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2B" w:rsidRPr="008106BC" w:rsidRDefault="00AD2B4C">
      <w:pPr>
        <w:pStyle w:val="Heading2"/>
        <w:jc w:val="center"/>
        <w:rPr>
          <w:rFonts w:ascii="Times New Roman" w:hAnsi="Times New Roman" w:cs="Times New Roman"/>
          <w:sz w:val="24"/>
        </w:rPr>
      </w:pPr>
      <w:r w:rsidRPr="008106BC">
        <w:rPr>
          <w:rFonts w:ascii="Times New Roman" w:hAnsi="Times New Roman" w:cs="Times New Roman"/>
          <w:b/>
          <w:sz w:val="24"/>
          <w:u w:val="single"/>
        </w:rPr>
        <w:t>COMHAIRLE CONTAE ÁTHA CLIATH THEAS</w:t>
      </w:r>
      <w:r w:rsidRPr="008106BC">
        <w:rPr>
          <w:rFonts w:ascii="Times New Roman" w:hAnsi="Times New Roman" w:cs="Times New Roman"/>
          <w:sz w:val="24"/>
        </w:rPr>
        <w:br/>
      </w:r>
      <w:r w:rsidRPr="008106BC">
        <w:rPr>
          <w:rFonts w:ascii="Times New Roman" w:hAnsi="Times New Roman" w:cs="Times New Roman"/>
          <w:b/>
          <w:sz w:val="24"/>
          <w:u w:val="single"/>
        </w:rPr>
        <w:t>SOUTH DUBLIN COUNTY COUNCIL</w:t>
      </w:r>
    </w:p>
    <w:p w:rsidR="00194E2B" w:rsidRDefault="00AD2B4C" w:rsidP="008106BC">
      <w:pPr>
        <w:rPr>
          <w:rFonts w:ascii="Times New Roman" w:hAnsi="Times New Roman" w:cs="Times New Roman"/>
          <w:b/>
          <w:sz w:val="24"/>
        </w:rPr>
      </w:pPr>
      <w:r w:rsidRPr="008106BC">
        <w:rPr>
          <w:rFonts w:ascii="Times New Roman" w:hAnsi="Times New Roman" w:cs="Times New Roman"/>
          <w:sz w:val="24"/>
        </w:rPr>
        <w:t>Minutes of South Dublin County Council November 2018 Annual Budget Meeting held on 15 November 2018</w:t>
      </w:r>
    </w:p>
    <w:p w:rsidR="008106BC" w:rsidRPr="008C3087" w:rsidRDefault="008106BC" w:rsidP="008106BC">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8C3087">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8106BC" w:rsidRPr="008C3087" w:rsidTr="006F3EAF">
        <w:tc>
          <w:tcPr>
            <w:tcW w:w="3348" w:type="dxa"/>
            <w:shd w:val="clear" w:color="auto" w:fill="auto"/>
          </w:tcPr>
          <w:p w:rsidR="008106BC" w:rsidRPr="008C3087" w:rsidRDefault="008106BC" w:rsidP="006F3EAF">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rsidR="008106BC" w:rsidRPr="008C3087" w:rsidRDefault="008106BC" w:rsidP="006F3EAF">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8106BC" w:rsidRPr="008C3087" w:rsidRDefault="008106BC" w:rsidP="006F3EAF">
            <w:pPr>
              <w:tabs>
                <w:tab w:val="left" w:pos="4998"/>
              </w:tabs>
              <w:spacing w:after="0" w:line="240" w:lineRule="auto"/>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r>
      <w:tr w:rsidR="008106BC" w:rsidRPr="008C3087" w:rsidTr="006F3EAF">
        <w:trPr>
          <w:trHeight w:val="217"/>
        </w:trPr>
        <w:tc>
          <w:tcPr>
            <w:tcW w:w="3348" w:type="dxa"/>
            <w:shd w:val="clear" w:color="auto" w:fill="auto"/>
          </w:tcPr>
          <w:p w:rsidR="008106BC" w:rsidRPr="00C74003"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Bonner, B.</w:t>
            </w:r>
          </w:p>
        </w:tc>
        <w:tc>
          <w:tcPr>
            <w:tcW w:w="492" w:type="dxa"/>
            <w:shd w:val="clear" w:color="auto" w:fill="auto"/>
          </w:tcPr>
          <w:p w:rsidR="008106BC" w:rsidRPr="00C74003" w:rsidRDefault="008106BC"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106BC" w:rsidRPr="00C74003" w:rsidRDefault="008106BC"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Lawlor, B.</w:t>
            </w:r>
          </w:p>
        </w:tc>
      </w:tr>
      <w:tr w:rsidR="008106BC" w:rsidRPr="008C3087" w:rsidTr="006F3EAF">
        <w:trPr>
          <w:trHeight w:val="217"/>
        </w:trPr>
        <w:tc>
          <w:tcPr>
            <w:tcW w:w="3348" w:type="dxa"/>
            <w:shd w:val="clear" w:color="auto" w:fill="auto"/>
          </w:tcPr>
          <w:p w:rsidR="008106BC" w:rsidRPr="00C74003"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Casserly, V.</w:t>
            </w:r>
          </w:p>
        </w:tc>
        <w:tc>
          <w:tcPr>
            <w:tcW w:w="492" w:type="dxa"/>
            <w:shd w:val="clear" w:color="auto" w:fill="auto"/>
          </w:tcPr>
          <w:p w:rsidR="008106BC" w:rsidRPr="00C74003" w:rsidRDefault="008106BC"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106BC" w:rsidRPr="00C74003" w:rsidRDefault="008106BC"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Leech, B.</w:t>
            </w:r>
          </w:p>
        </w:tc>
      </w:tr>
      <w:tr w:rsidR="008106BC" w:rsidRPr="008C3087" w:rsidTr="006F3EAF">
        <w:trPr>
          <w:trHeight w:val="217"/>
        </w:trPr>
        <w:tc>
          <w:tcPr>
            <w:tcW w:w="3348" w:type="dxa"/>
            <w:shd w:val="clear" w:color="auto" w:fill="auto"/>
          </w:tcPr>
          <w:p w:rsidR="008106BC" w:rsidRPr="00C74003"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Donovan, P.</w:t>
            </w:r>
          </w:p>
        </w:tc>
        <w:tc>
          <w:tcPr>
            <w:tcW w:w="492" w:type="dxa"/>
            <w:shd w:val="clear" w:color="auto" w:fill="auto"/>
          </w:tcPr>
          <w:p w:rsidR="008106BC" w:rsidRPr="00C74003" w:rsidRDefault="008106BC"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106BC" w:rsidRPr="00C74003" w:rsidRDefault="008106BC"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Looney, D.</w:t>
            </w:r>
          </w:p>
        </w:tc>
      </w:tr>
      <w:tr w:rsidR="008106BC" w:rsidRPr="008C3087" w:rsidTr="006F3EAF">
        <w:trPr>
          <w:trHeight w:val="217"/>
        </w:trPr>
        <w:tc>
          <w:tcPr>
            <w:tcW w:w="3348" w:type="dxa"/>
            <w:shd w:val="clear" w:color="auto" w:fill="auto"/>
          </w:tcPr>
          <w:p w:rsidR="008106BC" w:rsidRPr="00C74003"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 M.</w:t>
            </w:r>
          </w:p>
        </w:tc>
        <w:tc>
          <w:tcPr>
            <w:tcW w:w="492" w:type="dxa"/>
            <w:shd w:val="clear" w:color="auto" w:fill="auto"/>
          </w:tcPr>
          <w:p w:rsidR="008106BC" w:rsidRPr="00C74003" w:rsidRDefault="008106BC"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106BC" w:rsidRPr="00C74003" w:rsidRDefault="008106BC"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Mahon, K. </w:t>
            </w:r>
          </w:p>
        </w:tc>
      </w:tr>
      <w:tr w:rsidR="008106BC" w:rsidRPr="008C3087" w:rsidTr="006F3EAF">
        <w:trPr>
          <w:trHeight w:val="217"/>
        </w:trPr>
        <w:tc>
          <w:tcPr>
            <w:tcW w:w="3348" w:type="dxa"/>
            <w:shd w:val="clear" w:color="auto" w:fill="auto"/>
          </w:tcPr>
          <w:p w:rsidR="008106BC" w:rsidRPr="00C74003"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Duffy, F.</w:t>
            </w:r>
          </w:p>
        </w:tc>
        <w:tc>
          <w:tcPr>
            <w:tcW w:w="492" w:type="dxa"/>
            <w:shd w:val="clear" w:color="auto" w:fill="auto"/>
          </w:tcPr>
          <w:p w:rsidR="008106BC" w:rsidRPr="00C74003" w:rsidRDefault="008106BC"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106BC" w:rsidRPr="00C74003" w:rsidRDefault="008106BC"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Mc Cann, C. </w:t>
            </w:r>
          </w:p>
        </w:tc>
      </w:tr>
      <w:tr w:rsidR="008106BC" w:rsidRPr="008C3087" w:rsidTr="006F3EAF">
        <w:trPr>
          <w:trHeight w:val="217"/>
        </w:trPr>
        <w:tc>
          <w:tcPr>
            <w:tcW w:w="3348" w:type="dxa"/>
            <w:shd w:val="clear" w:color="auto" w:fill="auto"/>
          </w:tcPr>
          <w:p w:rsidR="008106BC" w:rsidRPr="00C74003"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Dunne, L.</w:t>
            </w:r>
          </w:p>
        </w:tc>
        <w:tc>
          <w:tcPr>
            <w:tcW w:w="492" w:type="dxa"/>
            <w:shd w:val="clear" w:color="auto" w:fill="auto"/>
          </w:tcPr>
          <w:p w:rsidR="008106BC" w:rsidRPr="00C74003" w:rsidRDefault="008106BC"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106BC" w:rsidRPr="00C74003" w:rsidRDefault="008106BC"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McMahon, C. </w:t>
            </w:r>
          </w:p>
        </w:tc>
      </w:tr>
      <w:tr w:rsidR="008106BC" w:rsidRPr="008C3087" w:rsidTr="006F3EAF">
        <w:trPr>
          <w:trHeight w:val="239"/>
        </w:trPr>
        <w:tc>
          <w:tcPr>
            <w:tcW w:w="3348" w:type="dxa"/>
            <w:shd w:val="clear" w:color="auto" w:fill="auto"/>
          </w:tcPr>
          <w:p w:rsidR="008106BC" w:rsidRPr="00C74003"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Egan, K.</w:t>
            </w:r>
          </w:p>
        </w:tc>
        <w:tc>
          <w:tcPr>
            <w:tcW w:w="492" w:type="dxa"/>
            <w:shd w:val="clear" w:color="auto" w:fill="auto"/>
          </w:tcPr>
          <w:p w:rsidR="008106BC" w:rsidRPr="00C74003" w:rsidRDefault="008106BC"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106BC" w:rsidRPr="00C74003" w:rsidRDefault="008106BC"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McMahon, R.</w:t>
            </w:r>
          </w:p>
        </w:tc>
      </w:tr>
      <w:tr w:rsidR="008106BC" w:rsidRPr="008C3087" w:rsidTr="006F3EAF">
        <w:trPr>
          <w:trHeight w:val="239"/>
        </w:trPr>
        <w:tc>
          <w:tcPr>
            <w:tcW w:w="3348" w:type="dxa"/>
            <w:shd w:val="clear" w:color="auto" w:fill="auto"/>
          </w:tcPr>
          <w:p w:rsidR="008106BC" w:rsidRPr="00C74003"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Ferron, B.</w:t>
            </w:r>
          </w:p>
        </w:tc>
        <w:tc>
          <w:tcPr>
            <w:tcW w:w="492" w:type="dxa"/>
            <w:shd w:val="clear" w:color="auto" w:fill="auto"/>
          </w:tcPr>
          <w:p w:rsidR="008106BC" w:rsidRPr="00C74003" w:rsidRDefault="008106BC"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106BC" w:rsidRPr="00C74003" w:rsidRDefault="008106BC"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Murphy, E. </w:t>
            </w:r>
          </w:p>
        </w:tc>
      </w:tr>
      <w:tr w:rsidR="008106BC" w:rsidRPr="008C3087" w:rsidTr="006F3EAF">
        <w:trPr>
          <w:trHeight w:val="239"/>
        </w:trPr>
        <w:tc>
          <w:tcPr>
            <w:tcW w:w="3348" w:type="dxa"/>
            <w:shd w:val="clear" w:color="auto" w:fill="auto"/>
          </w:tcPr>
          <w:p w:rsidR="008106BC" w:rsidRPr="00C74003"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Foley, P.</w:t>
            </w:r>
          </w:p>
        </w:tc>
        <w:tc>
          <w:tcPr>
            <w:tcW w:w="492" w:type="dxa"/>
            <w:shd w:val="clear" w:color="auto" w:fill="auto"/>
          </w:tcPr>
          <w:p w:rsidR="008106BC" w:rsidRPr="00C74003" w:rsidRDefault="008106BC"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106BC" w:rsidRPr="00C74003" w:rsidRDefault="008106BC"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Murphy, M.</w:t>
            </w:r>
          </w:p>
        </w:tc>
      </w:tr>
      <w:tr w:rsidR="008106BC" w:rsidRPr="008C3087" w:rsidTr="006F3EAF">
        <w:trPr>
          <w:trHeight w:val="239"/>
        </w:trPr>
        <w:tc>
          <w:tcPr>
            <w:tcW w:w="3348" w:type="dxa"/>
            <w:shd w:val="clear" w:color="auto" w:fill="auto"/>
          </w:tcPr>
          <w:p w:rsidR="008106BC" w:rsidRPr="00C74003"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Genockey, M.</w:t>
            </w:r>
          </w:p>
        </w:tc>
        <w:tc>
          <w:tcPr>
            <w:tcW w:w="492" w:type="dxa"/>
            <w:shd w:val="clear" w:color="auto" w:fill="auto"/>
          </w:tcPr>
          <w:p w:rsidR="008106BC" w:rsidRPr="00C74003" w:rsidRDefault="008106BC"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106BC" w:rsidRPr="00C74003" w:rsidRDefault="008106BC"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Nolan, R.</w:t>
            </w:r>
          </w:p>
        </w:tc>
      </w:tr>
      <w:tr w:rsidR="00895889" w:rsidRPr="008C3087" w:rsidTr="006F3EAF">
        <w:trPr>
          <w:trHeight w:val="239"/>
        </w:trPr>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Gogarty, P.</w:t>
            </w: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O’Brien, E.</w:t>
            </w:r>
          </w:p>
        </w:tc>
      </w:tr>
      <w:tr w:rsidR="00895889" w:rsidRPr="008C3087" w:rsidTr="006F3EAF">
        <w:trPr>
          <w:trHeight w:val="239"/>
        </w:trPr>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Graham, J.</w:t>
            </w: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O’Brien, D.</w:t>
            </w:r>
          </w:p>
        </w:tc>
      </w:tr>
      <w:tr w:rsidR="00895889" w:rsidRPr="008C3087" w:rsidTr="006F3EAF">
        <w:trPr>
          <w:trHeight w:val="239"/>
        </w:trPr>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Hendrick, E.</w:t>
            </w: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O’Connell, G.</w:t>
            </w:r>
          </w:p>
        </w:tc>
      </w:tr>
      <w:tr w:rsidR="00895889" w:rsidRPr="008C3087" w:rsidTr="006F3EAF">
        <w:trPr>
          <w:trHeight w:val="239"/>
        </w:trPr>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Higgins, E. </w:t>
            </w: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O’Connor, C.</w:t>
            </w:r>
          </w:p>
        </w:tc>
      </w:tr>
      <w:tr w:rsidR="00895889" w:rsidRPr="008C3087" w:rsidTr="006F3EAF">
        <w:trPr>
          <w:trHeight w:val="239"/>
        </w:trPr>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Holland, S. </w:t>
            </w: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O’Donovan, D.</w:t>
            </w:r>
          </w:p>
        </w:tc>
      </w:tr>
      <w:tr w:rsidR="00895889" w:rsidRPr="008C3087" w:rsidTr="006F3EAF">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Johansson, M.</w:t>
            </w: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895889" w:rsidRPr="008C3087" w:rsidTr="006F3EAF">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Kearns, P.</w:t>
            </w: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Richardson, D.</w:t>
            </w:r>
          </w:p>
        </w:tc>
      </w:tr>
      <w:tr w:rsidR="00895889" w:rsidRPr="008C3087" w:rsidTr="006F3EAF">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King, C.</w:t>
            </w: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Russell, R. </w:t>
            </w:r>
          </w:p>
        </w:tc>
      </w:tr>
      <w:tr w:rsidR="00895889" w:rsidRPr="008C3087" w:rsidTr="006F3EAF">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 Timmons</w:t>
            </w:r>
          </w:p>
        </w:tc>
      </w:tr>
      <w:tr w:rsidR="00895889" w:rsidRPr="008C3087" w:rsidTr="006F3EAF">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Ward, M.</w:t>
            </w:r>
          </w:p>
        </w:tc>
      </w:tr>
      <w:tr w:rsidR="00895889" w:rsidRPr="008C3087" w:rsidTr="006F3EAF">
        <w:tc>
          <w:tcPr>
            <w:tcW w:w="3348" w:type="dxa"/>
            <w:shd w:val="clear" w:color="auto" w:fill="auto"/>
          </w:tcPr>
          <w:p w:rsidR="00895889" w:rsidRPr="00C74003" w:rsidRDefault="00895889" w:rsidP="006F3EAF">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895889" w:rsidRPr="00C74003" w:rsidRDefault="00895889" w:rsidP="006F3EA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895889" w:rsidRPr="00C74003" w:rsidRDefault="00895889" w:rsidP="006F3EAF">
            <w:pPr>
              <w:tabs>
                <w:tab w:val="left" w:pos="4998"/>
              </w:tabs>
              <w:spacing w:after="0" w:line="240" w:lineRule="auto"/>
              <w:rPr>
                <w:rFonts w:ascii="Times New Roman" w:eastAsia="Times New Roman" w:hAnsi="Times New Roman" w:cs="Times New Roman"/>
                <w:color w:val="000000"/>
                <w:sz w:val="24"/>
                <w:szCs w:val="24"/>
                <w:lang w:val="en-US"/>
              </w:rPr>
            </w:pPr>
          </w:p>
        </w:tc>
      </w:tr>
    </w:tbl>
    <w:p w:rsidR="008106BC" w:rsidRPr="00FC6FA4" w:rsidRDefault="008106BC" w:rsidP="008106BC">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FC6FA4">
        <w:rPr>
          <w:rFonts w:ascii="Times New Roman" w:eastAsia="Times New Roman" w:hAnsi="Times New Roman" w:cs="Times New Roman"/>
          <w:b/>
          <w:color w:val="000000"/>
          <w:sz w:val="24"/>
          <w:szCs w:val="24"/>
          <w:lang w:val="en-US"/>
        </w:rPr>
        <w:t>OFFICIALS PRESENT</w:t>
      </w:r>
    </w:p>
    <w:tbl>
      <w:tblPr>
        <w:tblW w:w="8170" w:type="dxa"/>
        <w:tblInd w:w="392" w:type="dxa"/>
        <w:tblLayout w:type="fixed"/>
        <w:tblLook w:val="0000" w:firstRow="0" w:lastRow="0" w:firstColumn="0" w:lastColumn="0" w:noHBand="0" w:noVBand="0"/>
      </w:tblPr>
      <w:tblGrid>
        <w:gridCol w:w="3697"/>
        <w:gridCol w:w="4473"/>
      </w:tblGrid>
      <w:tr w:rsidR="008106BC" w:rsidRPr="00FC6FA4" w:rsidTr="008106BC">
        <w:trPr>
          <w:trHeight w:val="271"/>
        </w:trPr>
        <w:tc>
          <w:tcPr>
            <w:tcW w:w="3697" w:type="dxa"/>
            <w:shd w:val="clear" w:color="auto" w:fill="auto"/>
          </w:tcPr>
          <w:p w:rsidR="008106BC" w:rsidRPr="00FC6FA4"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rsidR="008106BC" w:rsidRPr="00FC6FA4"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8106BC" w:rsidRPr="00FC6FA4" w:rsidTr="008106BC">
        <w:trPr>
          <w:trHeight w:val="271"/>
        </w:trPr>
        <w:tc>
          <w:tcPr>
            <w:tcW w:w="3697" w:type="dxa"/>
            <w:shd w:val="clear" w:color="auto" w:fill="auto"/>
          </w:tcPr>
          <w:p w:rsidR="008106BC" w:rsidRPr="00FC6FA4"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rsidR="008106BC" w:rsidRPr="00FC6FA4" w:rsidRDefault="008106BC" w:rsidP="006F3EAF">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A/Heads of Function</w:t>
            </w:r>
          </w:p>
          <w:p w:rsidR="008106BC" w:rsidRPr="00FC6FA4" w:rsidRDefault="00A32168" w:rsidP="00A3216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Head of Finance</w:t>
            </w:r>
          </w:p>
        </w:tc>
        <w:tc>
          <w:tcPr>
            <w:tcW w:w="4473" w:type="dxa"/>
            <w:shd w:val="clear" w:color="auto" w:fill="auto"/>
          </w:tcPr>
          <w:p w:rsidR="008106BC" w:rsidRPr="00FC6FA4"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T. Walsh, F. Nevin. </w:t>
            </w:r>
            <w:r>
              <w:rPr>
                <w:rFonts w:ascii="Times New Roman" w:eastAsia="Times New Roman" w:hAnsi="Times New Roman" w:cs="Times New Roman"/>
                <w:color w:val="000000"/>
                <w:sz w:val="24"/>
                <w:szCs w:val="24"/>
                <w:lang w:val="en-GB"/>
              </w:rPr>
              <w:t>C. Ward</w:t>
            </w:r>
          </w:p>
          <w:p w:rsidR="008106BC" w:rsidRPr="00FC6FA4"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 xml:space="preserve">L. Leonard. </w:t>
            </w:r>
          </w:p>
          <w:p w:rsidR="008106BC" w:rsidRPr="00A32168" w:rsidRDefault="008106BC" w:rsidP="00A32168">
            <w:pPr>
              <w:tabs>
                <w:tab w:val="left" w:pos="4998"/>
              </w:tabs>
              <w:spacing w:after="0" w:line="240" w:lineRule="auto"/>
              <w:ind w:left="339"/>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tc>
      </w:tr>
      <w:tr w:rsidR="008106BC" w:rsidRPr="00FC6FA4" w:rsidTr="008106BC">
        <w:trPr>
          <w:trHeight w:val="271"/>
        </w:trPr>
        <w:tc>
          <w:tcPr>
            <w:tcW w:w="3697" w:type="dxa"/>
            <w:shd w:val="clear" w:color="auto" w:fill="auto"/>
          </w:tcPr>
          <w:p w:rsidR="008106BC" w:rsidRDefault="008106BC" w:rsidP="008106BC">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rsidR="008106BC"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Financial Management Accountant</w:t>
            </w:r>
          </w:p>
          <w:p w:rsidR="008106BC" w:rsidRPr="00FC6FA4" w:rsidRDefault="008106BC" w:rsidP="008106BC">
            <w:pPr>
              <w:tabs>
                <w:tab w:val="left" w:pos="4998"/>
              </w:tabs>
              <w:spacing w:after="0" w:line="240" w:lineRule="auto"/>
              <w:ind w:left="-108" w:right="-96"/>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A/Financial Management Accountant</w:t>
            </w:r>
          </w:p>
        </w:tc>
        <w:tc>
          <w:tcPr>
            <w:tcW w:w="4473" w:type="dxa"/>
            <w:shd w:val="clear" w:color="auto" w:fill="auto"/>
          </w:tcPr>
          <w:p w:rsidR="008106BC"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Hurson, </w:t>
            </w:r>
          </w:p>
          <w:p w:rsidR="008106BC"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Mary Kelly</w:t>
            </w:r>
          </w:p>
          <w:p w:rsidR="008106BC" w:rsidRPr="00FC6FA4"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 Carroll</w:t>
            </w:r>
          </w:p>
        </w:tc>
      </w:tr>
      <w:tr w:rsidR="008106BC" w:rsidRPr="00FC6FA4" w:rsidTr="008106BC">
        <w:trPr>
          <w:trHeight w:val="271"/>
        </w:trPr>
        <w:tc>
          <w:tcPr>
            <w:tcW w:w="3697" w:type="dxa"/>
            <w:shd w:val="clear" w:color="auto" w:fill="auto"/>
          </w:tcPr>
          <w:p w:rsidR="008106BC" w:rsidRPr="00FC6FA4"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A32168" w:rsidRDefault="00A32168" w:rsidP="00A32168">
            <w:pPr>
              <w:tabs>
                <w:tab w:val="left" w:pos="4998"/>
              </w:tabs>
              <w:spacing w:after="0" w:line="240" w:lineRule="auto"/>
              <w:ind w:left="33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Murphy,</w:t>
            </w:r>
            <w:r w:rsidR="008106B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S. Kelly, S. O’Hara, </w:t>
            </w:r>
          </w:p>
          <w:p w:rsidR="008106BC" w:rsidRPr="00FC6FA4" w:rsidRDefault="00A32168" w:rsidP="00A32168">
            <w:pPr>
              <w:tabs>
                <w:tab w:val="left" w:pos="4998"/>
              </w:tabs>
              <w:spacing w:after="0" w:line="240" w:lineRule="auto"/>
              <w:ind w:left="33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Dowling</w:t>
            </w:r>
          </w:p>
        </w:tc>
      </w:tr>
      <w:tr w:rsidR="008106BC" w:rsidRPr="00FC6FA4" w:rsidTr="008106BC">
        <w:trPr>
          <w:trHeight w:val="271"/>
        </w:trPr>
        <w:tc>
          <w:tcPr>
            <w:tcW w:w="3697" w:type="dxa"/>
            <w:shd w:val="clear" w:color="auto" w:fill="auto"/>
          </w:tcPr>
          <w:p w:rsidR="008106BC"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A/Executive Accountant</w:t>
            </w:r>
          </w:p>
          <w:p w:rsidR="008106BC" w:rsidRPr="00FC6FA4"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rsidR="008106BC" w:rsidRPr="00FC6FA4"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rsidR="008106BC"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rsidR="00A32168" w:rsidRPr="00FC6FA4" w:rsidRDefault="00A32168" w:rsidP="006F3EAF">
            <w:pPr>
              <w:tabs>
                <w:tab w:val="left" w:pos="4998"/>
              </w:tabs>
              <w:spacing w:after="0" w:line="240" w:lineRule="auto"/>
              <w:jc w:val="right"/>
              <w:rPr>
                <w:rFonts w:ascii="Times New Roman" w:eastAsia="Times New Roman" w:hAnsi="Times New Roman" w:cs="Times New Roman"/>
                <w:color w:val="000000"/>
                <w:sz w:val="24"/>
                <w:szCs w:val="24"/>
                <w:lang w:val="en-US"/>
              </w:rPr>
            </w:pPr>
          </w:p>
          <w:p w:rsidR="008106BC" w:rsidRPr="00FC6FA4"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rsidR="008106BC" w:rsidRPr="00FC6FA4" w:rsidRDefault="008106BC" w:rsidP="006F3EAF">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8106BC"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O’Melia</w:t>
            </w:r>
          </w:p>
          <w:p w:rsidR="008106BC" w:rsidRPr="00FC6FA4"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p>
          <w:p w:rsidR="008106BC" w:rsidRPr="00FC6FA4" w:rsidRDefault="00A32168" w:rsidP="00D24124">
            <w:pPr>
              <w:tabs>
                <w:tab w:val="left" w:pos="4998"/>
              </w:tabs>
              <w:spacing w:after="0" w:line="240" w:lineRule="auto"/>
              <w:ind w:left="33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rsidR="00A32168"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R.Siaz</w:t>
            </w:r>
            <w:r w:rsidR="00A32168">
              <w:rPr>
                <w:rFonts w:ascii="Times New Roman" w:eastAsia="Times New Roman" w:hAnsi="Times New Roman" w:cs="Times New Roman"/>
                <w:color w:val="000000"/>
                <w:sz w:val="24"/>
                <w:szCs w:val="24"/>
                <w:lang w:val="en-US"/>
              </w:rPr>
              <w:t xml:space="preserve">, A. Fahey, </w:t>
            </w:r>
          </w:p>
          <w:p w:rsidR="008106BC" w:rsidRPr="00FC6FA4" w:rsidRDefault="00A32168" w:rsidP="00D24124">
            <w:pPr>
              <w:tabs>
                <w:tab w:val="left" w:pos="4998"/>
              </w:tabs>
              <w:spacing w:after="0" w:line="240" w:lineRule="auto"/>
              <w:ind w:left="33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Twynam Muldoon</w:t>
            </w:r>
          </w:p>
          <w:p w:rsidR="008106BC" w:rsidRPr="00FC6FA4"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rsidR="008106BC" w:rsidRPr="00FC6FA4" w:rsidRDefault="008106BC" w:rsidP="00D24124">
            <w:pPr>
              <w:tabs>
                <w:tab w:val="left" w:pos="4998"/>
              </w:tabs>
              <w:spacing w:after="0" w:line="240" w:lineRule="auto"/>
              <w:ind w:left="339"/>
              <w:rPr>
                <w:rFonts w:ascii="Times New Roman" w:eastAsia="Times New Roman" w:hAnsi="Times New Roman" w:cs="Times New Roman"/>
                <w:color w:val="000000"/>
                <w:sz w:val="24"/>
                <w:szCs w:val="24"/>
                <w:lang w:val="en-US"/>
              </w:rPr>
            </w:pPr>
          </w:p>
        </w:tc>
      </w:tr>
    </w:tbl>
    <w:p w:rsidR="00194E2B" w:rsidRDefault="00AD2B4C">
      <w:pPr>
        <w:rPr>
          <w:rFonts w:ascii="Times New Roman" w:hAnsi="Times New Roman" w:cs="Times New Roman"/>
          <w:sz w:val="24"/>
        </w:rPr>
      </w:pPr>
      <w:r w:rsidRPr="008106BC">
        <w:rPr>
          <w:rFonts w:ascii="Times New Roman" w:hAnsi="Times New Roman" w:cs="Times New Roman"/>
          <w:sz w:val="24"/>
        </w:rPr>
        <w:t>The Mayor, Councillor</w:t>
      </w:r>
      <w:r w:rsidR="008106BC">
        <w:rPr>
          <w:rFonts w:ascii="Times New Roman" w:hAnsi="Times New Roman" w:cs="Times New Roman"/>
          <w:sz w:val="24"/>
        </w:rPr>
        <w:t xml:space="preserve"> Mark Ward</w:t>
      </w:r>
      <w:r w:rsidRPr="008106BC">
        <w:rPr>
          <w:rFonts w:ascii="Times New Roman" w:hAnsi="Times New Roman" w:cs="Times New Roman"/>
          <w:sz w:val="24"/>
        </w:rPr>
        <w:t>, presided</w:t>
      </w:r>
    </w:p>
    <w:p w:rsidR="008106BC" w:rsidRPr="008106BC" w:rsidRDefault="008106BC" w:rsidP="008106BC">
      <w:pPr>
        <w:rPr>
          <w:rFonts w:ascii="Times New Roman" w:hAnsi="Times New Roman" w:cs="Times New Roman"/>
          <w:sz w:val="24"/>
        </w:rPr>
      </w:pPr>
      <w:r w:rsidRPr="008106BC">
        <w:rPr>
          <w:rFonts w:ascii="Times New Roman" w:hAnsi="Times New Roman" w:cs="Times New Roman"/>
          <w:sz w:val="24"/>
        </w:rPr>
        <w:t>Apologies were received from</w:t>
      </w:r>
      <w:r w:rsidR="00A32168">
        <w:rPr>
          <w:rFonts w:ascii="Times New Roman" w:hAnsi="Times New Roman" w:cs="Times New Roman"/>
          <w:sz w:val="24"/>
        </w:rPr>
        <w:t xml:space="preserve"> </w:t>
      </w:r>
      <w:r w:rsidR="001B1FF1">
        <w:rPr>
          <w:rFonts w:ascii="Times New Roman" w:hAnsi="Times New Roman" w:cs="Times New Roman"/>
          <w:sz w:val="24"/>
        </w:rPr>
        <w:t>Councillors T. Gilligan and W. Lavelle.</w:t>
      </w:r>
    </w:p>
    <w:p w:rsidR="008106BC" w:rsidRPr="008106BC" w:rsidRDefault="008106BC">
      <w:pPr>
        <w:rPr>
          <w:rFonts w:ascii="Times New Roman" w:hAnsi="Times New Roman" w:cs="Times New Roman"/>
          <w:sz w:val="24"/>
        </w:rPr>
      </w:pPr>
    </w:p>
    <w:p w:rsidR="00194E2B" w:rsidRPr="00CC6CB8" w:rsidRDefault="00CC6CB8" w:rsidP="00CC6CB8">
      <w:pPr>
        <w:pStyle w:val="Heading3"/>
        <w:ind w:left="720" w:hanging="1287"/>
        <w:rPr>
          <w:rFonts w:ascii="Times New Roman" w:hAnsi="Times New Roman" w:cs="Times New Roman"/>
          <w:sz w:val="24"/>
          <w:u w:val="single"/>
        </w:rPr>
      </w:pPr>
      <w:r w:rsidRPr="00CC6CB8">
        <w:rPr>
          <w:rFonts w:ascii="Times New Roman" w:hAnsi="Times New Roman" w:cs="Times New Roman"/>
          <w:b/>
          <w:sz w:val="24"/>
        </w:rPr>
        <w:lastRenderedPageBreak/>
        <w:t>H1/1118</w:t>
      </w:r>
      <w:r>
        <w:rPr>
          <w:rFonts w:ascii="Times New Roman" w:hAnsi="Times New Roman" w:cs="Times New Roman"/>
          <w:b/>
          <w:sz w:val="24"/>
        </w:rPr>
        <w:t xml:space="preserve"> </w:t>
      </w:r>
      <w:r>
        <w:rPr>
          <w:rFonts w:ascii="Times New Roman" w:hAnsi="Times New Roman" w:cs="Times New Roman"/>
          <w:b/>
          <w:sz w:val="24"/>
        </w:rPr>
        <w:tab/>
      </w:r>
      <w:r w:rsidR="00AD2B4C" w:rsidRPr="00CC6CB8">
        <w:rPr>
          <w:rFonts w:ascii="Times New Roman" w:hAnsi="Times New Roman" w:cs="Times New Roman"/>
          <w:b/>
          <w:sz w:val="24"/>
          <w:u w:val="single"/>
        </w:rPr>
        <w:t>CONSIDERATION OF THE ANNUAL BUDGET FOR THE FINANCIAL YEAR ENDING 2019</w:t>
      </w:r>
    </w:p>
    <w:p w:rsidR="00194E2B" w:rsidRPr="008106BC" w:rsidRDefault="00AD2B4C" w:rsidP="00CC6CB8">
      <w:pPr>
        <w:ind w:firstLine="720"/>
        <w:rPr>
          <w:rFonts w:ascii="Times New Roman" w:hAnsi="Times New Roman" w:cs="Times New Roman"/>
          <w:sz w:val="24"/>
        </w:rPr>
      </w:pPr>
      <w:r w:rsidRPr="008106BC">
        <w:rPr>
          <w:rFonts w:ascii="Times New Roman" w:hAnsi="Times New Roman" w:cs="Times New Roman"/>
          <w:sz w:val="24"/>
        </w:rPr>
        <w:t>(i)   Draft Budget 2019</w:t>
      </w:r>
    </w:p>
    <w:p w:rsidR="00194E2B" w:rsidRPr="008106BC" w:rsidRDefault="00AD2B4C" w:rsidP="00CC6CB8">
      <w:pPr>
        <w:ind w:firstLine="720"/>
        <w:rPr>
          <w:rFonts w:ascii="Times New Roman" w:hAnsi="Times New Roman" w:cs="Times New Roman"/>
          <w:sz w:val="24"/>
        </w:rPr>
      </w:pPr>
      <w:r w:rsidRPr="008106BC">
        <w:rPr>
          <w:rFonts w:ascii="Times New Roman" w:hAnsi="Times New Roman" w:cs="Times New Roman"/>
          <w:sz w:val="24"/>
        </w:rPr>
        <w:t>(ii)  Circular</w:t>
      </w:r>
    </w:p>
    <w:p w:rsidR="00194E2B" w:rsidRDefault="00AD2B4C" w:rsidP="00CC6CB8">
      <w:pPr>
        <w:ind w:firstLine="720"/>
        <w:rPr>
          <w:rFonts w:ascii="Times New Roman" w:hAnsi="Times New Roman" w:cs="Times New Roman"/>
          <w:sz w:val="24"/>
        </w:rPr>
      </w:pPr>
      <w:r w:rsidRPr="008106BC">
        <w:rPr>
          <w:rFonts w:ascii="Times New Roman" w:hAnsi="Times New Roman" w:cs="Times New Roman"/>
          <w:sz w:val="24"/>
        </w:rPr>
        <w:t>(iii) Chief Executive’s Introduction</w:t>
      </w:r>
    </w:p>
    <w:p w:rsidR="00AD2B4C" w:rsidRPr="00BB68AB" w:rsidRDefault="00AD2B4C" w:rsidP="00AD2B4C">
      <w:pPr>
        <w:spacing w:after="0" w:line="240" w:lineRule="auto"/>
        <w:ind w:left="720"/>
        <w:rPr>
          <w:rFonts w:ascii="Times New Roman" w:eastAsia="Times New Roman" w:hAnsi="Times New Roman" w:cs="Times New Roman"/>
          <w:b/>
          <w:bCs/>
          <w:sz w:val="24"/>
          <w:szCs w:val="24"/>
          <w:lang w:eastAsia="en-US"/>
        </w:rPr>
      </w:pPr>
      <w:r w:rsidRPr="00BB68AB">
        <w:rPr>
          <w:rFonts w:ascii="Times New Roman" w:eastAsia="Times New Roman" w:hAnsi="Times New Roman" w:cs="Times New Roman"/>
          <w:b/>
          <w:bCs/>
          <w:sz w:val="24"/>
          <w:szCs w:val="24"/>
          <w:lang w:eastAsia="en-US"/>
        </w:rPr>
        <w:t>To the Mayor and Each Member</w:t>
      </w:r>
    </w:p>
    <w:p w:rsidR="00AD2B4C" w:rsidRPr="00BB68AB" w:rsidRDefault="00AD2B4C" w:rsidP="00AD2B4C">
      <w:pPr>
        <w:spacing w:after="0" w:line="240" w:lineRule="auto"/>
        <w:ind w:left="720"/>
        <w:rPr>
          <w:rFonts w:ascii="Times New Roman" w:eastAsia="Times New Roman" w:hAnsi="Times New Roman" w:cs="Times New Roman"/>
          <w:b/>
          <w:bCs/>
          <w:sz w:val="24"/>
          <w:szCs w:val="24"/>
          <w:lang w:eastAsia="en-US"/>
        </w:rPr>
      </w:pPr>
    </w:p>
    <w:p w:rsidR="00AD2B4C" w:rsidRPr="00BB68AB" w:rsidRDefault="00AD2B4C" w:rsidP="00AD2B4C">
      <w:pPr>
        <w:spacing w:after="0" w:line="240" w:lineRule="auto"/>
        <w:ind w:left="720"/>
        <w:rPr>
          <w:rFonts w:ascii="Times New Roman" w:eastAsia="Times New Roman" w:hAnsi="Times New Roman" w:cs="Times New Roman"/>
          <w:b/>
          <w:bCs/>
          <w:sz w:val="24"/>
          <w:szCs w:val="24"/>
          <w:lang w:eastAsia="en-US"/>
        </w:rPr>
      </w:pPr>
      <w:r w:rsidRPr="00BB68AB">
        <w:rPr>
          <w:rFonts w:ascii="Times New Roman" w:eastAsia="Times New Roman" w:hAnsi="Times New Roman" w:cs="Times New Roman"/>
          <w:b/>
          <w:bCs/>
          <w:sz w:val="24"/>
          <w:szCs w:val="24"/>
          <w:lang w:eastAsia="en-US"/>
        </w:rPr>
        <w:t>Annual Revenue Budget 201</w:t>
      </w:r>
      <w:r>
        <w:rPr>
          <w:rFonts w:ascii="Times New Roman" w:eastAsia="Times New Roman" w:hAnsi="Times New Roman" w:cs="Times New Roman"/>
          <w:b/>
          <w:bCs/>
          <w:sz w:val="24"/>
          <w:szCs w:val="24"/>
          <w:lang w:eastAsia="en-US"/>
        </w:rPr>
        <w:t>9</w:t>
      </w:r>
    </w:p>
    <w:p w:rsidR="00CC6CB8" w:rsidRDefault="00B476FB">
      <w:pPr>
        <w:rPr>
          <w:rFonts w:ascii="Times New Roman" w:hAnsi="Times New Roman" w:cs="Times New Roman"/>
          <w:sz w:val="24"/>
        </w:rPr>
      </w:pPr>
      <w:r>
        <w:rPr>
          <w:rFonts w:ascii="Times New Roman" w:hAnsi="Times New Roman" w:cs="Times New Roman"/>
          <w:sz w:val="24"/>
        </w:rPr>
        <w:tab/>
      </w:r>
    </w:p>
    <w:p w:rsidR="00B476FB" w:rsidRPr="00EB4E6C" w:rsidRDefault="00B476FB" w:rsidP="00B476FB">
      <w:pPr>
        <w:pStyle w:val="BodyText"/>
        <w:ind w:firstLine="22"/>
        <w:rPr>
          <w:rFonts w:ascii="Times New Roman" w:hAnsi="Times New Roman" w:cs="Times New Roman"/>
          <w:color w:val="231F20"/>
        </w:rPr>
      </w:pPr>
      <w:r>
        <w:rPr>
          <w:rFonts w:ascii="Times New Roman" w:hAnsi="Times New Roman" w:cs="Times New Roman"/>
        </w:rPr>
        <w:tab/>
      </w:r>
      <w:r w:rsidRPr="00EB4E6C">
        <w:rPr>
          <w:rFonts w:ascii="Times New Roman" w:hAnsi="Times New Roman" w:cs="Times New Roman"/>
          <w:color w:val="231F20"/>
        </w:rPr>
        <w:t>Dear Member,</w:t>
      </w:r>
    </w:p>
    <w:p w:rsidR="00B476FB" w:rsidRPr="00EB4E6C" w:rsidRDefault="00B476FB" w:rsidP="00B476FB">
      <w:pPr>
        <w:pStyle w:val="BodyText"/>
        <w:spacing w:before="228" w:line="249" w:lineRule="auto"/>
        <w:ind w:left="720"/>
        <w:rPr>
          <w:rFonts w:ascii="Times New Roman" w:hAnsi="Times New Roman" w:cs="Times New Roman"/>
        </w:rPr>
      </w:pPr>
      <w:r w:rsidRPr="00EB4E6C">
        <w:rPr>
          <w:rFonts w:ascii="Times New Roman" w:hAnsi="Times New Roman" w:cs="Times New Roman"/>
          <w:color w:val="231F20"/>
        </w:rPr>
        <w:t>The attached Budget which is presented in the statutory format has been prepared in consultation with the Corporate Policy Group, while also taking account of Members’ views generally and our corporate commitments. The 2019 Budget is the fifth and final budget of this elected Council. Over that five year period (2015-2019) the Council has endeavoured with a good degree of success, to deliver on the objectives of its Corporate Plan, which it adopted in December 2014. Over that period, the Council has exercised financial prudence, while investing in communities and critical infrastructure, in its efforts to guide the local economy out of recession. All of the Budgets have focused on key areas such as housing, economic, enterprise and tourism development, job creation, recreation and amenity, enhanced service delivery and citizen engagement. In the 2015- 2019 period, this Council will have carefully managed an increase in revenue expenditure</w:t>
      </w:r>
      <w:r>
        <w:rPr>
          <w:rFonts w:ascii="Times New Roman" w:hAnsi="Times New Roman" w:cs="Times New Roman"/>
          <w:color w:val="231F20"/>
        </w:rPr>
        <w:t xml:space="preserve"> </w:t>
      </w:r>
      <w:r w:rsidRPr="00EB4E6C">
        <w:rPr>
          <w:rFonts w:ascii="Times New Roman" w:hAnsi="Times New Roman" w:cs="Times New Roman"/>
          <w:color w:val="231F20"/>
        </w:rPr>
        <w:t>from €217,322,200 to €242,865,600, an increase of €25,543,400 or 12%. The Budget now</w:t>
      </w:r>
      <w:r>
        <w:rPr>
          <w:rFonts w:ascii="Times New Roman" w:hAnsi="Times New Roman" w:cs="Times New Roman"/>
          <w:color w:val="231F20"/>
        </w:rPr>
        <w:t xml:space="preserve"> </w:t>
      </w:r>
      <w:r w:rsidRPr="00EB4E6C">
        <w:rPr>
          <w:rFonts w:ascii="Times New Roman" w:hAnsi="Times New Roman" w:cs="Times New Roman"/>
          <w:color w:val="231F20"/>
        </w:rPr>
        <w:t>presented, is an integral part of this success and builds on progress already made.</w:t>
      </w:r>
    </w:p>
    <w:p w:rsidR="00B476FB" w:rsidRPr="00EB4E6C" w:rsidRDefault="00B476FB" w:rsidP="00B476FB">
      <w:pPr>
        <w:pStyle w:val="BodyText"/>
        <w:rPr>
          <w:rFonts w:ascii="Times New Roman" w:hAnsi="Times New Roman" w:cs="Times New Roman"/>
          <w:sz w:val="26"/>
        </w:rPr>
      </w:pPr>
    </w:p>
    <w:p w:rsidR="00B476FB" w:rsidRPr="00EB4E6C" w:rsidRDefault="00B476FB" w:rsidP="00B476FB">
      <w:pPr>
        <w:spacing w:before="190"/>
        <w:ind w:firstLine="720"/>
        <w:rPr>
          <w:rFonts w:ascii="Times New Roman" w:hAnsi="Times New Roman" w:cs="Times New Roman"/>
          <w:b/>
          <w:sz w:val="28"/>
        </w:rPr>
      </w:pPr>
      <w:r w:rsidRPr="00EB4E6C">
        <w:rPr>
          <w:rFonts w:ascii="Times New Roman" w:hAnsi="Times New Roman" w:cs="Times New Roman"/>
          <w:b/>
          <w:sz w:val="28"/>
        </w:rPr>
        <w:t>Financial Capacity and Local Taxation</w:t>
      </w:r>
    </w:p>
    <w:p w:rsidR="00B476FB" w:rsidRPr="00EB4E6C" w:rsidRDefault="00B476FB" w:rsidP="00B476FB">
      <w:pPr>
        <w:pStyle w:val="BodyText"/>
        <w:spacing w:before="117" w:line="249" w:lineRule="auto"/>
        <w:ind w:left="720" w:right="1165"/>
        <w:rPr>
          <w:rFonts w:ascii="Times New Roman" w:hAnsi="Times New Roman" w:cs="Times New Roman"/>
        </w:rPr>
      </w:pPr>
      <w:r w:rsidRPr="00EB4E6C">
        <w:rPr>
          <w:rFonts w:ascii="Times New Roman" w:hAnsi="Times New Roman" w:cs="Times New Roman"/>
          <w:color w:val="231F20"/>
        </w:rPr>
        <w:t>As in previous years, the Budget takes account of our financial capacity, which in turn is influenced by legal commitments such as loans, arrangements with other local authorities and wage agreements. Equally influential are the decisions of elected members which centre on:</w:t>
      </w:r>
    </w:p>
    <w:p w:rsidR="00B476FB" w:rsidRPr="00EB4E6C" w:rsidRDefault="00B476FB" w:rsidP="00B476FB">
      <w:pPr>
        <w:pStyle w:val="BodyText"/>
        <w:rPr>
          <w:rFonts w:ascii="Times New Roman" w:hAnsi="Times New Roman" w:cs="Times New Roman"/>
          <w:sz w:val="26"/>
        </w:rPr>
      </w:pPr>
    </w:p>
    <w:p w:rsidR="00B476FB" w:rsidRPr="00EB4E6C" w:rsidRDefault="00B476FB" w:rsidP="00B476FB">
      <w:pPr>
        <w:pStyle w:val="ListParagraph"/>
        <w:widowControl w:val="0"/>
        <w:numPr>
          <w:ilvl w:val="0"/>
          <w:numId w:val="1"/>
        </w:numPr>
        <w:tabs>
          <w:tab w:val="left" w:pos="1140"/>
        </w:tabs>
        <w:autoSpaceDE w:val="0"/>
        <w:autoSpaceDN w:val="0"/>
        <w:spacing w:before="220" w:after="0" w:line="240" w:lineRule="auto"/>
        <w:ind w:left="1287" w:hanging="567"/>
        <w:contextualSpacing w:val="0"/>
        <w:rPr>
          <w:rFonts w:ascii="Times New Roman" w:hAnsi="Times New Roman" w:cs="Times New Roman"/>
          <w:sz w:val="24"/>
        </w:rPr>
      </w:pPr>
      <w:r w:rsidRPr="00EB4E6C">
        <w:rPr>
          <w:rFonts w:ascii="Times New Roman" w:hAnsi="Times New Roman" w:cs="Times New Roman"/>
          <w:color w:val="231F20"/>
          <w:sz w:val="24"/>
        </w:rPr>
        <w:t>The 15% reduction in LPT approved at the September council</w:t>
      </w:r>
      <w:r w:rsidRPr="00EB4E6C">
        <w:rPr>
          <w:rFonts w:ascii="Times New Roman" w:hAnsi="Times New Roman" w:cs="Times New Roman"/>
          <w:color w:val="231F20"/>
          <w:spacing w:val="-12"/>
          <w:sz w:val="24"/>
        </w:rPr>
        <w:t xml:space="preserve"> </w:t>
      </w:r>
      <w:r w:rsidRPr="00EB4E6C">
        <w:rPr>
          <w:rFonts w:ascii="Times New Roman" w:hAnsi="Times New Roman" w:cs="Times New Roman"/>
          <w:color w:val="231F20"/>
          <w:sz w:val="24"/>
        </w:rPr>
        <w:t>meeting</w:t>
      </w:r>
    </w:p>
    <w:p w:rsidR="00B476FB" w:rsidRPr="00EB4E6C" w:rsidRDefault="00B476FB" w:rsidP="00B476FB">
      <w:pPr>
        <w:pStyle w:val="ListParagraph"/>
        <w:widowControl w:val="0"/>
        <w:numPr>
          <w:ilvl w:val="0"/>
          <w:numId w:val="1"/>
        </w:numPr>
        <w:tabs>
          <w:tab w:val="left" w:pos="993"/>
        </w:tabs>
        <w:autoSpaceDE w:val="0"/>
        <w:autoSpaceDN w:val="0"/>
        <w:spacing w:before="125" w:after="0" w:line="240" w:lineRule="auto"/>
        <w:ind w:left="1428" w:hanging="708"/>
        <w:contextualSpacing w:val="0"/>
        <w:rPr>
          <w:rFonts w:ascii="Times New Roman" w:hAnsi="Times New Roman" w:cs="Times New Roman"/>
          <w:sz w:val="24"/>
        </w:rPr>
      </w:pPr>
      <w:r w:rsidRPr="00EB4E6C">
        <w:rPr>
          <w:rFonts w:ascii="Times New Roman" w:hAnsi="Times New Roman" w:cs="Times New Roman"/>
          <w:color w:val="231F20"/>
          <w:sz w:val="24"/>
        </w:rPr>
        <w:t xml:space="preserve">The proposal to reduce the Rates </w:t>
      </w:r>
      <w:r w:rsidRPr="00EB4E6C">
        <w:rPr>
          <w:rFonts w:ascii="Times New Roman" w:hAnsi="Times New Roman" w:cs="Times New Roman"/>
          <w:color w:val="231F20"/>
          <w:spacing w:val="-4"/>
          <w:sz w:val="24"/>
        </w:rPr>
        <w:t xml:space="preserve">Vacancy </w:t>
      </w:r>
      <w:r w:rsidRPr="00EB4E6C">
        <w:rPr>
          <w:rFonts w:ascii="Times New Roman" w:hAnsi="Times New Roman" w:cs="Times New Roman"/>
          <w:color w:val="231F20"/>
          <w:sz w:val="24"/>
        </w:rPr>
        <w:t>Refund level from 75% to</w:t>
      </w:r>
      <w:r w:rsidRPr="00EB4E6C">
        <w:rPr>
          <w:rFonts w:ascii="Times New Roman" w:hAnsi="Times New Roman" w:cs="Times New Roman"/>
          <w:color w:val="231F20"/>
          <w:spacing w:val="-8"/>
          <w:sz w:val="24"/>
        </w:rPr>
        <w:t xml:space="preserve"> </w:t>
      </w:r>
      <w:r w:rsidRPr="00EB4E6C">
        <w:rPr>
          <w:rFonts w:ascii="Times New Roman" w:hAnsi="Times New Roman" w:cs="Times New Roman"/>
          <w:color w:val="231F20"/>
          <w:sz w:val="24"/>
        </w:rPr>
        <w:t>50%</w:t>
      </w:r>
    </w:p>
    <w:p w:rsidR="00B476FB" w:rsidRPr="00EB4E6C" w:rsidRDefault="00B476FB" w:rsidP="00B476FB">
      <w:pPr>
        <w:pStyle w:val="ListParagraph"/>
        <w:widowControl w:val="0"/>
        <w:numPr>
          <w:ilvl w:val="0"/>
          <w:numId w:val="1"/>
        </w:numPr>
        <w:tabs>
          <w:tab w:val="left" w:pos="993"/>
        </w:tabs>
        <w:autoSpaceDE w:val="0"/>
        <w:autoSpaceDN w:val="0"/>
        <w:spacing w:before="125" w:after="0" w:line="249" w:lineRule="auto"/>
        <w:ind w:left="1428" w:right="1029" w:hanging="708"/>
        <w:contextualSpacing w:val="0"/>
        <w:rPr>
          <w:rFonts w:ascii="Times New Roman" w:hAnsi="Times New Roman" w:cs="Times New Roman"/>
          <w:sz w:val="24"/>
        </w:rPr>
      </w:pPr>
      <w:r w:rsidRPr="00EB4E6C">
        <w:rPr>
          <w:rFonts w:ascii="Times New Roman" w:hAnsi="Times New Roman" w:cs="Times New Roman"/>
          <w:color w:val="231F20"/>
          <w:sz w:val="24"/>
        </w:rPr>
        <w:t xml:space="preserve">The proposal to increase the Annual Rate on </w:t>
      </w:r>
      <w:r w:rsidRPr="00EB4E6C">
        <w:rPr>
          <w:rFonts w:ascii="Times New Roman" w:hAnsi="Times New Roman" w:cs="Times New Roman"/>
          <w:color w:val="231F20"/>
          <w:spacing w:val="-3"/>
          <w:sz w:val="24"/>
        </w:rPr>
        <w:t xml:space="preserve">Valuation </w:t>
      </w:r>
      <w:r>
        <w:rPr>
          <w:rFonts w:ascii="Times New Roman" w:hAnsi="Times New Roman" w:cs="Times New Roman"/>
          <w:color w:val="231F20"/>
          <w:sz w:val="24"/>
        </w:rPr>
        <w:t>by 1%, the first i</w:t>
      </w:r>
      <w:r w:rsidRPr="00EB4E6C">
        <w:rPr>
          <w:rFonts w:ascii="Times New Roman" w:hAnsi="Times New Roman" w:cs="Times New Roman"/>
          <w:color w:val="231F20"/>
          <w:sz w:val="24"/>
        </w:rPr>
        <w:t>ncrease since 2012</w:t>
      </w:r>
    </w:p>
    <w:p w:rsidR="00B476FB" w:rsidRPr="00EB4E6C" w:rsidRDefault="00B476FB" w:rsidP="00B476FB">
      <w:pPr>
        <w:pStyle w:val="BodyText"/>
        <w:ind w:left="294"/>
        <w:rPr>
          <w:rFonts w:ascii="Times New Roman" w:hAnsi="Times New Roman" w:cs="Times New Roman"/>
          <w:sz w:val="26"/>
        </w:rPr>
      </w:pPr>
    </w:p>
    <w:p w:rsidR="00B476FB" w:rsidRPr="00E6276B" w:rsidRDefault="00B476FB" w:rsidP="00B476FB">
      <w:pPr>
        <w:pStyle w:val="Heading2"/>
        <w:ind w:left="294" w:firstLine="426"/>
        <w:rPr>
          <w:rFonts w:ascii="Times New Roman" w:hAnsi="Times New Roman" w:cs="Times New Roman"/>
          <w:b/>
        </w:rPr>
      </w:pPr>
      <w:r w:rsidRPr="00E6276B">
        <w:rPr>
          <w:rFonts w:ascii="Times New Roman" w:hAnsi="Times New Roman" w:cs="Times New Roman"/>
          <w:b/>
        </w:rPr>
        <w:t>Housing</w:t>
      </w:r>
    </w:p>
    <w:p w:rsidR="00B476FB" w:rsidRPr="00EB4E6C" w:rsidRDefault="00B476FB" w:rsidP="00B476FB">
      <w:pPr>
        <w:pStyle w:val="BodyText"/>
        <w:spacing w:before="117" w:line="249" w:lineRule="auto"/>
        <w:ind w:left="720"/>
        <w:rPr>
          <w:rFonts w:ascii="Times New Roman" w:hAnsi="Times New Roman" w:cs="Times New Roman"/>
          <w:sz w:val="26"/>
        </w:rPr>
      </w:pPr>
      <w:r w:rsidRPr="00EB4E6C">
        <w:rPr>
          <w:rFonts w:ascii="Times New Roman" w:hAnsi="Times New Roman" w:cs="Times New Roman"/>
          <w:color w:val="231F20"/>
        </w:rPr>
        <w:t>Members are updated regularly on our comprehensive build, purchase and leasing initiatives under the Capital Programme and a further update will be provided in December as part of the Capital Programme review. In the context of current operations, the following new and enhanced measures are noteworthy:</w:t>
      </w:r>
    </w:p>
    <w:p w:rsidR="00B476FB" w:rsidRPr="002F0FE3" w:rsidRDefault="00B476FB" w:rsidP="00B476FB">
      <w:pPr>
        <w:pStyle w:val="ListParagraph"/>
        <w:widowControl w:val="0"/>
        <w:numPr>
          <w:ilvl w:val="0"/>
          <w:numId w:val="1"/>
        </w:numPr>
        <w:tabs>
          <w:tab w:val="left" w:pos="567"/>
        </w:tabs>
        <w:autoSpaceDE w:val="0"/>
        <w:autoSpaceDN w:val="0"/>
        <w:spacing w:before="219"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With the decline in house sales revenue, a provision of €1,500,000 has been</w:t>
      </w:r>
      <w:r w:rsidRPr="00EB4E6C">
        <w:rPr>
          <w:rFonts w:ascii="Times New Roman" w:hAnsi="Times New Roman" w:cs="Times New Roman"/>
          <w:color w:val="231F20"/>
          <w:spacing w:val="-23"/>
          <w:sz w:val="24"/>
        </w:rPr>
        <w:t xml:space="preserve"> </w:t>
      </w:r>
      <w:r w:rsidRPr="00EB4E6C">
        <w:rPr>
          <w:rFonts w:ascii="Times New Roman" w:hAnsi="Times New Roman" w:cs="Times New Roman"/>
          <w:color w:val="231F20"/>
          <w:sz w:val="24"/>
        </w:rPr>
        <w:t>made</w:t>
      </w:r>
      <w:r>
        <w:rPr>
          <w:rFonts w:ascii="Times New Roman" w:hAnsi="Times New Roman" w:cs="Times New Roman"/>
          <w:color w:val="231F20"/>
          <w:sz w:val="24"/>
        </w:rPr>
        <w:t xml:space="preserve"> </w:t>
      </w:r>
      <w:r w:rsidRPr="002F0FE3">
        <w:rPr>
          <w:rFonts w:ascii="Times New Roman" w:hAnsi="Times New Roman" w:cs="Times New Roman"/>
          <w:color w:val="231F20"/>
        </w:rPr>
        <w:t xml:space="preserve">for </w:t>
      </w:r>
      <w:r w:rsidRPr="002F0FE3">
        <w:rPr>
          <w:rFonts w:ascii="Times New Roman" w:hAnsi="Times New Roman" w:cs="Times New Roman"/>
          <w:color w:val="231F20"/>
        </w:rPr>
        <w:lastRenderedPageBreak/>
        <w:t>pre-let repairs</w:t>
      </w:r>
    </w:p>
    <w:p w:rsidR="00B476FB" w:rsidRPr="002F0FE3" w:rsidRDefault="00B476FB" w:rsidP="00B476FB">
      <w:pPr>
        <w:pStyle w:val="ListParagraph"/>
        <w:widowControl w:val="0"/>
        <w:numPr>
          <w:ilvl w:val="0"/>
          <w:numId w:val="1"/>
        </w:numPr>
        <w:tabs>
          <w:tab w:val="left" w:pos="567"/>
        </w:tabs>
        <w:autoSpaceDE w:val="0"/>
        <w:autoSpaceDN w:val="0"/>
        <w:spacing w:before="12" w:after="0" w:line="240" w:lineRule="auto"/>
        <w:ind w:left="567" w:firstLine="0"/>
        <w:contextualSpacing w:val="0"/>
        <w:rPr>
          <w:rFonts w:ascii="Times New Roman" w:hAnsi="Times New Roman" w:cs="Times New Roman"/>
        </w:rPr>
      </w:pPr>
      <w:r w:rsidRPr="002F0FE3">
        <w:rPr>
          <w:rFonts w:ascii="Times New Roman" w:hAnsi="Times New Roman" w:cs="Times New Roman"/>
          <w:color w:val="231F20"/>
          <w:sz w:val="24"/>
        </w:rPr>
        <w:t>An increase in the homeless payments to Dublin City Council of €500,000 has</w:t>
      </w:r>
      <w:r w:rsidRPr="002F0FE3">
        <w:rPr>
          <w:rFonts w:ascii="Times New Roman" w:hAnsi="Times New Roman" w:cs="Times New Roman"/>
          <w:color w:val="231F20"/>
          <w:spacing w:val="-31"/>
          <w:sz w:val="24"/>
        </w:rPr>
        <w:t xml:space="preserve"> </w:t>
      </w:r>
      <w:r w:rsidRPr="002F0FE3">
        <w:rPr>
          <w:rFonts w:ascii="Times New Roman" w:hAnsi="Times New Roman" w:cs="Times New Roman"/>
          <w:color w:val="231F20"/>
          <w:sz w:val="24"/>
        </w:rPr>
        <w:t>been</w:t>
      </w:r>
      <w:r>
        <w:rPr>
          <w:rFonts w:ascii="Times New Roman" w:hAnsi="Times New Roman" w:cs="Times New Roman"/>
          <w:color w:val="231F20"/>
          <w:sz w:val="24"/>
        </w:rPr>
        <w:t xml:space="preserve"> </w:t>
      </w:r>
      <w:r w:rsidRPr="002F0FE3">
        <w:rPr>
          <w:rFonts w:ascii="Times New Roman" w:hAnsi="Times New Roman" w:cs="Times New Roman"/>
          <w:color w:val="231F20"/>
        </w:rPr>
        <w:t>provided to support homeless initiatives</w:t>
      </w:r>
    </w:p>
    <w:p w:rsidR="00B476FB" w:rsidRPr="00EB4E6C" w:rsidRDefault="00B476FB" w:rsidP="00B476FB">
      <w:pPr>
        <w:pStyle w:val="ListParagraph"/>
        <w:widowControl w:val="0"/>
        <w:numPr>
          <w:ilvl w:val="0"/>
          <w:numId w:val="1"/>
        </w:numPr>
        <w:tabs>
          <w:tab w:val="left" w:pos="567"/>
        </w:tabs>
        <w:autoSpaceDE w:val="0"/>
        <w:autoSpaceDN w:val="0"/>
        <w:spacing w:before="65"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An additional €200,000 is included to cover the cost of managing the</w:t>
      </w:r>
      <w:r w:rsidRPr="00EB4E6C">
        <w:rPr>
          <w:rFonts w:ascii="Times New Roman" w:hAnsi="Times New Roman" w:cs="Times New Roman"/>
          <w:color w:val="231F20"/>
          <w:spacing w:val="-16"/>
          <w:sz w:val="24"/>
        </w:rPr>
        <w:t xml:space="preserve"> </w:t>
      </w:r>
      <w:r w:rsidRPr="00EB4E6C">
        <w:rPr>
          <w:rFonts w:ascii="Times New Roman" w:hAnsi="Times New Roman" w:cs="Times New Roman"/>
          <w:color w:val="231F20"/>
          <w:sz w:val="24"/>
        </w:rPr>
        <w:t>additional</w:t>
      </w:r>
    </w:p>
    <w:p w:rsidR="00B476FB" w:rsidRPr="00EB4E6C" w:rsidRDefault="00B476FB" w:rsidP="00B476FB">
      <w:pPr>
        <w:pStyle w:val="BodyText"/>
        <w:tabs>
          <w:tab w:val="left" w:pos="567"/>
        </w:tabs>
        <w:spacing w:before="12"/>
        <w:ind w:left="567"/>
        <w:rPr>
          <w:rFonts w:ascii="Times New Roman" w:hAnsi="Times New Roman" w:cs="Times New Roman"/>
        </w:rPr>
      </w:pPr>
      <w:r>
        <w:rPr>
          <w:rFonts w:ascii="Times New Roman" w:hAnsi="Times New Roman" w:cs="Times New Roman"/>
          <w:color w:val="231F20"/>
        </w:rPr>
        <w:tab/>
      </w:r>
      <w:r w:rsidRPr="00EB4E6C">
        <w:rPr>
          <w:rFonts w:ascii="Times New Roman" w:hAnsi="Times New Roman" w:cs="Times New Roman"/>
          <w:color w:val="231F20"/>
        </w:rPr>
        <w:t>HAP and leasing arrangements now in place and planned</w:t>
      </w:r>
    </w:p>
    <w:p w:rsidR="00B476FB" w:rsidRPr="00EB4E6C" w:rsidRDefault="00B476FB" w:rsidP="00B476FB">
      <w:pPr>
        <w:pStyle w:val="ListParagraph"/>
        <w:widowControl w:val="0"/>
        <w:numPr>
          <w:ilvl w:val="0"/>
          <w:numId w:val="1"/>
        </w:numPr>
        <w:tabs>
          <w:tab w:val="left" w:pos="567"/>
        </w:tabs>
        <w:autoSpaceDE w:val="0"/>
        <w:autoSpaceDN w:val="0"/>
        <w:spacing w:before="126"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A 50% increase in private rental inspections is planned at an additional cost</w:t>
      </w:r>
      <w:r w:rsidRPr="00EB4E6C">
        <w:rPr>
          <w:rFonts w:ascii="Times New Roman" w:hAnsi="Times New Roman" w:cs="Times New Roman"/>
          <w:color w:val="231F20"/>
          <w:spacing w:val="-39"/>
          <w:sz w:val="24"/>
        </w:rPr>
        <w:t xml:space="preserve"> </w:t>
      </w:r>
      <w:r w:rsidRPr="00EB4E6C">
        <w:rPr>
          <w:rFonts w:ascii="Times New Roman" w:hAnsi="Times New Roman" w:cs="Times New Roman"/>
          <w:color w:val="231F20"/>
          <w:sz w:val="24"/>
        </w:rPr>
        <w:t>of</w:t>
      </w:r>
    </w:p>
    <w:p w:rsidR="00B476FB" w:rsidRPr="00EB4E6C" w:rsidRDefault="00B476FB" w:rsidP="00B476FB">
      <w:pPr>
        <w:pStyle w:val="BodyText"/>
        <w:tabs>
          <w:tab w:val="left" w:pos="567"/>
        </w:tabs>
        <w:spacing w:before="12"/>
        <w:ind w:left="567"/>
        <w:rPr>
          <w:rFonts w:ascii="Times New Roman" w:hAnsi="Times New Roman" w:cs="Times New Roman"/>
        </w:rPr>
      </w:pPr>
      <w:r>
        <w:rPr>
          <w:rFonts w:ascii="Times New Roman" w:hAnsi="Times New Roman" w:cs="Times New Roman"/>
          <w:color w:val="231F20"/>
        </w:rPr>
        <w:tab/>
      </w:r>
      <w:r w:rsidRPr="00EB4E6C">
        <w:rPr>
          <w:rFonts w:ascii="Times New Roman" w:hAnsi="Times New Roman" w:cs="Times New Roman"/>
          <w:color w:val="231F20"/>
        </w:rPr>
        <w:t>€200,000</w:t>
      </w:r>
    </w:p>
    <w:p w:rsidR="00B476FB" w:rsidRPr="00EB4E6C" w:rsidRDefault="00B476FB" w:rsidP="00B476FB">
      <w:pPr>
        <w:pStyle w:val="ListParagraph"/>
        <w:widowControl w:val="0"/>
        <w:numPr>
          <w:ilvl w:val="0"/>
          <w:numId w:val="1"/>
        </w:numPr>
        <w:tabs>
          <w:tab w:val="left" w:pos="567"/>
        </w:tabs>
        <w:autoSpaceDE w:val="0"/>
        <w:autoSpaceDN w:val="0"/>
        <w:spacing w:before="125"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The €300,000 provision for the repair of council estate roads has been</w:t>
      </w:r>
      <w:r w:rsidRPr="00EB4E6C">
        <w:rPr>
          <w:rFonts w:ascii="Times New Roman" w:hAnsi="Times New Roman" w:cs="Times New Roman"/>
          <w:color w:val="231F20"/>
          <w:spacing w:val="-16"/>
          <w:sz w:val="24"/>
        </w:rPr>
        <w:t xml:space="preserve"> </w:t>
      </w:r>
      <w:r w:rsidRPr="00EB4E6C">
        <w:rPr>
          <w:rFonts w:ascii="Times New Roman" w:hAnsi="Times New Roman" w:cs="Times New Roman"/>
          <w:color w:val="231F20"/>
          <w:sz w:val="24"/>
        </w:rPr>
        <w:t>maintained</w:t>
      </w:r>
    </w:p>
    <w:p w:rsidR="00B476FB" w:rsidRPr="00EB4E6C" w:rsidRDefault="00B476FB" w:rsidP="00B476FB">
      <w:pPr>
        <w:pStyle w:val="ListParagraph"/>
        <w:widowControl w:val="0"/>
        <w:numPr>
          <w:ilvl w:val="0"/>
          <w:numId w:val="1"/>
        </w:numPr>
        <w:tabs>
          <w:tab w:val="left" w:pos="567"/>
        </w:tabs>
        <w:autoSpaceDE w:val="0"/>
        <w:autoSpaceDN w:val="0"/>
        <w:spacing w:before="126" w:after="0" w:line="249"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In a departure from the annual Planned Maintenance Programme, it is now proposed to bundle the remaining housing stock in urgent need of window and door replacement and tender this work as one lot, in quarter one 2019. The details will be brought before the Housing SPC before the year</w:t>
      </w:r>
      <w:r w:rsidRPr="00EB4E6C">
        <w:rPr>
          <w:rFonts w:ascii="Times New Roman" w:hAnsi="Times New Roman" w:cs="Times New Roman"/>
          <w:color w:val="231F20"/>
          <w:spacing w:val="-13"/>
          <w:sz w:val="24"/>
        </w:rPr>
        <w:t xml:space="preserve"> </w:t>
      </w:r>
      <w:r w:rsidRPr="00EB4E6C">
        <w:rPr>
          <w:rFonts w:ascii="Times New Roman" w:hAnsi="Times New Roman" w:cs="Times New Roman"/>
          <w:color w:val="231F20"/>
          <w:sz w:val="24"/>
        </w:rPr>
        <w:t>end</w:t>
      </w:r>
    </w:p>
    <w:p w:rsidR="00B476FB" w:rsidRPr="00EB4E6C" w:rsidRDefault="00B476FB" w:rsidP="00B476FB">
      <w:pPr>
        <w:pStyle w:val="BodyText"/>
        <w:ind w:left="567"/>
        <w:rPr>
          <w:rFonts w:ascii="Times New Roman" w:hAnsi="Times New Roman" w:cs="Times New Roman"/>
          <w:sz w:val="26"/>
        </w:rPr>
      </w:pPr>
    </w:p>
    <w:p w:rsidR="00B476FB" w:rsidRPr="00E6276B" w:rsidRDefault="00B476FB" w:rsidP="00B476FB">
      <w:pPr>
        <w:pStyle w:val="Heading2"/>
        <w:spacing w:before="182"/>
        <w:ind w:left="567"/>
        <w:rPr>
          <w:rFonts w:ascii="Times New Roman" w:hAnsi="Times New Roman" w:cs="Times New Roman"/>
          <w:b/>
        </w:rPr>
      </w:pPr>
      <w:r w:rsidRPr="00E6276B">
        <w:rPr>
          <w:rFonts w:ascii="Times New Roman" w:hAnsi="Times New Roman" w:cs="Times New Roman"/>
          <w:b/>
        </w:rPr>
        <w:t>Economic, Enterprise &amp; Tourism Development</w:t>
      </w:r>
    </w:p>
    <w:p w:rsidR="00B476FB" w:rsidRPr="00EB4E6C" w:rsidRDefault="00B476FB" w:rsidP="00B476FB">
      <w:pPr>
        <w:pStyle w:val="BodyText"/>
        <w:tabs>
          <w:tab w:val="left" w:pos="567"/>
        </w:tabs>
        <w:spacing w:before="117" w:line="249" w:lineRule="auto"/>
        <w:ind w:left="567"/>
        <w:rPr>
          <w:rFonts w:ascii="Times New Roman" w:hAnsi="Times New Roman" w:cs="Times New Roman"/>
        </w:rPr>
      </w:pPr>
      <w:r w:rsidRPr="00EB4E6C">
        <w:rPr>
          <w:rFonts w:ascii="Times New Roman" w:hAnsi="Times New Roman" w:cs="Times New Roman"/>
          <w:color w:val="231F20"/>
        </w:rPr>
        <w:t>In the context of job creation, economic development and business support continues to be central to our strategy. In this regard the Budget continues, expands and</w:t>
      </w:r>
      <w:r w:rsidRPr="00EB4E6C">
        <w:rPr>
          <w:rFonts w:ascii="Times New Roman" w:hAnsi="Times New Roman" w:cs="Times New Roman"/>
          <w:color w:val="231F20"/>
          <w:spacing w:val="-33"/>
        </w:rPr>
        <w:t xml:space="preserve"> </w:t>
      </w:r>
      <w:r w:rsidRPr="00EB4E6C">
        <w:rPr>
          <w:rFonts w:ascii="Times New Roman" w:hAnsi="Times New Roman" w:cs="Times New Roman"/>
          <w:color w:val="231F20"/>
        </w:rPr>
        <w:t>redirects supports in this area</w:t>
      </w:r>
      <w:r w:rsidRPr="00EB4E6C">
        <w:rPr>
          <w:rFonts w:ascii="Times New Roman" w:hAnsi="Times New Roman" w:cs="Times New Roman"/>
          <w:color w:val="231F20"/>
          <w:spacing w:val="-3"/>
        </w:rPr>
        <w:t xml:space="preserve"> </w:t>
      </w:r>
      <w:r w:rsidRPr="00EB4E6C">
        <w:rPr>
          <w:rFonts w:ascii="Times New Roman" w:hAnsi="Times New Roman" w:cs="Times New Roman"/>
          <w:color w:val="231F20"/>
        </w:rPr>
        <w:t>including:</w:t>
      </w:r>
    </w:p>
    <w:p w:rsidR="00B476FB" w:rsidRPr="002F0FE3" w:rsidRDefault="00B476FB" w:rsidP="00B476FB">
      <w:pPr>
        <w:pStyle w:val="ListParagraph"/>
        <w:widowControl w:val="0"/>
        <w:numPr>
          <w:ilvl w:val="1"/>
          <w:numId w:val="1"/>
        </w:numPr>
        <w:tabs>
          <w:tab w:val="left" w:pos="567"/>
        </w:tabs>
        <w:autoSpaceDE w:val="0"/>
        <w:autoSpaceDN w:val="0"/>
        <w:spacing w:before="12" w:after="0" w:line="240" w:lineRule="auto"/>
        <w:ind w:left="567" w:firstLine="0"/>
        <w:contextualSpacing w:val="0"/>
        <w:rPr>
          <w:rFonts w:ascii="Times New Roman" w:hAnsi="Times New Roman" w:cs="Times New Roman"/>
        </w:rPr>
      </w:pPr>
      <w:r w:rsidRPr="002F0FE3">
        <w:rPr>
          <w:rFonts w:ascii="Times New Roman" w:hAnsi="Times New Roman" w:cs="Times New Roman"/>
          <w:color w:val="231F20"/>
          <w:sz w:val="24"/>
        </w:rPr>
        <w:t>The continuation of the €1,000,000 Business Support Fund, the targeting of</w:t>
      </w:r>
      <w:r w:rsidRPr="002F0FE3">
        <w:rPr>
          <w:rFonts w:ascii="Times New Roman" w:hAnsi="Times New Roman" w:cs="Times New Roman"/>
          <w:color w:val="231F20"/>
          <w:spacing w:val="-9"/>
          <w:sz w:val="24"/>
        </w:rPr>
        <w:t xml:space="preserve"> </w:t>
      </w:r>
      <w:r w:rsidRPr="002F0FE3">
        <w:rPr>
          <w:rFonts w:ascii="Times New Roman" w:hAnsi="Times New Roman" w:cs="Times New Roman"/>
          <w:color w:val="231F20"/>
          <w:sz w:val="24"/>
        </w:rPr>
        <w:t>which</w:t>
      </w:r>
      <w:r>
        <w:rPr>
          <w:rFonts w:ascii="Times New Roman" w:hAnsi="Times New Roman" w:cs="Times New Roman"/>
          <w:color w:val="231F20"/>
          <w:sz w:val="24"/>
        </w:rPr>
        <w:t xml:space="preserve"> </w:t>
      </w:r>
      <w:r w:rsidRPr="002F0FE3">
        <w:rPr>
          <w:rFonts w:ascii="Times New Roman" w:hAnsi="Times New Roman" w:cs="Times New Roman"/>
          <w:color w:val="231F20"/>
        </w:rPr>
        <w:t>will be agreed by the Economic Development SPC</w:t>
      </w:r>
    </w:p>
    <w:p w:rsidR="00B476FB" w:rsidRPr="00EB4E6C" w:rsidRDefault="00B476FB" w:rsidP="00B476FB">
      <w:pPr>
        <w:pStyle w:val="ListParagraph"/>
        <w:widowControl w:val="0"/>
        <w:numPr>
          <w:ilvl w:val="0"/>
          <w:numId w:val="1"/>
        </w:numPr>
        <w:tabs>
          <w:tab w:val="left" w:pos="567"/>
          <w:tab w:val="left" w:pos="1483"/>
          <w:tab w:val="left" w:pos="1484"/>
        </w:tabs>
        <w:autoSpaceDE w:val="0"/>
        <w:autoSpaceDN w:val="0"/>
        <w:spacing w:before="125" w:after="0" w:line="249"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 xml:space="preserve">The provision of €1,232,600 for tourism promotion including €750,000 for the </w:t>
      </w:r>
      <w:r w:rsidRPr="00EB4E6C">
        <w:rPr>
          <w:rFonts w:ascii="Times New Roman" w:hAnsi="Times New Roman" w:cs="Times New Roman"/>
          <w:color w:val="231F20"/>
          <w:spacing w:val="-5"/>
          <w:sz w:val="24"/>
        </w:rPr>
        <w:t xml:space="preserve">Tourism </w:t>
      </w:r>
      <w:r w:rsidRPr="00EB4E6C">
        <w:rPr>
          <w:rFonts w:ascii="Times New Roman" w:hAnsi="Times New Roman" w:cs="Times New Roman"/>
          <w:color w:val="231F20"/>
          <w:sz w:val="24"/>
        </w:rPr>
        <w:t>Infrastructure Fund, including the Dublin Mountains and Rathfarnham projects</w:t>
      </w:r>
    </w:p>
    <w:p w:rsidR="00B476FB" w:rsidRPr="00EB4E6C" w:rsidRDefault="00B476FB" w:rsidP="00B476FB">
      <w:pPr>
        <w:pStyle w:val="ListParagraph"/>
        <w:widowControl w:val="0"/>
        <w:numPr>
          <w:ilvl w:val="0"/>
          <w:numId w:val="1"/>
        </w:numPr>
        <w:tabs>
          <w:tab w:val="left" w:pos="567"/>
          <w:tab w:val="left" w:pos="1483"/>
          <w:tab w:val="left" w:pos="1484"/>
        </w:tabs>
        <w:autoSpaceDE w:val="0"/>
        <w:autoSpaceDN w:val="0"/>
        <w:spacing w:before="116" w:after="0" w:line="249"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 xml:space="preserve">The €5,000,000 Village Investment Programme will be </w:t>
      </w:r>
      <w:r>
        <w:rPr>
          <w:rFonts w:ascii="Times New Roman" w:hAnsi="Times New Roman" w:cs="Times New Roman"/>
          <w:color w:val="231F20"/>
          <w:sz w:val="24"/>
        </w:rPr>
        <w:t>c</w:t>
      </w:r>
      <w:r w:rsidRPr="00EB4E6C">
        <w:rPr>
          <w:rFonts w:ascii="Times New Roman" w:hAnsi="Times New Roman" w:cs="Times New Roman"/>
          <w:color w:val="231F20"/>
          <w:sz w:val="24"/>
        </w:rPr>
        <w:t>ompleted next year with works in Saggart and Lucan. The €500,000 annual funding is being retained and will be redirected to a programme of works for district and neighbourhood centres to be</w:t>
      </w:r>
      <w:r w:rsidRPr="00EB4E6C">
        <w:rPr>
          <w:rFonts w:ascii="Times New Roman" w:hAnsi="Times New Roman" w:cs="Times New Roman"/>
          <w:color w:val="231F20"/>
          <w:spacing w:val="-2"/>
          <w:sz w:val="24"/>
        </w:rPr>
        <w:t xml:space="preserve"> </w:t>
      </w:r>
      <w:r w:rsidRPr="00EB4E6C">
        <w:rPr>
          <w:rFonts w:ascii="Times New Roman" w:hAnsi="Times New Roman" w:cs="Times New Roman"/>
          <w:color w:val="231F20"/>
          <w:sz w:val="24"/>
        </w:rPr>
        <w:t>agreed</w:t>
      </w:r>
    </w:p>
    <w:p w:rsidR="00B476FB" w:rsidRPr="00EB4E6C" w:rsidRDefault="00B476FB" w:rsidP="00B476FB">
      <w:pPr>
        <w:pStyle w:val="ListParagraph"/>
        <w:widowControl w:val="0"/>
        <w:numPr>
          <w:ilvl w:val="0"/>
          <w:numId w:val="1"/>
        </w:numPr>
        <w:tabs>
          <w:tab w:val="left" w:pos="567"/>
          <w:tab w:val="left" w:pos="1484"/>
        </w:tabs>
        <w:autoSpaceDE w:val="0"/>
        <w:autoSpaceDN w:val="0"/>
        <w:spacing w:before="118" w:after="0" w:line="249" w:lineRule="auto"/>
        <w:ind w:left="567" w:firstLine="0"/>
        <w:contextualSpacing w:val="0"/>
        <w:jc w:val="both"/>
        <w:rPr>
          <w:rFonts w:ascii="Times New Roman" w:hAnsi="Times New Roman" w:cs="Times New Roman"/>
          <w:sz w:val="24"/>
        </w:rPr>
      </w:pPr>
      <w:r w:rsidRPr="00EB4E6C">
        <w:rPr>
          <w:rFonts w:ascii="Times New Roman" w:hAnsi="Times New Roman" w:cs="Times New Roman"/>
          <w:color w:val="231F20"/>
          <w:sz w:val="24"/>
        </w:rPr>
        <w:t>The Aesthetic Improvement Works to the N81 will commence later this year</w:t>
      </w:r>
      <w:r w:rsidRPr="00EB4E6C">
        <w:rPr>
          <w:rFonts w:ascii="Times New Roman" w:hAnsi="Times New Roman" w:cs="Times New Roman"/>
          <w:color w:val="231F20"/>
          <w:spacing w:val="-38"/>
          <w:sz w:val="24"/>
        </w:rPr>
        <w:t xml:space="preserve"> </w:t>
      </w:r>
      <w:r w:rsidRPr="00EB4E6C">
        <w:rPr>
          <w:rFonts w:ascii="Times New Roman" w:hAnsi="Times New Roman" w:cs="Times New Roman"/>
          <w:color w:val="231F20"/>
          <w:sz w:val="24"/>
        </w:rPr>
        <w:t xml:space="preserve">and this fund has been increased by €250,000 to €500,000 with a view to advancing landscaping designs for the Belgard and Katherine </w:t>
      </w:r>
      <w:r w:rsidRPr="00EB4E6C">
        <w:rPr>
          <w:rFonts w:ascii="Times New Roman" w:hAnsi="Times New Roman" w:cs="Times New Roman"/>
          <w:color w:val="231F20"/>
          <w:spacing w:val="-3"/>
          <w:sz w:val="24"/>
        </w:rPr>
        <w:t>Tynan</w:t>
      </w:r>
      <w:r w:rsidRPr="00EB4E6C">
        <w:rPr>
          <w:rFonts w:ascii="Times New Roman" w:hAnsi="Times New Roman" w:cs="Times New Roman"/>
          <w:color w:val="231F20"/>
          <w:spacing w:val="-13"/>
          <w:sz w:val="24"/>
        </w:rPr>
        <w:t xml:space="preserve"> </w:t>
      </w:r>
      <w:r w:rsidRPr="00EB4E6C">
        <w:rPr>
          <w:rFonts w:ascii="Times New Roman" w:hAnsi="Times New Roman" w:cs="Times New Roman"/>
          <w:color w:val="231F20"/>
          <w:sz w:val="24"/>
        </w:rPr>
        <w:t>Roads</w:t>
      </w:r>
    </w:p>
    <w:p w:rsidR="00B476FB" w:rsidRPr="00EB4E6C" w:rsidRDefault="00B476FB" w:rsidP="00B476FB">
      <w:pPr>
        <w:pStyle w:val="ListParagraph"/>
        <w:widowControl w:val="0"/>
        <w:numPr>
          <w:ilvl w:val="0"/>
          <w:numId w:val="1"/>
        </w:numPr>
        <w:tabs>
          <w:tab w:val="left" w:pos="567"/>
          <w:tab w:val="left" w:pos="1134"/>
        </w:tabs>
        <w:autoSpaceDE w:val="0"/>
        <w:autoSpaceDN w:val="0"/>
        <w:spacing w:before="116" w:after="0" w:line="249"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A</w:t>
      </w:r>
      <w:r w:rsidRPr="00EB4E6C">
        <w:rPr>
          <w:rFonts w:ascii="Times New Roman" w:hAnsi="Times New Roman" w:cs="Times New Roman"/>
          <w:color w:val="231F20"/>
          <w:spacing w:val="-17"/>
          <w:sz w:val="24"/>
        </w:rPr>
        <w:t xml:space="preserve"> </w:t>
      </w:r>
      <w:r w:rsidRPr="00EB4E6C">
        <w:rPr>
          <w:rFonts w:ascii="Times New Roman" w:hAnsi="Times New Roman" w:cs="Times New Roman"/>
          <w:color w:val="231F20"/>
          <w:sz w:val="24"/>
        </w:rPr>
        <w:t>new</w:t>
      </w:r>
      <w:r w:rsidRPr="00EB4E6C">
        <w:rPr>
          <w:rFonts w:ascii="Times New Roman" w:hAnsi="Times New Roman" w:cs="Times New Roman"/>
          <w:color w:val="231F20"/>
          <w:spacing w:val="-3"/>
          <w:sz w:val="24"/>
        </w:rPr>
        <w:t xml:space="preserve"> </w:t>
      </w:r>
      <w:r w:rsidRPr="00EB4E6C">
        <w:rPr>
          <w:rFonts w:ascii="Times New Roman" w:hAnsi="Times New Roman" w:cs="Times New Roman"/>
          <w:color w:val="231F20"/>
          <w:sz w:val="24"/>
        </w:rPr>
        <w:t>provision</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of</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€500,000</w:t>
      </w:r>
      <w:r w:rsidRPr="00EB4E6C">
        <w:rPr>
          <w:rFonts w:ascii="Times New Roman" w:hAnsi="Times New Roman" w:cs="Times New Roman"/>
          <w:color w:val="231F20"/>
          <w:spacing w:val="-3"/>
          <w:sz w:val="24"/>
        </w:rPr>
        <w:t xml:space="preserve"> </w:t>
      </w:r>
      <w:r w:rsidRPr="00EB4E6C">
        <w:rPr>
          <w:rFonts w:ascii="Times New Roman" w:hAnsi="Times New Roman" w:cs="Times New Roman"/>
          <w:color w:val="231F20"/>
          <w:sz w:val="24"/>
        </w:rPr>
        <w:t>has</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been</w:t>
      </w:r>
      <w:r w:rsidRPr="00EB4E6C">
        <w:rPr>
          <w:rFonts w:ascii="Times New Roman" w:hAnsi="Times New Roman" w:cs="Times New Roman"/>
          <w:color w:val="231F20"/>
          <w:spacing w:val="-3"/>
          <w:sz w:val="24"/>
        </w:rPr>
        <w:t xml:space="preserve"> </w:t>
      </w:r>
      <w:r w:rsidRPr="00EB4E6C">
        <w:rPr>
          <w:rFonts w:ascii="Times New Roman" w:hAnsi="Times New Roman" w:cs="Times New Roman"/>
          <w:color w:val="231F20"/>
          <w:sz w:val="24"/>
        </w:rPr>
        <w:t>made</w:t>
      </w:r>
      <w:r w:rsidRPr="00EB4E6C">
        <w:rPr>
          <w:rFonts w:ascii="Times New Roman" w:hAnsi="Times New Roman" w:cs="Times New Roman"/>
          <w:color w:val="231F20"/>
          <w:spacing w:val="-3"/>
          <w:sz w:val="24"/>
        </w:rPr>
        <w:t xml:space="preserve"> </w:t>
      </w:r>
      <w:r w:rsidRPr="00EB4E6C">
        <w:rPr>
          <w:rFonts w:ascii="Times New Roman" w:hAnsi="Times New Roman" w:cs="Times New Roman"/>
          <w:color w:val="231F20"/>
          <w:sz w:val="24"/>
        </w:rPr>
        <w:t>in</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recognition</w:t>
      </w:r>
      <w:r w:rsidRPr="00EB4E6C">
        <w:rPr>
          <w:rFonts w:ascii="Times New Roman" w:hAnsi="Times New Roman" w:cs="Times New Roman"/>
          <w:color w:val="231F20"/>
          <w:spacing w:val="-2"/>
          <w:sz w:val="24"/>
        </w:rPr>
        <w:t xml:space="preserve"> </w:t>
      </w:r>
      <w:r w:rsidRPr="00EB4E6C">
        <w:rPr>
          <w:rFonts w:ascii="Times New Roman" w:hAnsi="Times New Roman" w:cs="Times New Roman"/>
          <w:color w:val="231F20"/>
          <w:sz w:val="24"/>
        </w:rPr>
        <w:t>of</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plans</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to</w:t>
      </w:r>
      <w:r w:rsidRPr="00EB4E6C">
        <w:rPr>
          <w:rFonts w:ascii="Times New Roman" w:hAnsi="Times New Roman" w:cs="Times New Roman"/>
          <w:color w:val="231F20"/>
          <w:spacing w:val="-2"/>
          <w:sz w:val="24"/>
        </w:rPr>
        <w:t xml:space="preserve"> </w:t>
      </w:r>
      <w:r w:rsidRPr="00EB4E6C">
        <w:rPr>
          <w:rFonts w:ascii="Times New Roman" w:hAnsi="Times New Roman" w:cs="Times New Roman"/>
          <w:color w:val="231F20"/>
          <w:sz w:val="24"/>
        </w:rPr>
        <w:t xml:space="preserve">provide a new Enterprise Innovation Centre in Central </w:t>
      </w:r>
      <w:r w:rsidRPr="00EB4E6C">
        <w:rPr>
          <w:rFonts w:ascii="Times New Roman" w:hAnsi="Times New Roman" w:cs="Times New Roman"/>
          <w:color w:val="231F20"/>
          <w:spacing w:val="-4"/>
          <w:sz w:val="24"/>
        </w:rPr>
        <w:t xml:space="preserve">Tallaght. </w:t>
      </w:r>
      <w:r w:rsidRPr="00EB4E6C">
        <w:rPr>
          <w:rFonts w:ascii="Times New Roman" w:hAnsi="Times New Roman" w:cs="Times New Roman"/>
          <w:color w:val="231F20"/>
          <w:sz w:val="24"/>
        </w:rPr>
        <w:t xml:space="preserve">This project </w:t>
      </w:r>
      <w:r>
        <w:rPr>
          <w:rFonts w:ascii="Times New Roman" w:hAnsi="Times New Roman" w:cs="Times New Roman"/>
          <w:color w:val="231F20"/>
          <w:sz w:val="24"/>
        </w:rPr>
        <w:t>w</w:t>
      </w:r>
      <w:r w:rsidRPr="00EB4E6C">
        <w:rPr>
          <w:rFonts w:ascii="Times New Roman" w:hAnsi="Times New Roman" w:cs="Times New Roman"/>
          <w:color w:val="231F20"/>
          <w:sz w:val="24"/>
        </w:rPr>
        <w:t>ill go to planning in</w:t>
      </w:r>
      <w:r w:rsidRPr="00EB4E6C">
        <w:rPr>
          <w:rFonts w:ascii="Times New Roman" w:hAnsi="Times New Roman" w:cs="Times New Roman"/>
          <w:color w:val="231F20"/>
          <w:spacing w:val="-3"/>
          <w:sz w:val="24"/>
        </w:rPr>
        <w:t xml:space="preserve"> </w:t>
      </w:r>
      <w:r w:rsidRPr="00EB4E6C">
        <w:rPr>
          <w:rFonts w:ascii="Times New Roman" w:hAnsi="Times New Roman" w:cs="Times New Roman"/>
          <w:color w:val="231F20"/>
          <w:sz w:val="24"/>
        </w:rPr>
        <w:t>2019</w:t>
      </w:r>
    </w:p>
    <w:p w:rsidR="00B476FB" w:rsidRPr="002F0FE3" w:rsidRDefault="00B476FB" w:rsidP="00B476FB">
      <w:pPr>
        <w:pStyle w:val="ListParagraph"/>
        <w:widowControl w:val="0"/>
        <w:numPr>
          <w:ilvl w:val="0"/>
          <w:numId w:val="1"/>
        </w:numPr>
        <w:tabs>
          <w:tab w:val="left" w:pos="567"/>
          <w:tab w:val="left" w:pos="1134"/>
        </w:tabs>
        <w:autoSpaceDE w:val="0"/>
        <w:autoSpaceDN w:val="0"/>
        <w:spacing w:before="116" w:after="0" w:line="249"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Further detail on the expansions of the Grange Castle Campus will be brought before the Members later this</w:t>
      </w:r>
      <w:r w:rsidRPr="00EB4E6C">
        <w:rPr>
          <w:rFonts w:ascii="Times New Roman" w:hAnsi="Times New Roman" w:cs="Times New Roman"/>
          <w:color w:val="231F20"/>
          <w:spacing w:val="-3"/>
          <w:sz w:val="24"/>
        </w:rPr>
        <w:t xml:space="preserve"> </w:t>
      </w:r>
      <w:r w:rsidRPr="00EB4E6C">
        <w:rPr>
          <w:rFonts w:ascii="Times New Roman" w:hAnsi="Times New Roman" w:cs="Times New Roman"/>
          <w:color w:val="231F20"/>
          <w:sz w:val="24"/>
        </w:rPr>
        <w:t>year</w:t>
      </w:r>
    </w:p>
    <w:p w:rsidR="00B476FB" w:rsidRDefault="00B476FB" w:rsidP="00B476FB">
      <w:pPr>
        <w:widowControl w:val="0"/>
        <w:tabs>
          <w:tab w:val="left" w:pos="567"/>
          <w:tab w:val="left" w:pos="1134"/>
        </w:tabs>
        <w:autoSpaceDE w:val="0"/>
        <w:autoSpaceDN w:val="0"/>
        <w:spacing w:before="116" w:after="0" w:line="249" w:lineRule="auto"/>
        <w:ind w:left="567"/>
        <w:rPr>
          <w:rFonts w:ascii="Times New Roman" w:hAnsi="Times New Roman" w:cs="Times New Roman"/>
          <w:sz w:val="24"/>
        </w:rPr>
      </w:pPr>
    </w:p>
    <w:p w:rsidR="00B476FB" w:rsidRPr="00E6276B" w:rsidRDefault="00B476FB" w:rsidP="00B476FB">
      <w:pPr>
        <w:pStyle w:val="Heading2"/>
        <w:tabs>
          <w:tab w:val="left" w:pos="567"/>
        </w:tabs>
        <w:ind w:left="567"/>
        <w:rPr>
          <w:rFonts w:ascii="Times New Roman" w:hAnsi="Times New Roman" w:cs="Times New Roman"/>
          <w:b/>
        </w:rPr>
      </w:pPr>
      <w:r w:rsidRPr="00E6276B">
        <w:rPr>
          <w:rFonts w:ascii="Times New Roman" w:hAnsi="Times New Roman" w:cs="Times New Roman"/>
          <w:b/>
        </w:rPr>
        <w:t>Recreation, Amenity &amp; Community Development</w:t>
      </w:r>
    </w:p>
    <w:p w:rsidR="00B476FB" w:rsidRPr="00EB4E6C" w:rsidRDefault="00B476FB" w:rsidP="00B476FB">
      <w:pPr>
        <w:pStyle w:val="BodyText"/>
        <w:tabs>
          <w:tab w:val="left" w:pos="567"/>
        </w:tabs>
        <w:spacing w:before="116" w:line="249" w:lineRule="auto"/>
        <w:ind w:left="567" w:right="1581"/>
        <w:rPr>
          <w:rFonts w:ascii="Times New Roman" w:hAnsi="Times New Roman" w:cs="Times New Roman"/>
        </w:rPr>
      </w:pPr>
      <w:r w:rsidRPr="00EB4E6C">
        <w:rPr>
          <w:rFonts w:ascii="Times New Roman" w:hAnsi="Times New Roman" w:cs="Times New Roman"/>
          <w:color w:val="231F20"/>
        </w:rPr>
        <w:t>In addition to job creation, supporting social infrastructure is a critical influence on peoples’ decisions, in terms of choosing a location to live and invest. We have made good progress in this regard and aim to build on that, with the following additional and enhanced initiatives:</w:t>
      </w:r>
    </w:p>
    <w:p w:rsidR="00B476FB" w:rsidRPr="00EB4E6C" w:rsidRDefault="00B476FB" w:rsidP="00B476FB">
      <w:pPr>
        <w:pStyle w:val="BodyText"/>
        <w:tabs>
          <w:tab w:val="left" w:pos="567"/>
        </w:tabs>
        <w:ind w:left="567"/>
        <w:rPr>
          <w:rFonts w:ascii="Times New Roman" w:hAnsi="Times New Roman" w:cs="Times New Roman"/>
          <w:sz w:val="26"/>
        </w:rPr>
      </w:pPr>
    </w:p>
    <w:p w:rsidR="00B476FB" w:rsidRPr="00EB4E6C" w:rsidRDefault="00B476FB" w:rsidP="00B476FB">
      <w:pPr>
        <w:pStyle w:val="ListParagraph"/>
        <w:widowControl w:val="0"/>
        <w:numPr>
          <w:ilvl w:val="0"/>
          <w:numId w:val="1"/>
        </w:numPr>
        <w:tabs>
          <w:tab w:val="left" w:pos="567"/>
        </w:tabs>
        <w:autoSpaceDE w:val="0"/>
        <w:autoSpaceDN w:val="0"/>
        <w:spacing w:before="220" w:after="0" w:line="249" w:lineRule="auto"/>
        <w:ind w:left="567" w:right="1394" w:firstLine="0"/>
        <w:contextualSpacing w:val="0"/>
        <w:rPr>
          <w:rFonts w:ascii="Times New Roman" w:hAnsi="Times New Roman" w:cs="Times New Roman"/>
          <w:sz w:val="24"/>
        </w:rPr>
      </w:pPr>
      <w:r w:rsidRPr="00EB4E6C">
        <w:rPr>
          <w:rFonts w:ascii="Times New Roman" w:hAnsi="Times New Roman" w:cs="Times New Roman"/>
          <w:color w:val="231F20"/>
          <w:sz w:val="24"/>
        </w:rPr>
        <w:t xml:space="preserve">As the Play Space Programme comes to an end, the annual provision has been increased by €250,000 to €500,000 for investment in </w:t>
      </w:r>
      <w:r w:rsidRPr="00EB4E6C">
        <w:rPr>
          <w:rFonts w:ascii="Times New Roman" w:hAnsi="Times New Roman" w:cs="Times New Roman"/>
          <w:color w:val="231F20"/>
          <w:spacing w:val="-8"/>
          <w:sz w:val="24"/>
        </w:rPr>
        <w:t xml:space="preserve">Teen </w:t>
      </w:r>
      <w:r w:rsidRPr="00EB4E6C">
        <w:rPr>
          <w:rFonts w:ascii="Times New Roman" w:hAnsi="Times New Roman" w:cs="Times New Roman"/>
          <w:color w:val="231F20"/>
          <w:sz w:val="24"/>
        </w:rPr>
        <w:t>Spaces, with proposals to be brought to the respective ACMs in early</w:t>
      </w:r>
      <w:r w:rsidRPr="00EB4E6C">
        <w:rPr>
          <w:rFonts w:ascii="Times New Roman" w:hAnsi="Times New Roman" w:cs="Times New Roman"/>
          <w:color w:val="231F20"/>
          <w:spacing w:val="-20"/>
          <w:sz w:val="24"/>
        </w:rPr>
        <w:t xml:space="preserve"> </w:t>
      </w:r>
      <w:r w:rsidRPr="00EB4E6C">
        <w:rPr>
          <w:rFonts w:ascii="Times New Roman" w:hAnsi="Times New Roman" w:cs="Times New Roman"/>
          <w:color w:val="231F20"/>
          <w:sz w:val="24"/>
        </w:rPr>
        <w:lastRenderedPageBreak/>
        <w:t>course</w:t>
      </w:r>
    </w:p>
    <w:p w:rsidR="00B476FB" w:rsidRPr="00EB4E6C" w:rsidRDefault="00B476FB" w:rsidP="00B476FB">
      <w:pPr>
        <w:pStyle w:val="ListParagraph"/>
        <w:widowControl w:val="0"/>
        <w:numPr>
          <w:ilvl w:val="0"/>
          <w:numId w:val="1"/>
        </w:numPr>
        <w:tabs>
          <w:tab w:val="left" w:pos="567"/>
        </w:tabs>
        <w:autoSpaceDE w:val="0"/>
        <w:autoSpaceDN w:val="0"/>
        <w:spacing w:before="117"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 xml:space="preserve">In the context of the Playing Pitch Capacity </w:t>
      </w:r>
      <w:r w:rsidRPr="00EB4E6C">
        <w:rPr>
          <w:rFonts w:ascii="Times New Roman" w:hAnsi="Times New Roman" w:cs="Times New Roman"/>
          <w:color w:val="231F20"/>
          <w:spacing w:val="-3"/>
          <w:sz w:val="24"/>
        </w:rPr>
        <w:t xml:space="preserve">Study, </w:t>
      </w:r>
      <w:r w:rsidRPr="00EB4E6C">
        <w:rPr>
          <w:rFonts w:ascii="Times New Roman" w:hAnsi="Times New Roman" w:cs="Times New Roman"/>
          <w:color w:val="231F20"/>
          <w:sz w:val="24"/>
        </w:rPr>
        <w:t>a new provision of</w:t>
      </w:r>
      <w:r w:rsidRPr="00EB4E6C">
        <w:rPr>
          <w:rFonts w:ascii="Times New Roman" w:hAnsi="Times New Roman" w:cs="Times New Roman"/>
          <w:color w:val="231F20"/>
          <w:spacing w:val="-14"/>
          <w:sz w:val="24"/>
        </w:rPr>
        <w:t xml:space="preserve"> </w:t>
      </w:r>
      <w:r w:rsidRPr="00EB4E6C">
        <w:rPr>
          <w:rFonts w:ascii="Times New Roman" w:hAnsi="Times New Roman" w:cs="Times New Roman"/>
          <w:color w:val="231F20"/>
          <w:sz w:val="24"/>
        </w:rPr>
        <w:t>€1,000,000</w:t>
      </w:r>
    </w:p>
    <w:p w:rsidR="00B476FB" w:rsidRPr="00EB4E6C" w:rsidRDefault="00B476FB" w:rsidP="00B476FB">
      <w:pPr>
        <w:pStyle w:val="BodyText"/>
        <w:tabs>
          <w:tab w:val="left" w:pos="567"/>
        </w:tabs>
        <w:spacing w:before="65" w:line="249" w:lineRule="auto"/>
        <w:ind w:left="567" w:right="1758"/>
        <w:rPr>
          <w:rFonts w:ascii="Times New Roman" w:hAnsi="Times New Roman" w:cs="Times New Roman"/>
        </w:rPr>
      </w:pPr>
      <w:r w:rsidRPr="00EB4E6C">
        <w:rPr>
          <w:rFonts w:ascii="Times New Roman" w:hAnsi="Times New Roman" w:cs="Times New Roman"/>
          <w:color w:val="231F20"/>
        </w:rPr>
        <w:t>has been made to commence the funding of a Programme of all-weather astro pitches, to be operated on a fee paying basis</w:t>
      </w:r>
    </w:p>
    <w:p w:rsidR="00B476FB" w:rsidRPr="00EB4E6C" w:rsidRDefault="00B476FB" w:rsidP="00B476FB">
      <w:pPr>
        <w:pStyle w:val="ListParagraph"/>
        <w:widowControl w:val="0"/>
        <w:numPr>
          <w:ilvl w:val="0"/>
          <w:numId w:val="1"/>
        </w:numPr>
        <w:tabs>
          <w:tab w:val="left" w:pos="567"/>
        </w:tabs>
        <w:autoSpaceDE w:val="0"/>
        <w:autoSpaceDN w:val="0"/>
        <w:spacing w:before="116"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 xml:space="preserve">Having completed the South Stand at </w:t>
      </w:r>
      <w:r w:rsidRPr="00EB4E6C">
        <w:rPr>
          <w:rFonts w:ascii="Times New Roman" w:hAnsi="Times New Roman" w:cs="Times New Roman"/>
          <w:color w:val="231F20"/>
          <w:spacing w:val="-5"/>
          <w:sz w:val="24"/>
        </w:rPr>
        <w:t xml:space="preserve">Tallaght </w:t>
      </w:r>
      <w:r w:rsidRPr="00EB4E6C">
        <w:rPr>
          <w:rFonts w:ascii="Times New Roman" w:hAnsi="Times New Roman" w:cs="Times New Roman"/>
          <w:color w:val="231F20"/>
          <w:sz w:val="24"/>
        </w:rPr>
        <w:t>Stadium, it is now proposed to</w:t>
      </w:r>
      <w:r w:rsidRPr="00EB4E6C">
        <w:rPr>
          <w:rFonts w:ascii="Times New Roman" w:hAnsi="Times New Roman" w:cs="Times New Roman"/>
          <w:color w:val="231F20"/>
          <w:spacing w:val="-12"/>
          <w:sz w:val="24"/>
        </w:rPr>
        <w:t xml:space="preserve"> </w:t>
      </w:r>
      <w:r w:rsidRPr="00EB4E6C">
        <w:rPr>
          <w:rFonts w:ascii="Times New Roman" w:hAnsi="Times New Roman" w:cs="Times New Roman"/>
          <w:color w:val="231F20"/>
          <w:sz w:val="24"/>
        </w:rPr>
        <w:t>bring</w:t>
      </w:r>
    </w:p>
    <w:p w:rsidR="00B476FB" w:rsidRPr="00EB4E6C" w:rsidRDefault="00B476FB" w:rsidP="00B476FB">
      <w:pPr>
        <w:pStyle w:val="BodyText"/>
        <w:tabs>
          <w:tab w:val="left" w:pos="567"/>
        </w:tabs>
        <w:spacing w:before="12"/>
        <w:ind w:left="567"/>
        <w:rPr>
          <w:rFonts w:ascii="Times New Roman" w:hAnsi="Times New Roman" w:cs="Times New Roman"/>
        </w:rPr>
      </w:pPr>
      <w:r w:rsidRPr="00EB4E6C">
        <w:rPr>
          <w:rFonts w:ascii="Times New Roman" w:hAnsi="Times New Roman" w:cs="Times New Roman"/>
          <w:color w:val="231F20"/>
        </w:rPr>
        <w:t>forward proposals for the final stand. In anticipation of this, a new funding provision of</w:t>
      </w:r>
    </w:p>
    <w:p w:rsidR="00B476FB" w:rsidRPr="00EB4E6C" w:rsidRDefault="00B476FB" w:rsidP="00B476FB">
      <w:pPr>
        <w:pStyle w:val="BodyText"/>
        <w:tabs>
          <w:tab w:val="left" w:pos="567"/>
        </w:tabs>
        <w:spacing w:before="12"/>
        <w:ind w:left="567"/>
        <w:rPr>
          <w:rFonts w:ascii="Times New Roman" w:hAnsi="Times New Roman" w:cs="Times New Roman"/>
        </w:rPr>
      </w:pPr>
      <w:r w:rsidRPr="00EB4E6C">
        <w:rPr>
          <w:rFonts w:ascii="Times New Roman" w:hAnsi="Times New Roman" w:cs="Times New Roman"/>
          <w:color w:val="231F20"/>
        </w:rPr>
        <w:t>€500,000 has been made to underwrite this ambition</w:t>
      </w:r>
    </w:p>
    <w:p w:rsidR="00B476FB" w:rsidRPr="00EB4E6C" w:rsidRDefault="00B476FB" w:rsidP="00B476FB">
      <w:pPr>
        <w:pStyle w:val="ListParagraph"/>
        <w:widowControl w:val="0"/>
        <w:numPr>
          <w:ilvl w:val="0"/>
          <w:numId w:val="1"/>
        </w:numPr>
        <w:tabs>
          <w:tab w:val="left" w:pos="567"/>
        </w:tabs>
        <w:autoSpaceDE w:val="0"/>
        <w:autoSpaceDN w:val="0"/>
        <w:spacing w:before="125" w:after="0" w:line="249" w:lineRule="auto"/>
        <w:ind w:left="567" w:right="1054" w:firstLine="0"/>
        <w:contextualSpacing w:val="0"/>
        <w:rPr>
          <w:rFonts w:ascii="Times New Roman" w:hAnsi="Times New Roman" w:cs="Times New Roman"/>
          <w:sz w:val="24"/>
        </w:rPr>
      </w:pPr>
      <w:r w:rsidRPr="00EB4E6C">
        <w:rPr>
          <w:rFonts w:ascii="Times New Roman" w:hAnsi="Times New Roman" w:cs="Times New Roman"/>
          <w:color w:val="231F20"/>
          <w:sz w:val="24"/>
        </w:rPr>
        <w:t xml:space="preserve">The construction of the Clondalkin and </w:t>
      </w:r>
      <w:r w:rsidRPr="00EB4E6C">
        <w:rPr>
          <w:rFonts w:ascii="Times New Roman" w:hAnsi="Times New Roman" w:cs="Times New Roman"/>
          <w:color w:val="231F20"/>
          <w:spacing w:val="-3"/>
          <w:sz w:val="24"/>
        </w:rPr>
        <w:t xml:space="preserve">Tymon </w:t>
      </w:r>
      <w:r w:rsidRPr="00EB4E6C">
        <w:rPr>
          <w:rFonts w:ascii="Times New Roman" w:hAnsi="Times New Roman" w:cs="Times New Roman"/>
          <w:color w:val="231F20"/>
          <w:sz w:val="24"/>
        </w:rPr>
        <w:t xml:space="preserve">Libraries are major additions to our community infrastructure. It is now proposed to examine options for the location of a library to serve the rest of the </w:t>
      </w:r>
      <w:r w:rsidRPr="00EB4E6C">
        <w:rPr>
          <w:rFonts w:ascii="Times New Roman" w:hAnsi="Times New Roman" w:cs="Times New Roman"/>
          <w:color w:val="231F20"/>
          <w:spacing w:val="-3"/>
          <w:sz w:val="24"/>
        </w:rPr>
        <w:t xml:space="preserve">county, </w:t>
      </w:r>
      <w:r w:rsidRPr="00EB4E6C">
        <w:rPr>
          <w:rFonts w:ascii="Times New Roman" w:hAnsi="Times New Roman" w:cs="Times New Roman"/>
          <w:color w:val="231F20"/>
          <w:sz w:val="24"/>
        </w:rPr>
        <w:t>including the western villages. I would hope to have</w:t>
      </w:r>
      <w:r w:rsidRPr="00EB4E6C">
        <w:rPr>
          <w:rFonts w:ascii="Times New Roman" w:hAnsi="Times New Roman" w:cs="Times New Roman"/>
          <w:color w:val="231F20"/>
          <w:spacing w:val="-5"/>
          <w:sz w:val="24"/>
        </w:rPr>
        <w:t xml:space="preserve"> </w:t>
      </w:r>
      <w:r w:rsidRPr="00EB4E6C">
        <w:rPr>
          <w:rFonts w:ascii="Times New Roman" w:hAnsi="Times New Roman" w:cs="Times New Roman"/>
          <w:color w:val="231F20"/>
          <w:sz w:val="24"/>
        </w:rPr>
        <w:t>an</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options</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report</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prepared</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within</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six</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months</w:t>
      </w:r>
      <w:r w:rsidRPr="00EB4E6C">
        <w:rPr>
          <w:rFonts w:ascii="Times New Roman" w:hAnsi="Times New Roman" w:cs="Times New Roman"/>
          <w:color w:val="231F20"/>
          <w:spacing w:val="-3"/>
          <w:sz w:val="24"/>
        </w:rPr>
        <w:t xml:space="preserve"> </w:t>
      </w:r>
      <w:r w:rsidRPr="00EB4E6C">
        <w:rPr>
          <w:rFonts w:ascii="Times New Roman" w:hAnsi="Times New Roman" w:cs="Times New Roman"/>
          <w:color w:val="231F20"/>
          <w:sz w:val="24"/>
        </w:rPr>
        <w:t>and</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have</w:t>
      </w:r>
      <w:r w:rsidRPr="00EB4E6C">
        <w:rPr>
          <w:rFonts w:ascii="Times New Roman" w:hAnsi="Times New Roman" w:cs="Times New Roman"/>
          <w:color w:val="231F20"/>
          <w:spacing w:val="-5"/>
          <w:sz w:val="24"/>
        </w:rPr>
        <w:t xml:space="preserve"> </w:t>
      </w:r>
      <w:r w:rsidRPr="00EB4E6C">
        <w:rPr>
          <w:rFonts w:ascii="Times New Roman" w:hAnsi="Times New Roman" w:cs="Times New Roman"/>
          <w:color w:val="231F20"/>
          <w:sz w:val="24"/>
        </w:rPr>
        <w:t>provided</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an</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allocation</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of</w:t>
      </w:r>
    </w:p>
    <w:p w:rsidR="00B476FB" w:rsidRPr="00EB4E6C" w:rsidRDefault="00B476FB" w:rsidP="00B476FB">
      <w:pPr>
        <w:pStyle w:val="BodyText"/>
        <w:tabs>
          <w:tab w:val="left" w:pos="567"/>
        </w:tabs>
        <w:spacing w:before="4"/>
        <w:ind w:left="567"/>
        <w:rPr>
          <w:rFonts w:ascii="Times New Roman" w:hAnsi="Times New Roman" w:cs="Times New Roman"/>
        </w:rPr>
      </w:pPr>
      <w:r w:rsidRPr="00EB4E6C">
        <w:rPr>
          <w:rFonts w:ascii="Times New Roman" w:hAnsi="Times New Roman" w:cs="Times New Roman"/>
          <w:color w:val="231F20"/>
        </w:rPr>
        <w:t>€300,000 towards this study and initial design work</w:t>
      </w:r>
    </w:p>
    <w:p w:rsidR="00B476FB" w:rsidRPr="00EB4E6C" w:rsidRDefault="00B476FB" w:rsidP="00B476FB">
      <w:pPr>
        <w:pStyle w:val="ListParagraph"/>
        <w:widowControl w:val="0"/>
        <w:numPr>
          <w:ilvl w:val="0"/>
          <w:numId w:val="1"/>
        </w:numPr>
        <w:tabs>
          <w:tab w:val="left" w:pos="567"/>
        </w:tabs>
        <w:autoSpaceDE w:val="0"/>
        <w:autoSpaceDN w:val="0"/>
        <w:spacing w:before="126"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The Community Infrastructure Fund has been very successful and</w:t>
      </w:r>
      <w:r w:rsidRPr="00EB4E6C">
        <w:rPr>
          <w:rFonts w:ascii="Times New Roman" w:hAnsi="Times New Roman" w:cs="Times New Roman"/>
          <w:color w:val="231F20"/>
          <w:spacing w:val="-10"/>
          <w:sz w:val="24"/>
        </w:rPr>
        <w:t xml:space="preserve"> </w:t>
      </w:r>
      <w:r w:rsidRPr="00EB4E6C">
        <w:rPr>
          <w:rFonts w:ascii="Times New Roman" w:hAnsi="Times New Roman" w:cs="Times New Roman"/>
          <w:color w:val="231F20"/>
          <w:sz w:val="24"/>
        </w:rPr>
        <w:t>habitually</w:t>
      </w:r>
    </w:p>
    <w:p w:rsidR="00B476FB" w:rsidRPr="00EB4E6C" w:rsidRDefault="00B476FB" w:rsidP="00B476FB">
      <w:pPr>
        <w:pStyle w:val="BodyText"/>
        <w:tabs>
          <w:tab w:val="left" w:pos="567"/>
        </w:tabs>
        <w:spacing w:before="12"/>
        <w:ind w:left="567"/>
        <w:rPr>
          <w:rFonts w:ascii="Times New Roman" w:hAnsi="Times New Roman" w:cs="Times New Roman"/>
        </w:rPr>
      </w:pPr>
      <w:r w:rsidRPr="00EB4E6C">
        <w:rPr>
          <w:rFonts w:ascii="Times New Roman" w:hAnsi="Times New Roman" w:cs="Times New Roman"/>
          <w:color w:val="231F20"/>
        </w:rPr>
        <w:t>oversubscribed. The funding for 2019 has been increased by 40% from €250,000 to</w:t>
      </w:r>
    </w:p>
    <w:p w:rsidR="00B476FB" w:rsidRPr="00EB4E6C" w:rsidRDefault="00B476FB" w:rsidP="00B476FB">
      <w:pPr>
        <w:pStyle w:val="BodyText"/>
        <w:tabs>
          <w:tab w:val="left" w:pos="567"/>
        </w:tabs>
        <w:spacing w:before="12"/>
        <w:ind w:left="567"/>
        <w:rPr>
          <w:rFonts w:ascii="Times New Roman" w:hAnsi="Times New Roman" w:cs="Times New Roman"/>
        </w:rPr>
      </w:pPr>
      <w:r w:rsidRPr="00EB4E6C">
        <w:rPr>
          <w:rFonts w:ascii="Times New Roman" w:hAnsi="Times New Roman" w:cs="Times New Roman"/>
          <w:color w:val="231F20"/>
        </w:rPr>
        <w:t>€350,000</w:t>
      </w:r>
    </w:p>
    <w:p w:rsidR="00B476FB" w:rsidRPr="00EB4E6C" w:rsidRDefault="00B476FB" w:rsidP="00B476FB">
      <w:pPr>
        <w:pStyle w:val="BodyText"/>
        <w:tabs>
          <w:tab w:val="left" w:pos="567"/>
        </w:tabs>
        <w:ind w:left="567"/>
        <w:rPr>
          <w:rFonts w:ascii="Times New Roman" w:hAnsi="Times New Roman" w:cs="Times New Roman"/>
          <w:sz w:val="26"/>
        </w:rPr>
      </w:pPr>
    </w:p>
    <w:p w:rsidR="00B476FB" w:rsidRPr="00E6276B" w:rsidRDefault="00B476FB" w:rsidP="00B476FB">
      <w:pPr>
        <w:pStyle w:val="Heading2"/>
        <w:tabs>
          <w:tab w:val="left" w:pos="567"/>
        </w:tabs>
        <w:spacing w:before="190"/>
        <w:ind w:left="567"/>
        <w:rPr>
          <w:rFonts w:ascii="Times New Roman" w:hAnsi="Times New Roman" w:cs="Times New Roman"/>
          <w:b/>
        </w:rPr>
      </w:pPr>
      <w:r w:rsidRPr="00E6276B">
        <w:rPr>
          <w:rFonts w:ascii="Times New Roman" w:hAnsi="Times New Roman" w:cs="Times New Roman"/>
          <w:b/>
        </w:rPr>
        <w:t>Enhanced Service Delivery</w:t>
      </w:r>
    </w:p>
    <w:p w:rsidR="00B476FB" w:rsidRPr="00EB4E6C" w:rsidRDefault="00B476FB" w:rsidP="00B476FB">
      <w:pPr>
        <w:pStyle w:val="BodyText"/>
        <w:tabs>
          <w:tab w:val="left" w:pos="567"/>
        </w:tabs>
        <w:spacing w:before="117" w:line="249" w:lineRule="auto"/>
        <w:ind w:left="567" w:right="1058"/>
        <w:rPr>
          <w:rFonts w:ascii="Times New Roman" w:hAnsi="Times New Roman" w:cs="Times New Roman"/>
        </w:rPr>
      </w:pPr>
      <w:r w:rsidRPr="00EB4E6C">
        <w:rPr>
          <w:rFonts w:ascii="Times New Roman" w:hAnsi="Times New Roman" w:cs="Times New Roman"/>
          <w:color w:val="231F20"/>
        </w:rPr>
        <w:t>As our financial capacity and economic fortunes have gradually improved, we have sought to enhance service delivery and front line services, in particular. In addition to initiatives already mentioned, the following additional improvements are also provided for:</w:t>
      </w:r>
    </w:p>
    <w:p w:rsidR="00B476FB" w:rsidRPr="00EB4E6C" w:rsidRDefault="00B476FB" w:rsidP="00B476FB">
      <w:pPr>
        <w:pStyle w:val="BodyText"/>
        <w:tabs>
          <w:tab w:val="left" w:pos="567"/>
        </w:tabs>
        <w:ind w:left="567"/>
        <w:rPr>
          <w:rFonts w:ascii="Times New Roman" w:hAnsi="Times New Roman" w:cs="Times New Roman"/>
          <w:sz w:val="26"/>
        </w:rPr>
      </w:pPr>
    </w:p>
    <w:p w:rsidR="00B476FB" w:rsidRPr="00EB4E6C" w:rsidRDefault="00B476FB" w:rsidP="00B476FB">
      <w:pPr>
        <w:pStyle w:val="ListParagraph"/>
        <w:widowControl w:val="0"/>
        <w:numPr>
          <w:ilvl w:val="0"/>
          <w:numId w:val="1"/>
        </w:numPr>
        <w:tabs>
          <w:tab w:val="left" w:pos="567"/>
        </w:tabs>
        <w:autoSpaceDE w:val="0"/>
        <w:autoSpaceDN w:val="0"/>
        <w:spacing w:before="219"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The provision for seasonal workers on grass cutting / public realm has</w:t>
      </w:r>
      <w:r w:rsidRPr="00EB4E6C">
        <w:rPr>
          <w:rFonts w:ascii="Times New Roman" w:hAnsi="Times New Roman" w:cs="Times New Roman"/>
          <w:color w:val="231F20"/>
          <w:spacing w:val="-15"/>
          <w:sz w:val="24"/>
        </w:rPr>
        <w:t xml:space="preserve"> </w:t>
      </w:r>
      <w:r w:rsidRPr="00EB4E6C">
        <w:rPr>
          <w:rFonts w:ascii="Times New Roman" w:hAnsi="Times New Roman" w:cs="Times New Roman"/>
          <w:color w:val="231F20"/>
          <w:sz w:val="24"/>
        </w:rPr>
        <w:t>been</w:t>
      </w:r>
    </w:p>
    <w:p w:rsidR="00B476FB" w:rsidRPr="00EB4E6C" w:rsidRDefault="00B476FB" w:rsidP="00B476FB">
      <w:pPr>
        <w:pStyle w:val="BodyText"/>
        <w:tabs>
          <w:tab w:val="left" w:pos="567"/>
        </w:tabs>
        <w:spacing w:before="12"/>
        <w:ind w:left="567"/>
        <w:rPr>
          <w:rFonts w:ascii="Times New Roman" w:hAnsi="Times New Roman" w:cs="Times New Roman"/>
        </w:rPr>
      </w:pPr>
      <w:r>
        <w:rPr>
          <w:rFonts w:ascii="Times New Roman" w:hAnsi="Times New Roman" w:cs="Times New Roman"/>
          <w:color w:val="231F20"/>
        </w:rPr>
        <w:tab/>
      </w:r>
      <w:r w:rsidRPr="00EB4E6C">
        <w:rPr>
          <w:rFonts w:ascii="Times New Roman" w:hAnsi="Times New Roman" w:cs="Times New Roman"/>
          <w:color w:val="231F20"/>
        </w:rPr>
        <w:t>increased by 50% to €420,000</w:t>
      </w:r>
    </w:p>
    <w:p w:rsidR="00B476FB" w:rsidRPr="002F0FE3" w:rsidRDefault="00B476FB" w:rsidP="00B476FB">
      <w:pPr>
        <w:pStyle w:val="ListParagraph"/>
        <w:widowControl w:val="0"/>
        <w:numPr>
          <w:ilvl w:val="2"/>
          <w:numId w:val="1"/>
        </w:numPr>
        <w:autoSpaceDE w:val="0"/>
        <w:autoSpaceDN w:val="0"/>
        <w:spacing w:before="12" w:after="0" w:line="240" w:lineRule="auto"/>
        <w:ind w:left="567" w:firstLine="0"/>
        <w:contextualSpacing w:val="0"/>
        <w:rPr>
          <w:rFonts w:ascii="Times New Roman" w:hAnsi="Times New Roman" w:cs="Times New Roman"/>
        </w:rPr>
      </w:pPr>
      <w:r w:rsidRPr="002F0FE3">
        <w:rPr>
          <w:rFonts w:ascii="Times New Roman" w:hAnsi="Times New Roman" w:cs="Times New Roman"/>
          <w:color w:val="231F20"/>
          <w:sz w:val="24"/>
        </w:rPr>
        <w:t>A one off provision of €300,000 has been made to clear the backlog of “difficult”</w:t>
      </w:r>
      <w:r w:rsidRPr="002F0FE3">
        <w:rPr>
          <w:rFonts w:ascii="Times New Roman" w:hAnsi="Times New Roman" w:cs="Times New Roman"/>
          <w:color w:val="231F20"/>
          <w:spacing w:val="-38"/>
          <w:sz w:val="24"/>
        </w:rPr>
        <w:t xml:space="preserve"> </w:t>
      </w:r>
      <w:r w:rsidRPr="002F0FE3">
        <w:rPr>
          <w:rFonts w:ascii="Times New Roman" w:hAnsi="Times New Roman" w:cs="Times New Roman"/>
          <w:color w:val="231F20"/>
          <w:sz w:val="24"/>
        </w:rPr>
        <w:t>tree</w:t>
      </w:r>
      <w:r>
        <w:rPr>
          <w:rFonts w:ascii="Times New Roman" w:hAnsi="Times New Roman" w:cs="Times New Roman"/>
          <w:color w:val="231F20"/>
          <w:sz w:val="24"/>
        </w:rPr>
        <w:t xml:space="preserve"> </w:t>
      </w:r>
      <w:r w:rsidRPr="002F0FE3">
        <w:rPr>
          <w:rFonts w:ascii="Times New Roman" w:hAnsi="Times New Roman" w:cs="Times New Roman"/>
          <w:color w:val="231F20"/>
        </w:rPr>
        <w:t>pruning operations</w:t>
      </w:r>
    </w:p>
    <w:p w:rsidR="00B476FB" w:rsidRPr="00EB4E6C" w:rsidRDefault="00B476FB" w:rsidP="00B476FB">
      <w:pPr>
        <w:pStyle w:val="ListParagraph"/>
        <w:widowControl w:val="0"/>
        <w:numPr>
          <w:ilvl w:val="0"/>
          <w:numId w:val="1"/>
        </w:numPr>
        <w:tabs>
          <w:tab w:val="left" w:pos="567"/>
        </w:tabs>
        <w:autoSpaceDE w:val="0"/>
        <w:autoSpaceDN w:val="0"/>
        <w:spacing w:before="125"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The street cleaning budget has been increased by €390,000 to increase</w:t>
      </w:r>
      <w:r w:rsidRPr="00EB4E6C">
        <w:rPr>
          <w:rFonts w:ascii="Times New Roman" w:hAnsi="Times New Roman" w:cs="Times New Roman"/>
          <w:color w:val="231F20"/>
          <w:spacing w:val="-16"/>
          <w:sz w:val="24"/>
        </w:rPr>
        <w:t xml:space="preserve"> </w:t>
      </w:r>
      <w:r w:rsidRPr="00EB4E6C">
        <w:rPr>
          <w:rFonts w:ascii="Times New Roman" w:hAnsi="Times New Roman" w:cs="Times New Roman"/>
          <w:color w:val="231F20"/>
          <w:sz w:val="24"/>
        </w:rPr>
        <w:t>the</w:t>
      </w:r>
    </w:p>
    <w:p w:rsidR="00B476FB" w:rsidRPr="00EB4E6C" w:rsidRDefault="00B476FB" w:rsidP="00B476FB">
      <w:pPr>
        <w:pStyle w:val="BodyText"/>
        <w:tabs>
          <w:tab w:val="left" w:pos="567"/>
        </w:tabs>
        <w:spacing w:before="12"/>
        <w:ind w:left="567"/>
        <w:rPr>
          <w:rFonts w:ascii="Times New Roman" w:hAnsi="Times New Roman" w:cs="Times New Roman"/>
        </w:rPr>
      </w:pPr>
      <w:r>
        <w:rPr>
          <w:rFonts w:ascii="Times New Roman" w:hAnsi="Times New Roman" w:cs="Times New Roman"/>
          <w:color w:val="231F20"/>
        </w:rPr>
        <w:tab/>
      </w:r>
      <w:r w:rsidRPr="00EB4E6C">
        <w:rPr>
          <w:rFonts w:ascii="Times New Roman" w:hAnsi="Times New Roman" w:cs="Times New Roman"/>
          <w:color w:val="231F20"/>
        </w:rPr>
        <w:t>frequency of cleaning across all routes</w:t>
      </w:r>
    </w:p>
    <w:p w:rsidR="00B476FB" w:rsidRPr="00EB4E6C" w:rsidRDefault="00B476FB" w:rsidP="00B476FB">
      <w:pPr>
        <w:pStyle w:val="ListParagraph"/>
        <w:widowControl w:val="0"/>
        <w:numPr>
          <w:ilvl w:val="0"/>
          <w:numId w:val="1"/>
        </w:numPr>
        <w:tabs>
          <w:tab w:val="left" w:pos="567"/>
        </w:tabs>
        <w:autoSpaceDE w:val="0"/>
        <w:autoSpaceDN w:val="0"/>
        <w:spacing w:before="126"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The footpath repairs provision has been increased by 27% or</w:t>
      </w:r>
      <w:r w:rsidRPr="00EB4E6C">
        <w:rPr>
          <w:rFonts w:ascii="Times New Roman" w:hAnsi="Times New Roman" w:cs="Times New Roman"/>
          <w:color w:val="231F20"/>
          <w:spacing w:val="-14"/>
          <w:sz w:val="24"/>
        </w:rPr>
        <w:t xml:space="preserve"> </w:t>
      </w:r>
      <w:r w:rsidRPr="00EB4E6C">
        <w:rPr>
          <w:rFonts w:ascii="Times New Roman" w:hAnsi="Times New Roman" w:cs="Times New Roman"/>
          <w:color w:val="231F20"/>
          <w:sz w:val="24"/>
        </w:rPr>
        <w:t>€150,000</w:t>
      </w:r>
    </w:p>
    <w:p w:rsidR="00B476FB" w:rsidRPr="00EB4E6C" w:rsidRDefault="00B476FB" w:rsidP="00B476FB">
      <w:pPr>
        <w:pStyle w:val="ListParagraph"/>
        <w:widowControl w:val="0"/>
        <w:numPr>
          <w:ilvl w:val="0"/>
          <w:numId w:val="1"/>
        </w:numPr>
        <w:tabs>
          <w:tab w:val="left" w:pos="567"/>
        </w:tabs>
        <w:autoSpaceDE w:val="0"/>
        <w:autoSpaceDN w:val="0"/>
        <w:spacing w:before="125"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Road maintenance has been increased by 10% which is an additional</w:t>
      </w:r>
      <w:r w:rsidRPr="00EB4E6C">
        <w:rPr>
          <w:rFonts w:ascii="Times New Roman" w:hAnsi="Times New Roman" w:cs="Times New Roman"/>
          <w:color w:val="231F20"/>
          <w:spacing w:val="-23"/>
          <w:sz w:val="24"/>
        </w:rPr>
        <w:t xml:space="preserve"> </w:t>
      </w:r>
      <w:r w:rsidRPr="00EB4E6C">
        <w:rPr>
          <w:rFonts w:ascii="Times New Roman" w:hAnsi="Times New Roman" w:cs="Times New Roman"/>
          <w:color w:val="231F20"/>
          <w:sz w:val="24"/>
        </w:rPr>
        <w:t>€320,000</w:t>
      </w:r>
    </w:p>
    <w:p w:rsidR="00B476FB" w:rsidRPr="00EB4E6C" w:rsidRDefault="00B476FB" w:rsidP="00B476FB">
      <w:pPr>
        <w:pStyle w:val="ListParagraph"/>
        <w:widowControl w:val="0"/>
        <w:numPr>
          <w:ilvl w:val="0"/>
          <w:numId w:val="1"/>
        </w:numPr>
        <w:tabs>
          <w:tab w:val="left" w:pos="567"/>
        </w:tabs>
        <w:autoSpaceDE w:val="0"/>
        <w:autoSpaceDN w:val="0"/>
        <w:spacing w:before="126"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An additional €200,000 is provided for small works to parks and public</w:t>
      </w:r>
      <w:r w:rsidRPr="00EB4E6C">
        <w:rPr>
          <w:rFonts w:ascii="Times New Roman" w:hAnsi="Times New Roman" w:cs="Times New Roman"/>
          <w:color w:val="231F20"/>
          <w:spacing w:val="-19"/>
          <w:sz w:val="24"/>
        </w:rPr>
        <w:t xml:space="preserve"> </w:t>
      </w:r>
      <w:r w:rsidRPr="00EB4E6C">
        <w:rPr>
          <w:rFonts w:ascii="Times New Roman" w:hAnsi="Times New Roman" w:cs="Times New Roman"/>
          <w:color w:val="231F20"/>
          <w:sz w:val="24"/>
        </w:rPr>
        <w:t>realm</w:t>
      </w:r>
    </w:p>
    <w:p w:rsidR="00B476FB" w:rsidRPr="00EB4E6C" w:rsidRDefault="00B476FB" w:rsidP="00B476FB">
      <w:pPr>
        <w:pStyle w:val="ListParagraph"/>
        <w:widowControl w:val="0"/>
        <w:numPr>
          <w:ilvl w:val="0"/>
          <w:numId w:val="1"/>
        </w:numPr>
        <w:tabs>
          <w:tab w:val="left" w:pos="567"/>
        </w:tabs>
        <w:autoSpaceDE w:val="0"/>
        <w:autoSpaceDN w:val="0"/>
        <w:spacing w:before="125" w:after="0" w:line="240"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The provision for disability adaptation works to council owned houses, has</w:t>
      </w:r>
      <w:r w:rsidRPr="00EB4E6C">
        <w:rPr>
          <w:rFonts w:ascii="Times New Roman" w:hAnsi="Times New Roman" w:cs="Times New Roman"/>
          <w:color w:val="231F20"/>
          <w:spacing w:val="-21"/>
          <w:sz w:val="24"/>
        </w:rPr>
        <w:t xml:space="preserve"> </w:t>
      </w:r>
      <w:r w:rsidRPr="00EB4E6C">
        <w:rPr>
          <w:rFonts w:ascii="Times New Roman" w:hAnsi="Times New Roman" w:cs="Times New Roman"/>
          <w:color w:val="231F20"/>
          <w:sz w:val="24"/>
        </w:rPr>
        <w:t>been</w:t>
      </w:r>
    </w:p>
    <w:p w:rsidR="00B476FB" w:rsidRPr="00EB4E6C" w:rsidRDefault="00B476FB" w:rsidP="00B476FB">
      <w:pPr>
        <w:pStyle w:val="BodyText"/>
        <w:spacing w:before="12"/>
        <w:ind w:left="567" w:firstLine="720"/>
        <w:rPr>
          <w:rFonts w:ascii="Times New Roman" w:hAnsi="Times New Roman" w:cs="Times New Roman"/>
        </w:rPr>
      </w:pPr>
      <w:r w:rsidRPr="00EB4E6C">
        <w:rPr>
          <w:rFonts w:ascii="Times New Roman" w:hAnsi="Times New Roman" w:cs="Times New Roman"/>
          <w:color w:val="231F20"/>
        </w:rPr>
        <w:t>increased by €200,000</w:t>
      </w:r>
    </w:p>
    <w:p w:rsidR="00B476FB" w:rsidRPr="00EB4E6C" w:rsidRDefault="00B476FB" w:rsidP="00B476FB">
      <w:pPr>
        <w:pStyle w:val="ListParagraph"/>
        <w:widowControl w:val="0"/>
        <w:numPr>
          <w:ilvl w:val="0"/>
          <w:numId w:val="1"/>
        </w:numPr>
        <w:tabs>
          <w:tab w:val="left" w:pos="567"/>
        </w:tabs>
        <w:autoSpaceDE w:val="0"/>
        <w:autoSpaceDN w:val="0"/>
        <w:spacing w:before="126" w:after="0" w:line="249"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The public lighting improvements budget has been increased by €150,000. In addition, a once off provision of €575,000 has been made to replace the lighting on the</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N81,</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in</w:t>
      </w:r>
      <w:r w:rsidRPr="00EB4E6C">
        <w:rPr>
          <w:rFonts w:ascii="Times New Roman" w:hAnsi="Times New Roman" w:cs="Times New Roman"/>
          <w:color w:val="231F20"/>
          <w:spacing w:val="-5"/>
          <w:sz w:val="24"/>
        </w:rPr>
        <w:t xml:space="preserve"> </w:t>
      </w:r>
      <w:r w:rsidRPr="00EB4E6C">
        <w:rPr>
          <w:rFonts w:ascii="Times New Roman" w:hAnsi="Times New Roman" w:cs="Times New Roman"/>
          <w:color w:val="231F20"/>
          <w:sz w:val="24"/>
        </w:rPr>
        <w:t>conjunction</w:t>
      </w:r>
      <w:r w:rsidRPr="00EB4E6C">
        <w:rPr>
          <w:rFonts w:ascii="Times New Roman" w:hAnsi="Times New Roman" w:cs="Times New Roman"/>
          <w:color w:val="231F20"/>
          <w:spacing w:val="-3"/>
          <w:sz w:val="24"/>
        </w:rPr>
        <w:t xml:space="preserve"> </w:t>
      </w:r>
      <w:r w:rsidRPr="00EB4E6C">
        <w:rPr>
          <w:rFonts w:ascii="Times New Roman" w:hAnsi="Times New Roman" w:cs="Times New Roman"/>
          <w:color w:val="231F20"/>
          <w:sz w:val="24"/>
        </w:rPr>
        <w:t>with</w:t>
      </w:r>
      <w:r w:rsidRPr="00EB4E6C">
        <w:rPr>
          <w:rFonts w:ascii="Times New Roman" w:hAnsi="Times New Roman" w:cs="Times New Roman"/>
          <w:color w:val="231F20"/>
          <w:spacing w:val="-5"/>
          <w:sz w:val="24"/>
        </w:rPr>
        <w:t xml:space="preserve"> </w:t>
      </w:r>
      <w:r w:rsidRPr="00EB4E6C">
        <w:rPr>
          <w:rFonts w:ascii="Times New Roman" w:hAnsi="Times New Roman" w:cs="Times New Roman"/>
          <w:color w:val="231F20"/>
          <w:sz w:val="24"/>
        </w:rPr>
        <w:t>our</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landscape</w:t>
      </w:r>
      <w:r w:rsidRPr="00EB4E6C">
        <w:rPr>
          <w:rFonts w:ascii="Times New Roman" w:hAnsi="Times New Roman" w:cs="Times New Roman"/>
          <w:color w:val="231F20"/>
          <w:spacing w:val="-5"/>
          <w:sz w:val="24"/>
        </w:rPr>
        <w:t xml:space="preserve"> </w:t>
      </w:r>
      <w:r w:rsidRPr="00EB4E6C">
        <w:rPr>
          <w:rFonts w:ascii="Times New Roman" w:hAnsi="Times New Roman" w:cs="Times New Roman"/>
          <w:color w:val="231F20"/>
          <w:sz w:val="24"/>
        </w:rPr>
        <w:t>improvement</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works.</w:t>
      </w:r>
      <w:r w:rsidRPr="00EB4E6C">
        <w:rPr>
          <w:rFonts w:ascii="Times New Roman" w:hAnsi="Times New Roman" w:cs="Times New Roman"/>
          <w:color w:val="231F20"/>
          <w:spacing w:val="-7"/>
          <w:sz w:val="24"/>
        </w:rPr>
        <w:t xml:space="preserve"> </w:t>
      </w:r>
      <w:r w:rsidRPr="00EB4E6C">
        <w:rPr>
          <w:rFonts w:ascii="Times New Roman" w:hAnsi="Times New Roman" w:cs="Times New Roman"/>
          <w:color w:val="231F20"/>
          <w:sz w:val="24"/>
        </w:rPr>
        <w:t>This</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latter</w:t>
      </w:r>
      <w:r w:rsidRPr="00EB4E6C">
        <w:rPr>
          <w:rFonts w:ascii="Times New Roman" w:hAnsi="Times New Roman" w:cs="Times New Roman"/>
          <w:color w:val="231F20"/>
          <w:spacing w:val="-4"/>
          <w:sz w:val="24"/>
        </w:rPr>
        <w:t xml:space="preserve"> </w:t>
      </w:r>
      <w:r w:rsidRPr="00EB4E6C">
        <w:rPr>
          <w:rFonts w:ascii="Times New Roman" w:hAnsi="Times New Roman" w:cs="Times New Roman"/>
          <w:color w:val="231F20"/>
          <w:sz w:val="24"/>
        </w:rPr>
        <w:t>amount</w:t>
      </w:r>
      <w:r w:rsidRPr="00EB4E6C">
        <w:rPr>
          <w:rFonts w:ascii="Times New Roman" w:hAnsi="Times New Roman" w:cs="Times New Roman"/>
          <w:color w:val="231F20"/>
          <w:spacing w:val="-5"/>
          <w:sz w:val="24"/>
        </w:rPr>
        <w:t xml:space="preserve"> </w:t>
      </w:r>
      <w:r w:rsidRPr="00EB4E6C">
        <w:rPr>
          <w:rFonts w:ascii="Times New Roman" w:hAnsi="Times New Roman" w:cs="Times New Roman"/>
          <w:color w:val="231F20"/>
          <w:sz w:val="24"/>
        </w:rPr>
        <w:t>is being funded by Transport Infrastructure Ireland</w:t>
      </w:r>
      <w:r w:rsidRPr="00EB4E6C">
        <w:rPr>
          <w:rFonts w:ascii="Times New Roman" w:hAnsi="Times New Roman" w:cs="Times New Roman"/>
          <w:color w:val="231F20"/>
          <w:spacing w:val="-8"/>
          <w:sz w:val="24"/>
        </w:rPr>
        <w:t xml:space="preserve"> </w:t>
      </w:r>
      <w:r w:rsidRPr="00EB4E6C">
        <w:rPr>
          <w:rFonts w:ascii="Times New Roman" w:hAnsi="Times New Roman" w:cs="Times New Roman"/>
          <w:color w:val="231F20"/>
          <w:sz w:val="24"/>
        </w:rPr>
        <w:t>(TII)</w:t>
      </w:r>
    </w:p>
    <w:p w:rsidR="00B476FB" w:rsidRPr="00EB4E6C" w:rsidRDefault="00B476FB" w:rsidP="00B476FB">
      <w:pPr>
        <w:pStyle w:val="ListParagraph"/>
        <w:widowControl w:val="0"/>
        <w:numPr>
          <w:ilvl w:val="0"/>
          <w:numId w:val="1"/>
        </w:numPr>
        <w:tabs>
          <w:tab w:val="left" w:pos="567"/>
        </w:tabs>
        <w:autoSpaceDE w:val="0"/>
        <w:autoSpaceDN w:val="0"/>
        <w:spacing w:before="117" w:after="0" w:line="249"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The Council has a number of climate change initiatives ongoing and will bring forward a Climate Change Action Plan with the other Dublin local authorities in the short term. A new provision of €250,000 has been made to establish a Climate Action Fund to support new</w:t>
      </w:r>
      <w:r w:rsidRPr="00EB4E6C">
        <w:rPr>
          <w:rFonts w:ascii="Times New Roman" w:hAnsi="Times New Roman" w:cs="Times New Roman"/>
          <w:color w:val="231F20"/>
          <w:spacing w:val="-2"/>
          <w:sz w:val="24"/>
        </w:rPr>
        <w:t xml:space="preserve"> </w:t>
      </w:r>
      <w:r w:rsidRPr="00EB4E6C">
        <w:rPr>
          <w:rFonts w:ascii="Times New Roman" w:hAnsi="Times New Roman" w:cs="Times New Roman"/>
          <w:color w:val="231F20"/>
          <w:sz w:val="24"/>
        </w:rPr>
        <w:t>initiatives</w:t>
      </w:r>
    </w:p>
    <w:p w:rsidR="00B476FB" w:rsidRPr="00EB4E6C" w:rsidRDefault="00B476FB" w:rsidP="00B476FB">
      <w:pPr>
        <w:pStyle w:val="ListParagraph"/>
        <w:widowControl w:val="0"/>
        <w:numPr>
          <w:ilvl w:val="0"/>
          <w:numId w:val="1"/>
        </w:numPr>
        <w:tabs>
          <w:tab w:val="left" w:pos="567"/>
        </w:tabs>
        <w:autoSpaceDE w:val="0"/>
        <w:autoSpaceDN w:val="0"/>
        <w:spacing w:before="117" w:after="0" w:line="249" w:lineRule="auto"/>
        <w:ind w:left="567" w:firstLine="0"/>
        <w:contextualSpacing w:val="0"/>
        <w:rPr>
          <w:rFonts w:ascii="Times New Roman" w:hAnsi="Times New Roman" w:cs="Times New Roman"/>
          <w:sz w:val="24"/>
        </w:rPr>
      </w:pPr>
      <w:r w:rsidRPr="00EB4E6C">
        <w:rPr>
          <w:rFonts w:ascii="Times New Roman" w:hAnsi="Times New Roman" w:cs="Times New Roman"/>
          <w:color w:val="231F20"/>
          <w:sz w:val="24"/>
        </w:rPr>
        <w:t xml:space="preserve">A range of additional community supports has been provided </w:t>
      </w:r>
      <w:r w:rsidRPr="00EB4E6C">
        <w:rPr>
          <w:rFonts w:ascii="Times New Roman" w:hAnsi="Times New Roman" w:cs="Times New Roman"/>
          <w:color w:val="231F20"/>
          <w:spacing w:val="-4"/>
          <w:sz w:val="24"/>
        </w:rPr>
        <w:t xml:space="preserve">for, </w:t>
      </w:r>
      <w:r w:rsidRPr="00EB4E6C">
        <w:rPr>
          <w:rFonts w:ascii="Times New Roman" w:hAnsi="Times New Roman" w:cs="Times New Roman"/>
          <w:color w:val="231F20"/>
          <w:sz w:val="24"/>
        </w:rPr>
        <w:t xml:space="preserve">including a Sports </w:t>
      </w:r>
      <w:r w:rsidRPr="00EB4E6C">
        <w:rPr>
          <w:rFonts w:ascii="Times New Roman" w:hAnsi="Times New Roman" w:cs="Times New Roman"/>
          <w:color w:val="231F20"/>
          <w:sz w:val="24"/>
        </w:rPr>
        <w:lastRenderedPageBreak/>
        <w:t>Inclusion Officer, part funding of the Community Resilience Project, a new</w:t>
      </w:r>
      <w:r w:rsidRPr="00EB4E6C">
        <w:rPr>
          <w:rFonts w:ascii="Times New Roman" w:hAnsi="Times New Roman" w:cs="Times New Roman"/>
          <w:color w:val="231F20"/>
          <w:spacing w:val="-42"/>
          <w:sz w:val="24"/>
        </w:rPr>
        <w:t xml:space="preserve"> </w:t>
      </w:r>
      <w:r w:rsidRPr="00EB4E6C">
        <w:rPr>
          <w:rFonts w:ascii="Times New Roman" w:hAnsi="Times New Roman" w:cs="Times New Roman"/>
          <w:color w:val="231F20"/>
          <w:sz w:val="24"/>
        </w:rPr>
        <w:t>Integration Strategy, increased funding for carbon monoxide alarms, an anti-bullying initiative in our local schools, an expanded Intercultural Food Festival, a joint initiative with local Gardaí around youth and active age transportation to events. In all, an</w:t>
      </w:r>
      <w:r w:rsidRPr="00EB4E6C">
        <w:rPr>
          <w:rFonts w:ascii="Times New Roman" w:hAnsi="Times New Roman" w:cs="Times New Roman"/>
          <w:color w:val="231F20"/>
          <w:spacing w:val="-28"/>
          <w:sz w:val="24"/>
        </w:rPr>
        <w:t xml:space="preserve"> </w:t>
      </w:r>
      <w:r w:rsidRPr="00EB4E6C">
        <w:rPr>
          <w:rFonts w:ascii="Times New Roman" w:hAnsi="Times New Roman" w:cs="Times New Roman"/>
          <w:color w:val="231F20"/>
          <w:sz w:val="24"/>
        </w:rPr>
        <w:t>additional</w:t>
      </w:r>
    </w:p>
    <w:p w:rsidR="00B476FB" w:rsidRPr="00EB4E6C" w:rsidRDefault="00B476FB" w:rsidP="00B476FB">
      <w:pPr>
        <w:pStyle w:val="BodyText"/>
        <w:tabs>
          <w:tab w:val="left" w:pos="567"/>
        </w:tabs>
        <w:spacing w:before="5"/>
        <w:ind w:left="567"/>
        <w:rPr>
          <w:rFonts w:ascii="Times New Roman" w:hAnsi="Times New Roman" w:cs="Times New Roman"/>
        </w:rPr>
      </w:pPr>
      <w:r w:rsidRPr="00EB4E6C">
        <w:rPr>
          <w:rFonts w:ascii="Times New Roman" w:hAnsi="Times New Roman" w:cs="Times New Roman"/>
          <w:color w:val="231F20"/>
        </w:rPr>
        <w:t>€150,000 is provided to support these initiatives</w:t>
      </w:r>
    </w:p>
    <w:p w:rsidR="00B476FB" w:rsidRPr="00E6276B" w:rsidRDefault="00B476FB" w:rsidP="00B476FB">
      <w:pPr>
        <w:pStyle w:val="Heading2"/>
        <w:spacing w:before="69"/>
        <w:ind w:left="567"/>
        <w:rPr>
          <w:rFonts w:ascii="Times New Roman" w:hAnsi="Times New Roman" w:cs="Times New Roman"/>
          <w:b/>
        </w:rPr>
      </w:pPr>
      <w:r w:rsidRPr="00E6276B">
        <w:rPr>
          <w:rFonts w:ascii="Times New Roman" w:hAnsi="Times New Roman" w:cs="Times New Roman"/>
          <w:b/>
        </w:rPr>
        <w:t>Community Engagement &amp; Customer Service</w:t>
      </w:r>
    </w:p>
    <w:p w:rsidR="00B476FB" w:rsidRPr="00EB4E6C" w:rsidRDefault="00B476FB" w:rsidP="00B476FB">
      <w:pPr>
        <w:pStyle w:val="BodyText"/>
        <w:spacing w:before="117" w:line="249" w:lineRule="auto"/>
        <w:ind w:left="567"/>
        <w:jc w:val="both"/>
        <w:rPr>
          <w:rFonts w:ascii="Times New Roman" w:hAnsi="Times New Roman" w:cs="Times New Roman"/>
        </w:rPr>
      </w:pPr>
      <w:r w:rsidRPr="00EB4E6C">
        <w:rPr>
          <w:rFonts w:ascii="Times New Roman" w:hAnsi="Times New Roman" w:cs="Times New Roman"/>
          <w:color w:val="231F20"/>
        </w:rPr>
        <w:t xml:space="preserve">The successful Participatory Budgeting Initiative will again be provided </w:t>
      </w:r>
      <w:r w:rsidRPr="00EB4E6C">
        <w:rPr>
          <w:rFonts w:ascii="Times New Roman" w:hAnsi="Times New Roman" w:cs="Times New Roman"/>
          <w:color w:val="231F20"/>
          <w:spacing w:val="-4"/>
        </w:rPr>
        <w:t xml:space="preserve">for, </w:t>
      </w:r>
      <w:r w:rsidRPr="00EB4E6C">
        <w:rPr>
          <w:rFonts w:ascii="Times New Roman" w:hAnsi="Times New Roman" w:cs="Times New Roman"/>
          <w:color w:val="231F20"/>
        </w:rPr>
        <w:t>with the inclusion of €300,000 for 2019. The process will not commence until after the local elections.</w:t>
      </w:r>
    </w:p>
    <w:p w:rsidR="00B476FB" w:rsidRPr="00EB4E6C" w:rsidRDefault="00B476FB" w:rsidP="00B476FB">
      <w:pPr>
        <w:pStyle w:val="BodyText"/>
        <w:ind w:left="567"/>
        <w:rPr>
          <w:rFonts w:ascii="Times New Roman" w:hAnsi="Times New Roman" w:cs="Times New Roman"/>
          <w:sz w:val="26"/>
        </w:rPr>
      </w:pPr>
    </w:p>
    <w:p w:rsidR="00B476FB" w:rsidRPr="00EB4E6C" w:rsidRDefault="00B476FB" w:rsidP="00B476FB">
      <w:pPr>
        <w:pStyle w:val="BodyText"/>
        <w:spacing w:before="219" w:line="249" w:lineRule="auto"/>
        <w:ind w:left="567"/>
        <w:jc w:val="both"/>
        <w:rPr>
          <w:rFonts w:ascii="Times New Roman" w:hAnsi="Times New Roman" w:cs="Times New Roman"/>
        </w:rPr>
      </w:pPr>
      <w:r w:rsidRPr="00EB4E6C">
        <w:rPr>
          <w:rFonts w:ascii="Times New Roman" w:hAnsi="Times New Roman" w:cs="Times New Roman"/>
          <w:color w:val="231F20"/>
        </w:rPr>
        <w:t xml:space="preserve">The digital age that supports our everyday existence, requires the digital enablement of local government services where possible. </w:t>
      </w:r>
      <w:r w:rsidRPr="00EB4E6C">
        <w:rPr>
          <w:rFonts w:ascii="Times New Roman" w:hAnsi="Times New Roman" w:cs="Times New Roman"/>
          <w:color w:val="231F20"/>
          <w:spacing w:val="-14"/>
        </w:rPr>
        <w:t xml:space="preserve">To </w:t>
      </w:r>
      <w:r w:rsidRPr="00EB4E6C">
        <w:rPr>
          <w:rFonts w:ascii="Times New Roman" w:hAnsi="Times New Roman" w:cs="Times New Roman"/>
          <w:color w:val="231F20"/>
        </w:rPr>
        <w:t>this end, work is ongoing for the provision of:</w:t>
      </w:r>
    </w:p>
    <w:p w:rsidR="00B476FB" w:rsidRPr="00EB4E6C" w:rsidRDefault="00B476FB" w:rsidP="00B476FB">
      <w:pPr>
        <w:pStyle w:val="ListParagraph"/>
        <w:widowControl w:val="0"/>
        <w:numPr>
          <w:ilvl w:val="0"/>
          <w:numId w:val="1"/>
        </w:numPr>
        <w:tabs>
          <w:tab w:val="left" w:pos="1500"/>
          <w:tab w:val="left" w:pos="1501"/>
        </w:tabs>
        <w:autoSpaceDE w:val="0"/>
        <w:autoSpaceDN w:val="0"/>
        <w:spacing w:before="116" w:after="0" w:line="240" w:lineRule="auto"/>
        <w:ind w:left="567"/>
        <w:contextualSpacing w:val="0"/>
        <w:rPr>
          <w:rFonts w:ascii="Times New Roman" w:hAnsi="Times New Roman" w:cs="Times New Roman"/>
          <w:sz w:val="24"/>
        </w:rPr>
      </w:pPr>
      <w:r w:rsidRPr="00EB4E6C">
        <w:rPr>
          <w:rFonts w:ascii="Times New Roman" w:hAnsi="Times New Roman" w:cs="Times New Roman"/>
          <w:color w:val="231F20"/>
          <w:sz w:val="24"/>
        </w:rPr>
        <w:t>The €1,000,000 development and roll out of the new housing IT</w:t>
      </w:r>
      <w:r w:rsidRPr="00EB4E6C">
        <w:rPr>
          <w:rFonts w:ascii="Times New Roman" w:hAnsi="Times New Roman" w:cs="Times New Roman"/>
          <w:color w:val="231F20"/>
          <w:spacing w:val="-19"/>
          <w:sz w:val="24"/>
        </w:rPr>
        <w:t xml:space="preserve"> </w:t>
      </w:r>
      <w:r w:rsidRPr="00EB4E6C">
        <w:rPr>
          <w:rFonts w:ascii="Times New Roman" w:hAnsi="Times New Roman" w:cs="Times New Roman"/>
          <w:color w:val="231F20"/>
          <w:sz w:val="24"/>
        </w:rPr>
        <w:t>system</w:t>
      </w:r>
    </w:p>
    <w:p w:rsidR="00B476FB" w:rsidRPr="00EB4E6C" w:rsidRDefault="00B476FB" w:rsidP="00B476FB">
      <w:pPr>
        <w:pStyle w:val="ListParagraph"/>
        <w:widowControl w:val="0"/>
        <w:numPr>
          <w:ilvl w:val="0"/>
          <w:numId w:val="1"/>
        </w:numPr>
        <w:tabs>
          <w:tab w:val="left" w:pos="1500"/>
          <w:tab w:val="left" w:pos="1501"/>
        </w:tabs>
        <w:autoSpaceDE w:val="0"/>
        <w:autoSpaceDN w:val="0"/>
        <w:spacing w:before="126" w:after="0" w:line="240" w:lineRule="auto"/>
        <w:ind w:left="567"/>
        <w:contextualSpacing w:val="0"/>
        <w:rPr>
          <w:rFonts w:ascii="Times New Roman" w:hAnsi="Times New Roman" w:cs="Times New Roman"/>
          <w:sz w:val="24"/>
        </w:rPr>
      </w:pPr>
      <w:r w:rsidRPr="00EB4E6C">
        <w:rPr>
          <w:rFonts w:ascii="Times New Roman" w:hAnsi="Times New Roman" w:cs="Times New Roman"/>
          <w:color w:val="231F20"/>
          <w:sz w:val="24"/>
        </w:rPr>
        <w:t>The roll out of an e-Recruitment</w:t>
      </w:r>
      <w:r w:rsidRPr="00EB4E6C">
        <w:rPr>
          <w:rFonts w:ascii="Times New Roman" w:hAnsi="Times New Roman" w:cs="Times New Roman"/>
          <w:color w:val="231F20"/>
          <w:spacing w:val="-6"/>
          <w:sz w:val="24"/>
        </w:rPr>
        <w:t xml:space="preserve"> </w:t>
      </w:r>
      <w:r w:rsidRPr="00EB4E6C">
        <w:rPr>
          <w:rFonts w:ascii="Times New Roman" w:hAnsi="Times New Roman" w:cs="Times New Roman"/>
          <w:color w:val="231F20"/>
          <w:sz w:val="24"/>
        </w:rPr>
        <w:t>portal</w:t>
      </w:r>
    </w:p>
    <w:p w:rsidR="00B476FB" w:rsidRPr="00EB4E6C" w:rsidRDefault="00B476FB" w:rsidP="00B476FB">
      <w:pPr>
        <w:pStyle w:val="ListParagraph"/>
        <w:widowControl w:val="0"/>
        <w:numPr>
          <w:ilvl w:val="0"/>
          <w:numId w:val="1"/>
        </w:numPr>
        <w:tabs>
          <w:tab w:val="left" w:pos="1500"/>
          <w:tab w:val="left" w:pos="1501"/>
        </w:tabs>
        <w:autoSpaceDE w:val="0"/>
        <w:autoSpaceDN w:val="0"/>
        <w:spacing w:before="125" w:after="0" w:line="240" w:lineRule="auto"/>
        <w:ind w:left="567"/>
        <w:contextualSpacing w:val="0"/>
        <w:rPr>
          <w:rFonts w:ascii="Times New Roman" w:hAnsi="Times New Roman" w:cs="Times New Roman"/>
          <w:sz w:val="24"/>
        </w:rPr>
      </w:pPr>
      <w:r w:rsidRPr="00EB4E6C">
        <w:rPr>
          <w:rFonts w:ascii="Times New Roman" w:hAnsi="Times New Roman" w:cs="Times New Roman"/>
          <w:color w:val="231F20"/>
          <w:sz w:val="24"/>
        </w:rPr>
        <w:t>The recently launched housing and planning portal</w:t>
      </w:r>
      <w:r w:rsidRPr="00EB4E6C">
        <w:rPr>
          <w:rFonts w:ascii="Times New Roman" w:hAnsi="Times New Roman" w:cs="Times New Roman"/>
          <w:color w:val="231F20"/>
          <w:spacing w:val="-9"/>
          <w:sz w:val="24"/>
        </w:rPr>
        <w:t xml:space="preserve"> </w:t>
      </w:r>
      <w:r w:rsidRPr="00EB4E6C">
        <w:rPr>
          <w:rFonts w:ascii="Times New Roman" w:hAnsi="Times New Roman" w:cs="Times New Roman"/>
          <w:color w:val="231F20"/>
          <w:sz w:val="24"/>
        </w:rPr>
        <w:t>“MyDoorStep”</w:t>
      </w:r>
    </w:p>
    <w:p w:rsidR="00B476FB" w:rsidRPr="00EB4E6C" w:rsidRDefault="00B476FB" w:rsidP="00B476FB">
      <w:pPr>
        <w:pStyle w:val="ListParagraph"/>
        <w:widowControl w:val="0"/>
        <w:numPr>
          <w:ilvl w:val="0"/>
          <w:numId w:val="1"/>
        </w:numPr>
        <w:tabs>
          <w:tab w:val="left" w:pos="1500"/>
          <w:tab w:val="left" w:pos="1501"/>
        </w:tabs>
        <w:autoSpaceDE w:val="0"/>
        <w:autoSpaceDN w:val="0"/>
        <w:spacing w:before="125" w:after="0" w:line="249" w:lineRule="auto"/>
        <w:ind w:left="567"/>
        <w:contextualSpacing w:val="0"/>
        <w:rPr>
          <w:rFonts w:ascii="Times New Roman" w:hAnsi="Times New Roman" w:cs="Times New Roman"/>
          <w:sz w:val="24"/>
        </w:rPr>
      </w:pPr>
      <w:r w:rsidRPr="00EB4E6C">
        <w:rPr>
          <w:rFonts w:ascii="Times New Roman" w:hAnsi="Times New Roman" w:cs="Times New Roman"/>
          <w:color w:val="231F20"/>
          <w:sz w:val="24"/>
        </w:rPr>
        <w:t xml:space="preserve">The collaborative development of e-Planning and </w:t>
      </w:r>
      <w:r w:rsidRPr="00EB4E6C">
        <w:rPr>
          <w:rFonts w:ascii="Times New Roman" w:hAnsi="Times New Roman" w:cs="Times New Roman"/>
          <w:color w:val="231F20"/>
          <w:spacing w:val="-4"/>
          <w:sz w:val="24"/>
        </w:rPr>
        <w:t xml:space="preserve">Voter.ie </w:t>
      </w:r>
      <w:r w:rsidRPr="00EB4E6C">
        <w:rPr>
          <w:rFonts w:ascii="Times New Roman" w:hAnsi="Times New Roman" w:cs="Times New Roman"/>
          <w:color w:val="231F20"/>
          <w:sz w:val="24"/>
        </w:rPr>
        <w:t>with our neighbouring authorities</w:t>
      </w:r>
    </w:p>
    <w:p w:rsidR="00B476FB" w:rsidRPr="00EB4E6C" w:rsidRDefault="00B476FB" w:rsidP="00B476FB">
      <w:pPr>
        <w:pStyle w:val="BodyText"/>
        <w:spacing w:before="116" w:line="249" w:lineRule="auto"/>
        <w:ind w:left="567"/>
        <w:jc w:val="both"/>
        <w:rPr>
          <w:rFonts w:ascii="Times New Roman" w:hAnsi="Times New Roman" w:cs="Times New Roman"/>
        </w:rPr>
      </w:pPr>
      <w:r w:rsidRPr="00EB4E6C">
        <w:rPr>
          <w:rFonts w:ascii="Times New Roman" w:hAnsi="Times New Roman" w:cs="Times New Roman"/>
          <w:color w:val="231F20"/>
        </w:rPr>
        <w:t>2019</w:t>
      </w:r>
      <w:r w:rsidRPr="00EB4E6C">
        <w:rPr>
          <w:rFonts w:ascii="Times New Roman" w:hAnsi="Times New Roman" w:cs="Times New Roman"/>
          <w:color w:val="231F20"/>
          <w:spacing w:val="-10"/>
        </w:rPr>
        <w:t xml:space="preserve"> </w:t>
      </w:r>
      <w:r w:rsidRPr="00EB4E6C">
        <w:rPr>
          <w:rFonts w:ascii="Times New Roman" w:hAnsi="Times New Roman" w:cs="Times New Roman"/>
          <w:color w:val="231F20"/>
        </w:rPr>
        <w:t>is</w:t>
      </w:r>
      <w:r w:rsidRPr="00EB4E6C">
        <w:rPr>
          <w:rFonts w:ascii="Times New Roman" w:hAnsi="Times New Roman" w:cs="Times New Roman"/>
          <w:color w:val="231F20"/>
          <w:spacing w:val="-9"/>
        </w:rPr>
        <w:t xml:space="preserve"> </w:t>
      </w:r>
      <w:r w:rsidRPr="00EB4E6C">
        <w:rPr>
          <w:rFonts w:ascii="Times New Roman" w:hAnsi="Times New Roman" w:cs="Times New Roman"/>
          <w:color w:val="231F20"/>
        </w:rPr>
        <w:t>the</w:t>
      </w:r>
      <w:r w:rsidRPr="00EB4E6C">
        <w:rPr>
          <w:rFonts w:ascii="Times New Roman" w:hAnsi="Times New Roman" w:cs="Times New Roman"/>
          <w:color w:val="231F20"/>
          <w:spacing w:val="-10"/>
        </w:rPr>
        <w:t xml:space="preserve"> </w:t>
      </w:r>
      <w:r w:rsidRPr="00EB4E6C">
        <w:rPr>
          <w:rFonts w:ascii="Times New Roman" w:hAnsi="Times New Roman" w:cs="Times New Roman"/>
          <w:color w:val="231F20"/>
        </w:rPr>
        <w:t>25th</w:t>
      </w:r>
      <w:r w:rsidRPr="00EB4E6C">
        <w:rPr>
          <w:rFonts w:ascii="Times New Roman" w:hAnsi="Times New Roman" w:cs="Times New Roman"/>
          <w:color w:val="231F20"/>
          <w:spacing w:val="-9"/>
        </w:rPr>
        <w:t xml:space="preserve"> </w:t>
      </w:r>
      <w:r w:rsidRPr="00EB4E6C">
        <w:rPr>
          <w:rFonts w:ascii="Times New Roman" w:hAnsi="Times New Roman" w:cs="Times New Roman"/>
          <w:color w:val="231F20"/>
        </w:rPr>
        <w:t>anniversary</w:t>
      </w:r>
      <w:r w:rsidRPr="00EB4E6C">
        <w:rPr>
          <w:rFonts w:ascii="Times New Roman" w:hAnsi="Times New Roman" w:cs="Times New Roman"/>
          <w:color w:val="231F20"/>
          <w:spacing w:val="-10"/>
        </w:rPr>
        <w:t xml:space="preserve"> </w:t>
      </w:r>
      <w:r w:rsidRPr="00EB4E6C">
        <w:rPr>
          <w:rFonts w:ascii="Times New Roman" w:hAnsi="Times New Roman" w:cs="Times New Roman"/>
          <w:color w:val="231F20"/>
        </w:rPr>
        <w:t>of</w:t>
      </w:r>
      <w:r w:rsidRPr="00EB4E6C">
        <w:rPr>
          <w:rFonts w:ascii="Times New Roman" w:hAnsi="Times New Roman" w:cs="Times New Roman"/>
          <w:color w:val="231F20"/>
          <w:spacing w:val="-9"/>
        </w:rPr>
        <w:t xml:space="preserve"> </w:t>
      </w:r>
      <w:r w:rsidRPr="00EB4E6C">
        <w:rPr>
          <w:rFonts w:ascii="Times New Roman" w:hAnsi="Times New Roman" w:cs="Times New Roman"/>
          <w:color w:val="231F20"/>
        </w:rPr>
        <w:t>the</w:t>
      </w:r>
      <w:r w:rsidRPr="00EB4E6C">
        <w:rPr>
          <w:rFonts w:ascii="Times New Roman" w:hAnsi="Times New Roman" w:cs="Times New Roman"/>
          <w:color w:val="231F20"/>
          <w:spacing w:val="-10"/>
        </w:rPr>
        <w:t xml:space="preserve"> </w:t>
      </w:r>
      <w:r w:rsidRPr="00EB4E6C">
        <w:rPr>
          <w:rFonts w:ascii="Times New Roman" w:hAnsi="Times New Roman" w:cs="Times New Roman"/>
          <w:color w:val="231F20"/>
        </w:rPr>
        <w:t>establishment</w:t>
      </w:r>
      <w:r w:rsidRPr="00EB4E6C">
        <w:rPr>
          <w:rFonts w:ascii="Times New Roman" w:hAnsi="Times New Roman" w:cs="Times New Roman"/>
          <w:color w:val="231F20"/>
          <w:spacing w:val="-9"/>
        </w:rPr>
        <w:t xml:space="preserve"> </w:t>
      </w:r>
      <w:r w:rsidRPr="00EB4E6C">
        <w:rPr>
          <w:rFonts w:ascii="Times New Roman" w:hAnsi="Times New Roman" w:cs="Times New Roman"/>
          <w:color w:val="231F20"/>
        </w:rPr>
        <w:t>of</w:t>
      </w:r>
      <w:r w:rsidRPr="00EB4E6C">
        <w:rPr>
          <w:rFonts w:ascii="Times New Roman" w:hAnsi="Times New Roman" w:cs="Times New Roman"/>
          <w:color w:val="231F20"/>
          <w:spacing w:val="-10"/>
        </w:rPr>
        <w:t xml:space="preserve"> </w:t>
      </w:r>
      <w:r w:rsidRPr="00EB4E6C">
        <w:rPr>
          <w:rFonts w:ascii="Times New Roman" w:hAnsi="Times New Roman" w:cs="Times New Roman"/>
          <w:color w:val="231F20"/>
        </w:rPr>
        <w:t>South</w:t>
      </w:r>
      <w:r w:rsidRPr="00EB4E6C">
        <w:rPr>
          <w:rFonts w:ascii="Times New Roman" w:hAnsi="Times New Roman" w:cs="Times New Roman"/>
          <w:color w:val="231F20"/>
          <w:spacing w:val="-9"/>
        </w:rPr>
        <w:t xml:space="preserve"> </w:t>
      </w:r>
      <w:r w:rsidRPr="00EB4E6C">
        <w:rPr>
          <w:rFonts w:ascii="Times New Roman" w:hAnsi="Times New Roman" w:cs="Times New Roman"/>
          <w:color w:val="231F20"/>
        </w:rPr>
        <w:t>Dublin</w:t>
      </w:r>
      <w:r w:rsidRPr="00EB4E6C">
        <w:rPr>
          <w:rFonts w:ascii="Times New Roman" w:hAnsi="Times New Roman" w:cs="Times New Roman"/>
          <w:color w:val="231F20"/>
          <w:spacing w:val="-10"/>
        </w:rPr>
        <w:t xml:space="preserve"> </w:t>
      </w:r>
      <w:r w:rsidRPr="00EB4E6C">
        <w:rPr>
          <w:rFonts w:ascii="Times New Roman" w:hAnsi="Times New Roman" w:cs="Times New Roman"/>
          <w:color w:val="231F20"/>
        </w:rPr>
        <w:t>County</w:t>
      </w:r>
      <w:r w:rsidRPr="00EB4E6C">
        <w:rPr>
          <w:rFonts w:ascii="Times New Roman" w:hAnsi="Times New Roman" w:cs="Times New Roman"/>
          <w:color w:val="231F20"/>
          <w:spacing w:val="-9"/>
        </w:rPr>
        <w:t xml:space="preserve"> </w:t>
      </w:r>
      <w:r w:rsidRPr="00EB4E6C">
        <w:rPr>
          <w:rFonts w:ascii="Times New Roman" w:hAnsi="Times New Roman" w:cs="Times New Roman"/>
          <w:color w:val="231F20"/>
        </w:rPr>
        <w:t>Council</w:t>
      </w:r>
      <w:r w:rsidRPr="00EB4E6C">
        <w:rPr>
          <w:rFonts w:ascii="Times New Roman" w:hAnsi="Times New Roman" w:cs="Times New Roman"/>
          <w:color w:val="231F20"/>
          <w:spacing w:val="-9"/>
        </w:rPr>
        <w:t xml:space="preserve"> </w:t>
      </w:r>
      <w:r w:rsidRPr="00EB4E6C">
        <w:rPr>
          <w:rFonts w:ascii="Times New Roman" w:hAnsi="Times New Roman" w:cs="Times New Roman"/>
          <w:color w:val="231F20"/>
        </w:rPr>
        <w:t>and</w:t>
      </w:r>
      <w:r w:rsidRPr="00EB4E6C">
        <w:rPr>
          <w:rFonts w:ascii="Times New Roman" w:hAnsi="Times New Roman" w:cs="Times New Roman"/>
          <w:color w:val="231F20"/>
          <w:spacing w:val="-10"/>
        </w:rPr>
        <w:t xml:space="preserve"> </w:t>
      </w:r>
      <w:r w:rsidRPr="00EB4E6C">
        <w:rPr>
          <w:rFonts w:ascii="Times New Roman" w:hAnsi="Times New Roman" w:cs="Times New Roman"/>
          <w:color w:val="231F20"/>
        </w:rPr>
        <w:t>also marks</w:t>
      </w:r>
      <w:r w:rsidRPr="00EB4E6C">
        <w:rPr>
          <w:rFonts w:ascii="Times New Roman" w:hAnsi="Times New Roman" w:cs="Times New Roman"/>
          <w:color w:val="231F20"/>
          <w:spacing w:val="-8"/>
        </w:rPr>
        <w:t xml:space="preserve"> </w:t>
      </w:r>
      <w:r w:rsidRPr="00EB4E6C">
        <w:rPr>
          <w:rFonts w:ascii="Times New Roman" w:hAnsi="Times New Roman" w:cs="Times New Roman"/>
          <w:color w:val="231F20"/>
        </w:rPr>
        <w:t>the</w:t>
      </w:r>
      <w:r w:rsidRPr="00EB4E6C">
        <w:rPr>
          <w:rFonts w:ascii="Times New Roman" w:hAnsi="Times New Roman" w:cs="Times New Roman"/>
          <w:color w:val="231F20"/>
          <w:spacing w:val="-8"/>
        </w:rPr>
        <w:t xml:space="preserve"> </w:t>
      </w:r>
      <w:r w:rsidRPr="00EB4E6C">
        <w:rPr>
          <w:rFonts w:ascii="Times New Roman" w:hAnsi="Times New Roman" w:cs="Times New Roman"/>
          <w:color w:val="231F20"/>
        </w:rPr>
        <w:t>120th</w:t>
      </w:r>
      <w:r w:rsidRPr="00EB4E6C">
        <w:rPr>
          <w:rFonts w:ascii="Times New Roman" w:hAnsi="Times New Roman" w:cs="Times New Roman"/>
          <w:color w:val="231F20"/>
          <w:spacing w:val="-8"/>
        </w:rPr>
        <w:t xml:space="preserve"> </w:t>
      </w:r>
      <w:r w:rsidRPr="00EB4E6C">
        <w:rPr>
          <w:rFonts w:ascii="Times New Roman" w:hAnsi="Times New Roman" w:cs="Times New Roman"/>
          <w:color w:val="231F20"/>
        </w:rPr>
        <w:t>anniversary</w:t>
      </w:r>
      <w:r w:rsidRPr="00EB4E6C">
        <w:rPr>
          <w:rFonts w:ascii="Times New Roman" w:hAnsi="Times New Roman" w:cs="Times New Roman"/>
          <w:color w:val="231F20"/>
          <w:spacing w:val="-7"/>
        </w:rPr>
        <w:t xml:space="preserve"> </w:t>
      </w:r>
      <w:r w:rsidRPr="00EB4E6C">
        <w:rPr>
          <w:rFonts w:ascii="Times New Roman" w:hAnsi="Times New Roman" w:cs="Times New Roman"/>
          <w:color w:val="231F20"/>
        </w:rPr>
        <w:t>of</w:t>
      </w:r>
      <w:r w:rsidRPr="00EB4E6C">
        <w:rPr>
          <w:rFonts w:ascii="Times New Roman" w:hAnsi="Times New Roman" w:cs="Times New Roman"/>
          <w:color w:val="231F20"/>
          <w:spacing w:val="-8"/>
        </w:rPr>
        <w:t xml:space="preserve"> </w:t>
      </w:r>
      <w:r w:rsidRPr="00EB4E6C">
        <w:rPr>
          <w:rFonts w:ascii="Times New Roman" w:hAnsi="Times New Roman" w:cs="Times New Roman"/>
          <w:color w:val="231F20"/>
        </w:rPr>
        <w:t>Local</w:t>
      </w:r>
      <w:r w:rsidRPr="00EB4E6C">
        <w:rPr>
          <w:rFonts w:ascii="Times New Roman" w:hAnsi="Times New Roman" w:cs="Times New Roman"/>
          <w:color w:val="231F20"/>
          <w:spacing w:val="-8"/>
        </w:rPr>
        <w:t xml:space="preserve"> </w:t>
      </w:r>
      <w:r w:rsidRPr="00EB4E6C">
        <w:rPr>
          <w:rFonts w:ascii="Times New Roman" w:hAnsi="Times New Roman" w:cs="Times New Roman"/>
          <w:color w:val="231F20"/>
        </w:rPr>
        <w:t>Government</w:t>
      </w:r>
      <w:r w:rsidRPr="00EB4E6C">
        <w:rPr>
          <w:rFonts w:ascii="Times New Roman" w:hAnsi="Times New Roman" w:cs="Times New Roman"/>
          <w:color w:val="231F20"/>
          <w:spacing w:val="-7"/>
        </w:rPr>
        <w:t xml:space="preserve"> </w:t>
      </w:r>
      <w:r w:rsidRPr="00EB4E6C">
        <w:rPr>
          <w:rFonts w:ascii="Times New Roman" w:hAnsi="Times New Roman" w:cs="Times New Roman"/>
          <w:color w:val="231F20"/>
        </w:rPr>
        <w:t>in</w:t>
      </w:r>
      <w:r w:rsidRPr="00EB4E6C">
        <w:rPr>
          <w:rFonts w:ascii="Times New Roman" w:hAnsi="Times New Roman" w:cs="Times New Roman"/>
          <w:color w:val="231F20"/>
          <w:spacing w:val="-8"/>
        </w:rPr>
        <w:t xml:space="preserve"> </w:t>
      </w:r>
      <w:r w:rsidRPr="00EB4E6C">
        <w:rPr>
          <w:rFonts w:ascii="Times New Roman" w:hAnsi="Times New Roman" w:cs="Times New Roman"/>
          <w:color w:val="231F20"/>
        </w:rPr>
        <w:t>Ireland.</w:t>
      </w:r>
      <w:r w:rsidRPr="00EB4E6C">
        <w:rPr>
          <w:rFonts w:ascii="Times New Roman" w:hAnsi="Times New Roman" w:cs="Times New Roman"/>
          <w:color w:val="231F20"/>
          <w:spacing w:val="-8"/>
        </w:rPr>
        <w:t xml:space="preserve"> </w:t>
      </w:r>
      <w:r w:rsidRPr="00EB4E6C">
        <w:rPr>
          <w:rFonts w:ascii="Times New Roman" w:hAnsi="Times New Roman" w:cs="Times New Roman"/>
          <w:color w:val="231F20"/>
        </w:rPr>
        <w:t>Support</w:t>
      </w:r>
      <w:r w:rsidRPr="00EB4E6C">
        <w:rPr>
          <w:rFonts w:ascii="Times New Roman" w:hAnsi="Times New Roman" w:cs="Times New Roman"/>
          <w:color w:val="231F20"/>
          <w:spacing w:val="-8"/>
        </w:rPr>
        <w:t xml:space="preserve"> </w:t>
      </w:r>
      <w:r w:rsidRPr="00EB4E6C">
        <w:rPr>
          <w:rFonts w:ascii="Times New Roman" w:hAnsi="Times New Roman" w:cs="Times New Roman"/>
          <w:color w:val="231F20"/>
        </w:rPr>
        <w:t>funding</w:t>
      </w:r>
      <w:r w:rsidRPr="00EB4E6C">
        <w:rPr>
          <w:rFonts w:ascii="Times New Roman" w:hAnsi="Times New Roman" w:cs="Times New Roman"/>
          <w:color w:val="231F20"/>
          <w:spacing w:val="-7"/>
        </w:rPr>
        <w:t xml:space="preserve"> </w:t>
      </w:r>
      <w:r w:rsidRPr="00EB4E6C">
        <w:rPr>
          <w:rFonts w:ascii="Times New Roman" w:hAnsi="Times New Roman" w:cs="Times New Roman"/>
          <w:color w:val="231F20"/>
        </w:rPr>
        <w:t>is</w:t>
      </w:r>
      <w:r w:rsidRPr="00EB4E6C">
        <w:rPr>
          <w:rFonts w:ascii="Times New Roman" w:hAnsi="Times New Roman" w:cs="Times New Roman"/>
          <w:color w:val="231F20"/>
          <w:spacing w:val="-8"/>
        </w:rPr>
        <w:t xml:space="preserve"> </w:t>
      </w:r>
      <w:r w:rsidRPr="00EB4E6C">
        <w:rPr>
          <w:rFonts w:ascii="Times New Roman" w:hAnsi="Times New Roman" w:cs="Times New Roman"/>
          <w:color w:val="231F20"/>
        </w:rPr>
        <w:t>in</w:t>
      </w:r>
      <w:r w:rsidRPr="00EB4E6C">
        <w:rPr>
          <w:rFonts w:ascii="Times New Roman" w:hAnsi="Times New Roman" w:cs="Times New Roman"/>
          <w:color w:val="231F20"/>
          <w:spacing w:val="-8"/>
        </w:rPr>
        <w:t xml:space="preserve"> </w:t>
      </w:r>
      <w:r w:rsidRPr="00EB4E6C">
        <w:rPr>
          <w:rFonts w:ascii="Times New Roman" w:hAnsi="Times New Roman" w:cs="Times New Roman"/>
          <w:color w:val="231F20"/>
        </w:rPr>
        <w:t>place</w:t>
      </w:r>
      <w:r w:rsidRPr="00EB4E6C">
        <w:rPr>
          <w:rFonts w:ascii="Times New Roman" w:hAnsi="Times New Roman" w:cs="Times New Roman"/>
          <w:color w:val="231F20"/>
          <w:spacing w:val="-7"/>
        </w:rPr>
        <w:t xml:space="preserve"> </w:t>
      </w:r>
      <w:r w:rsidRPr="00EB4E6C">
        <w:rPr>
          <w:rFonts w:ascii="Times New Roman" w:hAnsi="Times New Roman" w:cs="Times New Roman"/>
          <w:color w:val="231F20"/>
        </w:rPr>
        <w:t>to appropriately mark both</w:t>
      </w:r>
      <w:r w:rsidRPr="00EB4E6C">
        <w:rPr>
          <w:rFonts w:ascii="Times New Roman" w:hAnsi="Times New Roman" w:cs="Times New Roman"/>
          <w:color w:val="231F20"/>
          <w:spacing w:val="-3"/>
        </w:rPr>
        <w:t xml:space="preserve"> </w:t>
      </w:r>
      <w:r w:rsidRPr="00EB4E6C">
        <w:rPr>
          <w:rFonts w:ascii="Times New Roman" w:hAnsi="Times New Roman" w:cs="Times New Roman"/>
          <w:color w:val="231F20"/>
        </w:rPr>
        <w:t>occasions.</w:t>
      </w:r>
    </w:p>
    <w:p w:rsidR="00B476FB" w:rsidRPr="00EB4E6C" w:rsidRDefault="00B476FB" w:rsidP="00B476FB">
      <w:pPr>
        <w:pStyle w:val="BodyText"/>
        <w:ind w:left="567"/>
        <w:rPr>
          <w:rFonts w:ascii="Times New Roman" w:hAnsi="Times New Roman" w:cs="Times New Roman"/>
          <w:sz w:val="26"/>
        </w:rPr>
      </w:pPr>
    </w:p>
    <w:p w:rsidR="00B476FB" w:rsidRPr="00E6276B" w:rsidRDefault="00B476FB" w:rsidP="00B476FB">
      <w:pPr>
        <w:pStyle w:val="Heading2"/>
        <w:ind w:left="567"/>
        <w:rPr>
          <w:rFonts w:ascii="Times New Roman" w:hAnsi="Times New Roman" w:cs="Times New Roman"/>
          <w:b/>
        </w:rPr>
      </w:pPr>
      <w:r w:rsidRPr="00E6276B">
        <w:rPr>
          <w:rFonts w:ascii="Times New Roman" w:hAnsi="Times New Roman" w:cs="Times New Roman"/>
          <w:b/>
        </w:rPr>
        <w:t>Conclusion</w:t>
      </w:r>
    </w:p>
    <w:p w:rsidR="00B476FB" w:rsidRPr="00EB4E6C" w:rsidRDefault="00B476FB" w:rsidP="00B476FB">
      <w:pPr>
        <w:pStyle w:val="BodyText"/>
        <w:spacing w:before="117" w:line="249" w:lineRule="auto"/>
        <w:ind w:left="567"/>
        <w:rPr>
          <w:rFonts w:ascii="Times New Roman" w:hAnsi="Times New Roman" w:cs="Times New Roman"/>
        </w:rPr>
      </w:pPr>
      <w:r w:rsidRPr="00EB4E6C">
        <w:rPr>
          <w:rFonts w:ascii="Times New Roman" w:hAnsi="Times New Roman" w:cs="Times New Roman"/>
          <w:color w:val="231F20"/>
        </w:rPr>
        <w:t>The Budget as presented is true to our commitments and seeks to further build on recent progress.</w:t>
      </w:r>
    </w:p>
    <w:p w:rsidR="00B476FB" w:rsidRPr="00EB4E6C" w:rsidRDefault="00B476FB" w:rsidP="00B476FB">
      <w:pPr>
        <w:pStyle w:val="BodyText"/>
        <w:ind w:left="567"/>
        <w:rPr>
          <w:rFonts w:ascii="Times New Roman" w:hAnsi="Times New Roman" w:cs="Times New Roman"/>
          <w:sz w:val="26"/>
        </w:rPr>
      </w:pPr>
    </w:p>
    <w:p w:rsidR="00B476FB" w:rsidRDefault="00B476FB" w:rsidP="00B476FB">
      <w:pPr>
        <w:pStyle w:val="BodyText"/>
        <w:spacing w:before="218" w:line="249" w:lineRule="auto"/>
        <w:ind w:left="567"/>
        <w:jc w:val="both"/>
        <w:rPr>
          <w:rFonts w:ascii="Times New Roman" w:hAnsi="Times New Roman" w:cs="Times New Roman"/>
          <w:color w:val="231F20"/>
        </w:rPr>
      </w:pPr>
      <w:r w:rsidRPr="00EB4E6C">
        <w:rPr>
          <w:rFonts w:ascii="Times New Roman" w:hAnsi="Times New Roman" w:cs="Times New Roman"/>
          <w:color w:val="231F20"/>
        </w:rPr>
        <w:t>I want to sincerely thank the Corporate Policy Group, the expanded Council membership and particularly Ronan FitzGerald, Head of Finance and his team for the advice, support and hard work involved in the preparation of this Budget, which I am happy to commend for adoption.</w:t>
      </w:r>
    </w:p>
    <w:p w:rsidR="00B476FB" w:rsidRDefault="00B476FB" w:rsidP="00B476FB">
      <w:pPr>
        <w:pStyle w:val="BodyText"/>
        <w:spacing w:before="220"/>
        <w:ind w:left="567"/>
        <w:rPr>
          <w:rFonts w:ascii="Times New Roman" w:hAnsi="Times New Roman" w:cs="Times New Roman"/>
        </w:rPr>
      </w:pPr>
      <w:r w:rsidRPr="00EB4E6C">
        <w:rPr>
          <w:rFonts w:ascii="Times New Roman" w:hAnsi="Times New Roman" w:cs="Times New Roman"/>
          <w:color w:val="231F20"/>
          <w:spacing w:val="-6"/>
        </w:rPr>
        <w:t>Yours</w:t>
      </w:r>
      <w:r w:rsidRPr="00EB4E6C">
        <w:rPr>
          <w:rFonts w:ascii="Times New Roman" w:hAnsi="Times New Roman" w:cs="Times New Roman"/>
          <w:color w:val="231F20"/>
          <w:spacing w:val="-15"/>
        </w:rPr>
        <w:t xml:space="preserve"> </w:t>
      </w:r>
      <w:r w:rsidRPr="00EB4E6C">
        <w:rPr>
          <w:rFonts w:ascii="Times New Roman" w:hAnsi="Times New Roman" w:cs="Times New Roman"/>
          <w:color w:val="231F20"/>
        </w:rPr>
        <w:t>sincerely,</w:t>
      </w:r>
    </w:p>
    <w:p w:rsidR="00B476FB" w:rsidRPr="00EC1F5F" w:rsidRDefault="00B476FB" w:rsidP="00B476FB">
      <w:pPr>
        <w:pStyle w:val="BodyText"/>
        <w:spacing w:before="220"/>
        <w:ind w:left="933"/>
        <w:rPr>
          <w:rFonts w:ascii="Times New Roman" w:hAnsi="Times New Roman" w:cs="Times New Roman"/>
        </w:rPr>
        <w:sectPr w:rsidR="00B476FB" w:rsidRPr="00EC1F5F" w:rsidSect="001B0574">
          <w:footerReference w:type="even" r:id="rId7"/>
          <w:footerReference w:type="default" r:id="rId8"/>
          <w:pgSz w:w="11910" w:h="16840"/>
          <w:pgMar w:top="1360" w:right="1562" w:bottom="940" w:left="1276" w:header="0" w:footer="755" w:gutter="0"/>
          <w:pgNumType w:start="1264"/>
          <w:cols w:space="720"/>
        </w:sectPr>
      </w:pPr>
      <w:r w:rsidRPr="00EB4E6C">
        <w:rPr>
          <w:rFonts w:ascii="Times New Roman" w:hAnsi="Times New Roman" w:cs="Times New Roman"/>
          <w:noProof/>
          <w:lang w:val="en-GB" w:eastAsia="en-GB" w:bidi="ar-SA"/>
        </w:rPr>
        <w:drawing>
          <wp:anchor distT="0" distB="0" distL="0" distR="0" simplePos="0" relativeHeight="251659264" behindDoc="1" locked="0" layoutInCell="1" allowOverlap="1" wp14:anchorId="1A38FD95" wp14:editId="17650F8E">
            <wp:simplePos x="0" y="0"/>
            <wp:positionH relativeFrom="page">
              <wp:posOffset>1171575</wp:posOffset>
            </wp:positionH>
            <wp:positionV relativeFrom="paragraph">
              <wp:posOffset>121920</wp:posOffset>
            </wp:positionV>
            <wp:extent cx="1448435" cy="623570"/>
            <wp:effectExtent l="0" t="0" r="0" b="5080"/>
            <wp:wrapNone/>
            <wp:docPr id="1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0.png"/>
                    <pic:cNvPicPr/>
                  </pic:nvPicPr>
                  <pic:blipFill>
                    <a:blip r:embed="rId9" cstate="print"/>
                    <a:stretch>
                      <a:fillRect/>
                    </a:stretch>
                  </pic:blipFill>
                  <pic:spPr>
                    <a:xfrm>
                      <a:off x="0" y="0"/>
                      <a:ext cx="1448435" cy="623570"/>
                    </a:xfrm>
                    <a:prstGeom prst="rect">
                      <a:avLst/>
                    </a:prstGeom>
                  </pic:spPr>
                </pic:pic>
              </a:graphicData>
            </a:graphic>
          </wp:anchor>
        </w:drawing>
      </w:r>
    </w:p>
    <w:p w:rsidR="00194E2B" w:rsidRPr="00D10BF3" w:rsidRDefault="00AD2B4C" w:rsidP="0020799C">
      <w:pPr>
        <w:ind w:left="567"/>
        <w:rPr>
          <w:rFonts w:ascii="Times New Roman" w:hAnsi="Times New Roman" w:cs="Times New Roman"/>
          <w:b/>
          <w:sz w:val="24"/>
          <w:u w:val="single"/>
        </w:rPr>
      </w:pPr>
      <w:r w:rsidRPr="00D10BF3">
        <w:rPr>
          <w:rFonts w:ascii="Times New Roman" w:hAnsi="Times New Roman" w:cs="Times New Roman"/>
          <w:b/>
          <w:sz w:val="24"/>
          <w:u w:val="single"/>
        </w:rPr>
        <w:lastRenderedPageBreak/>
        <w:t>(iv) Budget presentation by Directorate</w:t>
      </w:r>
    </w:p>
    <w:p w:rsidR="00CC6CB8" w:rsidRDefault="00CC6CB8" w:rsidP="0020799C">
      <w:pPr>
        <w:ind w:left="567"/>
        <w:rPr>
          <w:rFonts w:ascii="Times New Roman" w:hAnsi="Times New Roman" w:cs="Times New Roman"/>
          <w:b/>
          <w:sz w:val="24"/>
          <w:szCs w:val="24"/>
          <w:lang w:val="en-US"/>
        </w:rPr>
      </w:pPr>
      <w:r w:rsidRPr="007721D5">
        <w:rPr>
          <w:rFonts w:ascii="Times New Roman" w:hAnsi="Times New Roman" w:cs="Times New Roman"/>
          <w:b/>
          <w:sz w:val="24"/>
          <w:szCs w:val="24"/>
          <w:lang w:val="en-US"/>
        </w:rPr>
        <w:t>Mr. R. FitzGerald Head of Finance presented the Financial Analysis 201</w:t>
      </w:r>
      <w:r>
        <w:rPr>
          <w:rFonts w:ascii="Times New Roman" w:hAnsi="Times New Roman" w:cs="Times New Roman"/>
          <w:b/>
          <w:sz w:val="24"/>
          <w:szCs w:val="24"/>
          <w:lang w:val="en-US"/>
        </w:rPr>
        <w:t>8</w:t>
      </w:r>
      <w:r w:rsidRPr="007721D5">
        <w:rPr>
          <w:rFonts w:ascii="Times New Roman" w:hAnsi="Times New Roman" w:cs="Times New Roman"/>
          <w:b/>
          <w:sz w:val="24"/>
          <w:szCs w:val="24"/>
          <w:lang w:val="en-US"/>
        </w:rPr>
        <w:t>.</w:t>
      </w:r>
    </w:p>
    <w:p w:rsidR="00A32168" w:rsidRDefault="00A32168" w:rsidP="0020799C">
      <w:pPr>
        <w:ind w:left="567"/>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A discussion followed with contributions from </w:t>
      </w:r>
      <w:r>
        <w:rPr>
          <w:rFonts w:ascii="Times New Roman" w:hAnsi="Times New Roman" w:cs="Times New Roman"/>
          <w:sz w:val="24"/>
          <w:szCs w:val="24"/>
          <w:lang w:val="en-US"/>
        </w:rPr>
        <w:t>Councillor R. McMahon.</w:t>
      </w:r>
    </w:p>
    <w:p w:rsidR="00A32168" w:rsidRDefault="00A32168" w:rsidP="0020799C">
      <w:pPr>
        <w:ind w:left="567"/>
        <w:rPr>
          <w:rFonts w:ascii="Times New Roman" w:hAnsi="Times New Roman" w:cs="Times New Roman"/>
          <w:b/>
          <w:sz w:val="24"/>
          <w:szCs w:val="24"/>
          <w:lang w:val="en-US"/>
        </w:rPr>
      </w:pPr>
      <w:r w:rsidRPr="00BB68AB">
        <w:rPr>
          <w:rFonts w:ascii="Times New Roman" w:hAnsi="Times New Roman" w:cs="Times New Roman"/>
          <w:sz w:val="24"/>
          <w:szCs w:val="24"/>
        </w:rPr>
        <w:t>Mr. D. McLoughlin, Chief Executive,</w:t>
      </w:r>
      <w:r>
        <w:rPr>
          <w:rFonts w:ascii="Times New Roman" w:hAnsi="Times New Roman" w:cs="Times New Roman"/>
          <w:sz w:val="24"/>
          <w:szCs w:val="24"/>
        </w:rPr>
        <w:t xml:space="preserve"> </w:t>
      </w:r>
      <w:r w:rsidRPr="00BB68AB">
        <w:rPr>
          <w:rFonts w:ascii="Times New Roman" w:hAnsi="Times New Roman" w:cs="Times New Roman"/>
          <w:sz w:val="24"/>
          <w:szCs w:val="24"/>
        </w:rPr>
        <w:t>responded to the Member</w:t>
      </w:r>
      <w:r w:rsidR="0002264B">
        <w:rPr>
          <w:rFonts w:ascii="Times New Roman" w:hAnsi="Times New Roman" w:cs="Times New Roman"/>
          <w:sz w:val="24"/>
          <w:szCs w:val="24"/>
        </w:rPr>
        <w:t>’</w:t>
      </w:r>
      <w:r w:rsidRPr="00BB68AB">
        <w:rPr>
          <w:rFonts w:ascii="Times New Roman" w:hAnsi="Times New Roman" w:cs="Times New Roman"/>
          <w:sz w:val="24"/>
          <w:szCs w:val="24"/>
        </w:rPr>
        <w:t>s quer</w:t>
      </w:r>
      <w:r w:rsidR="0002264B">
        <w:rPr>
          <w:rFonts w:ascii="Times New Roman" w:hAnsi="Times New Roman" w:cs="Times New Roman"/>
          <w:sz w:val="24"/>
          <w:szCs w:val="24"/>
        </w:rPr>
        <w:t>y</w:t>
      </w:r>
      <w:r w:rsidRPr="00BB68AB">
        <w:rPr>
          <w:rFonts w:ascii="Times New Roman" w:hAnsi="Times New Roman" w:cs="Times New Roman"/>
          <w:sz w:val="24"/>
          <w:szCs w:val="24"/>
        </w:rPr>
        <w:t xml:space="preserve">.  </w:t>
      </w:r>
    </w:p>
    <w:p w:rsidR="004C20B9" w:rsidRPr="0076675D" w:rsidRDefault="004C20B9" w:rsidP="0020799C">
      <w:pPr>
        <w:ind w:left="567"/>
        <w:rPr>
          <w:rFonts w:ascii="Times New Roman" w:hAnsi="Times New Roman" w:cs="Times New Roman"/>
          <w:sz w:val="24"/>
          <w:szCs w:val="24"/>
          <w:lang w:val="en-US"/>
        </w:rPr>
      </w:pPr>
    </w:p>
    <w:p w:rsidR="00A32168" w:rsidRDefault="00CC6CB8" w:rsidP="0020799C">
      <w:pPr>
        <w:ind w:left="567"/>
        <w:rPr>
          <w:rFonts w:ascii="Times New Roman" w:hAnsi="Times New Roman" w:cs="Times New Roman"/>
          <w:b/>
          <w:sz w:val="24"/>
          <w:szCs w:val="24"/>
          <w:lang w:val="en-US"/>
        </w:rPr>
      </w:pPr>
      <w:r w:rsidRPr="007721D5">
        <w:rPr>
          <w:rFonts w:ascii="Times New Roman" w:hAnsi="Times New Roman" w:cs="Times New Roman"/>
          <w:b/>
          <w:sz w:val="24"/>
          <w:szCs w:val="24"/>
          <w:lang w:val="en-US"/>
        </w:rPr>
        <w:t xml:space="preserve">Mr. </w:t>
      </w:r>
      <w:r>
        <w:rPr>
          <w:rFonts w:ascii="Times New Roman" w:hAnsi="Times New Roman" w:cs="Times New Roman"/>
          <w:b/>
          <w:sz w:val="24"/>
          <w:szCs w:val="24"/>
          <w:lang w:val="en-US"/>
        </w:rPr>
        <w:t>C. Ward</w:t>
      </w:r>
      <w:r w:rsidRPr="007721D5">
        <w:rPr>
          <w:rFonts w:ascii="Times New Roman" w:hAnsi="Times New Roman" w:cs="Times New Roman"/>
          <w:b/>
          <w:sz w:val="24"/>
          <w:szCs w:val="24"/>
          <w:lang w:val="en-US"/>
        </w:rPr>
        <w:t>, Director of Housing, Social and Community Development presented Division A, D, F &amp; G.</w:t>
      </w:r>
    </w:p>
    <w:p w:rsidR="00CC6CB8" w:rsidRDefault="00CC6CB8" w:rsidP="0020799C">
      <w:pPr>
        <w:ind w:left="567"/>
        <w:rPr>
          <w:rFonts w:ascii="Times New Roman" w:hAnsi="Times New Roman" w:cs="Times New Roman"/>
          <w:sz w:val="24"/>
          <w:szCs w:val="24"/>
          <w:lang w:val="en-US"/>
        </w:rPr>
      </w:pPr>
      <w:r w:rsidRPr="007721D5">
        <w:rPr>
          <w:rFonts w:ascii="Times New Roman" w:hAnsi="Times New Roman" w:cs="Times New Roman"/>
          <w:b/>
          <w:sz w:val="24"/>
          <w:szCs w:val="24"/>
          <w:lang w:val="en-US"/>
        </w:rPr>
        <w:t xml:space="preserve"> </w:t>
      </w:r>
      <w:r w:rsidR="00A32168" w:rsidRPr="00BB68AB">
        <w:rPr>
          <w:rFonts w:ascii="Times New Roman" w:hAnsi="Times New Roman" w:cs="Times New Roman"/>
          <w:sz w:val="24"/>
          <w:szCs w:val="24"/>
          <w:lang w:val="en-US"/>
        </w:rPr>
        <w:t xml:space="preserve">A discussion followed with contributions from </w:t>
      </w:r>
      <w:r w:rsidR="00A32168">
        <w:rPr>
          <w:rFonts w:ascii="Times New Roman" w:hAnsi="Times New Roman" w:cs="Times New Roman"/>
          <w:sz w:val="24"/>
          <w:szCs w:val="24"/>
          <w:lang w:val="en-US"/>
        </w:rPr>
        <w:t>Councillors L. Dunne and R. McMahon.</w:t>
      </w:r>
    </w:p>
    <w:p w:rsidR="00A32168" w:rsidRPr="00BB68AB" w:rsidRDefault="00A32168" w:rsidP="0020799C">
      <w:pPr>
        <w:ind w:left="567"/>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Mr. </w:t>
      </w:r>
      <w:r>
        <w:rPr>
          <w:rFonts w:ascii="Times New Roman" w:hAnsi="Times New Roman" w:cs="Times New Roman"/>
          <w:sz w:val="24"/>
          <w:szCs w:val="24"/>
          <w:lang w:val="en-US"/>
        </w:rPr>
        <w:t>C. Ward</w:t>
      </w:r>
      <w:r w:rsidRPr="00BB68AB">
        <w:rPr>
          <w:rFonts w:ascii="Times New Roman" w:hAnsi="Times New Roman" w:cs="Times New Roman"/>
          <w:sz w:val="24"/>
          <w:szCs w:val="24"/>
          <w:lang w:val="en-US"/>
        </w:rPr>
        <w:t xml:space="preserve">, Director of Housing, Social and Community Development responded to the Members queries. </w:t>
      </w:r>
    </w:p>
    <w:p w:rsidR="00A32168" w:rsidRDefault="00A32168" w:rsidP="0020799C">
      <w:pPr>
        <w:ind w:left="567"/>
        <w:rPr>
          <w:rFonts w:ascii="Times New Roman" w:hAnsi="Times New Roman" w:cs="Times New Roman"/>
          <w:b/>
          <w:sz w:val="24"/>
          <w:szCs w:val="24"/>
          <w:lang w:val="en-US"/>
        </w:rPr>
      </w:pPr>
    </w:p>
    <w:p w:rsidR="00CC6CB8" w:rsidRDefault="00CC6CB8" w:rsidP="0020799C">
      <w:pPr>
        <w:ind w:left="567"/>
        <w:rPr>
          <w:rFonts w:ascii="Times New Roman" w:hAnsi="Times New Roman" w:cs="Times New Roman"/>
          <w:b/>
          <w:sz w:val="24"/>
          <w:szCs w:val="24"/>
          <w:lang w:val="en-US"/>
        </w:rPr>
      </w:pPr>
      <w:r w:rsidRPr="007721D5">
        <w:rPr>
          <w:rFonts w:ascii="Times New Roman" w:hAnsi="Times New Roman" w:cs="Times New Roman"/>
          <w:b/>
          <w:sz w:val="24"/>
          <w:szCs w:val="24"/>
          <w:lang w:val="en-US"/>
        </w:rPr>
        <w:t>M</w:t>
      </w:r>
      <w:r>
        <w:rPr>
          <w:rFonts w:ascii="Times New Roman" w:hAnsi="Times New Roman" w:cs="Times New Roman"/>
          <w:b/>
          <w:sz w:val="24"/>
          <w:szCs w:val="24"/>
          <w:lang w:val="en-US"/>
        </w:rPr>
        <w:t>s</w:t>
      </w:r>
      <w:r w:rsidRPr="007721D5">
        <w:rPr>
          <w:rFonts w:ascii="Times New Roman" w:hAnsi="Times New Roman" w:cs="Times New Roman"/>
          <w:b/>
          <w:sz w:val="24"/>
          <w:szCs w:val="24"/>
          <w:lang w:val="en-US"/>
        </w:rPr>
        <w:t xml:space="preserve">. </w:t>
      </w:r>
      <w:r>
        <w:rPr>
          <w:rFonts w:ascii="Times New Roman" w:hAnsi="Times New Roman" w:cs="Times New Roman"/>
          <w:b/>
          <w:sz w:val="24"/>
          <w:szCs w:val="24"/>
          <w:lang w:val="en-US"/>
        </w:rPr>
        <w:t>L. Leonard</w:t>
      </w:r>
      <w:r w:rsidRPr="007721D5">
        <w:rPr>
          <w:rFonts w:ascii="Times New Roman" w:hAnsi="Times New Roman" w:cs="Times New Roman"/>
          <w:b/>
          <w:sz w:val="24"/>
          <w:szCs w:val="24"/>
          <w:lang w:val="en-US"/>
        </w:rPr>
        <w:t xml:space="preserve">, </w:t>
      </w:r>
      <w:r>
        <w:rPr>
          <w:rFonts w:ascii="Times New Roman" w:hAnsi="Times New Roman" w:cs="Times New Roman"/>
          <w:b/>
          <w:sz w:val="24"/>
          <w:szCs w:val="24"/>
          <w:lang w:val="en-US"/>
        </w:rPr>
        <w:t>A/</w:t>
      </w:r>
      <w:r w:rsidRPr="007721D5">
        <w:rPr>
          <w:rFonts w:ascii="Times New Roman" w:hAnsi="Times New Roman" w:cs="Times New Roman"/>
          <w:b/>
          <w:sz w:val="24"/>
          <w:szCs w:val="24"/>
          <w:lang w:val="en-US"/>
        </w:rPr>
        <w:t xml:space="preserve">Director of Land Use, Planning and Transportation presented Division B and D. </w:t>
      </w:r>
    </w:p>
    <w:p w:rsidR="00A32168" w:rsidRDefault="00A32168" w:rsidP="0020799C">
      <w:pPr>
        <w:ind w:left="567"/>
        <w:rPr>
          <w:rFonts w:ascii="Times New Roman" w:hAnsi="Times New Roman" w:cs="Times New Roman"/>
          <w:sz w:val="24"/>
          <w:szCs w:val="24"/>
          <w:lang w:val="en-US"/>
        </w:rPr>
      </w:pPr>
      <w:r w:rsidRPr="00BB68AB">
        <w:rPr>
          <w:rFonts w:ascii="Times New Roman" w:hAnsi="Times New Roman" w:cs="Times New Roman"/>
          <w:sz w:val="24"/>
          <w:szCs w:val="24"/>
          <w:lang w:val="en-US"/>
        </w:rPr>
        <w:t>A discussion followed with</w:t>
      </w:r>
      <w:r w:rsidR="00E86A61">
        <w:rPr>
          <w:rFonts w:ascii="Times New Roman" w:hAnsi="Times New Roman" w:cs="Times New Roman"/>
          <w:sz w:val="24"/>
          <w:szCs w:val="24"/>
          <w:lang w:val="en-US"/>
        </w:rPr>
        <w:t xml:space="preserve"> contributions from Councillor F. Timmons.</w:t>
      </w:r>
    </w:p>
    <w:p w:rsidR="00E86A61" w:rsidRPr="00BB68AB" w:rsidRDefault="00E86A61" w:rsidP="0020799C">
      <w:pPr>
        <w:ind w:left="567"/>
        <w:rPr>
          <w:rFonts w:ascii="Times New Roman" w:hAnsi="Times New Roman" w:cs="Times New Roman"/>
          <w:sz w:val="24"/>
          <w:szCs w:val="24"/>
          <w:lang w:val="en-US"/>
        </w:rPr>
      </w:pPr>
      <w:r w:rsidRPr="00BB68AB">
        <w:rPr>
          <w:rFonts w:ascii="Times New Roman" w:hAnsi="Times New Roman" w:cs="Times New Roman"/>
          <w:sz w:val="24"/>
          <w:szCs w:val="24"/>
          <w:lang w:val="en-US"/>
        </w:rPr>
        <w:t>Ms. L. Leonard, A/Director of Land Use, Planning and Transportation responded to the Member</w:t>
      </w:r>
      <w:r w:rsidR="00B5175B">
        <w:rPr>
          <w:rFonts w:ascii="Times New Roman" w:hAnsi="Times New Roman" w:cs="Times New Roman"/>
          <w:sz w:val="24"/>
          <w:szCs w:val="24"/>
          <w:lang w:val="en-US"/>
        </w:rPr>
        <w:t>’</w:t>
      </w:r>
      <w:r w:rsidRPr="00BB68AB">
        <w:rPr>
          <w:rFonts w:ascii="Times New Roman" w:hAnsi="Times New Roman" w:cs="Times New Roman"/>
          <w:sz w:val="24"/>
          <w:szCs w:val="24"/>
          <w:lang w:val="en-US"/>
        </w:rPr>
        <w:t xml:space="preserve">s queries. </w:t>
      </w:r>
    </w:p>
    <w:p w:rsidR="005B44CD" w:rsidRDefault="005B44CD" w:rsidP="0020799C">
      <w:pPr>
        <w:ind w:left="567"/>
        <w:rPr>
          <w:rFonts w:ascii="Times New Roman" w:hAnsi="Times New Roman" w:cs="Times New Roman"/>
          <w:sz w:val="24"/>
        </w:rPr>
      </w:pPr>
      <w:r>
        <w:rPr>
          <w:rFonts w:ascii="Times New Roman" w:hAnsi="Times New Roman" w:cs="Times New Roman"/>
          <w:sz w:val="24"/>
        </w:rPr>
        <w:tab/>
      </w:r>
    </w:p>
    <w:p w:rsidR="00CC6CB8" w:rsidRDefault="00CC6CB8" w:rsidP="0020799C">
      <w:pPr>
        <w:ind w:left="567"/>
        <w:rPr>
          <w:rFonts w:ascii="Times New Roman" w:hAnsi="Times New Roman" w:cs="Times New Roman"/>
          <w:b/>
          <w:sz w:val="24"/>
          <w:szCs w:val="24"/>
          <w:lang w:val="en-US"/>
        </w:rPr>
      </w:pPr>
      <w:r w:rsidRPr="007721D5">
        <w:rPr>
          <w:rFonts w:ascii="Times New Roman" w:hAnsi="Times New Roman" w:cs="Times New Roman"/>
          <w:b/>
          <w:sz w:val="24"/>
          <w:szCs w:val="24"/>
          <w:lang w:val="en-US"/>
        </w:rPr>
        <w:t>Ms. T. Walsh, Director Environment, Water and Clima</w:t>
      </w:r>
      <w:r>
        <w:rPr>
          <w:rFonts w:ascii="Times New Roman" w:hAnsi="Times New Roman" w:cs="Times New Roman"/>
          <w:b/>
          <w:sz w:val="24"/>
          <w:szCs w:val="24"/>
          <w:lang w:val="en-US"/>
        </w:rPr>
        <w:t xml:space="preserve">te Change presented Division C, </w:t>
      </w:r>
      <w:r w:rsidRPr="007721D5">
        <w:rPr>
          <w:rFonts w:ascii="Times New Roman" w:hAnsi="Times New Roman" w:cs="Times New Roman"/>
          <w:b/>
          <w:sz w:val="24"/>
          <w:szCs w:val="24"/>
          <w:lang w:val="en-US"/>
        </w:rPr>
        <w:t>E, F, G &amp; H.</w:t>
      </w:r>
    </w:p>
    <w:p w:rsidR="0023634B" w:rsidRDefault="0023634B" w:rsidP="0020799C">
      <w:pPr>
        <w:ind w:left="567"/>
        <w:rPr>
          <w:rFonts w:ascii="Times New Roman" w:hAnsi="Times New Roman" w:cs="Times New Roman"/>
          <w:sz w:val="24"/>
          <w:szCs w:val="24"/>
          <w:lang w:val="en-US"/>
        </w:rPr>
      </w:pPr>
      <w:r w:rsidRPr="00BB68AB">
        <w:rPr>
          <w:rFonts w:ascii="Times New Roman" w:hAnsi="Times New Roman" w:cs="Times New Roman"/>
          <w:sz w:val="24"/>
          <w:szCs w:val="24"/>
          <w:lang w:val="en-US"/>
        </w:rPr>
        <w:t>A discussion followed with</w:t>
      </w:r>
      <w:r>
        <w:rPr>
          <w:rFonts w:ascii="Times New Roman" w:hAnsi="Times New Roman" w:cs="Times New Roman"/>
          <w:sz w:val="24"/>
          <w:szCs w:val="24"/>
          <w:lang w:val="en-US"/>
        </w:rPr>
        <w:t xml:space="preserve"> contributions from Councillor R. McMahon.</w:t>
      </w:r>
    </w:p>
    <w:p w:rsidR="0023634B" w:rsidRPr="00BB68AB" w:rsidRDefault="0023634B" w:rsidP="0020799C">
      <w:pPr>
        <w:ind w:left="567"/>
        <w:rPr>
          <w:rFonts w:ascii="Times New Roman" w:hAnsi="Times New Roman" w:cs="Times New Roman"/>
          <w:sz w:val="24"/>
          <w:szCs w:val="24"/>
          <w:lang w:val="en-US"/>
        </w:rPr>
      </w:pPr>
      <w:r w:rsidRPr="00BB68AB">
        <w:rPr>
          <w:rFonts w:ascii="Times New Roman" w:hAnsi="Times New Roman" w:cs="Times New Roman"/>
          <w:sz w:val="24"/>
          <w:szCs w:val="24"/>
          <w:lang w:val="en-US"/>
        </w:rPr>
        <w:t>Ms. T. Walsh, Director of Environment, Water and Climate Change responded to the Member</w:t>
      </w:r>
      <w:r w:rsidR="00B5175B">
        <w:rPr>
          <w:rFonts w:ascii="Times New Roman" w:hAnsi="Times New Roman" w:cs="Times New Roman"/>
          <w:sz w:val="24"/>
          <w:szCs w:val="24"/>
          <w:lang w:val="en-US"/>
        </w:rPr>
        <w:t>’</w:t>
      </w:r>
      <w:r w:rsidRPr="00BB68AB">
        <w:rPr>
          <w:rFonts w:ascii="Times New Roman" w:hAnsi="Times New Roman" w:cs="Times New Roman"/>
          <w:sz w:val="24"/>
          <w:szCs w:val="24"/>
          <w:lang w:val="en-US"/>
        </w:rPr>
        <w:t>s</w:t>
      </w:r>
      <w:r>
        <w:rPr>
          <w:rFonts w:ascii="Times New Roman" w:hAnsi="Times New Roman" w:cs="Times New Roman"/>
          <w:sz w:val="24"/>
          <w:szCs w:val="24"/>
          <w:lang w:val="en-US"/>
        </w:rPr>
        <w:t xml:space="preserve"> queries</w:t>
      </w:r>
      <w:r w:rsidRPr="00BB68AB">
        <w:rPr>
          <w:rFonts w:ascii="Times New Roman" w:hAnsi="Times New Roman" w:cs="Times New Roman"/>
          <w:sz w:val="24"/>
          <w:szCs w:val="24"/>
          <w:lang w:val="en-US"/>
        </w:rPr>
        <w:t xml:space="preserve">. </w:t>
      </w:r>
    </w:p>
    <w:p w:rsidR="00CC6CB8" w:rsidRDefault="00CC6CB8" w:rsidP="0020799C">
      <w:pPr>
        <w:ind w:left="567"/>
        <w:rPr>
          <w:rFonts w:ascii="Times New Roman" w:hAnsi="Times New Roman" w:cs="Times New Roman"/>
          <w:b/>
          <w:sz w:val="24"/>
          <w:szCs w:val="24"/>
          <w:lang w:val="en-US"/>
        </w:rPr>
      </w:pPr>
      <w:r w:rsidRPr="007721D5">
        <w:rPr>
          <w:rFonts w:ascii="Times New Roman" w:hAnsi="Times New Roman" w:cs="Times New Roman"/>
          <w:b/>
          <w:sz w:val="24"/>
          <w:szCs w:val="24"/>
          <w:lang w:val="en-US"/>
        </w:rPr>
        <w:t xml:space="preserve">Mr. </w:t>
      </w:r>
      <w:r>
        <w:rPr>
          <w:rFonts w:ascii="Times New Roman" w:hAnsi="Times New Roman" w:cs="Times New Roman"/>
          <w:b/>
          <w:sz w:val="24"/>
          <w:szCs w:val="24"/>
          <w:lang w:val="en-US"/>
        </w:rPr>
        <w:t>F. Nevin</w:t>
      </w:r>
      <w:r w:rsidRPr="007721D5">
        <w:rPr>
          <w:rFonts w:ascii="Times New Roman" w:hAnsi="Times New Roman" w:cs="Times New Roman"/>
          <w:b/>
          <w:sz w:val="24"/>
          <w:szCs w:val="24"/>
          <w:lang w:val="en-US"/>
        </w:rPr>
        <w:t xml:space="preserve">, </w:t>
      </w:r>
      <w:r>
        <w:rPr>
          <w:rFonts w:ascii="Times New Roman" w:hAnsi="Times New Roman" w:cs="Times New Roman"/>
          <w:b/>
          <w:sz w:val="24"/>
          <w:szCs w:val="24"/>
          <w:lang w:val="en-US"/>
        </w:rPr>
        <w:t>A/</w:t>
      </w:r>
      <w:r w:rsidRPr="007721D5">
        <w:rPr>
          <w:rFonts w:ascii="Times New Roman" w:hAnsi="Times New Roman" w:cs="Times New Roman"/>
          <w:b/>
          <w:sz w:val="24"/>
          <w:szCs w:val="24"/>
          <w:lang w:val="en-US"/>
        </w:rPr>
        <w:t xml:space="preserve">Director of Economic, Enterprise and Tourism Development presented Divisions D and F. </w:t>
      </w:r>
    </w:p>
    <w:p w:rsidR="0023634B" w:rsidRDefault="0023634B" w:rsidP="0020799C">
      <w:pPr>
        <w:ind w:left="567"/>
        <w:rPr>
          <w:rFonts w:ascii="Times New Roman" w:hAnsi="Times New Roman" w:cs="Times New Roman"/>
          <w:sz w:val="24"/>
          <w:szCs w:val="24"/>
          <w:lang w:val="en-US"/>
        </w:rPr>
      </w:pPr>
      <w:r w:rsidRPr="00BB68AB">
        <w:rPr>
          <w:rFonts w:ascii="Times New Roman" w:hAnsi="Times New Roman" w:cs="Times New Roman"/>
          <w:sz w:val="24"/>
          <w:szCs w:val="24"/>
          <w:lang w:val="en-US"/>
        </w:rPr>
        <w:t>A discussion followed with</w:t>
      </w:r>
      <w:r>
        <w:rPr>
          <w:rFonts w:ascii="Times New Roman" w:hAnsi="Times New Roman" w:cs="Times New Roman"/>
          <w:sz w:val="24"/>
          <w:szCs w:val="24"/>
          <w:lang w:val="en-US"/>
        </w:rPr>
        <w:t xml:space="preserve"> contributions from Councillor B. Ferron and R. McMahon.</w:t>
      </w:r>
    </w:p>
    <w:p w:rsidR="0023634B" w:rsidRPr="00BB68AB" w:rsidRDefault="0023634B" w:rsidP="0020799C">
      <w:pPr>
        <w:ind w:left="567"/>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Mr. </w:t>
      </w:r>
      <w:r>
        <w:rPr>
          <w:rFonts w:ascii="Times New Roman" w:hAnsi="Times New Roman" w:cs="Times New Roman"/>
          <w:sz w:val="24"/>
          <w:szCs w:val="24"/>
          <w:lang w:val="en-US"/>
        </w:rPr>
        <w:t>F. Nevin</w:t>
      </w:r>
      <w:r w:rsidRPr="00BB68AB">
        <w:rPr>
          <w:rFonts w:ascii="Times New Roman" w:hAnsi="Times New Roman" w:cs="Times New Roman"/>
          <w:sz w:val="24"/>
          <w:szCs w:val="24"/>
          <w:lang w:val="en-US"/>
        </w:rPr>
        <w:t>, Director of Economic, Enterprise and Tourism Development, responded to the Members</w:t>
      </w:r>
      <w:r>
        <w:rPr>
          <w:rFonts w:ascii="Times New Roman" w:hAnsi="Times New Roman" w:cs="Times New Roman"/>
          <w:sz w:val="24"/>
          <w:szCs w:val="24"/>
          <w:lang w:val="en-US"/>
        </w:rPr>
        <w:t xml:space="preserve"> queries</w:t>
      </w:r>
      <w:r w:rsidRPr="00BB68AB">
        <w:rPr>
          <w:rFonts w:ascii="Times New Roman" w:hAnsi="Times New Roman" w:cs="Times New Roman"/>
          <w:sz w:val="24"/>
          <w:szCs w:val="24"/>
          <w:lang w:val="en-US"/>
        </w:rPr>
        <w:t xml:space="preserve">. </w:t>
      </w:r>
    </w:p>
    <w:p w:rsidR="00CC6CB8" w:rsidRDefault="00CC6CB8" w:rsidP="0020799C">
      <w:pPr>
        <w:ind w:left="567"/>
        <w:rPr>
          <w:rFonts w:ascii="Times New Roman" w:hAnsi="Times New Roman" w:cs="Times New Roman"/>
          <w:b/>
          <w:sz w:val="24"/>
          <w:szCs w:val="24"/>
          <w:lang w:val="en-US"/>
        </w:rPr>
      </w:pPr>
      <w:r w:rsidRPr="007721D5">
        <w:rPr>
          <w:rFonts w:ascii="Times New Roman" w:hAnsi="Times New Roman" w:cs="Times New Roman"/>
          <w:b/>
          <w:sz w:val="24"/>
          <w:szCs w:val="24"/>
          <w:lang w:val="en-US"/>
        </w:rPr>
        <w:t xml:space="preserve">Ms. </w:t>
      </w:r>
      <w:r>
        <w:rPr>
          <w:rFonts w:ascii="Times New Roman" w:hAnsi="Times New Roman" w:cs="Times New Roman"/>
          <w:b/>
          <w:sz w:val="24"/>
          <w:szCs w:val="24"/>
          <w:lang w:val="en-US"/>
        </w:rPr>
        <w:t>C. Hurson</w:t>
      </w:r>
      <w:r w:rsidRPr="007721D5">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Senior Executive Officer </w:t>
      </w:r>
      <w:r w:rsidRPr="007721D5">
        <w:rPr>
          <w:rFonts w:ascii="Times New Roman" w:hAnsi="Times New Roman" w:cs="Times New Roman"/>
          <w:b/>
          <w:sz w:val="24"/>
          <w:szCs w:val="24"/>
          <w:lang w:val="en-US"/>
        </w:rPr>
        <w:t>of Corporate Performance and Change Management presented Divisions D, G and H.</w:t>
      </w:r>
    </w:p>
    <w:p w:rsidR="00037229" w:rsidRPr="007721D5" w:rsidRDefault="00037229" w:rsidP="00CC6CB8">
      <w:pPr>
        <w:ind w:left="720"/>
        <w:rPr>
          <w:rFonts w:ascii="Times New Roman" w:hAnsi="Times New Roman" w:cs="Times New Roman"/>
          <w:b/>
          <w:sz w:val="24"/>
          <w:szCs w:val="24"/>
          <w:lang w:val="en-US"/>
        </w:rPr>
      </w:pPr>
    </w:p>
    <w:p w:rsidR="00194E2B" w:rsidRDefault="00AD2B4C">
      <w:pPr>
        <w:rPr>
          <w:rFonts w:ascii="Times New Roman" w:hAnsi="Times New Roman" w:cs="Times New Roman"/>
          <w:sz w:val="24"/>
        </w:rPr>
      </w:pPr>
      <w:r w:rsidRPr="008106BC">
        <w:rPr>
          <w:rFonts w:ascii="Times New Roman" w:hAnsi="Times New Roman" w:cs="Times New Roman"/>
          <w:sz w:val="24"/>
        </w:rPr>
        <w:br/>
      </w:r>
    </w:p>
    <w:p w:rsidR="00CC6CB8" w:rsidRDefault="00CC6CB8">
      <w:pPr>
        <w:rPr>
          <w:rFonts w:ascii="Times New Roman" w:hAnsi="Times New Roman" w:cs="Times New Roman"/>
          <w:sz w:val="24"/>
        </w:rPr>
      </w:pPr>
    </w:p>
    <w:p w:rsidR="00CC6CB8" w:rsidRPr="00D10BF3" w:rsidRDefault="00CC6CB8" w:rsidP="00D10BF3">
      <w:pPr>
        <w:ind w:left="567"/>
        <w:rPr>
          <w:rFonts w:ascii="Times New Roman" w:hAnsi="Times New Roman" w:cs="Times New Roman"/>
          <w:b/>
          <w:sz w:val="24"/>
          <w:u w:val="single"/>
        </w:rPr>
      </w:pPr>
      <w:r w:rsidRPr="00D10BF3">
        <w:rPr>
          <w:rFonts w:ascii="Times New Roman" w:hAnsi="Times New Roman" w:cs="Times New Roman"/>
          <w:b/>
          <w:sz w:val="24"/>
          <w:u w:val="single"/>
        </w:rPr>
        <w:lastRenderedPageBreak/>
        <w:t>(v)  Head of Finance - Introduction to Divisions</w:t>
      </w:r>
    </w:p>
    <w:p w:rsidR="00CC6CB8" w:rsidRDefault="00CC6CB8" w:rsidP="00D10BF3">
      <w:pPr>
        <w:ind w:left="567"/>
        <w:rPr>
          <w:rFonts w:ascii="Times New Roman" w:hAnsi="Times New Roman" w:cs="Times New Roman"/>
          <w:sz w:val="24"/>
          <w:szCs w:val="24"/>
          <w:lang w:val="en-US"/>
        </w:rPr>
      </w:pPr>
      <w:r w:rsidRPr="007721D5">
        <w:rPr>
          <w:rFonts w:ascii="Times New Roman" w:hAnsi="Times New Roman" w:cs="Times New Roman"/>
          <w:sz w:val="24"/>
          <w:szCs w:val="24"/>
          <w:lang w:val="en-US"/>
        </w:rPr>
        <w:t>Mr. R. FitzGerald, Head of Finance outlined details of proposed expenditure and income on the following divisions:</w:t>
      </w:r>
    </w:p>
    <w:p w:rsidR="000F10B1" w:rsidRDefault="00B5175B" w:rsidP="00735F12">
      <w:pPr>
        <w:ind w:left="567"/>
        <w:rPr>
          <w:rFonts w:ascii="Times New Roman" w:hAnsi="Times New Roman" w:cs="Times New Roman"/>
          <w:sz w:val="24"/>
          <w:szCs w:val="24"/>
          <w:lang w:val="en-US"/>
        </w:rPr>
      </w:pPr>
      <w:r>
        <w:rPr>
          <w:rFonts w:ascii="Times New Roman" w:hAnsi="Times New Roman" w:cs="Times New Roman"/>
          <w:sz w:val="24"/>
          <w:szCs w:val="24"/>
          <w:lang w:val="en-US"/>
        </w:rPr>
        <w:t>A discussion followed with contributions from Councillor Cllr. R. McMahon.</w:t>
      </w:r>
    </w:p>
    <w:p w:rsidR="000F10B1" w:rsidRPr="007721D5" w:rsidRDefault="000F10B1" w:rsidP="00735F12">
      <w:pPr>
        <w:ind w:left="567"/>
        <w:rPr>
          <w:rFonts w:ascii="Times New Roman" w:hAnsi="Times New Roman" w:cs="Times New Roman"/>
          <w:sz w:val="24"/>
          <w:szCs w:val="24"/>
          <w:lang w:val="en-US"/>
        </w:rPr>
      </w:pPr>
      <w:r>
        <w:rPr>
          <w:rFonts w:ascii="Times New Roman" w:hAnsi="Times New Roman" w:cs="Times New Roman"/>
          <w:sz w:val="24"/>
          <w:szCs w:val="24"/>
          <w:lang w:val="en-US"/>
        </w:rPr>
        <w:t>Mr. R. FitzGerald</w:t>
      </w:r>
      <w:r w:rsidR="00B5175B">
        <w:rPr>
          <w:rFonts w:ascii="Times New Roman" w:hAnsi="Times New Roman" w:cs="Times New Roman"/>
          <w:sz w:val="24"/>
          <w:szCs w:val="24"/>
          <w:lang w:val="en-US"/>
        </w:rPr>
        <w:t>, Head of Finance responded to the Member’s query.</w:t>
      </w:r>
      <w:r>
        <w:rPr>
          <w:rFonts w:ascii="Times New Roman" w:hAnsi="Times New Roman" w:cs="Times New Roman"/>
          <w:sz w:val="24"/>
          <w:szCs w:val="24"/>
          <w:lang w:val="en-US"/>
        </w:rPr>
        <w:t xml:space="preserve"> </w:t>
      </w:r>
    </w:p>
    <w:p w:rsidR="00CC6CB8" w:rsidRDefault="00CC6CB8" w:rsidP="00735F12">
      <w:pPr>
        <w:ind w:left="567"/>
        <w:rPr>
          <w:rFonts w:ascii="Times New Roman" w:hAnsi="Times New Roman" w:cs="Times New Roman"/>
          <w:b/>
          <w:sz w:val="24"/>
          <w:szCs w:val="24"/>
          <w:u w:val="single"/>
          <w:lang w:val="en-US"/>
        </w:rPr>
      </w:pPr>
      <w:r w:rsidRPr="007721D5">
        <w:rPr>
          <w:rFonts w:ascii="Times New Roman" w:hAnsi="Times New Roman" w:cs="Times New Roman"/>
          <w:b/>
          <w:sz w:val="24"/>
          <w:szCs w:val="24"/>
          <w:u w:val="single"/>
          <w:lang w:val="en-US"/>
        </w:rPr>
        <w:t>Motions to Amend the Draft Budget</w:t>
      </w:r>
    </w:p>
    <w:p w:rsidR="005649E1" w:rsidRDefault="005649E1" w:rsidP="00735F12">
      <w:pPr>
        <w:ind w:left="567"/>
        <w:rPr>
          <w:rFonts w:ascii="Times New Roman" w:hAnsi="Times New Roman" w:cs="Times New Roman"/>
          <w:b/>
          <w:sz w:val="24"/>
          <w:szCs w:val="24"/>
          <w:u w:val="single"/>
          <w:lang w:val="en-US"/>
        </w:rPr>
      </w:pPr>
    </w:p>
    <w:p w:rsidR="005649E1" w:rsidRDefault="005649E1" w:rsidP="00735F12">
      <w:pPr>
        <w:spacing w:after="0" w:line="312" w:lineRule="auto"/>
        <w:ind w:left="567"/>
        <w:jc w:val="both"/>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 xml:space="preserve">Motions to amend the Draft Budget (1) </w:t>
      </w:r>
    </w:p>
    <w:p w:rsidR="00735F12" w:rsidRDefault="00735F12" w:rsidP="00735F12">
      <w:pPr>
        <w:spacing w:after="0" w:line="312" w:lineRule="auto"/>
        <w:ind w:left="567"/>
        <w:jc w:val="both"/>
        <w:rPr>
          <w:rFonts w:ascii="Times New Roman" w:eastAsia="Times New Roman" w:hAnsi="Times New Roman" w:cs="Times New Roman"/>
          <w:b/>
          <w:sz w:val="24"/>
          <w:szCs w:val="24"/>
          <w:lang w:val="en-US" w:eastAsia="en-US"/>
        </w:rPr>
      </w:pPr>
    </w:p>
    <w:p w:rsidR="00820DF5" w:rsidRPr="00735F12" w:rsidRDefault="00735F12" w:rsidP="00735F12">
      <w:pPr>
        <w:spacing w:after="0" w:line="312" w:lineRule="auto"/>
        <w:ind w:left="567"/>
        <w:jc w:val="both"/>
        <w:rPr>
          <w:rFonts w:ascii="Times New Roman" w:eastAsia="Times New Roman" w:hAnsi="Times New Roman" w:cs="Times New Roman"/>
          <w:b/>
          <w:sz w:val="24"/>
          <w:szCs w:val="24"/>
          <w:u w:val="single"/>
          <w:lang w:val="en-US" w:eastAsia="en-US"/>
        </w:rPr>
      </w:pPr>
      <w:r w:rsidRPr="00735F12">
        <w:rPr>
          <w:rFonts w:ascii="Times New Roman" w:eastAsia="Times New Roman" w:hAnsi="Times New Roman" w:cs="Times New Roman"/>
          <w:b/>
          <w:sz w:val="24"/>
          <w:szCs w:val="24"/>
          <w:u w:val="single"/>
          <w:lang w:val="en-US" w:eastAsia="en-US"/>
        </w:rPr>
        <w:t>DIVISON H – Miscellaneous Services</w:t>
      </w:r>
    </w:p>
    <w:p w:rsidR="00820DF5" w:rsidRDefault="00820DF5" w:rsidP="00735F12">
      <w:pPr>
        <w:spacing w:after="0" w:line="312" w:lineRule="auto"/>
        <w:ind w:left="567"/>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Pr>
          <w:rFonts w:ascii="Times New Roman" w:eastAsia="Times New Roman" w:hAnsi="Times New Roman" w:cs="Times New Roman"/>
          <w:sz w:val="24"/>
          <w:szCs w:val="24"/>
          <w:lang w:val="en-US" w:eastAsia="en-US"/>
        </w:rPr>
        <w:t>M. Murphy</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M. Johansson</w:t>
      </w:r>
      <w:r w:rsidRPr="00BB68AB">
        <w:rPr>
          <w:rFonts w:ascii="Times New Roman" w:eastAsia="Times New Roman" w:hAnsi="Times New Roman" w:cs="Times New Roman"/>
          <w:sz w:val="24"/>
          <w:szCs w:val="24"/>
          <w:lang w:val="en-US" w:eastAsia="en-US"/>
        </w:rPr>
        <w:t>.</w:t>
      </w:r>
    </w:p>
    <w:p w:rsidR="00820DF5" w:rsidRDefault="00820DF5" w:rsidP="00735F12">
      <w:pPr>
        <w:spacing w:after="0" w:line="312" w:lineRule="auto"/>
        <w:ind w:left="567" w:firstLine="720"/>
        <w:jc w:val="both"/>
        <w:rPr>
          <w:rFonts w:ascii="Times New Roman" w:eastAsia="Times New Roman" w:hAnsi="Times New Roman" w:cs="Times New Roman"/>
          <w:b/>
          <w:sz w:val="24"/>
          <w:szCs w:val="24"/>
          <w:lang w:val="en-US" w:eastAsia="en-US"/>
        </w:rPr>
      </w:pPr>
    </w:p>
    <w:p w:rsidR="00820DF5" w:rsidRPr="0082255A" w:rsidRDefault="00820DF5" w:rsidP="00735F12">
      <w:pPr>
        <w:ind w:left="567"/>
        <w:rPr>
          <w:rFonts w:ascii="Times New Roman" w:hAnsi="Times New Roman" w:cs="Times New Roman"/>
          <w:sz w:val="24"/>
          <w:szCs w:val="24"/>
        </w:rPr>
      </w:pPr>
      <w:r w:rsidRPr="004D23E0">
        <w:rPr>
          <w:rFonts w:ascii="Times New Roman" w:hAnsi="Times New Roman" w:cs="Times New Roman"/>
          <w:color w:val="000000"/>
          <w:sz w:val="24"/>
        </w:rPr>
        <w:t>“South Dublin County Council to increase its commercial rates by 33% (ARV 0.363) with a 100% reduction of this increase available for the 98% of rate-payers with a rateable valuation below €0.5m. The deduction to be applied through the</w:t>
      </w:r>
      <w:r>
        <w:rPr>
          <w:rFonts w:ascii="Times New Roman" w:hAnsi="Times New Roman" w:cs="Times New Roman"/>
          <w:color w:val="000000"/>
          <w:sz w:val="24"/>
        </w:rPr>
        <w:t xml:space="preserve"> </w:t>
      </w:r>
      <w:r w:rsidRPr="0082255A">
        <w:rPr>
          <w:rFonts w:ascii="Times New Roman" w:hAnsi="Times New Roman" w:cs="Times New Roman"/>
          <w:color w:val="000000"/>
        </w:rPr>
        <w:t>introduction of a ‘Rates Incentives Scheme’ similar to that in operation in Wicklow. This would yield €17 million annually. This money to be used to invest in social and affordable housing.”</w:t>
      </w:r>
    </w:p>
    <w:p w:rsidR="00820DF5" w:rsidRDefault="00820DF5" w:rsidP="00735F12">
      <w:pPr>
        <w:spacing w:after="0" w:line="312" w:lineRule="auto"/>
        <w:ind w:left="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A discussion followed with contributions from Councillors M. Murphy, P. Foley, M. Johansson, K. Mahon, R. McMahon, D. Looney, G. O’Connell, B. Lawlor, </w:t>
      </w:r>
      <w:r w:rsidR="00E41BD3">
        <w:rPr>
          <w:rFonts w:ascii="Times New Roman" w:eastAsia="Times New Roman" w:hAnsi="Times New Roman" w:cs="Times New Roman"/>
          <w:sz w:val="24"/>
          <w:szCs w:val="24"/>
          <w:lang w:val="en-US" w:eastAsia="en-US"/>
        </w:rPr>
        <w:t xml:space="preserve">R. Nolan, </w:t>
      </w:r>
      <w:r>
        <w:rPr>
          <w:rFonts w:ascii="Times New Roman" w:eastAsia="Times New Roman" w:hAnsi="Times New Roman" w:cs="Times New Roman"/>
          <w:sz w:val="24"/>
          <w:szCs w:val="24"/>
          <w:lang w:val="en-US" w:eastAsia="en-US"/>
        </w:rPr>
        <w:t>L. Dunne</w:t>
      </w:r>
      <w:r w:rsidR="001B1FF1">
        <w:rPr>
          <w:rFonts w:ascii="Times New Roman" w:eastAsia="Times New Roman" w:hAnsi="Times New Roman" w:cs="Times New Roman"/>
          <w:sz w:val="24"/>
          <w:szCs w:val="24"/>
          <w:lang w:val="en-US" w:eastAsia="en-US"/>
        </w:rPr>
        <w:t>, S. Holland, B. Ferron, M. Gen</w:t>
      </w:r>
      <w:r>
        <w:rPr>
          <w:rFonts w:ascii="Times New Roman" w:eastAsia="Times New Roman" w:hAnsi="Times New Roman" w:cs="Times New Roman"/>
          <w:sz w:val="24"/>
          <w:szCs w:val="24"/>
          <w:lang w:val="en-US" w:eastAsia="en-US"/>
        </w:rPr>
        <w:t>ockey, F. Timmons, P. Kearns, C. King and M. Ward.</w:t>
      </w:r>
    </w:p>
    <w:p w:rsidR="00820DF5" w:rsidRDefault="00820DF5" w:rsidP="00735F12">
      <w:pPr>
        <w:spacing w:after="0" w:line="312" w:lineRule="auto"/>
        <w:ind w:left="567"/>
        <w:jc w:val="both"/>
        <w:rPr>
          <w:rFonts w:ascii="Times New Roman" w:hAnsi="Times New Roman" w:cs="Times New Roman"/>
          <w:sz w:val="24"/>
          <w:szCs w:val="24"/>
        </w:rPr>
      </w:pPr>
      <w:r w:rsidRPr="00C17455">
        <w:rPr>
          <w:rFonts w:ascii="Times New Roman" w:hAnsi="Times New Roman" w:cs="Times New Roman"/>
          <w:sz w:val="24"/>
          <w:szCs w:val="24"/>
        </w:rPr>
        <w:t xml:space="preserve">Mr. D. McLoughlin, Chief Executive, responded to the Members queries.  </w:t>
      </w:r>
    </w:p>
    <w:p w:rsidR="00C17455" w:rsidRDefault="00C17455" w:rsidP="00735F12">
      <w:pPr>
        <w:spacing w:after="0" w:line="312" w:lineRule="auto"/>
        <w:ind w:left="567"/>
        <w:jc w:val="both"/>
        <w:rPr>
          <w:rFonts w:ascii="Times New Roman" w:hAnsi="Times New Roman" w:cs="Times New Roman"/>
          <w:sz w:val="24"/>
          <w:szCs w:val="24"/>
        </w:rPr>
      </w:pPr>
    </w:p>
    <w:p w:rsidR="00C17455" w:rsidRDefault="00C17455" w:rsidP="00C17455">
      <w:pPr>
        <w:ind w:left="567"/>
        <w:rPr>
          <w:rFonts w:ascii="Times New Roman" w:hAnsi="Times New Roman" w:cs="Times New Roman"/>
          <w:sz w:val="24"/>
          <w:szCs w:val="24"/>
        </w:rPr>
      </w:pPr>
      <w:r w:rsidRPr="00BB68AB">
        <w:rPr>
          <w:rFonts w:ascii="Times New Roman" w:hAnsi="Times New Roman" w:cs="Times New Roman"/>
          <w:sz w:val="24"/>
          <w:szCs w:val="24"/>
        </w:rPr>
        <w:t>A Roll call vote was taken on the Amendment with the following result:</w:t>
      </w:r>
    </w:p>
    <w:p w:rsidR="00C17455" w:rsidRDefault="00C17455" w:rsidP="00C17455">
      <w:pPr>
        <w:ind w:left="567"/>
        <w:rPr>
          <w:rFonts w:ascii="Times New Roman" w:hAnsi="Times New Roman" w:cs="Times New Roman"/>
          <w:sz w:val="24"/>
          <w:szCs w:val="24"/>
        </w:rPr>
      </w:pPr>
    </w:p>
    <w:p w:rsidR="00820DF5" w:rsidRPr="00C17455" w:rsidRDefault="00820DF5"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17455">
        <w:rPr>
          <w:rFonts w:ascii="Times New Roman" w:eastAsia="Times New Roman" w:hAnsi="Times New Roman" w:cs="Times New Roman"/>
          <w:b/>
          <w:sz w:val="24"/>
          <w:szCs w:val="24"/>
          <w:lang w:val="en-US" w:eastAsia="en-US"/>
        </w:rPr>
        <w:t>FOR:</w:t>
      </w:r>
      <w:r w:rsidRPr="00C17455">
        <w:rPr>
          <w:rFonts w:ascii="Times New Roman" w:eastAsia="Times New Roman" w:hAnsi="Times New Roman" w:cs="Times New Roman"/>
          <w:b/>
          <w:sz w:val="24"/>
          <w:szCs w:val="24"/>
          <w:lang w:val="en-US" w:eastAsia="en-US"/>
        </w:rPr>
        <w:tab/>
      </w:r>
      <w:r w:rsidRPr="00C17455">
        <w:rPr>
          <w:rFonts w:ascii="Times New Roman" w:eastAsia="Times New Roman" w:hAnsi="Times New Roman" w:cs="Times New Roman"/>
          <w:b/>
          <w:sz w:val="24"/>
          <w:szCs w:val="24"/>
          <w:lang w:val="en-US" w:eastAsia="en-US"/>
        </w:rPr>
        <w:tab/>
      </w:r>
      <w:r w:rsidRPr="00C17455">
        <w:rPr>
          <w:rFonts w:ascii="Times New Roman" w:eastAsia="Times New Roman" w:hAnsi="Times New Roman" w:cs="Times New Roman"/>
          <w:b/>
          <w:sz w:val="24"/>
          <w:szCs w:val="24"/>
          <w:lang w:val="en-US" w:eastAsia="en-US"/>
        </w:rPr>
        <w:tab/>
      </w:r>
      <w:r w:rsidR="00C90303" w:rsidRPr="00C17455">
        <w:rPr>
          <w:rFonts w:ascii="Times New Roman" w:eastAsia="Times New Roman" w:hAnsi="Times New Roman" w:cs="Times New Roman"/>
          <w:b/>
          <w:sz w:val="24"/>
          <w:szCs w:val="24"/>
          <w:lang w:val="en-US" w:eastAsia="en-US"/>
        </w:rPr>
        <w:t>6 (SIX)</w:t>
      </w:r>
      <w:r w:rsidRPr="00C17455">
        <w:rPr>
          <w:rFonts w:ascii="Times New Roman" w:eastAsia="Times New Roman" w:hAnsi="Times New Roman" w:cs="Times New Roman"/>
          <w:b/>
          <w:sz w:val="24"/>
          <w:szCs w:val="24"/>
          <w:lang w:val="en-US" w:eastAsia="en-US"/>
        </w:rPr>
        <w:tab/>
      </w:r>
    </w:p>
    <w:p w:rsidR="00C17455" w:rsidRPr="00FB43AB" w:rsidRDefault="00C17455"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FB43AB">
        <w:rPr>
          <w:rFonts w:ascii="Times New Roman" w:eastAsia="Times New Roman" w:hAnsi="Times New Roman" w:cs="Times New Roman"/>
          <w:b/>
          <w:sz w:val="24"/>
          <w:szCs w:val="24"/>
          <w:lang w:val="en-US" w:eastAsia="en-US"/>
        </w:rPr>
        <w:t>Councillors M. Johansson, B. Leech, K. Mahon, M. Murphy, R. Nolan, G. O’Connell.</w:t>
      </w:r>
    </w:p>
    <w:p w:rsidR="00C17455" w:rsidRPr="00FB43AB" w:rsidRDefault="00C17455" w:rsidP="00735F12">
      <w:pPr>
        <w:spacing w:after="0" w:line="312" w:lineRule="auto"/>
        <w:ind w:left="567" w:firstLine="11"/>
        <w:jc w:val="both"/>
        <w:rPr>
          <w:rFonts w:ascii="Times New Roman" w:eastAsia="Times New Roman" w:hAnsi="Times New Roman" w:cs="Times New Roman"/>
          <w:b/>
          <w:sz w:val="24"/>
          <w:szCs w:val="24"/>
          <w:lang w:val="en-US" w:eastAsia="en-US"/>
        </w:rPr>
      </w:pPr>
    </w:p>
    <w:p w:rsidR="00820DF5" w:rsidRPr="00FB43AB" w:rsidRDefault="00820DF5"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FB43AB">
        <w:rPr>
          <w:rFonts w:ascii="Times New Roman" w:eastAsia="Times New Roman" w:hAnsi="Times New Roman" w:cs="Times New Roman"/>
          <w:b/>
          <w:sz w:val="24"/>
          <w:szCs w:val="24"/>
          <w:lang w:val="en-US" w:eastAsia="en-US"/>
        </w:rPr>
        <w:t>AGAINST:</w:t>
      </w:r>
      <w:r w:rsidRPr="00FB43AB">
        <w:rPr>
          <w:rFonts w:ascii="Times New Roman" w:eastAsia="Times New Roman" w:hAnsi="Times New Roman" w:cs="Times New Roman"/>
          <w:b/>
          <w:sz w:val="24"/>
          <w:szCs w:val="24"/>
          <w:lang w:val="en-US" w:eastAsia="en-US"/>
        </w:rPr>
        <w:tab/>
        <w:t xml:space="preserve">          </w:t>
      </w:r>
      <w:r w:rsidR="00C90303" w:rsidRPr="00FB43AB">
        <w:rPr>
          <w:rFonts w:ascii="Times New Roman" w:eastAsia="Times New Roman" w:hAnsi="Times New Roman" w:cs="Times New Roman"/>
          <w:b/>
          <w:sz w:val="24"/>
          <w:szCs w:val="24"/>
          <w:lang w:val="en-US" w:eastAsia="en-US"/>
        </w:rPr>
        <w:t>30 (THIRTY)</w:t>
      </w:r>
    </w:p>
    <w:p w:rsidR="00C17455" w:rsidRPr="00FB43AB" w:rsidRDefault="00C17455"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FB43AB">
        <w:rPr>
          <w:rFonts w:ascii="Times New Roman" w:eastAsia="Times New Roman" w:hAnsi="Times New Roman" w:cs="Times New Roman"/>
          <w:b/>
          <w:sz w:val="24"/>
          <w:szCs w:val="24"/>
          <w:lang w:val="en-US" w:eastAsia="en-US"/>
        </w:rPr>
        <w:t>Councillors B. Bonner, V. Casserly, P. Donovan, M. Duff, F. Duffy, L. Dunne, B. Ferron, P. Foley, M. Geneockey, P. Gogarty, J. Graham, E. Higgins, S. Holland, P. Kearns, C. King, B. Lawlor, D. Looney, C. McCann, C. McMahon, R. McMahon, E. Murphy, D. O’Brien, E. O’Brien, C. O’Connor, D. O’Donovan, L. O’Toole, D. Richardson, R. Russell, F. Timmons, M. Ward</w:t>
      </w:r>
    </w:p>
    <w:p w:rsidR="00C17455" w:rsidRPr="00C17455" w:rsidRDefault="00C17455" w:rsidP="00735F12">
      <w:pPr>
        <w:spacing w:after="0" w:line="312" w:lineRule="auto"/>
        <w:ind w:left="567" w:firstLine="11"/>
        <w:jc w:val="both"/>
        <w:rPr>
          <w:rFonts w:ascii="Times New Roman" w:eastAsia="Times New Roman" w:hAnsi="Times New Roman" w:cs="Times New Roman"/>
          <w:b/>
          <w:sz w:val="24"/>
          <w:szCs w:val="24"/>
          <w:lang w:val="en-US" w:eastAsia="en-US"/>
        </w:rPr>
      </w:pPr>
    </w:p>
    <w:p w:rsidR="00820DF5" w:rsidRDefault="00820DF5"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17455">
        <w:rPr>
          <w:rFonts w:ascii="Times New Roman" w:eastAsia="Times New Roman" w:hAnsi="Times New Roman" w:cs="Times New Roman"/>
          <w:b/>
          <w:sz w:val="24"/>
          <w:szCs w:val="24"/>
          <w:lang w:val="en-US" w:eastAsia="en-US"/>
        </w:rPr>
        <w:lastRenderedPageBreak/>
        <w:t>ABSTAINED:</w:t>
      </w:r>
      <w:r w:rsidRPr="00C17455">
        <w:rPr>
          <w:rFonts w:ascii="Times New Roman" w:eastAsia="Times New Roman" w:hAnsi="Times New Roman" w:cs="Times New Roman"/>
          <w:b/>
          <w:sz w:val="24"/>
          <w:szCs w:val="24"/>
          <w:lang w:val="en-US" w:eastAsia="en-US"/>
        </w:rPr>
        <w:tab/>
      </w:r>
      <w:r w:rsidR="0020799C" w:rsidRPr="00C17455">
        <w:rPr>
          <w:rFonts w:ascii="Times New Roman" w:eastAsia="Times New Roman" w:hAnsi="Times New Roman" w:cs="Times New Roman"/>
          <w:b/>
          <w:sz w:val="24"/>
          <w:szCs w:val="24"/>
          <w:lang w:val="en-US" w:eastAsia="en-US"/>
        </w:rPr>
        <w:tab/>
      </w:r>
      <w:r w:rsidR="00C90303" w:rsidRPr="00C17455">
        <w:rPr>
          <w:rFonts w:ascii="Times New Roman" w:eastAsia="Times New Roman" w:hAnsi="Times New Roman" w:cs="Times New Roman"/>
          <w:b/>
          <w:sz w:val="24"/>
          <w:szCs w:val="24"/>
          <w:lang w:val="en-US" w:eastAsia="en-US"/>
        </w:rPr>
        <w:t>0 (ZERO)</w:t>
      </w:r>
      <w:r w:rsidR="00C90303">
        <w:rPr>
          <w:rFonts w:ascii="Times New Roman" w:eastAsia="Times New Roman" w:hAnsi="Times New Roman" w:cs="Times New Roman"/>
          <w:b/>
          <w:sz w:val="24"/>
          <w:szCs w:val="24"/>
          <w:lang w:val="en-US" w:eastAsia="en-US"/>
        </w:rPr>
        <w:tab/>
      </w:r>
    </w:p>
    <w:p w:rsidR="00820DF5" w:rsidRPr="007D012F" w:rsidRDefault="00820DF5" w:rsidP="00735F12">
      <w:pPr>
        <w:spacing w:after="0" w:line="312" w:lineRule="auto"/>
        <w:ind w:left="567" w:firstLine="11"/>
        <w:jc w:val="both"/>
        <w:rPr>
          <w:rFonts w:ascii="Times New Roman" w:eastAsia="Times New Roman" w:hAnsi="Times New Roman" w:cs="Times New Roman"/>
          <w:sz w:val="24"/>
          <w:szCs w:val="24"/>
          <w:lang w:val="en-US" w:eastAsia="en-US"/>
        </w:rPr>
      </w:pPr>
    </w:p>
    <w:p w:rsidR="00820DF5" w:rsidRDefault="00820DF5" w:rsidP="00735F12">
      <w:pPr>
        <w:spacing w:after="0" w:line="312" w:lineRule="auto"/>
        <w:ind w:left="56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Amendment to the Draft Budget </w:t>
      </w:r>
      <w:r w:rsidRPr="000D2C2A">
        <w:rPr>
          <w:rFonts w:ascii="Times New Roman" w:eastAsia="Times New Roman" w:hAnsi="Times New Roman" w:cs="Times New Roman"/>
          <w:b/>
          <w:sz w:val="24"/>
          <w:szCs w:val="24"/>
          <w:lang w:val="en-US" w:eastAsia="en-US"/>
        </w:rPr>
        <w:t>FELL.</w:t>
      </w:r>
      <w:r>
        <w:rPr>
          <w:rFonts w:ascii="Times New Roman" w:eastAsia="Times New Roman" w:hAnsi="Times New Roman" w:cs="Times New Roman"/>
          <w:sz w:val="24"/>
          <w:szCs w:val="24"/>
          <w:lang w:val="en-US" w:eastAsia="en-US"/>
        </w:rPr>
        <w:t xml:space="preserve"> </w:t>
      </w:r>
    </w:p>
    <w:p w:rsidR="00820DF5" w:rsidRDefault="00820DF5" w:rsidP="00735F12">
      <w:pPr>
        <w:spacing w:after="0" w:line="312" w:lineRule="auto"/>
        <w:ind w:left="567"/>
        <w:jc w:val="both"/>
        <w:rPr>
          <w:rFonts w:ascii="Times New Roman" w:eastAsia="Times New Roman" w:hAnsi="Times New Roman" w:cs="Times New Roman"/>
          <w:b/>
          <w:sz w:val="24"/>
          <w:szCs w:val="24"/>
          <w:lang w:val="en-US" w:eastAsia="en-US"/>
        </w:rPr>
      </w:pPr>
    </w:p>
    <w:p w:rsidR="00995D4D" w:rsidRDefault="00995D4D" w:rsidP="00355AE3">
      <w:pPr>
        <w:spacing w:after="0" w:line="312" w:lineRule="auto"/>
        <w:ind w:left="567"/>
        <w:jc w:val="both"/>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w:t>
      </w:r>
      <w:r>
        <w:rPr>
          <w:rFonts w:ascii="Times New Roman" w:eastAsia="Times New Roman" w:hAnsi="Times New Roman" w:cs="Times New Roman"/>
          <w:b/>
          <w:sz w:val="24"/>
          <w:szCs w:val="24"/>
          <w:lang w:val="en-US" w:eastAsia="en-US"/>
        </w:rPr>
        <w:t xml:space="preserve">ons to amend the Draft Budget (2) </w:t>
      </w:r>
    </w:p>
    <w:p w:rsidR="00E41BD3" w:rsidRPr="009D7DD1" w:rsidRDefault="00E41BD3" w:rsidP="00355AE3">
      <w:pPr>
        <w:spacing w:after="0" w:line="312" w:lineRule="auto"/>
        <w:ind w:left="567"/>
        <w:jc w:val="both"/>
        <w:rPr>
          <w:rFonts w:ascii="Times New Roman" w:eastAsia="Times New Roman" w:hAnsi="Times New Roman" w:cs="Times New Roman"/>
          <w:sz w:val="24"/>
          <w:szCs w:val="24"/>
          <w:lang w:val="en-US" w:eastAsia="en-US"/>
        </w:rPr>
      </w:pPr>
      <w:r w:rsidRPr="009D7DD1">
        <w:rPr>
          <w:rFonts w:ascii="Times New Roman" w:eastAsia="Times New Roman" w:hAnsi="Times New Roman" w:cs="Times New Roman"/>
          <w:sz w:val="24"/>
          <w:szCs w:val="24"/>
          <w:lang w:val="en-US" w:eastAsia="en-US"/>
        </w:rPr>
        <w:t xml:space="preserve">A number of amendments were submitted in relation to the funding provided for Conferences Abroad €70,000 and Twinning €20,000.  To facilitate discussions in relation to </w:t>
      </w:r>
      <w:r w:rsidR="009D7DD1">
        <w:rPr>
          <w:rFonts w:ascii="Times New Roman" w:eastAsia="Times New Roman" w:hAnsi="Times New Roman" w:cs="Times New Roman"/>
          <w:sz w:val="24"/>
          <w:szCs w:val="24"/>
          <w:lang w:val="en-US" w:eastAsia="en-US"/>
        </w:rPr>
        <w:t xml:space="preserve">the </w:t>
      </w:r>
      <w:r w:rsidRPr="009D7DD1">
        <w:rPr>
          <w:rFonts w:ascii="Times New Roman" w:eastAsia="Times New Roman" w:hAnsi="Times New Roman" w:cs="Times New Roman"/>
          <w:sz w:val="24"/>
          <w:szCs w:val="24"/>
          <w:lang w:val="en-US" w:eastAsia="en-US"/>
        </w:rPr>
        <w:t>distribution of these funds the Mayor, Councillor M. Ward adjourned the meeting for a short period. As a consensus was not arrived at it was agreed that each of the proposed amendments would be considered in order as there were submitted.</w:t>
      </w:r>
    </w:p>
    <w:p w:rsidR="005649E1" w:rsidRDefault="005649E1" w:rsidP="00735F12">
      <w:pPr>
        <w:spacing w:after="0" w:line="312" w:lineRule="auto"/>
        <w:ind w:left="567" w:firstLine="720"/>
        <w:jc w:val="both"/>
        <w:rPr>
          <w:rFonts w:ascii="Times New Roman" w:eastAsia="Times New Roman" w:hAnsi="Times New Roman" w:cs="Times New Roman"/>
          <w:b/>
          <w:sz w:val="24"/>
          <w:szCs w:val="24"/>
          <w:lang w:val="en-US" w:eastAsia="en-US"/>
        </w:rPr>
      </w:pPr>
    </w:p>
    <w:p w:rsidR="005649E1" w:rsidRPr="00BB68AB" w:rsidRDefault="005649E1" w:rsidP="00355AE3">
      <w:pPr>
        <w:ind w:left="567"/>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DIVISION H – Miscellaneous Services</w:t>
      </w:r>
    </w:p>
    <w:p w:rsidR="005649E1" w:rsidRPr="00710CDD" w:rsidRDefault="005649E1" w:rsidP="00735F12">
      <w:pPr>
        <w:spacing w:after="0" w:line="312" w:lineRule="auto"/>
        <w:ind w:left="567" w:firstLine="720"/>
        <w:jc w:val="both"/>
        <w:rPr>
          <w:rFonts w:ascii="Times New Roman" w:eastAsia="Times New Roman" w:hAnsi="Times New Roman" w:cs="Times New Roman"/>
          <w:b/>
          <w:sz w:val="24"/>
          <w:szCs w:val="24"/>
          <w:lang w:val="en-US" w:eastAsia="en-US"/>
        </w:rPr>
      </w:pPr>
    </w:p>
    <w:p w:rsidR="005649E1" w:rsidRDefault="005649E1" w:rsidP="00735F12">
      <w:pPr>
        <w:spacing w:after="0" w:line="312" w:lineRule="auto"/>
        <w:ind w:left="567"/>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Pr>
          <w:rFonts w:ascii="Times New Roman" w:eastAsia="Times New Roman" w:hAnsi="Times New Roman" w:cs="Times New Roman"/>
          <w:sz w:val="24"/>
          <w:szCs w:val="24"/>
          <w:lang w:val="en-US" w:eastAsia="en-US"/>
        </w:rPr>
        <w:t>R. McMahon</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B. Lawlor</w:t>
      </w:r>
      <w:r w:rsidRPr="00BB68AB">
        <w:rPr>
          <w:rFonts w:ascii="Times New Roman" w:eastAsia="Times New Roman" w:hAnsi="Times New Roman" w:cs="Times New Roman"/>
          <w:sz w:val="24"/>
          <w:szCs w:val="24"/>
          <w:lang w:val="en-US" w:eastAsia="en-US"/>
        </w:rPr>
        <w:t>.</w:t>
      </w:r>
    </w:p>
    <w:p w:rsidR="005649E1" w:rsidRDefault="005649E1" w:rsidP="00735F12">
      <w:pPr>
        <w:spacing w:after="0" w:line="312" w:lineRule="auto"/>
        <w:ind w:left="567"/>
        <w:jc w:val="both"/>
        <w:rPr>
          <w:rFonts w:ascii="Times New Roman" w:eastAsia="Times New Roman" w:hAnsi="Times New Roman" w:cs="Times New Roman"/>
          <w:sz w:val="24"/>
          <w:szCs w:val="24"/>
          <w:lang w:val="en-US" w:eastAsia="en-US"/>
        </w:rPr>
      </w:pPr>
    </w:p>
    <w:p w:rsidR="005649E1" w:rsidRDefault="005649E1" w:rsidP="00735F12">
      <w:pPr>
        <w:ind w:left="567"/>
        <w:rPr>
          <w:rFonts w:ascii="Times New Roman" w:hAnsi="Times New Roman" w:cs="Times New Roman"/>
          <w:sz w:val="24"/>
          <w:szCs w:val="24"/>
        </w:rPr>
      </w:pPr>
      <w:r w:rsidRPr="005649E1">
        <w:rPr>
          <w:rFonts w:ascii="Times New Roman" w:hAnsi="Times New Roman" w:cs="Times New Roman"/>
          <w:sz w:val="24"/>
          <w:szCs w:val="24"/>
        </w:rPr>
        <w:t>“That the amount of €70,000 (H0906) for conferences abroad be secured and spent for conferences abroad, and furthermore limit it</w:t>
      </w:r>
      <w:r w:rsidR="001B1FF1">
        <w:rPr>
          <w:rFonts w:ascii="Times New Roman" w:hAnsi="Times New Roman" w:cs="Times New Roman"/>
          <w:sz w:val="24"/>
          <w:szCs w:val="24"/>
        </w:rPr>
        <w:t>’s spend on conferences on</w:t>
      </w:r>
      <w:r w:rsidRPr="005649E1">
        <w:rPr>
          <w:rFonts w:ascii="Times New Roman" w:hAnsi="Times New Roman" w:cs="Times New Roman"/>
          <w:sz w:val="24"/>
          <w:szCs w:val="24"/>
        </w:rPr>
        <w:t xml:space="preserve"> Housing, Homelessness and Waste Management/Recycling.”</w:t>
      </w:r>
    </w:p>
    <w:p w:rsidR="005649E1" w:rsidRDefault="005649E1" w:rsidP="00735F12">
      <w:pPr>
        <w:ind w:left="56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 discussion followed with contributions from Councillors R. McMahon, D. Looney and M. Johansson.</w:t>
      </w:r>
    </w:p>
    <w:p w:rsidR="005649E1" w:rsidRPr="007D012F" w:rsidRDefault="005649E1" w:rsidP="00735F12">
      <w:pPr>
        <w:spacing w:after="0" w:line="312" w:lineRule="auto"/>
        <w:ind w:left="567" w:firstLine="11"/>
        <w:jc w:val="both"/>
        <w:rPr>
          <w:rFonts w:ascii="Times New Roman" w:eastAsia="Times New Roman" w:hAnsi="Times New Roman" w:cs="Times New Roman"/>
          <w:sz w:val="24"/>
          <w:szCs w:val="24"/>
          <w:lang w:val="en-US" w:eastAsia="en-US"/>
        </w:rPr>
      </w:pPr>
      <w:r w:rsidRPr="007D012F">
        <w:rPr>
          <w:rFonts w:ascii="Times New Roman" w:eastAsia="Times New Roman" w:hAnsi="Times New Roman" w:cs="Times New Roman"/>
          <w:sz w:val="24"/>
          <w:szCs w:val="24"/>
          <w:lang w:val="en-US" w:eastAsia="en-US"/>
        </w:rPr>
        <w:t>A vote was taken by a show of hands vote the result was as follows:</w:t>
      </w:r>
    </w:p>
    <w:p w:rsidR="005649E1" w:rsidRPr="007D012F" w:rsidRDefault="005649E1" w:rsidP="00735F12">
      <w:pPr>
        <w:spacing w:after="0" w:line="312" w:lineRule="auto"/>
        <w:ind w:left="567" w:firstLine="11"/>
        <w:jc w:val="both"/>
        <w:rPr>
          <w:rFonts w:ascii="Times New Roman" w:eastAsia="Times New Roman" w:hAnsi="Times New Roman" w:cs="Times New Roman"/>
          <w:sz w:val="24"/>
          <w:szCs w:val="24"/>
          <w:lang w:val="en-US" w:eastAsia="en-US"/>
        </w:rPr>
      </w:pPr>
    </w:p>
    <w:p w:rsidR="005649E1" w:rsidRPr="00C5779E" w:rsidRDefault="005649E1"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FOR:</w:t>
      </w:r>
      <w:r w:rsidRPr="00C5779E">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t>2 (TWO)</w:t>
      </w:r>
      <w:r w:rsidRPr="00C5779E">
        <w:rPr>
          <w:rFonts w:ascii="Times New Roman" w:eastAsia="Times New Roman" w:hAnsi="Times New Roman" w:cs="Times New Roman"/>
          <w:b/>
          <w:sz w:val="24"/>
          <w:szCs w:val="24"/>
          <w:lang w:val="en-US" w:eastAsia="en-US"/>
        </w:rPr>
        <w:tab/>
      </w:r>
    </w:p>
    <w:p w:rsidR="005649E1" w:rsidRPr="00C5779E" w:rsidRDefault="005649E1"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AGAINST:</w:t>
      </w:r>
      <w:r w:rsidRPr="00C5779E">
        <w:rPr>
          <w:rFonts w:ascii="Times New Roman" w:eastAsia="Times New Roman" w:hAnsi="Times New Roman" w:cs="Times New Roman"/>
          <w:b/>
          <w:sz w:val="24"/>
          <w:szCs w:val="24"/>
          <w:lang w:val="en-US" w:eastAsia="en-US"/>
        </w:rPr>
        <w:tab/>
        <w:t xml:space="preserve">          </w:t>
      </w:r>
      <w:r>
        <w:rPr>
          <w:rFonts w:ascii="Times New Roman" w:eastAsia="Times New Roman" w:hAnsi="Times New Roman" w:cs="Times New Roman"/>
          <w:b/>
          <w:sz w:val="24"/>
          <w:szCs w:val="24"/>
          <w:lang w:val="en-US" w:eastAsia="en-US"/>
        </w:rPr>
        <w:t>26 (TWENTY SIX)</w:t>
      </w:r>
    </w:p>
    <w:p w:rsidR="005649E1" w:rsidRDefault="005649E1"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ABSTAINED:</w:t>
      </w:r>
      <w:r w:rsidR="00E41BD3">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4 (FOUR)</w:t>
      </w:r>
    </w:p>
    <w:p w:rsidR="005649E1" w:rsidRPr="007D012F" w:rsidRDefault="005649E1" w:rsidP="00735F12">
      <w:pPr>
        <w:spacing w:after="0" w:line="312" w:lineRule="auto"/>
        <w:ind w:left="567" w:firstLine="11"/>
        <w:jc w:val="both"/>
        <w:rPr>
          <w:rFonts w:ascii="Times New Roman" w:eastAsia="Times New Roman" w:hAnsi="Times New Roman" w:cs="Times New Roman"/>
          <w:sz w:val="24"/>
          <w:szCs w:val="24"/>
          <w:lang w:val="en-US" w:eastAsia="en-US"/>
        </w:rPr>
      </w:pPr>
    </w:p>
    <w:p w:rsidR="005649E1" w:rsidRDefault="005649E1" w:rsidP="00355AE3">
      <w:pPr>
        <w:spacing w:after="0" w:line="312" w:lineRule="auto"/>
        <w:ind w:left="567"/>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val="en-US" w:eastAsia="en-US"/>
        </w:rPr>
        <w:t xml:space="preserve">The Amendment to the Draft Budget </w:t>
      </w:r>
      <w:r w:rsidR="00820DF5">
        <w:rPr>
          <w:rFonts w:ascii="Times New Roman" w:eastAsia="Times New Roman" w:hAnsi="Times New Roman" w:cs="Times New Roman"/>
          <w:b/>
          <w:sz w:val="24"/>
          <w:szCs w:val="24"/>
          <w:lang w:val="en-US" w:eastAsia="en-US"/>
        </w:rPr>
        <w:t>FELL.</w:t>
      </w:r>
    </w:p>
    <w:p w:rsidR="00355AE3" w:rsidRDefault="00355AE3" w:rsidP="00355AE3">
      <w:pPr>
        <w:spacing w:after="0" w:line="312" w:lineRule="auto"/>
        <w:ind w:left="567"/>
        <w:rPr>
          <w:rFonts w:ascii="Times New Roman" w:eastAsia="Times New Roman" w:hAnsi="Times New Roman" w:cs="Times New Roman"/>
          <w:sz w:val="24"/>
          <w:szCs w:val="24"/>
          <w:lang w:val="en-US" w:eastAsia="en-US"/>
        </w:rPr>
      </w:pPr>
    </w:p>
    <w:p w:rsidR="005649E1" w:rsidRDefault="005649E1" w:rsidP="00355AE3">
      <w:pPr>
        <w:spacing w:after="0" w:line="312" w:lineRule="auto"/>
        <w:ind w:left="567"/>
        <w:jc w:val="both"/>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w:t>
      </w:r>
      <w:r>
        <w:rPr>
          <w:rFonts w:ascii="Times New Roman" w:eastAsia="Times New Roman" w:hAnsi="Times New Roman" w:cs="Times New Roman"/>
          <w:b/>
          <w:sz w:val="24"/>
          <w:szCs w:val="24"/>
          <w:lang w:val="en-US" w:eastAsia="en-US"/>
        </w:rPr>
        <w:t>ons to amend the Draft Budget (</w:t>
      </w:r>
      <w:r w:rsidR="00995D4D">
        <w:rPr>
          <w:rFonts w:ascii="Times New Roman" w:eastAsia="Times New Roman" w:hAnsi="Times New Roman" w:cs="Times New Roman"/>
          <w:b/>
          <w:sz w:val="24"/>
          <w:szCs w:val="24"/>
          <w:lang w:val="en-US" w:eastAsia="en-US"/>
        </w:rPr>
        <w:t>3</w:t>
      </w:r>
      <w:r>
        <w:rPr>
          <w:rFonts w:ascii="Times New Roman" w:eastAsia="Times New Roman" w:hAnsi="Times New Roman" w:cs="Times New Roman"/>
          <w:b/>
          <w:sz w:val="24"/>
          <w:szCs w:val="24"/>
          <w:lang w:val="en-US" w:eastAsia="en-US"/>
        </w:rPr>
        <w:t xml:space="preserve">) </w:t>
      </w:r>
    </w:p>
    <w:p w:rsidR="00355AE3" w:rsidRDefault="00355AE3" w:rsidP="00355AE3">
      <w:pPr>
        <w:spacing w:after="0" w:line="312" w:lineRule="auto"/>
        <w:ind w:left="567"/>
        <w:jc w:val="both"/>
        <w:rPr>
          <w:rFonts w:ascii="Times New Roman" w:eastAsia="Times New Roman" w:hAnsi="Times New Roman" w:cs="Times New Roman"/>
          <w:b/>
          <w:sz w:val="24"/>
          <w:szCs w:val="24"/>
          <w:lang w:val="en-US" w:eastAsia="en-US"/>
        </w:rPr>
      </w:pPr>
    </w:p>
    <w:p w:rsidR="00355AE3" w:rsidRDefault="00355AE3" w:rsidP="00355AE3">
      <w:pPr>
        <w:ind w:left="567"/>
        <w:rPr>
          <w:rFonts w:ascii="Times New Roman" w:hAnsi="Times New Roman" w:cs="Times New Roman"/>
          <w:b/>
          <w:sz w:val="24"/>
          <w:szCs w:val="24"/>
          <w:u w:val="single"/>
        </w:rPr>
      </w:pPr>
      <w:r w:rsidRPr="00355AE3">
        <w:rPr>
          <w:rFonts w:ascii="Times New Roman" w:hAnsi="Times New Roman" w:cs="Times New Roman"/>
          <w:b/>
          <w:sz w:val="24"/>
          <w:szCs w:val="24"/>
          <w:u w:val="single"/>
        </w:rPr>
        <w:t>DIVISON D – Development Management</w:t>
      </w:r>
    </w:p>
    <w:p w:rsidR="005649E1" w:rsidRDefault="005649E1" w:rsidP="00735F12">
      <w:pPr>
        <w:ind w:left="567"/>
        <w:rPr>
          <w:rFonts w:ascii="Times New Roman" w:hAnsi="Times New Roman" w:cs="Times New Roman"/>
          <w:sz w:val="24"/>
        </w:rPr>
      </w:pPr>
      <w:r w:rsidRPr="00710CDD">
        <w:rPr>
          <w:rFonts w:ascii="Times New Roman" w:eastAsia="Times New Roman" w:hAnsi="Times New Roman" w:cs="Times New Roman"/>
          <w:sz w:val="24"/>
          <w:szCs w:val="24"/>
          <w:lang w:val="en-US" w:eastAsia="en-US"/>
        </w:rPr>
        <w:t>The following Motion was proposed by Councillor</w:t>
      </w:r>
      <w:r>
        <w:rPr>
          <w:rFonts w:ascii="Times New Roman" w:eastAsia="Times New Roman" w:hAnsi="Times New Roman" w:cs="Times New Roman"/>
          <w:sz w:val="24"/>
          <w:szCs w:val="24"/>
          <w:lang w:val="en-US" w:eastAsia="en-US"/>
        </w:rPr>
        <w:t xml:space="preserve"> C. King and seconded by Councillor M. Ward</w:t>
      </w:r>
    </w:p>
    <w:p w:rsidR="005649E1" w:rsidRPr="005649E1" w:rsidRDefault="005649E1" w:rsidP="00735F12">
      <w:pPr>
        <w:ind w:left="567"/>
        <w:rPr>
          <w:rFonts w:ascii="Times New Roman" w:hAnsi="Times New Roman" w:cs="Times New Roman"/>
          <w:sz w:val="24"/>
          <w:szCs w:val="24"/>
        </w:rPr>
      </w:pPr>
      <w:r w:rsidRPr="005649E1">
        <w:rPr>
          <w:rFonts w:ascii="Times New Roman" w:hAnsi="Times New Roman" w:cs="Times New Roman"/>
          <w:sz w:val="24"/>
          <w:szCs w:val="24"/>
        </w:rPr>
        <w:t>“That the SDCC Annual Budget be amended as follows: To move €10k from D0903 to fund the relaunch of the MindMindR Mental Health App and for the advertisement of same.”</w:t>
      </w:r>
    </w:p>
    <w:p w:rsidR="005649E1" w:rsidRDefault="00CB519B" w:rsidP="00735F12">
      <w:pPr>
        <w:ind w:left="56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lastRenderedPageBreak/>
        <w:t>A discussion followed with contributions from Councillors</w:t>
      </w:r>
      <w:r w:rsidR="00995D4D">
        <w:rPr>
          <w:rFonts w:ascii="Times New Roman" w:eastAsia="Times New Roman" w:hAnsi="Times New Roman" w:cs="Times New Roman"/>
          <w:sz w:val="24"/>
          <w:szCs w:val="24"/>
          <w:lang w:val="en-US" w:eastAsia="en-US"/>
        </w:rPr>
        <w:t xml:space="preserve"> C. King,</w:t>
      </w:r>
      <w:r w:rsidR="00355AE3">
        <w:rPr>
          <w:rFonts w:ascii="Times New Roman" w:eastAsia="Times New Roman" w:hAnsi="Times New Roman" w:cs="Times New Roman"/>
          <w:sz w:val="24"/>
          <w:szCs w:val="24"/>
          <w:lang w:val="en-US" w:eastAsia="en-US"/>
        </w:rPr>
        <w:t xml:space="preserve"> </w:t>
      </w:r>
      <w:r w:rsidR="00995D4D">
        <w:rPr>
          <w:rFonts w:ascii="Times New Roman" w:eastAsia="Times New Roman" w:hAnsi="Times New Roman" w:cs="Times New Roman"/>
          <w:sz w:val="24"/>
          <w:szCs w:val="24"/>
          <w:lang w:val="en-US" w:eastAsia="en-US"/>
        </w:rPr>
        <w:t>M. Duff, E. Hendrick, D. O’Donovan, C. McCann, L. Dunne, C. O’Connor, D. Richardson, B. Leech, D. O’Brien, and M. Ward.</w:t>
      </w:r>
    </w:p>
    <w:p w:rsidR="00995D4D" w:rsidRPr="007D012F" w:rsidRDefault="00995D4D" w:rsidP="00735F12">
      <w:pPr>
        <w:spacing w:after="0" w:line="312" w:lineRule="auto"/>
        <w:ind w:left="567" w:firstLine="11"/>
        <w:jc w:val="both"/>
        <w:rPr>
          <w:rFonts w:ascii="Times New Roman" w:eastAsia="Times New Roman" w:hAnsi="Times New Roman" w:cs="Times New Roman"/>
          <w:sz w:val="24"/>
          <w:szCs w:val="24"/>
          <w:lang w:val="en-US" w:eastAsia="en-US"/>
        </w:rPr>
      </w:pPr>
      <w:r w:rsidRPr="007D012F">
        <w:rPr>
          <w:rFonts w:ascii="Times New Roman" w:eastAsia="Times New Roman" w:hAnsi="Times New Roman" w:cs="Times New Roman"/>
          <w:sz w:val="24"/>
          <w:szCs w:val="24"/>
          <w:lang w:val="en-US" w:eastAsia="en-US"/>
        </w:rPr>
        <w:t>A vote was taken by a show of hands vote the result was as follows:</w:t>
      </w:r>
    </w:p>
    <w:p w:rsidR="00995D4D" w:rsidRPr="007D012F" w:rsidRDefault="00995D4D" w:rsidP="00735F12">
      <w:pPr>
        <w:spacing w:after="0" w:line="312" w:lineRule="auto"/>
        <w:ind w:left="567" w:firstLine="11"/>
        <w:jc w:val="both"/>
        <w:rPr>
          <w:rFonts w:ascii="Times New Roman" w:eastAsia="Times New Roman" w:hAnsi="Times New Roman" w:cs="Times New Roman"/>
          <w:sz w:val="24"/>
          <w:szCs w:val="24"/>
          <w:lang w:val="en-US" w:eastAsia="en-US"/>
        </w:rPr>
      </w:pPr>
    </w:p>
    <w:p w:rsidR="00995D4D" w:rsidRPr="00C5779E" w:rsidRDefault="00995D4D"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FOR:</w:t>
      </w:r>
      <w:r w:rsidRPr="00C5779E">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t>27 (TWENTY SEVEN)</w:t>
      </w:r>
      <w:r>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p>
    <w:p w:rsidR="00995D4D" w:rsidRDefault="00995D4D"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AGAINST:</w:t>
      </w:r>
      <w:r w:rsidRPr="00C5779E">
        <w:rPr>
          <w:rFonts w:ascii="Times New Roman" w:eastAsia="Times New Roman" w:hAnsi="Times New Roman" w:cs="Times New Roman"/>
          <w:b/>
          <w:sz w:val="24"/>
          <w:szCs w:val="24"/>
          <w:lang w:val="en-US" w:eastAsia="en-US"/>
        </w:rPr>
        <w:tab/>
        <w:t xml:space="preserve">          </w:t>
      </w:r>
      <w:r>
        <w:rPr>
          <w:rFonts w:ascii="Times New Roman" w:eastAsia="Times New Roman" w:hAnsi="Times New Roman" w:cs="Times New Roman"/>
          <w:b/>
          <w:sz w:val="24"/>
          <w:szCs w:val="24"/>
          <w:lang w:val="en-US" w:eastAsia="en-US"/>
        </w:rPr>
        <w:tab/>
        <w:t>0 (ZERO)</w:t>
      </w:r>
    </w:p>
    <w:p w:rsidR="00995D4D" w:rsidRDefault="00995D4D"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ABSTAINED:</w:t>
      </w:r>
      <w:r w:rsidRPr="00C5779E">
        <w:rPr>
          <w:rFonts w:ascii="Times New Roman" w:eastAsia="Times New Roman" w:hAnsi="Times New Roman" w:cs="Times New Roman"/>
          <w:b/>
          <w:sz w:val="24"/>
          <w:szCs w:val="24"/>
          <w:lang w:val="en-US" w:eastAsia="en-US"/>
        </w:rPr>
        <w:tab/>
      </w:r>
      <w:r w:rsidR="0020799C">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4 (FOUR)</w:t>
      </w:r>
      <w:r>
        <w:rPr>
          <w:rFonts w:ascii="Times New Roman" w:eastAsia="Times New Roman" w:hAnsi="Times New Roman" w:cs="Times New Roman"/>
          <w:b/>
          <w:sz w:val="24"/>
          <w:szCs w:val="24"/>
          <w:lang w:val="en-US" w:eastAsia="en-US"/>
        </w:rPr>
        <w:tab/>
      </w:r>
    </w:p>
    <w:p w:rsidR="00995D4D" w:rsidRPr="007D012F" w:rsidRDefault="00995D4D" w:rsidP="00735F12">
      <w:pPr>
        <w:spacing w:after="0" w:line="312" w:lineRule="auto"/>
        <w:ind w:left="567" w:firstLine="11"/>
        <w:jc w:val="both"/>
        <w:rPr>
          <w:rFonts w:ascii="Times New Roman" w:eastAsia="Times New Roman" w:hAnsi="Times New Roman" w:cs="Times New Roman"/>
          <w:sz w:val="24"/>
          <w:szCs w:val="24"/>
          <w:lang w:val="en-US" w:eastAsia="en-US"/>
        </w:rPr>
      </w:pPr>
    </w:p>
    <w:p w:rsidR="00995D4D" w:rsidRDefault="00995D4D" w:rsidP="00735F12">
      <w:pPr>
        <w:ind w:left="567"/>
        <w:rPr>
          <w:rFonts w:ascii="Times New Roman" w:hAnsi="Times New Roman" w:cs="Times New Roman"/>
          <w:sz w:val="24"/>
        </w:rPr>
      </w:pPr>
      <w:r>
        <w:rPr>
          <w:rFonts w:ascii="Times New Roman" w:eastAsia="Times New Roman" w:hAnsi="Times New Roman" w:cs="Times New Roman"/>
          <w:sz w:val="24"/>
          <w:szCs w:val="24"/>
          <w:lang w:val="en-US" w:eastAsia="en-US"/>
        </w:rPr>
        <w:t xml:space="preserve">The Amendment to the Draft Budget was </w:t>
      </w:r>
      <w:r w:rsidRPr="00995D4D">
        <w:rPr>
          <w:rFonts w:ascii="Times New Roman" w:eastAsia="Times New Roman" w:hAnsi="Times New Roman" w:cs="Times New Roman"/>
          <w:b/>
          <w:sz w:val="24"/>
          <w:szCs w:val="24"/>
          <w:lang w:val="en-US" w:eastAsia="en-US"/>
        </w:rPr>
        <w:t>AGREED</w:t>
      </w:r>
      <w:r>
        <w:rPr>
          <w:rFonts w:ascii="Times New Roman" w:eastAsia="Times New Roman" w:hAnsi="Times New Roman" w:cs="Times New Roman"/>
          <w:b/>
          <w:sz w:val="24"/>
          <w:szCs w:val="24"/>
          <w:lang w:val="en-US" w:eastAsia="en-US"/>
        </w:rPr>
        <w:t>.</w:t>
      </w:r>
    </w:p>
    <w:p w:rsidR="00995D4D" w:rsidRDefault="00995D4D" w:rsidP="00735F12">
      <w:pPr>
        <w:ind w:left="567"/>
        <w:rPr>
          <w:rFonts w:ascii="Times New Roman" w:hAnsi="Times New Roman" w:cs="Times New Roman"/>
          <w:sz w:val="24"/>
        </w:rPr>
      </w:pPr>
    </w:p>
    <w:p w:rsidR="00D10BF3" w:rsidRDefault="00D10BF3" w:rsidP="00735F12">
      <w:pPr>
        <w:spacing w:after="0" w:line="312" w:lineRule="auto"/>
        <w:ind w:left="567"/>
        <w:jc w:val="both"/>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w:t>
      </w:r>
      <w:r>
        <w:rPr>
          <w:rFonts w:ascii="Times New Roman" w:eastAsia="Times New Roman" w:hAnsi="Times New Roman" w:cs="Times New Roman"/>
          <w:b/>
          <w:sz w:val="24"/>
          <w:szCs w:val="24"/>
          <w:lang w:val="en-US" w:eastAsia="en-US"/>
        </w:rPr>
        <w:t xml:space="preserve">ons to amend the Draft Budget (4) </w:t>
      </w:r>
    </w:p>
    <w:p w:rsidR="00355AE3" w:rsidRDefault="00355AE3" w:rsidP="00735F12">
      <w:pPr>
        <w:spacing w:after="0" w:line="312" w:lineRule="auto"/>
        <w:ind w:left="567"/>
        <w:jc w:val="both"/>
        <w:rPr>
          <w:rFonts w:ascii="Times New Roman" w:eastAsia="Times New Roman" w:hAnsi="Times New Roman" w:cs="Times New Roman"/>
          <w:b/>
          <w:sz w:val="24"/>
          <w:szCs w:val="24"/>
          <w:lang w:val="en-US" w:eastAsia="en-US"/>
        </w:rPr>
      </w:pPr>
    </w:p>
    <w:p w:rsidR="00355AE3" w:rsidRPr="00355AE3" w:rsidRDefault="00355AE3" w:rsidP="00735F12">
      <w:pPr>
        <w:spacing w:after="0" w:line="312" w:lineRule="auto"/>
        <w:ind w:left="567"/>
        <w:jc w:val="both"/>
        <w:rPr>
          <w:rFonts w:ascii="Times New Roman" w:eastAsia="Times New Roman" w:hAnsi="Times New Roman" w:cs="Times New Roman"/>
          <w:b/>
          <w:sz w:val="24"/>
          <w:szCs w:val="24"/>
          <w:u w:val="single"/>
          <w:lang w:val="en-US" w:eastAsia="en-US"/>
        </w:rPr>
      </w:pPr>
      <w:r w:rsidRPr="00355AE3">
        <w:rPr>
          <w:rFonts w:ascii="Times New Roman" w:eastAsia="Times New Roman" w:hAnsi="Times New Roman" w:cs="Times New Roman"/>
          <w:b/>
          <w:sz w:val="24"/>
          <w:szCs w:val="24"/>
          <w:u w:val="single"/>
          <w:lang w:val="en-US" w:eastAsia="en-US"/>
        </w:rPr>
        <w:t>DIVISON D – Development Manag</w:t>
      </w:r>
      <w:r>
        <w:rPr>
          <w:rFonts w:ascii="Times New Roman" w:eastAsia="Times New Roman" w:hAnsi="Times New Roman" w:cs="Times New Roman"/>
          <w:b/>
          <w:sz w:val="24"/>
          <w:szCs w:val="24"/>
          <w:u w:val="single"/>
          <w:lang w:val="en-US" w:eastAsia="en-US"/>
        </w:rPr>
        <w:t>e</w:t>
      </w:r>
      <w:r w:rsidRPr="00355AE3">
        <w:rPr>
          <w:rFonts w:ascii="Times New Roman" w:eastAsia="Times New Roman" w:hAnsi="Times New Roman" w:cs="Times New Roman"/>
          <w:b/>
          <w:sz w:val="24"/>
          <w:szCs w:val="24"/>
          <w:u w:val="single"/>
          <w:lang w:val="en-US" w:eastAsia="en-US"/>
        </w:rPr>
        <w:t>ment</w:t>
      </w:r>
    </w:p>
    <w:p w:rsidR="00995D4D" w:rsidRDefault="00995D4D" w:rsidP="00735F12">
      <w:pPr>
        <w:spacing w:after="0" w:line="312" w:lineRule="auto"/>
        <w:ind w:left="567"/>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Pr>
          <w:rFonts w:ascii="Times New Roman" w:eastAsia="Times New Roman" w:hAnsi="Times New Roman" w:cs="Times New Roman"/>
          <w:sz w:val="24"/>
          <w:szCs w:val="24"/>
          <w:lang w:val="en-US" w:eastAsia="en-US"/>
        </w:rPr>
        <w:t>M. Ward</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D. O’Brien</w:t>
      </w:r>
    </w:p>
    <w:p w:rsidR="00995D4D" w:rsidRDefault="00995D4D" w:rsidP="00735F12">
      <w:pPr>
        <w:ind w:left="567"/>
        <w:rPr>
          <w:rFonts w:ascii="Times New Roman" w:hAnsi="Times New Roman" w:cs="Times New Roman"/>
          <w:sz w:val="24"/>
          <w:szCs w:val="24"/>
        </w:rPr>
      </w:pPr>
      <w:r w:rsidRPr="00995D4D">
        <w:rPr>
          <w:rFonts w:ascii="Times New Roman" w:hAnsi="Times New Roman" w:cs="Times New Roman"/>
          <w:sz w:val="24"/>
          <w:szCs w:val="24"/>
        </w:rPr>
        <w:t>“To move €20k from H0906 and €10k from D0903</w:t>
      </w:r>
      <w:r w:rsidR="00FF50D8">
        <w:rPr>
          <w:rFonts w:ascii="Times New Roman" w:hAnsi="Times New Roman" w:cs="Times New Roman"/>
          <w:sz w:val="24"/>
          <w:szCs w:val="24"/>
        </w:rPr>
        <w:t xml:space="preserve"> </w:t>
      </w:r>
      <w:r w:rsidRPr="00995D4D">
        <w:rPr>
          <w:rFonts w:ascii="Times New Roman" w:hAnsi="Times New Roman" w:cs="Times New Roman"/>
          <w:sz w:val="24"/>
          <w:szCs w:val="24"/>
        </w:rPr>
        <w:t>to a disability proof Council Buildings such as County Hall, Clondalkin Civic Centre and County Libraries.”</w:t>
      </w:r>
    </w:p>
    <w:p w:rsidR="00995D4D" w:rsidRPr="00995D4D" w:rsidRDefault="00995D4D" w:rsidP="00735F12">
      <w:pPr>
        <w:ind w:left="567"/>
        <w:rPr>
          <w:rFonts w:ascii="Times New Roman" w:hAnsi="Times New Roman" w:cs="Times New Roman"/>
          <w:sz w:val="24"/>
          <w:szCs w:val="24"/>
        </w:rPr>
      </w:pPr>
      <w:r>
        <w:rPr>
          <w:rFonts w:ascii="Times New Roman" w:eastAsia="Times New Roman" w:hAnsi="Times New Roman" w:cs="Times New Roman"/>
          <w:sz w:val="24"/>
          <w:szCs w:val="24"/>
          <w:lang w:val="en-US" w:eastAsia="en-US"/>
        </w:rPr>
        <w:t xml:space="preserve">A discussion followed with contributions from Councillors M. Ward, V. Casserly, </w:t>
      </w:r>
      <w:r w:rsidR="00EA1101">
        <w:rPr>
          <w:rFonts w:ascii="Times New Roman" w:eastAsia="Times New Roman" w:hAnsi="Times New Roman" w:cs="Times New Roman"/>
          <w:sz w:val="24"/>
          <w:szCs w:val="24"/>
          <w:lang w:val="en-US" w:eastAsia="en-US"/>
        </w:rPr>
        <w:t xml:space="preserve">K. Mahon, </w:t>
      </w:r>
      <w:r>
        <w:rPr>
          <w:rFonts w:ascii="Times New Roman" w:eastAsia="Times New Roman" w:hAnsi="Times New Roman" w:cs="Times New Roman"/>
          <w:sz w:val="24"/>
          <w:szCs w:val="24"/>
          <w:lang w:val="en-US" w:eastAsia="en-US"/>
        </w:rPr>
        <w:t>R. McMahon, D. Richards</w:t>
      </w:r>
      <w:r w:rsidR="00EA1101">
        <w:rPr>
          <w:rFonts w:ascii="Times New Roman" w:eastAsia="Times New Roman" w:hAnsi="Times New Roman" w:cs="Times New Roman"/>
          <w:sz w:val="24"/>
          <w:szCs w:val="24"/>
          <w:lang w:val="en-US" w:eastAsia="en-US"/>
        </w:rPr>
        <w:t>on, F. Timmons, E. Murp</w:t>
      </w:r>
      <w:r>
        <w:rPr>
          <w:rFonts w:ascii="Times New Roman" w:eastAsia="Times New Roman" w:hAnsi="Times New Roman" w:cs="Times New Roman"/>
          <w:sz w:val="24"/>
          <w:szCs w:val="24"/>
          <w:lang w:val="en-US" w:eastAsia="en-US"/>
        </w:rPr>
        <w:t>hy, B. Ferron, P. Gogarty and D. Looney.</w:t>
      </w:r>
    </w:p>
    <w:p w:rsidR="00995D4D" w:rsidRDefault="00995D4D" w:rsidP="00355AE3">
      <w:pPr>
        <w:spacing w:after="0" w:line="312" w:lineRule="auto"/>
        <w:ind w:left="567"/>
        <w:jc w:val="both"/>
        <w:rPr>
          <w:rFonts w:ascii="Times New Roman" w:hAnsi="Times New Roman" w:cs="Times New Roman"/>
          <w:sz w:val="24"/>
          <w:szCs w:val="24"/>
        </w:rPr>
      </w:pPr>
      <w:r w:rsidRPr="00BB68AB">
        <w:rPr>
          <w:rFonts w:ascii="Times New Roman" w:hAnsi="Times New Roman" w:cs="Times New Roman"/>
          <w:sz w:val="24"/>
          <w:szCs w:val="24"/>
        </w:rPr>
        <w:t>Mr. D. McLoughlin, Chief Executive,</w:t>
      </w:r>
      <w:r>
        <w:rPr>
          <w:rFonts w:ascii="Times New Roman" w:hAnsi="Times New Roman" w:cs="Times New Roman"/>
          <w:sz w:val="24"/>
          <w:szCs w:val="24"/>
        </w:rPr>
        <w:t xml:space="preserve"> </w:t>
      </w:r>
      <w:r w:rsidRPr="00BB68AB">
        <w:rPr>
          <w:rFonts w:ascii="Times New Roman" w:hAnsi="Times New Roman" w:cs="Times New Roman"/>
          <w:sz w:val="24"/>
          <w:szCs w:val="24"/>
        </w:rPr>
        <w:t xml:space="preserve">responded to the Members queries.  </w:t>
      </w:r>
    </w:p>
    <w:p w:rsidR="00995D4D" w:rsidRDefault="00995D4D" w:rsidP="00735F12">
      <w:pPr>
        <w:spacing w:after="0" w:line="312" w:lineRule="auto"/>
        <w:ind w:left="567" w:firstLine="567"/>
        <w:jc w:val="both"/>
        <w:rPr>
          <w:rFonts w:ascii="Times New Roman" w:hAnsi="Times New Roman" w:cs="Times New Roman"/>
          <w:sz w:val="24"/>
          <w:szCs w:val="24"/>
        </w:rPr>
      </w:pPr>
    </w:p>
    <w:p w:rsidR="00995D4D" w:rsidRPr="007D012F" w:rsidRDefault="00995D4D" w:rsidP="00355AE3">
      <w:pPr>
        <w:spacing w:after="0" w:line="312" w:lineRule="auto"/>
        <w:ind w:left="567"/>
        <w:jc w:val="both"/>
        <w:rPr>
          <w:rFonts w:ascii="Times New Roman" w:eastAsia="Times New Roman" w:hAnsi="Times New Roman" w:cs="Times New Roman"/>
          <w:sz w:val="24"/>
          <w:szCs w:val="24"/>
          <w:lang w:val="en-US" w:eastAsia="en-US"/>
        </w:rPr>
      </w:pPr>
      <w:r w:rsidRPr="007D012F">
        <w:rPr>
          <w:rFonts w:ascii="Times New Roman" w:eastAsia="Times New Roman" w:hAnsi="Times New Roman" w:cs="Times New Roman"/>
          <w:sz w:val="24"/>
          <w:szCs w:val="24"/>
          <w:lang w:val="en-US" w:eastAsia="en-US"/>
        </w:rPr>
        <w:t>A vote was taken by a show of hands vote the result was as follows:</w:t>
      </w:r>
    </w:p>
    <w:p w:rsidR="00995D4D" w:rsidRPr="007D012F" w:rsidRDefault="00995D4D" w:rsidP="00735F12">
      <w:pPr>
        <w:spacing w:after="0" w:line="312" w:lineRule="auto"/>
        <w:ind w:left="567" w:firstLine="11"/>
        <w:jc w:val="center"/>
        <w:rPr>
          <w:rFonts w:ascii="Times New Roman" w:eastAsia="Times New Roman" w:hAnsi="Times New Roman" w:cs="Times New Roman"/>
          <w:sz w:val="24"/>
          <w:szCs w:val="24"/>
          <w:lang w:val="en-US" w:eastAsia="en-US"/>
        </w:rPr>
      </w:pPr>
    </w:p>
    <w:p w:rsidR="00995D4D" w:rsidRPr="00C5779E" w:rsidRDefault="00995D4D"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FOR:</w:t>
      </w:r>
      <w:r w:rsidRPr="00C5779E">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r w:rsidR="00277F73">
        <w:rPr>
          <w:rFonts w:ascii="Times New Roman" w:eastAsia="Times New Roman" w:hAnsi="Times New Roman" w:cs="Times New Roman"/>
          <w:b/>
          <w:sz w:val="24"/>
          <w:szCs w:val="24"/>
          <w:lang w:val="en-US" w:eastAsia="en-US"/>
        </w:rPr>
        <w:tab/>
        <w:t xml:space="preserve">20 </w:t>
      </w:r>
      <w:r>
        <w:rPr>
          <w:rFonts w:ascii="Times New Roman" w:eastAsia="Times New Roman" w:hAnsi="Times New Roman" w:cs="Times New Roman"/>
          <w:b/>
          <w:sz w:val="24"/>
          <w:szCs w:val="24"/>
          <w:lang w:val="en-US" w:eastAsia="en-US"/>
        </w:rPr>
        <w:t>(</w:t>
      </w:r>
      <w:r w:rsidR="00277F73">
        <w:rPr>
          <w:rFonts w:ascii="Times New Roman" w:eastAsia="Times New Roman" w:hAnsi="Times New Roman" w:cs="Times New Roman"/>
          <w:b/>
          <w:sz w:val="24"/>
          <w:szCs w:val="24"/>
          <w:lang w:val="en-US" w:eastAsia="en-US"/>
        </w:rPr>
        <w:t>TWENTY</w:t>
      </w:r>
      <w:r>
        <w:rPr>
          <w:rFonts w:ascii="Times New Roman" w:eastAsia="Times New Roman" w:hAnsi="Times New Roman" w:cs="Times New Roman"/>
          <w:b/>
          <w:sz w:val="24"/>
          <w:szCs w:val="24"/>
          <w:lang w:val="en-US" w:eastAsia="en-US"/>
        </w:rPr>
        <w:t>)</w:t>
      </w:r>
      <w:r w:rsidRPr="00C5779E">
        <w:rPr>
          <w:rFonts w:ascii="Times New Roman" w:eastAsia="Times New Roman" w:hAnsi="Times New Roman" w:cs="Times New Roman"/>
          <w:b/>
          <w:sz w:val="24"/>
          <w:szCs w:val="24"/>
          <w:lang w:val="en-US" w:eastAsia="en-US"/>
        </w:rPr>
        <w:tab/>
      </w:r>
    </w:p>
    <w:p w:rsidR="00995D4D" w:rsidRDefault="00995D4D"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AGAINST:</w:t>
      </w:r>
      <w:r w:rsidRPr="00C5779E">
        <w:rPr>
          <w:rFonts w:ascii="Times New Roman" w:eastAsia="Times New Roman" w:hAnsi="Times New Roman" w:cs="Times New Roman"/>
          <w:b/>
          <w:sz w:val="24"/>
          <w:szCs w:val="24"/>
          <w:lang w:val="en-US" w:eastAsia="en-US"/>
        </w:rPr>
        <w:tab/>
        <w:t xml:space="preserve">          </w:t>
      </w:r>
      <w:r>
        <w:rPr>
          <w:rFonts w:ascii="Times New Roman" w:eastAsia="Times New Roman" w:hAnsi="Times New Roman" w:cs="Times New Roman"/>
          <w:b/>
          <w:sz w:val="24"/>
          <w:szCs w:val="24"/>
          <w:lang w:val="en-US" w:eastAsia="en-US"/>
        </w:rPr>
        <w:t xml:space="preserve"> </w:t>
      </w:r>
      <w:r w:rsidR="00277F73">
        <w:rPr>
          <w:rFonts w:ascii="Times New Roman" w:eastAsia="Times New Roman" w:hAnsi="Times New Roman" w:cs="Times New Roman"/>
          <w:b/>
          <w:sz w:val="24"/>
          <w:szCs w:val="24"/>
          <w:lang w:val="en-US" w:eastAsia="en-US"/>
        </w:rPr>
        <w:tab/>
        <w:t xml:space="preserve">8 </w:t>
      </w:r>
      <w:r>
        <w:rPr>
          <w:rFonts w:ascii="Times New Roman" w:eastAsia="Times New Roman" w:hAnsi="Times New Roman" w:cs="Times New Roman"/>
          <w:b/>
          <w:sz w:val="24"/>
          <w:szCs w:val="24"/>
          <w:lang w:val="en-US" w:eastAsia="en-US"/>
        </w:rPr>
        <w:t>(</w:t>
      </w:r>
      <w:r w:rsidR="00277F73">
        <w:rPr>
          <w:rFonts w:ascii="Times New Roman" w:eastAsia="Times New Roman" w:hAnsi="Times New Roman" w:cs="Times New Roman"/>
          <w:b/>
          <w:sz w:val="24"/>
          <w:szCs w:val="24"/>
          <w:lang w:val="en-US" w:eastAsia="en-US"/>
        </w:rPr>
        <w:t>EIGHT</w:t>
      </w:r>
      <w:r>
        <w:rPr>
          <w:rFonts w:ascii="Times New Roman" w:eastAsia="Times New Roman" w:hAnsi="Times New Roman" w:cs="Times New Roman"/>
          <w:b/>
          <w:sz w:val="24"/>
          <w:szCs w:val="24"/>
          <w:lang w:val="en-US" w:eastAsia="en-US"/>
        </w:rPr>
        <w:t>)</w:t>
      </w:r>
    </w:p>
    <w:p w:rsidR="00995D4D" w:rsidRDefault="00995D4D" w:rsidP="00735F12">
      <w:pPr>
        <w:spacing w:after="0" w:line="312" w:lineRule="auto"/>
        <w:ind w:left="567"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ABSTAINED:</w:t>
      </w:r>
      <w:r w:rsidRPr="00C5779E">
        <w:rPr>
          <w:rFonts w:ascii="Times New Roman" w:eastAsia="Times New Roman" w:hAnsi="Times New Roman" w:cs="Times New Roman"/>
          <w:b/>
          <w:sz w:val="24"/>
          <w:szCs w:val="24"/>
          <w:lang w:val="en-US" w:eastAsia="en-US"/>
        </w:rPr>
        <w:tab/>
      </w:r>
      <w:r w:rsidR="00355AE3">
        <w:rPr>
          <w:rFonts w:ascii="Times New Roman" w:eastAsia="Times New Roman" w:hAnsi="Times New Roman" w:cs="Times New Roman"/>
          <w:b/>
          <w:sz w:val="24"/>
          <w:szCs w:val="24"/>
          <w:lang w:val="en-US" w:eastAsia="en-US"/>
        </w:rPr>
        <w:tab/>
      </w:r>
      <w:r w:rsidR="00277F73">
        <w:rPr>
          <w:rFonts w:ascii="Times New Roman" w:eastAsia="Times New Roman" w:hAnsi="Times New Roman" w:cs="Times New Roman"/>
          <w:b/>
          <w:sz w:val="24"/>
          <w:szCs w:val="24"/>
          <w:lang w:val="en-US" w:eastAsia="en-US"/>
        </w:rPr>
        <w:t xml:space="preserve">1 </w:t>
      </w:r>
      <w:r>
        <w:rPr>
          <w:rFonts w:ascii="Times New Roman" w:eastAsia="Times New Roman" w:hAnsi="Times New Roman" w:cs="Times New Roman"/>
          <w:b/>
          <w:sz w:val="24"/>
          <w:szCs w:val="24"/>
          <w:lang w:val="en-US" w:eastAsia="en-US"/>
        </w:rPr>
        <w:t>(</w:t>
      </w:r>
      <w:r w:rsidR="00277F73">
        <w:rPr>
          <w:rFonts w:ascii="Times New Roman" w:eastAsia="Times New Roman" w:hAnsi="Times New Roman" w:cs="Times New Roman"/>
          <w:b/>
          <w:sz w:val="24"/>
          <w:szCs w:val="24"/>
          <w:lang w:val="en-US" w:eastAsia="en-US"/>
        </w:rPr>
        <w:t>ONE</w:t>
      </w:r>
      <w:r>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ab/>
      </w:r>
    </w:p>
    <w:p w:rsidR="00995D4D" w:rsidRPr="007D012F" w:rsidRDefault="00995D4D" w:rsidP="00735F12">
      <w:pPr>
        <w:spacing w:after="0" w:line="312" w:lineRule="auto"/>
        <w:ind w:left="567" w:firstLine="11"/>
        <w:jc w:val="both"/>
        <w:rPr>
          <w:rFonts w:ascii="Times New Roman" w:eastAsia="Times New Roman" w:hAnsi="Times New Roman" w:cs="Times New Roman"/>
          <w:sz w:val="24"/>
          <w:szCs w:val="24"/>
          <w:lang w:val="en-US" w:eastAsia="en-US"/>
        </w:rPr>
      </w:pPr>
    </w:p>
    <w:p w:rsidR="00995D4D" w:rsidRDefault="00995D4D" w:rsidP="00735F12">
      <w:pPr>
        <w:spacing w:after="0" w:line="312" w:lineRule="auto"/>
        <w:ind w:left="567"/>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val="en-US" w:eastAsia="en-US"/>
        </w:rPr>
        <w:t>The Amendment to the Draft Budget</w:t>
      </w:r>
      <w:r w:rsidR="00277F73">
        <w:rPr>
          <w:rFonts w:ascii="Times New Roman" w:eastAsia="Times New Roman" w:hAnsi="Times New Roman" w:cs="Times New Roman"/>
          <w:sz w:val="24"/>
          <w:szCs w:val="24"/>
          <w:lang w:val="en-US" w:eastAsia="en-US"/>
        </w:rPr>
        <w:t xml:space="preserve"> was </w:t>
      </w:r>
      <w:r w:rsidR="00277F73" w:rsidRPr="00277F73">
        <w:rPr>
          <w:rFonts w:ascii="Times New Roman" w:eastAsia="Times New Roman" w:hAnsi="Times New Roman" w:cs="Times New Roman"/>
          <w:b/>
          <w:sz w:val="24"/>
          <w:szCs w:val="24"/>
          <w:lang w:val="en-US" w:eastAsia="en-US"/>
        </w:rPr>
        <w:t>AGREED.</w:t>
      </w:r>
    </w:p>
    <w:p w:rsidR="00D10BF3" w:rsidRDefault="00D10BF3" w:rsidP="00735F12">
      <w:pPr>
        <w:spacing w:after="0" w:line="312" w:lineRule="auto"/>
        <w:ind w:left="567"/>
        <w:jc w:val="both"/>
        <w:rPr>
          <w:rFonts w:ascii="Times New Roman" w:eastAsia="Times New Roman" w:hAnsi="Times New Roman" w:cs="Times New Roman"/>
          <w:sz w:val="24"/>
          <w:szCs w:val="24"/>
          <w:lang w:val="en-US" w:eastAsia="en-US"/>
        </w:rPr>
      </w:pPr>
    </w:p>
    <w:p w:rsidR="00B5592D" w:rsidRDefault="00D10BF3" w:rsidP="00735F12">
      <w:pPr>
        <w:ind w:left="567"/>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w:t>
      </w:r>
      <w:r>
        <w:rPr>
          <w:rFonts w:ascii="Times New Roman" w:eastAsia="Times New Roman" w:hAnsi="Times New Roman" w:cs="Times New Roman"/>
          <w:b/>
          <w:sz w:val="24"/>
          <w:szCs w:val="24"/>
          <w:lang w:val="en-US" w:eastAsia="en-US"/>
        </w:rPr>
        <w:t>ons to amend the Draft Budget (5)</w:t>
      </w:r>
    </w:p>
    <w:p w:rsidR="00355AE3" w:rsidRPr="00355AE3" w:rsidRDefault="00355AE3" w:rsidP="00355AE3">
      <w:pPr>
        <w:spacing w:after="0" w:line="312" w:lineRule="auto"/>
        <w:ind w:left="567"/>
        <w:jc w:val="both"/>
        <w:rPr>
          <w:rFonts w:ascii="Times New Roman" w:eastAsia="Times New Roman" w:hAnsi="Times New Roman" w:cs="Times New Roman"/>
          <w:b/>
          <w:sz w:val="24"/>
          <w:szCs w:val="24"/>
          <w:u w:val="single"/>
          <w:lang w:val="en-US" w:eastAsia="en-US"/>
        </w:rPr>
      </w:pPr>
      <w:r w:rsidRPr="00355AE3">
        <w:rPr>
          <w:rFonts w:ascii="Times New Roman" w:eastAsia="Times New Roman" w:hAnsi="Times New Roman" w:cs="Times New Roman"/>
          <w:b/>
          <w:sz w:val="24"/>
          <w:szCs w:val="24"/>
          <w:u w:val="single"/>
          <w:lang w:val="en-US" w:eastAsia="en-US"/>
        </w:rPr>
        <w:t>DIVISON D – Development Manag</w:t>
      </w:r>
      <w:r>
        <w:rPr>
          <w:rFonts w:ascii="Times New Roman" w:eastAsia="Times New Roman" w:hAnsi="Times New Roman" w:cs="Times New Roman"/>
          <w:b/>
          <w:sz w:val="24"/>
          <w:szCs w:val="24"/>
          <w:u w:val="single"/>
          <w:lang w:val="en-US" w:eastAsia="en-US"/>
        </w:rPr>
        <w:t>e</w:t>
      </w:r>
      <w:r w:rsidRPr="00355AE3">
        <w:rPr>
          <w:rFonts w:ascii="Times New Roman" w:eastAsia="Times New Roman" w:hAnsi="Times New Roman" w:cs="Times New Roman"/>
          <w:b/>
          <w:sz w:val="24"/>
          <w:szCs w:val="24"/>
          <w:u w:val="single"/>
          <w:lang w:val="en-US" w:eastAsia="en-US"/>
        </w:rPr>
        <w:t>ment</w:t>
      </w:r>
    </w:p>
    <w:p w:rsidR="00277F73" w:rsidRDefault="00277F73" w:rsidP="00735F12">
      <w:pPr>
        <w:spacing w:after="0" w:line="312" w:lineRule="auto"/>
        <w:ind w:left="567"/>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Pr>
          <w:rFonts w:ascii="Times New Roman" w:eastAsia="Times New Roman" w:hAnsi="Times New Roman" w:cs="Times New Roman"/>
          <w:sz w:val="24"/>
          <w:szCs w:val="24"/>
          <w:lang w:val="en-US" w:eastAsia="en-US"/>
        </w:rPr>
        <w:t>E. O’Brien</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D. O’Brien:</w:t>
      </w:r>
    </w:p>
    <w:p w:rsidR="00277F73" w:rsidRDefault="00277F73" w:rsidP="00735F12">
      <w:pPr>
        <w:spacing w:after="0" w:line="312" w:lineRule="auto"/>
        <w:ind w:left="567"/>
        <w:jc w:val="both"/>
        <w:rPr>
          <w:rFonts w:ascii="Times New Roman" w:eastAsia="Times New Roman" w:hAnsi="Times New Roman" w:cs="Times New Roman"/>
          <w:sz w:val="24"/>
          <w:szCs w:val="24"/>
          <w:lang w:val="en-US" w:eastAsia="en-US"/>
        </w:rPr>
      </w:pPr>
    </w:p>
    <w:p w:rsidR="00277F73" w:rsidRPr="00277F73" w:rsidRDefault="00277F73" w:rsidP="00735F12">
      <w:pPr>
        <w:ind w:left="567"/>
        <w:rPr>
          <w:rFonts w:ascii="Times New Roman" w:hAnsi="Times New Roman" w:cs="Times New Roman"/>
          <w:sz w:val="24"/>
          <w:szCs w:val="24"/>
        </w:rPr>
      </w:pPr>
      <w:r w:rsidRPr="00277F73">
        <w:rPr>
          <w:rFonts w:ascii="Times New Roman" w:eastAsia="Times New Roman" w:hAnsi="Times New Roman" w:cs="Times New Roman"/>
          <w:sz w:val="24"/>
          <w:szCs w:val="24"/>
          <w:lang w:val="en-US" w:eastAsia="en-US"/>
        </w:rPr>
        <w:lastRenderedPageBreak/>
        <w:t>“</w:t>
      </w:r>
      <w:r w:rsidRPr="00277F73">
        <w:rPr>
          <w:rFonts w:ascii="Times New Roman" w:hAnsi="Times New Roman" w:cs="Times New Roman"/>
          <w:sz w:val="24"/>
          <w:szCs w:val="24"/>
        </w:rPr>
        <w:t xml:space="preserve">It is proposed that the sum of €50,000 be moved from heading H0906 and used to establish a fund for the provision of fit </w:t>
      </w:r>
      <w:r w:rsidR="001B1FF1">
        <w:rPr>
          <w:rFonts w:ascii="Times New Roman" w:hAnsi="Times New Roman" w:cs="Times New Roman"/>
          <w:sz w:val="24"/>
          <w:szCs w:val="24"/>
        </w:rPr>
        <w:t>out works and equipment for Men</w:t>
      </w:r>
      <w:r w:rsidRPr="00277F73">
        <w:rPr>
          <w:rFonts w:ascii="Times New Roman" w:hAnsi="Times New Roman" w:cs="Times New Roman"/>
          <w:sz w:val="24"/>
          <w:szCs w:val="24"/>
        </w:rPr>
        <w:t xml:space="preserve"> Sheds located within the South Dublin County Council administrative area.”</w:t>
      </w:r>
    </w:p>
    <w:p w:rsidR="003374FD" w:rsidRDefault="00277F73" w:rsidP="00735F12">
      <w:pPr>
        <w:ind w:left="56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 discussion followed with contributions from Councillors E. O’Brien, L. Dunne. P. Kearns, C. McCann, E. Murphy, L. O’Toole, C. King, P. Gogarty, B. Leech, C. O’Connor, D. O’Brien, K. Mahon, B. Lawlor, B. Ferron, F. Timomns, M. Ward</w:t>
      </w:r>
      <w:r w:rsidR="00EA1101">
        <w:rPr>
          <w:rFonts w:ascii="Times New Roman" w:eastAsia="Times New Roman" w:hAnsi="Times New Roman" w:cs="Times New Roman"/>
          <w:sz w:val="24"/>
          <w:szCs w:val="24"/>
          <w:lang w:val="en-US" w:eastAsia="en-US"/>
        </w:rPr>
        <w:t xml:space="preserve"> and </w:t>
      </w:r>
      <w:r w:rsidR="00B30BF4">
        <w:rPr>
          <w:rFonts w:ascii="Times New Roman" w:eastAsia="Times New Roman" w:hAnsi="Times New Roman" w:cs="Times New Roman"/>
          <w:sz w:val="24"/>
          <w:szCs w:val="24"/>
          <w:lang w:val="en-US" w:eastAsia="en-US"/>
        </w:rPr>
        <w:t xml:space="preserve"> D. O’Donovan</w:t>
      </w:r>
      <w:r>
        <w:rPr>
          <w:rFonts w:ascii="Times New Roman" w:eastAsia="Times New Roman" w:hAnsi="Times New Roman" w:cs="Times New Roman"/>
          <w:sz w:val="24"/>
          <w:szCs w:val="24"/>
          <w:lang w:val="en-US" w:eastAsia="en-US"/>
        </w:rPr>
        <w:t>.</w:t>
      </w:r>
    </w:p>
    <w:p w:rsidR="00B30BF4" w:rsidRDefault="00B30BF4" w:rsidP="00355AE3">
      <w:pPr>
        <w:spacing w:after="0" w:line="312" w:lineRule="auto"/>
        <w:ind w:left="567"/>
        <w:jc w:val="both"/>
        <w:rPr>
          <w:rFonts w:ascii="Times New Roman" w:hAnsi="Times New Roman" w:cs="Times New Roman"/>
          <w:sz w:val="24"/>
          <w:szCs w:val="24"/>
        </w:rPr>
      </w:pPr>
      <w:r w:rsidRPr="00BB68AB">
        <w:rPr>
          <w:rFonts w:ascii="Times New Roman" w:hAnsi="Times New Roman" w:cs="Times New Roman"/>
          <w:sz w:val="24"/>
          <w:szCs w:val="24"/>
        </w:rPr>
        <w:t>Mr. D. McLoughlin, Chief Executive,</w:t>
      </w:r>
      <w:r>
        <w:rPr>
          <w:rFonts w:ascii="Times New Roman" w:hAnsi="Times New Roman" w:cs="Times New Roman"/>
          <w:sz w:val="24"/>
          <w:szCs w:val="24"/>
        </w:rPr>
        <w:t xml:space="preserve"> </w:t>
      </w:r>
      <w:r w:rsidRPr="00BB68AB">
        <w:rPr>
          <w:rFonts w:ascii="Times New Roman" w:hAnsi="Times New Roman" w:cs="Times New Roman"/>
          <w:sz w:val="24"/>
          <w:szCs w:val="24"/>
        </w:rPr>
        <w:t xml:space="preserve">responded to the Members queries.  </w:t>
      </w:r>
    </w:p>
    <w:p w:rsidR="00B30BF4" w:rsidRDefault="00B30BF4" w:rsidP="00735F12">
      <w:pPr>
        <w:spacing w:after="0" w:line="312" w:lineRule="auto"/>
        <w:ind w:left="567" w:firstLine="567"/>
        <w:jc w:val="both"/>
        <w:rPr>
          <w:rFonts w:ascii="Times New Roman" w:hAnsi="Times New Roman" w:cs="Times New Roman"/>
          <w:sz w:val="24"/>
          <w:szCs w:val="24"/>
        </w:rPr>
      </w:pPr>
    </w:p>
    <w:p w:rsidR="00277F73" w:rsidRDefault="00277F73" w:rsidP="00355AE3">
      <w:pPr>
        <w:ind w:left="567"/>
        <w:rPr>
          <w:rFonts w:ascii="Times New Roman" w:hAnsi="Times New Roman" w:cs="Times New Roman"/>
          <w:sz w:val="24"/>
        </w:rPr>
      </w:pPr>
      <w:r>
        <w:rPr>
          <w:rFonts w:ascii="Times New Roman" w:hAnsi="Times New Roman" w:cs="Times New Roman"/>
          <w:sz w:val="24"/>
        </w:rPr>
        <w:t>Councillor L. O’Toole proposed and E. Higgins seconded an amendment to the Motion:</w:t>
      </w:r>
    </w:p>
    <w:p w:rsidR="00B30BF4" w:rsidRDefault="00EA1101" w:rsidP="00735F12">
      <w:pPr>
        <w:ind w:left="567"/>
        <w:rPr>
          <w:rFonts w:ascii="Times New Roman" w:hAnsi="Times New Roman" w:cs="Times New Roman"/>
          <w:sz w:val="24"/>
          <w:szCs w:val="24"/>
        </w:rPr>
      </w:pPr>
      <w:r>
        <w:rPr>
          <w:rFonts w:ascii="Times New Roman" w:hAnsi="Times New Roman" w:cs="Times New Roman"/>
          <w:sz w:val="24"/>
        </w:rPr>
        <w:t>“</w:t>
      </w:r>
      <w:r w:rsidR="00B30BF4">
        <w:rPr>
          <w:rFonts w:ascii="Times New Roman" w:hAnsi="Times New Roman" w:cs="Times New Roman"/>
          <w:sz w:val="24"/>
        </w:rPr>
        <w:t>That the sum of €50,000 for Men’s Sheds be reduced to €40,000 with €10,000 going towards</w:t>
      </w:r>
      <w:r w:rsidR="00B30BF4" w:rsidRPr="00B30BF4">
        <w:rPr>
          <w:rFonts w:ascii="Times New Roman" w:hAnsi="Times New Roman" w:cs="Times New Roman"/>
          <w:sz w:val="28"/>
          <w:szCs w:val="24"/>
        </w:rPr>
        <w:t xml:space="preserve"> </w:t>
      </w:r>
      <w:r w:rsidR="00B30BF4" w:rsidRPr="00B30BF4">
        <w:rPr>
          <w:rFonts w:ascii="Times New Roman" w:hAnsi="Times New Roman" w:cs="Times New Roman"/>
          <w:sz w:val="24"/>
          <w:szCs w:val="24"/>
        </w:rPr>
        <w:t>D0906</w:t>
      </w:r>
      <w:r w:rsidR="00B30BF4">
        <w:rPr>
          <w:rFonts w:ascii="Times New Roman" w:hAnsi="Times New Roman" w:cs="Times New Roman"/>
          <w:sz w:val="24"/>
          <w:szCs w:val="24"/>
        </w:rPr>
        <w:t xml:space="preserve"> Window Security.</w:t>
      </w:r>
      <w:r>
        <w:rPr>
          <w:rFonts w:ascii="Times New Roman" w:hAnsi="Times New Roman" w:cs="Times New Roman"/>
          <w:sz w:val="24"/>
          <w:szCs w:val="24"/>
        </w:rPr>
        <w:t>”</w:t>
      </w:r>
    </w:p>
    <w:p w:rsidR="00D56B5A" w:rsidRDefault="00D56B5A" w:rsidP="00735F12">
      <w:pPr>
        <w:ind w:left="567"/>
        <w:rPr>
          <w:rFonts w:ascii="Times New Roman" w:hAnsi="Times New Roman" w:cs="Times New Roman"/>
          <w:sz w:val="24"/>
        </w:rPr>
      </w:pPr>
      <w:r w:rsidRPr="00D56B5A">
        <w:rPr>
          <w:rFonts w:ascii="Times New Roman" w:hAnsi="Times New Roman" w:cs="Times New Roman"/>
          <w:sz w:val="24"/>
        </w:rPr>
        <w:t xml:space="preserve">A vote on the </w:t>
      </w:r>
      <w:r>
        <w:rPr>
          <w:rFonts w:ascii="Times New Roman" w:hAnsi="Times New Roman" w:cs="Times New Roman"/>
          <w:sz w:val="24"/>
        </w:rPr>
        <w:t>A</w:t>
      </w:r>
      <w:r w:rsidRPr="00D56B5A">
        <w:rPr>
          <w:rFonts w:ascii="Times New Roman" w:hAnsi="Times New Roman" w:cs="Times New Roman"/>
          <w:sz w:val="24"/>
        </w:rPr>
        <w:t xml:space="preserve">mendment to the </w:t>
      </w:r>
      <w:r>
        <w:rPr>
          <w:rFonts w:ascii="Times New Roman" w:eastAsia="Times New Roman" w:hAnsi="Times New Roman" w:cs="Times New Roman"/>
          <w:sz w:val="24"/>
          <w:szCs w:val="24"/>
          <w:lang w:val="en-US" w:eastAsia="en-US"/>
        </w:rPr>
        <w:t xml:space="preserve">Amendment to the Budget </w:t>
      </w:r>
      <w:r w:rsidRPr="00D56B5A">
        <w:rPr>
          <w:rFonts w:ascii="Times New Roman" w:hAnsi="Times New Roman" w:cs="Times New Roman"/>
          <w:sz w:val="24"/>
        </w:rPr>
        <w:t xml:space="preserve">was taken by a </w:t>
      </w:r>
      <w:r w:rsidRPr="00D56B5A">
        <w:rPr>
          <w:rFonts w:ascii="Times New Roman" w:hAnsi="Times New Roman" w:cs="Times New Roman"/>
          <w:b/>
          <w:sz w:val="24"/>
        </w:rPr>
        <w:t>show of hands vote</w:t>
      </w:r>
      <w:r w:rsidRPr="00D56B5A">
        <w:rPr>
          <w:rFonts w:ascii="Times New Roman" w:hAnsi="Times New Roman" w:cs="Times New Roman"/>
          <w:sz w:val="24"/>
        </w:rPr>
        <w:t xml:space="preserve"> and the result was as follows</w:t>
      </w:r>
      <w:r>
        <w:rPr>
          <w:rFonts w:ascii="Times New Roman" w:hAnsi="Times New Roman" w:cs="Times New Roman"/>
          <w:sz w:val="24"/>
        </w:rPr>
        <w:t>:</w:t>
      </w:r>
    </w:p>
    <w:p w:rsidR="00D56B5A" w:rsidRPr="00C5779E" w:rsidRDefault="00D56B5A" w:rsidP="00355AE3">
      <w:pPr>
        <w:spacing w:after="0" w:line="312" w:lineRule="auto"/>
        <w:ind w:left="567"/>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FOR:</w:t>
      </w:r>
      <w:r w:rsidRPr="00C5779E">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t>10 (TEN)</w:t>
      </w:r>
      <w:r>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p>
    <w:p w:rsidR="00D56B5A" w:rsidRDefault="00D56B5A" w:rsidP="00355AE3">
      <w:pPr>
        <w:spacing w:after="0" w:line="312" w:lineRule="auto"/>
        <w:ind w:left="567"/>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AGAINST:</w:t>
      </w:r>
      <w:r w:rsidRPr="00C5779E">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t>23 (TWENTY THREE)</w:t>
      </w:r>
    </w:p>
    <w:p w:rsidR="00D56B5A" w:rsidRDefault="00D56B5A" w:rsidP="00355AE3">
      <w:pPr>
        <w:spacing w:after="0" w:line="312" w:lineRule="auto"/>
        <w:ind w:left="567"/>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ABSTAINED:</w:t>
      </w:r>
      <w:r w:rsidRPr="00C5779E">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t>2 (TWO)</w:t>
      </w:r>
    </w:p>
    <w:p w:rsidR="00D56B5A" w:rsidRPr="007D012F" w:rsidRDefault="00D56B5A" w:rsidP="00355AE3">
      <w:pPr>
        <w:spacing w:after="0" w:line="312" w:lineRule="auto"/>
        <w:ind w:left="567"/>
        <w:jc w:val="both"/>
        <w:rPr>
          <w:rFonts w:ascii="Times New Roman" w:eastAsia="Times New Roman" w:hAnsi="Times New Roman" w:cs="Times New Roman"/>
          <w:sz w:val="24"/>
          <w:szCs w:val="24"/>
          <w:lang w:val="en-US" w:eastAsia="en-US"/>
        </w:rPr>
      </w:pPr>
    </w:p>
    <w:p w:rsidR="00D56B5A" w:rsidRDefault="00387CB7" w:rsidP="00355AE3">
      <w:pPr>
        <w:ind w:left="567"/>
        <w:rPr>
          <w:rFonts w:ascii="Times New Roman" w:hAnsi="Times New Roman" w:cs="Times New Roman"/>
          <w:sz w:val="28"/>
          <w:szCs w:val="24"/>
        </w:rPr>
      </w:pPr>
      <w:r>
        <w:rPr>
          <w:rFonts w:ascii="Times New Roman" w:eastAsia="Times New Roman" w:hAnsi="Times New Roman" w:cs="Times New Roman"/>
          <w:sz w:val="24"/>
          <w:szCs w:val="24"/>
          <w:lang w:val="en-US" w:eastAsia="en-US"/>
        </w:rPr>
        <w:t>The Amendment to the</w:t>
      </w:r>
      <w:r w:rsidRPr="00D56B5A">
        <w:rPr>
          <w:rFonts w:ascii="Times New Roman" w:hAnsi="Times New Roman" w:cs="Times New Roman"/>
          <w:sz w:val="24"/>
        </w:rPr>
        <w:t xml:space="preserve"> </w:t>
      </w:r>
      <w:r>
        <w:rPr>
          <w:rFonts w:ascii="Times New Roman" w:eastAsia="Times New Roman" w:hAnsi="Times New Roman" w:cs="Times New Roman"/>
          <w:sz w:val="24"/>
          <w:szCs w:val="24"/>
          <w:lang w:val="en-US" w:eastAsia="en-US"/>
        </w:rPr>
        <w:t xml:space="preserve">Amendment to the Draft Budget </w:t>
      </w:r>
      <w:r w:rsidR="00D56B5A" w:rsidRPr="00D56B5A">
        <w:rPr>
          <w:rFonts w:ascii="Times New Roman" w:eastAsia="Times New Roman" w:hAnsi="Times New Roman" w:cs="Times New Roman"/>
          <w:b/>
          <w:sz w:val="24"/>
          <w:szCs w:val="24"/>
          <w:lang w:val="en-US" w:eastAsia="en-US"/>
        </w:rPr>
        <w:t>FELL</w:t>
      </w:r>
      <w:r w:rsidR="00D56B5A">
        <w:rPr>
          <w:rFonts w:ascii="Times New Roman" w:hAnsi="Times New Roman" w:cs="Times New Roman"/>
          <w:sz w:val="28"/>
          <w:szCs w:val="24"/>
        </w:rPr>
        <w:t>.</w:t>
      </w:r>
    </w:p>
    <w:p w:rsidR="00D56B5A" w:rsidRDefault="00D56B5A" w:rsidP="00735F12">
      <w:pPr>
        <w:spacing w:after="0" w:line="312" w:lineRule="auto"/>
        <w:ind w:left="567"/>
        <w:jc w:val="both"/>
        <w:rPr>
          <w:rFonts w:ascii="Times New Roman" w:eastAsia="Times New Roman" w:hAnsi="Times New Roman" w:cs="Times New Roman"/>
          <w:sz w:val="24"/>
          <w:szCs w:val="24"/>
          <w:lang w:val="en-US" w:eastAsia="en-US"/>
        </w:rPr>
      </w:pPr>
      <w:r w:rsidRPr="007D012F">
        <w:rPr>
          <w:rFonts w:ascii="Times New Roman" w:eastAsia="Times New Roman" w:hAnsi="Times New Roman" w:cs="Times New Roman"/>
          <w:sz w:val="24"/>
          <w:szCs w:val="24"/>
          <w:lang w:val="en-US" w:eastAsia="en-US"/>
        </w:rPr>
        <w:t>A vote w</w:t>
      </w:r>
      <w:r>
        <w:rPr>
          <w:rFonts w:ascii="Times New Roman" w:eastAsia="Times New Roman" w:hAnsi="Times New Roman" w:cs="Times New Roman"/>
          <w:sz w:val="24"/>
          <w:szCs w:val="24"/>
          <w:lang w:val="en-US" w:eastAsia="en-US"/>
        </w:rPr>
        <w:t xml:space="preserve">as taken by a </w:t>
      </w:r>
      <w:r w:rsidRPr="00D56B5A">
        <w:rPr>
          <w:rFonts w:ascii="Times New Roman" w:eastAsia="Times New Roman" w:hAnsi="Times New Roman" w:cs="Times New Roman"/>
          <w:b/>
          <w:sz w:val="24"/>
          <w:szCs w:val="24"/>
          <w:lang w:val="en-US" w:eastAsia="en-US"/>
        </w:rPr>
        <w:t>show of hands</w:t>
      </w:r>
      <w:r>
        <w:rPr>
          <w:rFonts w:ascii="Times New Roman" w:eastAsia="Times New Roman" w:hAnsi="Times New Roman" w:cs="Times New Roman"/>
          <w:sz w:val="24"/>
          <w:szCs w:val="24"/>
          <w:lang w:val="en-US" w:eastAsia="en-US"/>
        </w:rPr>
        <w:t xml:space="preserve"> on the Original Amendment to the</w:t>
      </w:r>
      <w:r w:rsidR="00387CB7">
        <w:rPr>
          <w:rFonts w:ascii="Times New Roman" w:eastAsia="Times New Roman" w:hAnsi="Times New Roman" w:cs="Times New Roman"/>
          <w:sz w:val="24"/>
          <w:szCs w:val="24"/>
          <w:lang w:val="en-US" w:eastAsia="en-US"/>
        </w:rPr>
        <w:t xml:space="preserve"> Draft</w:t>
      </w:r>
      <w:r>
        <w:rPr>
          <w:rFonts w:ascii="Times New Roman" w:eastAsia="Times New Roman" w:hAnsi="Times New Roman" w:cs="Times New Roman"/>
          <w:sz w:val="24"/>
          <w:szCs w:val="24"/>
          <w:lang w:val="en-US" w:eastAsia="en-US"/>
        </w:rPr>
        <w:t xml:space="preserve"> Budget and </w:t>
      </w:r>
      <w:r w:rsidRPr="007D012F">
        <w:rPr>
          <w:rFonts w:ascii="Times New Roman" w:eastAsia="Times New Roman" w:hAnsi="Times New Roman" w:cs="Times New Roman"/>
          <w:sz w:val="24"/>
          <w:szCs w:val="24"/>
          <w:lang w:val="en-US" w:eastAsia="en-US"/>
        </w:rPr>
        <w:t>the result was as follows:</w:t>
      </w:r>
    </w:p>
    <w:p w:rsidR="00D56B5A" w:rsidRPr="007D012F" w:rsidRDefault="00D56B5A" w:rsidP="00735F12">
      <w:pPr>
        <w:spacing w:after="0" w:line="312" w:lineRule="auto"/>
        <w:ind w:left="567"/>
        <w:jc w:val="both"/>
        <w:rPr>
          <w:rFonts w:ascii="Times New Roman" w:eastAsia="Times New Roman" w:hAnsi="Times New Roman" w:cs="Times New Roman"/>
          <w:sz w:val="24"/>
          <w:szCs w:val="24"/>
          <w:lang w:val="en-US" w:eastAsia="en-US"/>
        </w:rPr>
      </w:pPr>
    </w:p>
    <w:p w:rsidR="00D56B5A" w:rsidRPr="00C5779E" w:rsidRDefault="00277F73" w:rsidP="00355AE3">
      <w:pPr>
        <w:spacing w:after="0" w:line="312" w:lineRule="auto"/>
        <w:ind w:left="567"/>
        <w:jc w:val="both"/>
        <w:rPr>
          <w:rFonts w:ascii="Times New Roman" w:eastAsia="Times New Roman" w:hAnsi="Times New Roman" w:cs="Times New Roman"/>
          <w:b/>
          <w:sz w:val="24"/>
          <w:szCs w:val="24"/>
          <w:lang w:val="en-US" w:eastAsia="en-US"/>
        </w:rPr>
      </w:pPr>
      <w:r>
        <w:rPr>
          <w:rFonts w:ascii="Times New Roman" w:hAnsi="Times New Roman" w:cs="Times New Roman"/>
          <w:sz w:val="24"/>
        </w:rPr>
        <w:t xml:space="preserve"> </w:t>
      </w:r>
      <w:r w:rsidR="00D56B5A" w:rsidRPr="00C5779E">
        <w:rPr>
          <w:rFonts w:ascii="Times New Roman" w:eastAsia="Times New Roman" w:hAnsi="Times New Roman" w:cs="Times New Roman"/>
          <w:b/>
          <w:sz w:val="24"/>
          <w:szCs w:val="24"/>
          <w:lang w:val="en-US" w:eastAsia="en-US"/>
        </w:rPr>
        <w:t>FOR:</w:t>
      </w:r>
      <w:r w:rsidR="00D56B5A" w:rsidRPr="00C5779E">
        <w:rPr>
          <w:rFonts w:ascii="Times New Roman" w:eastAsia="Times New Roman" w:hAnsi="Times New Roman" w:cs="Times New Roman"/>
          <w:b/>
          <w:sz w:val="24"/>
          <w:szCs w:val="24"/>
          <w:lang w:val="en-US" w:eastAsia="en-US"/>
        </w:rPr>
        <w:tab/>
      </w:r>
      <w:r w:rsidR="00D56B5A">
        <w:rPr>
          <w:rFonts w:ascii="Times New Roman" w:eastAsia="Times New Roman" w:hAnsi="Times New Roman" w:cs="Times New Roman"/>
          <w:b/>
          <w:sz w:val="24"/>
          <w:szCs w:val="24"/>
          <w:lang w:val="en-US" w:eastAsia="en-US"/>
        </w:rPr>
        <w:tab/>
      </w:r>
      <w:r w:rsidR="00D56B5A">
        <w:rPr>
          <w:rFonts w:ascii="Times New Roman" w:eastAsia="Times New Roman" w:hAnsi="Times New Roman" w:cs="Times New Roman"/>
          <w:b/>
          <w:sz w:val="24"/>
          <w:szCs w:val="24"/>
          <w:lang w:val="en-US" w:eastAsia="en-US"/>
        </w:rPr>
        <w:tab/>
        <w:t>29 (TWENTY NINE)</w:t>
      </w:r>
      <w:r w:rsidR="00D56B5A" w:rsidRPr="00C5779E">
        <w:rPr>
          <w:rFonts w:ascii="Times New Roman" w:eastAsia="Times New Roman" w:hAnsi="Times New Roman" w:cs="Times New Roman"/>
          <w:b/>
          <w:sz w:val="24"/>
          <w:szCs w:val="24"/>
          <w:lang w:val="en-US" w:eastAsia="en-US"/>
        </w:rPr>
        <w:tab/>
      </w:r>
      <w:r w:rsidR="00D56B5A">
        <w:rPr>
          <w:rFonts w:ascii="Times New Roman" w:eastAsia="Times New Roman" w:hAnsi="Times New Roman" w:cs="Times New Roman"/>
          <w:b/>
          <w:sz w:val="24"/>
          <w:szCs w:val="24"/>
          <w:lang w:val="en-US" w:eastAsia="en-US"/>
        </w:rPr>
        <w:tab/>
      </w:r>
      <w:r w:rsidR="00D56B5A">
        <w:rPr>
          <w:rFonts w:ascii="Times New Roman" w:eastAsia="Times New Roman" w:hAnsi="Times New Roman" w:cs="Times New Roman"/>
          <w:b/>
          <w:sz w:val="24"/>
          <w:szCs w:val="24"/>
          <w:lang w:val="en-US" w:eastAsia="en-US"/>
        </w:rPr>
        <w:tab/>
      </w:r>
      <w:r w:rsidR="00D56B5A" w:rsidRPr="00C5779E">
        <w:rPr>
          <w:rFonts w:ascii="Times New Roman" w:eastAsia="Times New Roman" w:hAnsi="Times New Roman" w:cs="Times New Roman"/>
          <w:b/>
          <w:sz w:val="24"/>
          <w:szCs w:val="24"/>
          <w:lang w:val="en-US" w:eastAsia="en-US"/>
        </w:rPr>
        <w:tab/>
      </w:r>
    </w:p>
    <w:p w:rsidR="00D56B5A" w:rsidRDefault="00D56B5A" w:rsidP="00355AE3">
      <w:pPr>
        <w:spacing w:after="0" w:line="312" w:lineRule="auto"/>
        <w:ind w:left="567"/>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AGAINST:</w:t>
      </w:r>
      <w:r w:rsidRPr="00C5779E">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t>0 (ZERO)</w:t>
      </w:r>
      <w:r>
        <w:rPr>
          <w:rFonts w:ascii="Times New Roman" w:eastAsia="Times New Roman" w:hAnsi="Times New Roman" w:cs="Times New Roman"/>
          <w:b/>
          <w:sz w:val="24"/>
          <w:szCs w:val="24"/>
          <w:lang w:val="en-US" w:eastAsia="en-US"/>
        </w:rPr>
        <w:tab/>
      </w:r>
    </w:p>
    <w:p w:rsidR="00D56B5A" w:rsidRDefault="00D56B5A" w:rsidP="00355AE3">
      <w:pPr>
        <w:spacing w:after="0" w:line="312" w:lineRule="auto"/>
        <w:ind w:left="567"/>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ABSTAINED:</w:t>
      </w:r>
      <w:r w:rsidRPr="00C5779E">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t>5 (FIVE)</w:t>
      </w:r>
    </w:p>
    <w:p w:rsidR="00D56B5A" w:rsidRDefault="00D56B5A" w:rsidP="00735F12">
      <w:pPr>
        <w:spacing w:after="0" w:line="312" w:lineRule="auto"/>
        <w:ind w:left="567" w:firstLine="567"/>
        <w:jc w:val="both"/>
        <w:rPr>
          <w:rFonts w:ascii="Times New Roman" w:eastAsia="Times New Roman" w:hAnsi="Times New Roman" w:cs="Times New Roman"/>
          <w:b/>
          <w:sz w:val="24"/>
          <w:szCs w:val="24"/>
          <w:lang w:val="en-US" w:eastAsia="en-US"/>
        </w:rPr>
      </w:pPr>
    </w:p>
    <w:p w:rsidR="00D56B5A" w:rsidRDefault="00D56B5A" w:rsidP="00735F12">
      <w:pPr>
        <w:spacing w:after="0" w:line="312" w:lineRule="auto"/>
        <w:ind w:left="567"/>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val="en-US" w:eastAsia="en-US"/>
        </w:rPr>
        <w:t xml:space="preserve">The Amendment to the Draft Budget was </w:t>
      </w:r>
      <w:r w:rsidRPr="00277F73">
        <w:rPr>
          <w:rFonts w:ascii="Times New Roman" w:eastAsia="Times New Roman" w:hAnsi="Times New Roman" w:cs="Times New Roman"/>
          <w:b/>
          <w:sz w:val="24"/>
          <w:szCs w:val="24"/>
          <w:lang w:val="en-US" w:eastAsia="en-US"/>
        </w:rPr>
        <w:t>AGREED.</w:t>
      </w:r>
    </w:p>
    <w:p w:rsidR="003B090E" w:rsidRDefault="003B090E" w:rsidP="00735F12">
      <w:pPr>
        <w:spacing w:after="0" w:line="312" w:lineRule="auto"/>
        <w:ind w:left="567"/>
        <w:jc w:val="both"/>
        <w:rPr>
          <w:rFonts w:ascii="Times New Roman" w:eastAsia="Times New Roman" w:hAnsi="Times New Roman" w:cs="Times New Roman"/>
          <w:sz w:val="24"/>
          <w:szCs w:val="24"/>
          <w:lang w:val="en-US" w:eastAsia="en-US"/>
        </w:rPr>
      </w:pPr>
    </w:p>
    <w:p w:rsidR="00D10BF3" w:rsidRDefault="00D10BF3" w:rsidP="00735F12">
      <w:pPr>
        <w:spacing w:after="0" w:line="312" w:lineRule="auto"/>
        <w:ind w:left="567"/>
        <w:jc w:val="both"/>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w:t>
      </w:r>
      <w:r>
        <w:rPr>
          <w:rFonts w:ascii="Times New Roman" w:eastAsia="Times New Roman" w:hAnsi="Times New Roman" w:cs="Times New Roman"/>
          <w:b/>
          <w:sz w:val="24"/>
          <w:szCs w:val="24"/>
          <w:lang w:val="en-US" w:eastAsia="en-US"/>
        </w:rPr>
        <w:t>ons to amend the Draft Budget (6)</w:t>
      </w:r>
    </w:p>
    <w:p w:rsidR="00355AE3" w:rsidRDefault="00355AE3" w:rsidP="00735F12">
      <w:pPr>
        <w:spacing w:after="0" w:line="312" w:lineRule="auto"/>
        <w:ind w:left="567"/>
        <w:jc w:val="both"/>
        <w:rPr>
          <w:rFonts w:ascii="Times New Roman" w:eastAsia="Times New Roman" w:hAnsi="Times New Roman" w:cs="Times New Roman"/>
          <w:b/>
          <w:sz w:val="24"/>
          <w:szCs w:val="24"/>
          <w:lang w:val="en-US" w:eastAsia="en-US"/>
        </w:rPr>
      </w:pPr>
    </w:p>
    <w:p w:rsidR="00355AE3" w:rsidRPr="00355AE3" w:rsidRDefault="00355AE3" w:rsidP="00735F12">
      <w:pPr>
        <w:spacing w:after="0" w:line="312" w:lineRule="auto"/>
        <w:ind w:left="567"/>
        <w:jc w:val="both"/>
        <w:rPr>
          <w:rFonts w:ascii="Times New Roman" w:eastAsia="Times New Roman" w:hAnsi="Times New Roman" w:cs="Times New Roman"/>
          <w:b/>
          <w:sz w:val="24"/>
          <w:szCs w:val="24"/>
          <w:u w:val="single"/>
          <w:lang w:val="en-US" w:eastAsia="en-US"/>
        </w:rPr>
      </w:pPr>
      <w:r w:rsidRPr="00355AE3">
        <w:rPr>
          <w:rFonts w:ascii="Times New Roman" w:eastAsia="Times New Roman" w:hAnsi="Times New Roman" w:cs="Times New Roman"/>
          <w:b/>
          <w:sz w:val="24"/>
          <w:szCs w:val="24"/>
          <w:u w:val="single"/>
          <w:lang w:val="en-US" w:eastAsia="en-US"/>
        </w:rPr>
        <w:t>DIVISON B – Road Transport &amp; Safety</w:t>
      </w:r>
    </w:p>
    <w:p w:rsidR="00387CB7" w:rsidRDefault="00387CB7" w:rsidP="00735F12">
      <w:pPr>
        <w:spacing w:after="0" w:line="312" w:lineRule="auto"/>
        <w:ind w:left="567"/>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Pr>
          <w:rFonts w:ascii="Times New Roman" w:eastAsia="Times New Roman" w:hAnsi="Times New Roman" w:cs="Times New Roman"/>
          <w:sz w:val="24"/>
          <w:szCs w:val="24"/>
          <w:lang w:val="en-US" w:eastAsia="en-US"/>
        </w:rPr>
        <w:t>R. McMahon</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K. Egan:</w:t>
      </w:r>
    </w:p>
    <w:p w:rsidR="00D10BF3" w:rsidRDefault="00D10BF3" w:rsidP="00735F12">
      <w:pPr>
        <w:spacing w:after="0" w:line="312" w:lineRule="auto"/>
        <w:ind w:left="567"/>
        <w:jc w:val="both"/>
        <w:rPr>
          <w:rFonts w:ascii="Times New Roman" w:eastAsia="Times New Roman" w:hAnsi="Times New Roman" w:cs="Times New Roman"/>
          <w:sz w:val="24"/>
          <w:szCs w:val="24"/>
          <w:lang w:val="en-US" w:eastAsia="en-US"/>
        </w:rPr>
      </w:pPr>
    </w:p>
    <w:p w:rsidR="00387CB7" w:rsidRPr="00387CB7" w:rsidRDefault="00387CB7" w:rsidP="00735F12">
      <w:pPr>
        <w:ind w:left="567"/>
        <w:rPr>
          <w:rFonts w:ascii="Times New Roman" w:hAnsi="Times New Roman" w:cs="Times New Roman"/>
          <w:sz w:val="24"/>
        </w:rPr>
      </w:pPr>
      <w:r>
        <w:rPr>
          <w:rFonts w:ascii="Times New Roman" w:hAnsi="Times New Roman" w:cs="Times New Roman"/>
          <w:sz w:val="24"/>
        </w:rPr>
        <w:t>“</w:t>
      </w:r>
      <w:r w:rsidRPr="00387CB7">
        <w:rPr>
          <w:rFonts w:ascii="Times New Roman" w:hAnsi="Times New Roman" w:cs="Times New Roman"/>
          <w:sz w:val="24"/>
        </w:rPr>
        <w:t>That a figure of €50,000 be ring-fenced From Heading B04 – Local Roads – Road Maintenance and Improvements, towards the cost of providing much needed Cattle Grids in the Glenasmole Valley.</w:t>
      </w:r>
      <w:r>
        <w:rPr>
          <w:rFonts w:ascii="Times New Roman" w:hAnsi="Times New Roman" w:cs="Times New Roman"/>
          <w:sz w:val="24"/>
        </w:rPr>
        <w:t>”</w:t>
      </w:r>
    </w:p>
    <w:p w:rsidR="00387CB7" w:rsidRDefault="00387CB7" w:rsidP="00735F12">
      <w:pPr>
        <w:ind w:left="56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lastRenderedPageBreak/>
        <w:t>A discussion followed with contributions from Councillors R. McMahon and M. Murphy.</w:t>
      </w:r>
    </w:p>
    <w:p w:rsidR="00387CB7" w:rsidRDefault="00387CB7" w:rsidP="00735F12">
      <w:pPr>
        <w:spacing w:after="0" w:line="312" w:lineRule="auto"/>
        <w:ind w:left="567"/>
        <w:jc w:val="both"/>
        <w:rPr>
          <w:rFonts w:ascii="Times New Roman" w:hAnsi="Times New Roman" w:cs="Times New Roman"/>
          <w:sz w:val="24"/>
          <w:szCs w:val="24"/>
        </w:rPr>
      </w:pPr>
      <w:r w:rsidRPr="00BB68AB">
        <w:rPr>
          <w:rFonts w:ascii="Times New Roman" w:hAnsi="Times New Roman" w:cs="Times New Roman"/>
          <w:sz w:val="24"/>
          <w:szCs w:val="24"/>
        </w:rPr>
        <w:t>Mr. D. McLoughlin, Chief Executive,</w:t>
      </w:r>
      <w:r>
        <w:rPr>
          <w:rFonts w:ascii="Times New Roman" w:hAnsi="Times New Roman" w:cs="Times New Roman"/>
          <w:sz w:val="24"/>
          <w:szCs w:val="24"/>
        </w:rPr>
        <w:t xml:space="preserve"> and Ms. L. Leonard A/Director of Land Use, Planning and Transportation </w:t>
      </w:r>
      <w:r w:rsidRPr="00BB68AB">
        <w:rPr>
          <w:rFonts w:ascii="Times New Roman" w:hAnsi="Times New Roman" w:cs="Times New Roman"/>
          <w:sz w:val="24"/>
          <w:szCs w:val="24"/>
        </w:rPr>
        <w:t xml:space="preserve">responded to the Members queries.  </w:t>
      </w:r>
    </w:p>
    <w:p w:rsidR="00387CB7" w:rsidRDefault="00387CB7" w:rsidP="00735F12">
      <w:pPr>
        <w:spacing w:after="0" w:line="312" w:lineRule="auto"/>
        <w:ind w:left="567" w:firstLine="567"/>
        <w:jc w:val="both"/>
        <w:rPr>
          <w:rFonts w:ascii="Times New Roman" w:hAnsi="Times New Roman" w:cs="Times New Roman"/>
          <w:sz w:val="24"/>
          <w:szCs w:val="24"/>
        </w:rPr>
      </w:pPr>
    </w:p>
    <w:p w:rsidR="00387CB7" w:rsidRDefault="00387CB7" w:rsidP="00735F12">
      <w:pPr>
        <w:spacing w:after="0" w:line="312" w:lineRule="auto"/>
        <w:ind w:left="567"/>
        <w:jc w:val="both"/>
        <w:rPr>
          <w:rFonts w:ascii="Times New Roman" w:eastAsia="Times New Roman" w:hAnsi="Times New Roman" w:cs="Times New Roman"/>
          <w:sz w:val="24"/>
          <w:szCs w:val="24"/>
          <w:lang w:val="en-US" w:eastAsia="en-US"/>
        </w:rPr>
      </w:pPr>
      <w:r w:rsidRPr="007D012F">
        <w:rPr>
          <w:rFonts w:ascii="Times New Roman" w:eastAsia="Times New Roman" w:hAnsi="Times New Roman" w:cs="Times New Roman"/>
          <w:sz w:val="24"/>
          <w:szCs w:val="24"/>
          <w:lang w:val="en-US" w:eastAsia="en-US"/>
        </w:rPr>
        <w:t>A vote w</w:t>
      </w:r>
      <w:r>
        <w:rPr>
          <w:rFonts w:ascii="Times New Roman" w:eastAsia="Times New Roman" w:hAnsi="Times New Roman" w:cs="Times New Roman"/>
          <w:sz w:val="24"/>
          <w:szCs w:val="24"/>
          <w:lang w:val="en-US" w:eastAsia="en-US"/>
        </w:rPr>
        <w:t xml:space="preserve">as taken by a </w:t>
      </w:r>
      <w:r w:rsidRPr="00D56B5A">
        <w:rPr>
          <w:rFonts w:ascii="Times New Roman" w:eastAsia="Times New Roman" w:hAnsi="Times New Roman" w:cs="Times New Roman"/>
          <w:b/>
          <w:sz w:val="24"/>
          <w:szCs w:val="24"/>
          <w:lang w:val="en-US" w:eastAsia="en-US"/>
        </w:rPr>
        <w:t>show of hands</w:t>
      </w:r>
      <w:r>
        <w:rPr>
          <w:rFonts w:ascii="Times New Roman" w:eastAsia="Times New Roman" w:hAnsi="Times New Roman" w:cs="Times New Roman"/>
          <w:sz w:val="24"/>
          <w:szCs w:val="24"/>
          <w:lang w:val="en-US" w:eastAsia="en-US"/>
        </w:rPr>
        <w:t xml:space="preserve"> on the Amendment to the Budget and </w:t>
      </w:r>
      <w:r w:rsidRPr="007D012F">
        <w:rPr>
          <w:rFonts w:ascii="Times New Roman" w:eastAsia="Times New Roman" w:hAnsi="Times New Roman" w:cs="Times New Roman"/>
          <w:sz w:val="24"/>
          <w:szCs w:val="24"/>
          <w:lang w:val="en-US" w:eastAsia="en-US"/>
        </w:rPr>
        <w:t>the result was as follows:</w:t>
      </w:r>
    </w:p>
    <w:p w:rsidR="00387CB7" w:rsidRPr="00387CB7" w:rsidRDefault="00387CB7" w:rsidP="00D21998">
      <w:pPr>
        <w:spacing w:after="0" w:line="312" w:lineRule="auto"/>
        <w:ind w:left="567"/>
        <w:jc w:val="both"/>
        <w:rPr>
          <w:rFonts w:ascii="Times New Roman" w:hAnsi="Times New Roman" w:cs="Times New Roman"/>
          <w:b/>
          <w:sz w:val="24"/>
          <w:szCs w:val="24"/>
        </w:rPr>
      </w:pPr>
      <w:r w:rsidRPr="00387CB7">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t>14 (FOURTEEN)</w:t>
      </w:r>
    </w:p>
    <w:p w:rsidR="00387CB7" w:rsidRPr="00387CB7" w:rsidRDefault="00387CB7" w:rsidP="00D21998">
      <w:pPr>
        <w:spacing w:after="0" w:line="312" w:lineRule="auto"/>
        <w:ind w:left="567"/>
        <w:jc w:val="both"/>
        <w:rPr>
          <w:rFonts w:ascii="Times New Roman" w:hAnsi="Times New Roman" w:cs="Times New Roman"/>
          <w:b/>
          <w:sz w:val="24"/>
          <w:szCs w:val="24"/>
        </w:rPr>
      </w:pPr>
      <w:r w:rsidRPr="00387CB7">
        <w:rPr>
          <w:rFonts w:ascii="Times New Roman" w:hAnsi="Times New Roman" w:cs="Times New Roman"/>
          <w:b/>
          <w:sz w:val="24"/>
          <w:szCs w:val="24"/>
        </w:rPr>
        <w:t>AGAINST:</w:t>
      </w:r>
      <w:r>
        <w:rPr>
          <w:rFonts w:ascii="Times New Roman" w:hAnsi="Times New Roman" w:cs="Times New Roman"/>
          <w:b/>
          <w:sz w:val="24"/>
          <w:szCs w:val="24"/>
        </w:rPr>
        <w:tab/>
        <w:t>13 (THIRTEEN)</w:t>
      </w:r>
    </w:p>
    <w:p w:rsidR="00387CB7" w:rsidRDefault="00387CB7" w:rsidP="00D21998">
      <w:pPr>
        <w:spacing w:after="0" w:line="312" w:lineRule="auto"/>
        <w:ind w:left="567"/>
        <w:jc w:val="both"/>
        <w:rPr>
          <w:rFonts w:ascii="Times New Roman" w:hAnsi="Times New Roman" w:cs="Times New Roman"/>
          <w:b/>
          <w:sz w:val="24"/>
          <w:szCs w:val="24"/>
        </w:rPr>
      </w:pPr>
      <w:r w:rsidRPr="00387CB7">
        <w:rPr>
          <w:rFonts w:ascii="Times New Roman" w:hAnsi="Times New Roman" w:cs="Times New Roman"/>
          <w:b/>
          <w:sz w:val="24"/>
          <w:szCs w:val="24"/>
        </w:rPr>
        <w:t>A</w:t>
      </w:r>
      <w:r w:rsidR="00D21998">
        <w:rPr>
          <w:rFonts w:ascii="Times New Roman" w:hAnsi="Times New Roman" w:cs="Times New Roman"/>
          <w:b/>
          <w:sz w:val="24"/>
          <w:szCs w:val="24"/>
        </w:rPr>
        <w:t>B</w:t>
      </w:r>
      <w:r w:rsidRPr="00387CB7">
        <w:rPr>
          <w:rFonts w:ascii="Times New Roman" w:hAnsi="Times New Roman" w:cs="Times New Roman"/>
          <w:b/>
          <w:sz w:val="24"/>
          <w:szCs w:val="24"/>
        </w:rPr>
        <w:t>STAIN:</w:t>
      </w:r>
      <w:r>
        <w:rPr>
          <w:rFonts w:ascii="Times New Roman" w:hAnsi="Times New Roman" w:cs="Times New Roman"/>
          <w:b/>
          <w:sz w:val="24"/>
          <w:szCs w:val="24"/>
        </w:rPr>
        <w:tab/>
        <w:t>3 (THREE)</w:t>
      </w:r>
    </w:p>
    <w:p w:rsidR="00387CB7" w:rsidRDefault="00387CB7" w:rsidP="00735F12">
      <w:pPr>
        <w:spacing w:after="0" w:line="312" w:lineRule="auto"/>
        <w:ind w:left="567" w:firstLine="567"/>
        <w:jc w:val="both"/>
        <w:rPr>
          <w:rFonts w:ascii="Times New Roman" w:hAnsi="Times New Roman" w:cs="Times New Roman"/>
          <w:b/>
          <w:sz w:val="24"/>
          <w:szCs w:val="24"/>
        </w:rPr>
      </w:pPr>
    </w:p>
    <w:p w:rsidR="00387CB7" w:rsidRDefault="00387CB7" w:rsidP="00735F12">
      <w:pPr>
        <w:spacing w:after="0" w:line="312" w:lineRule="auto"/>
        <w:ind w:left="567"/>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val="en-US" w:eastAsia="en-US"/>
        </w:rPr>
        <w:t xml:space="preserve">The Amendment to the Draft Budget was </w:t>
      </w:r>
      <w:r w:rsidRPr="00277F73">
        <w:rPr>
          <w:rFonts w:ascii="Times New Roman" w:eastAsia="Times New Roman" w:hAnsi="Times New Roman" w:cs="Times New Roman"/>
          <w:b/>
          <w:sz w:val="24"/>
          <w:szCs w:val="24"/>
          <w:lang w:val="en-US" w:eastAsia="en-US"/>
        </w:rPr>
        <w:t>AGREED.</w:t>
      </w:r>
    </w:p>
    <w:p w:rsidR="00387CB7" w:rsidRPr="00387CB7" w:rsidRDefault="00387CB7" w:rsidP="00735F12">
      <w:pPr>
        <w:spacing w:after="0" w:line="312" w:lineRule="auto"/>
        <w:ind w:left="567"/>
        <w:jc w:val="both"/>
        <w:rPr>
          <w:rFonts w:ascii="Times New Roman" w:eastAsia="Times New Roman" w:hAnsi="Times New Roman" w:cs="Times New Roman"/>
          <w:sz w:val="24"/>
          <w:szCs w:val="24"/>
          <w:lang w:val="en-US" w:eastAsia="en-US"/>
        </w:rPr>
      </w:pPr>
    </w:p>
    <w:p w:rsidR="00387CB7" w:rsidRPr="00387CB7" w:rsidRDefault="00387CB7" w:rsidP="00735F12">
      <w:pPr>
        <w:spacing w:after="0" w:line="312" w:lineRule="auto"/>
        <w:ind w:left="567"/>
        <w:jc w:val="both"/>
        <w:rPr>
          <w:rFonts w:ascii="Times New Roman" w:eastAsia="Times New Roman" w:hAnsi="Times New Roman" w:cs="Times New Roman"/>
          <w:sz w:val="24"/>
          <w:szCs w:val="24"/>
          <w:lang w:val="en-US" w:eastAsia="en-US"/>
        </w:rPr>
      </w:pPr>
      <w:r w:rsidRPr="00387CB7">
        <w:rPr>
          <w:rFonts w:ascii="Times New Roman" w:eastAsia="Times New Roman" w:hAnsi="Times New Roman" w:cs="Times New Roman"/>
          <w:sz w:val="24"/>
          <w:szCs w:val="24"/>
          <w:lang w:val="en-US" w:eastAsia="en-US"/>
        </w:rPr>
        <w:t xml:space="preserve">It was then stated by Mr. D. McLoughlin, Chief Executive that the amendment to the Draft Budget would not proceed as </w:t>
      </w:r>
      <w:r w:rsidR="007E1E75">
        <w:rPr>
          <w:rFonts w:ascii="Times New Roman" w:eastAsia="Times New Roman" w:hAnsi="Times New Roman" w:cs="Times New Roman"/>
          <w:sz w:val="24"/>
          <w:szCs w:val="24"/>
          <w:lang w:val="en-US" w:eastAsia="en-US"/>
        </w:rPr>
        <w:t>the installation of cattle grids were</w:t>
      </w:r>
      <w:r w:rsidRPr="00387CB7">
        <w:rPr>
          <w:rFonts w:ascii="Times New Roman" w:eastAsia="Times New Roman" w:hAnsi="Times New Roman" w:cs="Times New Roman"/>
          <w:sz w:val="24"/>
          <w:szCs w:val="24"/>
          <w:lang w:val="en-US" w:eastAsia="en-US"/>
        </w:rPr>
        <w:t xml:space="preserve"> an uninsurable risk.</w:t>
      </w:r>
    </w:p>
    <w:p w:rsidR="00387CB7" w:rsidRDefault="00387CB7" w:rsidP="00735F12">
      <w:pPr>
        <w:spacing w:after="0" w:line="312" w:lineRule="auto"/>
        <w:ind w:left="567" w:firstLine="567"/>
        <w:jc w:val="both"/>
        <w:rPr>
          <w:rFonts w:ascii="Times New Roman" w:hAnsi="Times New Roman" w:cs="Times New Roman"/>
          <w:sz w:val="24"/>
          <w:szCs w:val="24"/>
        </w:rPr>
      </w:pPr>
    </w:p>
    <w:p w:rsidR="00387CB7" w:rsidRDefault="00D10BF3" w:rsidP="00735F12">
      <w:pPr>
        <w:ind w:left="567"/>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w:t>
      </w:r>
      <w:r>
        <w:rPr>
          <w:rFonts w:ascii="Times New Roman" w:eastAsia="Times New Roman" w:hAnsi="Times New Roman" w:cs="Times New Roman"/>
          <w:b/>
          <w:sz w:val="24"/>
          <w:szCs w:val="24"/>
          <w:lang w:val="en-US" w:eastAsia="en-US"/>
        </w:rPr>
        <w:t>ons to amend the Draft Budget (7)</w:t>
      </w:r>
    </w:p>
    <w:p w:rsidR="00D21998" w:rsidRDefault="00D21998" w:rsidP="00735F12">
      <w:pPr>
        <w:ind w:left="567"/>
        <w:rPr>
          <w:rFonts w:ascii="Times New Roman" w:eastAsia="Times New Roman" w:hAnsi="Times New Roman" w:cs="Times New Roman"/>
          <w:b/>
          <w:sz w:val="24"/>
          <w:szCs w:val="24"/>
          <w:lang w:val="en-US" w:eastAsia="en-US"/>
        </w:rPr>
      </w:pPr>
    </w:p>
    <w:p w:rsidR="00D21998" w:rsidRPr="00D21998" w:rsidRDefault="00D21998" w:rsidP="00735F12">
      <w:pPr>
        <w:ind w:left="567"/>
        <w:rPr>
          <w:rFonts w:ascii="Times New Roman" w:hAnsi="Times New Roman" w:cs="Times New Roman"/>
          <w:sz w:val="24"/>
          <w:u w:val="single"/>
        </w:rPr>
      </w:pPr>
      <w:r w:rsidRPr="00D21998">
        <w:rPr>
          <w:rFonts w:ascii="Times New Roman" w:eastAsia="Times New Roman" w:hAnsi="Times New Roman" w:cs="Times New Roman"/>
          <w:b/>
          <w:sz w:val="24"/>
          <w:szCs w:val="24"/>
          <w:u w:val="single"/>
          <w:lang w:val="en-US" w:eastAsia="en-US"/>
        </w:rPr>
        <w:t>DIVISON H – Miscellaneous Services</w:t>
      </w:r>
    </w:p>
    <w:p w:rsidR="00387CB7" w:rsidRDefault="00387CB7" w:rsidP="00735F12">
      <w:pPr>
        <w:spacing w:after="0" w:line="312" w:lineRule="auto"/>
        <w:ind w:left="567"/>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Pr>
          <w:rFonts w:ascii="Times New Roman" w:eastAsia="Times New Roman" w:hAnsi="Times New Roman" w:cs="Times New Roman"/>
          <w:sz w:val="24"/>
          <w:szCs w:val="24"/>
          <w:lang w:val="en-US" w:eastAsia="en-US"/>
        </w:rPr>
        <w:t>E. Higgins, B. Lawlor, V. Casserly, W. Lavelle, K. Egan, P. Donovan, C. McMahon</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D. O’Donovan:</w:t>
      </w:r>
    </w:p>
    <w:p w:rsidR="00FF50D8" w:rsidRDefault="00FF50D8" w:rsidP="00735F12">
      <w:pPr>
        <w:spacing w:after="0" w:line="312" w:lineRule="auto"/>
        <w:ind w:left="567"/>
        <w:jc w:val="both"/>
        <w:rPr>
          <w:rFonts w:ascii="Times New Roman" w:eastAsia="Times New Roman" w:hAnsi="Times New Roman" w:cs="Times New Roman"/>
          <w:sz w:val="24"/>
          <w:szCs w:val="24"/>
          <w:lang w:val="en-US" w:eastAsia="en-US"/>
        </w:rPr>
      </w:pPr>
    </w:p>
    <w:p w:rsidR="00387CB7" w:rsidRPr="00387CB7" w:rsidRDefault="00FF50D8" w:rsidP="00735F12">
      <w:pPr>
        <w:spacing w:after="240"/>
        <w:ind w:left="567"/>
        <w:rPr>
          <w:rFonts w:ascii="Times New Roman" w:hAnsi="Times New Roman" w:cs="Times New Roman"/>
          <w:color w:val="000000"/>
          <w:sz w:val="24"/>
        </w:rPr>
      </w:pPr>
      <w:r>
        <w:rPr>
          <w:rFonts w:ascii="Times New Roman" w:hAnsi="Times New Roman" w:cs="Times New Roman"/>
          <w:color w:val="000000"/>
          <w:sz w:val="24"/>
        </w:rPr>
        <w:t>“</w:t>
      </w:r>
      <w:r w:rsidR="00387CB7" w:rsidRPr="00387CB7">
        <w:rPr>
          <w:rFonts w:ascii="Times New Roman" w:hAnsi="Times New Roman" w:cs="Times New Roman"/>
          <w:color w:val="000000"/>
          <w:sz w:val="24"/>
        </w:rPr>
        <w:t>That this Council, in light of the Business Support Grant’s uncommitted reserves of in excess of €2.3m, and in order to compensate for the proposed 1% increase in commercial rates, asks for no provision of finance to be made towards the BSG fund for 2019 and no increase in the ARV to be made. </w:t>
      </w:r>
    </w:p>
    <w:p w:rsidR="00387CB7" w:rsidRPr="00387CB7" w:rsidRDefault="00387CB7" w:rsidP="00735F12">
      <w:pPr>
        <w:ind w:left="567"/>
        <w:rPr>
          <w:rFonts w:ascii="Times New Roman" w:hAnsi="Times New Roman" w:cs="Times New Roman"/>
          <w:color w:val="000000"/>
          <w:sz w:val="24"/>
        </w:rPr>
      </w:pPr>
      <w:r w:rsidRPr="00387CB7">
        <w:rPr>
          <w:rFonts w:ascii="Times New Roman" w:hAnsi="Times New Roman" w:cs="Times New Roman"/>
          <w:color w:val="000000"/>
          <w:sz w:val="24"/>
        </w:rPr>
        <w:t>Capital programmes which may have benefited from projected funding should be provided for in the 2019 and 2020 Capital Expenditure Programmes and South Dublin County Council should investigate potential grant opportunities available through the European Regional Development Fund and Enterprise Ireland in order to ensure the most appropriate funding model is used to deliver this positive capital project for South Dublin County Council, with a focus on value for money for it’s citizens and businesses. </w:t>
      </w:r>
    </w:p>
    <w:p w:rsidR="00387CB7" w:rsidRPr="00387CB7" w:rsidRDefault="00387CB7" w:rsidP="00735F12">
      <w:pPr>
        <w:ind w:left="567"/>
        <w:rPr>
          <w:rFonts w:ascii="Times New Roman" w:hAnsi="Times New Roman" w:cs="Times New Roman"/>
          <w:color w:val="000000"/>
          <w:sz w:val="24"/>
        </w:rPr>
      </w:pPr>
      <w:r w:rsidRPr="00387CB7">
        <w:rPr>
          <w:rFonts w:ascii="Times New Roman" w:hAnsi="Times New Roman" w:cs="Times New Roman"/>
          <w:color w:val="000000"/>
          <w:sz w:val="24"/>
        </w:rPr>
        <w:t>Other BSG initiatives which directly impact existing local businesses, for example the Business Sustainability Grant and training, should continue to be funded in 2019 by the BSG surplus being carried over</w:t>
      </w:r>
      <w:r w:rsidR="00FF50D8">
        <w:rPr>
          <w:rFonts w:ascii="Times New Roman" w:hAnsi="Times New Roman" w:cs="Times New Roman"/>
          <w:color w:val="000000"/>
          <w:sz w:val="24"/>
        </w:rPr>
        <w:t>”</w:t>
      </w:r>
    </w:p>
    <w:p w:rsidR="00387CB7" w:rsidRDefault="00FF50D8" w:rsidP="00735F12">
      <w:pPr>
        <w:ind w:left="56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lastRenderedPageBreak/>
        <w:t>A discussion followed with contributions from Councillors E. Higgins, B. Ferron, P. Foley, R. McMahon and D. Looney.</w:t>
      </w:r>
    </w:p>
    <w:p w:rsidR="00FF50D8" w:rsidRDefault="00FF50D8" w:rsidP="00735F12">
      <w:pPr>
        <w:spacing w:after="0" w:line="312" w:lineRule="auto"/>
        <w:ind w:left="567"/>
        <w:jc w:val="both"/>
        <w:rPr>
          <w:rFonts w:ascii="Times New Roman" w:hAnsi="Times New Roman" w:cs="Times New Roman"/>
          <w:sz w:val="24"/>
          <w:szCs w:val="24"/>
        </w:rPr>
      </w:pPr>
      <w:r w:rsidRPr="00BB68AB">
        <w:rPr>
          <w:rFonts w:ascii="Times New Roman" w:hAnsi="Times New Roman" w:cs="Times New Roman"/>
          <w:sz w:val="24"/>
          <w:szCs w:val="24"/>
        </w:rPr>
        <w:t>Mr. D. McLoughlin, Chief Executive,</w:t>
      </w:r>
      <w:r>
        <w:rPr>
          <w:rFonts w:ascii="Times New Roman" w:hAnsi="Times New Roman" w:cs="Times New Roman"/>
          <w:sz w:val="24"/>
          <w:szCs w:val="24"/>
        </w:rPr>
        <w:t xml:space="preserve"> </w:t>
      </w:r>
      <w:r w:rsidRPr="00BB68AB">
        <w:rPr>
          <w:rFonts w:ascii="Times New Roman" w:hAnsi="Times New Roman" w:cs="Times New Roman"/>
          <w:sz w:val="24"/>
          <w:szCs w:val="24"/>
        </w:rPr>
        <w:t xml:space="preserve">responded to the Members queries.  </w:t>
      </w:r>
    </w:p>
    <w:p w:rsidR="00C17455" w:rsidRDefault="00C17455" w:rsidP="00735F12">
      <w:pPr>
        <w:spacing w:after="0" w:line="312" w:lineRule="auto"/>
        <w:ind w:left="567"/>
        <w:jc w:val="both"/>
        <w:rPr>
          <w:rFonts w:ascii="Times New Roman" w:hAnsi="Times New Roman" w:cs="Times New Roman"/>
          <w:sz w:val="24"/>
          <w:szCs w:val="24"/>
        </w:rPr>
      </w:pPr>
    </w:p>
    <w:p w:rsidR="00FF50D8" w:rsidRDefault="00FF50D8" w:rsidP="00D21998">
      <w:pPr>
        <w:ind w:left="567"/>
        <w:rPr>
          <w:rFonts w:ascii="Times New Roman" w:hAnsi="Times New Roman" w:cs="Times New Roman"/>
          <w:sz w:val="24"/>
          <w:szCs w:val="24"/>
        </w:rPr>
      </w:pPr>
      <w:r w:rsidRPr="00BB68AB">
        <w:rPr>
          <w:rFonts w:ascii="Times New Roman" w:hAnsi="Times New Roman" w:cs="Times New Roman"/>
          <w:sz w:val="24"/>
          <w:szCs w:val="24"/>
        </w:rPr>
        <w:t>A Roll call vote was taken on the Amendment with the following result:</w:t>
      </w:r>
    </w:p>
    <w:p w:rsidR="00FF50D8" w:rsidRDefault="00144FBB" w:rsidP="00735F12">
      <w:pPr>
        <w:ind w:left="567"/>
        <w:rPr>
          <w:rFonts w:ascii="Times New Roman" w:eastAsia="Times New Roman" w:hAnsi="Times New Roman" w:cs="Times New Roman"/>
          <w:b/>
          <w:sz w:val="24"/>
          <w:szCs w:val="24"/>
          <w:lang w:val="en-US" w:eastAsia="en-US"/>
        </w:rPr>
      </w:pPr>
      <w:r w:rsidRPr="00144FBB">
        <w:rPr>
          <w:rFonts w:ascii="Times New Roman" w:eastAsia="Times New Roman" w:hAnsi="Times New Roman" w:cs="Times New Roman"/>
          <w:b/>
          <w:sz w:val="24"/>
          <w:szCs w:val="24"/>
          <w:lang w:val="en-US" w:eastAsia="en-US"/>
        </w:rPr>
        <w:t>FOR:</w:t>
      </w:r>
      <w:r w:rsidRPr="00144FBB">
        <w:rPr>
          <w:rFonts w:ascii="Times New Roman" w:eastAsia="Times New Roman" w:hAnsi="Times New Roman" w:cs="Times New Roman"/>
          <w:b/>
          <w:sz w:val="24"/>
          <w:szCs w:val="24"/>
          <w:lang w:val="en-US" w:eastAsia="en-US"/>
        </w:rPr>
        <w:tab/>
      </w:r>
      <w:r w:rsidRPr="00144FBB">
        <w:rPr>
          <w:rFonts w:ascii="Times New Roman" w:eastAsia="Times New Roman" w:hAnsi="Times New Roman" w:cs="Times New Roman"/>
          <w:b/>
          <w:sz w:val="24"/>
          <w:szCs w:val="24"/>
          <w:lang w:val="en-US" w:eastAsia="en-US"/>
        </w:rPr>
        <w:tab/>
        <w:t>10</w:t>
      </w:r>
      <w:r w:rsidR="00B02DD9">
        <w:rPr>
          <w:rFonts w:ascii="Times New Roman" w:eastAsia="Times New Roman" w:hAnsi="Times New Roman" w:cs="Times New Roman"/>
          <w:b/>
          <w:sz w:val="24"/>
          <w:szCs w:val="24"/>
          <w:lang w:val="en-US" w:eastAsia="en-US"/>
        </w:rPr>
        <w:t xml:space="preserve"> </w:t>
      </w:r>
      <w:r w:rsidRPr="00144FBB">
        <w:rPr>
          <w:rFonts w:ascii="Times New Roman" w:eastAsia="Times New Roman" w:hAnsi="Times New Roman" w:cs="Times New Roman"/>
          <w:b/>
          <w:sz w:val="24"/>
          <w:szCs w:val="24"/>
          <w:lang w:val="en-US" w:eastAsia="en-US"/>
        </w:rPr>
        <w:t>(TEN)</w:t>
      </w:r>
    </w:p>
    <w:p w:rsidR="00144FBB" w:rsidRPr="00FB43AB" w:rsidRDefault="00144FBB" w:rsidP="00735F12">
      <w:pPr>
        <w:ind w:left="567"/>
        <w:rPr>
          <w:rFonts w:ascii="Times New Roman" w:eastAsia="Times New Roman" w:hAnsi="Times New Roman" w:cs="Times New Roman"/>
          <w:b/>
          <w:sz w:val="24"/>
          <w:szCs w:val="24"/>
          <w:lang w:val="en-US" w:eastAsia="en-US"/>
        </w:rPr>
      </w:pPr>
      <w:r w:rsidRPr="00FB43AB">
        <w:rPr>
          <w:rFonts w:ascii="Times New Roman" w:eastAsia="Times New Roman" w:hAnsi="Times New Roman" w:cs="Times New Roman"/>
          <w:b/>
          <w:sz w:val="24"/>
          <w:szCs w:val="24"/>
          <w:lang w:val="en-US" w:eastAsia="en-US"/>
        </w:rPr>
        <w:t xml:space="preserve">Councillors V. Casserly, P. Donovan, K. Egan, P. Gogarty, E. Higgins, B. Lawlor, C. McMahon, R. McMahon, D. O’Donovan, L. O’Toole, </w:t>
      </w:r>
    </w:p>
    <w:p w:rsidR="00B02DD9" w:rsidRPr="00FB43AB" w:rsidRDefault="00B02DD9" w:rsidP="00735F12">
      <w:pPr>
        <w:ind w:left="567"/>
        <w:rPr>
          <w:rFonts w:ascii="Times New Roman" w:eastAsia="Times New Roman" w:hAnsi="Times New Roman" w:cs="Times New Roman"/>
          <w:b/>
          <w:sz w:val="24"/>
          <w:szCs w:val="24"/>
          <w:lang w:val="en-US" w:eastAsia="en-US"/>
        </w:rPr>
      </w:pPr>
      <w:r w:rsidRPr="00FB43AB">
        <w:rPr>
          <w:rFonts w:ascii="Times New Roman" w:eastAsia="Times New Roman" w:hAnsi="Times New Roman" w:cs="Times New Roman"/>
          <w:b/>
          <w:sz w:val="24"/>
          <w:szCs w:val="24"/>
          <w:lang w:val="en-US" w:eastAsia="en-US"/>
        </w:rPr>
        <w:t>AGAINST:</w:t>
      </w:r>
      <w:r w:rsidRPr="00FB43AB">
        <w:rPr>
          <w:rFonts w:ascii="Times New Roman" w:eastAsia="Times New Roman" w:hAnsi="Times New Roman" w:cs="Times New Roman"/>
          <w:b/>
          <w:sz w:val="24"/>
          <w:szCs w:val="24"/>
          <w:lang w:val="en-US" w:eastAsia="en-US"/>
        </w:rPr>
        <w:tab/>
        <w:t>22 (TWENTY TWO)</w:t>
      </w:r>
    </w:p>
    <w:p w:rsidR="00B02DD9" w:rsidRPr="00FB43AB" w:rsidRDefault="00B02DD9" w:rsidP="00735F12">
      <w:pPr>
        <w:ind w:left="567"/>
        <w:rPr>
          <w:rFonts w:ascii="Times New Roman" w:eastAsia="Times New Roman" w:hAnsi="Times New Roman" w:cs="Times New Roman"/>
          <w:b/>
          <w:sz w:val="24"/>
          <w:szCs w:val="24"/>
          <w:lang w:val="en-US" w:eastAsia="en-US"/>
        </w:rPr>
      </w:pPr>
      <w:r w:rsidRPr="00FB43AB">
        <w:rPr>
          <w:rFonts w:ascii="Times New Roman" w:eastAsia="Times New Roman" w:hAnsi="Times New Roman" w:cs="Times New Roman"/>
          <w:b/>
          <w:sz w:val="24"/>
          <w:szCs w:val="24"/>
          <w:lang w:val="en-US" w:eastAsia="en-US"/>
        </w:rPr>
        <w:t>Councillors B. Bonner, L. Dunne, B. Ferron, P. Foley, E. Hendrick,  S. Holland, M. Johansson, P. Kearns, C. King, B. Leech, D. Looney, C. McCann, K. Mahon, E. Murphy, R. Nolan, D. O’Brien, E. O’Brien, G. O’Connell, D. Richardson, R. Russell, F. Timmons, M. Ward</w:t>
      </w:r>
    </w:p>
    <w:p w:rsidR="00B02DD9" w:rsidRPr="00B02DD9" w:rsidRDefault="00B02DD9" w:rsidP="00735F12">
      <w:pPr>
        <w:ind w:left="567"/>
        <w:rPr>
          <w:rFonts w:ascii="Times New Roman" w:eastAsia="Times New Roman" w:hAnsi="Times New Roman" w:cs="Times New Roman"/>
          <w:b/>
          <w:color w:val="FF0000"/>
          <w:sz w:val="24"/>
          <w:szCs w:val="24"/>
          <w:lang w:val="en-US" w:eastAsia="en-US"/>
        </w:rPr>
      </w:pPr>
      <w:r>
        <w:rPr>
          <w:rFonts w:ascii="Times New Roman" w:eastAsia="Times New Roman" w:hAnsi="Times New Roman" w:cs="Times New Roman"/>
          <w:sz w:val="24"/>
          <w:szCs w:val="24"/>
          <w:lang w:val="en-US" w:eastAsia="en-US"/>
        </w:rPr>
        <w:t xml:space="preserve">The Amendment to the Draft Budget </w:t>
      </w:r>
      <w:r w:rsidRPr="000D2C2A">
        <w:rPr>
          <w:rFonts w:ascii="Times New Roman" w:eastAsia="Times New Roman" w:hAnsi="Times New Roman" w:cs="Times New Roman"/>
          <w:b/>
          <w:sz w:val="24"/>
          <w:szCs w:val="24"/>
          <w:lang w:val="en-US" w:eastAsia="en-US"/>
        </w:rPr>
        <w:t>FELL</w:t>
      </w:r>
    </w:p>
    <w:p w:rsidR="00FF50D8" w:rsidRDefault="00FF50D8" w:rsidP="00735F12">
      <w:pPr>
        <w:ind w:left="567"/>
        <w:rPr>
          <w:rFonts w:ascii="Times New Roman" w:hAnsi="Times New Roman" w:cs="Times New Roman"/>
          <w:sz w:val="24"/>
        </w:rPr>
      </w:pPr>
    </w:p>
    <w:p w:rsidR="00D10BF3" w:rsidRDefault="00D10BF3" w:rsidP="00735F12">
      <w:pPr>
        <w:spacing w:after="0" w:line="312" w:lineRule="auto"/>
        <w:ind w:left="567"/>
        <w:jc w:val="both"/>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w:t>
      </w:r>
      <w:r>
        <w:rPr>
          <w:rFonts w:ascii="Times New Roman" w:eastAsia="Times New Roman" w:hAnsi="Times New Roman" w:cs="Times New Roman"/>
          <w:b/>
          <w:sz w:val="24"/>
          <w:szCs w:val="24"/>
          <w:lang w:val="en-US" w:eastAsia="en-US"/>
        </w:rPr>
        <w:t>ons to amend the Draft Budget (8)</w:t>
      </w:r>
    </w:p>
    <w:p w:rsidR="00D21998" w:rsidRDefault="00D21998" w:rsidP="00735F12">
      <w:pPr>
        <w:spacing w:after="0" w:line="312" w:lineRule="auto"/>
        <w:ind w:left="567"/>
        <w:jc w:val="both"/>
        <w:rPr>
          <w:rFonts w:ascii="Times New Roman" w:eastAsia="Times New Roman" w:hAnsi="Times New Roman" w:cs="Times New Roman"/>
          <w:b/>
          <w:sz w:val="24"/>
          <w:szCs w:val="24"/>
          <w:lang w:val="en-US" w:eastAsia="en-US"/>
        </w:rPr>
      </w:pPr>
    </w:p>
    <w:p w:rsidR="00D21998" w:rsidRDefault="00D21998" w:rsidP="00735F12">
      <w:pPr>
        <w:spacing w:after="0" w:line="312" w:lineRule="auto"/>
        <w:ind w:left="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b/>
          <w:sz w:val="24"/>
          <w:szCs w:val="24"/>
          <w:lang w:val="en-US" w:eastAsia="en-US"/>
        </w:rPr>
        <w:t xml:space="preserve">DIVISON J - </w:t>
      </w:r>
    </w:p>
    <w:p w:rsidR="00B51951" w:rsidRDefault="00B51951" w:rsidP="00735F12">
      <w:pPr>
        <w:spacing w:after="0" w:line="312" w:lineRule="auto"/>
        <w:ind w:left="567"/>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Pr>
          <w:rFonts w:ascii="Times New Roman" w:eastAsia="Times New Roman" w:hAnsi="Times New Roman" w:cs="Times New Roman"/>
          <w:sz w:val="24"/>
          <w:szCs w:val="24"/>
          <w:lang w:val="en-US" w:eastAsia="en-US"/>
        </w:rPr>
        <w:t>P. Gogarty</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F. Timmons:</w:t>
      </w:r>
    </w:p>
    <w:p w:rsidR="00B51951" w:rsidRDefault="00B51951" w:rsidP="00735F12">
      <w:pPr>
        <w:spacing w:after="0" w:line="312" w:lineRule="auto"/>
        <w:ind w:left="567"/>
        <w:jc w:val="both"/>
        <w:rPr>
          <w:rFonts w:ascii="Times New Roman" w:eastAsia="Times New Roman" w:hAnsi="Times New Roman" w:cs="Times New Roman"/>
          <w:sz w:val="24"/>
          <w:szCs w:val="24"/>
          <w:lang w:val="en-US" w:eastAsia="en-US"/>
        </w:rPr>
      </w:pPr>
    </w:p>
    <w:p w:rsidR="00B51951" w:rsidRPr="00B51951" w:rsidRDefault="00B51951" w:rsidP="00735F12">
      <w:pPr>
        <w:ind w:left="567"/>
        <w:rPr>
          <w:rFonts w:ascii="Times New Roman" w:hAnsi="Times New Roman" w:cs="Times New Roman"/>
          <w:sz w:val="24"/>
        </w:rPr>
      </w:pPr>
      <w:r w:rsidRPr="00B51951">
        <w:rPr>
          <w:rFonts w:ascii="Times New Roman" w:hAnsi="Times New Roman" w:cs="Times New Roman"/>
          <w:sz w:val="24"/>
        </w:rPr>
        <w:t>“That this Council, given the unspent funds within the Business Support Grant allocation over consecutive years, allocates €160,000 from the coming year’s €1,000,0000 Business Support Grant proposal towards the setup and implementation of live webcasts and broadcasts for 2019, in line with all other Dublin Councils that support transparency and democratic participation, with any unspent monies going back into the BSG Fund.”</w:t>
      </w:r>
    </w:p>
    <w:p w:rsidR="00B51951" w:rsidRDefault="00B51951" w:rsidP="00735F12">
      <w:pPr>
        <w:spacing w:after="0" w:line="312" w:lineRule="auto"/>
        <w:ind w:left="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 discussion followed with contributions from Councillors P. Gogarty, G. O’Connell, D. Looney, D. O’Brien, K. Mahon, R.</w:t>
      </w:r>
      <w:r w:rsidR="0020236C">
        <w:rPr>
          <w:rFonts w:ascii="Times New Roman" w:eastAsia="Times New Roman" w:hAnsi="Times New Roman" w:cs="Times New Roman"/>
          <w:sz w:val="24"/>
          <w:szCs w:val="24"/>
          <w:lang w:val="en-US" w:eastAsia="en-US"/>
        </w:rPr>
        <w:t xml:space="preserve"> Nolan, L. Dunne and E. Higgins, F. Timmons</w:t>
      </w:r>
    </w:p>
    <w:p w:rsidR="00B51951" w:rsidRDefault="00B51951" w:rsidP="00735F12">
      <w:pPr>
        <w:spacing w:after="0" w:line="312" w:lineRule="auto"/>
        <w:ind w:left="567"/>
        <w:jc w:val="both"/>
        <w:rPr>
          <w:rFonts w:ascii="Times New Roman" w:eastAsia="Times New Roman" w:hAnsi="Times New Roman" w:cs="Times New Roman"/>
          <w:sz w:val="24"/>
          <w:szCs w:val="24"/>
          <w:lang w:val="en-US" w:eastAsia="en-US"/>
        </w:rPr>
      </w:pPr>
    </w:p>
    <w:p w:rsidR="0020236C" w:rsidRDefault="0020236C" w:rsidP="0020236C">
      <w:pPr>
        <w:ind w:left="567"/>
        <w:rPr>
          <w:rFonts w:ascii="Times New Roman" w:hAnsi="Times New Roman" w:cs="Times New Roman"/>
          <w:sz w:val="24"/>
          <w:szCs w:val="24"/>
        </w:rPr>
      </w:pPr>
      <w:r w:rsidRPr="00BB68AB">
        <w:rPr>
          <w:rFonts w:ascii="Times New Roman" w:hAnsi="Times New Roman" w:cs="Times New Roman"/>
          <w:sz w:val="24"/>
          <w:szCs w:val="24"/>
        </w:rPr>
        <w:t>A Roll call vote was taken on the Amendment with the following result:</w:t>
      </w:r>
    </w:p>
    <w:p w:rsidR="00170592" w:rsidRPr="00170592" w:rsidRDefault="00170592" w:rsidP="00735F12">
      <w:pPr>
        <w:ind w:left="567"/>
        <w:rPr>
          <w:rFonts w:ascii="Times New Roman" w:hAnsi="Times New Roman" w:cs="Times New Roman"/>
          <w:b/>
          <w:sz w:val="24"/>
          <w:szCs w:val="24"/>
        </w:rPr>
      </w:pPr>
      <w:r w:rsidRPr="00170592">
        <w:rPr>
          <w:rFonts w:ascii="Times New Roman" w:hAnsi="Times New Roman" w:cs="Times New Roman"/>
          <w:b/>
          <w:sz w:val="24"/>
          <w:szCs w:val="24"/>
        </w:rPr>
        <w:t>FOR:</w:t>
      </w:r>
      <w:r w:rsidRPr="00170592">
        <w:rPr>
          <w:rFonts w:ascii="Times New Roman" w:hAnsi="Times New Roman" w:cs="Times New Roman"/>
          <w:b/>
          <w:sz w:val="24"/>
          <w:szCs w:val="24"/>
        </w:rPr>
        <w:tab/>
      </w:r>
      <w:r>
        <w:rPr>
          <w:rFonts w:ascii="Times New Roman" w:hAnsi="Times New Roman" w:cs="Times New Roman"/>
          <w:b/>
          <w:sz w:val="24"/>
          <w:szCs w:val="24"/>
        </w:rPr>
        <w:tab/>
      </w:r>
      <w:r w:rsidRPr="00170592">
        <w:rPr>
          <w:rFonts w:ascii="Times New Roman" w:hAnsi="Times New Roman" w:cs="Times New Roman"/>
          <w:b/>
          <w:sz w:val="24"/>
          <w:szCs w:val="24"/>
        </w:rPr>
        <w:t>11 (ELEVEN)</w:t>
      </w:r>
    </w:p>
    <w:p w:rsidR="00170592" w:rsidRPr="00FB43AB" w:rsidRDefault="00170592" w:rsidP="00735F12">
      <w:pPr>
        <w:ind w:left="567"/>
        <w:rPr>
          <w:rFonts w:ascii="Times New Roman" w:hAnsi="Times New Roman" w:cs="Times New Roman"/>
          <w:b/>
          <w:sz w:val="24"/>
          <w:szCs w:val="24"/>
        </w:rPr>
      </w:pPr>
      <w:r w:rsidRPr="00FB43AB">
        <w:rPr>
          <w:rFonts w:ascii="Times New Roman" w:hAnsi="Times New Roman" w:cs="Times New Roman"/>
          <w:b/>
          <w:sz w:val="24"/>
          <w:szCs w:val="24"/>
        </w:rPr>
        <w:t>Councillors P. Gogarty, E. Hendrick, M. Johansson, B. Leech, K. Mahon, M. Murphy, R. Nolan, G. O’Connell, D. O’Donovan, L. O’Toole, F. Timmons.</w:t>
      </w:r>
    </w:p>
    <w:p w:rsidR="00170592" w:rsidRPr="00FB43AB" w:rsidRDefault="00170592" w:rsidP="00735F12">
      <w:pPr>
        <w:ind w:left="567"/>
        <w:rPr>
          <w:rFonts w:ascii="Times New Roman" w:hAnsi="Times New Roman" w:cs="Times New Roman"/>
          <w:b/>
          <w:sz w:val="24"/>
          <w:szCs w:val="24"/>
        </w:rPr>
      </w:pPr>
      <w:r w:rsidRPr="00FB43AB">
        <w:rPr>
          <w:rFonts w:ascii="Times New Roman" w:hAnsi="Times New Roman" w:cs="Times New Roman"/>
          <w:b/>
          <w:sz w:val="24"/>
          <w:szCs w:val="24"/>
        </w:rPr>
        <w:t>AGAINST</w:t>
      </w:r>
      <w:r w:rsidRPr="00FB43AB">
        <w:rPr>
          <w:rFonts w:ascii="Times New Roman" w:hAnsi="Times New Roman" w:cs="Times New Roman"/>
          <w:b/>
          <w:sz w:val="24"/>
          <w:szCs w:val="24"/>
        </w:rPr>
        <w:tab/>
        <w:t>21 (TWENTY ONE)</w:t>
      </w:r>
    </w:p>
    <w:p w:rsidR="00170592" w:rsidRDefault="00170592" w:rsidP="00735F12">
      <w:pPr>
        <w:ind w:left="567"/>
        <w:rPr>
          <w:rFonts w:ascii="Times New Roman" w:hAnsi="Times New Roman" w:cs="Times New Roman"/>
          <w:b/>
          <w:color w:val="FF0000"/>
          <w:sz w:val="24"/>
          <w:szCs w:val="24"/>
        </w:rPr>
      </w:pPr>
      <w:r w:rsidRPr="00FB43AB">
        <w:rPr>
          <w:rFonts w:ascii="Times New Roman" w:hAnsi="Times New Roman" w:cs="Times New Roman"/>
          <w:b/>
          <w:sz w:val="24"/>
          <w:szCs w:val="24"/>
        </w:rPr>
        <w:t xml:space="preserve">Councillors B. Bonner, V. Casserly, P. Donovan, L. Dunne, B. Ferron, P. Foley, E. Higgins, S. Holland, P. Kearns, C. King, B. Lawlor, D. Looney, C. McCann, C. </w:t>
      </w:r>
      <w:r w:rsidRPr="00FB43AB">
        <w:rPr>
          <w:rFonts w:ascii="Times New Roman" w:hAnsi="Times New Roman" w:cs="Times New Roman"/>
          <w:b/>
          <w:sz w:val="24"/>
          <w:szCs w:val="24"/>
        </w:rPr>
        <w:lastRenderedPageBreak/>
        <w:t>McMahon, R. McMahon, E. Murphy, D. O’Brien, E. O’Brien, D. Richardson, R. Russell, M. Ward.</w:t>
      </w:r>
    </w:p>
    <w:p w:rsidR="0091752D" w:rsidRPr="0091752D" w:rsidRDefault="0091752D" w:rsidP="00735F12">
      <w:pPr>
        <w:ind w:left="567"/>
        <w:rPr>
          <w:rFonts w:ascii="Times New Roman" w:hAnsi="Times New Roman" w:cs="Times New Roman"/>
          <w:b/>
          <w:sz w:val="24"/>
          <w:szCs w:val="24"/>
        </w:rPr>
      </w:pPr>
      <w:r w:rsidRPr="0091752D">
        <w:rPr>
          <w:rFonts w:ascii="Times New Roman" w:hAnsi="Times New Roman" w:cs="Times New Roman"/>
          <w:b/>
          <w:sz w:val="24"/>
          <w:szCs w:val="24"/>
        </w:rPr>
        <w:t>ABSTAIN:</w:t>
      </w:r>
      <w:r w:rsidRPr="0091752D">
        <w:rPr>
          <w:rFonts w:ascii="Times New Roman" w:hAnsi="Times New Roman" w:cs="Times New Roman"/>
          <w:b/>
          <w:sz w:val="24"/>
          <w:szCs w:val="24"/>
        </w:rPr>
        <w:tab/>
        <w:t>0 (ZERO)</w:t>
      </w:r>
    </w:p>
    <w:p w:rsidR="00170592" w:rsidRDefault="00170592" w:rsidP="00735F12">
      <w:pPr>
        <w:ind w:left="567"/>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val="en-US" w:eastAsia="en-US"/>
        </w:rPr>
        <w:t xml:space="preserve">The Amendment to the Draft Budget </w:t>
      </w:r>
      <w:r w:rsidRPr="000D2C2A">
        <w:rPr>
          <w:rFonts w:ascii="Times New Roman" w:eastAsia="Times New Roman" w:hAnsi="Times New Roman" w:cs="Times New Roman"/>
          <w:b/>
          <w:sz w:val="24"/>
          <w:szCs w:val="24"/>
          <w:lang w:val="en-US" w:eastAsia="en-US"/>
        </w:rPr>
        <w:t>FELL</w:t>
      </w:r>
    </w:p>
    <w:p w:rsidR="00F41EEA" w:rsidRPr="00B02DD9" w:rsidRDefault="00F41EEA" w:rsidP="00735F12">
      <w:pPr>
        <w:ind w:left="567"/>
        <w:rPr>
          <w:rFonts w:ascii="Times New Roman" w:eastAsia="Times New Roman" w:hAnsi="Times New Roman" w:cs="Times New Roman"/>
          <w:b/>
          <w:color w:val="FF0000"/>
          <w:sz w:val="24"/>
          <w:szCs w:val="24"/>
          <w:lang w:val="en-US" w:eastAsia="en-US"/>
        </w:rPr>
      </w:pPr>
    </w:p>
    <w:p w:rsidR="00B51951" w:rsidRDefault="00D10BF3" w:rsidP="00735F12">
      <w:pPr>
        <w:ind w:left="567"/>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w:t>
      </w:r>
      <w:r>
        <w:rPr>
          <w:rFonts w:ascii="Times New Roman" w:eastAsia="Times New Roman" w:hAnsi="Times New Roman" w:cs="Times New Roman"/>
          <w:b/>
          <w:sz w:val="24"/>
          <w:szCs w:val="24"/>
          <w:lang w:val="en-US" w:eastAsia="en-US"/>
        </w:rPr>
        <w:t>ons to amend the Draft Budget (9)</w:t>
      </w:r>
    </w:p>
    <w:p w:rsidR="00F41EEA" w:rsidRDefault="00F41EEA" w:rsidP="00735F12">
      <w:pPr>
        <w:ind w:left="567"/>
        <w:rPr>
          <w:rFonts w:ascii="Times New Roman" w:eastAsia="Times New Roman" w:hAnsi="Times New Roman" w:cs="Times New Roman"/>
          <w:b/>
          <w:sz w:val="24"/>
          <w:szCs w:val="24"/>
          <w:lang w:val="en-US" w:eastAsia="en-US"/>
        </w:rPr>
      </w:pPr>
    </w:p>
    <w:p w:rsidR="00F41EEA" w:rsidRPr="00F41EEA" w:rsidRDefault="00F41EEA" w:rsidP="00735F12">
      <w:pPr>
        <w:ind w:left="567"/>
        <w:rPr>
          <w:rFonts w:ascii="Times New Roman" w:hAnsi="Times New Roman" w:cs="Times New Roman"/>
          <w:sz w:val="24"/>
          <w:u w:val="single"/>
        </w:rPr>
      </w:pPr>
      <w:r w:rsidRPr="00F41EEA">
        <w:rPr>
          <w:rFonts w:ascii="Times New Roman" w:eastAsia="Times New Roman" w:hAnsi="Times New Roman" w:cs="Times New Roman"/>
          <w:b/>
          <w:sz w:val="24"/>
          <w:szCs w:val="24"/>
          <w:u w:val="single"/>
          <w:lang w:val="en-US" w:eastAsia="en-US"/>
        </w:rPr>
        <w:t>DIVISON B – Road Transport &amp; Safety</w:t>
      </w:r>
    </w:p>
    <w:p w:rsidR="00187BB7" w:rsidRDefault="00187BB7" w:rsidP="00735F12">
      <w:pPr>
        <w:spacing w:after="0" w:line="312" w:lineRule="auto"/>
        <w:ind w:left="567"/>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Pr>
          <w:rFonts w:ascii="Times New Roman" w:eastAsia="Times New Roman" w:hAnsi="Times New Roman" w:cs="Times New Roman"/>
          <w:sz w:val="24"/>
          <w:szCs w:val="24"/>
          <w:lang w:val="en-US" w:eastAsia="en-US"/>
        </w:rPr>
        <w:t>P. Kearns</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D. Looney:</w:t>
      </w:r>
    </w:p>
    <w:p w:rsidR="00187BB7" w:rsidRPr="00187BB7" w:rsidRDefault="00187BB7" w:rsidP="00735F12">
      <w:pPr>
        <w:ind w:left="567"/>
        <w:rPr>
          <w:rFonts w:ascii="Times New Roman" w:hAnsi="Times New Roman" w:cs="Times New Roman"/>
          <w:sz w:val="24"/>
        </w:rPr>
      </w:pPr>
      <w:r>
        <w:rPr>
          <w:rFonts w:ascii="Times New Roman" w:hAnsi="Times New Roman" w:cs="Times New Roman"/>
          <w:sz w:val="24"/>
        </w:rPr>
        <w:t>“</w:t>
      </w:r>
      <w:r w:rsidRPr="00187BB7">
        <w:rPr>
          <w:rFonts w:ascii="Times New Roman" w:hAnsi="Times New Roman" w:cs="Times New Roman"/>
          <w:sz w:val="24"/>
        </w:rPr>
        <w:t>I am requesting that €30,000.00 be ring fenced under section B04 to meet and fund the findings and implementation of a mobility study in and around the area of St Michaels house.</w:t>
      </w:r>
      <w:r>
        <w:rPr>
          <w:rFonts w:ascii="Times New Roman" w:hAnsi="Times New Roman" w:cs="Times New Roman"/>
          <w:sz w:val="24"/>
        </w:rPr>
        <w:t>”</w:t>
      </w:r>
      <w:r w:rsidRPr="00187BB7">
        <w:rPr>
          <w:rFonts w:ascii="Times New Roman" w:hAnsi="Times New Roman" w:cs="Times New Roman"/>
          <w:sz w:val="24"/>
        </w:rPr>
        <w:t xml:space="preserve">  </w:t>
      </w:r>
    </w:p>
    <w:p w:rsidR="00187BB7" w:rsidRDefault="00187BB7" w:rsidP="00735F12">
      <w:pPr>
        <w:ind w:left="56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 discussion followed with contributions from Councillors P. Kearns, D. O’Brien, L. Dunne, L. O’Toole, P. Gogarty, C. King, P. Foley, B. Leech, E. Mur</w:t>
      </w:r>
      <w:r w:rsidR="004017B2">
        <w:rPr>
          <w:rFonts w:ascii="Times New Roman" w:eastAsia="Times New Roman" w:hAnsi="Times New Roman" w:cs="Times New Roman"/>
          <w:sz w:val="24"/>
          <w:szCs w:val="24"/>
          <w:lang w:val="en-US" w:eastAsia="en-US"/>
        </w:rPr>
        <w:t>phy, D. Richardson and R. McMahon.</w:t>
      </w:r>
      <w:r>
        <w:rPr>
          <w:rFonts w:ascii="Times New Roman" w:eastAsia="Times New Roman" w:hAnsi="Times New Roman" w:cs="Times New Roman"/>
          <w:sz w:val="24"/>
          <w:szCs w:val="24"/>
          <w:lang w:val="en-US" w:eastAsia="en-US"/>
        </w:rPr>
        <w:t xml:space="preserve"> </w:t>
      </w:r>
    </w:p>
    <w:p w:rsidR="00187BB7" w:rsidRDefault="00187BB7" w:rsidP="00735F12">
      <w:pPr>
        <w:spacing w:after="0" w:line="312" w:lineRule="auto"/>
        <w:ind w:left="567"/>
        <w:jc w:val="both"/>
        <w:rPr>
          <w:rFonts w:ascii="Times New Roman" w:eastAsia="Times New Roman" w:hAnsi="Times New Roman" w:cs="Times New Roman"/>
          <w:sz w:val="24"/>
          <w:szCs w:val="24"/>
          <w:lang w:val="en-US" w:eastAsia="en-US"/>
        </w:rPr>
      </w:pPr>
      <w:r w:rsidRPr="007D012F">
        <w:rPr>
          <w:rFonts w:ascii="Times New Roman" w:eastAsia="Times New Roman" w:hAnsi="Times New Roman" w:cs="Times New Roman"/>
          <w:sz w:val="24"/>
          <w:szCs w:val="24"/>
          <w:lang w:val="en-US" w:eastAsia="en-US"/>
        </w:rPr>
        <w:t>A vote w</w:t>
      </w:r>
      <w:r>
        <w:rPr>
          <w:rFonts w:ascii="Times New Roman" w:eastAsia="Times New Roman" w:hAnsi="Times New Roman" w:cs="Times New Roman"/>
          <w:sz w:val="24"/>
          <w:szCs w:val="24"/>
          <w:lang w:val="en-US" w:eastAsia="en-US"/>
        </w:rPr>
        <w:t xml:space="preserve">as taken by a </w:t>
      </w:r>
      <w:r w:rsidRPr="00D56B5A">
        <w:rPr>
          <w:rFonts w:ascii="Times New Roman" w:eastAsia="Times New Roman" w:hAnsi="Times New Roman" w:cs="Times New Roman"/>
          <w:b/>
          <w:sz w:val="24"/>
          <w:szCs w:val="24"/>
          <w:lang w:val="en-US" w:eastAsia="en-US"/>
        </w:rPr>
        <w:t>show of hands</w:t>
      </w:r>
      <w:r>
        <w:rPr>
          <w:rFonts w:ascii="Times New Roman" w:eastAsia="Times New Roman" w:hAnsi="Times New Roman" w:cs="Times New Roman"/>
          <w:sz w:val="24"/>
          <w:szCs w:val="24"/>
          <w:lang w:val="en-US" w:eastAsia="en-US"/>
        </w:rPr>
        <w:t xml:space="preserve"> on the Amendment to the Budget and </w:t>
      </w:r>
      <w:r w:rsidRPr="007D012F">
        <w:rPr>
          <w:rFonts w:ascii="Times New Roman" w:eastAsia="Times New Roman" w:hAnsi="Times New Roman" w:cs="Times New Roman"/>
          <w:sz w:val="24"/>
          <w:szCs w:val="24"/>
          <w:lang w:val="en-US" w:eastAsia="en-US"/>
        </w:rPr>
        <w:t>the result was as follows:</w:t>
      </w:r>
    </w:p>
    <w:p w:rsidR="00187BB7" w:rsidRPr="00387CB7" w:rsidRDefault="00187BB7" w:rsidP="00F41EEA">
      <w:pPr>
        <w:spacing w:after="0" w:line="312" w:lineRule="auto"/>
        <w:ind w:left="567"/>
        <w:jc w:val="both"/>
        <w:rPr>
          <w:rFonts w:ascii="Times New Roman" w:hAnsi="Times New Roman" w:cs="Times New Roman"/>
          <w:b/>
          <w:sz w:val="24"/>
          <w:szCs w:val="24"/>
        </w:rPr>
      </w:pPr>
      <w:r w:rsidRPr="00387CB7">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t>27 (TWENTY SEVEN)</w:t>
      </w:r>
    </w:p>
    <w:p w:rsidR="00187BB7" w:rsidRPr="00387CB7" w:rsidRDefault="00187BB7" w:rsidP="00F41EEA">
      <w:pPr>
        <w:spacing w:after="0" w:line="312" w:lineRule="auto"/>
        <w:ind w:left="567"/>
        <w:jc w:val="both"/>
        <w:rPr>
          <w:rFonts w:ascii="Times New Roman" w:hAnsi="Times New Roman" w:cs="Times New Roman"/>
          <w:b/>
          <w:sz w:val="24"/>
          <w:szCs w:val="24"/>
        </w:rPr>
      </w:pPr>
      <w:r w:rsidRPr="00387CB7">
        <w:rPr>
          <w:rFonts w:ascii="Times New Roman" w:hAnsi="Times New Roman" w:cs="Times New Roman"/>
          <w:b/>
          <w:sz w:val="24"/>
          <w:szCs w:val="24"/>
        </w:rPr>
        <w:t>AGAINST:</w:t>
      </w:r>
      <w:r>
        <w:rPr>
          <w:rFonts w:ascii="Times New Roman" w:hAnsi="Times New Roman" w:cs="Times New Roman"/>
          <w:b/>
          <w:sz w:val="24"/>
          <w:szCs w:val="24"/>
        </w:rPr>
        <w:tab/>
        <w:t>0 (ZERO)</w:t>
      </w:r>
    </w:p>
    <w:p w:rsidR="00187BB7" w:rsidRDefault="00187BB7" w:rsidP="00F41EEA">
      <w:pPr>
        <w:spacing w:after="0" w:line="312" w:lineRule="auto"/>
        <w:ind w:left="567"/>
        <w:jc w:val="both"/>
        <w:rPr>
          <w:rFonts w:ascii="Times New Roman" w:hAnsi="Times New Roman" w:cs="Times New Roman"/>
          <w:b/>
          <w:sz w:val="24"/>
          <w:szCs w:val="24"/>
        </w:rPr>
      </w:pPr>
      <w:r w:rsidRPr="00387CB7">
        <w:rPr>
          <w:rFonts w:ascii="Times New Roman" w:hAnsi="Times New Roman" w:cs="Times New Roman"/>
          <w:b/>
          <w:sz w:val="24"/>
          <w:szCs w:val="24"/>
        </w:rPr>
        <w:t>A</w:t>
      </w:r>
      <w:r>
        <w:rPr>
          <w:rFonts w:ascii="Times New Roman" w:hAnsi="Times New Roman" w:cs="Times New Roman"/>
          <w:b/>
          <w:sz w:val="24"/>
          <w:szCs w:val="24"/>
        </w:rPr>
        <w:t>B</w:t>
      </w:r>
      <w:r w:rsidRPr="00387CB7">
        <w:rPr>
          <w:rFonts w:ascii="Times New Roman" w:hAnsi="Times New Roman" w:cs="Times New Roman"/>
          <w:b/>
          <w:sz w:val="24"/>
          <w:szCs w:val="24"/>
        </w:rPr>
        <w:t>STAIN:</w:t>
      </w:r>
      <w:r>
        <w:rPr>
          <w:rFonts w:ascii="Times New Roman" w:hAnsi="Times New Roman" w:cs="Times New Roman"/>
          <w:b/>
          <w:sz w:val="24"/>
          <w:szCs w:val="24"/>
        </w:rPr>
        <w:tab/>
        <w:t>3 (THREE)</w:t>
      </w:r>
    </w:p>
    <w:p w:rsidR="00187BB7" w:rsidRDefault="00187BB7" w:rsidP="00735F12">
      <w:pPr>
        <w:spacing w:after="0" w:line="312" w:lineRule="auto"/>
        <w:ind w:left="567" w:firstLine="567"/>
        <w:jc w:val="both"/>
        <w:rPr>
          <w:rFonts w:ascii="Times New Roman" w:hAnsi="Times New Roman" w:cs="Times New Roman"/>
          <w:b/>
          <w:sz w:val="24"/>
          <w:szCs w:val="24"/>
        </w:rPr>
      </w:pPr>
    </w:p>
    <w:p w:rsidR="00187BB7" w:rsidRDefault="00187BB7" w:rsidP="00735F12">
      <w:pPr>
        <w:spacing w:after="0" w:line="312" w:lineRule="auto"/>
        <w:ind w:left="567"/>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val="en-US" w:eastAsia="en-US"/>
        </w:rPr>
        <w:t xml:space="preserve">The Amendment to the Draft Budget was </w:t>
      </w:r>
      <w:r w:rsidRPr="00277F73">
        <w:rPr>
          <w:rFonts w:ascii="Times New Roman" w:eastAsia="Times New Roman" w:hAnsi="Times New Roman" w:cs="Times New Roman"/>
          <w:b/>
          <w:sz w:val="24"/>
          <w:szCs w:val="24"/>
          <w:lang w:val="en-US" w:eastAsia="en-US"/>
        </w:rPr>
        <w:t>AGREED.</w:t>
      </w:r>
    </w:p>
    <w:p w:rsidR="00D10BF3" w:rsidRDefault="00D10BF3" w:rsidP="00735F12">
      <w:pPr>
        <w:spacing w:after="0" w:line="312" w:lineRule="auto"/>
        <w:ind w:left="567"/>
        <w:jc w:val="both"/>
        <w:rPr>
          <w:rFonts w:ascii="Times New Roman" w:eastAsia="Times New Roman" w:hAnsi="Times New Roman" w:cs="Times New Roman"/>
          <w:b/>
          <w:sz w:val="24"/>
          <w:szCs w:val="24"/>
          <w:lang w:val="en-US" w:eastAsia="en-US"/>
        </w:rPr>
      </w:pPr>
    </w:p>
    <w:p w:rsidR="00187BB7" w:rsidRDefault="00D10BF3" w:rsidP="00187BB7">
      <w:pPr>
        <w:ind w:left="567"/>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w:t>
      </w:r>
      <w:r>
        <w:rPr>
          <w:rFonts w:ascii="Times New Roman" w:eastAsia="Times New Roman" w:hAnsi="Times New Roman" w:cs="Times New Roman"/>
          <w:b/>
          <w:sz w:val="24"/>
          <w:szCs w:val="24"/>
          <w:lang w:val="en-US" w:eastAsia="en-US"/>
        </w:rPr>
        <w:t>ons to amend the Draft Budget (10)</w:t>
      </w:r>
    </w:p>
    <w:p w:rsidR="00F41EEA" w:rsidRDefault="00F41EEA" w:rsidP="00187BB7">
      <w:pPr>
        <w:ind w:left="567"/>
        <w:rPr>
          <w:rFonts w:ascii="Times New Roman" w:eastAsia="Times New Roman" w:hAnsi="Times New Roman" w:cs="Times New Roman"/>
          <w:b/>
          <w:sz w:val="24"/>
          <w:szCs w:val="24"/>
          <w:lang w:val="en-US" w:eastAsia="en-US"/>
        </w:rPr>
      </w:pPr>
    </w:p>
    <w:p w:rsidR="00F41EEA" w:rsidRPr="00F41EEA" w:rsidRDefault="00F41EEA" w:rsidP="00187BB7">
      <w:pPr>
        <w:ind w:left="567"/>
        <w:rPr>
          <w:rFonts w:ascii="Times New Roman" w:hAnsi="Times New Roman" w:cs="Times New Roman"/>
          <w:sz w:val="24"/>
          <w:u w:val="single"/>
        </w:rPr>
      </w:pPr>
      <w:r w:rsidRPr="00F41EEA">
        <w:rPr>
          <w:rFonts w:ascii="Times New Roman" w:eastAsia="Times New Roman" w:hAnsi="Times New Roman" w:cs="Times New Roman"/>
          <w:b/>
          <w:sz w:val="24"/>
          <w:szCs w:val="24"/>
          <w:u w:val="single"/>
          <w:lang w:val="en-US" w:eastAsia="en-US"/>
        </w:rPr>
        <w:t>DIVISON D – Development Management</w:t>
      </w:r>
    </w:p>
    <w:p w:rsidR="00187BB7" w:rsidRDefault="00187BB7" w:rsidP="00187BB7">
      <w:pPr>
        <w:spacing w:after="0" w:line="312" w:lineRule="auto"/>
        <w:ind w:left="567"/>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Pr>
          <w:rFonts w:ascii="Times New Roman" w:eastAsia="Times New Roman" w:hAnsi="Times New Roman" w:cs="Times New Roman"/>
          <w:sz w:val="24"/>
          <w:szCs w:val="24"/>
          <w:lang w:val="en-US" w:eastAsia="en-US"/>
        </w:rPr>
        <w:t>D. Looney</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L. O’Toole:</w:t>
      </w:r>
    </w:p>
    <w:p w:rsidR="00187BB7" w:rsidRDefault="00187BB7" w:rsidP="00187BB7">
      <w:pPr>
        <w:spacing w:after="0" w:line="312" w:lineRule="auto"/>
        <w:ind w:left="567"/>
        <w:jc w:val="both"/>
        <w:rPr>
          <w:rFonts w:ascii="Times New Roman" w:eastAsia="Times New Roman" w:hAnsi="Times New Roman" w:cs="Times New Roman"/>
          <w:sz w:val="24"/>
          <w:szCs w:val="24"/>
          <w:lang w:val="en-US" w:eastAsia="en-US"/>
        </w:rPr>
      </w:pPr>
    </w:p>
    <w:p w:rsidR="00187BB7" w:rsidRPr="00187BB7" w:rsidRDefault="00187BB7" w:rsidP="00187BB7">
      <w:pPr>
        <w:ind w:left="567"/>
        <w:rPr>
          <w:rFonts w:ascii="Times New Roman" w:hAnsi="Times New Roman" w:cs="Times New Roman"/>
          <w:sz w:val="24"/>
        </w:rPr>
      </w:pPr>
      <w:r w:rsidRPr="00187BB7">
        <w:rPr>
          <w:rFonts w:ascii="Times New Roman" w:hAnsi="Times New Roman" w:cs="Times New Roman"/>
          <w:sz w:val="24"/>
        </w:rPr>
        <w:t>“To move a sum of €10,000 from H0904 (Annual Allowances LA Members – Home Conferences) to D0603 (Jobs, Enterprise and Innovation - Window Security).”</w:t>
      </w:r>
    </w:p>
    <w:p w:rsidR="006F3EAF" w:rsidRDefault="00187BB7" w:rsidP="00187BB7">
      <w:pPr>
        <w:ind w:left="56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 discussion followed with contributions from Councillors D. Looney, C. McMahon, L. Dunne, D. O’Brien, R. McMahon, C. King, P. Gogarty, G.O’Connell,</w:t>
      </w:r>
      <w:r w:rsidR="003B090E">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D. O’Donovan, E. O’Brien, B. Leech, E. Murphy, M. Ward and L. O’Toole.</w:t>
      </w:r>
    </w:p>
    <w:p w:rsidR="00187BB7" w:rsidRDefault="00187BB7" w:rsidP="00187BB7">
      <w:pPr>
        <w:spacing w:after="0" w:line="312" w:lineRule="auto"/>
        <w:ind w:left="567"/>
        <w:jc w:val="both"/>
        <w:rPr>
          <w:rFonts w:ascii="Times New Roman" w:eastAsia="Times New Roman" w:hAnsi="Times New Roman" w:cs="Times New Roman"/>
          <w:sz w:val="24"/>
          <w:szCs w:val="24"/>
          <w:lang w:val="en-US" w:eastAsia="en-US"/>
        </w:rPr>
      </w:pPr>
      <w:r w:rsidRPr="007D012F">
        <w:rPr>
          <w:rFonts w:ascii="Times New Roman" w:eastAsia="Times New Roman" w:hAnsi="Times New Roman" w:cs="Times New Roman"/>
          <w:sz w:val="24"/>
          <w:szCs w:val="24"/>
          <w:lang w:val="en-US" w:eastAsia="en-US"/>
        </w:rPr>
        <w:lastRenderedPageBreak/>
        <w:t>A vote w</w:t>
      </w:r>
      <w:r>
        <w:rPr>
          <w:rFonts w:ascii="Times New Roman" w:eastAsia="Times New Roman" w:hAnsi="Times New Roman" w:cs="Times New Roman"/>
          <w:sz w:val="24"/>
          <w:szCs w:val="24"/>
          <w:lang w:val="en-US" w:eastAsia="en-US"/>
        </w:rPr>
        <w:t xml:space="preserve">as taken by a </w:t>
      </w:r>
      <w:r w:rsidRPr="00D56B5A">
        <w:rPr>
          <w:rFonts w:ascii="Times New Roman" w:eastAsia="Times New Roman" w:hAnsi="Times New Roman" w:cs="Times New Roman"/>
          <w:b/>
          <w:sz w:val="24"/>
          <w:szCs w:val="24"/>
          <w:lang w:val="en-US" w:eastAsia="en-US"/>
        </w:rPr>
        <w:t>show of hands</w:t>
      </w:r>
      <w:r>
        <w:rPr>
          <w:rFonts w:ascii="Times New Roman" w:eastAsia="Times New Roman" w:hAnsi="Times New Roman" w:cs="Times New Roman"/>
          <w:sz w:val="24"/>
          <w:szCs w:val="24"/>
          <w:lang w:val="en-US" w:eastAsia="en-US"/>
        </w:rPr>
        <w:t xml:space="preserve"> on the Amendment to the Budget and </w:t>
      </w:r>
      <w:r w:rsidRPr="007D012F">
        <w:rPr>
          <w:rFonts w:ascii="Times New Roman" w:eastAsia="Times New Roman" w:hAnsi="Times New Roman" w:cs="Times New Roman"/>
          <w:sz w:val="24"/>
          <w:szCs w:val="24"/>
          <w:lang w:val="en-US" w:eastAsia="en-US"/>
        </w:rPr>
        <w:t>the result was as follows:</w:t>
      </w:r>
    </w:p>
    <w:p w:rsidR="00187BB7" w:rsidRPr="00387CB7" w:rsidRDefault="00187BB7" w:rsidP="00187BB7">
      <w:pPr>
        <w:spacing w:after="0" w:line="312" w:lineRule="auto"/>
        <w:ind w:firstLine="567"/>
        <w:jc w:val="both"/>
        <w:rPr>
          <w:rFonts w:ascii="Times New Roman" w:hAnsi="Times New Roman" w:cs="Times New Roman"/>
          <w:b/>
          <w:sz w:val="24"/>
          <w:szCs w:val="24"/>
        </w:rPr>
      </w:pPr>
      <w:r w:rsidRPr="00387CB7">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t>13 (THIRTEEN)</w:t>
      </w:r>
    </w:p>
    <w:p w:rsidR="00187BB7" w:rsidRPr="00387CB7" w:rsidRDefault="00187BB7" w:rsidP="00187BB7">
      <w:pPr>
        <w:spacing w:after="0" w:line="312" w:lineRule="auto"/>
        <w:ind w:firstLine="567"/>
        <w:jc w:val="both"/>
        <w:rPr>
          <w:rFonts w:ascii="Times New Roman" w:hAnsi="Times New Roman" w:cs="Times New Roman"/>
          <w:b/>
          <w:sz w:val="24"/>
          <w:szCs w:val="24"/>
        </w:rPr>
      </w:pPr>
      <w:r w:rsidRPr="00387CB7">
        <w:rPr>
          <w:rFonts w:ascii="Times New Roman" w:hAnsi="Times New Roman" w:cs="Times New Roman"/>
          <w:b/>
          <w:sz w:val="24"/>
          <w:szCs w:val="24"/>
        </w:rPr>
        <w:t>AGAINST:</w:t>
      </w:r>
      <w:r>
        <w:rPr>
          <w:rFonts w:ascii="Times New Roman" w:hAnsi="Times New Roman" w:cs="Times New Roman"/>
          <w:b/>
          <w:sz w:val="24"/>
          <w:szCs w:val="24"/>
        </w:rPr>
        <w:tab/>
        <w:t>16 (SIXTEEN)</w:t>
      </w:r>
    </w:p>
    <w:p w:rsidR="00187BB7" w:rsidRDefault="00187BB7" w:rsidP="00187BB7">
      <w:pPr>
        <w:spacing w:after="0" w:line="312" w:lineRule="auto"/>
        <w:ind w:firstLine="567"/>
        <w:jc w:val="both"/>
        <w:rPr>
          <w:rFonts w:ascii="Times New Roman" w:hAnsi="Times New Roman" w:cs="Times New Roman"/>
          <w:b/>
          <w:sz w:val="24"/>
          <w:szCs w:val="24"/>
        </w:rPr>
      </w:pPr>
      <w:r w:rsidRPr="00387CB7">
        <w:rPr>
          <w:rFonts w:ascii="Times New Roman" w:hAnsi="Times New Roman" w:cs="Times New Roman"/>
          <w:b/>
          <w:sz w:val="24"/>
          <w:szCs w:val="24"/>
        </w:rPr>
        <w:t>A</w:t>
      </w:r>
      <w:r>
        <w:rPr>
          <w:rFonts w:ascii="Times New Roman" w:hAnsi="Times New Roman" w:cs="Times New Roman"/>
          <w:b/>
          <w:sz w:val="24"/>
          <w:szCs w:val="24"/>
        </w:rPr>
        <w:t>B</w:t>
      </w:r>
      <w:r w:rsidRPr="00387CB7">
        <w:rPr>
          <w:rFonts w:ascii="Times New Roman" w:hAnsi="Times New Roman" w:cs="Times New Roman"/>
          <w:b/>
          <w:sz w:val="24"/>
          <w:szCs w:val="24"/>
        </w:rPr>
        <w:t>STAIN:</w:t>
      </w:r>
      <w:r>
        <w:rPr>
          <w:rFonts w:ascii="Times New Roman" w:hAnsi="Times New Roman" w:cs="Times New Roman"/>
          <w:b/>
          <w:sz w:val="24"/>
          <w:szCs w:val="24"/>
        </w:rPr>
        <w:tab/>
        <w:t>0 (ZERO)</w:t>
      </w:r>
    </w:p>
    <w:p w:rsidR="00187BB7" w:rsidRDefault="00187BB7" w:rsidP="00187BB7">
      <w:pPr>
        <w:spacing w:after="0" w:line="312" w:lineRule="auto"/>
        <w:ind w:firstLine="567"/>
        <w:jc w:val="both"/>
        <w:rPr>
          <w:rFonts w:ascii="Times New Roman" w:hAnsi="Times New Roman" w:cs="Times New Roman"/>
          <w:b/>
          <w:sz w:val="24"/>
          <w:szCs w:val="24"/>
        </w:rPr>
      </w:pPr>
    </w:p>
    <w:p w:rsidR="00187BB7" w:rsidRDefault="00187BB7" w:rsidP="00187BB7">
      <w:pPr>
        <w:ind w:left="56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Amendment to the Draft Budget </w:t>
      </w:r>
      <w:r w:rsidRPr="00187BB7">
        <w:rPr>
          <w:rFonts w:ascii="Times New Roman" w:eastAsia="Times New Roman" w:hAnsi="Times New Roman" w:cs="Times New Roman"/>
          <w:b/>
          <w:sz w:val="24"/>
          <w:szCs w:val="24"/>
          <w:lang w:val="en-US" w:eastAsia="en-US"/>
        </w:rPr>
        <w:t>FELL</w:t>
      </w:r>
      <w:r>
        <w:rPr>
          <w:rFonts w:ascii="Times New Roman" w:eastAsia="Times New Roman" w:hAnsi="Times New Roman" w:cs="Times New Roman"/>
          <w:sz w:val="24"/>
          <w:szCs w:val="24"/>
          <w:lang w:val="en-US" w:eastAsia="en-US"/>
        </w:rPr>
        <w:t>.</w:t>
      </w:r>
    </w:p>
    <w:p w:rsidR="00F41EEA" w:rsidRDefault="00F41EEA" w:rsidP="00187BB7">
      <w:pPr>
        <w:ind w:left="567"/>
        <w:rPr>
          <w:rFonts w:ascii="Times New Roman" w:eastAsia="Times New Roman" w:hAnsi="Times New Roman" w:cs="Times New Roman"/>
          <w:sz w:val="24"/>
          <w:szCs w:val="24"/>
          <w:lang w:val="en-US" w:eastAsia="en-US"/>
        </w:rPr>
      </w:pPr>
    </w:p>
    <w:p w:rsidR="00F41EEA" w:rsidRDefault="00F41EEA" w:rsidP="00187BB7">
      <w:pPr>
        <w:ind w:left="567"/>
        <w:rPr>
          <w:rFonts w:ascii="Times New Roman" w:eastAsia="Times New Roman" w:hAnsi="Times New Roman" w:cs="Times New Roman"/>
          <w:sz w:val="24"/>
          <w:szCs w:val="24"/>
          <w:lang w:val="en-US" w:eastAsia="en-US"/>
        </w:rPr>
      </w:pPr>
    </w:p>
    <w:p w:rsidR="00F41EEA" w:rsidRDefault="00F41EEA" w:rsidP="00187BB7">
      <w:pPr>
        <w:ind w:left="567"/>
        <w:rPr>
          <w:rFonts w:ascii="Times New Roman" w:hAnsi="Times New Roman" w:cs="Times New Roman"/>
          <w:sz w:val="24"/>
        </w:rPr>
      </w:pPr>
    </w:p>
    <w:p w:rsidR="00DD4E34" w:rsidRPr="007721D5" w:rsidRDefault="00DD4E34" w:rsidP="00E5131A">
      <w:pPr>
        <w:ind w:left="567"/>
        <w:rPr>
          <w:rFonts w:ascii="Times New Roman" w:hAnsi="Times New Roman" w:cs="Times New Roman"/>
          <w:b/>
          <w:sz w:val="24"/>
          <w:szCs w:val="24"/>
          <w:u w:val="single"/>
          <w:lang w:val="en-US"/>
        </w:rPr>
      </w:pPr>
      <w:r w:rsidRPr="007721D5">
        <w:rPr>
          <w:rFonts w:ascii="Times New Roman" w:hAnsi="Times New Roman" w:cs="Times New Roman"/>
          <w:b/>
          <w:sz w:val="24"/>
          <w:szCs w:val="24"/>
          <w:u w:val="single"/>
          <w:lang w:val="en-US"/>
        </w:rPr>
        <w:t>DIVISION A – Housing and Building</w:t>
      </w:r>
    </w:p>
    <w:p w:rsidR="00DD4E34" w:rsidRPr="007721D5" w:rsidRDefault="00DD4E34" w:rsidP="00DD4E34">
      <w:pPr>
        <w:ind w:firstLine="720"/>
        <w:rPr>
          <w:rFonts w:ascii="Times New Roman" w:hAnsi="Times New Roman" w:cs="Times New Roman"/>
          <w:sz w:val="24"/>
          <w:szCs w:val="24"/>
          <w:lang w:val="en-US"/>
        </w:rPr>
      </w:pPr>
    </w:p>
    <w:p w:rsidR="00DD4E34" w:rsidRDefault="007E1E75" w:rsidP="00E5131A">
      <w:pPr>
        <w:ind w:left="567"/>
        <w:rPr>
          <w:rFonts w:ascii="Times New Roman" w:hAnsi="Times New Roman" w:cs="Times New Roman"/>
          <w:sz w:val="24"/>
          <w:szCs w:val="24"/>
          <w:lang w:val="en-US"/>
        </w:rPr>
      </w:pPr>
      <w:r>
        <w:rPr>
          <w:rFonts w:ascii="Times New Roman" w:hAnsi="Times New Roman" w:cs="Times New Roman"/>
          <w:sz w:val="24"/>
          <w:szCs w:val="24"/>
          <w:lang w:val="en-US"/>
        </w:rPr>
        <w:t>Division A was NOTED and AGREED</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b/>
          <w:sz w:val="24"/>
          <w:szCs w:val="24"/>
          <w:u w:val="single"/>
          <w:lang w:val="en-US"/>
        </w:rPr>
      </w:pPr>
      <w:r w:rsidRPr="007721D5">
        <w:rPr>
          <w:rFonts w:ascii="Times New Roman" w:hAnsi="Times New Roman" w:cs="Times New Roman"/>
          <w:b/>
          <w:sz w:val="24"/>
          <w:szCs w:val="24"/>
          <w:u w:val="single"/>
          <w:lang w:val="en-US"/>
        </w:rPr>
        <w:t>DIVISION B – Road Transport and Safety</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sz w:val="24"/>
          <w:szCs w:val="24"/>
          <w:lang w:val="en-US"/>
        </w:rPr>
      </w:pPr>
      <w:r>
        <w:rPr>
          <w:rFonts w:ascii="Times New Roman" w:hAnsi="Times New Roman" w:cs="Times New Roman"/>
          <w:sz w:val="24"/>
          <w:szCs w:val="24"/>
          <w:lang w:val="en-US"/>
        </w:rPr>
        <w:t>Division B was NOTED and AGREED</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b/>
          <w:sz w:val="24"/>
          <w:szCs w:val="24"/>
          <w:u w:val="single"/>
          <w:lang w:val="en-US"/>
        </w:rPr>
      </w:pPr>
      <w:r w:rsidRPr="007721D5">
        <w:rPr>
          <w:rFonts w:ascii="Times New Roman" w:hAnsi="Times New Roman" w:cs="Times New Roman"/>
          <w:b/>
          <w:sz w:val="24"/>
          <w:szCs w:val="24"/>
          <w:u w:val="single"/>
          <w:lang w:val="en-US"/>
        </w:rPr>
        <w:t>DIVISION C - Water Services</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sz w:val="24"/>
          <w:szCs w:val="24"/>
          <w:lang w:val="en-US"/>
        </w:rPr>
      </w:pPr>
      <w:r>
        <w:rPr>
          <w:rFonts w:ascii="Times New Roman" w:hAnsi="Times New Roman" w:cs="Times New Roman"/>
          <w:sz w:val="24"/>
          <w:szCs w:val="24"/>
          <w:lang w:val="en-US"/>
        </w:rPr>
        <w:t>Division C was NOTED and AGREED</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b/>
          <w:sz w:val="24"/>
          <w:szCs w:val="24"/>
          <w:u w:val="single"/>
          <w:lang w:val="en-US"/>
        </w:rPr>
      </w:pPr>
      <w:r w:rsidRPr="007721D5">
        <w:rPr>
          <w:rFonts w:ascii="Times New Roman" w:hAnsi="Times New Roman" w:cs="Times New Roman"/>
          <w:b/>
          <w:sz w:val="24"/>
          <w:szCs w:val="24"/>
          <w:u w:val="single"/>
          <w:lang w:val="en-US"/>
        </w:rPr>
        <w:t>DIVISION D – Development Management</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sz w:val="24"/>
          <w:szCs w:val="24"/>
          <w:lang w:val="en-US"/>
        </w:rPr>
      </w:pPr>
      <w:r w:rsidRPr="007721D5">
        <w:rPr>
          <w:rFonts w:ascii="Times New Roman" w:hAnsi="Times New Roman" w:cs="Times New Roman"/>
          <w:sz w:val="24"/>
          <w:szCs w:val="24"/>
          <w:lang w:val="en-US"/>
        </w:rPr>
        <w:t>Division D was NOTED</w:t>
      </w:r>
      <w:r>
        <w:rPr>
          <w:rFonts w:ascii="Times New Roman" w:hAnsi="Times New Roman" w:cs="Times New Roman"/>
          <w:sz w:val="24"/>
          <w:szCs w:val="24"/>
          <w:lang w:val="en-US"/>
        </w:rPr>
        <w:t xml:space="preserve"> and AGREED</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b/>
          <w:sz w:val="24"/>
          <w:szCs w:val="24"/>
          <w:u w:val="single"/>
          <w:lang w:val="en-US"/>
        </w:rPr>
      </w:pPr>
      <w:r w:rsidRPr="007721D5">
        <w:rPr>
          <w:rFonts w:ascii="Times New Roman" w:hAnsi="Times New Roman" w:cs="Times New Roman"/>
          <w:b/>
          <w:sz w:val="24"/>
          <w:szCs w:val="24"/>
          <w:u w:val="single"/>
          <w:lang w:val="en-US"/>
        </w:rPr>
        <w:t>DIVISION E – Environmental Services</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sz w:val="24"/>
          <w:szCs w:val="24"/>
          <w:lang w:val="en-US"/>
        </w:rPr>
      </w:pPr>
      <w:r w:rsidRPr="007721D5">
        <w:rPr>
          <w:rFonts w:ascii="Times New Roman" w:hAnsi="Times New Roman" w:cs="Times New Roman"/>
          <w:sz w:val="24"/>
          <w:szCs w:val="24"/>
          <w:lang w:val="en-US"/>
        </w:rPr>
        <w:t>Division E was NOTED</w:t>
      </w:r>
      <w:r w:rsidRPr="00DD4E34">
        <w:rPr>
          <w:rFonts w:ascii="Times New Roman" w:hAnsi="Times New Roman" w:cs="Times New Roman"/>
          <w:sz w:val="24"/>
          <w:szCs w:val="24"/>
          <w:lang w:val="en-US"/>
        </w:rPr>
        <w:t xml:space="preserve"> </w:t>
      </w:r>
      <w:r>
        <w:rPr>
          <w:rFonts w:ascii="Times New Roman" w:hAnsi="Times New Roman" w:cs="Times New Roman"/>
          <w:sz w:val="24"/>
          <w:szCs w:val="24"/>
          <w:lang w:val="en-US"/>
        </w:rPr>
        <w:t>and AGREED</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b/>
          <w:sz w:val="24"/>
          <w:szCs w:val="24"/>
          <w:u w:val="single"/>
          <w:lang w:val="en-US"/>
        </w:rPr>
      </w:pPr>
      <w:r w:rsidRPr="007721D5">
        <w:rPr>
          <w:rFonts w:ascii="Times New Roman" w:hAnsi="Times New Roman" w:cs="Times New Roman"/>
          <w:b/>
          <w:sz w:val="24"/>
          <w:szCs w:val="24"/>
          <w:u w:val="single"/>
          <w:lang w:val="en-US"/>
        </w:rPr>
        <w:t xml:space="preserve">DIVISION F – Recreation and Amenity </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sz w:val="24"/>
          <w:szCs w:val="24"/>
          <w:lang w:val="en-US"/>
        </w:rPr>
      </w:pPr>
      <w:r w:rsidRPr="007721D5">
        <w:rPr>
          <w:rFonts w:ascii="Times New Roman" w:hAnsi="Times New Roman" w:cs="Times New Roman"/>
          <w:sz w:val="24"/>
          <w:szCs w:val="24"/>
          <w:lang w:val="en-US"/>
        </w:rPr>
        <w:lastRenderedPageBreak/>
        <w:t>Division F was NOT</w:t>
      </w:r>
      <w:r>
        <w:rPr>
          <w:rFonts w:ascii="Times New Roman" w:hAnsi="Times New Roman" w:cs="Times New Roman"/>
          <w:sz w:val="24"/>
          <w:szCs w:val="24"/>
          <w:lang w:val="en-US"/>
        </w:rPr>
        <w:t>ED</w:t>
      </w:r>
      <w:r w:rsidRPr="00DD4E34">
        <w:rPr>
          <w:rFonts w:ascii="Times New Roman" w:hAnsi="Times New Roman" w:cs="Times New Roman"/>
          <w:sz w:val="24"/>
          <w:szCs w:val="24"/>
          <w:lang w:val="en-US"/>
        </w:rPr>
        <w:t xml:space="preserve"> </w:t>
      </w:r>
      <w:r>
        <w:rPr>
          <w:rFonts w:ascii="Times New Roman" w:hAnsi="Times New Roman" w:cs="Times New Roman"/>
          <w:sz w:val="24"/>
          <w:szCs w:val="24"/>
          <w:lang w:val="en-US"/>
        </w:rPr>
        <w:t>and AGREED</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b/>
          <w:sz w:val="24"/>
          <w:szCs w:val="24"/>
          <w:u w:val="single"/>
          <w:lang w:val="en-US"/>
        </w:rPr>
      </w:pPr>
      <w:r w:rsidRPr="007721D5">
        <w:rPr>
          <w:rFonts w:ascii="Times New Roman" w:hAnsi="Times New Roman" w:cs="Times New Roman"/>
          <w:b/>
          <w:sz w:val="24"/>
          <w:szCs w:val="24"/>
          <w:u w:val="single"/>
          <w:lang w:val="en-US"/>
        </w:rPr>
        <w:t>DIVISION G – Agriculture, Education Health and Welfare</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sz w:val="24"/>
          <w:szCs w:val="24"/>
          <w:lang w:val="en-US"/>
        </w:rPr>
      </w:pPr>
      <w:r>
        <w:rPr>
          <w:rFonts w:ascii="Times New Roman" w:hAnsi="Times New Roman" w:cs="Times New Roman"/>
          <w:sz w:val="24"/>
          <w:szCs w:val="24"/>
          <w:lang w:val="en-US"/>
        </w:rPr>
        <w:t>Division G Was NOTED</w:t>
      </w:r>
      <w:r w:rsidRPr="00DD4E34">
        <w:rPr>
          <w:rFonts w:ascii="Times New Roman" w:hAnsi="Times New Roman" w:cs="Times New Roman"/>
          <w:sz w:val="24"/>
          <w:szCs w:val="24"/>
          <w:lang w:val="en-US"/>
        </w:rPr>
        <w:t xml:space="preserve"> </w:t>
      </w:r>
      <w:r>
        <w:rPr>
          <w:rFonts w:ascii="Times New Roman" w:hAnsi="Times New Roman" w:cs="Times New Roman"/>
          <w:sz w:val="24"/>
          <w:szCs w:val="24"/>
          <w:lang w:val="en-US"/>
        </w:rPr>
        <w:t>and AGREED</w:t>
      </w:r>
    </w:p>
    <w:p w:rsidR="00DD4E34"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b/>
          <w:sz w:val="24"/>
          <w:szCs w:val="24"/>
          <w:u w:val="single"/>
          <w:lang w:val="en-US"/>
        </w:rPr>
      </w:pPr>
      <w:r w:rsidRPr="007721D5">
        <w:rPr>
          <w:rFonts w:ascii="Times New Roman" w:hAnsi="Times New Roman" w:cs="Times New Roman"/>
          <w:b/>
          <w:sz w:val="24"/>
          <w:szCs w:val="24"/>
          <w:u w:val="single"/>
          <w:lang w:val="en-US"/>
        </w:rPr>
        <w:t>DIVISION H – Miscellaneous Services</w:t>
      </w:r>
    </w:p>
    <w:p w:rsidR="00DD4E34" w:rsidRPr="007721D5" w:rsidRDefault="00DD4E34" w:rsidP="00E5131A">
      <w:pPr>
        <w:ind w:left="567"/>
        <w:rPr>
          <w:rFonts w:ascii="Times New Roman" w:hAnsi="Times New Roman" w:cs="Times New Roman"/>
          <w:sz w:val="24"/>
          <w:szCs w:val="24"/>
          <w:lang w:val="en-US"/>
        </w:rPr>
      </w:pPr>
    </w:p>
    <w:p w:rsidR="00DD4E34" w:rsidRPr="007721D5" w:rsidRDefault="00DD4E34" w:rsidP="00E5131A">
      <w:pPr>
        <w:ind w:left="567"/>
        <w:rPr>
          <w:rFonts w:ascii="Times New Roman" w:hAnsi="Times New Roman" w:cs="Times New Roman"/>
          <w:sz w:val="24"/>
          <w:szCs w:val="24"/>
          <w:lang w:val="en-US"/>
        </w:rPr>
      </w:pPr>
      <w:r>
        <w:rPr>
          <w:rFonts w:ascii="Times New Roman" w:hAnsi="Times New Roman" w:cs="Times New Roman"/>
          <w:sz w:val="24"/>
          <w:szCs w:val="24"/>
          <w:lang w:val="en-US"/>
        </w:rPr>
        <w:t>Division H was NOTED</w:t>
      </w:r>
      <w:r w:rsidRPr="00DD4E34">
        <w:rPr>
          <w:rFonts w:ascii="Times New Roman" w:hAnsi="Times New Roman" w:cs="Times New Roman"/>
          <w:sz w:val="24"/>
          <w:szCs w:val="24"/>
          <w:lang w:val="en-US"/>
        </w:rPr>
        <w:t xml:space="preserve"> </w:t>
      </w:r>
      <w:r>
        <w:rPr>
          <w:rFonts w:ascii="Times New Roman" w:hAnsi="Times New Roman" w:cs="Times New Roman"/>
          <w:sz w:val="24"/>
          <w:szCs w:val="24"/>
          <w:lang w:val="en-US"/>
        </w:rPr>
        <w:t>and AGREED</w:t>
      </w:r>
    </w:p>
    <w:p w:rsidR="00DD4E34" w:rsidRPr="007721D5" w:rsidRDefault="00DD4E34" w:rsidP="00DD4E34">
      <w:pPr>
        <w:ind w:firstLine="720"/>
        <w:rPr>
          <w:rFonts w:ascii="Times New Roman" w:hAnsi="Times New Roman" w:cs="Times New Roman"/>
          <w:sz w:val="24"/>
          <w:szCs w:val="24"/>
          <w:lang w:val="en-US"/>
        </w:rPr>
      </w:pPr>
    </w:p>
    <w:p w:rsidR="00194E2B" w:rsidRDefault="00CC6CB8" w:rsidP="00CC6CB8">
      <w:pPr>
        <w:pStyle w:val="Heading3"/>
        <w:ind w:left="720" w:hanging="1287"/>
        <w:rPr>
          <w:rFonts w:ascii="Times New Roman" w:hAnsi="Times New Roman" w:cs="Times New Roman"/>
          <w:b/>
          <w:sz w:val="24"/>
          <w:u w:val="single"/>
        </w:rPr>
      </w:pPr>
      <w:r w:rsidRPr="00CC6CB8">
        <w:rPr>
          <w:rFonts w:ascii="Times New Roman" w:hAnsi="Times New Roman" w:cs="Times New Roman"/>
          <w:b/>
          <w:sz w:val="24"/>
        </w:rPr>
        <w:t>H2</w:t>
      </w:r>
      <w:r>
        <w:rPr>
          <w:rFonts w:ascii="Times New Roman" w:hAnsi="Times New Roman" w:cs="Times New Roman"/>
          <w:b/>
          <w:sz w:val="24"/>
        </w:rPr>
        <w:t>a</w:t>
      </w:r>
      <w:r w:rsidRPr="00CC6CB8">
        <w:rPr>
          <w:rFonts w:ascii="Times New Roman" w:hAnsi="Times New Roman" w:cs="Times New Roman"/>
          <w:b/>
          <w:sz w:val="24"/>
        </w:rPr>
        <w:t>/1118</w:t>
      </w:r>
      <w:r>
        <w:rPr>
          <w:rFonts w:ascii="Times New Roman" w:hAnsi="Times New Roman" w:cs="Times New Roman"/>
          <w:b/>
          <w:sz w:val="24"/>
        </w:rPr>
        <w:t xml:space="preserve"> </w:t>
      </w:r>
      <w:r>
        <w:rPr>
          <w:rFonts w:ascii="Times New Roman" w:hAnsi="Times New Roman" w:cs="Times New Roman"/>
          <w:b/>
          <w:sz w:val="24"/>
        </w:rPr>
        <w:tab/>
      </w:r>
      <w:r w:rsidR="00AD2B4C" w:rsidRPr="00CC6CB8">
        <w:rPr>
          <w:rFonts w:ascii="Times New Roman" w:hAnsi="Times New Roman" w:cs="Times New Roman"/>
          <w:b/>
          <w:sz w:val="24"/>
          <w:u w:val="single"/>
        </w:rPr>
        <w:t xml:space="preserve">ADOPTION OF FORMAL PROPOSALS FOR </w:t>
      </w:r>
      <w:r w:rsidRPr="00CC6CB8">
        <w:rPr>
          <w:rFonts w:ascii="Times New Roman" w:hAnsi="Times New Roman" w:cs="Times New Roman"/>
          <w:b/>
          <w:sz w:val="24"/>
          <w:u w:val="single"/>
        </w:rPr>
        <w:t>THE</w:t>
      </w:r>
      <w:r>
        <w:rPr>
          <w:rFonts w:ascii="Times New Roman" w:hAnsi="Times New Roman" w:cs="Times New Roman"/>
          <w:sz w:val="24"/>
          <w:u w:val="single"/>
        </w:rPr>
        <w:t xml:space="preserve"> </w:t>
      </w:r>
      <w:r w:rsidRPr="00CC6CB8">
        <w:rPr>
          <w:rFonts w:ascii="Times New Roman" w:hAnsi="Times New Roman" w:cs="Times New Roman"/>
          <w:b/>
          <w:sz w:val="24"/>
          <w:u w:val="single"/>
        </w:rPr>
        <w:t>ADOPTION OF THE ANNUAL BUDGET 2019</w:t>
      </w:r>
    </w:p>
    <w:p w:rsidR="00CC6CB8" w:rsidRPr="007721D5" w:rsidRDefault="00CC6CB8" w:rsidP="00CC6CB8">
      <w:pPr>
        <w:pStyle w:val="Heading3"/>
        <w:ind w:left="720" w:firstLine="3"/>
        <w:rPr>
          <w:rFonts w:ascii="Times New Roman" w:hAnsi="Times New Roman" w:cs="Times New Roman"/>
          <w:sz w:val="24"/>
          <w:szCs w:val="24"/>
        </w:rPr>
      </w:pPr>
      <w:r w:rsidRPr="007721D5">
        <w:rPr>
          <w:rFonts w:ascii="Times New Roman" w:hAnsi="Times New Roman" w:cs="Times New Roman"/>
          <w:sz w:val="24"/>
          <w:szCs w:val="24"/>
        </w:rPr>
        <w:t>The following Motion was read by Mr. R. FitzGerald, Head of Finance was proposed by Counc</w:t>
      </w:r>
      <w:r>
        <w:rPr>
          <w:rFonts w:ascii="Times New Roman" w:hAnsi="Times New Roman" w:cs="Times New Roman"/>
          <w:sz w:val="24"/>
          <w:szCs w:val="24"/>
        </w:rPr>
        <w:t xml:space="preserve">illor M. Ward </w:t>
      </w:r>
      <w:r w:rsidRPr="007721D5">
        <w:rPr>
          <w:rFonts w:ascii="Times New Roman" w:hAnsi="Times New Roman" w:cs="Times New Roman"/>
          <w:sz w:val="24"/>
          <w:szCs w:val="24"/>
        </w:rPr>
        <w:t>and s</w:t>
      </w:r>
      <w:r>
        <w:rPr>
          <w:rFonts w:ascii="Times New Roman" w:hAnsi="Times New Roman" w:cs="Times New Roman"/>
          <w:sz w:val="24"/>
          <w:szCs w:val="24"/>
        </w:rPr>
        <w:t xml:space="preserve">econded by Councillor </w:t>
      </w:r>
      <w:r w:rsidR="00596E23">
        <w:rPr>
          <w:rFonts w:ascii="Times New Roman" w:hAnsi="Times New Roman" w:cs="Times New Roman"/>
          <w:sz w:val="24"/>
          <w:szCs w:val="24"/>
        </w:rPr>
        <w:t>C. King</w:t>
      </w:r>
      <w:r>
        <w:rPr>
          <w:rFonts w:ascii="Times New Roman" w:hAnsi="Times New Roman" w:cs="Times New Roman"/>
          <w:sz w:val="24"/>
          <w:szCs w:val="24"/>
        </w:rPr>
        <w:t>.</w:t>
      </w:r>
      <w:r w:rsidRPr="007721D5">
        <w:rPr>
          <w:rFonts w:ascii="Times New Roman" w:hAnsi="Times New Roman" w:cs="Times New Roman"/>
          <w:sz w:val="24"/>
          <w:szCs w:val="24"/>
        </w:rPr>
        <w:t xml:space="preserve"> </w:t>
      </w:r>
    </w:p>
    <w:p w:rsidR="00CC6CB8" w:rsidRDefault="00CC6CB8" w:rsidP="00CC6CB8">
      <w:pPr>
        <w:pStyle w:val="Heading3"/>
        <w:ind w:left="720"/>
        <w:rPr>
          <w:rFonts w:ascii="Times New Roman" w:hAnsi="Times New Roman" w:cs="Times New Roman"/>
          <w:sz w:val="24"/>
          <w:szCs w:val="24"/>
        </w:rPr>
      </w:pPr>
      <w:r w:rsidRPr="007721D5">
        <w:rPr>
          <w:rFonts w:ascii="Times New Roman" w:hAnsi="Times New Roman" w:cs="Times New Roman"/>
          <w:sz w:val="24"/>
          <w:szCs w:val="24"/>
        </w:rPr>
        <w:t xml:space="preserve">“That the County Council </w:t>
      </w:r>
      <w:r w:rsidRPr="00A357AF">
        <w:rPr>
          <w:rFonts w:ascii="Times New Roman" w:hAnsi="Times New Roman" w:cs="Times New Roman"/>
          <w:b/>
          <w:sz w:val="24"/>
          <w:szCs w:val="24"/>
        </w:rPr>
        <w:t>ADOPT</w:t>
      </w:r>
      <w:r w:rsidRPr="007721D5">
        <w:rPr>
          <w:rFonts w:ascii="Times New Roman" w:hAnsi="Times New Roman" w:cs="Times New Roman"/>
          <w:sz w:val="24"/>
          <w:szCs w:val="24"/>
        </w:rPr>
        <w:t xml:space="preserve"> for the financial year ending 31st December 201</w:t>
      </w:r>
      <w:r>
        <w:rPr>
          <w:rFonts w:ascii="Times New Roman" w:hAnsi="Times New Roman" w:cs="Times New Roman"/>
          <w:sz w:val="24"/>
          <w:szCs w:val="24"/>
        </w:rPr>
        <w:t>8</w:t>
      </w:r>
      <w:r w:rsidRPr="007721D5">
        <w:rPr>
          <w:rFonts w:ascii="Times New Roman" w:hAnsi="Times New Roman" w:cs="Times New Roman"/>
          <w:sz w:val="24"/>
          <w:szCs w:val="24"/>
        </w:rPr>
        <w:t xml:space="preserve"> the Annual Budget set out in Tables A to F as amended”.</w:t>
      </w:r>
    </w:p>
    <w:p w:rsidR="00A152AE" w:rsidRDefault="00A152AE" w:rsidP="00A152AE">
      <w:pPr>
        <w:ind w:left="720"/>
        <w:rPr>
          <w:rFonts w:ascii="Times New Roman" w:hAnsi="Times New Roman" w:cs="Times New Roman"/>
          <w:sz w:val="24"/>
          <w:szCs w:val="24"/>
        </w:rPr>
      </w:pPr>
      <w:r w:rsidRPr="00BB68AB">
        <w:rPr>
          <w:rFonts w:ascii="Times New Roman" w:hAnsi="Times New Roman" w:cs="Times New Roman"/>
          <w:sz w:val="24"/>
          <w:szCs w:val="24"/>
        </w:rPr>
        <w:t>A Roll call vote was taken on the Amendment with the following result:</w:t>
      </w:r>
    </w:p>
    <w:p w:rsidR="00A152AE" w:rsidRDefault="00A152AE" w:rsidP="00A152AE">
      <w:pPr>
        <w:ind w:left="720"/>
        <w:rPr>
          <w:rFonts w:ascii="Times New Roman" w:hAnsi="Times New Roman" w:cs="Times New Roman"/>
          <w:b/>
          <w:sz w:val="24"/>
          <w:szCs w:val="24"/>
          <w:lang w:val="en-US"/>
        </w:rPr>
      </w:pPr>
      <w:r w:rsidRPr="00BB68AB">
        <w:rPr>
          <w:rFonts w:ascii="Times New Roman" w:hAnsi="Times New Roman" w:cs="Times New Roman"/>
          <w:b/>
          <w:sz w:val="24"/>
          <w:szCs w:val="24"/>
          <w:lang w:val="en-US"/>
        </w:rPr>
        <w:t xml:space="preserve">FOR:      </w:t>
      </w:r>
      <w:r w:rsidR="00596E23">
        <w:rPr>
          <w:rFonts w:ascii="Times New Roman" w:hAnsi="Times New Roman" w:cs="Times New Roman"/>
          <w:b/>
          <w:sz w:val="24"/>
          <w:szCs w:val="24"/>
          <w:lang w:val="en-US"/>
        </w:rPr>
        <w:tab/>
        <w:t>19</w:t>
      </w:r>
      <w:r w:rsidRPr="00BB68AB">
        <w:rPr>
          <w:rFonts w:ascii="Times New Roman" w:hAnsi="Times New Roman" w:cs="Times New Roman"/>
          <w:b/>
          <w:sz w:val="24"/>
          <w:szCs w:val="24"/>
          <w:lang w:val="en-US"/>
        </w:rPr>
        <w:t xml:space="preserve">  </w:t>
      </w:r>
    </w:p>
    <w:p w:rsidR="00A152AE" w:rsidRPr="00FB43AB" w:rsidRDefault="00660465" w:rsidP="00A152AE">
      <w:pPr>
        <w:ind w:left="720"/>
        <w:rPr>
          <w:rFonts w:ascii="Times New Roman" w:hAnsi="Times New Roman" w:cs="Times New Roman"/>
          <w:b/>
          <w:sz w:val="24"/>
          <w:szCs w:val="24"/>
          <w:lang w:val="en-US"/>
        </w:rPr>
      </w:pPr>
      <w:r w:rsidRPr="00FB43AB">
        <w:rPr>
          <w:rFonts w:ascii="Times New Roman" w:hAnsi="Times New Roman" w:cs="Times New Roman"/>
          <w:b/>
          <w:sz w:val="24"/>
          <w:szCs w:val="24"/>
          <w:lang w:val="en-US"/>
        </w:rPr>
        <w:t>Councillor B. Bonner, B. Ferron, P. Foley, P. Gogarty, S. Holland, P. Kearns, C. King, D. Looney, C. McCann, E. Murphy, D. O’Brien, E. O’Brien, G. O’Connell, D. O’Donovan, L. O’Toole, D. Richardson, R. Russell, F. Timmons, M. Ward.</w:t>
      </w:r>
    </w:p>
    <w:p w:rsidR="00A152AE" w:rsidRPr="00FB43AB" w:rsidRDefault="00A152AE" w:rsidP="00A152AE">
      <w:pPr>
        <w:ind w:left="720"/>
        <w:rPr>
          <w:rFonts w:ascii="Times New Roman" w:hAnsi="Times New Roman" w:cs="Times New Roman"/>
          <w:b/>
          <w:sz w:val="24"/>
          <w:szCs w:val="24"/>
          <w:lang w:val="en-US"/>
        </w:rPr>
      </w:pPr>
    </w:p>
    <w:p w:rsidR="00A152AE" w:rsidRPr="00FB43AB" w:rsidRDefault="00A152AE" w:rsidP="00A152AE">
      <w:pPr>
        <w:ind w:left="720"/>
        <w:rPr>
          <w:rFonts w:ascii="Times New Roman" w:hAnsi="Times New Roman" w:cs="Times New Roman"/>
          <w:b/>
          <w:sz w:val="24"/>
          <w:szCs w:val="24"/>
          <w:lang w:val="en-US"/>
        </w:rPr>
      </w:pPr>
      <w:r w:rsidRPr="00FB43AB">
        <w:rPr>
          <w:rFonts w:ascii="Times New Roman" w:hAnsi="Times New Roman" w:cs="Times New Roman"/>
          <w:b/>
          <w:sz w:val="24"/>
          <w:szCs w:val="24"/>
          <w:lang w:val="en-US"/>
        </w:rPr>
        <w:t>AGAINST:</w:t>
      </w:r>
      <w:r w:rsidR="00596E23" w:rsidRPr="00FB43AB">
        <w:rPr>
          <w:rFonts w:ascii="Times New Roman" w:hAnsi="Times New Roman" w:cs="Times New Roman"/>
          <w:b/>
          <w:sz w:val="24"/>
          <w:szCs w:val="24"/>
          <w:lang w:val="en-US"/>
        </w:rPr>
        <w:tab/>
        <w:t>11</w:t>
      </w:r>
    </w:p>
    <w:p w:rsidR="00660465" w:rsidRPr="00FB43AB" w:rsidRDefault="00660465" w:rsidP="00A152AE">
      <w:pPr>
        <w:ind w:left="720"/>
        <w:rPr>
          <w:rFonts w:ascii="Times New Roman" w:hAnsi="Times New Roman" w:cs="Times New Roman"/>
          <w:sz w:val="24"/>
          <w:szCs w:val="24"/>
        </w:rPr>
      </w:pPr>
      <w:r w:rsidRPr="00FB43AB">
        <w:rPr>
          <w:rFonts w:ascii="Times New Roman" w:hAnsi="Times New Roman" w:cs="Times New Roman"/>
          <w:b/>
          <w:sz w:val="24"/>
          <w:szCs w:val="24"/>
          <w:lang w:val="en-US"/>
        </w:rPr>
        <w:t>Councillor V. Casserly, P. Donovan, E. Hendrick, E. Higgins, M. Johansson, B. Lawlor, B. Leech, C. McMahon,</w:t>
      </w:r>
      <w:r w:rsidR="00087E3E" w:rsidRPr="00FB43AB">
        <w:rPr>
          <w:rFonts w:ascii="Times New Roman" w:hAnsi="Times New Roman" w:cs="Times New Roman"/>
          <w:b/>
          <w:sz w:val="24"/>
          <w:szCs w:val="24"/>
          <w:lang w:val="en-US"/>
        </w:rPr>
        <w:t xml:space="preserve"> R. McMahon, K. Mahon, R. Nolan.</w:t>
      </w:r>
      <w:r w:rsidRPr="00FB43AB">
        <w:rPr>
          <w:rFonts w:ascii="Times New Roman" w:hAnsi="Times New Roman" w:cs="Times New Roman"/>
          <w:b/>
          <w:sz w:val="24"/>
          <w:szCs w:val="24"/>
          <w:lang w:val="en-US"/>
        </w:rPr>
        <w:t xml:space="preserve"> </w:t>
      </w:r>
    </w:p>
    <w:p w:rsidR="00CC6CB8" w:rsidRPr="007721D5" w:rsidRDefault="00CC6CB8" w:rsidP="00CC6CB8">
      <w:pPr>
        <w:pStyle w:val="Heading3"/>
        <w:ind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721D5">
        <w:rPr>
          <w:rFonts w:ascii="Times New Roman" w:hAnsi="Times New Roman" w:cs="Times New Roman"/>
          <w:sz w:val="24"/>
          <w:szCs w:val="24"/>
        </w:rPr>
        <w:t xml:space="preserve">The </w:t>
      </w:r>
      <w:r w:rsidRPr="00F14AC4">
        <w:rPr>
          <w:rFonts w:ascii="Times New Roman" w:hAnsi="Times New Roman" w:cs="Times New Roman"/>
          <w:sz w:val="24"/>
          <w:szCs w:val="24"/>
        </w:rPr>
        <w:t xml:space="preserve">Resolution was </w:t>
      </w:r>
      <w:r w:rsidRPr="00F14AC4">
        <w:rPr>
          <w:rFonts w:ascii="Times New Roman" w:hAnsi="Times New Roman" w:cs="Times New Roman"/>
          <w:b/>
          <w:sz w:val="24"/>
          <w:szCs w:val="24"/>
        </w:rPr>
        <w:t>PASSED.</w:t>
      </w:r>
    </w:p>
    <w:p w:rsidR="00CC6CB8" w:rsidRPr="00CC6CB8" w:rsidRDefault="00CC6CB8" w:rsidP="00CC6CB8">
      <w:pPr>
        <w:pStyle w:val="Heading3"/>
        <w:ind w:left="720" w:hanging="1287"/>
        <w:rPr>
          <w:rFonts w:ascii="Times New Roman" w:hAnsi="Times New Roman" w:cs="Times New Roman"/>
          <w:b/>
          <w:sz w:val="24"/>
        </w:rPr>
      </w:pPr>
    </w:p>
    <w:p w:rsidR="00194E2B" w:rsidRDefault="007A0D31" w:rsidP="007A0D31">
      <w:pPr>
        <w:ind w:left="720" w:hanging="1287"/>
        <w:rPr>
          <w:rFonts w:ascii="Times New Roman" w:hAnsi="Times New Roman" w:cs="Times New Roman"/>
          <w:b/>
          <w:sz w:val="24"/>
          <w:u w:val="single"/>
        </w:rPr>
      </w:pPr>
      <w:r w:rsidRPr="007A0D31">
        <w:rPr>
          <w:rFonts w:ascii="Times New Roman" w:hAnsi="Times New Roman" w:cs="Times New Roman"/>
          <w:b/>
          <w:sz w:val="24"/>
        </w:rPr>
        <w:t>H2</w:t>
      </w:r>
      <w:r w:rsidR="00AD2B4C" w:rsidRPr="007A0D31">
        <w:rPr>
          <w:rFonts w:ascii="Times New Roman" w:hAnsi="Times New Roman" w:cs="Times New Roman"/>
          <w:b/>
          <w:sz w:val="24"/>
        </w:rPr>
        <w:t>b</w:t>
      </w:r>
      <w:r w:rsidRPr="007A0D31">
        <w:rPr>
          <w:rFonts w:ascii="Times New Roman" w:hAnsi="Times New Roman" w:cs="Times New Roman"/>
          <w:b/>
          <w:sz w:val="24"/>
        </w:rPr>
        <w:t>/1118</w:t>
      </w:r>
      <w:r w:rsidRPr="007A0D31">
        <w:rPr>
          <w:rFonts w:ascii="Times New Roman" w:hAnsi="Times New Roman" w:cs="Times New Roman"/>
          <w:b/>
          <w:sz w:val="24"/>
        </w:rPr>
        <w:tab/>
      </w:r>
      <w:r w:rsidRPr="007A0D31">
        <w:rPr>
          <w:rFonts w:ascii="Times New Roman" w:hAnsi="Times New Roman" w:cs="Times New Roman"/>
          <w:b/>
          <w:sz w:val="24"/>
          <w:u w:val="single"/>
        </w:rPr>
        <w:t>ADOPTION OF FORMAL PROPOSALS FOR THE DETERMINATION OF ANNUAL RATE ON VALUATION FOR 2019</w:t>
      </w:r>
    </w:p>
    <w:p w:rsidR="007A0D31" w:rsidRDefault="007A0D31" w:rsidP="007A0D31">
      <w:pPr>
        <w:pStyle w:val="Heading3"/>
        <w:ind w:left="720" w:hanging="1287"/>
        <w:rPr>
          <w:rFonts w:ascii="Times New Roman" w:hAnsi="Times New Roman" w:cs="Times New Roman"/>
          <w:sz w:val="24"/>
          <w:szCs w:val="24"/>
        </w:rPr>
      </w:pPr>
      <w:r>
        <w:rPr>
          <w:rFonts w:ascii="Times New Roman" w:hAnsi="Times New Roman" w:cs="Times New Roman"/>
          <w:b/>
          <w:sz w:val="24"/>
        </w:rPr>
        <w:tab/>
      </w:r>
      <w:r w:rsidRPr="007721D5">
        <w:rPr>
          <w:rFonts w:ascii="Times New Roman" w:hAnsi="Times New Roman" w:cs="Times New Roman"/>
          <w:sz w:val="24"/>
          <w:szCs w:val="24"/>
        </w:rPr>
        <w:t>The following Motion which was read by Mr. R. FitzGerald, Head of Finance was pro</w:t>
      </w:r>
      <w:r>
        <w:rPr>
          <w:rFonts w:ascii="Times New Roman" w:hAnsi="Times New Roman" w:cs="Times New Roman"/>
          <w:sz w:val="24"/>
          <w:szCs w:val="24"/>
        </w:rPr>
        <w:t xml:space="preserve">posed by Councillor M. Ward </w:t>
      </w:r>
      <w:r w:rsidRPr="007721D5">
        <w:rPr>
          <w:rFonts w:ascii="Times New Roman" w:hAnsi="Times New Roman" w:cs="Times New Roman"/>
          <w:sz w:val="24"/>
          <w:szCs w:val="24"/>
        </w:rPr>
        <w:t>and se</w:t>
      </w:r>
      <w:r>
        <w:rPr>
          <w:rFonts w:ascii="Times New Roman" w:hAnsi="Times New Roman" w:cs="Times New Roman"/>
          <w:sz w:val="24"/>
          <w:szCs w:val="24"/>
        </w:rPr>
        <w:t>conded by Councillor</w:t>
      </w:r>
      <w:r w:rsidRPr="007721D5">
        <w:rPr>
          <w:rFonts w:ascii="Times New Roman" w:hAnsi="Times New Roman" w:cs="Times New Roman"/>
          <w:sz w:val="24"/>
          <w:szCs w:val="24"/>
        </w:rPr>
        <w:t xml:space="preserve"> </w:t>
      </w:r>
      <w:r w:rsidR="00C671E7">
        <w:rPr>
          <w:rFonts w:ascii="Times New Roman" w:hAnsi="Times New Roman" w:cs="Times New Roman"/>
          <w:sz w:val="24"/>
          <w:szCs w:val="24"/>
        </w:rPr>
        <w:t>F. Timmons</w:t>
      </w:r>
      <w:r>
        <w:rPr>
          <w:rFonts w:ascii="Times New Roman" w:hAnsi="Times New Roman" w:cs="Times New Roman"/>
          <w:sz w:val="24"/>
          <w:szCs w:val="24"/>
        </w:rPr>
        <w:t>.</w:t>
      </w:r>
    </w:p>
    <w:p w:rsidR="007A0D31" w:rsidRDefault="007A0D31" w:rsidP="007A0D31">
      <w:pPr>
        <w:spacing w:before="100" w:beforeAutospacing="1" w:after="100" w:afterAutospacing="1" w:line="240" w:lineRule="auto"/>
        <w:ind w:left="720"/>
        <w:jc w:val="both"/>
        <w:outlineLvl w:val="1"/>
        <w:rPr>
          <w:rFonts w:ascii="Times New Roman" w:eastAsia="Times New Roman" w:hAnsi="Times New Roman" w:cs="Times New Roman"/>
          <w:bCs/>
          <w:sz w:val="24"/>
          <w:szCs w:val="24"/>
          <w:lang w:val="en-GB" w:eastAsia="en-GB"/>
        </w:rPr>
      </w:pPr>
      <w:r w:rsidRPr="00D37F96">
        <w:rPr>
          <w:rFonts w:ascii="Times New Roman" w:eastAsia="Times New Roman" w:hAnsi="Times New Roman" w:cs="Times New Roman"/>
          <w:bCs/>
          <w:sz w:val="24"/>
          <w:szCs w:val="24"/>
          <w:lang w:val="en-GB" w:eastAsia="en-GB"/>
        </w:rPr>
        <w:t xml:space="preserve">“That the County Council </w:t>
      </w:r>
      <w:r w:rsidRPr="00D37F96">
        <w:rPr>
          <w:rFonts w:ascii="Times New Roman" w:eastAsia="Times New Roman" w:hAnsi="Times New Roman" w:cs="Times New Roman"/>
          <w:b/>
          <w:bCs/>
          <w:sz w:val="24"/>
          <w:szCs w:val="24"/>
          <w:lang w:val="en-GB" w:eastAsia="en-GB"/>
        </w:rPr>
        <w:t>DETERMINE</w:t>
      </w:r>
      <w:r w:rsidRPr="00D37F96">
        <w:rPr>
          <w:rFonts w:ascii="Times New Roman" w:eastAsia="Times New Roman" w:hAnsi="Times New Roman" w:cs="Times New Roman"/>
          <w:bCs/>
          <w:sz w:val="24"/>
          <w:szCs w:val="24"/>
          <w:lang w:val="en-GB" w:eastAsia="en-GB"/>
        </w:rPr>
        <w:t xml:space="preserve"> in accordance with the Annual Budget as adopted, the rate as set out in Table A to be the general Annual Rate on Valuation to be </w:t>
      </w:r>
      <w:r w:rsidRPr="00D37F96">
        <w:rPr>
          <w:rFonts w:ascii="Times New Roman" w:eastAsia="Times New Roman" w:hAnsi="Times New Roman" w:cs="Times New Roman"/>
          <w:bCs/>
          <w:sz w:val="24"/>
          <w:szCs w:val="24"/>
          <w:lang w:val="en-GB" w:eastAsia="en-GB"/>
        </w:rPr>
        <w:lastRenderedPageBreak/>
        <w:t>levied for the purposes set out in Tables A to F. The general Annual Rate on Valuation being determined at 0.27</w:t>
      </w:r>
      <w:r>
        <w:rPr>
          <w:rFonts w:ascii="Times New Roman" w:eastAsia="Times New Roman" w:hAnsi="Times New Roman" w:cs="Times New Roman"/>
          <w:bCs/>
          <w:sz w:val="24"/>
          <w:szCs w:val="24"/>
          <w:lang w:val="en-GB" w:eastAsia="en-GB"/>
        </w:rPr>
        <w:t>6.”</w:t>
      </w:r>
    </w:p>
    <w:p w:rsidR="00A152AE" w:rsidRDefault="00A152AE" w:rsidP="00A152AE">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BB68AB">
        <w:rPr>
          <w:rFonts w:ascii="Times New Roman" w:hAnsi="Times New Roman" w:cs="Times New Roman"/>
          <w:sz w:val="24"/>
          <w:szCs w:val="24"/>
          <w:lang w:val="en-US"/>
        </w:rPr>
        <w:t>A vote was taken by a show of hands vote the result was as follows:</w:t>
      </w:r>
    </w:p>
    <w:p w:rsidR="00A152AE" w:rsidRPr="00A152AE" w:rsidRDefault="00A152AE" w:rsidP="007A0D31">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FOR:</w:t>
      </w:r>
      <w:r w:rsidR="00895889">
        <w:rPr>
          <w:rFonts w:ascii="Times New Roman" w:eastAsia="Times New Roman" w:hAnsi="Times New Roman" w:cs="Times New Roman"/>
          <w:b/>
          <w:bCs/>
          <w:sz w:val="24"/>
          <w:szCs w:val="24"/>
          <w:lang w:val="en-GB" w:eastAsia="en-GB"/>
        </w:rPr>
        <w:tab/>
      </w:r>
      <w:r w:rsidR="00C671E7">
        <w:rPr>
          <w:rFonts w:ascii="Times New Roman" w:eastAsia="Times New Roman" w:hAnsi="Times New Roman" w:cs="Times New Roman"/>
          <w:b/>
          <w:bCs/>
          <w:sz w:val="24"/>
          <w:szCs w:val="24"/>
          <w:lang w:val="en-GB" w:eastAsia="en-GB"/>
        </w:rPr>
        <w:tab/>
        <w:t>19</w:t>
      </w:r>
      <w:r w:rsidR="00895889">
        <w:rPr>
          <w:rFonts w:ascii="Times New Roman" w:eastAsia="Times New Roman" w:hAnsi="Times New Roman" w:cs="Times New Roman"/>
          <w:b/>
          <w:bCs/>
          <w:sz w:val="24"/>
          <w:szCs w:val="24"/>
          <w:lang w:val="en-GB" w:eastAsia="en-GB"/>
        </w:rPr>
        <w:t xml:space="preserve"> (NINETEEN)</w:t>
      </w:r>
    </w:p>
    <w:p w:rsidR="00A152AE" w:rsidRPr="00A152AE" w:rsidRDefault="00A152AE" w:rsidP="007A0D31">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AGAINST:</w:t>
      </w:r>
      <w:r w:rsidR="00C671E7">
        <w:rPr>
          <w:rFonts w:ascii="Times New Roman" w:eastAsia="Times New Roman" w:hAnsi="Times New Roman" w:cs="Times New Roman"/>
          <w:b/>
          <w:bCs/>
          <w:sz w:val="24"/>
          <w:szCs w:val="24"/>
          <w:lang w:val="en-GB" w:eastAsia="en-GB"/>
        </w:rPr>
        <w:tab/>
        <w:t>9</w:t>
      </w:r>
      <w:r w:rsidR="00895889">
        <w:rPr>
          <w:rFonts w:ascii="Times New Roman" w:eastAsia="Times New Roman" w:hAnsi="Times New Roman" w:cs="Times New Roman"/>
          <w:b/>
          <w:bCs/>
          <w:sz w:val="24"/>
          <w:szCs w:val="24"/>
          <w:lang w:val="en-GB" w:eastAsia="en-GB"/>
        </w:rPr>
        <w:t xml:space="preserve"> (NINE)</w:t>
      </w:r>
    </w:p>
    <w:p w:rsidR="0020799C" w:rsidRDefault="00A152AE" w:rsidP="0020799C">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ABSTAIN:</w:t>
      </w:r>
      <w:r w:rsidR="00895889">
        <w:rPr>
          <w:rFonts w:ascii="Times New Roman" w:eastAsia="Times New Roman" w:hAnsi="Times New Roman" w:cs="Times New Roman"/>
          <w:b/>
          <w:bCs/>
          <w:sz w:val="24"/>
          <w:szCs w:val="24"/>
          <w:lang w:val="en-GB" w:eastAsia="en-GB"/>
        </w:rPr>
        <w:tab/>
        <w:t>0 (ZERO)</w:t>
      </w:r>
    </w:p>
    <w:p w:rsidR="0020799C" w:rsidRDefault="0020799C" w:rsidP="0020799C">
      <w:pPr>
        <w:spacing w:before="100" w:beforeAutospacing="1" w:after="100" w:afterAutospacing="1" w:line="240" w:lineRule="auto"/>
        <w:ind w:left="720"/>
        <w:jc w:val="both"/>
        <w:outlineLvl w:val="1"/>
        <w:rPr>
          <w:rFonts w:ascii="Times New Roman" w:hAnsi="Times New Roman" w:cs="Times New Roman"/>
          <w:sz w:val="24"/>
          <w:szCs w:val="24"/>
        </w:rPr>
      </w:pPr>
    </w:p>
    <w:p w:rsidR="007A0D31" w:rsidRDefault="007A0D31" w:rsidP="0020799C">
      <w:pPr>
        <w:spacing w:before="100" w:beforeAutospacing="1" w:after="100" w:afterAutospacing="1" w:line="240" w:lineRule="auto"/>
        <w:ind w:left="720"/>
        <w:jc w:val="both"/>
        <w:outlineLvl w:val="1"/>
        <w:rPr>
          <w:rFonts w:ascii="Times New Roman" w:hAnsi="Times New Roman" w:cs="Times New Roman"/>
          <w:b/>
          <w:sz w:val="24"/>
        </w:rPr>
      </w:pPr>
      <w:r w:rsidRPr="007721D5">
        <w:rPr>
          <w:rFonts w:ascii="Times New Roman" w:hAnsi="Times New Roman" w:cs="Times New Roman"/>
          <w:sz w:val="24"/>
          <w:szCs w:val="24"/>
        </w:rPr>
        <w:t xml:space="preserve">The Resolution was </w:t>
      </w:r>
      <w:r w:rsidRPr="00390032">
        <w:rPr>
          <w:rFonts w:ascii="Times New Roman" w:hAnsi="Times New Roman" w:cs="Times New Roman"/>
          <w:b/>
          <w:sz w:val="24"/>
          <w:szCs w:val="24"/>
        </w:rPr>
        <w:t>PASSED.</w:t>
      </w:r>
      <w:r>
        <w:rPr>
          <w:rFonts w:ascii="Times New Roman" w:hAnsi="Times New Roman" w:cs="Times New Roman"/>
          <w:b/>
          <w:sz w:val="24"/>
        </w:rPr>
        <w:tab/>
      </w:r>
    </w:p>
    <w:p w:rsidR="007A0D31" w:rsidRDefault="007A0D31" w:rsidP="007A0D31">
      <w:pPr>
        <w:pStyle w:val="Heading3"/>
        <w:ind w:left="720" w:hanging="1287"/>
        <w:rPr>
          <w:rFonts w:ascii="Times New Roman" w:hAnsi="Times New Roman" w:cs="Times New Roman"/>
          <w:b/>
          <w:sz w:val="24"/>
          <w:u w:val="single"/>
        </w:rPr>
      </w:pPr>
    </w:p>
    <w:p w:rsidR="0020799C" w:rsidRDefault="0020799C" w:rsidP="007A0D31">
      <w:pPr>
        <w:pStyle w:val="Heading3"/>
        <w:ind w:left="720" w:hanging="1287"/>
        <w:rPr>
          <w:rFonts w:ascii="Times New Roman" w:hAnsi="Times New Roman" w:cs="Times New Roman"/>
          <w:b/>
          <w:sz w:val="24"/>
          <w:u w:val="single"/>
        </w:rPr>
      </w:pPr>
    </w:p>
    <w:p w:rsidR="00194E2B" w:rsidRDefault="007A0D31" w:rsidP="007A0D31">
      <w:pPr>
        <w:ind w:left="720" w:hanging="1287"/>
        <w:rPr>
          <w:rFonts w:ascii="Times New Roman" w:hAnsi="Times New Roman" w:cs="Times New Roman"/>
          <w:b/>
          <w:sz w:val="24"/>
          <w:u w:val="single"/>
        </w:rPr>
      </w:pPr>
      <w:r w:rsidRPr="007A0D31">
        <w:rPr>
          <w:rFonts w:ascii="Times New Roman" w:hAnsi="Times New Roman" w:cs="Times New Roman"/>
          <w:b/>
          <w:sz w:val="24"/>
        </w:rPr>
        <w:t>H2</w:t>
      </w:r>
      <w:r w:rsidR="00AD2B4C" w:rsidRPr="007A0D31">
        <w:rPr>
          <w:rFonts w:ascii="Times New Roman" w:hAnsi="Times New Roman" w:cs="Times New Roman"/>
          <w:b/>
          <w:sz w:val="24"/>
        </w:rPr>
        <w:t>c</w:t>
      </w:r>
      <w:r w:rsidRPr="007A0D31">
        <w:rPr>
          <w:rFonts w:ascii="Times New Roman" w:hAnsi="Times New Roman" w:cs="Times New Roman"/>
          <w:b/>
          <w:sz w:val="24"/>
        </w:rPr>
        <w:t>/1118</w:t>
      </w:r>
      <w:r>
        <w:rPr>
          <w:rFonts w:ascii="Times New Roman" w:hAnsi="Times New Roman" w:cs="Times New Roman"/>
          <w:sz w:val="24"/>
        </w:rPr>
        <w:tab/>
      </w:r>
      <w:r w:rsidRPr="007A0D31">
        <w:rPr>
          <w:rFonts w:ascii="Times New Roman" w:hAnsi="Times New Roman" w:cs="Times New Roman"/>
          <w:b/>
          <w:sz w:val="24"/>
          <w:u w:val="single"/>
        </w:rPr>
        <w:t>ADOPTION OF FORMAL PROPOSALS FOR THE</w:t>
      </w:r>
      <w:r w:rsidR="00A152AE">
        <w:rPr>
          <w:rFonts w:ascii="Times New Roman" w:hAnsi="Times New Roman" w:cs="Times New Roman"/>
          <w:sz w:val="24"/>
          <w:u w:val="single"/>
        </w:rPr>
        <w:t xml:space="preserve"> </w:t>
      </w:r>
      <w:r w:rsidRPr="007A0D31">
        <w:rPr>
          <w:rFonts w:ascii="Times New Roman" w:hAnsi="Times New Roman" w:cs="Times New Roman"/>
          <w:b/>
          <w:sz w:val="24"/>
          <w:u w:val="single"/>
        </w:rPr>
        <w:t>DETERMINATION OF THE RATES VACANCIES REFUND SCHEME</w:t>
      </w:r>
    </w:p>
    <w:p w:rsidR="007A0D31" w:rsidRDefault="007A0D31" w:rsidP="00A152AE">
      <w:pPr>
        <w:pStyle w:val="Heading3"/>
        <w:ind w:left="720"/>
        <w:rPr>
          <w:rFonts w:ascii="Times New Roman" w:hAnsi="Times New Roman" w:cs="Times New Roman"/>
          <w:sz w:val="24"/>
          <w:szCs w:val="24"/>
        </w:rPr>
      </w:pPr>
      <w:r w:rsidRPr="007721D5">
        <w:rPr>
          <w:rFonts w:ascii="Times New Roman" w:hAnsi="Times New Roman" w:cs="Times New Roman"/>
          <w:sz w:val="24"/>
          <w:szCs w:val="24"/>
        </w:rPr>
        <w:t>The following Motion which was read by Mr. R. FitzGerald, Head of Finance was pro</w:t>
      </w:r>
      <w:r>
        <w:rPr>
          <w:rFonts w:ascii="Times New Roman" w:hAnsi="Times New Roman" w:cs="Times New Roman"/>
          <w:sz w:val="24"/>
          <w:szCs w:val="24"/>
        </w:rPr>
        <w:t xml:space="preserve">posed by Councillor </w:t>
      </w:r>
      <w:r w:rsidR="00390032">
        <w:rPr>
          <w:rFonts w:ascii="Times New Roman" w:hAnsi="Times New Roman" w:cs="Times New Roman"/>
          <w:sz w:val="24"/>
          <w:szCs w:val="24"/>
        </w:rPr>
        <w:t>C. King</w:t>
      </w:r>
      <w:r>
        <w:rPr>
          <w:rFonts w:ascii="Times New Roman" w:hAnsi="Times New Roman" w:cs="Times New Roman"/>
          <w:sz w:val="24"/>
          <w:szCs w:val="24"/>
        </w:rPr>
        <w:t xml:space="preserve"> </w:t>
      </w:r>
      <w:r w:rsidRPr="007721D5">
        <w:rPr>
          <w:rFonts w:ascii="Times New Roman" w:hAnsi="Times New Roman" w:cs="Times New Roman"/>
          <w:sz w:val="24"/>
          <w:szCs w:val="24"/>
        </w:rPr>
        <w:t>and se</w:t>
      </w:r>
      <w:r>
        <w:rPr>
          <w:rFonts w:ascii="Times New Roman" w:hAnsi="Times New Roman" w:cs="Times New Roman"/>
          <w:sz w:val="24"/>
          <w:szCs w:val="24"/>
        </w:rPr>
        <w:t xml:space="preserve">conded by Councillor </w:t>
      </w:r>
      <w:r w:rsidR="00390032">
        <w:rPr>
          <w:rFonts w:ascii="Times New Roman" w:hAnsi="Times New Roman" w:cs="Times New Roman"/>
          <w:sz w:val="24"/>
          <w:szCs w:val="24"/>
        </w:rPr>
        <w:t>C. Richardson</w:t>
      </w:r>
      <w:r>
        <w:rPr>
          <w:rFonts w:ascii="Times New Roman" w:hAnsi="Times New Roman" w:cs="Times New Roman"/>
          <w:sz w:val="24"/>
          <w:szCs w:val="24"/>
        </w:rPr>
        <w:t>.</w:t>
      </w:r>
    </w:p>
    <w:p w:rsidR="007A0D31" w:rsidRDefault="007A0D31" w:rsidP="00A152AE">
      <w:pPr>
        <w:pStyle w:val="Heading3"/>
        <w:ind w:left="720"/>
        <w:jc w:val="both"/>
        <w:rPr>
          <w:rFonts w:ascii="Times New Roman" w:hAnsi="Times New Roman" w:cs="Times New Roman"/>
          <w:sz w:val="24"/>
          <w:szCs w:val="24"/>
        </w:rPr>
      </w:pPr>
      <w:r w:rsidRPr="00D37F96">
        <w:rPr>
          <w:rFonts w:ascii="Times New Roman" w:hAnsi="Times New Roman" w:cs="Times New Roman"/>
          <w:sz w:val="24"/>
          <w:szCs w:val="24"/>
        </w:rPr>
        <w:t xml:space="preserve">“That in accordance with the provisions of Section 31 of the Local Government Reform Act 2014 and Part V of the Local Government (Financial and Audit Procedures) Regulations 2014, it is hereby resolved to vary the level of rates refunds on vacant properties within the administrative County of South Dublin that applies to eligible persons from </w:t>
      </w:r>
      <w:r>
        <w:rPr>
          <w:rFonts w:ascii="Times New Roman" w:hAnsi="Times New Roman" w:cs="Times New Roman"/>
          <w:sz w:val="24"/>
          <w:szCs w:val="24"/>
        </w:rPr>
        <w:t>75</w:t>
      </w:r>
      <w:r w:rsidRPr="00D37F96">
        <w:rPr>
          <w:rFonts w:ascii="Times New Roman" w:hAnsi="Times New Roman" w:cs="Times New Roman"/>
          <w:sz w:val="24"/>
          <w:szCs w:val="24"/>
        </w:rPr>
        <w:t>% to 5</w:t>
      </w:r>
      <w:r>
        <w:rPr>
          <w:rFonts w:ascii="Times New Roman" w:hAnsi="Times New Roman" w:cs="Times New Roman"/>
          <w:sz w:val="24"/>
          <w:szCs w:val="24"/>
        </w:rPr>
        <w:t>0</w:t>
      </w:r>
      <w:r w:rsidRPr="00D37F96">
        <w:rPr>
          <w:rFonts w:ascii="Times New Roman" w:hAnsi="Times New Roman" w:cs="Times New Roman"/>
          <w:sz w:val="24"/>
          <w:szCs w:val="24"/>
        </w:rPr>
        <w:t>% for the financial year ending 31st December 2018.”</w:t>
      </w:r>
    </w:p>
    <w:p w:rsidR="00A152AE" w:rsidRDefault="00A152AE" w:rsidP="00A152AE">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BB68AB">
        <w:rPr>
          <w:rFonts w:ascii="Times New Roman" w:hAnsi="Times New Roman" w:cs="Times New Roman"/>
          <w:sz w:val="24"/>
          <w:szCs w:val="24"/>
          <w:lang w:val="en-US"/>
        </w:rPr>
        <w:t>A vote was taken by a show of hands vote the result was as follows:</w:t>
      </w:r>
    </w:p>
    <w:p w:rsidR="00A152AE" w:rsidRPr="00A152AE" w:rsidRDefault="00A152AE" w:rsidP="00A152AE">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FOR:</w:t>
      </w:r>
      <w:r w:rsidR="00390032">
        <w:rPr>
          <w:rFonts w:ascii="Times New Roman" w:eastAsia="Times New Roman" w:hAnsi="Times New Roman" w:cs="Times New Roman"/>
          <w:b/>
          <w:bCs/>
          <w:sz w:val="24"/>
          <w:szCs w:val="24"/>
          <w:lang w:val="en-GB" w:eastAsia="en-GB"/>
        </w:rPr>
        <w:tab/>
      </w:r>
      <w:r w:rsidR="00390032">
        <w:rPr>
          <w:rFonts w:ascii="Times New Roman" w:eastAsia="Times New Roman" w:hAnsi="Times New Roman" w:cs="Times New Roman"/>
          <w:b/>
          <w:bCs/>
          <w:sz w:val="24"/>
          <w:szCs w:val="24"/>
          <w:lang w:val="en-GB" w:eastAsia="en-GB"/>
        </w:rPr>
        <w:tab/>
        <w:t>19</w:t>
      </w:r>
      <w:r w:rsidR="00F14AC4">
        <w:rPr>
          <w:rFonts w:ascii="Times New Roman" w:eastAsia="Times New Roman" w:hAnsi="Times New Roman" w:cs="Times New Roman"/>
          <w:b/>
          <w:bCs/>
          <w:sz w:val="24"/>
          <w:szCs w:val="24"/>
          <w:lang w:val="en-GB" w:eastAsia="en-GB"/>
        </w:rPr>
        <w:t xml:space="preserve"> (NINTEEN)</w:t>
      </w:r>
    </w:p>
    <w:p w:rsidR="00A152AE" w:rsidRPr="00A152AE" w:rsidRDefault="00A152AE" w:rsidP="00A152AE">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AGAINST:</w:t>
      </w:r>
      <w:r w:rsidR="00390032">
        <w:rPr>
          <w:rFonts w:ascii="Times New Roman" w:eastAsia="Times New Roman" w:hAnsi="Times New Roman" w:cs="Times New Roman"/>
          <w:b/>
          <w:bCs/>
          <w:sz w:val="24"/>
          <w:szCs w:val="24"/>
          <w:lang w:val="en-GB" w:eastAsia="en-GB"/>
        </w:rPr>
        <w:tab/>
        <w:t>8</w:t>
      </w:r>
      <w:r w:rsidR="00F14AC4">
        <w:rPr>
          <w:rFonts w:ascii="Times New Roman" w:eastAsia="Times New Roman" w:hAnsi="Times New Roman" w:cs="Times New Roman"/>
          <w:b/>
          <w:bCs/>
          <w:sz w:val="24"/>
          <w:szCs w:val="24"/>
          <w:lang w:val="en-GB" w:eastAsia="en-GB"/>
        </w:rPr>
        <w:t xml:space="preserve"> (EIGHT)</w:t>
      </w:r>
    </w:p>
    <w:p w:rsidR="00A152AE" w:rsidRPr="00A152AE" w:rsidRDefault="00A152AE" w:rsidP="00A152AE">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ABSTAIN:</w:t>
      </w:r>
      <w:r w:rsidR="00390032">
        <w:rPr>
          <w:rFonts w:ascii="Times New Roman" w:eastAsia="Times New Roman" w:hAnsi="Times New Roman" w:cs="Times New Roman"/>
          <w:b/>
          <w:bCs/>
          <w:sz w:val="24"/>
          <w:szCs w:val="24"/>
          <w:lang w:val="en-GB" w:eastAsia="en-GB"/>
        </w:rPr>
        <w:tab/>
        <w:t>2</w:t>
      </w:r>
      <w:r w:rsidR="00F14AC4">
        <w:rPr>
          <w:rFonts w:ascii="Times New Roman" w:eastAsia="Times New Roman" w:hAnsi="Times New Roman" w:cs="Times New Roman"/>
          <w:b/>
          <w:bCs/>
          <w:sz w:val="24"/>
          <w:szCs w:val="24"/>
          <w:lang w:val="en-GB" w:eastAsia="en-GB"/>
        </w:rPr>
        <w:t xml:space="preserve"> (TWO)</w:t>
      </w:r>
    </w:p>
    <w:p w:rsidR="007A0D31" w:rsidRDefault="007A0D31" w:rsidP="007A0D31">
      <w:pPr>
        <w:pStyle w:val="Heading3"/>
        <w:jc w:val="both"/>
        <w:rPr>
          <w:rFonts w:ascii="Times New Roman" w:hAnsi="Times New Roman" w:cs="Times New Roman"/>
          <w:sz w:val="24"/>
          <w:szCs w:val="24"/>
        </w:rPr>
      </w:pPr>
    </w:p>
    <w:p w:rsidR="007A0D31" w:rsidRDefault="007A0D31" w:rsidP="00A152AE">
      <w:pPr>
        <w:ind w:firstLine="720"/>
        <w:rPr>
          <w:rFonts w:ascii="Times New Roman" w:hAnsi="Times New Roman" w:cs="Times New Roman"/>
          <w:b/>
          <w:sz w:val="24"/>
          <w:szCs w:val="24"/>
        </w:rPr>
      </w:pPr>
      <w:r w:rsidRPr="007721D5">
        <w:rPr>
          <w:rFonts w:ascii="Times New Roman" w:hAnsi="Times New Roman" w:cs="Times New Roman"/>
          <w:sz w:val="24"/>
          <w:szCs w:val="24"/>
        </w:rPr>
        <w:t xml:space="preserve">The Resolution was </w:t>
      </w:r>
      <w:r w:rsidRPr="00390032">
        <w:rPr>
          <w:rFonts w:ascii="Times New Roman" w:hAnsi="Times New Roman" w:cs="Times New Roman"/>
          <w:b/>
          <w:sz w:val="24"/>
          <w:szCs w:val="24"/>
        </w:rPr>
        <w:t>PASSED.</w:t>
      </w:r>
    </w:p>
    <w:p w:rsidR="00390032" w:rsidRDefault="00390032" w:rsidP="00A152AE">
      <w:pPr>
        <w:ind w:firstLine="720"/>
        <w:rPr>
          <w:rFonts w:ascii="Times New Roman" w:hAnsi="Times New Roman" w:cs="Times New Roman"/>
          <w:b/>
          <w:sz w:val="24"/>
          <w:szCs w:val="24"/>
        </w:rPr>
      </w:pPr>
    </w:p>
    <w:p w:rsidR="00194E2B" w:rsidRDefault="007A0D31" w:rsidP="00A152AE">
      <w:pPr>
        <w:ind w:left="720" w:hanging="1287"/>
        <w:rPr>
          <w:rFonts w:ascii="Times New Roman" w:hAnsi="Times New Roman" w:cs="Times New Roman"/>
          <w:b/>
          <w:sz w:val="24"/>
          <w:u w:val="single"/>
        </w:rPr>
      </w:pPr>
      <w:r w:rsidRPr="00A152AE">
        <w:rPr>
          <w:rFonts w:ascii="Times New Roman" w:hAnsi="Times New Roman" w:cs="Times New Roman"/>
          <w:b/>
          <w:sz w:val="24"/>
        </w:rPr>
        <w:t>H2</w:t>
      </w:r>
      <w:r w:rsidR="00AD2B4C" w:rsidRPr="00A152AE">
        <w:rPr>
          <w:rFonts w:ascii="Times New Roman" w:hAnsi="Times New Roman" w:cs="Times New Roman"/>
          <w:b/>
          <w:sz w:val="24"/>
        </w:rPr>
        <w:t>d</w:t>
      </w:r>
      <w:r w:rsidRPr="00A152AE">
        <w:rPr>
          <w:rFonts w:ascii="Times New Roman" w:hAnsi="Times New Roman" w:cs="Times New Roman"/>
          <w:b/>
          <w:sz w:val="24"/>
        </w:rPr>
        <w:t>/1118</w:t>
      </w:r>
      <w:r>
        <w:rPr>
          <w:rFonts w:ascii="Times New Roman" w:hAnsi="Times New Roman" w:cs="Times New Roman"/>
          <w:sz w:val="24"/>
        </w:rPr>
        <w:tab/>
      </w:r>
      <w:r w:rsidR="00AD2B4C" w:rsidRPr="008106BC">
        <w:rPr>
          <w:rFonts w:ascii="Times New Roman" w:hAnsi="Times New Roman" w:cs="Times New Roman"/>
          <w:sz w:val="24"/>
        </w:rPr>
        <w:t xml:space="preserve"> </w:t>
      </w:r>
      <w:r w:rsidR="00A152AE" w:rsidRPr="007A0D31">
        <w:rPr>
          <w:rFonts w:ascii="Times New Roman" w:hAnsi="Times New Roman" w:cs="Times New Roman"/>
          <w:b/>
          <w:sz w:val="24"/>
          <w:u w:val="single"/>
        </w:rPr>
        <w:t xml:space="preserve">ADOPTION OF FORMAL PROPOSALS FOR </w:t>
      </w:r>
      <w:r w:rsidR="00A152AE" w:rsidRPr="00A152AE">
        <w:rPr>
          <w:rFonts w:ascii="Times New Roman" w:hAnsi="Times New Roman" w:cs="Times New Roman"/>
          <w:b/>
          <w:sz w:val="24"/>
          <w:u w:val="single"/>
        </w:rPr>
        <w:t>THE APPROVAL OF TRANSFERS TO RESERVES OF THE SUMS PROVIDED FOR VARIOUS CAPITAL PURPOSES</w:t>
      </w:r>
    </w:p>
    <w:p w:rsidR="00A152AE" w:rsidRDefault="00A152AE" w:rsidP="00A152AE">
      <w:pPr>
        <w:pStyle w:val="Heading3"/>
        <w:ind w:left="720"/>
        <w:rPr>
          <w:rFonts w:ascii="Times New Roman" w:hAnsi="Times New Roman" w:cs="Times New Roman"/>
          <w:sz w:val="24"/>
          <w:szCs w:val="24"/>
        </w:rPr>
      </w:pPr>
      <w:r w:rsidRPr="007721D5">
        <w:rPr>
          <w:rFonts w:ascii="Times New Roman" w:hAnsi="Times New Roman" w:cs="Times New Roman"/>
          <w:sz w:val="24"/>
          <w:szCs w:val="24"/>
        </w:rPr>
        <w:lastRenderedPageBreak/>
        <w:t>The following Motion which was read by Mr. R. FitzGerald, Head of Finance was pro</w:t>
      </w:r>
      <w:r>
        <w:rPr>
          <w:rFonts w:ascii="Times New Roman" w:hAnsi="Times New Roman" w:cs="Times New Roman"/>
          <w:sz w:val="24"/>
          <w:szCs w:val="24"/>
        </w:rPr>
        <w:t xml:space="preserve">posed by Councillor M. Ward </w:t>
      </w:r>
      <w:r w:rsidRPr="007721D5">
        <w:rPr>
          <w:rFonts w:ascii="Times New Roman" w:hAnsi="Times New Roman" w:cs="Times New Roman"/>
          <w:sz w:val="24"/>
          <w:szCs w:val="24"/>
        </w:rPr>
        <w:t>and se</w:t>
      </w:r>
      <w:r w:rsidR="00B14AAB">
        <w:rPr>
          <w:rFonts w:ascii="Times New Roman" w:hAnsi="Times New Roman" w:cs="Times New Roman"/>
          <w:sz w:val="24"/>
          <w:szCs w:val="24"/>
        </w:rPr>
        <w:t xml:space="preserve">conded by Councillor </w:t>
      </w:r>
      <w:r w:rsidR="00390032">
        <w:rPr>
          <w:rFonts w:ascii="Times New Roman" w:hAnsi="Times New Roman" w:cs="Times New Roman"/>
          <w:sz w:val="24"/>
          <w:szCs w:val="24"/>
        </w:rPr>
        <w:t>P. Foley</w:t>
      </w:r>
      <w:r>
        <w:rPr>
          <w:rFonts w:ascii="Times New Roman" w:hAnsi="Times New Roman" w:cs="Times New Roman"/>
          <w:sz w:val="24"/>
          <w:szCs w:val="24"/>
        </w:rPr>
        <w:t>.</w:t>
      </w:r>
    </w:p>
    <w:p w:rsidR="00A152AE" w:rsidRDefault="00A152AE" w:rsidP="00A152AE">
      <w:pPr>
        <w:pStyle w:val="Heading3"/>
        <w:ind w:left="720"/>
        <w:rPr>
          <w:rFonts w:ascii="Times New Roman" w:hAnsi="Times New Roman" w:cs="Times New Roman"/>
          <w:sz w:val="24"/>
          <w:szCs w:val="24"/>
        </w:rPr>
      </w:pPr>
      <w:r w:rsidRPr="00D37F96">
        <w:rPr>
          <w:rFonts w:ascii="Times New Roman" w:hAnsi="Times New Roman" w:cs="Times New Roman"/>
          <w:sz w:val="24"/>
          <w:szCs w:val="24"/>
        </w:rPr>
        <w:t>“That the County Council approves of the transfers to reserves of the sums provided for various capital pu</w:t>
      </w:r>
      <w:r>
        <w:rPr>
          <w:rFonts w:ascii="Times New Roman" w:hAnsi="Times New Roman" w:cs="Times New Roman"/>
          <w:sz w:val="24"/>
          <w:szCs w:val="24"/>
        </w:rPr>
        <w:t>rposes in the Annual Budget 2019</w:t>
      </w:r>
      <w:r w:rsidRPr="00D37F96">
        <w:rPr>
          <w:rFonts w:ascii="Times New Roman" w:hAnsi="Times New Roman" w:cs="Times New Roman"/>
          <w:sz w:val="24"/>
          <w:szCs w:val="24"/>
        </w:rPr>
        <w:t xml:space="preserve"> as Adopted for the financial year ending 31st D</w:t>
      </w:r>
      <w:r>
        <w:rPr>
          <w:rFonts w:ascii="Times New Roman" w:hAnsi="Times New Roman" w:cs="Times New Roman"/>
          <w:sz w:val="24"/>
          <w:szCs w:val="24"/>
        </w:rPr>
        <w:t>ecember 2019</w:t>
      </w:r>
      <w:r w:rsidRPr="00D37F96">
        <w:rPr>
          <w:rFonts w:ascii="Times New Roman" w:hAnsi="Times New Roman" w:cs="Times New Roman"/>
          <w:sz w:val="24"/>
          <w:szCs w:val="24"/>
        </w:rPr>
        <w:t>.”</w:t>
      </w:r>
    </w:p>
    <w:p w:rsidR="00A152AE" w:rsidRDefault="00A152AE" w:rsidP="00A152AE">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BB68AB">
        <w:rPr>
          <w:rFonts w:ascii="Times New Roman" w:hAnsi="Times New Roman" w:cs="Times New Roman"/>
          <w:sz w:val="24"/>
          <w:szCs w:val="24"/>
          <w:lang w:val="en-US"/>
        </w:rPr>
        <w:t>A vote was taken by a show of hands vote the result was as follows:</w:t>
      </w:r>
    </w:p>
    <w:p w:rsidR="00A152AE" w:rsidRPr="00A152AE" w:rsidRDefault="00A152AE" w:rsidP="00A152AE">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FOR:</w:t>
      </w:r>
      <w:r w:rsidR="00390032">
        <w:rPr>
          <w:rFonts w:ascii="Times New Roman" w:eastAsia="Times New Roman" w:hAnsi="Times New Roman" w:cs="Times New Roman"/>
          <w:b/>
          <w:bCs/>
          <w:sz w:val="24"/>
          <w:szCs w:val="24"/>
          <w:lang w:val="en-GB" w:eastAsia="en-GB"/>
        </w:rPr>
        <w:tab/>
      </w:r>
      <w:r w:rsidR="00390032">
        <w:rPr>
          <w:rFonts w:ascii="Times New Roman" w:eastAsia="Times New Roman" w:hAnsi="Times New Roman" w:cs="Times New Roman"/>
          <w:b/>
          <w:bCs/>
          <w:sz w:val="24"/>
          <w:szCs w:val="24"/>
          <w:lang w:val="en-GB" w:eastAsia="en-GB"/>
        </w:rPr>
        <w:tab/>
        <w:t>21</w:t>
      </w:r>
      <w:r w:rsidR="00F14AC4">
        <w:rPr>
          <w:rFonts w:ascii="Times New Roman" w:eastAsia="Times New Roman" w:hAnsi="Times New Roman" w:cs="Times New Roman"/>
          <w:b/>
          <w:bCs/>
          <w:sz w:val="24"/>
          <w:szCs w:val="24"/>
          <w:lang w:val="en-GB" w:eastAsia="en-GB"/>
        </w:rPr>
        <w:t xml:space="preserve"> (TWENTY ONE)</w:t>
      </w:r>
    </w:p>
    <w:p w:rsidR="00A152AE" w:rsidRPr="00A152AE" w:rsidRDefault="00A152AE" w:rsidP="00A152AE">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AGAINST:</w:t>
      </w:r>
      <w:r w:rsidR="00390032">
        <w:rPr>
          <w:rFonts w:ascii="Times New Roman" w:eastAsia="Times New Roman" w:hAnsi="Times New Roman" w:cs="Times New Roman"/>
          <w:b/>
          <w:bCs/>
          <w:sz w:val="24"/>
          <w:szCs w:val="24"/>
          <w:lang w:val="en-GB" w:eastAsia="en-GB"/>
        </w:rPr>
        <w:tab/>
        <w:t>0</w:t>
      </w:r>
      <w:r w:rsidR="00F14AC4">
        <w:rPr>
          <w:rFonts w:ascii="Times New Roman" w:eastAsia="Times New Roman" w:hAnsi="Times New Roman" w:cs="Times New Roman"/>
          <w:b/>
          <w:bCs/>
          <w:sz w:val="24"/>
          <w:szCs w:val="24"/>
          <w:lang w:val="en-GB" w:eastAsia="en-GB"/>
        </w:rPr>
        <w:t xml:space="preserve"> (ZERO)</w:t>
      </w:r>
      <w:r w:rsidR="00F14AC4">
        <w:rPr>
          <w:rFonts w:ascii="Times New Roman" w:eastAsia="Times New Roman" w:hAnsi="Times New Roman" w:cs="Times New Roman"/>
          <w:b/>
          <w:bCs/>
          <w:sz w:val="24"/>
          <w:szCs w:val="24"/>
          <w:lang w:val="en-GB" w:eastAsia="en-GB"/>
        </w:rPr>
        <w:tab/>
      </w:r>
    </w:p>
    <w:p w:rsidR="00A152AE" w:rsidRPr="00A152AE" w:rsidRDefault="00A152AE" w:rsidP="00A152AE">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ABSTAIN:</w:t>
      </w:r>
      <w:r w:rsidR="00390032">
        <w:rPr>
          <w:rFonts w:ascii="Times New Roman" w:eastAsia="Times New Roman" w:hAnsi="Times New Roman" w:cs="Times New Roman"/>
          <w:b/>
          <w:bCs/>
          <w:sz w:val="24"/>
          <w:szCs w:val="24"/>
          <w:lang w:val="en-GB" w:eastAsia="en-GB"/>
        </w:rPr>
        <w:tab/>
        <w:t>8</w:t>
      </w:r>
      <w:r w:rsidR="00F14AC4">
        <w:rPr>
          <w:rFonts w:ascii="Times New Roman" w:eastAsia="Times New Roman" w:hAnsi="Times New Roman" w:cs="Times New Roman"/>
          <w:b/>
          <w:bCs/>
          <w:sz w:val="24"/>
          <w:szCs w:val="24"/>
          <w:lang w:val="en-GB" w:eastAsia="en-GB"/>
        </w:rPr>
        <w:t xml:space="preserve"> (EIGHT)</w:t>
      </w:r>
    </w:p>
    <w:p w:rsidR="00A152AE" w:rsidRPr="007721D5" w:rsidRDefault="00A152AE" w:rsidP="00A152AE">
      <w:pPr>
        <w:pStyle w:val="Heading3"/>
        <w:ind w:left="720"/>
        <w:rPr>
          <w:rFonts w:ascii="Times New Roman" w:hAnsi="Times New Roman" w:cs="Times New Roman"/>
          <w:sz w:val="24"/>
          <w:szCs w:val="24"/>
        </w:rPr>
      </w:pPr>
      <w:r w:rsidRPr="007721D5">
        <w:rPr>
          <w:rFonts w:ascii="Times New Roman" w:hAnsi="Times New Roman" w:cs="Times New Roman"/>
          <w:sz w:val="24"/>
          <w:szCs w:val="24"/>
        </w:rPr>
        <w:t xml:space="preserve">The Resolution </w:t>
      </w:r>
      <w:r w:rsidRPr="00F14AC4">
        <w:rPr>
          <w:rFonts w:ascii="Times New Roman" w:hAnsi="Times New Roman" w:cs="Times New Roman"/>
          <w:sz w:val="24"/>
          <w:szCs w:val="24"/>
        </w:rPr>
        <w:t xml:space="preserve">was </w:t>
      </w:r>
      <w:r w:rsidRPr="00F14AC4">
        <w:rPr>
          <w:rFonts w:ascii="Times New Roman" w:hAnsi="Times New Roman" w:cs="Times New Roman"/>
          <w:b/>
          <w:sz w:val="24"/>
          <w:szCs w:val="24"/>
        </w:rPr>
        <w:t>PASSED.</w:t>
      </w:r>
    </w:p>
    <w:p w:rsidR="00A152AE" w:rsidRPr="00A152AE" w:rsidRDefault="00A152AE" w:rsidP="00A152AE">
      <w:pPr>
        <w:ind w:left="720" w:hanging="1287"/>
        <w:rPr>
          <w:rFonts w:ascii="Times New Roman" w:hAnsi="Times New Roman" w:cs="Times New Roman"/>
          <w:b/>
          <w:sz w:val="24"/>
          <w:u w:val="single"/>
        </w:rPr>
      </w:pPr>
    </w:p>
    <w:p w:rsidR="00194E2B" w:rsidRDefault="00A152AE" w:rsidP="00A152AE">
      <w:pPr>
        <w:ind w:left="720" w:hanging="1287"/>
        <w:rPr>
          <w:rFonts w:ascii="Times New Roman" w:hAnsi="Times New Roman" w:cs="Times New Roman"/>
          <w:b/>
          <w:sz w:val="24"/>
          <w:u w:val="single"/>
        </w:rPr>
      </w:pPr>
      <w:r w:rsidRPr="00A152AE">
        <w:rPr>
          <w:rFonts w:ascii="Times New Roman" w:hAnsi="Times New Roman" w:cs="Times New Roman"/>
          <w:b/>
          <w:sz w:val="24"/>
        </w:rPr>
        <w:t>H2</w:t>
      </w:r>
      <w:r w:rsidR="00AD2B4C" w:rsidRPr="00A152AE">
        <w:rPr>
          <w:rFonts w:ascii="Times New Roman" w:hAnsi="Times New Roman" w:cs="Times New Roman"/>
          <w:b/>
          <w:sz w:val="24"/>
        </w:rPr>
        <w:t>e</w:t>
      </w:r>
      <w:r w:rsidRPr="00A152AE">
        <w:rPr>
          <w:rFonts w:ascii="Times New Roman" w:hAnsi="Times New Roman" w:cs="Times New Roman"/>
          <w:b/>
          <w:sz w:val="24"/>
        </w:rPr>
        <w:t>/1118</w:t>
      </w:r>
      <w:r>
        <w:rPr>
          <w:rFonts w:ascii="Times New Roman" w:hAnsi="Times New Roman" w:cs="Times New Roman"/>
          <w:sz w:val="24"/>
        </w:rPr>
        <w:tab/>
      </w:r>
      <w:r w:rsidRPr="007A0D31">
        <w:rPr>
          <w:rFonts w:ascii="Times New Roman" w:hAnsi="Times New Roman" w:cs="Times New Roman"/>
          <w:b/>
          <w:sz w:val="24"/>
          <w:u w:val="single"/>
        </w:rPr>
        <w:t xml:space="preserve">ADOPTION OF FORMAL PROPOSALS FOR </w:t>
      </w:r>
      <w:r w:rsidRPr="00A152AE">
        <w:rPr>
          <w:rFonts w:ascii="Times New Roman" w:hAnsi="Times New Roman" w:cs="Times New Roman"/>
          <w:b/>
          <w:sz w:val="24"/>
          <w:u w:val="single"/>
        </w:rPr>
        <w:t>THE</w:t>
      </w:r>
      <w:r>
        <w:rPr>
          <w:rFonts w:ascii="Times New Roman" w:hAnsi="Times New Roman" w:cs="Times New Roman"/>
          <w:b/>
          <w:sz w:val="24"/>
          <w:u w:val="single"/>
        </w:rPr>
        <w:t xml:space="preserve"> </w:t>
      </w:r>
      <w:r w:rsidRPr="00A152AE">
        <w:rPr>
          <w:rFonts w:ascii="Times New Roman" w:hAnsi="Times New Roman" w:cs="Times New Roman"/>
          <w:b/>
          <w:sz w:val="24"/>
          <w:u w:val="single"/>
        </w:rPr>
        <w:t>APPROVAL OF ADDITIONAL EXPENDITURES IN THE REVISED BUDGET 2018</w:t>
      </w:r>
    </w:p>
    <w:p w:rsidR="00A152AE" w:rsidRDefault="00A152AE" w:rsidP="00A152AE">
      <w:pPr>
        <w:pStyle w:val="Heading3"/>
        <w:ind w:left="720"/>
        <w:rPr>
          <w:rFonts w:ascii="Times New Roman" w:hAnsi="Times New Roman" w:cs="Times New Roman"/>
          <w:sz w:val="24"/>
          <w:szCs w:val="24"/>
        </w:rPr>
      </w:pPr>
      <w:r w:rsidRPr="00BB68AB">
        <w:rPr>
          <w:rFonts w:ascii="Times New Roman" w:hAnsi="Times New Roman" w:cs="Times New Roman"/>
          <w:sz w:val="24"/>
          <w:szCs w:val="24"/>
        </w:rPr>
        <w:t xml:space="preserve">The following Motion which was read by Mr. R. FitzGerald, Head of Finance was proposed by Councillor </w:t>
      </w:r>
      <w:r>
        <w:rPr>
          <w:rFonts w:ascii="Times New Roman" w:hAnsi="Times New Roman" w:cs="Times New Roman"/>
          <w:sz w:val="24"/>
          <w:szCs w:val="24"/>
        </w:rPr>
        <w:t>M. Ward</w:t>
      </w:r>
      <w:r w:rsidRPr="00BB68AB">
        <w:rPr>
          <w:rFonts w:ascii="Times New Roman" w:hAnsi="Times New Roman" w:cs="Times New Roman"/>
          <w:sz w:val="24"/>
          <w:szCs w:val="24"/>
        </w:rPr>
        <w:t xml:space="preserve"> and seconded by Councillor</w:t>
      </w:r>
      <w:r w:rsidR="00F14AC4">
        <w:rPr>
          <w:rFonts w:ascii="Times New Roman" w:hAnsi="Times New Roman" w:cs="Times New Roman"/>
          <w:sz w:val="24"/>
          <w:szCs w:val="24"/>
        </w:rPr>
        <w:t xml:space="preserve"> P. Kearns</w:t>
      </w:r>
      <w:r w:rsidRPr="00BB68AB">
        <w:rPr>
          <w:rFonts w:ascii="Times New Roman" w:hAnsi="Times New Roman" w:cs="Times New Roman"/>
          <w:sz w:val="24"/>
          <w:szCs w:val="24"/>
        </w:rPr>
        <w:t xml:space="preserve">.  </w:t>
      </w:r>
    </w:p>
    <w:p w:rsidR="00B3669D" w:rsidRPr="0084467B" w:rsidRDefault="00B3669D" w:rsidP="00E5131A">
      <w:pPr>
        <w:pStyle w:val="NormalWeb"/>
        <w:ind w:left="567" w:firstLine="153"/>
        <w:rPr>
          <w:b/>
        </w:rPr>
      </w:pPr>
      <w:r w:rsidRPr="0084467B">
        <w:rPr>
          <w:b/>
        </w:rPr>
        <w:t>Approval of additional expenditures as contained in the Revised Budget 2018.</w:t>
      </w:r>
    </w:p>
    <w:p w:rsidR="00B3669D" w:rsidRPr="0084467B" w:rsidRDefault="00B3669D" w:rsidP="00E5131A">
      <w:pPr>
        <w:pStyle w:val="BodyText"/>
        <w:ind w:left="720"/>
        <w:rPr>
          <w:rFonts w:ascii="Times New Roman" w:hAnsi="Times New Roman" w:cs="Times New Roman"/>
          <w:lang w:eastAsia="en-GB"/>
        </w:rPr>
      </w:pPr>
      <w:r w:rsidRPr="0084467B">
        <w:rPr>
          <w:rFonts w:ascii="Times New Roman" w:hAnsi="Times New Roman" w:cs="Times New Roman"/>
          <w:lang w:eastAsia="en-GB"/>
        </w:rPr>
        <w:t>In accordance with Section 104 of the Local Government Act 2001, the approval of the members is required for the following items of additional revenue expenditure which exceeded the adopted budget expenditure.  The additional Divisional and Service expenditure and the explanation for same are set out below:</w:t>
      </w:r>
    </w:p>
    <w:p w:rsidR="00B3669D" w:rsidRPr="0084467B" w:rsidRDefault="00B3669D" w:rsidP="00B3669D">
      <w:pPr>
        <w:pStyle w:val="BodyText"/>
        <w:rPr>
          <w:rFonts w:ascii="Times New Roman" w:hAnsi="Times New Roman" w:cs="Times New Roman"/>
          <w:b/>
          <w:color w:val="FF0000"/>
          <w:lang w:eastAsia="en-GB"/>
        </w:rPr>
      </w:pPr>
    </w:p>
    <w:p w:rsidR="00B3669D" w:rsidRPr="0084467B" w:rsidRDefault="00B3669D" w:rsidP="00B3669D">
      <w:pPr>
        <w:pStyle w:val="BodyText"/>
        <w:rPr>
          <w:rFonts w:ascii="Times New Roman" w:hAnsi="Times New Roman" w:cs="Times New Roman"/>
          <w:b/>
          <w:color w:val="FF0000"/>
          <w:lang w:eastAsia="en-GB"/>
        </w:rPr>
      </w:pPr>
    </w:p>
    <w:tbl>
      <w:tblPr>
        <w:tblW w:w="10225" w:type="dxa"/>
        <w:tblInd w:w="-612" w:type="dxa"/>
        <w:tblLayout w:type="fixed"/>
        <w:tblLook w:val="0000" w:firstRow="0" w:lastRow="0" w:firstColumn="0" w:lastColumn="0" w:noHBand="0" w:noVBand="0"/>
      </w:tblPr>
      <w:tblGrid>
        <w:gridCol w:w="722"/>
        <w:gridCol w:w="3151"/>
        <w:gridCol w:w="16"/>
        <w:gridCol w:w="109"/>
        <w:gridCol w:w="71"/>
        <w:gridCol w:w="3206"/>
        <w:gridCol w:w="2950"/>
      </w:tblGrid>
      <w:tr w:rsidR="00B3669D" w:rsidRPr="0084467B" w:rsidTr="00B3669D">
        <w:trPr>
          <w:trHeight w:val="1016"/>
        </w:trPr>
        <w:tc>
          <w:tcPr>
            <w:tcW w:w="722" w:type="dxa"/>
            <w:shd w:val="clear" w:color="auto" w:fill="auto"/>
            <w:noWrap/>
            <w:vAlign w:val="bottom"/>
          </w:tcPr>
          <w:p w:rsidR="00B3669D" w:rsidRPr="0084467B" w:rsidRDefault="00B3669D" w:rsidP="00B3669D">
            <w:pPr>
              <w:jc w:val="center"/>
              <w:rPr>
                <w:rFonts w:ascii="Times New Roman" w:hAnsi="Times New Roman" w:cs="Times New Roman"/>
                <w:b/>
                <w:bCs/>
                <w:color w:val="000000"/>
              </w:rPr>
            </w:pP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Division and Service</w:t>
            </w:r>
          </w:p>
        </w:tc>
        <w:tc>
          <w:tcPr>
            <w:tcW w:w="2950" w:type="dxa"/>
            <w:shd w:val="clear" w:color="auto" w:fill="auto"/>
            <w:vAlign w:val="bottom"/>
          </w:tcPr>
          <w:p w:rsidR="00B3669D" w:rsidRPr="0084467B" w:rsidRDefault="00B3669D" w:rsidP="00B3669D">
            <w:pPr>
              <w:jc w:val="center"/>
              <w:rPr>
                <w:rFonts w:ascii="Times New Roman" w:hAnsi="Times New Roman" w:cs="Times New Roman"/>
                <w:b/>
                <w:bCs/>
                <w:color w:val="000000"/>
              </w:rPr>
            </w:pPr>
            <w:r w:rsidRPr="0084467B">
              <w:rPr>
                <w:rFonts w:ascii="Times New Roman" w:hAnsi="Times New Roman" w:cs="Times New Roman"/>
                <w:b/>
                <w:bCs/>
                <w:color w:val="000000"/>
              </w:rPr>
              <w:t>Amount of Additional Expenditure over Budget 2018</w:t>
            </w: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A</w:t>
            </w:r>
          </w:p>
        </w:tc>
        <w:tc>
          <w:tcPr>
            <w:tcW w:w="6553" w:type="dxa"/>
            <w:gridSpan w:val="5"/>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 xml:space="preserve">Housing &amp; Building </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b/>
                <w:bCs/>
                <w:iCs/>
              </w:rPr>
            </w:pP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A01</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Maintenance &amp; Improvement of LA Housing Units</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659,100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A04</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Housing Community Development Support</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85,700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A05</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Administration of Homeless Service</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149,800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A06</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Support to Housing Capital &amp; Affordable Prog</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160,400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A07</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RAS and Leasing Programme</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580,500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A11</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Agency &amp; Recoupable Services</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37,000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A12</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HAP Programme</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22,900</w:t>
            </w:r>
          </w:p>
        </w:tc>
      </w:tr>
      <w:tr w:rsidR="00B3669D" w:rsidRPr="0084467B" w:rsidTr="00B3669D">
        <w:trPr>
          <w:trHeight w:val="318"/>
        </w:trPr>
        <w:tc>
          <w:tcPr>
            <w:tcW w:w="722" w:type="dxa"/>
            <w:shd w:val="clear" w:color="auto" w:fill="D9D9D9"/>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b/>
                <w:color w:val="000000"/>
              </w:rPr>
              <w:t>A</w:t>
            </w:r>
          </w:p>
        </w:tc>
        <w:tc>
          <w:tcPr>
            <w:tcW w:w="6553" w:type="dxa"/>
            <w:gridSpan w:val="5"/>
            <w:shd w:val="clear" w:color="auto" w:fill="D9D9D9"/>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b/>
                <w:color w:val="000000"/>
              </w:rPr>
              <w:t>Total Above Services</w:t>
            </w:r>
          </w:p>
        </w:tc>
        <w:tc>
          <w:tcPr>
            <w:tcW w:w="2950" w:type="dxa"/>
            <w:shd w:val="clear" w:color="auto" w:fill="D9D9D9"/>
            <w:noWrap/>
            <w:vAlign w:val="bottom"/>
          </w:tcPr>
          <w:p w:rsidR="00B3669D" w:rsidRPr="0084467B" w:rsidRDefault="00B3669D" w:rsidP="00B3669D">
            <w:pPr>
              <w:jc w:val="right"/>
              <w:rPr>
                <w:rFonts w:ascii="Times New Roman" w:hAnsi="Times New Roman" w:cs="Times New Roman"/>
                <w:b/>
                <w:iCs/>
              </w:rPr>
            </w:pPr>
            <w:r w:rsidRPr="0084467B">
              <w:rPr>
                <w:rFonts w:ascii="Times New Roman" w:hAnsi="Times New Roman" w:cs="Times New Roman"/>
                <w:b/>
                <w:iCs/>
              </w:rPr>
              <w:t>1,695,400</w:t>
            </w: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lastRenderedPageBreak/>
              <w:t>A</w:t>
            </w:r>
          </w:p>
        </w:tc>
        <w:tc>
          <w:tcPr>
            <w:tcW w:w="3167" w:type="dxa"/>
            <w:gridSpan w:val="2"/>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Budget €70.8m</w:t>
            </w:r>
          </w:p>
        </w:tc>
        <w:tc>
          <w:tcPr>
            <w:tcW w:w="3386" w:type="dxa"/>
            <w:gridSpan w:val="3"/>
            <w:shd w:val="clear" w:color="auto" w:fill="FFFF99"/>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Revised €72.2</w:t>
            </w:r>
          </w:p>
        </w:tc>
        <w:tc>
          <w:tcPr>
            <w:tcW w:w="2950" w:type="dxa"/>
            <w:shd w:val="clear" w:color="auto" w:fill="FFFF99"/>
            <w:vAlign w:val="bottom"/>
          </w:tcPr>
          <w:p w:rsidR="00B3669D" w:rsidRPr="0084467B" w:rsidRDefault="00B3669D" w:rsidP="00B3669D">
            <w:pPr>
              <w:jc w:val="center"/>
              <w:rPr>
                <w:rFonts w:ascii="Times New Roman" w:hAnsi="Times New Roman" w:cs="Times New Roman"/>
                <w:b/>
                <w:bCs/>
                <w:iCs/>
              </w:rPr>
            </w:pPr>
            <w:r w:rsidRPr="0084467B">
              <w:rPr>
                <w:rFonts w:ascii="Times New Roman" w:hAnsi="Times New Roman" w:cs="Times New Roman"/>
                <w:b/>
                <w:bCs/>
                <w:iCs/>
              </w:rPr>
              <w:t>Increased Exp.€1.4m</w:t>
            </w:r>
          </w:p>
        </w:tc>
      </w:tr>
      <w:tr w:rsidR="00B3669D" w:rsidRPr="0084467B" w:rsidTr="00B3669D">
        <w:trPr>
          <w:trHeight w:val="170"/>
        </w:trPr>
        <w:tc>
          <w:tcPr>
            <w:tcW w:w="722" w:type="dxa"/>
            <w:shd w:val="clear" w:color="auto" w:fill="auto"/>
            <w:noWrap/>
            <w:vAlign w:val="bottom"/>
          </w:tcPr>
          <w:p w:rsidR="00B3669D" w:rsidRPr="0084467B" w:rsidRDefault="00B3669D" w:rsidP="00B3669D">
            <w:pPr>
              <w:rPr>
                <w:rFonts w:ascii="Times New Roman" w:hAnsi="Times New Roman" w:cs="Times New Roman"/>
                <w:b/>
                <w:bCs/>
                <w:color w:val="000000"/>
              </w:rPr>
            </w:pP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bCs/>
                <w:color w:val="FF0000"/>
              </w:rPr>
            </w:pPr>
          </w:p>
        </w:tc>
        <w:tc>
          <w:tcPr>
            <w:tcW w:w="2950" w:type="dxa"/>
            <w:shd w:val="clear" w:color="auto" w:fill="auto"/>
            <w:noWrap/>
            <w:vAlign w:val="bottom"/>
          </w:tcPr>
          <w:p w:rsidR="00B3669D" w:rsidRPr="0084467B" w:rsidRDefault="00B3669D" w:rsidP="00B3669D">
            <w:pPr>
              <w:jc w:val="right"/>
              <w:rPr>
                <w:rFonts w:ascii="Times New Roman" w:hAnsi="Times New Roman" w:cs="Times New Roman"/>
                <w:b/>
                <w:bCs/>
                <w:iCs/>
              </w:rPr>
            </w:pPr>
          </w:p>
          <w:p w:rsidR="00B3669D" w:rsidRPr="0084467B" w:rsidRDefault="00B3669D" w:rsidP="00B3669D">
            <w:pPr>
              <w:jc w:val="right"/>
              <w:rPr>
                <w:rFonts w:ascii="Times New Roman" w:hAnsi="Times New Roman" w:cs="Times New Roman"/>
                <w:b/>
                <w:bCs/>
                <w:iCs/>
              </w:rPr>
            </w:pP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B</w:t>
            </w:r>
          </w:p>
        </w:tc>
        <w:tc>
          <w:tcPr>
            <w:tcW w:w="6553" w:type="dxa"/>
            <w:gridSpan w:val="5"/>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 xml:space="preserve">Road Transport &amp; Safety </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b/>
                <w:bCs/>
                <w:color w:val="000000"/>
              </w:rPr>
            </w:pP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B02</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NS Road – Maintenance and Improvement</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938,400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B03</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Regional Road – Maintenance and Improvement</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162,200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B04</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Local Road – Maintenance and Improvement</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858,700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B06</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Traffic Management Improvement</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172,700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B07</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Road Safety Engineering Improvement</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33,600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B08</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Road Safety Programme &amp; Education</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44,200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B10</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Support to Roads Capital Prog</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32,700</w:t>
            </w:r>
          </w:p>
        </w:tc>
      </w:tr>
      <w:tr w:rsidR="00B3669D" w:rsidRPr="0084467B" w:rsidTr="00B3669D">
        <w:trPr>
          <w:trHeight w:val="317"/>
        </w:trPr>
        <w:tc>
          <w:tcPr>
            <w:tcW w:w="722" w:type="dxa"/>
            <w:shd w:val="clear" w:color="auto" w:fill="D9D9D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B</w:t>
            </w:r>
          </w:p>
        </w:tc>
        <w:tc>
          <w:tcPr>
            <w:tcW w:w="6553" w:type="dxa"/>
            <w:gridSpan w:val="5"/>
            <w:shd w:val="clear" w:color="auto" w:fill="D9D9D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color w:val="000000"/>
              </w:rPr>
              <w:t>Total Above Services</w:t>
            </w:r>
          </w:p>
        </w:tc>
        <w:tc>
          <w:tcPr>
            <w:tcW w:w="2950" w:type="dxa"/>
            <w:shd w:val="clear" w:color="auto" w:fill="D9D9D9"/>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b/>
                <w:bCs/>
                <w:iCs/>
              </w:rPr>
              <w:t>2,242,500</w:t>
            </w: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B</w:t>
            </w:r>
          </w:p>
        </w:tc>
        <w:tc>
          <w:tcPr>
            <w:tcW w:w="3151" w:type="dxa"/>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Budget €27.6m</w:t>
            </w:r>
          </w:p>
        </w:tc>
        <w:tc>
          <w:tcPr>
            <w:tcW w:w="3402" w:type="dxa"/>
            <w:gridSpan w:val="4"/>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Revised €29.8m</w:t>
            </w:r>
          </w:p>
        </w:tc>
        <w:tc>
          <w:tcPr>
            <w:tcW w:w="2950" w:type="dxa"/>
            <w:shd w:val="clear" w:color="auto" w:fill="FFFF99"/>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iCs/>
              </w:rPr>
              <w:t>Increased Exp.€2.2m</w:t>
            </w:r>
          </w:p>
        </w:tc>
      </w:tr>
      <w:tr w:rsidR="00B3669D" w:rsidRPr="0084467B" w:rsidTr="00B3669D">
        <w:trPr>
          <w:trHeight w:val="612"/>
        </w:trPr>
        <w:tc>
          <w:tcPr>
            <w:tcW w:w="722" w:type="dxa"/>
            <w:shd w:val="clear" w:color="auto" w:fill="FFFFFF"/>
            <w:noWrap/>
            <w:vAlign w:val="bottom"/>
          </w:tcPr>
          <w:p w:rsidR="00B3669D" w:rsidRPr="0084467B" w:rsidRDefault="00B3669D" w:rsidP="00B3669D">
            <w:pPr>
              <w:rPr>
                <w:rFonts w:ascii="Times New Roman" w:hAnsi="Times New Roman" w:cs="Times New Roman"/>
                <w:bCs/>
                <w:color w:val="000000"/>
              </w:rPr>
            </w:pPr>
          </w:p>
          <w:p w:rsidR="00B3669D" w:rsidRPr="0084467B" w:rsidRDefault="00B3669D" w:rsidP="00B3669D">
            <w:pPr>
              <w:rPr>
                <w:rFonts w:ascii="Times New Roman" w:hAnsi="Times New Roman" w:cs="Times New Roman"/>
                <w:b/>
                <w:bCs/>
                <w:color w:val="000000"/>
              </w:rPr>
            </w:pPr>
          </w:p>
        </w:tc>
        <w:tc>
          <w:tcPr>
            <w:tcW w:w="3167" w:type="dxa"/>
            <w:gridSpan w:val="2"/>
            <w:shd w:val="clear" w:color="auto" w:fill="FFFFFF"/>
            <w:noWrap/>
            <w:vAlign w:val="bottom"/>
          </w:tcPr>
          <w:p w:rsidR="00B3669D" w:rsidRPr="0084467B" w:rsidRDefault="00B3669D" w:rsidP="00B3669D">
            <w:pPr>
              <w:rPr>
                <w:rFonts w:ascii="Times New Roman" w:hAnsi="Times New Roman" w:cs="Times New Roman"/>
                <w:b/>
                <w:bCs/>
                <w:color w:val="FF0000"/>
              </w:rPr>
            </w:pPr>
          </w:p>
          <w:p w:rsidR="00B3669D" w:rsidRPr="0084467B" w:rsidRDefault="00B3669D" w:rsidP="00B3669D">
            <w:pPr>
              <w:rPr>
                <w:rFonts w:ascii="Times New Roman" w:hAnsi="Times New Roman" w:cs="Times New Roman"/>
                <w:b/>
                <w:bCs/>
                <w:color w:val="FF0000"/>
              </w:rPr>
            </w:pPr>
          </w:p>
        </w:tc>
        <w:tc>
          <w:tcPr>
            <w:tcW w:w="3386" w:type="dxa"/>
            <w:gridSpan w:val="3"/>
            <w:shd w:val="clear" w:color="auto" w:fill="FFFFFF"/>
            <w:vAlign w:val="bottom"/>
          </w:tcPr>
          <w:p w:rsidR="00B3669D" w:rsidRPr="0084467B" w:rsidRDefault="00B3669D" w:rsidP="00B3669D">
            <w:pPr>
              <w:jc w:val="right"/>
              <w:rPr>
                <w:rFonts w:ascii="Times New Roman" w:hAnsi="Times New Roman" w:cs="Times New Roman"/>
                <w:b/>
                <w:bCs/>
                <w:iCs/>
              </w:rPr>
            </w:pPr>
          </w:p>
        </w:tc>
        <w:tc>
          <w:tcPr>
            <w:tcW w:w="2950" w:type="dxa"/>
            <w:shd w:val="clear" w:color="auto" w:fill="auto"/>
            <w:vAlign w:val="bottom"/>
          </w:tcPr>
          <w:p w:rsidR="00B3669D" w:rsidRPr="0084467B" w:rsidRDefault="00B3669D" w:rsidP="00B3669D">
            <w:pPr>
              <w:rPr>
                <w:rFonts w:ascii="Times New Roman" w:hAnsi="Times New Roman" w:cs="Times New Roman"/>
                <w:b/>
                <w:bCs/>
                <w:color w:val="000000"/>
              </w:rPr>
            </w:pP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color w:val="000000"/>
              </w:rPr>
              <w:t>C</w:t>
            </w:r>
          </w:p>
        </w:tc>
        <w:tc>
          <w:tcPr>
            <w:tcW w:w="6553" w:type="dxa"/>
            <w:gridSpan w:val="5"/>
            <w:shd w:val="clear" w:color="auto" w:fill="FFFF9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color w:val="000000"/>
              </w:rPr>
              <w:t>Water Services</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color w:val="000000"/>
              </w:rPr>
            </w:pP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color w:val="000000"/>
              </w:rPr>
              <w:t>C02</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color w:val="000000"/>
              </w:rPr>
              <w:t>Waste Water Treatment</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b/>
                <w:iCs/>
              </w:rPr>
            </w:pPr>
            <w:r w:rsidRPr="0084467B">
              <w:rPr>
                <w:rFonts w:ascii="Times New Roman" w:hAnsi="Times New Roman" w:cs="Times New Roman"/>
                <w:iCs/>
              </w:rPr>
              <w:t>75,000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C08</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Local Authority Water and Sanitary Services</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38,500</w:t>
            </w:r>
          </w:p>
        </w:tc>
      </w:tr>
      <w:tr w:rsidR="00B3669D" w:rsidRPr="0084467B" w:rsidTr="00B3669D">
        <w:trPr>
          <w:trHeight w:val="317"/>
        </w:trPr>
        <w:tc>
          <w:tcPr>
            <w:tcW w:w="722" w:type="dxa"/>
            <w:shd w:val="clear" w:color="auto" w:fill="D9D9D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C</w:t>
            </w:r>
          </w:p>
        </w:tc>
        <w:tc>
          <w:tcPr>
            <w:tcW w:w="6553" w:type="dxa"/>
            <w:gridSpan w:val="5"/>
            <w:shd w:val="clear" w:color="auto" w:fill="D9D9D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color w:val="000000"/>
              </w:rPr>
              <w:t>Total Above Services</w:t>
            </w:r>
          </w:p>
        </w:tc>
        <w:tc>
          <w:tcPr>
            <w:tcW w:w="2950" w:type="dxa"/>
            <w:shd w:val="clear" w:color="auto" w:fill="D9D9D9"/>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b/>
                <w:bCs/>
                <w:iCs/>
              </w:rPr>
              <w:t>113,500</w:t>
            </w: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C</w:t>
            </w:r>
          </w:p>
        </w:tc>
        <w:tc>
          <w:tcPr>
            <w:tcW w:w="3347" w:type="dxa"/>
            <w:gridSpan w:val="4"/>
            <w:shd w:val="clear" w:color="auto" w:fill="FFFF9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Budget €13.1m</w:t>
            </w:r>
          </w:p>
        </w:tc>
        <w:tc>
          <w:tcPr>
            <w:tcW w:w="3206" w:type="dxa"/>
            <w:shd w:val="clear" w:color="auto" w:fill="FFFF99"/>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Revised €13.0m</w:t>
            </w:r>
          </w:p>
        </w:tc>
        <w:tc>
          <w:tcPr>
            <w:tcW w:w="2950" w:type="dxa"/>
            <w:shd w:val="clear" w:color="auto" w:fill="FFFF99"/>
            <w:noWrap/>
            <w:vAlign w:val="bottom"/>
          </w:tcPr>
          <w:p w:rsidR="00B3669D" w:rsidRPr="0084467B" w:rsidRDefault="00B3669D" w:rsidP="00B3669D">
            <w:pPr>
              <w:rPr>
                <w:rFonts w:ascii="Times New Roman" w:hAnsi="Times New Roman" w:cs="Times New Roman"/>
                <w:b/>
                <w:bCs/>
                <w:iCs/>
              </w:rPr>
            </w:pPr>
            <w:r w:rsidRPr="0084467B">
              <w:rPr>
                <w:rFonts w:ascii="Times New Roman" w:hAnsi="Times New Roman" w:cs="Times New Roman"/>
                <w:b/>
                <w:bCs/>
                <w:iCs/>
              </w:rPr>
              <w:t>Decreased Exp. €0.1m</w:t>
            </w:r>
          </w:p>
        </w:tc>
      </w:tr>
      <w:tr w:rsidR="00B3669D" w:rsidRPr="0084467B" w:rsidTr="00B3669D">
        <w:trPr>
          <w:trHeight w:val="612"/>
        </w:trPr>
        <w:tc>
          <w:tcPr>
            <w:tcW w:w="722" w:type="dxa"/>
            <w:shd w:val="clear" w:color="auto" w:fill="auto"/>
            <w:noWrap/>
            <w:vAlign w:val="bottom"/>
          </w:tcPr>
          <w:p w:rsidR="00B3669D" w:rsidRPr="0084467B" w:rsidRDefault="00B3669D" w:rsidP="00B3669D">
            <w:pPr>
              <w:rPr>
                <w:rFonts w:ascii="Times New Roman" w:hAnsi="Times New Roman" w:cs="Times New Roman"/>
                <w:bCs/>
                <w:color w:val="000000"/>
              </w:rPr>
            </w:pPr>
          </w:p>
          <w:p w:rsidR="00B3669D" w:rsidRPr="0084467B" w:rsidRDefault="00B3669D" w:rsidP="00B3669D">
            <w:pPr>
              <w:rPr>
                <w:rFonts w:ascii="Times New Roman" w:hAnsi="Times New Roman" w:cs="Times New Roman"/>
                <w:b/>
                <w:bCs/>
                <w:color w:val="000000"/>
              </w:rPr>
            </w:pP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bCs/>
                <w:color w:val="FF0000"/>
              </w:rPr>
            </w:pPr>
          </w:p>
        </w:tc>
        <w:tc>
          <w:tcPr>
            <w:tcW w:w="2950" w:type="dxa"/>
            <w:shd w:val="clear" w:color="auto" w:fill="auto"/>
            <w:noWrap/>
            <w:vAlign w:val="bottom"/>
          </w:tcPr>
          <w:p w:rsidR="00B3669D" w:rsidRPr="0084467B" w:rsidRDefault="00B3669D" w:rsidP="00B3669D">
            <w:pPr>
              <w:jc w:val="right"/>
              <w:rPr>
                <w:rFonts w:ascii="Times New Roman" w:hAnsi="Times New Roman" w:cs="Times New Roman"/>
                <w:b/>
                <w:bCs/>
                <w:iCs/>
              </w:rPr>
            </w:pP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D</w:t>
            </w:r>
          </w:p>
        </w:tc>
        <w:tc>
          <w:tcPr>
            <w:tcW w:w="6553" w:type="dxa"/>
            <w:gridSpan w:val="5"/>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 xml:space="preserve">Development Management </w:t>
            </w:r>
          </w:p>
        </w:tc>
        <w:tc>
          <w:tcPr>
            <w:tcW w:w="2950" w:type="dxa"/>
            <w:shd w:val="clear" w:color="auto" w:fill="FFFF99"/>
            <w:vAlign w:val="bottom"/>
          </w:tcPr>
          <w:p w:rsidR="00B3669D" w:rsidRPr="0084467B" w:rsidRDefault="00B3669D" w:rsidP="00B3669D">
            <w:pPr>
              <w:rPr>
                <w:rFonts w:ascii="Times New Roman" w:hAnsi="Times New Roman" w:cs="Times New Roman"/>
                <w:b/>
                <w:bCs/>
                <w:iCs/>
              </w:rPr>
            </w:pPr>
          </w:p>
        </w:tc>
      </w:tr>
      <w:tr w:rsidR="00B3669D" w:rsidRPr="0084467B" w:rsidTr="00B3669D">
        <w:trPr>
          <w:trHeight w:val="171"/>
        </w:trPr>
        <w:tc>
          <w:tcPr>
            <w:tcW w:w="722" w:type="dxa"/>
            <w:shd w:val="clear" w:color="auto" w:fill="auto"/>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Cs/>
                <w:color w:val="000000"/>
              </w:rPr>
              <w:t>D03</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Cs/>
                <w:color w:val="000000"/>
              </w:rPr>
              <w:t>Enforcement</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bCs/>
              </w:rPr>
            </w:pPr>
            <w:r w:rsidRPr="0084467B">
              <w:rPr>
                <w:rFonts w:ascii="Times New Roman" w:hAnsi="Times New Roman" w:cs="Times New Roman"/>
                <w:bCs/>
              </w:rPr>
              <w:t>81,300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Cs/>
                <w:color w:val="000000"/>
              </w:rPr>
              <w:t>D05</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Cs/>
                <w:color w:val="000000"/>
              </w:rPr>
              <w:t>Tourism Development and Promotion</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b/>
                <w:bCs/>
              </w:rPr>
            </w:pPr>
            <w:r w:rsidRPr="0084467B">
              <w:rPr>
                <w:rFonts w:ascii="Times New Roman" w:hAnsi="Times New Roman" w:cs="Times New Roman"/>
                <w:bCs/>
              </w:rPr>
              <w:t>59,000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Cs/>
                <w:color w:val="000000"/>
              </w:rPr>
              <w:t>D06</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Cs/>
                <w:color w:val="000000"/>
              </w:rPr>
              <w:t>Community and Enterprise Function</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bCs/>
              </w:rPr>
            </w:pPr>
            <w:r w:rsidRPr="0084467B">
              <w:rPr>
                <w:rFonts w:ascii="Times New Roman" w:hAnsi="Times New Roman" w:cs="Times New Roman"/>
                <w:bCs/>
              </w:rPr>
              <w:t>820,900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Cs/>
                <w:color w:val="000000"/>
              </w:rPr>
              <w:t>D09</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Cs/>
                <w:color w:val="000000"/>
              </w:rPr>
              <w:t>Economic Development and Promotion</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bCs/>
              </w:rPr>
            </w:pPr>
            <w:r w:rsidRPr="0084467B">
              <w:rPr>
                <w:rFonts w:ascii="Times New Roman" w:hAnsi="Times New Roman" w:cs="Times New Roman"/>
                <w:bCs/>
              </w:rPr>
              <w:t>314,800</w:t>
            </w:r>
          </w:p>
        </w:tc>
      </w:tr>
      <w:tr w:rsidR="00B3669D" w:rsidRPr="0084467B" w:rsidTr="00B3669D">
        <w:trPr>
          <w:trHeight w:val="317"/>
        </w:trPr>
        <w:tc>
          <w:tcPr>
            <w:tcW w:w="722" w:type="dxa"/>
            <w:shd w:val="clear" w:color="auto" w:fill="E0E0E0"/>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
                <w:bCs/>
                <w:color w:val="000000"/>
              </w:rPr>
              <w:t>D</w:t>
            </w:r>
          </w:p>
        </w:tc>
        <w:tc>
          <w:tcPr>
            <w:tcW w:w="6553" w:type="dxa"/>
            <w:gridSpan w:val="5"/>
            <w:shd w:val="clear" w:color="auto" w:fill="E0E0E0"/>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
                <w:color w:val="000000"/>
              </w:rPr>
              <w:t>Total Above Services</w:t>
            </w:r>
          </w:p>
        </w:tc>
        <w:tc>
          <w:tcPr>
            <w:tcW w:w="2950" w:type="dxa"/>
            <w:shd w:val="clear" w:color="auto" w:fill="E0E0E0"/>
            <w:noWrap/>
            <w:vAlign w:val="bottom"/>
          </w:tcPr>
          <w:p w:rsidR="00B3669D" w:rsidRPr="0084467B" w:rsidRDefault="00B3669D" w:rsidP="00B3669D">
            <w:pPr>
              <w:jc w:val="right"/>
              <w:rPr>
                <w:rFonts w:ascii="Times New Roman" w:hAnsi="Times New Roman" w:cs="Times New Roman"/>
                <w:bCs/>
              </w:rPr>
            </w:pPr>
            <w:r w:rsidRPr="0084467B">
              <w:rPr>
                <w:rFonts w:ascii="Times New Roman" w:hAnsi="Times New Roman" w:cs="Times New Roman"/>
                <w:b/>
                <w:bCs/>
                <w:iCs/>
              </w:rPr>
              <w:t>1,276,000</w:t>
            </w: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
                <w:bCs/>
                <w:color w:val="000000"/>
              </w:rPr>
              <w:t>D</w:t>
            </w:r>
          </w:p>
        </w:tc>
        <w:tc>
          <w:tcPr>
            <w:tcW w:w="3276" w:type="dxa"/>
            <w:gridSpan w:val="3"/>
            <w:shd w:val="clear" w:color="auto" w:fill="FFFF99"/>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
                <w:bCs/>
                <w:color w:val="000000"/>
              </w:rPr>
              <w:t>Budget €19.5m</w:t>
            </w:r>
          </w:p>
        </w:tc>
        <w:tc>
          <w:tcPr>
            <w:tcW w:w="3277" w:type="dxa"/>
            <w:gridSpan w:val="2"/>
            <w:shd w:val="clear" w:color="auto" w:fill="FFFF99"/>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
                <w:bCs/>
                <w:color w:val="000000"/>
              </w:rPr>
              <w:t>Revised €20.4m</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bCs/>
              </w:rPr>
            </w:pPr>
            <w:r w:rsidRPr="0084467B">
              <w:rPr>
                <w:rFonts w:ascii="Times New Roman" w:hAnsi="Times New Roman" w:cs="Times New Roman"/>
                <w:b/>
                <w:bCs/>
                <w:color w:val="000000"/>
              </w:rPr>
              <w:t>Increased Exp. €0.9m</w:t>
            </w:r>
          </w:p>
        </w:tc>
      </w:tr>
      <w:tr w:rsidR="00B3669D" w:rsidRPr="0084467B" w:rsidTr="00B3669D">
        <w:trPr>
          <w:trHeight w:val="612"/>
        </w:trPr>
        <w:tc>
          <w:tcPr>
            <w:tcW w:w="722" w:type="dxa"/>
            <w:shd w:val="clear" w:color="auto" w:fill="auto"/>
            <w:noWrap/>
            <w:vAlign w:val="bottom"/>
          </w:tcPr>
          <w:p w:rsidR="00B3669D" w:rsidRPr="0084467B" w:rsidRDefault="00B3669D" w:rsidP="00B3669D">
            <w:pPr>
              <w:rPr>
                <w:rFonts w:ascii="Times New Roman" w:hAnsi="Times New Roman" w:cs="Times New Roman"/>
                <w:b/>
                <w:bCs/>
                <w:color w:val="000000"/>
              </w:rPr>
            </w:pPr>
          </w:p>
          <w:p w:rsidR="00B3669D" w:rsidRPr="0084467B" w:rsidRDefault="00B3669D" w:rsidP="00B3669D">
            <w:pPr>
              <w:rPr>
                <w:rFonts w:ascii="Times New Roman" w:hAnsi="Times New Roman" w:cs="Times New Roman"/>
                <w:bCs/>
                <w:color w:val="000000"/>
              </w:rPr>
            </w:pP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Cs/>
                <w:color w:val="000000"/>
              </w:rPr>
            </w:pPr>
          </w:p>
        </w:tc>
        <w:tc>
          <w:tcPr>
            <w:tcW w:w="2950" w:type="dxa"/>
            <w:shd w:val="clear" w:color="auto" w:fill="auto"/>
            <w:noWrap/>
            <w:vAlign w:val="bottom"/>
          </w:tcPr>
          <w:p w:rsidR="00B3669D" w:rsidRPr="0084467B" w:rsidRDefault="00B3669D" w:rsidP="00B3669D">
            <w:pPr>
              <w:jc w:val="right"/>
              <w:rPr>
                <w:rFonts w:ascii="Times New Roman" w:hAnsi="Times New Roman" w:cs="Times New Roman"/>
                <w:bCs/>
              </w:rPr>
            </w:pP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
                <w:color w:val="000000"/>
              </w:rPr>
              <w:t>E</w:t>
            </w:r>
          </w:p>
        </w:tc>
        <w:tc>
          <w:tcPr>
            <w:tcW w:w="6553" w:type="dxa"/>
            <w:gridSpan w:val="5"/>
            <w:shd w:val="clear" w:color="auto" w:fill="FFFF99"/>
            <w:noWrap/>
            <w:vAlign w:val="bottom"/>
          </w:tcPr>
          <w:p w:rsidR="00B3669D" w:rsidRPr="0084467B" w:rsidRDefault="00B3669D" w:rsidP="00B3669D">
            <w:pPr>
              <w:rPr>
                <w:rFonts w:ascii="Times New Roman" w:hAnsi="Times New Roman" w:cs="Times New Roman"/>
                <w:bCs/>
                <w:color w:val="000000"/>
              </w:rPr>
            </w:pPr>
            <w:r w:rsidRPr="0084467B">
              <w:rPr>
                <w:rFonts w:ascii="Times New Roman" w:hAnsi="Times New Roman" w:cs="Times New Roman"/>
                <w:b/>
                <w:bCs/>
                <w:color w:val="000000"/>
              </w:rPr>
              <w:t xml:space="preserve">Environmental Services </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bCs/>
              </w:rPr>
            </w:pP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lastRenderedPageBreak/>
              <w:t>E02</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Recovery and Recycling Facilities Operations</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51,800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E06</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Street Cleaning</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640,600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E07</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Waste Regulations, Monitoring and Enforcement</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73,300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E09</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Maintenance of Burial Grounds</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31,900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E11</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Operation of Fire Service</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b/>
                <w:bCs/>
                <w:iCs/>
              </w:rPr>
            </w:pPr>
            <w:r w:rsidRPr="0084467B">
              <w:rPr>
                <w:rFonts w:ascii="Times New Roman" w:hAnsi="Times New Roman" w:cs="Times New Roman"/>
                <w:iCs/>
              </w:rPr>
              <w:t>1,230,000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E13</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Water Quality, Air and Noise Pollution</w:t>
            </w:r>
          </w:p>
        </w:tc>
        <w:tc>
          <w:tcPr>
            <w:tcW w:w="2950" w:type="dxa"/>
            <w:shd w:val="clear" w:color="auto" w:fill="auto"/>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2,400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E15</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Climate Change and Flooding</w:t>
            </w:r>
          </w:p>
        </w:tc>
        <w:tc>
          <w:tcPr>
            <w:tcW w:w="2950" w:type="dxa"/>
            <w:shd w:val="clear" w:color="auto" w:fill="auto"/>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142,700</w:t>
            </w:r>
          </w:p>
        </w:tc>
      </w:tr>
      <w:tr w:rsidR="00B3669D" w:rsidRPr="0084467B" w:rsidTr="00B3669D">
        <w:trPr>
          <w:trHeight w:val="171"/>
        </w:trPr>
        <w:tc>
          <w:tcPr>
            <w:tcW w:w="722" w:type="dxa"/>
            <w:shd w:val="clear" w:color="auto" w:fill="D9D9D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E</w:t>
            </w:r>
          </w:p>
        </w:tc>
        <w:tc>
          <w:tcPr>
            <w:tcW w:w="6553" w:type="dxa"/>
            <w:gridSpan w:val="5"/>
            <w:shd w:val="clear" w:color="auto" w:fill="D9D9D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color w:val="000000"/>
              </w:rPr>
              <w:t>Total Above Services</w:t>
            </w:r>
          </w:p>
        </w:tc>
        <w:tc>
          <w:tcPr>
            <w:tcW w:w="2950" w:type="dxa"/>
            <w:shd w:val="clear" w:color="auto" w:fill="D9D9D9"/>
            <w:noWrap/>
            <w:vAlign w:val="bottom"/>
          </w:tcPr>
          <w:p w:rsidR="00B3669D" w:rsidRPr="0084467B" w:rsidRDefault="00B3669D" w:rsidP="00B3669D">
            <w:pPr>
              <w:jc w:val="right"/>
              <w:rPr>
                <w:rFonts w:ascii="Times New Roman" w:hAnsi="Times New Roman" w:cs="Times New Roman"/>
                <w:b/>
                <w:bCs/>
                <w:i/>
                <w:iCs/>
              </w:rPr>
            </w:pPr>
            <w:r w:rsidRPr="0084467B">
              <w:rPr>
                <w:rFonts w:ascii="Times New Roman" w:hAnsi="Times New Roman" w:cs="Times New Roman"/>
                <w:b/>
                <w:bCs/>
                <w:iCs/>
              </w:rPr>
              <w:t>2,172,700</w:t>
            </w: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b/>
                <w:bCs/>
                <w:color w:val="000000"/>
              </w:rPr>
              <w:t>E</w:t>
            </w:r>
          </w:p>
        </w:tc>
        <w:tc>
          <w:tcPr>
            <w:tcW w:w="3276" w:type="dxa"/>
            <w:gridSpan w:val="3"/>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Budget €36.6m</w:t>
            </w:r>
          </w:p>
        </w:tc>
        <w:tc>
          <w:tcPr>
            <w:tcW w:w="3277" w:type="dxa"/>
            <w:gridSpan w:val="2"/>
            <w:shd w:val="clear" w:color="auto" w:fill="FFFF99"/>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Revised €38.4m</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b/>
                <w:iCs/>
              </w:rPr>
            </w:pPr>
            <w:r w:rsidRPr="0084467B">
              <w:rPr>
                <w:rFonts w:ascii="Times New Roman" w:hAnsi="Times New Roman" w:cs="Times New Roman"/>
                <w:b/>
                <w:bCs/>
                <w:color w:val="000000"/>
              </w:rPr>
              <w:t>Increased Exp. €1.8m</w:t>
            </w:r>
          </w:p>
        </w:tc>
      </w:tr>
      <w:tr w:rsidR="00B3669D" w:rsidRPr="0084467B" w:rsidTr="00B3669D">
        <w:trPr>
          <w:trHeight w:val="80"/>
        </w:trPr>
        <w:tc>
          <w:tcPr>
            <w:tcW w:w="722" w:type="dxa"/>
            <w:shd w:val="clear" w:color="auto" w:fill="auto"/>
            <w:noWrap/>
            <w:vAlign w:val="bottom"/>
          </w:tcPr>
          <w:p w:rsidR="00B3669D" w:rsidRPr="0084467B" w:rsidRDefault="00B3669D" w:rsidP="00B3669D">
            <w:pPr>
              <w:rPr>
                <w:rFonts w:ascii="Times New Roman" w:hAnsi="Times New Roman" w:cs="Times New Roman"/>
                <w:b/>
                <w:bCs/>
                <w:color w:val="000000"/>
              </w:rPr>
            </w:pPr>
          </w:p>
          <w:p w:rsidR="00B3669D" w:rsidRPr="0084467B" w:rsidRDefault="00B3669D" w:rsidP="00B3669D">
            <w:pPr>
              <w:rPr>
                <w:rFonts w:ascii="Times New Roman" w:hAnsi="Times New Roman" w:cs="Times New Roman"/>
                <w:color w:val="000000"/>
              </w:rPr>
            </w:pP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p>
          <w:p w:rsidR="00B3669D" w:rsidRPr="0084467B" w:rsidRDefault="00B3669D" w:rsidP="00B3669D">
            <w:pPr>
              <w:jc w:val="right"/>
              <w:rPr>
                <w:rFonts w:ascii="Times New Roman" w:hAnsi="Times New Roman" w:cs="Times New Roman"/>
                <w:iCs/>
              </w:rPr>
            </w:pP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color w:val="000000"/>
              </w:rPr>
              <w:t>F</w:t>
            </w:r>
          </w:p>
        </w:tc>
        <w:tc>
          <w:tcPr>
            <w:tcW w:w="6553" w:type="dxa"/>
            <w:gridSpan w:val="5"/>
            <w:shd w:val="clear" w:color="auto" w:fill="FFFF9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 xml:space="preserve">Recreation &amp; Amenity </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iCs/>
              </w:rPr>
            </w:pP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F02</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Operation of Library and Archival Service</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237,000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F03</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Outdoor Leisure Areas Operations</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468,400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F04</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Community Sport and Recreational Development</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b/>
                <w:bCs/>
                <w:iCs/>
              </w:rPr>
            </w:pPr>
            <w:r w:rsidRPr="0084467B">
              <w:rPr>
                <w:rFonts w:ascii="Times New Roman" w:hAnsi="Times New Roman" w:cs="Times New Roman"/>
                <w:iCs/>
              </w:rPr>
              <w:t>334,800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F05</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Operation of Arts Programme</w:t>
            </w:r>
          </w:p>
        </w:tc>
        <w:tc>
          <w:tcPr>
            <w:tcW w:w="2950" w:type="dxa"/>
            <w:shd w:val="clear" w:color="auto" w:fill="auto"/>
            <w:vAlign w:val="bottom"/>
          </w:tcPr>
          <w:p w:rsidR="00B3669D" w:rsidRPr="0084467B" w:rsidRDefault="00B3669D" w:rsidP="00B3669D">
            <w:pPr>
              <w:jc w:val="right"/>
              <w:rPr>
                <w:rFonts w:ascii="Times New Roman" w:hAnsi="Times New Roman" w:cs="Times New Roman"/>
                <w:b/>
                <w:bCs/>
                <w:iCs/>
              </w:rPr>
            </w:pPr>
            <w:r w:rsidRPr="0084467B">
              <w:rPr>
                <w:rFonts w:ascii="Times New Roman" w:hAnsi="Times New Roman" w:cs="Times New Roman"/>
                <w:iCs/>
              </w:rPr>
              <w:t>17,600</w:t>
            </w:r>
          </w:p>
        </w:tc>
      </w:tr>
      <w:tr w:rsidR="00B3669D" w:rsidRPr="0084467B" w:rsidTr="00B3669D">
        <w:trPr>
          <w:trHeight w:val="171"/>
        </w:trPr>
        <w:tc>
          <w:tcPr>
            <w:tcW w:w="722" w:type="dxa"/>
            <w:shd w:val="clear" w:color="auto" w:fill="D9D9D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F</w:t>
            </w:r>
          </w:p>
        </w:tc>
        <w:tc>
          <w:tcPr>
            <w:tcW w:w="6553" w:type="dxa"/>
            <w:gridSpan w:val="5"/>
            <w:shd w:val="clear" w:color="auto" w:fill="D9D9D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Total Above Services</w:t>
            </w:r>
          </w:p>
        </w:tc>
        <w:tc>
          <w:tcPr>
            <w:tcW w:w="2950" w:type="dxa"/>
            <w:shd w:val="clear" w:color="auto" w:fill="D9D9D9"/>
            <w:noWrap/>
            <w:vAlign w:val="bottom"/>
          </w:tcPr>
          <w:p w:rsidR="00B3669D" w:rsidRPr="0084467B" w:rsidRDefault="00B3669D" w:rsidP="00B3669D">
            <w:pPr>
              <w:jc w:val="right"/>
              <w:rPr>
                <w:rFonts w:ascii="Times New Roman" w:hAnsi="Times New Roman" w:cs="Times New Roman"/>
                <w:b/>
                <w:bCs/>
                <w:iCs/>
              </w:rPr>
            </w:pPr>
            <w:r w:rsidRPr="0084467B">
              <w:rPr>
                <w:rFonts w:ascii="Times New Roman" w:hAnsi="Times New Roman" w:cs="Times New Roman"/>
                <w:b/>
                <w:bCs/>
                <w:iCs/>
              </w:rPr>
              <w:t>1,057,800</w:t>
            </w: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b/>
                <w:bCs/>
                <w:color w:val="000000"/>
              </w:rPr>
              <w:t>F</w:t>
            </w:r>
          </w:p>
        </w:tc>
        <w:tc>
          <w:tcPr>
            <w:tcW w:w="3276" w:type="dxa"/>
            <w:gridSpan w:val="3"/>
            <w:shd w:val="clear" w:color="auto" w:fill="FFFF99"/>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b/>
                <w:bCs/>
                <w:color w:val="000000"/>
              </w:rPr>
              <w:t>Budget €38.4m</w:t>
            </w:r>
          </w:p>
        </w:tc>
        <w:tc>
          <w:tcPr>
            <w:tcW w:w="3277" w:type="dxa"/>
            <w:gridSpan w:val="2"/>
            <w:shd w:val="clear" w:color="auto" w:fill="FFFF99"/>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b/>
                <w:bCs/>
                <w:color w:val="000000"/>
              </w:rPr>
              <w:t>Revised €39.4m</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b/>
                <w:iCs/>
              </w:rPr>
            </w:pPr>
            <w:r w:rsidRPr="0084467B">
              <w:rPr>
                <w:rFonts w:ascii="Times New Roman" w:hAnsi="Times New Roman" w:cs="Times New Roman"/>
                <w:b/>
                <w:bCs/>
                <w:color w:val="000000"/>
              </w:rPr>
              <w:t>Increased Exp. €1.0m</w:t>
            </w:r>
          </w:p>
        </w:tc>
      </w:tr>
      <w:tr w:rsidR="00B3669D" w:rsidRPr="0084467B" w:rsidTr="00B3669D">
        <w:trPr>
          <w:trHeight w:val="612"/>
        </w:trPr>
        <w:tc>
          <w:tcPr>
            <w:tcW w:w="722" w:type="dxa"/>
            <w:shd w:val="clear" w:color="auto" w:fill="auto"/>
            <w:noWrap/>
            <w:vAlign w:val="bottom"/>
          </w:tcPr>
          <w:p w:rsidR="00B3669D" w:rsidRPr="0084467B" w:rsidRDefault="00B3669D" w:rsidP="00B3669D">
            <w:pPr>
              <w:rPr>
                <w:rFonts w:ascii="Times New Roman" w:hAnsi="Times New Roman" w:cs="Times New Roman"/>
                <w:b/>
                <w:color w:val="000000"/>
              </w:rPr>
            </w:pPr>
          </w:p>
          <w:p w:rsidR="00B3669D" w:rsidRPr="0084467B" w:rsidRDefault="00B3669D" w:rsidP="00B3669D">
            <w:pPr>
              <w:rPr>
                <w:rFonts w:ascii="Times New Roman" w:hAnsi="Times New Roman" w:cs="Times New Roman"/>
                <w:color w:val="000000"/>
              </w:rPr>
            </w:pPr>
          </w:p>
        </w:tc>
        <w:tc>
          <w:tcPr>
            <w:tcW w:w="3276" w:type="dxa"/>
            <w:gridSpan w:val="3"/>
            <w:shd w:val="clear" w:color="auto" w:fill="auto"/>
            <w:noWrap/>
            <w:vAlign w:val="bottom"/>
          </w:tcPr>
          <w:p w:rsidR="00B3669D" w:rsidRPr="0084467B" w:rsidRDefault="00B3669D" w:rsidP="00B3669D">
            <w:pPr>
              <w:rPr>
                <w:rFonts w:ascii="Times New Roman" w:hAnsi="Times New Roman" w:cs="Times New Roman"/>
                <w:color w:val="000000"/>
              </w:rPr>
            </w:pPr>
          </w:p>
        </w:tc>
        <w:tc>
          <w:tcPr>
            <w:tcW w:w="3277" w:type="dxa"/>
            <w:gridSpan w:val="2"/>
            <w:shd w:val="clear" w:color="auto" w:fill="auto"/>
            <w:vAlign w:val="bottom"/>
          </w:tcPr>
          <w:p w:rsidR="00B3669D" w:rsidRPr="0084467B" w:rsidRDefault="00B3669D" w:rsidP="00B3669D">
            <w:pPr>
              <w:rPr>
                <w:rFonts w:ascii="Times New Roman" w:hAnsi="Times New Roman" w:cs="Times New Roman"/>
                <w:color w:val="000000"/>
              </w:rPr>
            </w:pPr>
          </w:p>
        </w:tc>
        <w:tc>
          <w:tcPr>
            <w:tcW w:w="2950" w:type="dxa"/>
            <w:shd w:val="clear" w:color="auto" w:fill="auto"/>
            <w:noWrap/>
            <w:vAlign w:val="bottom"/>
          </w:tcPr>
          <w:p w:rsidR="00B3669D" w:rsidRPr="0084467B" w:rsidRDefault="00B3669D" w:rsidP="00B3669D">
            <w:pPr>
              <w:jc w:val="right"/>
              <w:rPr>
                <w:rFonts w:ascii="Times New Roman" w:hAnsi="Times New Roman" w:cs="Times New Roman"/>
                <w:b/>
                <w:bCs/>
                <w:iCs/>
              </w:rPr>
            </w:pP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color w:val="000000"/>
              </w:rPr>
              <w:t>G</w:t>
            </w:r>
          </w:p>
        </w:tc>
        <w:tc>
          <w:tcPr>
            <w:tcW w:w="6553" w:type="dxa"/>
            <w:gridSpan w:val="5"/>
            <w:shd w:val="clear" w:color="auto" w:fill="FFFF9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 xml:space="preserve">Agriculture, Education, Health and Welfare </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iCs/>
              </w:rPr>
            </w:pP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G04</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color w:val="000000"/>
              </w:rPr>
              <w:t>Veterinary Service</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iCs/>
              </w:rPr>
              <w:t>9,800</w:t>
            </w:r>
          </w:p>
        </w:tc>
      </w:tr>
      <w:tr w:rsidR="00B3669D" w:rsidRPr="0084467B" w:rsidTr="00B3669D">
        <w:trPr>
          <w:trHeight w:val="317"/>
        </w:trPr>
        <w:tc>
          <w:tcPr>
            <w:tcW w:w="722" w:type="dxa"/>
            <w:shd w:val="clear" w:color="auto" w:fill="D9D9D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G</w:t>
            </w:r>
          </w:p>
        </w:tc>
        <w:tc>
          <w:tcPr>
            <w:tcW w:w="6553" w:type="dxa"/>
            <w:gridSpan w:val="5"/>
            <w:shd w:val="clear" w:color="auto" w:fill="D9D9D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Total Above Services</w:t>
            </w:r>
          </w:p>
        </w:tc>
        <w:tc>
          <w:tcPr>
            <w:tcW w:w="2950" w:type="dxa"/>
            <w:shd w:val="clear" w:color="auto" w:fill="D9D9D9"/>
            <w:noWrap/>
            <w:vAlign w:val="bottom"/>
          </w:tcPr>
          <w:p w:rsidR="00B3669D" w:rsidRPr="0084467B" w:rsidRDefault="00B3669D" w:rsidP="00B3669D">
            <w:pPr>
              <w:jc w:val="right"/>
              <w:rPr>
                <w:rFonts w:ascii="Times New Roman" w:hAnsi="Times New Roman" w:cs="Times New Roman"/>
                <w:iCs/>
              </w:rPr>
            </w:pPr>
            <w:r w:rsidRPr="0084467B">
              <w:rPr>
                <w:rFonts w:ascii="Times New Roman" w:hAnsi="Times New Roman" w:cs="Times New Roman"/>
                <w:b/>
                <w:bCs/>
                <w:iCs/>
              </w:rPr>
              <w:t>9,800</w:t>
            </w: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G</w:t>
            </w:r>
          </w:p>
        </w:tc>
        <w:tc>
          <w:tcPr>
            <w:tcW w:w="3276" w:type="dxa"/>
            <w:gridSpan w:val="3"/>
            <w:shd w:val="clear" w:color="auto" w:fill="FFFF9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Budget €1.7m</w:t>
            </w:r>
          </w:p>
        </w:tc>
        <w:tc>
          <w:tcPr>
            <w:tcW w:w="3277" w:type="dxa"/>
            <w:gridSpan w:val="2"/>
            <w:shd w:val="clear" w:color="auto" w:fill="FFFF99"/>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Revised €1.7m</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b/>
                <w:iCs/>
              </w:rPr>
            </w:pPr>
            <w:r w:rsidRPr="0084467B">
              <w:rPr>
                <w:rFonts w:ascii="Times New Roman" w:hAnsi="Times New Roman" w:cs="Times New Roman"/>
                <w:b/>
                <w:iCs/>
              </w:rPr>
              <w:t>No Change in Exp.</w:t>
            </w:r>
          </w:p>
        </w:tc>
      </w:tr>
      <w:tr w:rsidR="00B3669D" w:rsidRPr="0084467B" w:rsidTr="00B3669D">
        <w:trPr>
          <w:trHeight w:val="612"/>
        </w:trPr>
        <w:tc>
          <w:tcPr>
            <w:tcW w:w="722" w:type="dxa"/>
            <w:shd w:val="clear" w:color="auto" w:fill="auto"/>
            <w:noWrap/>
            <w:vAlign w:val="bottom"/>
          </w:tcPr>
          <w:p w:rsidR="00B3669D" w:rsidRDefault="00B3669D" w:rsidP="00B3669D">
            <w:pPr>
              <w:rPr>
                <w:rFonts w:ascii="Times New Roman" w:hAnsi="Times New Roman" w:cs="Times New Roman"/>
                <w:b/>
                <w:bCs/>
                <w:color w:val="000000"/>
              </w:rPr>
            </w:pPr>
          </w:p>
          <w:p w:rsidR="0084467B" w:rsidRDefault="0084467B" w:rsidP="00B3669D">
            <w:pPr>
              <w:rPr>
                <w:rFonts w:ascii="Times New Roman" w:hAnsi="Times New Roman" w:cs="Times New Roman"/>
                <w:b/>
                <w:bCs/>
                <w:color w:val="000000"/>
              </w:rPr>
            </w:pPr>
          </w:p>
          <w:p w:rsidR="0084467B" w:rsidRDefault="0084467B" w:rsidP="00B3669D">
            <w:pPr>
              <w:rPr>
                <w:rFonts w:ascii="Times New Roman" w:hAnsi="Times New Roman" w:cs="Times New Roman"/>
                <w:b/>
                <w:bCs/>
                <w:color w:val="000000"/>
              </w:rPr>
            </w:pPr>
          </w:p>
          <w:p w:rsidR="0084467B" w:rsidRPr="0084467B" w:rsidRDefault="0084467B" w:rsidP="00B3669D">
            <w:pPr>
              <w:rPr>
                <w:rFonts w:ascii="Times New Roman" w:hAnsi="Times New Roman" w:cs="Times New Roman"/>
                <w:b/>
                <w:bCs/>
                <w:color w:val="000000"/>
              </w:rPr>
            </w:pPr>
          </w:p>
        </w:tc>
        <w:tc>
          <w:tcPr>
            <w:tcW w:w="3276" w:type="dxa"/>
            <w:gridSpan w:val="3"/>
            <w:shd w:val="clear" w:color="auto" w:fill="auto"/>
            <w:noWrap/>
            <w:vAlign w:val="bottom"/>
          </w:tcPr>
          <w:p w:rsidR="00B3669D" w:rsidRPr="0084467B" w:rsidRDefault="00B3669D" w:rsidP="00B3669D">
            <w:pPr>
              <w:rPr>
                <w:rFonts w:ascii="Times New Roman" w:hAnsi="Times New Roman" w:cs="Times New Roman"/>
                <w:b/>
                <w:bCs/>
                <w:color w:val="000000"/>
              </w:rPr>
            </w:pPr>
          </w:p>
        </w:tc>
        <w:tc>
          <w:tcPr>
            <w:tcW w:w="3277" w:type="dxa"/>
            <w:gridSpan w:val="2"/>
            <w:shd w:val="clear" w:color="auto" w:fill="auto"/>
            <w:vAlign w:val="bottom"/>
          </w:tcPr>
          <w:p w:rsidR="00B3669D" w:rsidRPr="0084467B" w:rsidRDefault="00B3669D" w:rsidP="00B3669D">
            <w:pPr>
              <w:jc w:val="right"/>
              <w:rPr>
                <w:rFonts w:ascii="Times New Roman" w:hAnsi="Times New Roman" w:cs="Times New Roman"/>
                <w:b/>
                <w:bCs/>
                <w:iCs/>
              </w:rPr>
            </w:pPr>
          </w:p>
        </w:tc>
        <w:tc>
          <w:tcPr>
            <w:tcW w:w="2950" w:type="dxa"/>
            <w:shd w:val="clear" w:color="auto" w:fill="auto"/>
            <w:noWrap/>
            <w:vAlign w:val="bottom"/>
          </w:tcPr>
          <w:p w:rsidR="00B3669D" w:rsidRPr="0084467B" w:rsidRDefault="00B3669D" w:rsidP="00B3669D">
            <w:pPr>
              <w:jc w:val="right"/>
              <w:rPr>
                <w:rFonts w:ascii="Times New Roman" w:hAnsi="Times New Roman" w:cs="Times New Roman"/>
                <w:b/>
                <w:bCs/>
                <w:iCs/>
              </w:rPr>
            </w:pP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b/>
                <w:color w:val="000000"/>
              </w:rPr>
              <w:t>H</w:t>
            </w:r>
          </w:p>
        </w:tc>
        <w:tc>
          <w:tcPr>
            <w:tcW w:w="3167" w:type="dxa"/>
            <w:gridSpan w:val="2"/>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 xml:space="preserve">Miscellaneous Services </w:t>
            </w:r>
          </w:p>
        </w:tc>
        <w:tc>
          <w:tcPr>
            <w:tcW w:w="3386" w:type="dxa"/>
            <w:gridSpan w:val="3"/>
            <w:shd w:val="clear" w:color="auto" w:fill="FFFF99"/>
            <w:vAlign w:val="bottom"/>
          </w:tcPr>
          <w:p w:rsidR="00B3669D" w:rsidRPr="0084467B" w:rsidRDefault="00B3669D" w:rsidP="00B3669D">
            <w:pPr>
              <w:rPr>
                <w:rFonts w:ascii="Times New Roman" w:hAnsi="Times New Roman" w:cs="Times New Roman"/>
                <w:b/>
                <w:bCs/>
                <w:color w:val="000000"/>
              </w:rPr>
            </w:pPr>
          </w:p>
        </w:tc>
        <w:tc>
          <w:tcPr>
            <w:tcW w:w="2950" w:type="dxa"/>
            <w:shd w:val="clear" w:color="auto" w:fill="FFFF99"/>
          </w:tcPr>
          <w:p w:rsidR="00B3669D" w:rsidRPr="0084467B" w:rsidRDefault="00B3669D" w:rsidP="00B3669D">
            <w:pPr>
              <w:jc w:val="right"/>
              <w:rPr>
                <w:rFonts w:ascii="Times New Roman" w:hAnsi="Times New Roman" w:cs="Times New Roman"/>
                <w:b/>
                <w:bCs/>
                <w:iCs/>
              </w:rPr>
            </w:pP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H04</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Franchise Costs</w:t>
            </w:r>
          </w:p>
        </w:tc>
        <w:tc>
          <w:tcPr>
            <w:tcW w:w="2950" w:type="dxa"/>
            <w:shd w:val="clear" w:color="auto" w:fill="auto"/>
          </w:tcPr>
          <w:p w:rsidR="00B3669D" w:rsidRPr="0084467B" w:rsidRDefault="00B3669D" w:rsidP="00B3669D">
            <w:pPr>
              <w:jc w:val="right"/>
              <w:rPr>
                <w:rFonts w:ascii="Times New Roman" w:hAnsi="Times New Roman" w:cs="Times New Roman"/>
                <w:bCs/>
                <w:iCs/>
              </w:rPr>
            </w:pPr>
            <w:r w:rsidRPr="0084467B">
              <w:rPr>
                <w:rFonts w:ascii="Times New Roman" w:hAnsi="Times New Roman" w:cs="Times New Roman"/>
                <w:bCs/>
                <w:iCs/>
              </w:rPr>
              <w:t>86,600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color w:val="000000"/>
              </w:rPr>
              <w:t>H08</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color w:val="000000"/>
              </w:rPr>
              <w:t>Malicious Damage</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b/>
                <w:iCs/>
              </w:rPr>
            </w:pPr>
            <w:r w:rsidRPr="0084467B">
              <w:rPr>
                <w:rFonts w:ascii="Times New Roman" w:hAnsi="Times New Roman" w:cs="Times New Roman"/>
                <w:iCs/>
              </w:rPr>
              <w:t>70,500</w:t>
            </w:r>
          </w:p>
        </w:tc>
      </w:tr>
      <w:tr w:rsidR="00B3669D" w:rsidRPr="0084467B" w:rsidTr="00B3669D">
        <w:trPr>
          <w:trHeight w:val="317"/>
        </w:trPr>
        <w:tc>
          <w:tcPr>
            <w:tcW w:w="722" w:type="dxa"/>
            <w:shd w:val="clear" w:color="auto" w:fill="auto"/>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color w:val="000000"/>
              </w:rPr>
              <w:t>H11</w:t>
            </w:r>
          </w:p>
        </w:tc>
        <w:tc>
          <w:tcPr>
            <w:tcW w:w="6553" w:type="dxa"/>
            <w:gridSpan w:val="5"/>
            <w:shd w:val="clear" w:color="auto" w:fill="auto"/>
            <w:noWrap/>
            <w:vAlign w:val="bottom"/>
          </w:tcPr>
          <w:p w:rsidR="00B3669D" w:rsidRPr="0084467B" w:rsidRDefault="00B3669D" w:rsidP="00B3669D">
            <w:pPr>
              <w:rPr>
                <w:rFonts w:ascii="Times New Roman" w:hAnsi="Times New Roman" w:cs="Times New Roman"/>
                <w:b/>
                <w:color w:val="000000"/>
              </w:rPr>
            </w:pPr>
            <w:r w:rsidRPr="0084467B">
              <w:rPr>
                <w:rFonts w:ascii="Times New Roman" w:hAnsi="Times New Roman" w:cs="Times New Roman"/>
                <w:color w:val="000000"/>
              </w:rPr>
              <w:t>Agency &amp; Recoupable Services</w:t>
            </w:r>
          </w:p>
        </w:tc>
        <w:tc>
          <w:tcPr>
            <w:tcW w:w="2950" w:type="dxa"/>
            <w:shd w:val="clear" w:color="auto" w:fill="auto"/>
            <w:noWrap/>
            <w:vAlign w:val="bottom"/>
          </w:tcPr>
          <w:p w:rsidR="00B3669D" w:rsidRPr="0084467B" w:rsidRDefault="00B3669D" w:rsidP="00B3669D">
            <w:pPr>
              <w:jc w:val="right"/>
              <w:rPr>
                <w:rFonts w:ascii="Times New Roman" w:hAnsi="Times New Roman" w:cs="Times New Roman"/>
                <w:b/>
                <w:iCs/>
              </w:rPr>
            </w:pPr>
            <w:r w:rsidRPr="0084467B">
              <w:rPr>
                <w:rFonts w:ascii="Times New Roman" w:hAnsi="Times New Roman" w:cs="Times New Roman"/>
                <w:iCs/>
              </w:rPr>
              <w:t>17,900</w:t>
            </w:r>
          </w:p>
        </w:tc>
      </w:tr>
      <w:tr w:rsidR="00B3669D" w:rsidRPr="0084467B" w:rsidTr="00B3669D">
        <w:trPr>
          <w:trHeight w:val="317"/>
        </w:trPr>
        <w:tc>
          <w:tcPr>
            <w:tcW w:w="722" w:type="dxa"/>
            <w:shd w:val="clear" w:color="auto" w:fill="D9D9D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lastRenderedPageBreak/>
              <w:t>H</w:t>
            </w:r>
          </w:p>
        </w:tc>
        <w:tc>
          <w:tcPr>
            <w:tcW w:w="6553" w:type="dxa"/>
            <w:gridSpan w:val="5"/>
            <w:shd w:val="clear" w:color="auto" w:fill="D9D9D9"/>
            <w:noWrap/>
            <w:vAlign w:val="bottom"/>
          </w:tcPr>
          <w:p w:rsidR="00B3669D" w:rsidRPr="0084467B" w:rsidRDefault="00B3669D" w:rsidP="00B3669D">
            <w:pPr>
              <w:rPr>
                <w:rFonts w:ascii="Times New Roman" w:hAnsi="Times New Roman" w:cs="Times New Roman"/>
                <w:color w:val="000000"/>
              </w:rPr>
            </w:pPr>
            <w:r w:rsidRPr="0084467B">
              <w:rPr>
                <w:rFonts w:ascii="Times New Roman" w:hAnsi="Times New Roman" w:cs="Times New Roman"/>
                <w:b/>
                <w:bCs/>
                <w:color w:val="000000"/>
              </w:rPr>
              <w:t>Total Above Services</w:t>
            </w:r>
          </w:p>
        </w:tc>
        <w:tc>
          <w:tcPr>
            <w:tcW w:w="2950" w:type="dxa"/>
            <w:shd w:val="clear" w:color="auto" w:fill="D9D9D9"/>
            <w:noWrap/>
            <w:vAlign w:val="bottom"/>
          </w:tcPr>
          <w:p w:rsidR="00B3669D" w:rsidRPr="0084467B" w:rsidRDefault="00B3669D" w:rsidP="00B3669D">
            <w:pPr>
              <w:jc w:val="right"/>
              <w:rPr>
                <w:rFonts w:ascii="Times New Roman" w:hAnsi="Times New Roman" w:cs="Times New Roman"/>
              </w:rPr>
            </w:pPr>
            <w:r w:rsidRPr="0084467B">
              <w:rPr>
                <w:rFonts w:ascii="Times New Roman" w:hAnsi="Times New Roman" w:cs="Times New Roman"/>
                <w:b/>
                <w:bCs/>
                <w:iCs/>
              </w:rPr>
              <w:t>175,000</w:t>
            </w:r>
          </w:p>
        </w:tc>
      </w:tr>
      <w:tr w:rsidR="00B3669D" w:rsidRPr="0084467B" w:rsidTr="00B3669D">
        <w:trPr>
          <w:trHeight w:val="317"/>
        </w:trPr>
        <w:tc>
          <w:tcPr>
            <w:tcW w:w="722" w:type="dxa"/>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H</w:t>
            </w:r>
          </w:p>
        </w:tc>
        <w:tc>
          <w:tcPr>
            <w:tcW w:w="3276" w:type="dxa"/>
            <w:gridSpan w:val="3"/>
            <w:shd w:val="clear" w:color="auto" w:fill="FFFF99"/>
            <w:noWrap/>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Budget €24.7m</w:t>
            </w:r>
          </w:p>
        </w:tc>
        <w:tc>
          <w:tcPr>
            <w:tcW w:w="3277" w:type="dxa"/>
            <w:gridSpan w:val="2"/>
            <w:shd w:val="clear" w:color="auto" w:fill="FFFF99"/>
            <w:vAlign w:val="bottom"/>
          </w:tcPr>
          <w:p w:rsidR="00B3669D" w:rsidRPr="0084467B" w:rsidRDefault="00B3669D" w:rsidP="00B3669D">
            <w:pPr>
              <w:rPr>
                <w:rFonts w:ascii="Times New Roman" w:hAnsi="Times New Roman" w:cs="Times New Roman"/>
                <w:b/>
                <w:bCs/>
                <w:color w:val="000000"/>
              </w:rPr>
            </w:pPr>
            <w:r w:rsidRPr="0084467B">
              <w:rPr>
                <w:rFonts w:ascii="Times New Roman" w:hAnsi="Times New Roman" w:cs="Times New Roman"/>
                <w:b/>
                <w:bCs/>
                <w:color w:val="000000"/>
              </w:rPr>
              <w:t>Revised €21.7m</w:t>
            </w:r>
          </w:p>
        </w:tc>
        <w:tc>
          <w:tcPr>
            <w:tcW w:w="2950" w:type="dxa"/>
            <w:shd w:val="clear" w:color="auto" w:fill="FFFF99"/>
            <w:noWrap/>
            <w:vAlign w:val="bottom"/>
          </w:tcPr>
          <w:p w:rsidR="00B3669D" w:rsidRPr="0084467B" w:rsidRDefault="00B3669D" w:rsidP="00B3669D">
            <w:pPr>
              <w:jc w:val="right"/>
              <w:rPr>
                <w:rFonts w:ascii="Times New Roman" w:hAnsi="Times New Roman" w:cs="Times New Roman"/>
                <w:b/>
                <w:bCs/>
                <w:iCs/>
              </w:rPr>
            </w:pPr>
            <w:r w:rsidRPr="0084467B">
              <w:rPr>
                <w:rFonts w:ascii="Times New Roman" w:hAnsi="Times New Roman" w:cs="Times New Roman"/>
                <w:b/>
                <w:bCs/>
                <w:iCs/>
              </w:rPr>
              <w:t>Decreased Exp. €3.0m</w:t>
            </w:r>
          </w:p>
        </w:tc>
      </w:tr>
    </w:tbl>
    <w:p w:rsidR="00B3669D" w:rsidRPr="0084467B" w:rsidRDefault="00B3669D" w:rsidP="00B3669D">
      <w:pPr>
        <w:outlineLvl w:val="0"/>
        <w:rPr>
          <w:rFonts w:ascii="Times New Roman" w:hAnsi="Times New Roman" w:cs="Times New Roman"/>
          <w:b/>
        </w:rPr>
      </w:pP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A01 Maintenance &amp; Improvement of LA Housing Units</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Increased expenditure is due to additional maintenance and pre-let works and is funded from increased rental income.</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A04 Housing Community Development Support</w:t>
      </w:r>
    </w:p>
    <w:p w:rsidR="00B3669D" w:rsidRPr="00944172" w:rsidRDefault="00B3669D" w:rsidP="0084467B">
      <w:pPr>
        <w:ind w:left="720"/>
        <w:outlineLvl w:val="0"/>
        <w:rPr>
          <w:rFonts w:ascii="Times New Roman" w:hAnsi="Times New Roman" w:cs="Times New Roman"/>
          <w:b/>
          <w:i/>
          <w:sz w:val="24"/>
          <w:szCs w:val="24"/>
        </w:rPr>
      </w:pPr>
      <w:r w:rsidRPr="00944172">
        <w:rPr>
          <w:rFonts w:ascii="Times New Roman" w:hAnsi="Times New Roman" w:cs="Times New Roman"/>
          <w:sz w:val="24"/>
          <w:szCs w:val="24"/>
        </w:rPr>
        <w:t>Increased expenditure relates to an increase in insurance costs and a reallocation of payroll costs which is offset by reductions in other areas in the Division.</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b/>
          <w:sz w:val="24"/>
          <w:szCs w:val="24"/>
        </w:rPr>
        <w:t>A05 Administration of the Homeless Service</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an increase in the cost of the homeless service within the Dublin Region.</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A06 Support to Housing Capital &amp; Affordable Programme</w:t>
      </w:r>
    </w:p>
    <w:p w:rsidR="00B3669D" w:rsidRPr="00944172" w:rsidRDefault="00B3669D" w:rsidP="0084467B">
      <w:pPr>
        <w:ind w:left="720"/>
        <w:outlineLvl w:val="0"/>
        <w:rPr>
          <w:rFonts w:ascii="Times New Roman" w:hAnsi="Times New Roman" w:cs="Times New Roman"/>
          <w:b/>
          <w:i/>
          <w:sz w:val="24"/>
          <w:szCs w:val="24"/>
        </w:rPr>
      </w:pPr>
      <w:r w:rsidRPr="00944172">
        <w:rPr>
          <w:rFonts w:ascii="Times New Roman" w:hAnsi="Times New Roman" w:cs="Times New Roman"/>
          <w:sz w:val="24"/>
          <w:szCs w:val="24"/>
        </w:rPr>
        <w:t>Increased expenditure relates to increased valuers fees and a reallocation of payroll costs which are offset by reductions in other areas in the Division.</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A07 RAS and Leasing Programme</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increased payments to Landlords and management fees which is funded by additional grant income.</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b/>
          <w:sz w:val="24"/>
          <w:szCs w:val="24"/>
        </w:rPr>
        <w:t>A11 Agency &amp; Recoupable Services</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an increase in the number of private rental inspections.</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A12 HAP Programme</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Increased expenditure is due to additional costs of HAP and is partly grant funded.</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B02 NS Road– Maintenance &amp; Improvement</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resurfacing works on the N81 and is fully grant funded.</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B03 Regional Road – Maintenance &amp; Improvement</w:t>
      </w:r>
    </w:p>
    <w:p w:rsidR="00B3669D" w:rsidRPr="00944172" w:rsidRDefault="00B3669D" w:rsidP="0084467B">
      <w:pPr>
        <w:ind w:left="720"/>
        <w:rPr>
          <w:rFonts w:ascii="Times New Roman" w:hAnsi="Times New Roman" w:cs="Times New Roman"/>
          <w:sz w:val="24"/>
          <w:szCs w:val="24"/>
        </w:rPr>
      </w:pPr>
      <w:r w:rsidRPr="00944172">
        <w:rPr>
          <w:rFonts w:ascii="Times New Roman" w:hAnsi="Times New Roman" w:cs="Times New Roman"/>
          <w:sz w:val="24"/>
          <w:szCs w:val="24"/>
        </w:rPr>
        <w:t>Additional expenditure is due to an increase in contract and plant costs.</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B04 Local Road – Maintenance &amp; Improvement</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Increased expenditure relates to increases in payroll, insurance and contract costs and is partially offset by additional grant funding.</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B06 Traffic Management Improvement</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an increase in payroll, contract and plant costs.</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lastRenderedPageBreak/>
        <w:t>B07 Road Safety Engineering Improvement</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an increase in payroll costs.</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b/>
          <w:sz w:val="24"/>
          <w:szCs w:val="24"/>
        </w:rPr>
        <w:t>B08 Road Safety Promotion &amp; Education</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an increase in payroll costs.</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B10 Support to Roads Capital Programme</w:t>
      </w:r>
    </w:p>
    <w:p w:rsidR="00B3669D" w:rsidRPr="00944172" w:rsidRDefault="00B3669D" w:rsidP="0084467B">
      <w:pPr>
        <w:ind w:left="720"/>
        <w:rPr>
          <w:rFonts w:ascii="Times New Roman" w:hAnsi="Times New Roman" w:cs="Times New Roman"/>
          <w:sz w:val="24"/>
          <w:szCs w:val="24"/>
        </w:rPr>
      </w:pPr>
      <w:r w:rsidRPr="00944172">
        <w:rPr>
          <w:rFonts w:ascii="Times New Roman" w:hAnsi="Times New Roman" w:cs="Times New Roman"/>
          <w:sz w:val="24"/>
          <w:szCs w:val="24"/>
        </w:rPr>
        <w:t xml:space="preserve">Increased expenditure relates to reduction in the amount recoupable from capital schemes. </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b/>
          <w:sz w:val="24"/>
          <w:szCs w:val="24"/>
        </w:rPr>
        <w:t>C02 Waste Water Treatment</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increased machinery and support costs and is fully recoupable from Irish Water.</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C08 Local Authority Water and Sanitary Services</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increased payroll, security &amp; energy costs.</w:t>
      </w:r>
    </w:p>
    <w:p w:rsidR="00B3669D" w:rsidRPr="00944172" w:rsidRDefault="00B3669D" w:rsidP="0084467B">
      <w:pPr>
        <w:ind w:left="720"/>
        <w:rPr>
          <w:rFonts w:ascii="Times New Roman" w:hAnsi="Times New Roman" w:cs="Times New Roman"/>
          <w:b/>
          <w:sz w:val="24"/>
          <w:szCs w:val="24"/>
        </w:rPr>
      </w:pPr>
      <w:r w:rsidRPr="00944172">
        <w:rPr>
          <w:rFonts w:ascii="Times New Roman" w:hAnsi="Times New Roman" w:cs="Times New Roman"/>
          <w:b/>
          <w:sz w:val="24"/>
          <w:szCs w:val="24"/>
        </w:rPr>
        <w:t>D03 Enforcement</w:t>
      </w:r>
    </w:p>
    <w:p w:rsidR="00B3669D" w:rsidRPr="00944172" w:rsidRDefault="00B3669D" w:rsidP="0084467B">
      <w:pPr>
        <w:ind w:left="720"/>
        <w:rPr>
          <w:rFonts w:ascii="Times New Roman" w:hAnsi="Times New Roman" w:cs="Times New Roman"/>
          <w:sz w:val="24"/>
          <w:szCs w:val="24"/>
        </w:rPr>
      </w:pPr>
      <w:r w:rsidRPr="00944172">
        <w:rPr>
          <w:rFonts w:ascii="Times New Roman" w:hAnsi="Times New Roman" w:cs="Times New Roman"/>
          <w:sz w:val="24"/>
          <w:szCs w:val="24"/>
        </w:rPr>
        <w:t>Increased expenditure relates to increased costs of administration of the planning function.</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D05 Tourism Development and Promotion</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Increased expenditure is due increases in payroll and printing costs.</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D06 Community and Enterprise Function</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increased LCDC grant payments which are matched by increased grant income.</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D09 Economic Development and Promotion</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an increase in voluntary contributions which are partly funded by increased grant income and an allocation in the revised budget process of €250k towards an Innovation Centre.</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sz w:val="24"/>
          <w:szCs w:val="24"/>
        </w:rPr>
        <w:t xml:space="preserve"> </w:t>
      </w:r>
      <w:r w:rsidRPr="00944172">
        <w:rPr>
          <w:rFonts w:ascii="Times New Roman" w:hAnsi="Times New Roman" w:cs="Times New Roman"/>
          <w:b/>
          <w:sz w:val="24"/>
          <w:szCs w:val="24"/>
        </w:rPr>
        <w:t>E02 Recovery and Recycling Facilities Operations</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increased contract costs which are partially funded by increased grant income.</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E06 Street Cleaning</w:t>
      </w:r>
    </w:p>
    <w:p w:rsidR="00B3669D" w:rsidRPr="00944172" w:rsidRDefault="00B3669D" w:rsidP="0084467B">
      <w:pPr>
        <w:ind w:left="720"/>
        <w:outlineLvl w:val="0"/>
        <w:rPr>
          <w:rFonts w:ascii="Times New Roman" w:hAnsi="Times New Roman" w:cs="Times New Roman"/>
          <w:i/>
          <w:sz w:val="24"/>
          <w:szCs w:val="24"/>
        </w:rPr>
      </w:pPr>
      <w:r w:rsidRPr="00944172">
        <w:rPr>
          <w:rFonts w:ascii="Times New Roman" w:hAnsi="Times New Roman" w:cs="Times New Roman"/>
          <w:sz w:val="24"/>
          <w:szCs w:val="24"/>
        </w:rPr>
        <w:t>Additional expenditure is due to an increase in payroll and contract costs and is partially funded by increased grant income.</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E07 Waste Regulations, Monitoring and Enforcement</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an increase in payroll costs.</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E09 Maintenance of Burial Grounds</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lastRenderedPageBreak/>
        <w:t>Additional expenditure is due to increased payroll costs.</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E11 Operation of Fire Service</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an increase in the cost of the fire service within the Dublin Region.</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E15 Climate Change and Flooding</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This is a new service in 2018 and the expenditure is offset by reductions in other areas within the Division.</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F02 Operation of Library and Archival Services</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Increased expenditure is due to additional costs of contracts and allocations in the revised budget process of €300k towards provision of new libraries.</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F03 Outdoor Leisure Areas Operations</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Additional expenditure is due to an allocation in the revised budget process of €500k towards the pavilions programme and €100k towards the Dodder Greenway.</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F04 Community Sport and Recreational Development</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sz w:val="24"/>
          <w:szCs w:val="24"/>
        </w:rPr>
        <w:t>Increased expenditure is due to additional payroll costs and an allocation in the revised budget process of €300k towards the 4</w:t>
      </w:r>
      <w:r w:rsidRPr="00944172">
        <w:rPr>
          <w:rFonts w:ascii="Times New Roman" w:hAnsi="Times New Roman" w:cs="Times New Roman"/>
          <w:sz w:val="24"/>
          <w:szCs w:val="24"/>
          <w:vertAlign w:val="superscript"/>
        </w:rPr>
        <w:t>th</w:t>
      </w:r>
      <w:r w:rsidRPr="00944172">
        <w:rPr>
          <w:rFonts w:ascii="Times New Roman" w:hAnsi="Times New Roman" w:cs="Times New Roman"/>
          <w:sz w:val="24"/>
          <w:szCs w:val="24"/>
        </w:rPr>
        <w:t xml:space="preserve"> stand in Tallaght Stadium.</w:t>
      </w:r>
    </w:p>
    <w:p w:rsidR="00B3669D" w:rsidRPr="00944172" w:rsidRDefault="00B3669D" w:rsidP="0084467B">
      <w:pPr>
        <w:ind w:left="720"/>
        <w:outlineLvl w:val="0"/>
        <w:rPr>
          <w:rFonts w:ascii="Times New Roman" w:hAnsi="Times New Roman" w:cs="Times New Roman"/>
          <w:b/>
          <w:sz w:val="24"/>
          <w:szCs w:val="24"/>
        </w:rPr>
      </w:pPr>
      <w:r w:rsidRPr="00944172">
        <w:rPr>
          <w:rFonts w:ascii="Times New Roman" w:hAnsi="Times New Roman" w:cs="Times New Roman"/>
          <w:b/>
          <w:sz w:val="24"/>
          <w:szCs w:val="24"/>
        </w:rPr>
        <w:t>F05 Operation of Arts Programme</w:t>
      </w:r>
    </w:p>
    <w:p w:rsidR="00B3669D" w:rsidRPr="00944172" w:rsidRDefault="00B3669D" w:rsidP="0084467B">
      <w:pPr>
        <w:ind w:left="720"/>
        <w:outlineLvl w:val="0"/>
        <w:rPr>
          <w:rFonts w:ascii="Times New Roman" w:hAnsi="Times New Roman" w:cs="Times New Roman"/>
          <w:b/>
          <w:i/>
          <w:sz w:val="24"/>
          <w:szCs w:val="24"/>
        </w:rPr>
      </w:pPr>
      <w:r w:rsidRPr="00944172">
        <w:rPr>
          <w:rFonts w:ascii="Times New Roman" w:hAnsi="Times New Roman" w:cs="Times New Roman"/>
          <w:sz w:val="24"/>
          <w:szCs w:val="24"/>
        </w:rPr>
        <w:t>Additional expenditure is due to increased payroll and support costs and is offset by decreases in other areas and increased grants.</w:t>
      </w:r>
    </w:p>
    <w:p w:rsidR="00B3669D" w:rsidRPr="00944172" w:rsidRDefault="00B3669D" w:rsidP="0084467B">
      <w:pPr>
        <w:ind w:left="720"/>
        <w:rPr>
          <w:rFonts w:ascii="Times New Roman" w:hAnsi="Times New Roman" w:cs="Times New Roman"/>
          <w:b/>
          <w:sz w:val="24"/>
          <w:szCs w:val="24"/>
        </w:rPr>
      </w:pPr>
      <w:r w:rsidRPr="00944172">
        <w:rPr>
          <w:rFonts w:ascii="Times New Roman" w:hAnsi="Times New Roman" w:cs="Times New Roman"/>
          <w:b/>
          <w:sz w:val="24"/>
          <w:szCs w:val="24"/>
        </w:rPr>
        <w:t>H04 Franchise Costs</w:t>
      </w:r>
    </w:p>
    <w:p w:rsidR="00B3669D" w:rsidRPr="00944172" w:rsidRDefault="00B3669D" w:rsidP="0084467B">
      <w:pPr>
        <w:ind w:left="720"/>
        <w:rPr>
          <w:rFonts w:ascii="Times New Roman" w:hAnsi="Times New Roman" w:cs="Times New Roman"/>
          <w:sz w:val="24"/>
          <w:szCs w:val="24"/>
        </w:rPr>
      </w:pPr>
      <w:r w:rsidRPr="00944172">
        <w:rPr>
          <w:rFonts w:ascii="Times New Roman" w:hAnsi="Times New Roman" w:cs="Times New Roman"/>
          <w:sz w:val="24"/>
          <w:szCs w:val="24"/>
        </w:rPr>
        <w:t>Increased expenditure relates to increased payroll and printing costs.</w:t>
      </w:r>
    </w:p>
    <w:p w:rsidR="00B3669D" w:rsidRPr="00944172" w:rsidRDefault="00B3669D" w:rsidP="0084467B">
      <w:pPr>
        <w:ind w:left="720"/>
        <w:rPr>
          <w:rFonts w:ascii="Times New Roman" w:hAnsi="Times New Roman" w:cs="Times New Roman"/>
          <w:b/>
          <w:sz w:val="24"/>
          <w:szCs w:val="24"/>
        </w:rPr>
      </w:pPr>
      <w:r w:rsidRPr="00944172">
        <w:rPr>
          <w:rFonts w:ascii="Times New Roman" w:hAnsi="Times New Roman" w:cs="Times New Roman"/>
          <w:b/>
          <w:sz w:val="24"/>
          <w:szCs w:val="24"/>
        </w:rPr>
        <w:t>H08 Malicious Damage</w:t>
      </w:r>
    </w:p>
    <w:p w:rsidR="00B3669D" w:rsidRPr="00944172" w:rsidRDefault="00B3669D" w:rsidP="0084467B">
      <w:pPr>
        <w:ind w:left="720"/>
        <w:rPr>
          <w:rFonts w:ascii="Times New Roman" w:hAnsi="Times New Roman" w:cs="Times New Roman"/>
          <w:sz w:val="24"/>
          <w:szCs w:val="24"/>
        </w:rPr>
      </w:pPr>
      <w:r w:rsidRPr="00944172">
        <w:rPr>
          <w:rFonts w:ascii="Times New Roman" w:hAnsi="Times New Roman" w:cs="Times New Roman"/>
          <w:sz w:val="24"/>
          <w:szCs w:val="24"/>
        </w:rPr>
        <w:t>Additional expenditure is due to legal fees and is fully grant funded.</w:t>
      </w:r>
    </w:p>
    <w:p w:rsidR="00B3669D" w:rsidRPr="00944172" w:rsidRDefault="00B3669D" w:rsidP="0084467B">
      <w:pPr>
        <w:ind w:left="720"/>
        <w:outlineLvl w:val="0"/>
        <w:rPr>
          <w:rFonts w:ascii="Times New Roman" w:hAnsi="Times New Roman" w:cs="Times New Roman"/>
          <w:sz w:val="24"/>
          <w:szCs w:val="24"/>
        </w:rPr>
      </w:pPr>
      <w:r w:rsidRPr="00944172">
        <w:rPr>
          <w:rFonts w:ascii="Times New Roman" w:hAnsi="Times New Roman" w:cs="Times New Roman"/>
          <w:b/>
          <w:sz w:val="24"/>
          <w:szCs w:val="24"/>
        </w:rPr>
        <w:t>H11 Agency &amp; Recoupable Services</w:t>
      </w:r>
    </w:p>
    <w:p w:rsidR="00B3669D" w:rsidRPr="00944172" w:rsidRDefault="00B3669D" w:rsidP="0084467B">
      <w:pPr>
        <w:ind w:left="720"/>
        <w:rPr>
          <w:rFonts w:ascii="Times New Roman" w:hAnsi="Times New Roman" w:cs="Times New Roman"/>
          <w:sz w:val="24"/>
          <w:szCs w:val="24"/>
        </w:rPr>
      </w:pPr>
      <w:r w:rsidRPr="00944172">
        <w:rPr>
          <w:rFonts w:ascii="Times New Roman" w:hAnsi="Times New Roman" w:cs="Times New Roman"/>
          <w:sz w:val="24"/>
          <w:szCs w:val="24"/>
        </w:rPr>
        <w:t>Increased expenditure is due to additional refunds and is funded from increased NPPR income.</w:t>
      </w:r>
    </w:p>
    <w:p w:rsidR="00A152AE" w:rsidRPr="00BB68AB" w:rsidRDefault="00A152AE" w:rsidP="00A152AE">
      <w:pPr>
        <w:spacing w:before="100" w:beforeAutospacing="1" w:after="100" w:afterAutospacing="1" w:line="240" w:lineRule="auto"/>
        <w:ind w:firstLine="720"/>
        <w:jc w:val="both"/>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Resolution</w:t>
      </w:r>
    </w:p>
    <w:p w:rsidR="00A152AE" w:rsidRPr="00BB68AB" w:rsidRDefault="00A152AE" w:rsidP="00A152AE">
      <w:pPr>
        <w:spacing w:before="100" w:beforeAutospacing="1" w:after="100" w:afterAutospacing="1" w:line="240" w:lineRule="auto"/>
        <w:ind w:left="720"/>
        <w:jc w:val="both"/>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That the County Council approves of the additional expenditures contained in the Revised Budget 201</w:t>
      </w:r>
      <w:r>
        <w:rPr>
          <w:rFonts w:ascii="Times New Roman" w:eastAsia="Times New Roman" w:hAnsi="Times New Roman" w:cs="Times New Roman"/>
          <w:sz w:val="24"/>
          <w:szCs w:val="24"/>
          <w:lang w:val="en-GB" w:eastAsia="en-GB"/>
        </w:rPr>
        <w:t>8</w:t>
      </w:r>
      <w:r w:rsidRPr="00BB68AB">
        <w:rPr>
          <w:rFonts w:ascii="Times New Roman" w:eastAsia="Times New Roman" w:hAnsi="Times New Roman" w:cs="Times New Roman"/>
          <w:sz w:val="24"/>
          <w:szCs w:val="24"/>
          <w:lang w:val="en-GB" w:eastAsia="en-GB"/>
        </w:rPr>
        <w:t xml:space="preserve"> for the financ</w:t>
      </w:r>
      <w:r>
        <w:rPr>
          <w:rFonts w:ascii="Times New Roman" w:eastAsia="Times New Roman" w:hAnsi="Times New Roman" w:cs="Times New Roman"/>
          <w:sz w:val="24"/>
          <w:szCs w:val="24"/>
          <w:lang w:val="en-GB" w:eastAsia="en-GB"/>
        </w:rPr>
        <w:t>ial year ending 31 December 2018</w:t>
      </w:r>
      <w:r w:rsidRPr="00BB68AB">
        <w:rPr>
          <w:rFonts w:ascii="Times New Roman" w:eastAsia="Times New Roman" w:hAnsi="Times New Roman" w:cs="Times New Roman"/>
          <w:sz w:val="24"/>
          <w:szCs w:val="24"/>
          <w:lang w:val="en-GB" w:eastAsia="en-GB"/>
        </w:rPr>
        <w:t xml:space="preserve"> as set out in Tables A to F of the Annual Budget 201</w:t>
      </w:r>
      <w:r>
        <w:rPr>
          <w:rFonts w:ascii="Times New Roman" w:eastAsia="Times New Roman" w:hAnsi="Times New Roman" w:cs="Times New Roman"/>
          <w:sz w:val="24"/>
          <w:szCs w:val="24"/>
          <w:lang w:val="en-GB" w:eastAsia="en-GB"/>
        </w:rPr>
        <w:t>9</w:t>
      </w:r>
      <w:r w:rsidRPr="00BB68AB">
        <w:rPr>
          <w:rFonts w:ascii="Times New Roman" w:eastAsia="Times New Roman" w:hAnsi="Times New Roman" w:cs="Times New Roman"/>
          <w:sz w:val="24"/>
          <w:szCs w:val="24"/>
          <w:lang w:val="en-GB" w:eastAsia="en-GB"/>
        </w:rPr>
        <w:t xml:space="preserve"> and considered during the budget process.</w:t>
      </w:r>
      <w:r>
        <w:rPr>
          <w:rFonts w:ascii="Times New Roman" w:eastAsia="Times New Roman" w:hAnsi="Times New Roman" w:cs="Times New Roman"/>
          <w:sz w:val="24"/>
          <w:szCs w:val="24"/>
          <w:lang w:val="en-GB" w:eastAsia="en-GB"/>
        </w:rPr>
        <w:t>  </w:t>
      </w:r>
    </w:p>
    <w:p w:rsidR="00A152AE" w:rsidRDefault="00A152AE" w:rsidP="00A152AE">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BB68AB">
        <w:rPr>
          <w:rFonts w:ascii="Times New Roman" w:hAnsi="Times New Roman" w:cs="Times New Roman"/>
          <w:sz w:val="24"/>
          <w:szCs w:val="24"/>
          <w:lang w:val="en-US"/>
        </w:rPr>
        <w:t>A vote was taken by a show of hands vote the result was as follows:</w:t>
      </w:r>
    </w:p>
    <w:p w:rsidR="00A152AE" w:rsidRPr="00A152AE" w:rsidRDefault="00A152AE" w:rsidP="00A152AE">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FOR:</w:t>
      </w:r>
      <w:r w:rsidR="00F14AC4">
        <w:rPr>
          <w:rFonts w:ascii="Times New Roman" w:eastAsia="Times New Roman" w:hAnsi="Times New Roman" w:cs="Times New Roman"/>
          <w:b/>
          <w:bCs/>
          <w:sz w:val="24"/>
          <w:szCs w:val="24"/>
          <w:lang w:val="en-GB" w:eastAsia="en-GB"/>
        </w:rPr>
        <w:tab/>
      </w:r>
      <w:r w:rsidR="00F14AC4">
        <w:rPr>
          <w:rFonts w:ascii="Times New Roman" w:eastAsia="Times New Roman" w:hAnsi="Times New Roman" w:cs="Times New Roman"/>
          <w:b/>
          <w:bCs/>
          <w:sz w:val="24"/>
          <w:szCs w:val="24"/>
          <w:lang w:val="en-GB" w:eastAsia="en-GB"/>
        </w:rPr>
        <w:tab/>
        <w:t>25 (TWENTY FIVE)</w:t>
      </w:r>
    </w:p>
    <w:p w:rsidR="00A152AE" w:rsidRPr="00A152AE" w:rsidRDefault="00A152AE" w:rsidP="00A152AE">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t>AGAINST:</w:t>
      </w:r>
      <w:r w:rsidR="00F14AC4">
        <w:rPr>
          <w:rFonts w:ascii="Times New Roman" w:eastAsia="Times New Roman" w:hAnsi="Times New Roman" w:cs="Times New Roman"/>
          <w:b/>
          <w:bCs/>
          <w:sz w:val="24"/>
          <w:szCs w:val="24"/>
          <w:lang w:val="en-GB" w:eastAsia="en-GB"/>
        </w:rPr>
        <w:tab/>
        <w:t>2 (TWO)</w:t>
      </w:r>
    </w:p>
    <w:p w:rsidR="00A152AE" w:rsidRPr="00A152AE" w:rsidRDefault="00A152AE" w:rsidP="00A152AE">
      <w:pPr>
        <w:spacing w:before="100" w:beforeAutospacing="1" w:after="100" w:afterAutospacing="1" w:line="240" w:lineRule="auto"/>
        <w:ind w:left="720"/>
        <w:jc w:val="both"/>
        <w:outlineLvl w:val="1"/>
        <w:rPr>
          <w:rFonts w:ascii="Times New Roman" w:eastAsia="Times New Roman" w:hAnsi="Times New Roman" w:cs="Times New Roman"/>
          <w:b/>
          <w:bCs/>
          <w:sz w:val="24"/>
          <w:szCs w:val="24"/>
          <w:lang w:val="en-GB" w:eastAsia="en-GB"/>
        </w:rPr>
      </w:pPr>
      <w:r w:rsidRPr="00A152AE">
        <w:rPr>
          <w:rFonts w:ascii="Times New Roman" w:eastAsia="Times New Roman" w:hAnsi="Times New Roman" w:cs="Times New Roman"/>
          <w:b/>
          <w:bCs/>
          <w:sz w:val="24"/>
          <w:szCs w:val="24"/>
          <w:lang w:val="en-GB" w:eastAsia="en-GB"/>
        </w:rPr>
        <w:lastRenderedPageBreak/>
        <w:t>ABSTAIN:</w:t>
      </w:r>
      <w:r w:rsidR="00F14AC4">
        <w:rPr>
          <w:rFonts w:ascii="Times New Roman" w:eastAsia="Times New Roman" w:hAnsi="Times New Roman" w:cs="Times New Roman"/>
          <w:b/>
          <w:bCs/>
          <w:sz w:val="24"/>
          <w:szCs w:val="24"/>
          <w:lang w:val="en-GB" w:eastAsia="en-GB"/>
        </w:rPr>
        <w:tab/>
      </w:r>
      <w:r w:rsidR="00E022F5">
        <w:rPr>
          <w:rFonts w:ascii="Times New Roman" w:eastAsia="Times New Roman" w:hAnsi="Times New Roman" w:cs="Times New Roman"/>
          <w:b/>
          <w:bCs/>
          <w:sz w:val="24"/>
          <w:szCs w:val="24"/>
          <w:lang w:val="en-GB" w:eastAsia="en-GB"/>
        </w:rPr>
        <w:t>3</w:t>
      </w:r>
      <w:r w:rsidR="00F14AC4">
        <w:rPr>
          <w:rFonts w:ascii="Times New Roman" w:eastAsia="Times New Roman" w:hAnsi="Times New Roman" w:cs="Times New Roman"/>
          <w:b/>
          <w:bCs/>
          <w:sz w:val="24"/>
          <w:szCs w:val="24"/>
          <w:lang w:val="en-GB" w:eastAsia="en-GB"/>
        </w:rPr>
        <w:t xml:space="preserve"> (</w:t>
      </w:r>
      <w:r w:rsidR="00E022F5">
        <w:rPr>
          <w:rFonts w:ascii="Times New Roman" w:eastAsia="Times New Roman" w:hAnsi="Times New Roman" w:cs="Times New Roman"/>
          <w:b/>
          <w:bCs/>
          <w:sz w:val="24"/>
          <w:szCs w:val="24"/>
          <w:lang w:val="en-GB" w:eastAsia="en-GB"/>
        </w:rPr>
        <w:t>THREE)</w:t>
      </w:r>
    </w:p>
    <w:p w:rsidR="00A152AE" w:rsidRPr="00BB68AB" w:rsidRDefault="00F52E23" w:rsidP="00A152AE">
      <w:pPr>
        <w:pStyle w:val="Heading3"/>
        <w:ind w:left="720"/>
        <w:rPr>
          <w:rFonts w:ascii="Times New Roman" w:hAnsi="Times New Roman" w:cs="Times New Roman"/>
          <w:sz w:val="24"/>
          <w:szCs w:val="24"/>
        </w:rPr>
      </w:pPr>
      <w:r w:rsidRPr="007721D5">
        <w:rPr>
          <w:rFonts w:ascii="Times New Roman" w:hAnsi="Times New Roman" w:cs="Times New Roman"/>
          <w:sz w:val="24"/>
          <w:szCs w:val="24"/>
        </w:rPr>
        <w:t xml:space="preserve">The Resolution </w:t>
      </w:r>
      <w:r w:rsidRPr="00F14AC4">
        <w:rPr>
          <w:rFonts w:ascii="Times New Roman" w:hAnsi="Times New Roman" w:cs="Times New Roman"/>
          <w:sz w:val="24"/>
          <w:szCs w:val="24"/>
        </w:rPr>
        <w:t xml:space="preserve">was </w:t>
      </w:r>
      <w:r w:rsidRPr="00F14AC4">
        <w:rPr>
          <w:rFonts w:ascii="Times New Roman" w:hAnsi="Times New Roman" w:cs="Times New Roman"/>
          <w:b/>
          <w:sz w:val="24"/>
          <w:szCs w:val="24"/>
        </w:rPr>
        <w:t>PASSED.</w:t>
      </w:r>
    </w:p>
    <w:p w:rsidR="00A152AE" w:rsidRPr="00A152AE" w:rsidRDefault="00A152AE" w:rsidP="00A152AE">
      <w:pPr>
        <w:ind w:left="720" w:hanging="1287"/>
        <w:rPr>
          <w:rFonts w:ascii="Times New Roman" w:hAnsi="Times New Roman" w:cs="Times New Roman"/>
          <w:b/>
          <w:sz w:val="24"/>
          <w:u w:val="single"/>
        </w:rPr>
      </w:pPr>
    </w:p>
    <w:p w:rsidR="00194E2B" w:rsidRPr="008106BC" w:rsidRDefault="00F52E23" w:rsidP="00F52E23">
      <w:pPr>
        <w:ind w:hanging="567"/>
        <w:rPr>
          <w:rFonts w:ascii="Times New Roman" w:hAnsi="Times New Roman" w:cs="Times New Roman"/>
          <w:sz w:val="24"/>
        </w:rPr>
      </w:pPr>
      <w:r w:rsidRPr="00F52E23">
        <w:rPr>
          <w:rFonts w:ascii="Times New Roman" w:hAnsi="Times New Roman" w:cs="Times New Roman"/>
          <w:b/>
          <w:sz w:val="24"/>
        </w:rPr>
        <w:t>H2</w:t>
      </w:r>
      <w:r w:rsidR="00AD2B4C" w:rsidRPr="00F52E23">
        <w:rPr>
          <w:rFonts w:ascii="Times New Roman" w:hAnsi="Times New Roman" w:cs="Times New Roman"/>
          <w:b/>
          <w:sz w:val="24"/>
        </w:rPr>
        <w:t>f</w:t>
      </w:r>
      <w:r w:rsidRPr="00F52E23">
        <w:rPr>
          <w:rFonts w:ascii="Times New Roman" w:hAnsi="Times New Roman" w:cs="Times New Roman"/>
          <w:b/>
          <w:sz w:val="24"/>
        </w:rPr>
        <w:t>/1118</w:t>
      </w:r>
      <w:r w:rsidR="00AD2B4C" w:rsidRPr="008106BC">
        <w:rPr>
          <w:rFonts w:ascii="Times New Roman" w:hAnsi="Times New Roman" w:cs="Times New Roman"/>
          <w:sz w:val="24"/>
        </w:rPr>
        <w:t xml:space="preserve"> </w:t>
      </w:r>
      <w:r>
        <w:rPr>
          <w:rFonts w:ascii="Times New Roman" w:hAnsi="Times New Roman" w:cs="Times New Roman"/>
          <w:sz w:val="24"/>
        </w:rPr>
        <w:tab/>
      </w:r>
      <w:r w:rsidRPr="00F52E23">
        <w:rPr>
          <w:rFonts w:ascii="Times New Roman" w:hAnsi="Times New Roman" w:cs="Times New Roman"/>
          <w:b/>
          <w:sz w:val="24"/>
          <w:u w:val="single"/>
        </w:rPr>
        <w:t>CONSIDERATION OF THE 3 YEAR CAPITAL PROGRAMME 2019 - 2021</w:t>
      </w:r>
    </w:p>
    <w:p w:rsidR="00F52E23" w:rsidRPr="00BB68AB" w:rsidRDefault="00F52E23" w:rsidP="00F52E23">
      <w:pPr>
        <w:pStyle w:val="Heading3"/>
        <w:ind w:left="720" w:firstLine="3"/>
        <w:rPr>
          <w:rFonts w:ascii="Times New Roman" w:hAnsi="Times New Roman" w:cs="Times New Roman"/>
          <w:sz w:val="24"/>
          <w:szCs w:val="24"/>
        </w:rPr>
      </w:pPr>
      <w:r w:rsidRPr="00BB68AB">
        <w:rPr>
          <w:rFonts w:ascii="Times New Roman" w:hAnsi="Times New Roman" w:cs="Times New Roman"/>
          <w:sz w:val="24"/>
          <w:szCs w:val="24"/>
        </w:rPr>
        <w:t xml:space="preserve">The following Motion was read by Mr. R. FitzGerald, Head of Finance was proposed by Councillor </w:t>
      </w:r>
      <w:r w:rsidR="00390032">
        <w:rPr>
          <w:rFonts w:ascii="Times New Roman" w:hAnsi="Times New Roman" w:cs="Times New Roman"/>
          <w:sz w:val="24"/>
          <w:szCs w:val="24"/>
        </w:rPr>
        <w:t>L. Dunne</w:t>
      </w:r>
      <w:r w:rsidRPr="00BB68AB">
        <w:rPr>
          <w:rFonts w:ascii="Times New Roman" w:hAnsi="Times New Roman" w:cs="Times New Roman"/>
          <w:sz w:val="24"/>
          <w:szCs w:val="24"/>
        </w:rPr>
        <w:t xml:space="preserve"> and seconded by Councillor </w:t>
      </w:r>
      <w:r w:rsidR="00B3669D">
        <w:rPr>
          <w:rFonts w:ascii="Times New Roman" w:hAnsi="Times New Roman" w:cs="Times New Roman"/>
          <w:sz w:val="24"/>
          <w:szCs w:val="24"/>
        </w:rPr>
        <w:t>D</w:t>
      </w:r>
      <w:r w:rsidR="00844994">
        <w:rPr>
          <w:rFonts w:ascii="Times New Roman" w:hAnsi="Times New Roman" w:cs="Times New Roman"/>
          <w:sz w:val="24"/>
          <w:szCs w:val="24"/>
        </w:rPr>
        <w:t xml:space="preserve">. </w:t>
      </w:r>
      <w:r w:rsidR="00390032">
        <w:rPr>
          <w:rFonts w:ascii="Times New Roman" w:hAnsi="Times New Roman" w:cs="Times New Roman"/>
          <w:sz w:val="24"/>
          <w:szCs w:val="24"/>
        </w:rPr>
        <w:t>Richardson</w:t>
      </w:r>
      <w:r w:rsidRPr="00BB68AB">
        <w:rPr>
          <w:rFonts w:ascii="Times New Roman" w:hAnsi="Times New Roman" w:cs="Times New Roman"/>
          <w:sz w:val="24"/>
          <w:szCs w:val="24"/>
        </w:rPr>
        <w:t xml:space="preserve">. </w:t>
      </w:r>
    </w:p>
    <w:p w:rsidR="00F52E23" w:rsidRDefault="00F52E23" w:rsidP="00F52E23">
      <w:pPr>
        <w:ind w:left="720"/>
        <w:rPr>
          <w:rFonts w:ascii="Times New Roman" w:hAnsi="Times New Roman" w:cs="Times New Roman"/>
          <w:sz w:val="24"/>
          <w:szCs w:val="24"/>
        </w:rPr>
      </w:pPr>
    </w:p>
    <w:p w:rsidR="00F52E23" w:rsidRPr="00BB68AB" w:rsidRDefault="00F52E23" w:rsidP="00F52E23">
      <w:pPr>
        <w:ind w:firstLine="720"/>
        <w:rPr>
          <w:rFonts w:ascii="Times New Roman" w:hAnsi="Times New Roman" w:cs="Times New Roman"/>
          <w:sz w:val="24"/>
          <w:szCs w:val="24"/>
        </w:rPr>
      </w:pPr>
      <w:r w:rsidRPr="00BB68AB">
        <w:rPr>
          <w:rFonts w:ascii="Times New Roman" w:hAnsi="Times New Roman" w:cs="Times New Roman"/>
          <w:sz w:val="24"/>
          <w:szCs w:val="24"/>
        </w:rPr>
        <w:t xml:space="preserve">I recommend that the Council </w:t>
      </w:r>
      <w:r>
        <w:rPr>
          <w:rFonts w:ascii="Times New Roman" w:hAnsi="Times New Roman" w:cs="Times New Roman"/>
          <w:sz w:val="24"/>
          <w:szCs w:val="24"/>
        </w:rPr>
        <w:t>adopt the following resolution:</w:t>
      </w:r>
    </w:p>
    <w:p w:rsidR="00F52E23" w:rsidRDefault="00F52E23" w:rsidP="00F52E23">
      <w:pPr>
        <w:ind w:left="720"/>
        <w:rPr>
          <w:rFonts w:ascii="Times New Roman" w:hAnsi="Times New Roman" w:cs="Times New Roman"/>
          <w:sz w:val="24"/>
          <w:szCs w:val="24"/>
        </w:rPr>
      </w:pPr>
      <w:r w:rsidRPr="00BB68AB">
        <w:rPr>
          <w:rFonts w:ascii="Times New Roman" w:hAnsi="Times New Roman" w:cs="Times New Roman"/>
          <w:sz w:val="24"/>
          <w:szCs w:val="24"/>
        </w:rPr>
        <w:t>“That the T</w:t>
      </w:r>
      <w:r>
        <w:rPr>
          <w:rFonts w:ascii="Times New Roman" w:hAnsi="Times New Roman" w:cs="Times New Roman"/>
          <w:sz w:val="24"/>
          <w:szCs w:val="24"/>
        </w:rPr>
        <w:t>hree Year Capital Programme 2019</w:t>
      </w:r>
      <w:r w:rsidRPr="00BB68AB">
        <w:rPr>
          <w:rFonts w:ascii="Times New Roman" w:hAnsi="Times New Roman" w:cs="Times New Roman"/>
          <w:sz w:val="24"/>
          <w:szCs w:val="24"/>
        </w:rPr>
        <w:t xml:space="preserve"> – 202</w:t>
      </w:r>
      <w:r>
        <w:rPr>
          <w:rFonts w:ascii="Times New Roman" w:hAnsi="Times New Roman" w:cs="Times New Roman"/>
          <w:sz w:val="24"/>
          <w:szCs w:val="24"/>
        </w:rPr>
        <w:t>1</w:t>
      </w:r>
      <w:r w:rsidRPr="00BB68AB">
        <w:rPr>
          <w:rFonts w:ascii="Times New Roman" w:hAnsi="Times New Roman" w:cs="Times New Roman"/>
          <w:sz w:val="24"/>
          <w:szCs w:val="24"/>
        </w:rPr>
        <w:t xml:space="preserve"> be considered at the December 201</w:t>
      </w:r>
      <w:r>
        <w:rPr>
          <w:rFonts w:ascii="Times New Roman" w:hAnsi="Times New Roman" w:cs="Times New Roman"/>
          <w:sz w:val="24"/>
          <w:szCs w:val="24"/>
        </w:rPr>
        <w:t>8</w:t>
      </w:r>
      <w:r w:rsidRPr="00BB68AB">
        <w:rPr>
          <w:rFonts w:ascii="Times New Roman" w:hAnsi="Times New Roman" w:cs="Times New Roman"/>
          <w:sz w:val="24"/>
          <w:szCs w:val="24"/>
        </w:rPr>
        <w:t xml:space="preserve"> Council Meeting.”</w:t>
      </w:r>
    </w:p>
    <w:p w:rsidR="00390032" w:rsidRDefault="00390032" w:rsidP="00F52E23">
      <w:pPr>
        <w:ind w:left="720"/>
        <w:rPr>
          <w:rFonts w:ascii="Times New Roman" w:hAnsi="Times New Roman" w:cs="Times New Roman"/>
          <w:sz w:val="24"/>
          <w:szCs w:val="24"/>
        </w:rPr>
      </w:pPr>
      <w:r>
        <w:rPr>
          <w:rFonts w:ascii="Times New Roman" w:hAnsi="Times New Roman" w:cs="Times New Roman"/>
          <w:sz w:val="24"/>
          <w:szCs w:val="24"/>
        </w:rPr>
        <w:t>Show Of Hands:</w:t>
      </w:r>
    </w:p>
    <w:p w:rsidR="00390032" w:rsidRPr="000A6C1E" w:rsidRDefault="00390032" w:rsidP="00F52E23">
      <w:pPr>
        <w:ind w:left="720"/>
        <w:rPr>
          <w:rFonts w:ascii="Times New Roman" w:hAnsi="Times New Roman" w:cs="Times New Roman"/>
          <w:b/>
          <w:sz w:val="24"/>
          <w:szCs w:val="24"/>
        </w:rPr>
      </w:pPr>
      <w:r w:rsidRPr="000A6C1E">
        <w:rPr>
          <w:rFonts w:ascii="Times New Roman" w:hAnsi="Times New Roman" w:cs="Times New Roman"/>
          <w:b/>
          <w:sz w:val="24"/>
          <w:szCs w:val="24"/>
        </w:rPr>
        <w:t>FOR:</w:t>
      </w:r>
      <w:r w:rsidR="000A6C1E" w:rsidRPr="000A6C1E">
        <w:rPr>
          <w:rFonts w:ascii="Times New Roman" w:hAnsi="Times New Roman" w:cs="Times New Roman"/>
          <w:b/>
          <w:sz w:val="24"/>
          <w:szCs w:val="24"/>
        </w:rPr>
        <w:tab/>
      </w:r>
      <w:r w:rsidR="000A6C1E" w:rsidRPr="000A6C1E">
        <w:rPr>
          <w:rFonts w:ascii="Times New Roman" w:hAnsi="Times New Roman" w:cs="Times New Roman"/>
          <w:b/>
          <w:sz w:val="24"/>
          <w:szCs w:val="24"/>
        </w:rPr>
        <w:tab/>
      </w:r>
      <w:r w:rsidRPr="000A6C1E">
        <w:rPr>
          <w:rFonts w:ascii="Times New Roman" w:hAnsi="Times New Roman" w:cs="Times New Roman"/>
          <w:b/>
          <w:sz w:val="24"/>
          <w:szCs w:val="24"/>
        </w:rPr>
        <w:t>27</w:t>
      </w:r>
      <w:r w:rsidR="000A6C1E">
        <w:rPr>
          <w:rFonts w:ascii="Times New Roman" w:hAnsi="Times New Roman" w:cs="Times New Roman"/>
          <w:b/>
          <w:sz w:val="24"/>
          <w:szCs w:val="24"/>
        </w:rPr>
        <w:t xml:space="preserve"> (TWENTY SEVEN)</w:t>
      </w:r>
    </w:p>
    <w:p w:rsidR="00390032" w:rsidRPr="000A6C1E" w:rsidRDefault="00390032" w:rsidP="00F52E23">
      <w:pPr>
        <w:ind w:left="720"/>
        <w:rPr>
          <w:rFonts w:ascii="Times New Roman" w:hAnsi="Times New Roman" w:cs="Times New Roman"/>
          <w:b/>
          <w:sz w:val="24"/>
          <w:szCs w:val="24"/>
        </w:rPr>
      </w:pPr>
      <w:r w:rsidRPr="000A6C1E">
        <w:rPr>
          <w:rFonts w:ascii="Times New Roman" w:hAnsi="Times New Roman" w:cs="Times New Roman"/>
          <w:b/>
          <w:sz w:val="24"/>
          <w:szCs w:val="24"/>
        </w:rPr>
        <w:t>AGAINST</w:t>
      </w:r>
      <w:r w:rsidR="000A6C1E" w:rsidRPr="000A6C1E">
        <w:rPr>
          <w:rFonts w:ascii="Times New Roman" w:hAnsi="Times New Roman" w:cs="Times New Roman"/>
          <w:b/>
          <w:sz w:val="24"/>
          <w:szCs w:val="24"/>
        </w:rPr>
        <w:t>:</w:t>
      </w:r>
      <w:r w:rsidR="000A6C1E" w:rsidRPr="000A6C1E">
        <w:rPr>
          <w:rFonts w:ascii="Times New Roman" w:hAnsi="Times New Roman" w:cs="Times New Roman"/>
          <w:b/>
          <w:sz w:val="24"/>
          <w:szCs w:val="24"/>
        </w:rPr>
        <w:tab/>
      </w:r>
      <w:r w:rsidRPr="000A6C1E">
        <w:rPr>
          <w:rFonts w:ascii="Times New Roman" w:hAnsi="Times New Roman" w:cs="Times New Roman"/>
          <w:b/>
          <w:sz w:val="24"/>
          <w:szCs w:val="24"/>
        </w:rPr>
        <w:t>2</w:t>
      </w:r>
      <w:r w:rsidR="000A6C1E">
        <w:rPr>
          <w:rFonts w:ascii="Times New Roman" w:hAnsi="Times New Roman" w:cs="Times New Roman"/>
          <w:b/>
          <w:sz w:val="24"/>
          <w:szCs w:val="24"/>
        </w:rPr>
        <w:t xml:space="preserve"> (TWO)</w:t>
      </w:r>
    </w:p>
    <w:p w:rsidR="00390032" w:rsidRPr="000A6C1E" w:rsidRDefault="00390032" w:rsidP="00F52E23">
      <w:pPr>
        <w:ind w:left="720"/>
        <w:rPr>
          <w:rFonts w:ascii="Times New Roman" w:hAnsi="Times New Roman" w:cs="Times New Roman"/>
          <w:b/>
          <w:sz w:val="24"/>
          <w:szCs w:val="24"/>
        </w:rPr>
      </w:pPr>
      <w:r w:rsidRPr="000A6C1E">
        <w:rPr>
          <w:rFonts w:ascii="Times New Roman" w:hAnsi="Times New Roman" w:cs="Times New Roman"/>
          <w:b/>
          <w:sz w:val="24"/>
          <w:szCs w:val="24"/>
        </w:rPr>
        <w:t>ABSTAIN</w:t>
      </w:r>
      <w:r w:rsidR="000A6C1E" w:rsidRPr="000A6C1E">
        <w:rPr>
          <w:rFonts w:ascii="Times New Roman" w:hAnsi="Times New Roman" w:cs="Times New Roman"/>
          <w:b/>
          <w:sz w:val="24"/>
          <w:szCs w:val="24"/>
        </w:rPr>
        <w:t>:</w:t>
      </w:r>
      <w:r w:rsidR="000A6C1E" w:rsidRPr="000A6C1E">
        <w:rPr>
          <w:rFonts w:ascii="Times New Roman" w:hAnsi="Times New Roman" w:cs="Times New Roman"/>
          <w:b/>
          <w:sz w:val="24"/>
          <w:szCs w:val="24"/>
        </w:rPr>
        <w:tab/>
      </w:r>
      <w:r w:rsidRPr="000A6C1E">
        <w:rPr>
          <w:rFonts w:ascii="Times New Roman" w:hAnsi="Times New Roman" w:cs="Times New Roman"/>
          <w:b/>
          <w:sz w:val="24"/>
          <w:szCs w:val="24"/>
        </w:rPr>
        <w:t>0</w:t>
      </w:r>
      <w:r w:rsidR="000A6C1E">
        <w:rPr>
          <w:rFonts w:ascii="Times New Roman" w:hAnsi="Times New Roman" w:cs="Times New Roman"/>
          <w:b/>
          <w:sz w:val="24"/>
          <w:szCs w:val="24"/>
        </w:rPr>
        <w:t xml:space="preserve"> (ZERO)</w:t>
      </w:r>
    </w:p>
    <w:p w:rsidR="00194E2B" w:rsidRPr="00FB43AB" w:rsidRDefault="00F52E23">
      <w:pPr>
        <w:rPr>
          <w:rFonts w:ascii="Times New Roman" w:hAnsi="Times New Roman" w:cs="Times New Roman"/>
          <w:sz w:val="24"/>
          <w:szCs w:val="24"/>
        </w:rPr>
      </w:pPr>
      <w:r>
        <w:rPr>
          <w:rFonts w:ascii="Times New Roman" w:hAnsi="Times New Roman" w:cs="Times New Roman"/>
          <w:sz w:val="24"/>
          <w:szCs w:val="24"/>
        </w:rPr>
        <w:tab/>
        <w:t xml:space="preserve">The </w:t>
      </w:r>
      <w:r w:rsidR="00B14AAB">
        <w:rPr>
          <w:rFonts w:ascii="Times New Roman" w:hAnsi="Times New Roman" w:cs="Times New Roman"/>
          <w:sz w:val="24"/>
          <w:szCs w:val="24"/>
        </w:rPr>
        <w:t>R</w:t>
      </w:r>
      <w:r>
        <w:rPr>
          <w:rFonts w:ascii="Times New Roman" w:hAnsi="Times New Roman" w:cs="Times New Roman"/>
          <w:sz w:val="24"/>
          <w:szCs w:val="24"/>
        </w:rPr>
        <w:t xml:space="preserve">esolution </w:t>
      </w:r>
      <w:r w:rsidRPr="00B14AAB">
        <w:rPr>
          <w:rFonts w:ascii="Times New Roman" w:hAnsi="Times New Roman" w:cs="Times New Roman"/>
          <w:sz w:val="24"/>
          <w:szCs w:val="24"/>
        </w:rPr>
        <w:t xml:space="preserve">was </w:t>
      </w:r>
      <w:r w:rsidRPr="00B14AAB">
        <w:rPr>
          <w:rFonts w:ascii="Times New Roman" w:hAnsi="Times New Roman" w:cs="Times New Roman"/>
          <w:b/>
          <w:sz w:val="24"/>
          <w:szCs w:val="24"/>
        </w:rPr>
        <w:t>AGREED</w:t>
      </w:r>
      <w:r w:rsidRPr="00600AE9">
        <w:rPr>
          <w:rFonts w:ascii="Times New Roman" w:hAnsi="Times New Roman" w:cs="Times New Roman"/>
          <w:b/>
          <w:sz w:val="24"/>
          <w:szCs w:val="24"/>
        </w:rPr>
        <w:t>.</w:t>
      </w:r>
      <w:r>
        <w:rPr>
          <w:rFonts w:ascii="Times New Roman" w:hAnsi="Times New Roman" w:cs="Times New Roman"/>
          <w:sz w:val="24"/>
          <w:szCs w:val="24"/>
        </w:rPr>
        <w:t xml:space="preserve"> </w:t>
      </w:r>
    </w:p>
    <w:p w:rsidR="00194E2B" w:rsidRPr="008106BC" w:rsidRDefault="00AD2B4C">
      <w:pPr>
        <w:rPr>
          <w:rFonts w:ascii="Times New Roman" w:hAnsi="Times New Roman" w:cs="Times New Roman"/>
          <w:sz w:val="24"/>
        </w:rPr>
      </w:pPr>
      <w:r w:rsidRPr="008106BC">
        <w:rPr>
          <w:rFonts w:ascii="Times New Roman" w:hAnsi="Times New Roman" w:cs="Times New Roman"/>
          <w:sz w:val="24"/>
        </w:rPr>
        <w:br/>
      </w:r>
    </w:p>
    <w:p w:rsidR="00194E2B" w:rsidRDefault="00F52E23" w:rsidP="00F52E23">
      <w:pPr>
        <w:pStyle w:val="Heading3"/>
        <w:ind w:left="720" w:hanging="1287"/>
        <w:rPr>
          <w:rFonts w:ascii="Times New Roman" w:hAnsi="Times New Roman" w:cs="Times New Roman"/>
          <w:b/>
          <w:sz w:val="24"/>
          <w:u w:val="single"/>
        </w:rPr>
      </w:pPr>
      <w:r w:rsidRPr="005650F7">
        <w:rPr>
          <w:rFonts w:ascii="Times New Roman" w:hAnsi="Times New Roman" w:cs="Times New Roman"/>
          <w:b/>
          <w:sz w:val="24"/>
        </w:rPr>
        <w:t>H3a/1118</w:t>
      </w:r>
      <w:r w:rsidRPr="00F52E23">
        <w:rPr>
          <w:rFonts w:ascii="Times New Roman" w:hAnsi="Times New Roman" w:cs="Times New Roman"/>
          <w:b/>
          <w:sz w:val="24"/>
        </w:rPr>
        <w:t xml:space="preserve"> </w:t>
      </w:r>
      <w:r w:rsidRPr="00F52E23">
        <w:rPr>
          <w:rFonts w:ascii="Times New Roman" w:hAnsi="Times New Roman" w:cs="Times New Roman"/>
          <w:b/>
          <w:sz w:val="24"/>
        </w:rPr>
        <w:tab/>
      </w:r>
      <w:r w:rsidRPr="00F52E23">
        <w:rPr>
          <w:rFonts w:ascii="Times New Roman" w:hAnsi="Times New Roman" w:cs="Times New Roman"/>
          <w:b/>
          <w:sz w:val="24"/>
          <w:u w:val="single"/>
        </w:rPr>
        <w:t>PRESENTATIONS FROM SPECIAL ORGANISATION, PROCEDURE AND FINANCE COMMITTEE MEETING</w:t>
      </w:r>
    </w:p>
    <w:p w:rsidR="00F52E23" w:rsidRPr="00F52E23" w:rsidRDefault="00F52E23" w:rsidP="00F52E23">
      <w:pPr>
        <w:pStyle w:val="Heading3"/>
        <w:ind w:left="720" w:hanging="1287"/>
        <w:rPr>
          <w:rFonts w:ascii="Times New Roman" w:hAnsi="Times New Roman" w:cs="Times New Roman"/>
          <w:sz w:val="24"/>
        </w:rPr>
      </w:pPr>
      <w:r>
        <w:rPr>
          <w:rFonts w:ascii="Times New Roman" w:hAnsi="Times New Roman" w:cs="Times New Roman"/>
          <w:b/>
          <w:sz w:val="24"/>
        </w:rPr>
        <w:tab/>
      </w:r>
      <w:r w:rsidRPr="00F52E23">
        <w:rPr>
          <w:rFonts w:ascii="Times New Roman" w:hAnsi="Times New Roman" w:cs="Times New Roman"/>
          <w:sz w:val="24"/>
        </w:rPr>
        <w:t>The presentations can be viewed below</w:t>
      </w:r>
      <w:r>
        <w:t>.</w:t>
      </w:r>
    </w:p>
    <w:p w:rsidR="00194E2B" w:rsidRDefault="00F52E23" w:rsidP="00F52E23">
      <w:pPr>
        <w:pStyle w:val="Heading3"/>
        <w:ind w:hanging="567"/>
        <w:rPr>
          <w:rStyle w:val="Hyperlink"/>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hyperlink r:id="rId10" w:history="1">
        <w:r w:rsidR="00AD2B4C" w:rsidRPr="008106BC">
          <w:rPr>
            <w:rStyle w:val="Hyperlink"/>
            <w:rFonts w:ascii="Times New Roman" w:hAnsi="Times New Roman" w:cs="Times New Roman"/>
            <w:sz w:val="24"/>
          </w:rPr>
          <w:t>H3 (a) Draft Budget Presentation</w:t>
        </w:r>
      </w:hyperlink>
    </w:p>
    <w:p w:rsidR="00F52E23" w:rsidRDefault="00F52E23" w:rsidP="00F52E23">
      <w:pPr>
        <w:pStyle w:val="Heading3"/>
        <w:ind w:firstLine="720"/>
        <w:rPr>
          <w:rFonts w:ascii="Times New Roman" w:hAnsi="Times New Roman" w:cs="Times New Roman"/>
          <w:sz w:val="24"/>
          <w:szCs w:val="24"/>
        </w:rPr>
      </w:pPr>
      <w:r>
        <w:rPr>
          <w:rFonts w:ascii="Times New Roman" w:hAnsi="Times New Roman" w:cs="Times New Roman"/>
          <w:sz w:val="24"/>
          <w:szCs w:val="24"/>
        </w:rPr>
        <w:t xml:space="preserve">The Report was </w:t>
      </w:r>
      <w:r w:rsidRPr="002D106B">
        <w:rPr>
          <w:rFonts w:ascii="Times New Roman" w:hAnsi="Times New Roman" w:cs="Times New Roman"/>
          <w:b/>
          <w:sz w:val="24"/>
          <w:szCs w:val="24"/>
        </w:rPr>
        <w:t>NOTED.</w:t>
      </w:r>
      <w:r>
        <w:rPr>
          <w:rFonts w:ascii="Times New Roman" w:hAnsi="Times New Roman" w:cs="Times New Roman"/>
          <w:sz w:val="24"/>
          <w:szCs w:val="24"/>
        </w:rPr>
        <w:t xml:space="preserve"> </w:t>
      </w:r>
    </w:p>
    <w:p w:rsidR="00F52E23" w:rsidRPr="00F52E23" w:rsidRDefault="00F52E23">
      <w:pPr>
        <w:rPr>
          <w:rStyle w:val="Hyperlink"/>
          <w:rFonts w:ascii="Times New Roman" w:hAnsi="Times New Roman" w:cs="Times New Roman"/>
          <w:sz w:val="24"/>
          <w:u w:val="none"/>
        </w:rPr>
      </w:pPr>
    </w:p>
    <w:p w:rsidR="00F52E23" w:rsidRDefault="00F52E23" w:rsidP="00F52E23">
      <w:pPr>
        <w:ind w:left="720" w:hanging="1287"/>
        <w:rPr>
          <w:rFonts w:ascii="Times New Roman" w:hAnsi="Times New Roman" w:cs="Times New Roman"/>
          <w:b/>
          <w:sz w:val="24"/>
          <w:u w:val="single"/>
        </w:rPr>
      </w:pPr>
      <w:r w:rsidRPr="00F52E23">
        <w:rPr>
          <w:rFonts w:ascii="Times New Roman" w:hAnsi="Times New Roman" w:cs="Times New Roman"/>
          <w:b/>
          <w:sz w:val="24"/>
        </w:rPr>
        <w:t>H3b/1118</w:t>
      </w:r>
      <w:r>
        <w:rPr>
          <w:rFonts w:ascii="Times New Roman" w:hAnsi="Times New Roman" w:cs="Times New Roman"/>
          <w:sz w:val="24"/>
        </w:rPr>
        <w:tab/>
      </w:r>
      <w:r w:rsidRPr="008106BC">
        <w:rPr>
          <w:rFonts w:ascii="Times New Roman" w:hAnsi="Times New Roman" w:cs="Times New Roman"/>
          <w:sz w:val="24"/>
        </w:rPr>
        <w:t xml:space="preserve"> </w:t>
      </w:r>
      <w:r w:rsidRPr="00F52E23">
        <w:rPr>
          <w:rFonts w:ascii="Times New Roman" w:hAnsi="Times New Roman" w:cs="Times New Roman"/>
          <w:b/>
          <w:sz w:val="24"/>
          <w:u w:val="single"/>
        </w:rPr>
        <w:t>QUESTIONS FROM SPECIAL ORGANISATION, PROCEDURE AND FINANCE COMMITTEE MEETING HELD THURSDAY 8TH NOVEMBER 2018</w:t>
      </w:r>
    </w:p>
    <w:p w:rsidR="00B3669D" w:rsidRDefault="00B3669D" w:rsidP="00B3669D">
      <w:pPr>
        <w:pStyle w:val="ListParagraph"/>
        <w:rPr>
          <w:rFonts w:ascii="Times New Roman" w:hAnsi="Times New Roman" w:cs="Times New Roman"/>
          <w:sz w:val="24"/>
          <w:szCs w:val="24"/>
        </w:rPr>
      </w:pPr>
      <w:r>
        <w:rPr>
          <w:rFonts w:ascii="Times New Roman" w:hAnsi="Times New Roman" w:cs="Times New Roman"/>
          <w:b/>
          <w:sz w:val="24"/>
          <w:szCs w:val="24"/>
        </w:rPr>
        <w:t xml:space="preserve">Cllr. </w:t>
      </w:r>
      <w:r w:rsidRPr="00C527E8">
        <w:rPr>
          <w:rFonts w:ascii="Times New Roman" w:hAnsi="Times New Roman" w:cs="Times New Roman"/>
          <w:b/>
          <w:sz w:val="24"/>
          <w:szCs w:val="24"/>
        </w:rPr>
        <w:t>F. Timmons:</w:t>
      </w:r>
      <w:r>
        <w:rPr>
          <w:rFonts w:ascii="Times New Roman" w:hAnsi="Times New Roman" w:cs="Times New Roman"/>
          <w:sz w:val="24"/>
          <w:szCs w:val="24"/>
        </w:rPr>
        <w:t xml:space="preserve"> Thanked the Chief Executive for meeting all groups to discuss the budget outline prior to today’s meeting.  Can the Chief Executive confirm if there is funding included in today’s Budget to address some of the damp and mould issues in the Balgaddy houses?  </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Pr>
          <w:rFonts w:ascii="Times New Roman" w:hAnsi="Times New Roman" w:cs="Times New Roman"/>
          <w:b/>
          <w:sz w:val="24"/>
          <w:szCs w:val="24"/>
        </w:rPr>
        <w:t xml:space="preserve">Mr. </w:t>
      </w:r>
      <w:r w:rsidRPr="009A2C0D">
        <w:rPr>
          <w:rFonts w:ascii="Times New Roman" w:hAnsi="Times New Roman" w:cs="Times New Roman"/>
          <w:b/>
          <w:sz w:val="24"/>
          <w:szCs w:val="24"/>
        </w:rPr>
        <w:t>D. McLoughlin</w:t>
      </w:r>
      <w:r>
        <w:rPr>
          <w:rFonts w:ascii="Times New Roman" w:hAnsi="Times New Roman" w:cs="Times New Roman"/>
          <w:sz w:val="24"/>
          <w:szCs w:val="24"/>
        </w:rPr>
        <w:t>: As mentioned at the Area Committee funding will be put aside from the Capital Budget to address any problems identified following the survey of the relevant properties.</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Pr>
          <w:rFonts w:ascii="Times New Roman" w:hAnsi="Times New Roman" w:cs="Times New Roman"/>
          <w:b/>
          <w:sz w:val="24"/>
          <w:szCs w:val="24"/>
        </w:rPr>
        <w:lastRenderedPageBreak/>
        <w:t xml:space="preserve">Cllr. </w:t>
      </w:r>
      <w:r w:rsidRPr="009A2C0D">
        <w:rPr>
          <w:rFonts w:ascii="Times New Roman" w:hAnsi="Times New Roman" w:cs="Times New Roman"/>
          <w:b/>
          <w:sz w:val="24"/>
          <w:szCs w:val="24"/>
        </w:rPr>
        <w:t>G. O’Connell:</w:t>
      </w:r>
      <w:r>
        <w:rPr>
          <w:rFonts w:ascii="Times New Roman" w:hAnsi="Times New Roman" w:cs="Times New Roman"/>
          <w:sz w:val="24"/>
          <w:szCs w:val="24"/>
        </w:rPr>
        <w:t xml:space="preserve"> Indicated his support for this initiative as it is not just a housing issue its cross departmental and needs to be addressed over the next 12 months.</w:t>
      </w:r>
    </w:p>
    <w:p w:rsidR="00B3669D" w:rsidRPr="00EF7978" w:rsidRDefault="00B3669D" w:rsidP="00B3669D">
      <w:pPr>
        <w:pStyle w:val="ListParagraph"/>
        <w:rPr>
          <w:rFonts w:ascii="Times New Roman" w:hAnsi="Times New Roman" w:cs="Times New Roman"/>
          <w:sz w:val="24"/>
          <w:szCs w:val="24"/>
        </w:rPr>
      </w:pPr>
    </w:p>
    <w:p w:rsidR="00B3669D" w:rsidRPr="00863B7B" w:rsidRDefault="00B3669D" w:rsidP="00B3669D">
      <w:pPr>
        <w:pStyle w:val="ListParagraph"/>
        <w:numPr>
          <w:ilvl w:val="0"/>
          <w:numId w:val="2"/>
        </w:numPr>
        <w:ind w:firstLine="0"/>
        <w:rPr>
          <w:rFonts w:ascii="Times New Roman" w:hAnsi="Times New Roman" w:cs="Times New Roman"/>
          <w:sz w:val="24"/>
          <w:szCs w:val="24"/>
        </w:rPr>
      </w:pPr>
      <w:r w:rsidRPr="00863B7B">
        <w:rPr>
          <w:rFonts w:ascii="Times New Roman" w:hAnsi="Times New Roman" w:cs="Times New Roman"/>
          <w:b/>
          <w:sz w:val="24"/>
        </w:rPr>
        <w:t>Head of Finance</w:t>
      </w:r>
    </w:p>
    <w:p w:rsidR="00B3669D" w:rsidRDefault="00B3669D" w:rsidP="00B3669D">
      <w:pPr>
        <w:pStyle w:val="ListParagraph"/>
        <w:rPr>
          <w:rFonts w:ascii="Times New Roman" w:hAnsi="Times New Roman" w:cs="Times New Roman"/>
          <w:sz w:val="24"/>
          <w:szCs w:val="24"/>
        </w:rPr>
      </w:pPr>
      <w:r w:rsidRPr="00863B7B">
        <w:rPr>
          <w:rFonts w:ascii="Times New Roman" w:hAnsi="Times New Roman" w:cs="Times New Roman"/>
          <w:sz w:val="24"/>
          <w:szCs w:val="24"/>
        </w:rPr>
        <w:t>Mr. R. FitzGerald Head of Finance presented an overview of the Draft Budget for 201</w:t>
      </w:r>
      <w:r>
        <w:rPr>
          <w:rFonts w:ascii="Times New Roman" w:hAnsi="Times New Roman" w:cs="Times New Roman"/>
          <w:sz w:val="24"/>
          <w:szCs w:val="24"/>
        </w:rPr>
        <w:t>9</w:t>
      </w:r>
      <w:r w:rsidRPr="00863B7B">
        <w:rPr>
          <w:rFonts w:ascii="Times New Roman" w:hAnsi="Times New Roman" w:cs="Times New Roman"/>
          <w:sz w:val="24"/>
          <w:szCs w:val="24"/>
        </w:rPr>
        <w:t>.</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Pr>
          <w:rFonts w:ascii="Times New Roman" w:hAnsi="Times New Roman" w:cs="Times New Roman"/>
          <w:b/>
          <w:sz w:val="24"/>
          <w:szCs w:val="24"/>
        </w:rPr>
        <w:t xml:space="preserve">Cllr. </w:t>
      </w:r>
      <w:r w:rsidRPr="009A2C0D">
        <w:rPr>
          <w:rFonts w:ascii="Times New Roman" w:hAnsi="Times New Roman" w:cs="Times New Roman"/>
          <w:b/>
          <w:sz w:val="24"/>
          <w:szCs w:val="24"/>
        </w:rPr>
        <w:t>R McMahon</w:t>
      </w:r>
      <w:r>
        <w:rPr>
          <w:rFonts w:ascii="Times New Roman" w:hAnsi="Times New Roman" w:cs="Times New Roman"/>
          <w:sz w:val="24"/>
          <w:szCs w:val="24"/>
        </w:rPr>
        <w:t xml:space="preserve">: Referring to the Rates vacancies at 75% how much was taken in by the council this year and has it been easy to collect? </w:t>
      </w:r>
      <w:r w:rsidRPr="00C32DBE">
        <w:rPr>
          <w:rFonts w:ascii="Times New Roman" w:hAnsi="Times New Roman" w:cs="Times New Roman"/>
          <w:sz w:val="24"/>
          <w:szCs w:val="24"/>
        </w:rPr>
        <w:t xml:space="preserve">How many rate payers got an increase due to revaluation last year? There was an increase in miscellaneous income </w:t>
      </w:r>
      <w:r>
        <w:rPr>
          <w:rFonts w:ascii="Times New Roman" w:hAnsi="Times New Roman" w:cs="Times New Roman"/>
          <w:sz w:val="24"/>
          <w:szCs w:val="24"/>
        </w:rPr>
        <w:t xml:space="preserve">of </w:t>
      </w:r>
      <w:r w:rsidRPr="00C32DBE">
        <w:rPr>
          <w:rFonts w:ascii="Times New Roman" w:hAnsi="Times New Roman" w:cs="Times New Roman"/>
          <w:sz w:val="24"/>
          <w:szCs w:val="24"/>
        </w:rPr>
        <w:t>60% from 10m to 16m what makes this up?</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Pr>
          <w:rFonts w:ascii="Times New Roman" w:hAnsi="Times New Roman" w:cs="Times New Roman"/>
          <w:b/>
          <w:sz w:val="24"/>
          <w:szCs w:val="24"/>
        </w:rPr>
        <w:t xml:space="preserve">Mr. </w:t>
      </w:r>
      <w:r w:rsidRPr="009A2C0D">
        <w:rPr>
          <w:rFonts w:ascii="Times New Roman" w:hAnsi="Times New Roman" w:cs="Times New Roman"/>
          <w:b/>
          <w:sz w:val="24"/>
          <w:szCs w:val="24"/>
        </w:rPr>
        <w:t>R. FitzGerald</w:t>
      </w:r>
      <w:r>
        <w:rPr>
          <w:rFonts w:ascii="Times New Roman" w:hAnsi="Times New Roman" w:cs="Times New Roman"/>
          <w:b/>
          <w:sz w:val="24"/>
          <w:szCs w:val="24"/>
        </w:rPr>
        <w:t>:</w:t>
      </w:r>
      <w:r>
        <w:rPr>
          <w:rFonts w:ascii="Times New Roman" w:hAnsi="Times New Roman" w:cs="Times New Roman"/>
          <w:sz w:val="24"/>
          <w:szCs w:val="24"/>
        </w:rPr>
        <w:t xml:space="preserve"> Details in relation to rates vacancies are currently being complied and will be forward to the Member once finalised.  The 60% increase in miscellaneous income is due to an increase in grant income and PEL. There has been a growth in the number of new properties assessed under PEL and some of these are large data centres which would have high valuations. </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sidRPr="009A2C0D">
        <w:rPr>
          <w:rFonts w:ascii="Times New Roman" w:hAnsi="Times New Roman" w:cs="Times New Roman"/>
          <w:b/>
          <w:sz w:val="24"/>
          <w:szCs w:val="24"/>
        </w:rPr>
        <w:t>K. Mahon:</w:t>
      </w:r>
      <w:r>
        <w:rPr>
          <w:rFonts w:ascii="Times New Roman" w:hAnsi="Times New Roman" w:cs="Times New Roman"/>
          <w:sz w:val="24"/>
          <w:szCs w:val="24"/>
        </w:rPr>
        <w:t xml:space="preserve"> PEL increase of €4.3m is that due to Amazon sites? What is the anticipated rates to come out of these sites? The €2m increase in rents where does this come from, we agreed that the €10 per week wouldn’t be passed on to over 65’s.</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Pr>
          <w:rFonts w:ascii="Times New Roman" w:hAnsi="Times New Roman" w:cs="Times New Roman"/>
          <w:b/>
          <w:sz w:val="24"/>
          <w:szCs w:val="24"/>
        </w:rPr>
        <w:t xml:space="preserve">Mr. </w:t>
      </w:r>
      <w:r w:rsidRPr="009A2C0D">
        <w:rPr>
          <w:rFonts w:ascii="Times New Roman" w:hAnsi="Times New Roman" w:cs="Times New Roman"/>
          <w:b/>
          <w:sz w:val="24"/>
          <w:szCs w:val="24"/>
        </w:rPr>
        <w:t>R. FitzGerald</w:t>
      </w:r>
      <w:r>
        <w:rPr>
          <w:rFonts w:ascii="Times New Roman" w:hAnsi="Times New Roman" w:cs="Times New Roman"/>
          <w:b/>
          <w:sz w:val="24"/>
          <w:szCs w:val="24"/>
        </w:rPr>
        <w:t>:</w:t>
      </w:r>
      <w:r w:rsidRPr="004838D6">
        <w:rPr>
          <w:rFonts w:ascii="Times New Roman" w:hAnsi="Times New Roman" w:cs="Times New Roman"/>
          <w:sz w:val="24"/>
          <w:szCs w:val="24"/>
        </w:rPr>
        <w:t xml:space="preserve"> </w:t>
      </w:r>
      <w:r>
        <w:rPr>
          <w:rFonts w:ascii="Times New Roman" w:hAnsi="Times New Roman" w:cs="Times New Roman"/>
          <w:sz w:val="24"/>
          <w:szCs w:val="24"/>
        </w:rPr>
        <w:t>PEL has increased due to a growth in the number of new properties assessed and some of these are large data centres which would have high valuations  Increase in rents will come from new housing stock coming on board. The Director of housing will address the issue of the €10 reduction for over 65’s</w:t>
      </w:r>
      <w:r w:rsidRPr="00C43C3E">
        <w:rPr>
          <w:rFonts w:ascii="Times New Roman" w:hAnsi="Times New Roman" w:cs="Times New Roman"/>
          <w:sz w:val="24"/>
          <w:szCs w:val="24"/>
        </w:rPr>
        <w:t>.</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sidRPr="009A2C0D">
        <w:rPr>
          <w:rFonts w:ascii="Times New Roman" w:hAnsi="Times New Roman" w:cs="Times New Roman"/>
          <w:b/>
          <w:sz w:val="24"/>
          <w:szCs w:val="24"/>
        </w:rPr>
        <w:t>P. Donovan:</w:t>
      </w:r>
      <w:r>
        <w:rPr>
          <w:rFonts w:ascii="Times New Roman" w:hAnsi="Times New Roman" w:cs="Times New Roman"/>
          <w:sz w:val="24"/>
          <w:szCs w:val="24"/>
        </w:rPr>
        <w:t xml:space="preserve"> Why are we increasing rates when they were increased last year due to revaluation? Are you suggesting the rates increase across the board or different rates for different business types? What does it mean to the business is this a further increase?</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sidRPr="009A2C0D">
        <w:rPr>
          <w:rFonts w:ascii="Times New Roman" w:hAnsi="Times New Roman" w:cs="Times New Roman"/>
          <w:b/>
          <w:sz w:val="24"/>
          <w:szCs w:val="24"/>
        </w:rPr>
        <w:t>R. FitzGerald</w:t>
      </w:r>
      <w:r>
        <w:rPr>
          <w:rFonts w:ascii="Times New Roman" w:hAnsi="Times New Roman" w:cs="Times New Roman"/>
          <w:b/>
          <w:sz w:val="24"/>
          <w:szCs w:val="24"/>
        </w:rPr>
        <w:t xml:space="preserve">: </w:t>
      </w:r>
      <w:r>
        <w:rPr>
          <w:rFonts w:ascii="Times New Roman" w:hAnsi="Times New Roman" w:cs="Times New Roman"/>
          <w:sz w:val="24"/>
          <w:szCs w:val="24"/>
        </w:rPr>
        <w:t>It’s the Valuation Office that determine the revaluation which has to be under taken every 10 years.  The revaluation of the County last year did not result in an increase in the total amount of rates collected by the Council but there was a re-balancing of valuations for different business activities resulting in some valuations increasing others decreasing while some experiencing no change at all. The proposed 1% increase for 2019 will be applied evenly to all rate payers.  It should be noted that this Council has not had a rate increase since 2012.  There is an increase in expenditure of 4.5% for 2019 and the proposed 1% increase in rates will go towards funding this.</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Pr>
          <w:rFonts w:ascii="Times New Roman" w:hAnsi="Times New Roman" w:cs="Times New Roman"/>
          <w:b/>
          <w:sz w:val="24"/>
          <w:szCs w:val="24"/>
        </w:rPr>
        <w:t xml:space="preserve">Cllr. </w:t>
      </w:r>
      <w:r w:rsidRPr="009A2C0D">
        <w:rPr>
          <w:rFonts w:ascii="Times New Roman" w:hAnsi="Times New Roman" w:cs="Times New Roman"/>
          <w:b/>
          <w:sz w:val="24"/>
          <w:szCs w:val="24"/>
        </w:rPr>
        <w:t>P. Foley:</w:t>
      </w:r>
      <w:r>
        <w:rPr>
          <w:rFonts w:ascii="Times New Roman" w:hAnsi="Times New Roman" w:cs="Times New Roman"/>
          <w:sz w:val="24"/>
          <w:szCs w:val="24"/>
        </w:rPr>
        <w:t xml:space="preserve"> Commercial Rates Vacancy Figure does the 2017 take into account the 75% rates vacancy or is it only in the 2018 figures?</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sidRPr="009A2C0D">
        <w:rPr>
          <w:rFonts w:ascii="Times New Roman" w:hAnsi="Times New Roman" w:cs="Times New Roman"/>
          <w:b/>
          <w:sz w:val="24"/>
          <w:szCs w:val="24"/>
        </w:rPr>
        <w:lastRenderedPageBreak/>
        <w:t>R. FitzGerald:</w:t>
      </w:r>
      <w:r>
        <w:rPr>
          <w:rFonts w:ascii="Times New Roman" w:hAnsi="Times New Roman" w:cs="Times New Roman"/>
          <w:sz w:val="24"/>
          <w:szCs w:val="24"/>
        </w:rPr>
        <w:t xml:space="preserve"> Income is small in 2018 approx. €250,000 and that is because we are only beginning to process the applications now.  The real benefit is under the miscellaneous expenditure which has dropped from €24m to €21m, this comes about as we will not incur the same level of the expenditure because the amount being refunded will be reduced. </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sidRPr="00B82B5B">
        <w:rPr>
          <w:rFonts w:ascii="Times New Roman" w:hAnsi="Times New Roman" w:cs="Times New Roman"/>
          <w:b/>
          <w:sz w:val="24"/>
          <w:szCs w:val="24"/>
        </w:rPr>
        <w:t>Cllr.</w:t>
      </w:r>
      <w:r>
        <w:rPr>
          <w:rFonts w:ascii="Times New Roman" w:hAnsi="Times New Roman" w:cs="Times New Roman"/>
          <w:b/>
          <w:sz w:val="24"/>
          <w:szCs w:val="24"/>
        </w:rPr>
        <w:t xml:space="preserve"> </w:t>
      </w:r>
      <w:r w:rsidRPr="009A2C0D">
        <w:rPr>
          <w:rFonts w:ascii="Times New Roman" w:hAnsi="Times New Roman" w:cs="Times New Roman"/>
          <w:b/>
          <w:sz w:val="24"/>
          <w:szCs w:val="24"/>
        </w:rPr>
        <w:t>R. McMahon:</w:t>
      </w:r>
      <w:r>
        <w:rPr>
          <w:rFonts w:ascii="Times New Roman" w:hAnsi="Times New Roman" w:cs="Times New Roman"/>
          <w:sz w:val="24"/>
          <w:szCs w:val="24"/>
        </w:rPr>
        <w:t xml:space="preserve"> How much of the misc. 16m is PEL?</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Pr>
          <w:rFonts w:ascii="Times New Roman" w:hAnsi="Times New Roman" w:cs="Times New Roman"/>
          <w:b/>
          <w:sz w:val="24"/>
          <w:szCs w:val="24"/>
        </w:rPr>
        <w:t xml:space="preserve">Mr. </w:t>
      </w:r>
      <w:r w:rsidRPr="009A2C0D">
        <w:rPr>
          <w:rFonts w:ascii="Times New Roman" w:hAnsi="Times New Roman" w:cs="Times New Roman"/>
          <w:b/>
          <w:sz w:val="24"/>
          <w:szCs w:val="24"/>
        </w:rPr>
        <w:t>R. FitzGerald:</w:t>
      </w:r>
      <w:r>
        <w:rPr>
          <w:rFonts w:ascii="Times New Roman" w:hAnsi="Times New Roman" w:cs="Times New Roman"/>
          <w:sz w:val="24"/>
          <w:szCs w:val="24"/>
        </w:rPr>
        <w:t xml:space="preserve"> Increase in PEL from €1.4m to €5.4m</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rPr>
      </w:pPr>
    </w:p>
    <w:p w:rsidR="00B3669D" w:rsidRPr="001B225E" w:rsidRDefault="00B3669D" w:rsidP="00B3669D">
      <w:pPr>
        <w:pStyle w:val="ListParagraph"/>
        <w:rPr>
          <w:rFonts w:ascii="Times New Roman" w:hAnsi="Times New Roman" w:cs="Times New Roman"/>
          <w:sz w:val="24"/>
        </w:rPr>
      </w:pPr>
    </w:p>
    <w:p w:rsidR="00B3669D" w:rsidRPr="004B2DC2" w:rsidRDefault="00B3669D" w:rsidP="00B3669D">
      <w:pPr>
        <w:pStyle w:val="ListParagraph"/>
        <w:numPr>
          <w:ilvl w:val="0"/>
          <w:numId w:val="2"/>
        </w:numPr>
        <w:ind w:firstLine="0"/>
        <w:rPr>
          <w:rFonts w:ascii="Times New Roman" w:hAnsi="Times New Roman" w:cs="Times New Roman"/>
          <w:b/>
          <w:sz w:val="24"/>
        </w:rPr>
      </w:pPr>
      <w:r w:rsidRPr="004B2DC2">
        <w:rPr>
          <w:rFonts w:ascii="Times New Roman" w:hAnsi="Times New Roman" w:cs="Times New Roman"/>
          <w:b/>
          <w:sz w:val="24"/>
        </w:rPr>
        <w:t>Director of Housing, Social and Community Development</w:t>
      </w:r>
    </w:p>
    <w:p w:rsidR="00B3669D" w:rsidRPr="007A269D" w:rsidRDefault="00B3669D" w:rsidP="00B3669D">
      <w:pPr>
        <w:pStyle w:val="ListParagraph"/>
        <w:ind w:firstLine="11"/>
        <w:rPr>
          <w:rFonts w:ascii="Times New Roman" w:hAnsi="Times New Roman" w:cs="Times New Roman"/>
          <w:sz w:val="24"/>
          <w:szCs w:val="24"/>
        </w:rPr>
      </w:pPr>
      <w:r>
        <w:rPr>
          <w:rFonts w:ascii="Times New Roman" w:hAnsi="Times New Roman" w:cs="Times New Roman"/>
          <w:sz w:val="24"/>
        </w:rPr>
        <w:t xml:space="preserve">Mr. C. Ward Director of Housing Social &amp; Community Development, </w:t>
      </w:r>
      <w:r w:rsidRPr="004D7B66">
        <w:rPr>
          <w:rFonts w:ascii="Times New Roman" w:hAnsi="Times New Roman" w:cs="Times New Roman"/>
          <w:sz w:val="24"/>
          <w:szCs w:val="24"/>
        </w:rPr>
        <w:t>presented Divisions A, D, F &amp; G.</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Pr>
          <w:rFonts w:ascii="Times New Roman" w:hAnsi="Times New Roman" w:cs="Times New Roman"/>
          <w:b/>
          <w:sz w:val="24"/>
        </w:rPr>
        <w:t xml:space="preserve">Cllr. </w:t>
      </w:r>
      <w:r w:rsidRPr="00732091">
        <w:rPr>
          <w:rFonts w:ascii="Times New Roman" w:hAnsi="Times New Roman" w:cs="Times New Roman"/>
          <w:b/>
          <w:sz w:val="24"/>
        </w:rPr>
        <w:t>K. Mahon:</w:t>
      </w:r>
      <w:r>
        <w:rPr>
          <w:rFonts w:ascii="Times New Roman" w:hAnsi="Times New Roman" w:cs="Times New Roman"/>
          <w:sz w:val="24"/>
        </w:rPr>
        <w:t xml:space="preserve"> That the increase of €10 hasn’t been passed on to the over 65’s?</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6B303B">
        <w:rPr>
          <w:rFonts w:ascii="Times New Roman" w:hAnsi="Times New Roman" w:cs="Times New Roman"/>
          <w:b/>
          <w:sz w:val="24"/>
        </w:rPr>
        <w:t>Mr. C. Ward:</w:t>
      </w:r>
      <w:r>
        <w:rPr>
          <w:rFonts w:ascii="Times New Roman" w:hAnsi="Times New Roman" w:cs="Times New Roman"/>
          <w:sz w:val="24"/>
        </w:rPr>
        <w:t xml:space="preserve"> No, the reduction of €10 for the over 65’s is still in place.  This amounts to a loss of income of €1.3m per annum and over 2,000 tenancies benefit from this. There was a commitment at the Housing SPC last February to remove this, but it hasn’t happened as yet, and will be discussed again at the SPC.</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732091">
        <w:rPr>
          <w:rFonts w:ascii="Times New Roman" w:hAnsi="Times New Roman" w:cs="Times New Roman"/>
          <w:b/>
          <w:sz w:val="24"/>
        </w:rPr>
        <w:t>D. Looney:</w:t>
      </w:r>
      <w:r>
        <w:rPr>
          <w:rFonts w:ascii="Times New Roman" w:hAnsi="Times New Roman" w:cs="Times New Roman"/>
          <w:sz w:val="24"/>
        </w:rPr>
        <w:t xml:space="preserve"> Outline where there is any major increases or decreases in income/expenditure in Community or Housing, are there any changes?</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FD6AD6">
        <w:rPr>
          <w:rFonts w:ascii="Times New Roman" w:hAnsi="Times New Roman" w:cs="Times New Roman"/>
          <w:b/>
          <w:sz w:val="24"/>
        </w:rPr>
        <w:t>Mr. C. Ward</w:t>
      </w:r>
      <w:r>
        <w:rPr>
          <w:rFonts w:ascii="Times New Roman" w:hAnsi="Times New Roman" w:cs="Times New Roman"/>
          <w:sz w:val="24"/>
        </w:rPr>
        <w:t>: The biggest increases are in the following areas, housing maintenance €1.5m pre-lets and repairs, €200k additional for disability grants and €100k for community infrastructure funds this is a 40% increase.</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732091">
        <w:rPr>
          <w:rFonts w:ascii="Times New Roman" w:hAnsi="Times New Roman" w:cs="Times New Roman"/>
          <w:b/>
          <w:sz w:val="24"/>
        </w:rPr>
        <w:t>B. Lawlor:</w:t>
      </w:r>
      <w:r>
        <w:rPr>
          <w:rFonts w:ascii="Times New Roman" w:hAnsi="Times New Roman" w:cs="Times New Roman"/>
          <w:sz w:val="24"/>
        </w:rPr>
        <w:t xml:space="preserve"> Quick to increase the Rates by 1%, was there any proposals to increase the differential rents? Other local authorities pay an average of 15%. We need to have a proper balance to have a proper housing strategy.</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732091">
        <w:rPr>
          <w:rFonts w:ascii="Times New Roman" w:hAnsi="Times New Roman" w:cs="Times New Roman"/>
          <w:b/>
          <w:sz w:val="24"/>
        </w:rPr>
        <w:t>Mr. C. Ward:</w:t>
      </w:r>
      <w:r>
        <w:rPr>
          <w:rFonts w:ascii="Times New Roman" w:hAnsi="Times New Roman" w:cs="Times New Roman"/>
          <w:sz w:val="24"/>
        </w:rPr>
        <w:t xml:space="preserve"> With regard to differential rents there is a study going on, within the CCMA for a national differential rent scheme and we are part of that.</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732091">
        <w:rPr>
          <w:rFonts w:ascii="Times New Roman" w:hAnsi="Times New Roman" w:cs="Times New Roman"/>
          <w:b/>
          <w:sz w:val="24"/>
        </w:rPr>
        <w:t>P. Donovan</w:t>
      </w:r>
      <w:r>
        <w:rPr>
          <w:rFonts w:ascii="Times New Roman" w:hAnsi="Times New Roman" w:cs="Times New Roman"/>
          <w:sz w:val="24"/>
        </w:rPr>
        <w:t>: €130k for access to sports halls is this new and what role do the Department of Education have?  Is there matching funding from the Department?</w:t>
      </w:r>
    </w:p>
    <w:p w:rsidR="00B3669D" w:rsidRDefault="00B3669D" w:rsidP="00B3669D">
      <w:pPr>
        <w:pStyle w:val="ListParagraph"/>
        <w:rPr>
          <w:rFonts w:ascii="Times New Roman" w:hAnsi="Times New Roman" w:cs="Times New Roman"/>
          <w:sz w:val="24"/>
        </w:rPr>
      </w:pPr>
    </w:p>
    <w:p w:rsidR="00B3669D" w:rsidRPr="00FD6AD6" w:rsidRDefault="00B3669D" w:rsidP="00B3669D">
      <w:pPr>
        <w:ind w:left="720"/>
        <w:rPr>
          <w:rFonts w:ascii="Times New Roman" w:hAnsi="Times New Roman" w:cs="Times New Roman"/>
          <w:sz w:val="24"/>
        </w:rPr>
      </w:pPr>
      <w:r w:rsidRPr="00FD6AD6">
        <w:rPr>
          <w:rFonts w:ascii="Times New Roman" w:hAnsi="Times New Roman" w:cs="Times New Roman"/>
          <w:b/>
          <w:sz w:val="24"/>
        </w:rPr>
        <w:t>Mr. C. Ward</w:t>
      </w:r>
      <w:r>
        <w:rPr>
          <w:rFonts w:ascii="Times New Roman" w:hAnsi="Times New Roman" w:cs="Times New Roman"/>
          <w:b/>
          <w:sz w:val="24"/>
        </w:rPr>
        <w:t xml:space="preserve">: </w:t>
      </w:r>
      <w:r w:rsidRPr="00FD6AD6">
        <w:rPr>
          <w:rFonts w:ascii="Times New Roman" w:hAnsi="Times New Roman" w:cs="Times New Roman"/>
          <w:sz w:val="24"/>
        </w:rPr>
        <w:t xml:space="preserve">The ETB incur the staffing and running costs and the Council makes a contribution towards these as indicated in the budget (€130k) to ensure that there are community access arrangements in place.  Aside from Adamstown which has come on stream this year, the other schools are: Firhouse Community College, Killinarden </w:t>
      </w:r>
      <w:r w:rsidRPr="00FD6AD6">
        <w:rPr>
          <w:rFonts w:ascii="Times New Roman" w:hAnsi="Times New Roman" w:cs="Times New Roman"/>
          <w:sz w:val="24"/>
        </w:rPr>
        <w:lastRenderedPageBreak/>
        <w:t xml:space="preserve">Community College, Collinstown Park Community College &amp; Pobailscoil Iosolde, Palmerstown. </w:t>
      </w:r>
    </w:p>
    <w:p w:rsidR="00B3669D" w:rsidRPr="00FD6AD6" w:rsidRDefault="00B3669D" w:rsidP="00B3669D">
      <w:pPr>
        <w:pStyle w:val="ListParagraph"/>
        <w:rPr>
          <w:rFonts w:ascii="Times New Roman" w:hAnsi="Times New Roman" w:cs="Times New Roman"/>
          <w:b/>
          <w:sz w:val="24"/>
        </w:rPr>
      </w:pPr>
    </w:p>
    <w:p w:rsidR="00B3669D" w:rsidRPr="004B2DC2" w:rsidRDefault="00B3669D" w:rsidP="00B3669D">
      <w:pPr>
        <w:pStyle w:val="ListParagraph"/>
        <w:numPr>
          <w:ilvl w:val="0"/>
          <w:numId w:val="2"/>
        </w:numPr>
        <w:ind w:firstLine="0"/>
        <w:rPr>
          <w:rFonts w:ascii="Times New Roman" w:hAnsi="Times New Roman" w:cs="Times New Roman"/>
          <w:b/>
          <w:sz w:val="24"/>
        </w:rPr>
      </w:pPr>
      <w:r w:rsidRPr="004B2DC2">
        <w:rPr>
          <w:rFonts w:ascii="Times New Roman" w:hAnsi="Times New Roman" w:cs="Times New Roman"/>
          <w:b/>
          <w:sz w:val="24"/>
        </w:rPr>
        <w:t>Director of Land Use, Planning and Transportation</w:t>
      </w:r>
    </w:p>
    <w:p w:rsidR="00B3669D" w:rsidRDefault="00B3669D" w:rsidP="00B3669D">
      <w:pPr>
        <w:pStyle w:val="ListParagraph"/>
        <w:ind w:hanging="11"/>
        <w:rPr>
          <w:rFonts w:ascii="Times New Roman" w:hAnsi="Times New Roman" w:cs="Times New Roman"/>
          <w:sz w:val="24"/>
          <w:szCs w:val="24"/>
        </w:rPr>
      </w:pPr>
      <w:r>
        <w:rPr>
          <w:rFonts w:ascii="Times New Roman" w:hAnsi="Times New Roman" w:cs="Times New Roman"/>
          <w:sz w:val="24"/>
        </w:rPr>
        <w:t xml:space="preserve">Ms. L. Leonard A/Director of Land Use Planning &amp; Transportation, </w:t>
      </w:r>
      <w:r w:rsidRPr="004D7B66">
        <w:rPr>
          <w:rFonts w:ascii="Times New Roman" w:hAnsi="Times New Roman" w:cs="Times New Roman"/>
          <w:sz w:val="24"/>
          <w:szCs w:val="24"/>
        </w:rPr>
        <w:t>presented Division B and D.</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Pr>
          <w:rFonts w:ascii="Times New Roman" w:hAnsi="Times New Roman" w:cs="Times New Roman"/>
          <w:b/>
          <w:sz w:val="24"/>
        </w:rPr>
        <w:t xml:space="preserve">Cllr. </w:t>
      </w:r>
      <w:r w:rsidRPr="00732091">
        <w:rPr>
          <w:rFonts w:ascii="Times New Roman" w:hAnsi="Times New Roman" w:cs="Times New Roman"/>
          <w:b/>
          <w:sz w:val="24"/>
        </w:rPr>
        <w:t>E. Higgins:</w:t>
      </w:r>
      <w:r>
        <w:rPr>
          <w:rFonts w:ascii="Times New Roman" w:hAnsi="Times New Roman" w:cs="Times New Roman"/>
          <w:sz w:val="24"/>
        </w:rPr>
        <w:t xml:space="preserve"> Slides really helpful and great to see e-planning on the cards, regarding planning enforcement has this reduced?</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F93FF7">
        <w:rPr>
          <w:rFonts w:ascii="Times New Roman" w:hAnsi="Times New Roman" w:cs="Times New Roman"/>
          <w:b/>
          <w:sz w:val="24"/>
        </w:rPr>
        <w:t>Ms. L. Leonard:</w:t>
      </w:r>
      <w:r>
        <w:rPr>
          <w:rFonts w:ascii="Times New Roman" w:hAnsi="Times New Roman" w:cs="Times New Roman"/>
          <w:sz w:val="24"/>
        </w:rPr>
        <w:t xml:space="preserve">  No decrease in resources to planning </w:t>
      </w:r>
      <w:r w:rsidRPr="004F7315">
        <w:rPr>
          <w:rFonts w:ascii="Times New Roman" w:hAnsi="Times New Roman" w:cs="Times New Roman"/>
          <w:sz w:val="24"/>
        </w:rPr>
        <w:t>enforcement, was a reallocation</w:t>
      </w:r>
      <w:r>
        <w:rPr>
          <w:rFonts w:ascii="Times New Roman" w:hAnsi="Times New Roman" w:cs="Times New Roman"/>
          <w:sz w:val="24"/>
        </w:rPr>
        <w:t xml:space="preserve"> in costing and chargeability.</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Pr>
          <w:rFonts w:ascii="Times New Roman" w:hAnsi="Times New Roman" w:cs="Times New Roman"/>
          <w:b/>
          <w:sz w:val="24"/>
        </w:rPr>
        <w:t xml:space="preserve">Cllr. </w:t>
      </w:r>
      <w:r w:rsidRPr="00732091">
        <w:rPr>
          <w:rFonts w:ascii="Times New Roman" w:hAnsi="Times New Roman" w:cs="Times New Roman"/>
          <w:b/>
          <w:sz w:val="24"/>
        </w:rPr>
        <w:t>M. Murphy:</w:t>
      </w:r>
      <w:r>
        <w:rPr>
          <w:rFonts w:ascii="Times New Roman" w:hAnsi="Times New Roman" w:cs="Times New Roman"/>
          <w:sz w:val="24"/>
        </w:rPr>
        <w:t xml:space="preserve"> With the substantial increase in activity in planning can it be confirmed it there has been a similar increase in staff numbers? </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F93FF7">
        <w:rPr>
          <w:rFonts w:ascii="Times New Roman" w:hAnsi="Times New Roman" w:cs="Times New Roman"/>
          <w:b/>
          <w:sz w:val="24"/>
        </w:rPr>
        <w:t>Ms. L. Leonard:</w:t>
      </w:r>
      <w:r>
        <w:rPr>
          <w:rFonts w:ascii="Times New Roman" w:hAnsi="Times New Roman" w:cs="Times New Roman"/>
          <w:sz w:val="24"/>
        </w:rPr>
        <w:t xml:space="preserve"> In terms of recruitment there is a large turnover of staff, we are competing with all Dublin local authorities.  We assess regularly our staff resources against demands in conjunction with the work force plan.</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Pr>
          <w:rFonts w:ascii="Times New Roman" w:hAnsi="Times New Roman" w:cs="Times New Roman"/>
          <w:b/>
          <w:sz w:val="24"/>
        </w:rPr>
        <w:t xml:space="preserve">Cllr </w:t>
      </w:r>
      <w:r w:rsidRPr="00F93FF7">
        <w:rPr>
          <w:rFonts w:ascii="Times New Roman" w:hAnsi="Times New Roman" w:cs="Times New Roman"/>
          <w:b/>
          <w:sz w:val="24"/>
        </w:rPr>
        <w:t>P. Donovan:</w:t>
      </w:r>
      <w:r>
        <w:rPr>
          <w:rFonts w:ascii="Times New Roman" w:hAnsi="Times New Roman" w:cs="Times New Roman"/>
          <w:sz w:val="24"/>
        </w:rPr>
        <w:t xml:space="preserve"> Has any money been set aside to talk to TII regarding a movement strategy for Rathfarnham/Knocklyon/Firhouse area? Is there any money in the Budget to fund a cycling officer even on a part time basis? </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F93FF7">
        <w:rPr>
          <w:rFonts w:ascii="Times New Roman" w:hAnsi="Times New Roman" w:cs="Times New Roman"/>
          <w:b/>
          <w:sz w:val="24"/>
        </w:rPr>
        <w:t>Ms. L. Leonard:</w:t>
      </w:r>
      <w:r>
        <w:rPr>
          <w:rFonts w:ascii="Times New Roman" w:hAnsi="Times New Roman" w:cs="Times New Roman"/>
          <w:sz w:val="24"/>
        </w:rPr>
        <w:t xml:space="preserve"> In terms of traffic such costs will be provided for in the traffic budget under B06.  While there is no funding available for a cycling officer, funding is provided to support the cycling for school children programme as well as cycle track maintenance </w:t>
      </w:r>
      <w:r w:rsidRPr="001660B9">
        <w:rPr>
          <w:rFonts w:ascii="Times New Roman" w:hAnsi="Times New Roman" w:cs="Times New Roman"/>
          <w:sz w:val="24"/>
        </w:rPr>
        <w:t>and there are other provisions for cycling.</w:t>
      </w:r>
      <w:r>
        <w:rPr>
          <w:rFonts w:ascii="Times New Roman" w:hAnsi="Times New Roman" w:cs="Times New Roman"/>
          <w:sz w:val="24"/>
        </w:rPr>
        <w:t xml:space="preserve"> </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2319C5">
        <w:rPr>
          <w:rFonts w:ascii="Times New Roman" w:hAnsi="Times New Roman" w:cs="Times New Roman"/>
          <w:b/>
          <w:sz w:val="24"/>
        </w:rPr>
        <w:t>Cllr. D. O’Brien:</w:t>
      </w:r>
      <w:r>
        <w:rPr>
          <w:rFonts w:ascii="Times New Roman" w:hAnsi="Times New Roman" w:cs="Times New Roman"/>
          <w:sz w:val="24"/>
        </w:rPr>
        <w:t xml:space="preserve"> Village initiative €500k is there any areas allocated for this? Nothing has been done in Lucan, it was announced in 2014 and no works have been done?</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Pr>
          <w:rFonts w:ascii="Times New Roman" w:hAnsi="Times New Roman" w:cs="Times New Roman"/>
          <w:b/>
          <w:sz w:val="24"/>
        </w:rPr>
        <w:t xml:space="preserve">Ms. </w:t>
      </w:r>
      <w:r w:rsidRPr="00E14D17">
        <w:rPr>
          <w:rFonts w:ascii="Times New Roman" w:hAnsi="Times New Roman" w:cs="Times New Roman"/>
          <w:b/>
          <w:sz w:val="24"/>
        </w:rPr>
        <w:t>L. Leonard:</w:t>
      </w:r>
      <w:r>
        <w:rPr>
          <w:rFonts w:ascii="Times New Roman" w:hAnsi="Times New Roman" w:cs="Times New Roman"/>
          <w:sz w:val="24"/>
        </w:rPr>
        <w:t xml:space="preserve"> We have ring-fenced the funding for Lucan, there is an element of redesign required and the scheme will be progressing in 2019. The funding provided for 2019 will now be targeted at up grading local neighbourhood areas.  The identification of these will take place in early 2019. </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2319C5">
        <w:rPr>
          <w:rFonts w:ascii="Times New Roman" w:hAnsi="Times New Roman" w:cs="Times New Roman"/>
          <w:b/>
          <w:sz w:val="24"/>
        </w:rPr>
        <w:t>Cllr. R. McMahon:</w:t>
      </w:r>
      <w:r>
        <w:rPr>
          <w:rFonts w:ascii="Times New Roman" w:hAnsi="Times New Roman" w:cs="Times New Roman"/>
          <w:sz w:val="24"/>
        </w:rPr>
        <w:t xml:space="preserve"> The €500k included in the budget for LED replacements – how many lighting heads will this replace?  What is the savings on the 9,000 lamps already replaced?</w:t>
      </w:r>
    </w:p>
    <w:p w:rsidR="00B3669D" w:rsidRDefault="00B3669D" w:rsidP="00B3669D">
      <w:pPr>
        <w:pStyle w:val="ListParagraph"/>
        <w:rPr>
          <w:rFonts w:ascii="Times New Roman" w:hAnsi="Times New Roman" w:cs="Times New Roman"/>
          <w:sz w:val="24"/>
        </w:rPr>
      </w:pPr>
    </w:p>
    <w:p w:rsidR="00B3669D" w:rsidRDefault="00B3669D" w:rsidP="00B3669D">
      <w:pPr>
        <w:ind w:left="720"/>
        <w:rPr>
          <w:rFonts w:ascii="Times New Roman" w:hAnsi="Times New Roman" w:cs="Times New Roman"/>
          <w:sz w:val="24"/>
        </w:rPr>
      </w:pPr>
      <w:r w:rsidRPr="00E46B06">
        <w:rPr>
          <w:rFonts w:ascii="Times New Roman" w:hAnsi="Times New Roman" w:cs="Times New Roman"/>
          <w:b/>
          <w:sz w:val="24"/>
        </w:rPr>
        <w:t>Ms. L. Leonard:</w:t>
      </w:r>
      <w:r>
        <w:rPr>
          <w:rFonts w:ascii="Times New Roman" w:hAnsi="Times New Roman" w:cs="Times New Roman"/>
          <w:sz w:val="24"/>
        </w:rPr>
        <w:t xml:space="preserve"> </w:t>
      </w:r>
      <w:r w:rsidRPr="005D7E8D">
        <w:rPr>
          <w:rFonts w:ascii="Times New Roman" w:hAnsi="Times New Roman" w:cs="Times New Roman"/>
          <w:sz w:val="24"/>
        </w:rPr>
        <w:t>The savings for every 5000 lanterns replaced is approximately €125,000.</w:t>
      </w:r>
      <w:r>
        <w:rPr>
          <w:rFonts w:ascii="Times New Roman" w:hAnsi="Times New Roman" w:cs="Times New Roman"/>
          <w:sz w:val="24"/>
        </w:rPr>
        <w:t xml:space="preserve"> We are</w:t>
      </w:r>
      <w:r w:rsidRPr="00E46B06">
        <w:rPr>
          <w:rFonts w:ascii="Times New Roman" w:hAnsi="Times New Roman" w:cs="Times New Roman"/>
          <w:sz w:val="24"/>
        </w:rPr>
        <w:t xml:space="preserve"> working to</w:t>
      </w:r>
      <w:r>
        <w:rPr>
          <w:rFonts w:ascii="Times New Roman" w:hAnsi="Times New Roman" w:cs="Times New Roman"/>
          <w:sz w:val="24"/>
        </w:rPr>
        <w:t xml:space="preserve">wards an energy saving target of 33% by 2020.  It is </w:t>
      </w:r>
      <w:r>
        <w:rPr>
          <w:rFonts w:ascii="Times New Roman" w:hAnsi="Times New Roman" w:cs="Times New Roman"/>
          <w:sz w:val="24"/>
        </w:rPr>
        <w:lastRenderedPageBreak/>
        <w:t>envisaged that all but 8,000 public lighting columns will be changed to LED by 2026. It was agreed by the Director that they would come back with cost savings to date.</w:t>
      </w:r>
      <w:r w:rsidRPr="00E46B06">
        <w:rPr>
          <w:rFonts w:ascii="Times New Roman" w:hAnsi="Times New Roman" w:cs="Times New Roman"/>
          <w:sz w:val="24"/>
        </w:rPr>
        <w:t xml:space="preserve"> </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6D1F10">
        <w:rPr>
          <w:rFonts w:ascii="Times New Roman" w:hAnsi="Times New Roman" w:cs="Times New Roman"/>
          <w:b/>
          <w:sz w:val="24"/>
        </w:rPr>
        <w:t>Ms. L O’Toole:</w:t>
      </w:r>
      <w:r>
        <w:rPr>
          <w:rFonts w:ascii="Times New Roman" w:hAnsi="Times New Roman" w:cs="Times New Roman"/>
          <w:sz w:val="24"/>
        </w:rPr>
        <w:t xml:space="preserve"> I would have concerns over the staffing issues within planning and their ability to deal with increase work-loads due to the development of SDZ’s.  Have the difficulties that have held back the progress on the Lucan Village works been identified and overcome to allow the project to proceed? Congratulations to all concerned in the delivery of “mydoorstep”.</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A333EE">
        <w:rPr>
          <w:rFonts w:ascii="Times New Roman" w:hAnsi="Times New Roman" w:cs="Times New Roman"/>
          <w:b/>
          <w:sz w:val="24"/>
        </w:rPr>
        <w:t>Ms. L. Leonard:</w:t>
      </w:r>
      <w:r>
        <w:rPr>
          <w:rFonts w:ascii="Times New Roman" w:hAnsi="Times New Roman" w:cs="Times New Roman"/>
          <w:sz w:val="24"/>
        </w:rPr>
        <w:t xml:space="preserve"> Construction has begun again in Adamstown and the developer has appointed a liaison person to monitor the impact of the construction works on the residents.  We have ring-fenced the funding for Lucan, there is an element of redesign required and the scheme will be progressing in 2019.</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Pr>
          <w:rFonts w:ascii="Times New Roman" w:hAnsi="Times New Roman" w:cs="Times New Roman"/>
          <w:b/>
          <w:sz w:val="24"/>
        </w:rPr>
        <w:t xml:space="preserve">Cllr. </w:t>
      </w:r>
      <w:r w:rsidRPr="00A333EE">
        <w:rPr>
          <w:rFonts w:ascii="Times New Roman" w:hAnsi="Times New Roman" w:cs="Times New Roman"/>
          <w:b/>
          <w:sz w:val="24"/>
        </w:rPr>
        <w:t>D. Looney</w:t>
      </w:r>
      <w:r>
        <w:rPr>
          <w:rFonts w:ascii="Times New Roman" w:hAnsi="Times New Roman" w:cs="Times New Roman"/>
          <w:sz w:val="24"/>
        </w:rPr>
        <w:t>: On public lighting would it be a good idea to update ACMs on what has been done.  Area based assessments works required on Ballycullen/Firhouse we are seeking support for funding from NTA and TII afraid that this will be lost and nothing will be done in terms of junction upgrades, could you indicate what you hope to happen in this area what role the Council will have in funding and works terms and what role the other agencies will have? Can talk about it in another forum?</w:t>
      </w:r>
    </w:p>
    <w:p w:rsidR="00B3669D" w:rsidRDefault="00B3669D" w:rsidP="00B3669D">
      <w:pPr>
        <w:pStyle w:val="ListParagraph"/>
        <w:rPr>
          <w:rFonts w:ascii="Times New Roman" w:hAnsi="Times New Roman" w:cs="Times New Roman"/>
          <w:sz w:val="24"/>
        </w:rPr>
      </w:pPr>
    </w:p>
    <w:p w:rsidR="00B3669D" w:rsidRPr="00A64074" w:rsidRDefault="00B3669D" w:rsidP="00B3669D">
      <w:pPr>
        <w:pStyle w:val="ListParagraph"/>
        <w:rPr>
          <w:rFonts w:ascii="Times New Roman" w:hAnsi="Times New Roman" w:cs="Times New Roman"/>
          <w:sz w:val="24"/>
        </w:rPr>
      </w:pPr>
      <w:r>
        <w:rPr>
          <w:rFonts w:ascii="Times New Roman" w:hAnsi="Times New Roman" w:cs="Times New Roman"/>
          <w:b/>
          <w:sz w:val="24"/>
        </w:rPr>
        <w:t xml:space="preserve">Ms. </w:t>
      </w:r>
      <w:r w:rsidRPr="00A333EE">
        <w:rPr>
          <w:rFonts w:ascii="Times New Roman" w:hAnsi="Times New Roman" w:cs="Times New Roman"/>
          <w:b/>
          <w:sz w:val="24"/>
        </w:rPr>
        <w:t>L. Leonard:</w:t>
      </w:r>
      <w:r>
        <w:rPr>
          <w:rFonts w:ascii="Times New Roman" w:hAnsi="Times New Roman" w:cs="Times New Roman"/>
          <w:sz w:val="24"/>
        </w:rPr>
        <w:t xml:space="preserve"> The Senior Executive Engineers will prepare and present a report to the ACM with an update on the number of </w:t>
      </w:r>
      <w:r w:rsidRPr="00A64074">
        <w:rPr>
          <w:rFonts w:ascii="Times New Roman" w:hAnsi="Times New Roman" w:cs="Times New Roman"/>
          <w:sz w:val="24"/>
        </w:rPr>
        <w:t>public lighting columns converted to LED.  In relation to the traffic in Ballycullen, the Council will have engaged with NTA on the issue and will progress a proposal to fund a study.  Once the report is finalised the traffic lighting columns traffic section will bring it to the ACM.</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C96DEC">
        <w:rPr>
          <w:rFonts w:ascii="Times New Roman" w:hAnsi="Times New Roman" w:cs="Times New Roman"/>
          <w:b/>
          <w:sz w:val="24"/>
        </w:rPr>
        <w:t>Cllr. F. Timmons:</w:t>
      </w:r>
      <w:r>
        <w:rPr>
          <w:rFonts w:ascii="Times New Roman" w:hAnsi="Times New Roman" w:cs="Times New Roman"/>
          <w:b/>
          <w:sz w:val="24"/>
        </w:rPr>
        <w:t xml:space="preserve"> </w:t>
      </w:r>
      <w:r w:rsidRPr="00C96DEC">
        <w:rPr>
          <w:rFonts w:ascii="Times New Roman" w:hAnsi="Times New Roman" w:cs="Times New Roman"/>
          <w:sz w:val="24"/>
        </w:rPr>
        <w:t>I</w:t>
      </w:r>
      <w:r>
        <w:rPr>
          <w:rFonts w:ascii="Times New Roman" w:hAnsi="Times New Roman" w:cs="Times New Roman"/>
          <w:sz w:val="24"/>
        </w:rPr>
        <w:t>s money ring-fenced for Newcastle and how much, if we could get a break down?</w:t>
      </w:r>
    </w:p>
    <w:p w:rsidR="00B3669D" w:rsidRDefault="00B3669D" w:rsidP="00B3669D">
      <w:pPr>
        <w:pStyle w:val="ListParagraph"/>
        <w:rPr>
          <w:rFonts w:ascii="Times New Roman" w:hAnsi="Times New Roman" w:cs="Times New Roman"/>
          <w:sz w:val="24"/>
        </w:rPr>
      </w:pPr>
    </w:p>
    <w:p w:rsidR="00B3669D" w:rsidRPr="000C7B60" w:rsidRDefault="00B3669D" w:rsidP="00B3669D">
      <w:pPr>
        <w:ind w:left="720"/>
        <w:rPr>
          <w:rFonts w:ascii="Times New Roman" w:hAnsi="Times New Roman" w:cs="Times New Roman"/>
          <w:sz w:val="24"/>
          <w:szCs w:val="24"/>
        </w:rPr>
      </w:pPr>
      <w:r w:rsidRPr="00C96DEC">
        <w:rPr>
          <w:rFonts w:ascii="Times New Roman" w:hAnsi="Times New Roman" w:cs="Times New Roman"/>
          <w:b/>
          <w:sz w:val="24"/>
        </w:rPr>
        <w:t>Ms. L. Leonard:</w:t>
      </w:r>
      <w:r w:rsidRPr="00C96DEC">
        <w:rPr>
          <w:rFonts w:ascii="Times New Roman" w:hAnsi="Times New Roman" w:cs="Times New Roman"/>
          <w:sz w:val="24"/>
        </w:rPr>
        <w:t xml:space="preserve"> </w:t>
      </w:r>
      <w:r w:rsidRPr="000C7B60">
        <w:rPr>
          <w:rFonts w:ascii="Times New Roman" w:hAnsi="Times New Roman" w:cs="Times New Roman"/>
          <w:sz w:val="24"/>
          <w:szCs w:val="24"/>
        </w:rPr>
        <w:t>To date the following works at a cost of €250,000 have been carried out in Newcastle Village [Early 2016]:</w:t>
      </w:r>
    </w:p>
    <w:p w:rsidR="00B3669D" w:rsidRPr="000C7B60" w:rsidRDefault="00B3669D" w:rsidP="00B3669D">
      <w:pPr>
        <w:ind w:left="720"/>
        <w:rPr>
          <w:rFonts w:ascii="Times New Roman" w:hAnsi="Times New Roman" w:cs="Times New Roman"/>
          <w:sz w:val="24"/>
          <w:szCs w:val="24"/>
        </w:rPr>
      </w:pPr>
      <w:r w:rsidRPr="000C7B60">
        <w:rPr>
          <w:rFonts w:ascii="Times New Roman" w:hAnsi="Times New Roman" w:cs="Times New Roman"/>
          <w:sz w:val="24"/>
          <w:szCs w:val="24"/>
        </w:rPr>
        <w:t>Main Street, Footpath Improvement accessibility &amp; widening works completed.</w:t>
      </w:r>
    </w:p>
    <w:p w:rsidR="00B3669D" w:rsidRPr="000C7B60" w:rsidRDefault="00B3669D" w:rsidP="00B3669D">
      <w:pPr>
        <w:ind w:left="720"/>
        <w:rPr>
          <w:rFonts w:ascii="Times New Roman" w:hAnsi="Times New Roman" w:cs="Times New Roman"/>
          <w:sz w:val="24"/>
          <w:szCs w:val="24"/>
        </w:rPr>
      </w:pPr>
      <w:r w:rsidRPr="000C7B60">
        <w:rPr>
          <w:rFonts w:ascii="Times New Roman" w:hAnsi="Times New Roman" w:cs="Times New Roman"/>
          <w:sz w:val="24"/>
          <w:szCs w:val="24"/>
        </w:rPr>
        <w:t>Aylmer Road, New Footpath and new public lighting scheme completed.</w:t>
      </w:r>
    </w:p>
    <w:p w:rsidR="00B3669D" w:rsidRPr="000C7B60" w:rsidRDefault="00B3669D" w:rsidP="00B3669D">
      <w:pPr>
        <w:pStyle w:val="ListParagraph"/>
        <w:rPr>
          <w:rFonts w:ascii="Times New Roman" w:hAnsi="Times New Roman" w:cs="Times New Roman"/>
          <w:sz w:val="24"/>
          <w:szCs w:val="24"/>
        </w:rPr>
      </w:pPr>
      <w:r w:rsidRPr="000C7B60">
        <w:rPr>
          <w:rFonts w:ascii="Times New Roman" w:hAnsi="Times New Roman" w:cs="Times New Roman"/>
          <w:sz w:val="24"/>
          <w:szCs w:val="24"/>
        </w:rPr>
        <w:t xml:space="preserve">Newcastle Gateway at Newcastle Lyons, roundabout landscaping works and measures to prevent truck parking installed </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sidRPr="00C96DEC">
        <w:rPr>
          <w:rFonts w:ascii="Times New Roman" w:hAnsi="Times New Roman" w:cs="Times New Roman"/>
          <w:b/>
          <w:sz w:val="24"/>
        </w:rPr>
        <w:t>Cllr. M. Murphy:</w:t>
      </w:r>
      <w:r>
        <w:rPr>
          <w:rFonts w:ascii="Times New Roman" w:hAnsi="Times New Roman" w:cs="Times New Roman"/>
          <w:sz w:val="24"/>
        </w:rPr>
        <w:t xml:space="preserve"> Raised queries on cattle grids, Brittas Village Study and the Tallaght Town Centre Plan.</w:t>
      </w:r>
    </w:p>
    <w:p w:rsidR="00B3669D" w:rsidRDefault="00B3669D" w:rsidP="00B3669D">
      <w:pPr>
        <w:pStyle w:val="ListParagraph"/>
        <w:rPr>
          <w:rFonts w:ascii="Times New Roman" w:hAnsi="Times New Roman" w:cs="Times New Roman"/>
          <w:sz w:val="24"/>
        </w:rPr>
      </w:pPr>
    </w:p>
    <w:p w:rsidR="00B3669D" w:rsidRPr="000C7B60" w:rsidRDefault="00B3669D" w:rsidP="00B3669D">
      <w:pPr>
        <w:ind w:left="720"/>
        <w:rPr>
          <w:rFonts w:ascii="Times New Roman" w:hAnsi="Times New Roman" w:cs="Times New Roman"/>
          <w:sz w:val="24"/>
        </w:rPr>
      </w:pPr>
      <w:r w:rsidRPr="00A4144B">
        <w:rPr>
          <w:rFonts w:ascii="Times New Roman" w:hAnsi="Times New Roman" w:cs="Times New Roman"/>
          <w:b/>
          <w:sz w:val="24"/>
        </w:rPr>
        <w:t>Ms. L. Leonard:</w:t>
      </w:r>
      <w:r w:rsidRPr="00A4144B">
        <w:rPr>
          <w:rFonts w:ascii="Times New Roman" w:hAnsi="Times New Roman" w:cs="Times New Roman"/>
          <w:sz w:val="24"/>
        </w:rPr>
        <w:t xml:space="preserve"> </w:t>
      </w:r>
      <w:r w:rsidRPr="000C7B60">
        <w:rPr>
          <w:rFonts w:ascii="Times New Roman" w:hAnsi="Times New Roman" w:cs="Times New Roman"/>
          <w:sz w:val="24"/>
        </w:rPr>
        <w:t xml:space="preserve">The matter of installing cattle grids was extensively discussed and debated. The Council’s insurers IPB deemed their installation an uninsurable risk. The </w:t>
      </w:r>
      <w:r w:rsidRPr="000C7B60">
        <w:rPr>
          <w:rFonts w:ascii="Times New Roman" w:hAnsi="Times New Roman" w:cs="Times New Roman"/>
          <w:sz w:val="24"/>
        </w:rPr>
        <w:lastRenderedPageBreak/>
        <w:t>matter was referred back to the SPC where the Director of Service stated this to be the case.</w:t>
      </w:r>
    </w:p>
    <w:p w:rsidR="00B3669D" w:rsidRDefault="00B3669D" w:rsidP="00B3669D">
      <w:pPr>
        <w:pStyle w:val="ListParagraph"/>
        <w:rPr>
          <w:rFonts w:ascii="Times New Roman" w:hAnsi="Times New Roman" w:cs="Times New Roman"/>
          <w:sz w:val="24"/>
        </w:rPr>
      </w:pPr>
      <w:r>
        <w:rPr>
          <w:rFonts w:ascii="Times New Roman" w:hAnsi="Times New Roman" w:cs="Times New Roman"/>
          <w:sz w:val="24"/>
        </w:rPr>
        <w:t xml:space="preserve"> She also informed the Member that works had started on the Brittas Village Study and would be progressed over the next number of months.</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Pr>
          <w:rFonts w:ascii="Times New Roman" w:hAnsi="Times New Roman" w:cs="Times New Roman"/>
          <w:b/>
          <w:sz w:val="24"/>
        </w:rPr>
        <w:t xml:space="preserve">Cllr. </w:t>
      </w:r>
      <w:r w:rsidRPr="00A4144B">
        <w:rPr>
          <w:rFonts w:ascii="Times New Roman" w:hAnsi="Times New Roman" w:cs="Times New Roman"/>
          <w:b/>
          <w:sz w:val="24"/>
        </w:rPr>
        <w:t>M. Ward:</w:t>
      </w:r>
      <w:r>
        <w:rPr>
          <w:rFonts w:ascii="Times New Roman" w:hAnsi="Times New Roman" w:cs="Times New Roman"/>
          <w:sz w:val="24"/>
        </w:rPr>
        <w:t xml:space="preserve"> Village initiative moving to district and neighbourhoods, what does an area need to have to access this funding?</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r>
        <w:rPr>
          <w:rFonts w:ascii="Times New Roman" w:hAnsi="Times New Roman" w:cs="Times New Roman"/>
          <w:b/>
          <w:sz w:val="24"/>
        </w:rPr>
        <w:t xml:space="preserve">Ms. </w:t>
      </w:r>
      <w:r w:rsidRPr="00A4144B">
        <w:rPr>
          <w:rFonts w:ascii="Times New Roman" w:hAnsi="Times New Roman" w:cs="Times New Roman"/>
          <w:b/>
          <w:sz w:val="24"/>
        </w:rPr>
        <w:t>L. Leonard:</w:t>
      </w:r>
      <w:r w:rsidRPr="00A4144B">
        <w:rPr>
          <w:rFonts w:ascii="Times New Roman" w:hAnsi="Times New Roman" w:cs="Times New Roman"/>
          <w:sz w:val="24"/>
        </w:rPr>
        <w:t xml:space="preserve"> </w:t>
      </w:r>
      <w:r>
        <w:rPr>
          <w:rFonts w:ascii="Times New Roman" w:hAnsi="Times New Roman" w:cs="Times New Roman"/>
          <w:sz w:val="24"/>
        </w:rPr>
        <w:t>Regarding villages and neighbourhoods we haven’t fully formulated where to spend monies, areas under consideration would be those where there are a cluster of shops and other services.</w:t>
      </w:r>
    </w:p>
    <w:p w:rsidR="00B3669D" w:rsidRDefault="00B3669D" w:rsidP="00B3669D">
      <w:pPr>
        <w:pStyle w:val="ListParagraph"/>
        <w:rPr>
          <w:rFonts w:ascii="Times New Roman" w:hAnsi="Times New Roman" w:cs="Times New Roman"/>
          <w:sz w:val="24"/>
        </w:rPr>
      </w:pPr>
    </w:p>
    <w:p w:rsidR="00B3669D" w:rsidRDefault="00B3669D" w:rsidP="00B3669D">
      <w:pPr>
        <w:pStyle w:val="ListParagraph"/>
        <w:rPr>
          <w:rFonts w:ascii="Times New Roman" w:hAnsi="Times New Roman" w:cs="Times New Roman"/>
          <w:sz w:val="24"/>
        </w:rPr>
      </w:pPr>
    </w:p>
    <w:p w:rsidR="00B3669D" w:rsidRPr="004B2DC2" w:rsidRDefault="00B3669D" w:rsidP="00B3669D">
      <w:pPr>
        <w:pStyle w:val="ListParagraph"/>
        <w:rPr>
          <w:rFonts w:ascii="Times New Roman" w:hAnsi="Times New Roman" w:cs="Times New Roman"/>
          <w:sz w:val="24"/>
        </w:rPr>
      </w:pPr>
    </w:p>
    <w:p w:rsidR="00B3669D" w:rsidRDefault="00B3669D" w:rsidP="00B3669D">
      <w:pPr>
        <w:pStyle w:val="ListParagraph"/>
        <w:numPr>
          <w:ilvl w:val="0"/>
          <w:numId w:val="2"/>
        </w:numPr>
        <w:ind w:firstLine="0"/>
        <w:rPr>
          <w:rFonts w:ascii="Times New Roman" w:hAnsi="Times New Roman" w:cs="Times New Roman"/>
          <w:b/>
          <w:sz w:val="24"/>
        </w:rPr>
      </w:pPr>
      <w:r w:rsidRPr="004B2DC2">
        <w:rPr>
          <w:rFonts w:ascii="Times New Roman" w:hAnsi="Times New Roman" w:cs="Times New Roman"/>
          <w:b/>
          <w:sz w:val="24"/>
        </w:rPr>
        <w:t>Director of Environment, Water and Climate Change</w:t>
      </w:r>
    </w:p>
    <w:p w:rsidR="00B3669D" w:rsidRDefault="00B3669D" w:rsidP="00B3669D">
      <w:pPr>
        <w:pStyle w:val="ListParagraph"/>
        <w:rPr>
          <w:rFonts w:ascii="Times New Roman" w:hAnsi="Times New Roman" w:cs="Times New Roman"/>
          <w:sz w:val="24"/>
          <w:szCs w:val="24"/>
        </w:rPr>
      </w:pPr>
      <w:r w:rsidRPr="004D7B66">
        <w:rPr>
          <w:rFonts w:ascii="Times New Roman" w:hAnsi="Times New Roman" w:cs="Times New Roman"/>
          <w:sz w:val="24"/>
          <w:szCs w:val="24"/>
        </w:rPr>
        <w:t>Ms. T. Walsh, Director of Environment, Water and Climate Change, presented Divisions C, E, F, G &amp; H.</w:t>
      </w:r>
    </w:p>
    <w:p w:rsidR="00B3669D" w:rsidRDefault="00B3669D" w:rsidP="00B3669D">
      <w:pPr>
        <w:pStyle w:val="ListParagraph"/>
        <w:rPr>
          <w:rFonts w:ascii="Times New Roman" w:hAnsi="Times New Roman" w:cs="Times New Roman"/>
          <w:sz w:val="24"/>
          <w:szCs w:val="24"/>
        </w:rPr>
      </w:pP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Cllr. P. Donovan:</w:t>
      </w:r>
      <w:r w:rsidRPr="00517774">
        <w:rPr>
          <w:rFonts w:ascii="Times New Roman" w:hAnsi="Times New Roman" w:cs="Times New Roman"/>
          <w:sz w:val="24"/>
        </w:rPr>
        <w:t xml:space="preserve"> Figure allocated for weed control prevention - is there an opportunity to give funding to assess alternatives to round up? What is the current position in relation to the eradication of hog weed and Japanese knot weed? Can you give an update on solar big belly bins will there be an allocation around the county?</w:t>
      </w:r>
    </w:p>
    <w:p w:rsidR="00B3669D" w:rsidRPr="00517774" w:rsidRDefault="00B3669D" w:rsidP="00B3669D">
      <w:pPr>
        <w:ind w:left="720"/>
        <w:rPr>
          <w:rFonts w:ascii="Times New Roman" w:hAnsi="Times New Roman" w:cs="Times New Roman"/>
          <w:sz w:val="24"/>
          <w:szCs w:val="24"/>
        </w:rPr>
      </w:pPr>
      <w:r w:rsidRPr="00517774">
        <w:rPr>
          <w:rFonts w:ascii="Times New Roman" w:hAnsi="Times New Roman" w:cs="Times New Roman"/>
          <w:b/>
          <w:sz w:val="24"/>
        </w:rPr>
        <w:t>Ms. T. Walsh:</w:t>
      </w:r>
      <w:r w:rsidRPr="00517774">
        <w:rPr>
          <w:rFonts w:ascii="Times New Roman" w:hAnsi="Times New Roman" w:cs="Times New Roman"/>
          <w:sz w:val="24"/>
        </w:rPr>
        <w:t xml:space="preserve"> </w:t>
      </w:r>
      <w:r w:rsidRPr="00517774">
        <w:rPr>
          <w:rFonts w:ascii="Times New Roman" w:hAnsi="Times New Roman" w:cs="Times New Roman"/>
          <w:sz w:val="24"/>
          <w:szCs w:val="24"/>
        </w:rPr>
        <w:t>Alternative weed control methods are being trialled and the council has consulted with Dun Laoghaire/Rathdown on the issue.  The use of glyphosate is limited to locations where the eradication of perennial weeds is required and in particular this is on areas of hard landscaping and on roadside margins.  There is a 5 year programme of eradication of invasive species such as Japanese knotweed in place and the Director has agreed to compile an up to date report and circulate to the Member. The tender process for the pilot solar big belly bins project has just completed and once the contract is awarded the solar bins included in the pilot will be installed and monitored, a report on this pilot will be brought back to the Environment SPC.</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Cllr. D. Looney:</w:t>
      </w:r>
      <w:r w:rsidRPr="00517774">
        <w:rPr>
          <w:rFonts w:ascii="Times New Roman" w:hAnsi="Times New Roman" w:cs="Times New Roman"/>
          <w:sz w:val="24"/>
        </w:rPr>
        <w:t xml:space="preserve"> Division G control of horses and dogs are we spending similar amount year on year regarding horses? Is the problem escalating or decreasing? Control of Dogs - Is all the money included in the budget to cover the cost of the pound service?  </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sz w:val="24"/>
        </w:rPr>
        <w:t>Have locations been identified for locations for Astro pitches? Will we build on existing parkland or will we be building them elsewhere and leaving the current grass playing pitches available for use?</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Cllr. E. Murphy</w:t>
      </w:r>
      <w:r w:rsidRPr="00517774">
        <w:rPr>
          <w:rFonts w:ascii="Times New Roman" w:hAnsi="Times New Roman" w:cs="Times New Roman"/>
          <w:sz w:val="24"/>
        </w:rPr>
        <w:t>: Similar to Councillor Looney can you please outline if the Astro pitch programme is it an addition to our current pitches?</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 xml:space="preserve">Ms. T. Walsh: </w:t>
      </w:r>
      <w:r w:rsidRPr="00517774">
        <w:rPr>
          <w:rFonts w:ascii="Times New Roman" w:hAnsi="Times New Roman" w:cs="Times New Roman"/>
          <w:sz w:val="24"/>
        </w:rPr>
        <w:t xml:space="preserve"> Expenditure in Division G Veterinary Services is in line with previous years. The number of horses impounded has reduced slightly, it usually </w:t>
      </w:r>
      <w:r w:rsidRPr="00517774">
        <w:rPr>
          <w:rFonts w:ascii="Times New Roman" w:hAnsi="Times New Roman" w:cs="Times New Roman"/>
          <w:sz w:val="24"/>
        </w:rPr>
        <w:lastRenderedPageBreak/>
        <w:t xml:space="preserve">amounts to approximately 300 - 330 per year.  Expenditure figures for the provision of functions relating to the control of dogs covers the full cost of the service including the payroll for South Dublin County Council employed dog wardens and associated administration staff and the operation of the Dog Pound Services. </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sz w:val="24"/>
        </w:rPr>
        <w:t xml:space="preserve">The Pitch Strategy study is about to be awarded and it is hoped to have it back within 4-5 months when a full report will be brought back to the members.  No locations for All Weather Pitches have been selected as yet and no decisions will be made until the study is completed. It is envisaged that the cost of engaging the consultants for the study will be in the region of €30,000. </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 xml:space="preserve">Cllr. C. McMahon: </w:t>
      </w:r>
      <w:r w:rsidRPr="00517774">
        <w:rPr>
          <w:rFonts w:ascii="Times New Roman" w:hAnsi="Times New Roman" w:cs="Times New Roman"/>
          <w:sz w:val="24"/>
        </w:rPr>
        <w:t>Asked for some clarification in relation to the tree management programme and how it is proposed to address “difficult trees”?</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Cllr. P. Foley:</w:t>
      </w:r>
      <w:r w:rsidRPr="00517774">
        <w:rPr>
          <w:rFonts w:ascii="Times New Roman" w:hAnsi="Times New Roman" w:cs="Times New Roman"/>
          <w:sz w:val="24"/>
        </w:rPr>
        <w:t xml:space="preserve"> Asked if the €300k for difficult trees could be included in the budget for the next number of years. Is the €500k for the teen space on going or once off, some more details would be welcome.</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Cllr. C. O’Connor</w:t>
      </w:r>
      <w:r w:rsidRPr="00517774">
        <w:rPr>
          <w:rFonts w:ascii="Times New Roman" w:hAnsi="Times New Roman" w:cs="Times New Roman"/>
          <w:sz w:val="24"/>
        </w:rPr>
        <w:t>: Indicted the he would have the same concerns as Councillor Looney in relation to astro pitches. When does the difficult tree programme start?</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Ms. T. Walsh:</w:t>
      </w:r>
      <w:r w:rsidRPr="00517774">
        <w:rPr>
          <w:rFonts w:ascii="Times New Roman" w:hAnsi="Times New Roman" w:cs="Times New Roman"/>
          <w:sz w:val="24"/>
        </w:rPr>
        <w:t xml:space="preserve"> The additional allocation of €300,000 will facilitate the programming of pruning/removal of problematic trees and will commence in January 2019. Part of the tree management review will investigate how best to develop a planting criteria so as to eliminate the planting of trees in unsuitable areas.  The Teen Space Programme is a 3 year programme starting with 5 projects with funding of €500,000 provided for 2019.  A report will be brought to the Members with details of the projects.</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Cllr. L. O’Toole:</w:t>
      </w:r>
      <w:r w:rsidRPr="00517774">
        <w:rPr>
          <w:rFonts w:ascii="Times New Roman" w:hAnsi="Times New Roman" w:cs="Times New Roman"/>
          <w:sz w:val="24"/>
        </w:rPr>
        <w:t xml:space="preserve"> I’m glad to see increase in the Public Realm section and hopefully this will reduce the number of public reps being submitted.  I welcome the Teen Space Programme.  Could the Director clarify if the big belly solar bins pilot scheme is to be delivered in 2019 or 2020?</w:t>
      </w:r>
    </w:p>
    <w:p w:rsidR="00B3669D" w:rsidRPr="00517774" w:rsidRDefault="00B3669D" w:rsidP="00B3669D">
      <w:pPr>
        <w:ind w:left="720"/>
        <w:rPr>
          <w:rFonts w:ascii="Times New Roman" w:hAnsi="Times New Roman" w:cs="Times New Roman"/>
          <w:b/>
          <w:sz w:val="24"/>
        </w:rPr>
      </w:pPr>
      <w:r w:rsidRPr="00517774">
        <w:rPr>
          <w:rFonts w:ascii="Times New Roman" w:hAnsi="Times New Roman" w:cs="Times New Roman"/>
          <w:b/>
          <w:sz w:val="24"/>
        </w:rPr>
        <w:t xml:space="preserve">Ms. T. Walsh: </w:t>
      </w:r>
      <w:r w:rsidRPr="00517774">
        <w:rPr>
          <w:rFonts w:ascii="Times New Roman" w:hAnsi="Times New Roman" w:cs="Times New Roman"/>
          <w:sz w:val="24"/>
        </w:rPr>
        <w:t xml:space="preserve">The pilot is included in the 2019 Budget and any expansion would have to be considered in light of the success of the pilot, the generation of savings and the availability of funding in future budgets. </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Cllr. F. Timmons:</w:t>
      </w:r>
      <w:r w:rsidRPr="00517774">
        <w:rPr>
          <w:rFonts w:ascii="Times New Roman" w:hAnsi="Times New Roman" w:cs="Times New Roman"/>
          <w:sz w:val="24"/>
        </w:rPr>
        <w:t xml:space="preserve"> Burial grounds - does this cover the cost of security at night time to counter any anti-social behaviour?</w:t>
      </w:r>
    </w:p>
    <w:p w:rsidR="00B3669D" w:rsidRPr="00517774" w:rsidRDefault="00B3669D" w:rsidP="00B3669D">
      <w:pPr>
        <w:ind w:left="720"/>
        <w:rPr>
          <w:rFonts w:ascii="Times New Roman" w:hAnsi="Times New Roman" w:cs="Times New Roman"/>
          <w:b/>
          <w:sz w:val="24"/>
        </w:rPr>
      </w:pPr>
      <w:r w:rsidRPr="00517774">
        <w:rPr>
          <w:rFonts w:ascii="Times New Roman" w:hAnsi="Times New Roman" w:cs="Times New Roman"/>
          <w:b/>
          <w:sz w:val="24"/>
        </w:rPr>
        <w:t xml:space="preserve">Ms. T. Walsh: </w:t>
      </w:r>
      <w:r w:rsidRPr="00517774">
        <w:rPr>
          <w:rFonts w:ascii="Times New Roman" w:hAnsi="Times New Roman" w:cs="Times New Roman"/>
          <w:sz w:val="24"/>
        </w:rPr>
        <w:t>With regard to burial grounds, we are not aware of any significant anti-social behaviour after dark in the burial grounds.  It would be a matter for the Gardai to take any appropriate action.  There is CCTV at Esker and Bohernabreena cemeteries and a need has not been identified to expand this service to other cemetery locations at this time.</w:t>
      </w:r>
    </w:p>
    <w:p w:rsidR="00B3669D" w:rsidRPr="00517774" w:rsidRDefault="00B3669D" w:rsidP="00B3669D">
      <w:pPr>
        <w:ind w:left="720"/>
        <w:rPr>
          <w:rFonts w:ascii="Times New Roman" w:hAnsi="Times New Roman" w:cs="Times New Roman"/>
          <w:sz w:val="24"/>
        </w:rPr>
      </w:pPr>
      <w:r w:rsidRPr="00517774">
        <w:rPr>
          <w:rFonts w:ascii="Times New Roman" w:hAnsi="Times New Roman" w:cs="Times New Roman"/>
          <w:b/>
          <w:sz w:val="24"/>
        </w:rPr>
        <w:t>Cllr. M. Ward:</w:t>
      </w:r>
      <w:r w:rsidRPr="00517774">
        <w:rPr>
          <w:rFonts w:ascii="Times New Roman" w:hAnsi="Times New Roman" w:cs="Times New Roman"/>
          <w:sz w:val="24"/>
        </w:rPr>
        <w:t xml:space="preserve"> There are a lot of positives in this budget in relation to public realm. Due to the greater frequency of storms in recent years there have been an increased number of trees blown and knocked down and is there any additional monitoring that could be implemented in relation to this? Was there an additional Litter Warden engaged following last year’s Budget?</w:t>
      </w:r>
    </w:p>
    <w:p w:rsidR="00B3669D" w:rsidRPr="00FB43AB" w:rsidRDefault="00B3669D" w:rsidP="00FB43AB">
      <w:pPr>
        <w:ind w:left="720"/>
        <w:rPr>
          <w:rFonts w:ascii="Times New Roman" w:hAnsi="Times New Roman" w:cs="Times New Roman"/>
          <w:sz w:val="24"/>
        </w:rPr>
      </w:pPr>
      <w:r w:rsidRPr="00517774">
        <w:rPr>
          <w:rFonts w:ascii="Times New Roman" w:hAnsi="Times New Roman" w:cs="Times New Roman"/>
          <w:b/>
          <w:sz w:val="24"/>
        </w:rPr>
        <w:lastRenderedPageBreak/>
        <w:t>Ms. T. Walsh:</w:t>
      </w:r>
      <w:r w:rsidRPr="00517774">
        <w:rPr>
          <w:rFonts w:ascii="Times New Roman" w:hAnsi="Times New Roman" w:cs="Times New Roman"/>
          <w:sz w:val="24"/>
        </w:rPr>
        <w:t xml:space="preserve">  Any dangerous trees should be reported immediately for inspection and attention. There was no additional Litter Warden provided for but we did fill a vacancy bringing us back to our full complement.</w:t>
      </w:r>
      <w:r>
        <w:rPr>
          <w:rFonts w:ascii="Times New Roman" w:hAnsi="Times New Roman" w:cs="Times New Roman"/>
          <w:sz w:val="24"/>
        </w:rPr>
        <w:t xml:space="preserve"> </w:t>
      </w:r>
    </w:p>
    <w:p w:rsidR="00B3669D" w:rsidRPr="00863B7B" w:rsidRDefault="00B3669D" w:rsidP="00B3669D">
      <w:pPr>
        <w:pStyle w:val="ListParagraph"/>
        <w:numPr>
          <w:ilvl w:val="0"/>
          <w:numId w:val="2"/>
        </w:numPr>
        <w:ind w:left="1440" w:hanging="720"/>
        <w:rPr>
          <w:rFonts w:ascii="Times New Roman" w:hAnsi="Times New Roman" w:cs="Times New Roman"/>
          <w:b/>
          <w:sz w:val="24"/>
        </w:rPr>
      </w:pPr>
      <w:r w:rsidRPr="00863B7B">
        <w:rPr>
          <w:rFonts w:ascii="Times New Roman" w:hAnsi="Times New Roman" w:cs="Times New Roman"/>
          <w:b/>
          <w:sz w:val="24"/>
        </w:rPr>
        <w:t>Director of Economic Enterprise and Tourism Development</w:t>
      </w:r>
    </w:p>
    <w:p w:rsidR="00B3669D" w:rsidRDefault="00B3669D" w:rsidP="00B3669D">
      <w:pPr>
        <w:pStyle w:val="ListParagraph"/>
        <w:rPr>
          <w:rFonts w:ascii="Times New Roman" w:hAnsi="Times New Roman" w:cs="Times New Roman"/>
          <w:sz w:val="24"/>
          <w:szCs w:val="24"/>
        </w:rPr>
      </w:pPr>
      <w:r>
        <w:rPr>
          <w:rFonts w:ascii="Times New Roman" w:hAnsi="Times New Roman" w:cs="Times New Roman"/>
          <w:sz w:val="24"/>
          <w:szCs w:val="24"/>
        </w:rPr>
        <w:t xml:space="preserve">Mr. F. Nevin, </w:t>
      </w:r>
      <w:r w:rsidRPr="004D7B66">
        <w:rPr>
          <w:rFonts w:ascii="Times New Roman" w:hAnsi="Times New Roman" w:cs="Times New Roman"/>
          <w:sz w:val="24"/>
          <w:szCs w:val="24"/>
        </w:rPr>
        <w:t>Director of Economic Enterprise and Tourism Development, presented</w:t>
      </w:r>
      <w:r>
        <w:rPr>
          <w:rFonts w:ascii="Times New Roman" w:hAnsi="Times New Roman" w:cs="Times New Roman"/>
          <w:sz w:val="24"/>
          <w:szCs w:val="24"/>
        </w:rPr>
        <w:t xml:space="preserve"> </w:t>
      </w:r>
      <w:r w:rsidRPr="004D7B66">
        <w:rPr>
          <w:rFonts w:ascii="Times New Roman" w:hAnsi="Times New Roman" w:cs="Times New Roman"/>
          <w:sz w:val="24"/>
          <w:szCs w:val="24"/>
        </w:rPr>
        <w:t>Division D &amp; F.</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sidRPr="00C43C3E">
        <w:rPr>
          <w:rFonts w:ascii="Times New Roman" w:hAnsi="Times New Roman" w:cs="Times New Roman"/>
          <w:b/>
          <w:sz w:val="24"/>
          <w:szCs w:val="24"/>
        </w:rPr>
        <w:t>Cllr. R. McMahon</w:t>
      </w:r>
      <w:r>
        <w:rPr>
          <w:rFonts w:ascii="Times New Roman" w:hAnsi="Times New Roman" w:cs="Times New Roman"/>
          <w:sz w:val="24"/>
          <w:szCs w:val="24"/>
        </w:rPr>
        <w:t>: €500k for the Enterprise Centre in Tallaght how far will this go towards the total cost and what is the time frame?</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sidRPr="00C43C3E">
        <w:rPr>
          <w:rFonts w:ascii="Times New Roman" w:hAnsi="Times New Roman" w:cs="Times New Roman"/>
          <w:b/>
          <w:sz w:val="24"/>
          <w:szCs w:val="24"/>
        </w:rPr>
        <w:t>M</w:t>
      </w:r>
      <w:r>
        <w:rPr>
          <w:rFonts w:ascii="Times New Roman" w:hAnsi="Times New Roman" w:cs="Times New Roman"/>
          <w:b/>
          <w:sz w:val="24"/>
          <w:szCs w:val="24"/>
        </w:rPr>
        <w:t>r</w:t>
      </w:r>
      <w:r w:rsidRPr="00C43C3E">
        <w:rPr>
          <w:rFonts w:ascii="Times New Roman" w:hAnsi="Times New Roman" w:cs="Times New Roman"/>
          <w:b/>
          <w:sz w:val="24"/>
          <w:szCs w:val="24"/>
        </w:rPr>
        <w:t>. F.Nevin:</w:t>
      </w:r>
      <w:r>
        <w:rPr>
          <w:rFonts w:ascii="Times New Roman" w:hAnsi="Times New Roman" w:cs="Times New Roman"/>
          <w:sz w:val="24"/>
          <w:szCs w:val="24"/>
        </w:rPr>
        <w:t xml:space="preserve"> A reserve fund has been established from the business support fund and a further €500,000 is proposed to be added to it as part of this year’s Budget. The next stage of the project procurement will commence before the end of the year. </w:t>
      </w:r>
    </w:p>
    <w:p w:rsidR="00B3669D"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sidRPr="00C43C3E">
        <w:rPr>
          <w:rFonts w:ascii="Times New Roman" w:hAnsi="Times New Roman" w:cs="Times New Roman"/>
          <w:b/>
          <w:sz w:val="24"/>
          <w:szCs w:val="24"/>
        </w:rPr>
        <w:t>Cllr. D. Looney</w:t>
      </w:r>
      <w:r w:rsidRPr="00C43C3E">
        <w:rPr>
          <w:rFonts w:ascii="Times New Roman" w:hAnsi="Times New Roman" w:cs="Times New Roman"/>
          <w:sz w:val="24"/>
          <w:szCs w:val="24"/>
        </w:rPr>
        <w:t xml:space="preserve">: </w:t>
      </w:r>
      <w:r>
        <w:rPr>
          <w:rFonts w:ascii="Times New Roman" w:hAnsi="Times New Roman" w:cs="Times New Roman"/>
          <w:sz w:val="24"/>
          <w:szCs w:val="24"/>
        </w:rPr>
        <w:t xml:space="preserve">Has any funding been provided in 2019 </w:t>
      </w:r>
      <w:r w:rsidRPr="00C43C3E">
        <w:rPr>
          <w:rFonts w:ascii="Times New Roman" w:hAnsi="Times New Roman" w:cs="Times New Roman"/>
          <w:sz w:val="24"/>
          <w:szCs w:val="24"/>
        </w:rPr>
        <w:t>for</w:t>
      </w:r>
      <w:r>
        <w:rPr>
          <w:rFonts w:ascii="Times New Roman" w:hAnsi="Times New Roman" w:cs="Times New Roman"/>
          <w:sz w:val="24"/>
          <w:szCs w:val="24"/>
        </w:rPr>
        <w:t xml:space="preserve"> the</w:t>
      </w:r>
      <w:r w:rsidRPr="00C43C3E">
        <w:rPr>
          <w:rFonts w:ascii="Times New Roman" w:hAnsi="Times New Roman" w:cs="Times New Roman"/>
          <w:sz w:val="24"/>
          <w:szCs w:val="24"/>
        </w:rPr>
        <w:t xml:space="preserve"> historians </w:t>
      </w:r>
      <w:r>
        <w:rPr>
          <w:rFonts w:ascii="Times New Roman" w:hAnsi="Times New Roman" w:cs="Times New Roman"/>
          <w:sz w:val="24"/>
          <w:szCs w:val="24"/>
        </w:rPr>
        <w:t>in residence programme?</w:t>
      </w:r>
    </w:p>
    <w:p w:rsidR="00B3669D" w:rsidRPr="00C43C3E" w:rsidRDefault="00B3669D" w:rsidP="00B3669D">
      <w:pPr>
        <w:pStyle w:val="ListParagraph"/>
        <w:rPr>
          <w:rFonts w:ascii="Times New Roman" w:hAnsi="Times New Roman" w:cs="Times New Roman"/>
          <w:sz w:val="24"/>
          <w:szCs w:val="24"/>
        </w:rPr>
      </w:pPr>
    </w:p>
    <w:p w:rsidR="00B3669D" w:rsidRDefault="00B3669D" w:rsidP="00B3669D">
      <w:pPr>
        <w:pStyle w:val="ListParagraph"/>
        <w:rPr>
          <w:rFonts w:ascii="Times New Roman" w:hAnsi="Times New Roman" w:cs="Times New Roman"/>
          <w:sz w:val="24"/>
          <w:szCs w:val="24"/>
        </w:rPr>
      </w:pPr>
      <w:r w:rsidRPr="00C43C3E">
        <w:rPr>
          <w:rFonts w:ascii="Times New Roman" w:hAnsi="Times New Roman" w:cs="Times New Roman"/>
          <w:b/>
          <w:sz w:val="24"/>
          <w:szCs w:val="24"/>
        </w:rPr>
        <w:t>Mr. F. Nevin:</w:t>
      </w:r>
      <w:r w:rsidRPr="00C43C3E">
        <w:rPr>
          <w:rFonts w:ascii="Times New Roman" w:hAnsi="Times New Roman" w:cs="Times New Roman"/>
          <w:sz w:val="24"/>
          <w:szCs w:val="24"/>
        </w:rPr>
        <w:t xml:space="preserve"> We have to examine what form the project might take and will be in contact with Cllr Looney in this regard.</w:t>
      </w:r>
      <w:r w:rsidRPr="00C43C3E">
        <w:t xml:space="preserve"> </w:t>
      </w:r>
    </w:p>
    <w:p w:rsidR="00B3669D" w:rsidRPr="00863B7B" w:rsidRDefault="00B3669D" w:rsidP="00B3669D">
      <w:pPr>
        <w:pStyle w:val="ListParagraph"/>
        <w:ind w:left="1004"/>
        <w:rPr>
          <w:rFonts w:ascii="Times New Roman" w:hAnsi="Times New Roman" w:cs="Times New Roman"/>
          <w:b/>
          <w:sz w:val="24"/>
        </w:rPr>
      </w:pPr>
    </w:p>
    <w:p w:rsidR="00B3669D" w:rsidRPr="00E678B0" w:rsidRDefault="00B3669D" w:rsidP="00B3669D">
      <w:pPr>
        <w:pStyle w:val="ListParagraph"/>
        <w:numPr>
          <w:ilvl w:val="0"/>
          <w:numId w:val="2"/>
        </w:numPr>
        <w:ind w:left="1146"/>
        <w:rPr>
          <w:rFonts w:ascii="Times New Roman" w:hAnsi="Times New Roman" w:cs="Times New Roman"/>
          <w:b/>
          <w:sz w:val="24"/>
        </w:rPr>
      </w:pPr>
      <w:r w:rsidRPr="00863B7B">
        <w:rPr>
          <w:rFonts w:ascii="Times New Roman" w:hAnsi="Times New Roman" w:cs="Times New Roman"/>
          <w:b/>
          <w:sz w:val="24"/>
        </w:rPr>
        <w:t>Director of Corporate Performance and Change Management</w:t>
      </w:r>
    </w:p>
    <w:p w:rsidR="00B3669D" w:rsidRDefault="00B3669D" w:rsidP="00B3669D">
      <w:pPr>
        <w:pStyle w:val="ListParagraph"/>
        <w:rPr>
          <w:rFonts w:ascii="Times New Roman" w:hAnsi="Times New Roman" w:cs="Times New Roman"/>
          <w:sz w:val="24"/>
          <w:szCs w:val="24"/>
        </w:rPr>
      </w:pPr>
      <w:r w:rsidRPr="00543D42">
        <w:rPr>
          <w:rFonts w:ascii="Times New Roman" w:hAnsi="Times New Roman" w:cs="Times New Roman"/>
          <w:sz w:val="24"/>
        </w:rPr>
        <w:t>Ms. C. Hurson</w:t>
      </w:r>
      <w:r>
        <w:rPr>
          <w:rFonts w:ascii="Times New Roman" w:hAnsi="Times New Roman" w:cs="Times New Roman"/>
          <w:sz w:val="24"/>
        </w:rPr>
        <w:t xml:space="preserve"> Senior Executive Officer presented </w:t>
      </w:r>
      <w:r w:rsidRPr="004D7B66">
        <w:rPr>
          <w:rFonts w:ascii="Times New Roman" w:hAnsi="Times New Roman" w:cs="Times New Roman"/>
          <w:sz w:val="24"/>
          <w:szCs w:val="24"/>
        </w:rPr>
        <w:t>Divisions D, G, H and J.</w:t>
      </w:r>
    </w:p>
    <w:p w:rsidR="00B3669D" w:rsidRDefault="00B3669D" w:rsidP="00B3669D">
      <w:pPr>
        <w:pStyle w:val="ListParagraph"/>
        <w:rPr>
          <w:rFonts w:ascii="Times New Roman" w:hAnsi="Times New Roman" w:cs="Times New Roman"/>
          <w:sz w:val="24"/>
          <w:szCs w:val="24"/>
        </w:rPr>
      </w:pPr>
    </w:p>
    <w:p w:rsidR="00B3669D" w:rsidRPr="00543D42" w:rsidRDefault="00B3669D" w:rsidP="00B3669D">
      <w:pPr>
        <w:pStyle w:val="ListParagraph"/>
        <w:rPr>
          <w:rFonts w:ascii="Times New Roman" w:hAnsi="Times New Roman" w:cs="Times New Roman"/>
          <w:sz w:val="24"/>
        </w:rPr>
      </w:pPr>
    </w:p>
    <w:p w:rsidR="00B3669D" w:rsidRPr="00543D42" w:rsidRDefault="00B3669D" w:rsidP="00B3669D">
      <w:pPr>
        <w:pStyle w:val="ListParagraph"/>
        <w:numPr>
          <w:ilvl w:val="0"/>
          <w:numId w:val="2"/>
        </w:numPr>
        <w:ind w:left="1440" w:hanging="720"/>
        <w:rPr>
          <w:rFonts w:ascii="Times New Roman" w:hAnsi="Times New Roman" w:cs="Times New Roman"/>
          <w:b/>
          <w:sz w:val="24"/>
        </w:rPr>
      </w:pPr>
      <w:r w:rsidRPr="00543D42">
        <w:rPr>
          <w:rFonts w:ascii="Times New Roman" w:hAnsi="Times New Roman" w:cs="Times New Roman"/>
          <w:b/>
          <w:sz w:val="24"/>
        </w:rPr>
        <w:t>Head of Finance - Division H</w:t>
      </w:r>
    </w:p>
    <w:p w:rsidR="00B3669D" w:rsidRDefault="00B3669D" w:rsidP="00B3669D">
      <w:pPr>
        <w:ind w:left="720"/>
        <w:rPr>
          <w:rFonts w:ascii="Times New Roman" w:hAnsi="Times New Roman" w:cs="Times New Roman"/>
          <w:sz w:val="24"/>
        </w:rPr>
      </w:pPr>
      <w:r>
        <w:rPr>
          <w:rFonts w:ascii="Times New Roman" w:hAnsi="Times New Roman" w:cs="Times New Roman"/>
          <w:sz w:val="24"/>
        </w:rPr>
        <w:t>Mr. R. FitzGerald Head o</w:t>
      </w:r>
      <w:r w:rsidRPr="00543D42">
        <w:rPr>
          <w:rFonts w:ascii="Times New Roman" w:hAnsi="Times New Roman" w:cs="Times New Roman"/>
          <w:sz w:val="24"/>
        </w:rPr>
        <w:t>f Finance</w:t>
      </w:r>
      <w:r>
        <w:rPr>
          <w:rFonts w:ascii="Times New Roman" w:hAnsi="Times New Roman" w:cs="Times New Roman"/>
          <w:sz w:val="24"/>
        </w:rPr>
        <w:t xml:space="preserve"> gave the presentation.</w:t>
      </w:r>
    </w:p>
    <w:p w:rsidR="00B3669D" w:rsidRDefault="00B3669D" w:rsidP="00B3669D">
      <w:pPr>
        <w:ind w:left="720"/>
        <w:rPr>
          <w:rFonts w:ascii="Times New Roman" w:hAnsi="Times New Roman" w:cs="Times New Roman"/>
          <w:sz w:val="24"/>
        </w:rPr>
      </w:pPr>
      <w:r w:rsidRPr="002254D6">
        <w:rPr>
          <w:rFonts w:ascii="Times New Roman" w:hAnsi="Times New Roman" w:cs="Times New Roman"/>
          <w:b/>
          <w:sz w:val="24"/>
        </w:rPr>
        <w:t>Cllr. E. Higgins</w:t>
      </w:r>
      <w:r>
        <w:rPr>
          <w:rFonts w:ascii="Times New Roman" w:hAnsi="Times New Roman" w:cs="Times New Roman"/>
          <w:sz w:val="24"/>
        </w:rPr>
        <w:t>: In relation to the vacancy refund do we have any information regarding the demographic of those businesses i.e. how long are they vacant etc.?</w:t>
      </w:r>
    </w:p>
    <w:p w:rsidR="00B3669D" w:rsidRDefault="00B3669D" w:rsidP="00B3669D">
      <w:pPr>
        <w:ind w:left="720"/>
        <w:rPr>
          <w:rFonts w:ascii="Times New Roman" w:hAnsi="Times New Roman" w:cs="Times New Roman"/>
          <w:sz w:val="24"/>
        </w:rPr>
      </w:pPr>
      <w:r w:rsidRPr="002254D6">
        <w:rPr>
          <w:rFonts w:ascii="Times New Roman" w:hAnsi="Times New Roman" w:cs="Times New Roman"/>
          <w:b/>
          <w:sz w:val="24"/>
        </w:rPr>
        <w:t>Mr. R. FitzGerald:</w:t>
      </w:r>
      <w:r>
        <w:rPr>
          <w:rFonts w:ascii="Times New Roman" w:hAnsi="Times New Roman" w:cs="Times New Roman"/>
          <w:sz w:val="24"/>
        </w:rPr>
        <w:t xml:space="preserve"> Not at the moment but it is planned to examine this next year and the results will hopefully assist the Council in identifying why these properties have remained vacant. </w:t>
      </w:r>
    </w:p>
    <w:p w:rsidR="00B3669D" w:rsidRDefault="00B3669D" w:rsidP="00B3669D">
      <w:pPr>
        <w:ind w:left="720"/>
        <w:rPr>
          <w:rFonts w:ascii="Times New Roman" w:hAnsi="Times New Roman" w:cs="Times New Roman"/>
          <w:sz w:val="24"/>
        </w:rPr>
      </w:pPr>
      <w:r w:rsidRPr="002254D6">
        <w:rPr>
          <w:rFonts w:ascii="Times New Roman" w:hAnsi="Times New Roman" w:cs="Times New Roman"/>
          <w:b/>
          <w:sz w:val="24"/>
        </w:rPr>
        <w:t>Cllr. E. Higgins:</w:t>
      </w:r>
      <w:r>
        <w:rPr>
          <w:rFonts w:ascii="Times New Roman" w:hAnsi="Times New Roman" w:cs="Times New Roman"/>
          <w:sz w:val="24"/>
        </w:rPr>
        <w:t xml:space="preserve"> Is this having a negative impact on investment into the county?</w:t>
      </w:r>
    </w:p>
    <w:p w:rsidR="00B3669D" w:rsidRDefault="00B3669D" w:rsidP="00B3669D">
      <w:pPr>
        <w:ind w:left="720"/>
        <w:rPr>
          <w:rFonts w:ascii="Times New Roman" w:hAnsi="Times New Roman" w:cs="Times New Roman"/>
          <w:sz w:val="24"/>
        </w:rPr>
      </w:pPr>
      <w:r>
        <w:rPr>
          <w:rFonts w:ascii="Times New Roman" w:hAnsi="Times New Roman" w:cs="Times New Roman"/>
          <w:b/>
          <w:sz w:val="24"/>
        </w:rPr>
        <w:t xml:space="preserve">Mr. </w:t>
      </w:r>
      <w:r w:rsidRPr="002254D6">
        <w:rPr>
          <w:rFonts w:ascii="Times New Roman" w:hAnsi="Times New Roman" w:cs="Times New Roman"/>
          <w:b/>
          <w:sz w:val="24"/>
        </w:rPr>
        <w:t>R. FitzGerald:</w:t>
      </w:r>
      <w:r>
        <w:rPr>
          <w:rFonts w:ascii="Times New Roman" w:hAnsi="Times New Roman" w:cs="Times New Roman"/>
          <w:sz w:val="24"/>
        </w:rPr>
        <w:t xml:space="preserve"> The vacancy refund of 50% is in line with other local authorities in the Dublin area.  Due to the location of </w:t>
      </w:r>
      <w:r w:rsidRPr="004B4738">
        <w:rPr>
          <w:rFonts w:ascii="Times New Roman" w:hAnsi="Times New Roman" w:cs="Times New Roman"/>
          <w:sz w:val="24"/>
        </w:rPr>
        <w:t>South Dublin County Council</w:t>
      </w:r>
      <w:r>
        <w:rPr>
          <w:rFonts w:ascii="Times New Roman" w:hAnsi="Times New Roman" w:cs="Times New Roman"/>
          <w:sz w:val="24"/>
        </w:rPr>
        <w:t>’s administrative area we are attractive in our own right and have the ability to bring new businesses into our area.</w:t>
      </w:r>
    </w:p>
    <w:p w:rsidR="00B3669D" w:rsidRDefault="00B3669D" w:rsidP="00B3669D">
      <w:pPr>
        <w:ind w:left="720"/>
        <w:rPr>
          <w:rFonts w:ascii="Times New Roman" w:hAnsi="Times New Roman" w:cs="Times New Roman"/>
          <w:sz w:val="24"/>
        </w:rPr>
      </w:pPr>
      <w:r w:rsidRPr="002254D6">
        <w:rPr>
          <w:rFonts w:ascii="Times New Roman" w:hAnsi="Times New Roman" w:cs="Times New Roman"/>
          <w:b/>
          <w:sz w:val="24"/>
        </w:rPr>
        <w:t>Cllr. B. Lawlor:</w:t>
      </w:r>
      <w:r>
        <w:rPr>
          <w:rFonts w:ascii="Times New Roman" w:hAnsi="Times New Roman" w:cs="Times New Roman"/>
          <w:sz w:val="24"/>
        </w:rPr>
        <w:t xml:space="preserve"> The €15m ear marked for the Hellfire Club, if the oral hearing goes against the Council where will the €15m be allocated.</w:t>
      </w:r>
    </w:p>
    <w:p w:rsidR="00F52E23" w:rsidRPr="00FB43AB" w:rsidRDefault="00B3669D" w:rsidP="00FB43AB">
      <w:pPr>
        <w:ind w:left="720"/>
        <w:rPr>
          <w:rFonts w:ascii="Times New Roman" w:hAnsi="Times New Roman" w:cs="Times New Roman"/>
          <w:sz w:val="24"/>
        </w:rPr>
      </w:pPr>
      <w:r w:rsidRPr="002254D6">
        <w:rPr>
          <w:rFonts w:ascii="Times New Roman" w:hAnsi="Times New Roman" w:cs="Times New Roman"/>
          <w:b/>
          <w:sz w:val="24"/>
        </w:rPr>
        <w:t>Mr. R. FitzGerald:</w:t>
      </w:r>
      <w:r>
        <w:rPr>
          <w:rFonts w:ascii="Times New Roman" w:hAnsi="Times New Roman" w:cs="Times New Roman"/>
          <w:sz w:val="24"/>
        </w:rPr>
        <w:t xml:space="preserve"> The Dublin Mountains project is part of the Capital programme which will be discussed in December.</w:t>
      </w:r>
    </w:p>
    <w:p w:rsidR="00F52E23" w:rsidRDefault="00F52E23" w:rsidP="00F52E23">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E53E02">
        <w:rPr>
          <w:rFonts w:ascii="Times New Roman" w:hAnsi="Times New Roman" w:cs="Times New Roman"/>
          <w:b/>
          <w:sz w:val="24"/>
          <w:szCs w:val="24"/>
        </w:rPr>
        <w:t>NOTED.</w:t>
      </w:r>
      <w:r>
        <w:rPr>
          <w:rFonts w:ascii="Times New Roman" w:hAnsi="Times New Roman" w:cs="Times New Roman"/>
          <w:sz w:val="24"/>
          <w:szCs w:val="24"/>
        </w:rPr>
        <w:t xml:space="preserve"> </w:t>
      </w:r>
    </w:p>
    <w:p w:rsidR="00872495" w:rsidRPr="00E53E02" w:rsidRDefault="00872495" w:rsidP="00DF1888">
      <w:pPr>
        <w:spacing w:before="100" w:beforeAutospacing="1" w:after="100" w:afterAutospacing="1" w:line="240" w:lineRule="auto"/>
        <w:ind w:firstLine="720"/>
        <w:rPr>
          <w:rFonts w:ascii="Times New Roman" w:eastAsia="Times New Roman" w:hAnsi="Times New Roman" w:cs="Times New Roman"/>
          <w:b/>
          <w:sz w:val="24"/>
          <w:szCs w:val="24"/>
          <w:u w:val="single"/>
        </w:rPr>
      </w:pPr>
      <w:r w:rsidRPr="00E53E02">
        <w:rPr>
          <w:rFonts w:ascii="Times New Roman" w:eastAsia="Times New Roman" w:hAnsi="Times New Roman" w:cs="Times New Roman"/>
          <w:b/>
          <w:sz w:val="24"/>
          <w:szCs w:val="24"/>
          <w:u w:val="single"/>
        </w:rPr>
        <w:lastRenderedPageBreak/>
        <w:t>Closing Statements from Party Leaders</w:t>
      </w:r>
    </w:p>
    <w:p w:rsidR="00872495" w:rsidRDefault="00872495" w:rsidP="00872495">
      <w:pPr>
        <w:spacing w:before="100" w:beforeAutospacing="1" w:after="100" w:afterAutospacing="1" w:line="240" w:lineRule="auto"/>
        <w:ind w:left="720"/>
        <w:rPr>
          <w:rFonts w:ascii="Times New Roman" w:eastAsia="Times New Roman" w:hAnsi="Times New Roman" w:cs="Times New Roman"/>
          <w:sz w:val="24"/>
          <w:szCs w:val="24"/>
        </w:rPr>
      </w:pPr>
      <w:r w:rsidRPr="00E53E02">
        <w:rPr>
          <w:rFonts w:ascii="Times New Roman" w:eastAsia="Times New Roman" w:hAnsi="Times New Roman" w:cs="Times New Roman"/>
          <w:sz w:val="24"/>
          <w:szCs w:val="24"/>
        </w:rPr>
        <w:t xml:space="preserve">The Mayor Councillor </w:t>
      </w:r>
      <w:r>
        <w:rPr>
          <w:rFonts w:ascii="Times New Roman" w:eastAsia="Times New Roman" w:hAnsi="Times New Roman" w:cs="Times New Roman"/>
          <w:sz w:val="24"/>
          <w:szCs w:val="24"/>
        </w:rPr>
        <w:t>M. Ward</w:t>
      </w:r>
      <w:r w:rsidRPr="00E53E02">
        <w:rPr>
          <w:rFonts w:ascii="Times New Roman" w:eastAsia="Times New Roman" w:hAnsi="Times New Roman" w:cs="Times New Roman"/>
          <w:sz w:val="24"/>
          <w:szCs w:val="24"/>
        </w:rPr>
        <w:t xml:space="preserve"> and the Group Leaders thanked the Chief Executive D. McLoughlin, all the Management and staff and in particular Mr. R. FitzGerald and his staff on the considerable work involved in the pr</w:t>
      </w:r>
      <w:r>
        <w:rPr>
          <w:rFonts w:ascii="Times New Roman" w:eastAsia="Times New Roman" w:hAnsi="Times New Roman" w:cs="Times New Roman"/>
          <w:sz w:val="24"/>
          <w:szCs w:val="24"/>
        </w:rPr>
        <w:t>eparation and balancing of the B</w:t>
      </w:r>
      <w:r w:rsidRPr="00E53E02">
        <w:rPr>
          <w:rFonts w:ascii="Times New Roman" w:eastAsia="Times New Roman" w:hAnsi="Times New Roman" w:cs="Times New Roman"/>
          <w:sz w:val="24"/>
          <w:szCs w:val="24"/>
        </w:rPr>
        <w:t xml:space="preserve">udget. </w:t>
      </w:r>
    </w:p>
    <w:p w:rsidR="00F52E23" w:rsidRDefault="00F52E23" w:rsidP="00F52E23">
      <w:pPr>
        <w:ind w:left="720"/>
        <w:rPr>
          <w:rFonts w:ascii="Times New Roman" w:hAnsi="Times New Roman" w:cs="Times New Roman"/>
          <w:sz w:val="24"/>
          <w:szCs w:val="24"/>
        </w:rPr>
      </w:pPr>
      <w:r w:rsidRPr="00BB68AB">
        <w:rPr>
          <w:rFonts w:ascii="Times New Roman" w:hAnsi="Times New Roman" w:cs="Times New Roman"/>
          <w:sz w:val="24"/>
          <w:szCs w:val="24"/>
        </w:rPr>
        <w:t>Meeting finished</w:t>
      </w:r>
      <w:r>
        <w:rPr>
          <w:rFonts w:ascii="Times New Roman" w:hAnsi="Times New Roman" w:cs="Times New Roman"/>
          <w:sz w:val="24"/>
          <w:szCs w:val="24"/>
        </w:rPr>
        <w:t xml:space="preserve"> @ </w:t>
      </w:r>
      <w:r w:rsidR="00A91E47">
        <w:rPr>
          <w:rFonts w:ascii="Times New Roman" w:hAnsi="Times New Roman" w:cs="Times New Roman"/>
          <w:sz w:val="24"/>
          <w:szCs w:val="24"/>
        </w:rPr>
        <w:t>21:02</w:t>
      </w:r>
      <w:bookmarkStart w:id="0" w:name="_GoBack"/>
      <w:bookmarkEnd w:id="0"/>
    </w:p>
    <w:p w:rsidR="00F52E23" w:rsidRPr="00F52E23" w:rsidRDefault="00F52E23" w:rsidP="00F52E23">
      <w:pPr>
        <w:ind w:left="720" w:hanging="1287"/>
        <w:rPr>
          <w:rFonts w:ascii="Times New Roman" w:hAnsi="Times New Roman" w:cs="Times New Roman"/>
          <w:sz w:val="24"/>
        </w:rPr>
      </w:pPr>
    </w:p>
    <w:p w:rsidR="001B0574" w:rsidRDefault="001B0574" w:rsidP="001B0574">
      <w:pPr>
        <w:rPr>
          <w:rFonts w:ascii="Times New Roman" w:hAnsi="Times New Roman" w:cs="Times New Roman"/>
          <w:sz w:val="24"/>
          <w:szCs w:val="24"/>
        </w:rPr>
      </w:pPr>
    </w:p>
    <w:p w:rsidR="001B0574" w:rsidRDefault="001B0574" w:rsidP="001B0574">
      <w:pPr>
        <w:ind w:left="720"/>
        <w:jc w:val="both"/>
        <w:rPr>
          <w:rFonts w:ascii="Times New Roman" w:hAnsi="Times New Roman" w:cs="Times New Roman"/>
          <w:sz w:val="24"/>
          <w:szCs w:val="24"/>
        </w:rPr>
      </w:pPr>
      <w:r>
        <w:rPr>
          <w:rFonts w:ascii="Times New Roman" w:hAnsi="Times New Roman" w:cs="Times New Roman"/>
          <w:sz w:val="24"/>
          <w:szCs w:val="24"/>
        </w:rPr>
        <w:t>Signed: _______________________</w:t>
      </w:r>
    </w:p>
    <w:p w:rsidR="001B0574" w:rsidRDefault="001B0574" w:rsidP="001B0574">
      <w:pPr>
        <w:ind w:left="720"/>
        <w:jc w:val="both"/>
        <w:rPr>
          <w:rFonts w:ascii="Times New Roman" w:hAnsi="Times New Roman" w:cs="Times New Roman"/>
          <w:sz w:val="24"/>
          <w:szCs w:val="24"/>
        </w:rPr>
      </w:pPr>
      <w:r>
        <w:rPr>
          <w:rFonts w:ascii="Times New Roman" w:hAnsi="Times New Roman" w:cs="Times New Roman"/>
          <w:sz w:val="24"/>
          <w:szCs w:val="24"/>
        </w:rPr>
        <w:tab/>
        <w:t>Mayor</w:t>
      </w:r>
    </w:p>
    <w:p w:rsidR="001B0574" w:rsidRDefault="001B0574" w:rsidP="001B0574">
      <w:pPr>
        <w:ind w:left="720"/>
        <w:jc w:val="both"/>
        <w:rPr>
          <w:rFonts w:ascii="Times New Roman" w:hAnsi="Times New Roman" w:cs="Times New Roman"/>
          <w:sz w:val="24"/>
          <w:szCs w:val="24"/>
        </w:rPr>
      </w:pPr>
      <w:r>
        <w:rPr>
          <w:rFonts w:ascii="Times New Roman" w:hAnsi="Times New Roman" w:cs="Times New Roman"/>
          <w:sz w:val="24"/>
          <w:szCs w:val="24"/>
        </w:rPr>
        <w:t>Date: _________________________</w:t>
      </w:r>
    </w:p>
    <w:p w:rsidR="00F52E23" w:rsidRPr="008106BC" w:rsidRDefault="00F52E23">
      <w:pPr>
        <w:rPr>
          <w:rFonts w:ascii="Times New Roman" w:hAnsi="Times New Roman" w:cs="Times New Roman"/>
          <w:sz w:val="24"/>
        </w:rPr>
      </w:pPr>
    </w:p>
    <w:sectPr w:rsidR="00F52E23" w:rsidRPr="008106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888" w:rsidRDefault="00DF1888">
      <w:pPr>
        <w:spacing w:after="0" w:line="240" w:lineRule="auto"/>
      </w:pPr>
      <w:r>
        <w:separator/>
      </w:r>
    </w:p>
  </w:endnote>
  <w:endnote w:type="continuationSeparator" w:id="0">
    <w:p w:rsidR="00DF1888" w:rsidRDefault="00DF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888" w:rsidRDefault="00DF1888">
    <w:pPr>
      <w:pStyle w:val="BodyText"/>
      <w:spacing w:line="14" w:lineRule="auto"/>
      <w:rPr>
        <w:sz w:val="20"/>
      </w:rPr>
    </w:pPr>
    <w:r>
      <w:rPr>
        <w:noProof/>
        <w:lang w:val="en-GB" w:eastAsia="en-GB" w:bidi="ar-SA"/>
      </w:rPr>
      <mc:AlternateContent>
        <mc:Choice Requires="wps">
          <w:drawing>
            <wp:anchor distT="0" distB="0" distL="114300" distR="114300" simplePos="0" relativeHeight="251659264" behindDoc="1" locked="0" layoutInCell="1" allowOverlap="1" wp14:anchorId="341208E8" wp14:editId="32EC8A51">
              <wp:simplePos x="0" y="0"/>
              <wp:positionH relativeFrom="page">
                <wp:posOffset>720090</wp:posOffset>
              </wp:positionH>
              <wp:positionV relativeFrom="page">
                <wp:posOffset>10073005</wp:posOffset>
              </wp:positionV>
              <wp:extent cx="139065" cy="139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888" w:rsidRDefault="00DF1888">
                          <w:pPr>
                            <w:spacing w:before="20"/>
                            <w:ind w:left="40"/>
                            <w:rPr>
                              <w:rFonts w:ascii="Garamond"/>
                              <w:b/>
                              <w:sz w:val="16"/>
                            </w:rPr>
                          </w:pPr>
                          <w:r>
                            <w:fldChar w:fldCharType="begin"/>
                          </w:r>
                          <w:r>
                            <w:rPr>
                              <w:rFonts w:ascii="Garamond"/>
                              <w:b/>
                              <w:color w:val="425A6C"/>
                              <w:sz w:val="16"/>
                            </w:rPr>
                            <w:instrText xml:space="preserve"> PAGE </w:instrText>
                          </w:r>
                          <w:r>
                            <w:fldChar w:fldCharType="separate"/>
                          </w:r>
                          <w:r>
                            <w:rPr>
                              <w:rFonts w:ascii="Garamond"/>
                              <w:b/>
                              <w:noProof/>
                              <w:color w:val="425A6C"/>
                              <w:sz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208E8" id="_x0000_t202" coordsize="21600,21600" o:spt="202" path="m,l,21600r21600,l21600,xe">
              <v:stroke joinstyle="miter"/>
              <v:path gradientshapeok="t" o:connecttype="rect"/>
            </v:shapetype>
            <v:shape id="Text Box 4" o:spid="_x0000_s1026" type="#_x0000_t202" style="position:absolute;margin-left:56.7pt;margin-top:793.15pt;width:10.9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" filled="f" stroked="f">
              <v:textbox inset="0,0,0,0">
                <w:txbxContent>
                  <w:p w:rsidR="00DF1888" w:rsidRDefault="00DF1888">
                    <w:pPr>
                      <w:spacing w:before="20"/>
                      <w:ind w:left="40"/>
                      <w:rPr>
                        <w:rFonts w:ascii="Garamond"/>
                        <w:b/>
                        <w:sz w:val="16"/>
                      </w:rPr>
                    </w:pPr>
                    <w:r>
                      <w:fldChar w:fldCharType="begin"/>
                    </w:r>
                    <w:r>
                      <w:rPr>
                        <w:rFonts w:ascii="Garamond"/>
                        <w:b/>
                        <w:color w:val="425A6C"/>
                        <w:sz w:val="16"/>
                      </w:rPr>
                      <w:instrText xml:space="preserve"> PAGE </w:instrText>
                    </w:r>
                    <w:r>
                      <w:fldChar w:fldCharType="separate"/>
                    </w:r>
                    <w:r>
                      <w:rPr>
                        <w:rFonts w:ascii="Garamond"/>
                        <w:b/>
                        <w:noProof/>
                        <w:color w:val="425A6C"/>
                        <w:sz w:val="16"/>
                      </w:rPr>
                      <w:t>10</w:t>
                    </w:r>
                    <w:r>
                      <w:fldChar w:fldCharType="end"/>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37831DB1" wp14:editId="3C16E817">
              <wp:simplePos x="0" y="0"/>
              <wp:positionH relativeFrom="page">
                <wp:posOffset>5718175</wp:posOffset>
              </wp:positionH>
              <wp:positionV relativeFrom="page">
                <wp:posOffset>10073005</wp:posOffset>
              </wp:positionV>
              <wp:extent cx="1134110" cy="139700"/>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888" w:rsidRDefault="00DF1888">
                          <w:pPr>
                            <w:spacing w:before="20"/>
                            <w:ind w:left="20"/>
                            <w:rPr>
                              <w:rFonts w:ascii="Garamond"/>
                              <w:b/>
                              <w:sz w:val="16"/>
                            </w:rPr>
                          </w:pPr>
                          <w:r>
                            <w:rPr>
                              <w:rFonts w:ascii="Garamond"/>
                              <w:b/>
                              <w:color w:val="425A6C"/>
                              <w:sz w:val="16"/>
                            </w:rPr>
                            <w:t>Draft Annual Budget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31DB1" id="Text Box 3" o:spid="_x0000_s1027" type="#_x0000_t202" style="position:absolute;margin-left:450.25pt;margin-top:793.15pt;width:89.3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" filled="f" stroked="f">
              <v:textbox inset="0,0,0,0">
                <w:txbxContent>
                  <w:p w:rsidR="00DF1888" w:rsidRDefault="00DF1888">
                    <w:pPr>
                      <w:spacing w:before="20"/>
                      <w:ind w:left="20"/>
                      <w:rPr>
                        <w:rFonts w:ascii="Garamond"/>
                        <w:b/>
                        <w:sz w:val="16"/>
                      </w:rPr>
                    </w:pPr>
                    <w:r>
                      <w:rPr>
                        <w:rFonts w:ascii="Garamond"/>
                        <w:b/>
                        <w:color w:val="425A6C"/>
                        <w:sz w:val="16"/>
                      </w:rPr>
                      <w:t>Draft Annual Budget 2019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704187"/>
      <w:docPartObj>
        <w:docPartGallery w:val="Page Numbers (Bottom of Page)"/>
        <w:docPartUnique/>
      </w:docPartObj>
    </w:sdtPr>
    <w:sdtEndPr>
      <w:rPr>
        <w:noProof/>
      </w:rPr>
    </w:sdtEndPr>
    <w:sdtContent>
      <w:p w:rsidR="00DF1888" w:rsidRDefault="00DF1888">
        <w:pPr>
          <w:pStyle w:val="Footer"/>
          <w:jc w:val="center"/>
        </w:pPr>
        <w:r>
          <w:fldChar w:fldCharType="begin"/>
        </w:r>
        <w:r>
          <w:instrText xml:space="preserve"> PAGE   \* MERGEFORMAT </w:instrText>
        </w:r>
        <w:r>
          <w:fldChar w:fldCharType="separate"/>
        </w:r>
        <w:r w:rsidR="000A7615">
          <w:rPr>
            <w:noProof/>
          </w:rPr>
          <w:t>1294</w:t>
        </w:r>
        <w:r>
          <w:rPr>
            <w:noProof/>
          </w:rPr>
          <w:fldChar w:fldCharType="end"/>
        </w:r>
      </w:p>
    </w:sdtContent>
  </w:sdt>
  <w:p w:rsidR="00DF1888" w:rsidRDefault="00DF188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888" w:rsidRDefault="00DF1888">
      <w:pPr>
        <w:spacing w:after="0" w:line="240" w:lineRule="auto"/>
      </w:pPr>
      <w:r>
        <w:separator/>
      </w:r>
    </w:p>
  </w:footnote>
  <w:footnote w:type="continuationSeparator" w:id="0">
    <w:p w:rsidR="00DF1888" w:rsidRDefault="00DF1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0D55"/>
    <w:multiLevelType w:val="hybridMultilevel"/>
    <w:tmpl w:val="9402A8C4"/>
    <w:lvl w:ilvl="0" w:tplc="18AA9B20">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89432CC"/>
    <w:multiLevelType w:val="hybridMultilevel"/>
    <w:tmpl w:val="EAD6B88E"/>
    <w:lvl w:ilvl="0" w:tplc="BA60A906">
      <w:numFmt w:val="bullet"/>
      <w:lvlText w:val="•"/>
      <w:lvlJc w:val="left"/>
      <w:pPr>
        <w:ind w:left="1500" w:hanging="360"/>
      </w:pPr>
      <w:rPr>
        <w:rFonts w:ascii="Arial" w:eastAsia="Arial" w:hAnsi="Arial" w:cs="Arial" w:hint="default"/>
        <w:color w:val="231F20"/>
        <w:spacing w:val="-5"/>
        <w:w w:val="100"/>
        <w:sz w:val="24"/>
        <w:szCs w:val="24"/>
        <w:lang w:val="en-US" w:eastAsia="en-US" w:bidi="en-US"/>
      </w:rPr>
    </w:lvl>
    <w:lvl w:ilvl="1" w:tplc="FFD41F34">
      <w:numFmt w:val="bullet"/>
      <w:lvlText w:val="•"/>
      <w:lvlJc w:val="left"/>
      <w:pPr>
        <w:ind w:left="2508" w:hanging="360"/>
      </w:pPr>
      <w:rPr>
        <w:rFonts w:hint="default"/>
        <w:lang w:val="en-US" w:eastAsia="en-US" w:bidi="en-US"/>
      </w:rPr>
    </w:lvl>
    <w:lvl w:ilvl="2" w:tplc="5A0004A6">
      <w:numFmt w:val="bullet"/>
      <w:lvlText w:val="•"/>
      <w:lvlJc w:val="left"/>
      <w:pPr>
        <w:ind w:left="3517" w:hanging="360"/>
      </w:pPr>
      <w:rPr>
        <w:rFonts w:hint="default"/>
        <w:lang w:val="en-US" w:eastAsia="en-US" w:bidi="en-US"/>
      </w:rPr>
    </w:lvl>
    <w:lvl w:ilvl="3" w:tplc="CAFCA838">
      <w:numFmt w:val="bullet"/>
      <w:lvlText w:val="•"/>
      <w:lvlJc w:val="left"/>
      <w:pPr>
        <w:ind w:left="4525" w:hanging="360"/>
      </w:pPr>
      <w:rPr>
        <w:rFonts w:hint="default"/>
        <w:lang w:val="en-US" w:eastAsia="en-US" w:bidi="en-US"/>
      </w:rPr>
    </w:lvl>
    <w:lvl w:ilvl="4" w:tplc="1A5A69DC">
      <w:numFmt w:val="bullet"/>
      <w:lvlText w:val="•"/>
      <w:lvlJc w:val="left"/>
      <w:pPr>
        <w:ind w:left="5534" w:hanging="360"/>
      </w:pPr>
      <w:rPr>
        <w:rFonts w:hint="default"/>
        <w:lang w:val="en-US" w:eastAsia="en-US" w:bidi="en-US"/>
      </w:rPr>
    </w:lvl>
    <w:lvl w:ilvl="5" w:tplc="81AC2770">
      <w:numFmt w:val="bullet"/>
      <w:lvlText w:val="•"/>
      <w:lvlJc w:val="left"/>
      <w:pPr>
        <w:ind w:left="6542" w:hanging="360"/>
      </w:pPr>
      <w:rPr>
        <w:rFonts w:hint="default"/>
        <w:lang w:val="en-US" w:eastAsia="en-US" w:bidi="en-US"/>
      </w:rPr>
    </w:lvl>
    <w:lvl w:ilvl="6" w:tplc="68945E44">
      <w:numFmt w:val="bullet"/>
      <w:lvlText w:val="•"/>
      <w:lvlJc w:val="left"/>
      <w:pPr>
        <w:ind w:left="7551" w:hanging="360"/>
      </w:pPr>
      <w:rPr>
        <w:rFonts w:hint="default"/>
        <w:lang w:val="en-US" w:eastAsia="en-US" w:bidi="en-US"/>
      </w:rPr>
    </w:lvl>
    <w:lvl w:ilvl="7" w:tplc="EEF85D1E">
      <w:numFmt w:val="bullet"/>
      <w:lvlText w:val="•"/>
      <w:lvlJc w:val="left"/>
      <w:pPr>
        <w:ind w:left="8559" w:hanging="360"/>
      </w:pPr>
      <w:rPr>
        <w:rFonts w:hint="default"/>
        <w:lang w:val="en-US" w:eastAsia="en-US" w:bidi="en-US"/>
      </w:rPr>
    </w:lvl>
    <w:lvl w:ilvl="8" w:tplc="BD06FF4A">
      <w:numFmt w:val="bullet"/>
      <w:lvlText w:val="•"/>
      <w:lvlJc w:val="left"/>
      <w:pPr>
        <w:ind w:left="9568"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2B"/>
    <w:rsid w:val="0002264B"/>
    <w:rsid w:val="00037229"/>
    <w:rsid w:val="00052B09"/>
    <w:rsid w:val="00080402"/>
    <w:rsid w:val="00087E3E"/>
    <w:rsid w:val="000A6C1E"/>
    <w:rsid w:val="000A7615"/>
    <w:rsid w:val="000F10B1"/>
    <w:rsid w:val="001065E1"/>
    <w:rsid w:val="00144FBB"/>
    <w:rsid w:val="001557EB"/>
    <w:rsid w:val="00170592"/>
    <w:rsid w:val="00187BB7"/>
    <w:rsid w:val="00194E2B"/>
    <w:rsid w:val="001B0574"/>
    <w:rsid w:val="001B1FF1"/>
    <w:rsid w:val="001D1C72"/>
    <w:rsid w:val="0020236C"/>
    <w:rsid w:val="0020799C"/>
    <w:rsid w:val="0023634B"/>
    <w:rsid w:val="00277F73"/>
    <w:rsid w:val="00295038"/>
    <w:rsid w:val="002C404D"/>
    <w:rsid w:val="003374FD"/>
    <w:rsid w:val="00355AE3"/>
    <w:rsid w:val="00387CB7"/>
    <w:rsid w:val="00390032"/>
    <w:rsid w:val="003B090E"/>
    <w:rsid w:val="004017B2"/>
    <w:rsid w:val="00476445"/>
    <w:rsid w:val="00477A1C"/>
    <w:rsid w:val="004C20B9"/>
    <w:rsid w:val="00530C2D"/>
    <w:rsid w:val="005649E1"/>
    <w:rsid w:val="005650F7"/>
    <w:rsid w:val="00596E23"/>
    <w:rsid w:val="005B44CD"/>
    <w:rsid w:val="00660465"/>
    <w:rsid w:val="00676426"/>
    <w:rsid w:val="0069117F"/>
    <w:rsid w:val="006C0144"/>
    <w:rsid w:val="006F1F96"/>
    <w:rsid w:val="006F3EAF"/>
    <w:rsid w:val="00732521"/>
    <w:rsid w:val="00735F12"/>
    <w:rsid w:val="0076675D"/>
    <w:rsid w:val="007A0D31"/>
    <w:rsid w:val="007E0BF1"/>
    <w:rsid w:val="007E1E75"/>
    <w:rsid w:val="008106BC"/>
    <w:rsid w:val="00820DF5"/>
    <w:rsid w:val="0084467B"/>
    <w:rsid w:val="00844994"/>
    <w:rsid w:val="00850728"/>
    <w:rsid w:val="008534E4"/>
    <w:rsid w:val="00871790"/>
    <w:rsid w:val="00872495"/>
    <w:rsid w:val="00895889"/>
    <w:rsid w:val="00902EB6"/>
    <w:rsid w:val="0091752D"/>
    <w:rsid w:val="00944172"/>
    <w:rsid w:val="00995D4D"/>
    <w:rsid w:val="009D5568"/>
    <w:rsid w:val="009D7DD1"/>
    <w:rsid w:val="00A152AE"/>
    <w:rsid w:val="00A300AF"/>
    <w:rsid w:val="00A32168"/>
    <w:rsid w:val="00A778F4"/>
    <w:rsid w:val="00A91E47"/>
    <w:rsid w:val="00AD2B4C"/>
    <w:rsid w:val="00B02DD9"/>
    <w:rsid w:val="00B14AAB"/>
    <w:rsid w:val="00B30BF4"/>
    <w:rsid w:val="00B3669D"/>
    <w:rsid w:val="00B476FB"/>
    <w:rsid w:val="00B5175B"/>
    <w:rsid w:val="00B51951"/>
    <w:rsid w:val="00B5592D"/>
    <w:rsid w:val="00B9686D"/>
    <w:rsid w:val="00BF1534"/>
    <w:rsid w:val="00C17455"/>
    <w:rsid w:val="00C671E7"/>
    <w:rsid w:val="00C81459"/>
    <w:rsid w:val="00C90303"/>
    <w:rsid w:val="00CB519B"/>
    <w:rsid w:val="00CB55F8"/>
    <w:rsid w:val="00CC6CB8"/>
    <w:rsid w:val="00D10BF3"/>
    <w:rsid w:val="00D21998"/>
    <w:rsid w:val="00D24124"/>
    <w:rsid w:val="00D355CB"/>
    <w:rsid w:val="00D56B5A"/>
    <w:rsid w:val="00DB1894"/>
    <w:rsid w:val="00DD4E34"/>
    <w:rsid w:val="00DF1888"/>
    <w:rsid w:val="00E022F5"/>
    <w:rsid w:val="00E41BD3"/>
    <w:rsid w:val="00E5131A"/>
    <w:rsid w:val="00E86A61"/>
    <w:rsid w:val="00EA1101"/>
    <w:rsid w:val="00F14AC4"/>
    <w:rsid w:val="00F41EEA"/>
    <w:rsid w:val="00F52E23"/>
    <w:rsid w:val="00FB43AB"/>
    <w:rsid w:val="00FD09FF"/>
    <w:rsid w:val="00FF26A3"/>
    <w:rsid w:val="00FF50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E184F-7D95-455A-8578-609E9C60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25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1"/>
    <w:qFormat/>
    <w:rsid w:val="008106BC"/>
    <w:pPr>
      <w:ind w:left="720"/>
      <w:contextualSpacing/>
    </w:pPr>
    <w:rPr>
      <w:rFonts w:eastAsiaTheme="minorHAnsi"/>
      <w:lang w:eastAsia="en-US"/>
    </w:rPr>
  </w:style>
  <w:style w:type="character" w:customStyle="1" w:styleId="Heading1Char">
    <w:name w:val="Heading 1 Char"/>
    <w:basedOn w:val="DefaultParagraphFont"/>
    <w:link w:val="Heading1"/>
    <w:uiPriority w:val="9"/>
    <w:rsid w:val="0073252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B476FB"/>
    <w:pPr>
      <w:widowControl w:val="0"/>
      <w:autoSpaceDE w:val="0"/>
      <w:autoSpaceDN w:val="0"/>
      <w:spacing w:after="0" w:line="240" w:lineRule="auto"/>
    </w:pPr>
    <w:rPr>
      <w:rFonts w:ascii="Arial" w:eastAsia="Arial" w:hAnsi="Arial" w:cs="Arial"/>
      <w:sz w:val="24"/>
      <w:szCs w:val="24"/>
      <w:lang w:val="en-US" w:eastAsia="en-US" w:bidi="en-US"/>
    </w:rPr>
  </w:style>
  <w:style w:type="character" w:customStyle="1" w:styleId="BodyTextChar">
    <w:name w:val="Body Text Char"/>
    <w:basedOn w:val="DefaultParagraphFont"/>
    <w:link w:val="BodyText"/>
    <w:uiPriority w:val="1"/>
    <w:rsid w:val="00B476FB"/>
    <w:rPr>
      <w:rFonts w:ascii="Arial" w:eastAsia="Arial" w:hAnsi="Arial" w:cs="Arial"/>
      <w:sz w:val="24"/>
      <w:szCs w:val="24"/>
      <w:lang w:val="en-US" w:eastAsia="en-US" w:bidi="en-US"/>
    </w:rPr>
  </w:style>
  <w:style w:type="character" w:customStyle="1" w:styleId="Heading2Char">
    <w:name w:val="Heading 2 Char"/>
    <w:basedOn w:val="DefaultParagraphFont"/>
    <w:link w:val="Heading2"/>
    <w:rsid w:val="00B476FB"/>
  </w:style>
  <w:style w:type="paragraph" w:styleId="NormalWeb">
    <w:name w:val="Normal (Web)"/>
    <w:basedOn w:val="Normal"/>
    <w:rsid w:val="00B366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1B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574"/>
  </w:style>
  <w:style w:type="paragraph" w:styleId="Footer">
    <w:name w:val="footer"/>
    <w:basedOn w:val="Normal"/>
    <w:link w:val="FooterChar"/>
    <w:uiPriority w:val="99"/>
    <w:unhideWhenUsed/>
    <w:rsid w:val="001B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574"/>
  </w:style>
  <w:style w:type="character" w:styleId="FollowedHyperlink">
    <w:name w:val="FollowedHyperlink"/>
    <w:basedOn w:val="DefaultParagraphFont"/>
    <w:uiPriority w:val="99"/>
    <w:semiHidden/>
    <w:unhideWhenUsed/>
    <w:rsid w:val="00FB4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dublincoco.ie/sdcc/departments/corporate/apps/cmas/documentsview.aspx?id=6166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31</Pages>
  <Words>8152</Words>
  <Characters>46470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eircom test</cp:lastModifiedBy>
  <cp:revision>40</cp:revision>
  <dcterms:created xsi:type="dcterms:W3CDTF">2018-11-27T09:26:00Z</dcterms:created>
  <dcterms:modified xsi:type="dcterms:W3CDTF">2018-12-05T12:57:00Z</dcterms:modified>
</cp:coreProperties>
</file>