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237" w:rsidRPr="009A0237" w:rsidRDefault="009A0237" w:rsidP="009A0237">
      <w:pPr>
        <w:pBdr>
          <w:bottom w:val="single" w:sz="6" w:space="1" w:color="auto"/>
        </w:pBdr>
        <w:spacing w:after="0" w:line="240" w:lineRule="auto"/>
        <w:jc w:val="center"/>
        <w:rPr>
          <w:rFonts w:ascii="Arial" w:eastAsia="Times New Roman" w:hAnsi="Arial" w:cs="Arial"/>
          <w:vanish/>
          <w:sz w:val="16"/>
          <w:szCs w:val="16"/>
          <w:lang w:eastAsia="en-IE"/>
        </w:rPr>
      </w:pPr>
      <w:r w:rsidRPr="009A0237">
        <w:rPr>
          <w:rFonts w:ascii="Arial" w:eastAsia="Times New Roman" w:hAnsi="Arial" w:cs="Arial"/>
          <w:vanish/>
          <w:sz w:val="16"/>
          <w:szCs w:val="16"/>
          <w:lang w:eastAsia="en-IE"/>
        </w:rPr>
        <w:t>Top of Form</w:t>
      </w:r>
    </w:p>
    <w:p w:rsidR="009A0237" w:rsidRPr="009A0237" w:rsidRDefault="009A0237" w:rsidP="009A0237">
      <w:pPr>
        <w:spacing w:after="0"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5" o:title=""/>
          </v:shape>
          <w:control r:id="rId6" w:name="DefaultOcxName" w:shapeid="_x0000_i1032"/>
        </w:object>
      </w:r>
      <w:r w:rsidRPr="009A0237">
        <w:rPr>
          <w:rFonts w:ascii="Verdana" w:eastAsia="Times New Roman" w:hAnsi="Verdana" w:cs="Times New Roman"/>
          <w:sz w:val="24"/>
          <w:szCs w:val="24"/>
          <w:lang w:eastAsia="en-IE"/>
        </w:rPr>
        <w:object w:dxaOrig="225" w:dyaOrig="225">
          <v:shape id="_x0000_i1031" type="#_x0000_t75" style="width:1in;height:18pt" o:ole="">
            <v:imagedata r:id="rId7" o:title=""/>
          </v:shape>
          <w:control r:id="rId8" w:name="DefaultOcxName1" w:shapeid="_x0000_i1031"/>
        </w:object>
      </w:r>
    </w:p>
    <w:p w:rsidR="009A0237" w:rsidRPr="009A0237" w:rsidRDefault="009A0237" w:rsidP="009A0237">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9A0237">
        <w:rPr>
          <w:rFonts w:ascii="Verdana" w:eastAsia="Times New Roman" w:hAnsi="Verdana" w:cs="Times New Roman"/>
          <w:b/>
          <w:bCs/>
          <w:sz w:val="31"/>
          <w:szCs w:val="31"/>
          <w:u w:val="single"/>
          <w:lang w:eastAsia="en-IE"/>
        </w:rPr>
        <w:t>COMHAIRLE CONTAE ÁTHA CLIATH THEAS</w:t>
      </w:r>
      <w:r w:rsidRPr="009A0237">
        <w:rPr>
          <w:rFonts w:ascii="Verdana" w:eastAsia="Times New Roman" w:hAnsi="Verdana" w:cs="Times New Roman"/>
          <w:b/>
          <w:bCs/>
          <w:sz w:val="31"/>
          <w:szCs w:val="31"/>
          <w:u w:val="single"/>
          <w:lang w:eastAsia="en-IE"/>
        </w:rPr>
        <w:br/>
        <w:t>SOUTH DUBLIN COUNTY COUNCIL</w:t>
      </w:r>
    </w:p>
    <w:p w:rsidR="009A0237" w:rsidRPr="009A0237" w:rsidRDefault="009A0237" w:rsidP="009A0237">
      <w:pPr>
        <w:spacing w:before="300" w:after="300" w:line="240" w:lineRule="auto"/>
        <w:jc w:val="center"/>
        <w:rPr>
          <w:rFonts w:ascii="Verdana" w:eastAsia="Times New Roman" w:hAnsi="Verdana" w:cs="Times New Roman"/>
          <w:sz w:val="24"/>
          <w:szCs w:val="24"/>
          <w:lang w:eastAsia="en-IE"/>
        </w:rPr>
      </w:pPr>
      <w:r w:rsidRPr="009A0237">
        <w:rPr>
          <w:rFonts w:ascii="Verdana" w:eastAsia="Times New Roman" w:hAnsi="Verdana" w:cs="Times New Roman"/>
          <w:noProof/>
          <w:sz w:val="24"/>
          <w:szCs w:val="24"/>
          <w:lang w:eastAsia="en-IE"/>
        </w:rPr>
        <w:drawing>
          <wp:inline distT="0" distB="0" distL="0" distR="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9A0237" w:rsidRPr="009A0237" w:rsidRDefault="009A0237" w:rsidP="009A023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A0237">
        <w:rPr>
          <w:rFonts w:ascii="Verdana" w:eastAsia="Times New Roman" w:hAnsi="Verdana" w:cs="Times New Roman"/>
          <w:b/>
          <w:bCs/>
          <w:sz w:val="24"/>
          <w:szCs w:val="24"/>
          <w:u w:val="single"/>
          <w:lang w:eastAsia="en-IE"/>
        </w:rPr>
        <w:t>MEETING OF HOUSING SPC</w:t>
      </w:r>
    </w:p>
    <w:p w:rsidR="009A0237" w:rsidRPr="009A0237" w:rsidRDefault="009A0237" w:rsidP="009A023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A0237">
        <w:rPr>
          <w:rFonts w:ascii="Verdana" w:eastAsia="Times New Roman" w:hAnsi="Verdana" w:cs="Times New Roman"/>
          <w:b/>
          <w:bCs/>
          <w:sz w:val="24"/>
          <w:szCs w:val="24"/>
          <w:u w:val="single"/>
          <w:lang w:eastAsia="en-IE"/>
        </w:rPr>
        <w:t>Monday, 19</w:t>
      </w:r>
      <w:r w:rsidRPr="009A0237">
        <w:rPr>
          <w:rFonts w:ascii="Verdana" w:eastAsia="Times New Roman" w:hAnsi="Verdana" w:cs="Times New Roman"/>
          <w:b/>
          <w:bCs/>
          <w:sz w:val="24"/>
          <w:szCs w:val="24"/>
          <w:u w:val="single"/>
          <w:vertAlign w:val="superscript"/>
          <w:lang w:eastAsia="en-IE"/>
        </w:rPr>
        <w:t>th</w:t>
      </w:r>
      <w:r w:rsidRPr="009A0237">
        <w:rPr>
          <w:rFonts w:ascii="Verdana" w:eastAsia="Times New Roman" w:hAnsi="Verdana" w:cs="Times New Roman"/>
          <w:b/>
          <w:bCs/>
          <w:sz w:val="24"/>
          <w:szCs w:val="24"/>
          <w:u w:val="single"/>
          <w:lang w:eastAsia="en-IE"/>
        </w:rPr>
        <w:t xml:space="preserve"> November 19, 2018</w:t>
      </w:r>
    </w:p>
    <w:p w:rsidR="009A0237" w:rsidRPr="009A0237" w:rsidRDefault="009A0237" w:rsidP="009A023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A0237">
        <w:rPr>
          <w:rFonts w:ascii="Verdana" w:eastAsia="Times New Roman" w:hAnsi="Verdana" w:cs="Times New Roman"/>
          <w:b/>
          <w:bCs/>
          <w:sz w:val="24"/>
          <w:szCs w:val="24"/>
          <w:u w:val="single"/>
          <w:lang w:eastAsia="en-IE"/>
        </w:rPr>
        <w:t>HEADED ITEM NO. 1</w:t>
      </w:r>
    </w:p>
    <w:p w:rsidR="009A0237" w:rsidRPr="009A0237" w:rsidRDefault="009A0237" w:rsidP="009A023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A0237">
        <w:rPr>
          <w:rFonts w:ascii="Verdana" w:eastAsia="Times New Roman" w:hAnsi="Verdana" w:cs="Times New Roman"/>
          <w:b/>
          <w:bCs/>
          <w:sz w:val="24"/>
          <w:szCs w:val="24"/>
          <w:u w:val="single"/>
          <w:lang w:eastAsia="en-IE"/>
        </w:rPr>
        <w:t>Minutes of Meeting of Housing SPC on 13</w:t>
      </w:r>
      <w:r w:rsidRPr="009A0237">
        <w:rPr>
          <w:rFonts w:ascii="Verdana" w:eastAsia="Times New Roman" w:hAnsi="Verdana" w:cs="Times New Roman"/>
          <w:b/>
          <w:bCs/>
          <w:sz w:val="24"/>
          <w:szCs w:val="24"/>
          <w:u w:val="single"/>
          <w:vertAlign w:val="superscript"/>
          <w:lang w:eastAsia="en-IE"/>
        </w:rPr>
        <w:t>th</w:t>
      </w:r>
      <w:r w:rsidRPr="009A0237">
        <w:rPr>
          <w:rFonts w:ascii="Verdana" w:eastAsia="Times New Roman" w:hAnsi="Verdana" w:cs="Times New Roman"/>
          <w:b/>
          <w:bCs/>
          <w:sz w:val="24"/>
          <w:szCs w:val="24"/>
          <w:u w:val="single"/>
          <w:lang w:eastAsia="en-IE"/>
        </w:rPr>
        <w:t xml:space="preserve"> September 2018</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b/>
          <w:bCs/>
          <w:sz w:val="24"/>
          <w:szCs w:val="24"/>
          <w:lang w:eastAsia="en-IE"/>
        </w:rPr>
        <w:t>Present:</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 xml:space="preserve">Cllr C. King (Chair), Cllr M. Ward, Cllr M. Duff, Cllr L. Dunne, Cllr M. </w:t>
      </w:r>
      <w:proofErr w:type="spellStart"/>
      <w:r w:rsidRPr="009A0237">
        <w:rPr>
          <w:rFonts w:ascii="Verdana" w:eastAsia="Times New Roman" w:hAnsi="Verdana" w:cs="Times New Roman"/>
          <w:sz w:val="24"/>
          <w:szCs w:val="24"/>
          <w:lang w:eastAsia="en-IE"/>
        </w:rPr>
        <w:t>Genockey</w:t>
      </w:r>
      <w:proofErr w:type="spellEnd"/>
      <w:r w:rsidRPr="009A0237">
        <w:rPr>
          <w:rFonts w:ascii="Verdana" w:eastAsia="Times New Roman" w:hAnsi="Verdana" w:cs="Times New Roman"/>
          <w:sz w:val="24"/>
          <w:szCs w:val="24"/>
          <w:lang w:eastAsia="en-IE"/>
        </w:rPr>
        <w:t xml:space="preserve">, Cllr. T. Gilligan, Cllr K. Mahon, C. </w:t>
      </w:r>
      <w:proofErr w:type="spellStart"/>
      <w:r w:rsidRPr="009A0237">
        <w:rPr>
          <w:rFonts w:ascii="Verdana" w:eastAsia="Times New Roman" w:hAnsi="Verdana" w:cs="Times New Roman"/>
          <w:sz w:val="24"/>
          <w:szCs w:val="24"/>
          <w:lang w:eastAsia="en-IE"/>
        </w:rPr>
        <w:t>McClean</w:t>
      </w:r>
      <w:proofErr w:type="spellEnd"/>
      <w:r w:rsidRPr="009A0237">
        <w:rPr>
          <w:rFonts w:ascii="Verdana" w:eastAsia="Times New Roman" w:hAnsi="Verdana" w:cs="Times New Roman"/>
          <w:sz w:val="24"/>
          <w:szCs w:val="24"/>
          <w:lang w:eastAsia="en-IE"/>
        </w:rPr>
        <w:t xml:space="preserve"> &amp; B. </w:t>
      </w:r>
      <w:proofErr w:type="spellStart"/>
      <w:r w:rsidRPr="009A0237">
        <w:rPr>
          <w:rFonts w:ascii="Verdana" w:eastAsia="Times New Roman" w:hAnsi="Verdana" w:cs="Times New Roman"/>
          <w:sz w:val="24"/>
          <w:szCs w:val="24"/>
          <w:lang w:eastAsia="en-IE"/>
        </w:rPr>
        <w:t>Tyrrell</w:t>
      </w:r>
      <w:proofErr w:type="spellEnd"/>
      <w:r w:rsidRPr="009A0237">
        <w:rPr>
          <w:rFonts w:ascii="Verdana" w:eastAsia="Times New Roman" w:hAnsi="Verdana" w:cs="Times New Roman"/>
          <w:sz w:val="24"/>
          <w:szCs w:val="24"/>
          <w:lang w:eastAsia="en-IE"/>
        </w:rPr>
        <w:t>-Collard.</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b/>
          <w:bCs/>
          <w:sz w:val="24"/>
          <w:szCs w:val="24"/>
          <w:lang w:eastAsia="en-IE"/>
        </w:rPr>
        <w:t>Apologies:</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 xml:space="preserve">G. McWilliams &amp; Cllr. E. </w:t>
      </w:r>
      <w:proofErr w:type="spellStart"/>
      <w:r w:rsidRPr="009A0237">
        <w:rPr>
          <w:rFonts w:ascii="Verdana" w:eastAsia="Times New Roman" w:hAnsi="Verdana" w:cs="Times New Roman"/>
          <w:sz w:val="24"/>
          <w:szCs w:val="24"/>
          <w:lang w:eastAsia="en-IE"/>
        </w:rPr>
        <w:t>Hendrick</w:t>
      </w:r>
      <w:proofErr w:type="spellEnd"/>
      <w:r w:rsidRPr="009A0237">
        <w:rPr>
          <w:rFonts w:ascii="Verdana" w:eastAsia="Times New Roman" w:hAnsi="Verdana" w:cs="Times New Roman"/>
          <w:sz w:val="24"/>
          <w:szCs w:val="24"/>
          <w:lang w:eastAsia="en-IE"/>
        </w:rPr>
        <w:t>.</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b/>
          <w:bCs/>
          <w:sz w:val="24"/>
          <w:szCs w:val="24"/>
          <w:lang w:eastAsia="en-IE"/>
        </w:rPr>
        <w:t>Also in attendance:</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D. McLoughlin, Chief Executive, C. Ward, Director of Services, M. Staunton, Senior Executive Officer, N. Hanly, Senior Executive Officer, E. Leech, Senior Executive Officer &amp; G. Fitzgibbon, Administrative Officer.</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bookmarkStart w:id="0" w:name="_GoBack"/>
      <w:bookmarkEnd w:id="0"/>
      <w:r w:rsidRPr="009A0237">
        <w:rPr>
          <w:rFonts w:ascii="Verdana" w:eastAsia="Times New Roman" w:hAnsi="Verdana" w:cs="Times New Roman"/>
          <w:sz w:val="24"/>
          <w:szCs w:val="24"/>
          <w:lang w:eastAsia="en-IE"/>
        </w:rPr>
        <w:t>The meeting was Chaired by Cllr. C. King.</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b/>
          <w:bCs/>
          <w:sz w:val="24"/>
          <w:szCs w:val="24"/>
          <w:lang w:eastAsia="en-IE"/>
        </w:rPr>
        <w:t>HI.1 – Minutes of Housing SPC Meeting on 10</w:t>
      </w:r>
      <w:r w:rsidRPr="009A0237">
        <w:rPr>
          <w:rFonts w:ascii="Verdana" w:eastAsia="Times New Roman" w:hAnsi="Verdana" w:cs="Times New Roman"/>
          <w:b/>
          <w:bCs/>
          <w:sz w:val="24"/>
          <w:szCs w:val="24"/>
          <w:vertAlign w:val="superscript"/>
          <w:lang w:eastAsia="en-IE"/>
        </w:rPr>
        <w:t>th</w:t>
      </w:r>
      <w:r w:rsidRPr="009A0237">
        <w:rPr>
          <w:rFonts w:ascii="Verdana" w:eastAsia="Times New Roman" w:hAnsi="Verdana" w:cs="Times New Roman"/>
          <w:b/>
          <w:bCs/>
          <w:sz w:val="24"/>
          <w:szCs w:val="24"/>
          <w:lang w:eastAsia="en-IE"/>
        </w:rPr>
        <w:t xml:space="preserve"> May 2018.</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The minutes of the Housing and Social Development Strategic Policy Committee Meeting of the 10</w:t>
      </w:r>
      <w:r w:rsidRPr="009A0237">
        <w:rPr>
          <w:rFonts w:ascii="Verdana" w:eastAsia="Times New Roman" w:hAnsi="Verdana" w:cs="Times New Roman"/>
          <w:sz w:val="24"/>
          <w:szCs w:val="24"/>
          <w:vertAlign w:val="superscript"/>
          <w:lang w:eastAsia="en-IE"/>
        </w:rPr>
        <w:t>th</w:t>
      </w:r>
      <w:r w:rsidRPr="009A0237">
        <w:rPr>
          <w:rFonts w:ascii="Verdana" w:eastAsia="Times New Roman" w:hAnsi="Verdana" w:cs="Times New Roman"/>
          <w:sz w:val="24"/>
          <w:szCs w:val="24"/>
          <w:lang w:eastAsia="en-IE"/>
        </w:rPr>
        <w:t xml:space="preserve"> May 2018 were AGREED.</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b/>
          <w:bCs/>
          <w:sz w:val="24"/>
          <w:szCs w:val="24"/>
          <w:lang w:eastAsia="en-IE"/>
        </w:rPr>
        <w:t xml:space="preserve">HI.2 – Proposed Date for Meeting of Sub-Committee on Allocations </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It was AGREED that the sub-committee would meet on the 24</w:t>
      </w:r>
      <w:r w:rsidRPr="009A0237">
        <w:rPr>
          <w:rFonts w:ascii="Verdana" w:eastAsia="Times New Roman" w:hAnsi="Verdana" w:cs="Times New Roman"/>
          <w:sz w:val="24"/>
          <w:szCs w:val="24"/>
          <w:vertAlign w:val="superscript"/>
          <w:lang w:eastAsia="en-IE"/>
        </w:rPr>
        <w:t>th</w:t>
      </w:r>
      <w:r w:rsidRPr="009A0237">
        <w:rPr>
          <w:rFonts w:ascii="Verdana" w:eastAsia="Times New Roman" w:hAnsi="Verdana" w:cs="Times New Roman"/>
          <w:sz w:val="24"/>
          <w:szCs w:val="24"/>
          <w:lang w:eastAsia="en-IE"/>
        </w:rPr>
        <w:t xml:space="preserve"> September at 1.30pm.</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b/>
          <w:bCs/>
          <w:sz w:val="24"/>
          <w:szCs w:val="24"/>
          <w:lang w:eastAsia="en-IE"/>
        </w:rPr>
        <w:lastRenderedPageBreak/>
        <w:t>HI.3 – Housing Supply Update</w:t>
      </w:r>
    </w:p>
    <w:p w:rsidR="009A0237" w:rsidRPr="009A0237" w:rsidRDefault="009A0237" w:rsidP="009A0237">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 xml:space="preserve">M. Staunton presented a report on the Housing Construction programme and also made a presentation identifying </w:t>
      </w:r>
      <w:r w:rsidRPr="009A0237">
        <w:rPr>
          <w:rFonts w:ascii="Verdana" w:eastAsia="Times New Roman" w:hAnsi="Verdana" w:cs="Times New Roman"/>
          <w:sz w:val="24"/>
          <w:szCs w:val="24"/>
          <w:u w:val="single"/>
          <w:lang w:eastAsia="en-IE"/>
        </w:rPr>
        <w:t>a range of various sites that are under consideration for housing development.</w:t>
      </w:r>
      <w:r w:rsidRPr="009A0237">
        <w:rPr>
          <w:rFonts w:ascii="Verdana" w:eastAsia="Times New Roman" w:hAnsi="Verdana" w:cs="Times New Roman"/>
          <w:sz w:val="24"/>
          <w:szCs w:val="24"/>
          <w:lang w:eastAsia="en-IE"/>
        </w:rPr>
        <w:t xml:space="preserve"> </w:t>
      </w:r>
    </w:p>
    <w:p w:rsidR="009A0237" w:rsidRPr="009A0237" w:rsidRDefault="009A0237" w:rsidP="009A0237">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D. McLoughlin outlined that these reports covered the full extent of land in the Council’s ownership for housing purposes and that these would be key to delivering s</w:t>
      </w:r>
      <w:r>
        <w:rPr>
          <w:rFonts w:ascii="Verdana" w:eastAsia="Times New Roman" w:hAnsi="Verdana" w:cs="Times New Roman"/>
          <w:sz w:val="24"/>
          <w:szCs w:val="24"/>
          <w:lang w:eastAsia="en-IE"/>
        </w:rPr>
        <w:t>ignificant</w:t>
      </w:r>
      <w:r w:rsidRPr="009A0237">
        <w:rPr>
          <w:rFonts w:ascii="Verdana" w:eastAsia="Times New Roman" w:hAnsi="Verdana" w:cs="Times New Roman"/>
          <w:sz w:val="24"/>
          <w:szCs w:val="24"/>
          <w:lang w:eastAsia="en-IE"/>
        </w:rPr>
        <w:t xml:space="preserve"> numbers of homes by 2023. He also further outlined that future development would be dependent on acquiring additional land for housing. </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 xml:space="preserve">There were contributions from Cllr. Ward, Cllr. Dunne, Cllr. King, Cllr. Duff, Cllr. Mahon and Cllr. </w:t>
      </w:r>
      <w:proofErr w:type="spellStart"/>
      <w:r w:rsidRPr="009A0237">
        <w:rPr>
          <w:rFonts w:ascii="Verdana" w:eastAsia="Times New Roman" w:hAnsi="Verdana" w:cs="Times New Roman"/>
          <w:sz w:val="24"/>
          <w:szCs w:val="24"/>
          <w:lang w:eastAsia="en-IE"/>
        </w:rPr>
        <w:t>Genockey</w:t>
      </w:r>
      <w:proofErr w:type="spellEnd"/>
      <w:r w:rsidRPr="009A0237">
        <w:rPr>
          <w:rFonts w:ascii="Verdana" w:eastAsia="Times New Roman" w:hAnsi="Verdana" w:cs="Times New Roman"/>
          <w:sz w:val="24"/>
          <w:szCs w:val="24"/>
          <w:lang w:eastAsia="en-IE"/>
        </w:rPr>
        <w:t xml:space="preserve"> discussing the proposals. The mixed tenure approach with some of the lands to be developed was welcomed but concerns were expressed regarding commitments previously made at Part 8 stage and the need for community facilities if the </w:t>
      </w:r>
      <w:proofErr w:type="spellStart"/>
      <w:r w:rsidRPr="009A0237">
        <w:rPr>
          <w:rFonts w:ascii="Verdana" w:eastAsia="Times New Roman" w:hAnsi="Verdana" w:cs="Times New Roman"/>
          <w:sz w:val="24"/>
          <w:szCs w:val="24"/>
          <w:lang w:eastAsia="en-IE"/>
        </w:rPr>
        <w:t>Balgaddy</w:t>
      </w:r>
      <w:proofErr w:type="spellEnd"/>
      <w:r w:rsidRPr="009A0237">
        <w:rPr>
          <w:rFonts w:ascii="Verdana" w:eastAsia="Times New Roman" w:hAnsi="Verdana" w:cs="Times New Roman"/>
          <w:sz w:val="24"/>
          <w:szCs w:val="24"/>
          <w:lang w:eastAsia="en-IE"/>
        </w:rPr>
        <w:t xml:space="preserve"> development was to proceed was also highlighted. The site at </w:t>
      </w:r>
      <w:proofErr w:type="spellStart"/>
      <w:r w:rsidRPr="009A0237">
        <w:rPr>
          <w:rFonts w:ascii="Verdana" w:eastAsia="Times New Roman" w:hAnsi="Verdana" w:cs="Times New Roman"/>
          <w:sz w:val="24"/>
          <w:szCs w:val="24"/>
          <w:lang w:eastAsia="en-IE"/>
        </w:rPr>
        <w:t>Fettercairn</w:t>
      </w:r>
      <w:proofErr w:type="spellEnd"/>
      <w:r w:rsidRPr="009A0237">
        <w:rPr>
          <w:rFonts w:ascii="Verdana" w:eastAsia="Times New Roman" w:hAnsi="Verdana" w:cs="Times New Roman"/>
          <w:sz w:val="24"/>
          <w:szCs w:val="24"/>
          <w:lang w:eastAsia="en-IE"/>
        </w:rPr>
        <w:t>/</w:t>
      </w:r>
      <w:proofErr w:type="spellStart"/>
      <w:r w:rsidRPr="009A0237">
        <w:rPr>
          <w:rFonts w:ascii="Verdana" w:eastAsia="Times New Roman" w:hAnsi="Verdana" w:cs="Times New Roman"/>
          <w:sz w:val="24"/>
          <w:szCs w:val="24"/>
          <w:lang w:eastAsia="en-IE"/>
        </w:rPr>
        <w:t>Kilmartin</w:t>
      </w:r>
      <w:proofErr w:type="spellEnd"/>
      <w:r w:rsidRPr="009A0237">
        <w:rPr>
          <w:rFonts w:ascii="Verdana" w:eastAsia="Times New Roman" w:hAnsi="Verdana" w:cs="Times New Roman"/>
          <w:sz w:val="24"/>
          <w:szCs w:val="24"/>
          <w:lang w:eastAsia="en-IE"/>
        </w:rPr>
        <w:t xml:space="preserve"> was also raised and. M. Staunton agreed to examine this site as a possible site to be developed.</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Following responses from D. McLoughlin and M. Staunton the reports were NOTED and it was AGREED that:</w:t>
      </w:r>
    </w:p>
    <w:p w:rsidR="009A0237" w:rsidRPr="009A0237" w:rsidRDefault="009A0237" w:rsidP="009A0237">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 xml:space="preserve">the presentations be brought to a special meeting of the full Council on Housing Matters; </w:t>
      </w:r>
    </w:p>
    <w:p w:rsidR="009A0237" w:rsidRPr="009A0237" w:rsidRDefault="009A0237" w:rsidP="009A0237">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 xml:space="preserve">the Housing Department proceed to develop proposals for housing development on the sites identified; and </w:t>
      </w:r>
    </w:p>
    <w:p w:rsidR="009A0237" w:rsidRPr="009A0237" w:rsidRDefault="009A0237" w:rsidP="009A0237">
      <w:pPr>
        <w:numPr>
          <w:ilvl w:val="0"/>
          <w:numId w:val="2"/>
        </w:numPr>
        <w:spacing w:before="100" w:beforeAutospacing="1" w:after="100" w:afterAutospacing="1" w:line="240" w:lineRule="auto"/>
        <w:rPr>
          <w:rFonts w:ascii="Verdana" w:eastAsia="Times New Roman" w:hAnsi="Verdana" w:cs="Times New Roman"/>
          <w:sz w:val="24"/>
          <w:szCs w:val="24"/>
          <w:lang w:eastAsia="en-IE"/>
        </w:rPr>
      </w:pPr>
      <w:proofErr w:type="gramStart"/>
      <w:r w:rsidRPr="009A0237">
        <w:rPr>
          <w:rFonts w:ascii="Verdana" w:eastAsia="Times New Roman" w:hAnsi="Verdana" w:cs="Times New Roman"/>
          <w:sz w:val="24"/>
          <w:szCs w:val="24"/>
          <w:lang w:eastAsia="en-IE"/>
        </w:rPr>
        <w:t>draft</w:t>
      </w:r>
      <w:proofErr w:type="gramEnd"/>
      <w:r w:rsidRPr="009A0237">
        <w:rPr>
          <w:rFonts w:ascii="Verdana" w:eastAsia="Times New Roman" w:hAnsi="Verdana" w:cs="Times New Roman"/>
          <w:sz w:val="24"/>
          <w:szCs w:val="24"/>
          <w:lang w:eastAsia="en-IE"/>
        </w:rPr>
        <w:t xml:space="preserve"> Part 8 proposals for these sites would be brought to the relevant Area Committees for discussion. </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b/>
          <w:bCs/>
          <w:sz w:val="24"/>
          <w:szCs w:val="24"/>
          <w:lang w:eastAsia="en-IE"/>
        </w:rPr>
        <w:t>HI.4 – Update on Anti-Social Behaviour Strategy</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E. Leech presented an update on the draft Anti-Social Behaviour Strategy and it was AGREED that:</w:t>
      </w:r>
    </w:p>
    <w:p w:rsidR="009A0237" w:rsidRPr="009A0237" w:rsidRDefault="009A0237" w:rsidP="009A0237">
      <w:pPr>
        <w:numPr>
          <w:ilvl w:val="0"/>
          <w:numId w:val="3"/>
        </w:num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 xml:space="preserve">The draft strategy would be circulated to sub-Committee members for review; </w:t>
      </w:r>
    </w:p>
    <w:p w:rsidR="009A0237" w:rsidRPr="009A0237" w:rsidRDefault="009A0237" w:rsidP="009A0237">
      <w:pPr>
        <w:numPr>
          <w:ilvl w:val="0"/>
          <w:numId w:val="3"/>
        </w:num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 xml:space="preserve">Input, comments and recommendations should be submitted by the first week in October; and, </w:t>
      </w:r>
    </w:p>
    <w:p w:rsidR="009A0237" w:rsidRPr="009A0237" w:rsidRDefault="009A0237" w:rsidP="009A0237">
      <w:pPr>
        <w:numPr>
          <w:ilvl w:val="0"/>
          <w:numId w:val="3"/>
        </w:num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A meeting to discuss the draft would be held on Tuesday, 9</w:t>
      </w:r>
      <w:r w:rsidRPr="009A0237">
        <w:rPr>
          <w:rFonts w:ascii="Verdana" w:eastAsia="Times New Roman" w:hAnsi="Verdana" w:cs="Times New Roman"/>
          <w:sz w:val="24"/>
          <w:szCs w:val="24"/>
          <w:vertAlign w:val="superscript"/>
          <w:lang w:eastAsia="en-IE"/>
        </w:rPr>
        <w:t>th</w:t>
      </w:r>
      <w:r w:rsidRPr="009A0237">
        <w:rPr>
          <w:rFonts w:ascii="Verdana" w:eastAsia="Times New Roman" w:hAnsi="Verdana" w:cs="Times New Roman"/>
          <w:sz w:val="24"/>
          <w:szCs w:val="24"/>
          <w:lang w:eastAsia="en-IE"/>
        </w:rPr>
        <w:t xml:space="preserve"> October at 5.30 p.m. </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b/>
          <w:bCs/>
          <w:sz w:val="24"/>
          <w:szCs w:val="24"/>
          <w:lang w:eastAsia="en-IE"/>
        </w:rPr>
        <w:t>HI.5 – A.O.B.</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Cllr. Mahon requested an update report on Homeless Hubs and it was agreed to provide same.</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lastRenderedPageBreak/>
        <w:t>C. McLean queried the role of the proposed Land Management Development Agency and C. Ward advised that once the full detail was available on the role of the proposed agency it will be circulated to the Committee.</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Cllr. </w:t>
      </w:r>
      <w:proofErr w:type="spellStart"/>
      <w:r w:rsidRPr="009A0237">
        <w:rPr>
          <w:rFonts w:ascii="Verdana" w:eastAsia="Times New Roman" w:hAnsi="Verdana" w:cs="Times New Roman"/>
          <w:sz w:val="24"/>
          <w:szCs w:val="24"/>
          <w:lang w:eastAsia="en-IE"/>
        </w:rPr>
        <w:t>Genockey</w:t>
      </w:r>
      <w:proofErr w:type="spellEnd"/>
      <w:r w:rsidRPr="009A0237">
        <w:rPr>
          <w:rFonts w:ascii="Verdana" w:eastAsia="Times New Roman" w:hAnsi="Verdana" w:cs="Times New Roman"/>
          <w:sz w:val="24"/>
          <w:szCs w:val="24"/>
          <w:lang w:eastAsia="en-IE"/>
        </w:rPr>
        <w:t xml:space="preserve"> requested a report detailing the numbers involved in Part </w:t>
      </w:r>
      <w:proofErr w:type="spellStart"/>
      <w:r w:rsidRPr="009A0237">
        <w:rPr>
          <w:rFonts w:ascii="Verdana" w:eastAsia="Times New Roman" w:hAnsi="Verdana" w:cs="Times New Roman"/>
          <w:sz w:val="24"/>
          <w:szCs w:val="24"/>
          <w:lang w:eastAsia="en-IE"/>
        </w:rPr>
        <w:t>Vs</w:t>
      </w:r>
      <w:proofErr w:type="spellEnd"/>
      <w:r w:rsidRPr="009A0237">
        <w:rPr>
          <w:rFonts w:ascii="Verdana" w:eastAsia="Times New Roman" w:hAnsi="Verdana" w:cs="Times New Roman"/>
          <w:sz w:val="24"/>
          <w:szCs w:val="24"/>
          <w:lang w:eastAsia="en-IE"/>
        </w:rPr>
        <w:t xml:space="preserve"> and any future private developments. C. Ward replied that this was being assessed and a report would be presented to SPC once the relevant data was available.</w:t>
      </w:r>
    </w:p>
    <w:p w:rsidR="009A0237" w:rsidRPr="009A0237" w:rsidRDefault="009A0237" w:rsidP="009A0237">
      <w:pPr>
        <w:spacing w:before="100" w:beforeAutospacing="1" w:after="100" w:afterAutospacing="1" w:line="240" w:lineRule="auto"/>
        <w:rPr>
          <w:rFonts w:ascii="Verdana" w:eastAsia="Times New Roman" w:hAnsi="Verdana" w:cs="Times New Roman"/>
          <w:sz w:val="24"/>
          <w:szCs w:val="24"/>
          <w:lang w:eastAsia="en-IE"/>
        </w:rPr>
      </w:pPr>
      <w:r w:rsidRPr="009A0237">
        <w:rPr>
          <w:rFonts w:ascii="Verdana" w:eastAsia="Times New Roman" w:hAnsi="Verdana" w:cs="Times New Roman"/>
          <w:sz w:val="24"/>
          <w:szCs w:val="24"/>
          <w:lang w:eastAsia="en-IE"/>
        </w:rPr>
        <w:t>The meeting concluded at 6:45pm.</w:t>
      </w:r>
    </w:p>
    <w:p w:rsidR="009A0237" w:rsidRPr="009A0237" w:rsidRDefault="009A0237" w:rsidP="009A0237">
      <w:pPr>
        <w:pBdr>
          <w:top w:val="single" w:sz="6" w:space="1" w:color="auto"/>
        </w:pBdr>
        <w:spacing w:after="0" w:line="240" w:lineRule="auto"/>
        <w:jc w:val="center"/>
        <w:rPr>
          <w:rFonts w:ascii="Arial" w:eastAsia="Times New Roman" w:hAnsi="Arial" w:cs="Arial"/>
          <w:vanish/>
          <w:sz w:val="16"/>
          <w:szCs w:val="16"/>
          <w:lang w:eastAsia="en-IE"/>
        </w:rPr>
      </w:pPr>
      <w:r w:rsidRPr="009A0237">
        <w:rPr>
          <w:rFonts w:ascii="Arial" w:eastAsia="Times New Roman" w:hAnsi="Arial" w:cs="Arial"/>
          <w:vanish/>
          <w:sz w:val="16"/>
          <w:szCs w:val="16"/>
          <w:lang w:eastAsia="en-IE"/>
        </w:rPr>
        <w:t>Bottom of Form</w:t>
      </w:r>
    </w:p>
    <w:p w:rsidR="009E1E36" w:rsidRDefault="009E1E36"/>
    <w:sectPr w:rsidR="009E1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6744E5"/>
    <w:multiLevelType w:val="multilevel"/>
    <w:tmpl w:val="A76A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DA3202"/>
    <w:multiLevelType w:val="multilevel"/>
    <w:tmpl w:val="8880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DC7D43"/>
    <w:multiLevelType w:val="multilevel"/>
    <w:tmpl w:val="9D00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37"/>
    <w:rsid w:val="009A0237"/>
    <w:rsid w:val="009E1E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4A14B-E4AF-4F2D-863D-90418006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semiHidden/>
    <w:unhideWhenUsed/>
    <w:rsid w:val="009A0237"/>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9A0237"/>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9A0237"/>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9A0237"/>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paragraph" w:styleId="z-TopofForm">
    <w:name w:val="HTML Top of Form"/>
    <w:basedOn w:val="Normal"/>
    <w:next w:val="Normal"/>
    <w:link w:val="z-TopofFormChar"/>
    <w:hidden/>
    <w:uiPriority w:val="99"/>
    <w:semiHidden/>
    <w:unhideWhenUsed/>
    <w:rsid w:val="009A0237"/>
    <w:pPr>
      <w:pBdr>
        <w:bottom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TopofFormChar">
    <w:name w:val="z-Top of Form Char"/>
    <w:basedOn w:val="DefaultParagraphFont"/>
    <w:link w:val="z-TopofForm"/>
    <w:uiPriority w:val="99"/>
    <w:semiHidden/>
    <w:rsid w:val="009A0237"/>
    <w:rPr>
      <w:rFonts w:ascii="Arial" w:eastAsia="Times New Roman" w:hAnsi="Arial" w:cs="Arial"/>
      <w:vanish/>
      <w:sz w:val="16"/>
      <w:szCs w:val="16"/>
      <w:lang w:eastAsia="en-IE"/>
    </w:rPr>
  </w:style>
  <w:style w:type="character" w:styleId="Strong">
    <w:name w:val="Strong"/>
    <w:basedOn w:val="DefaultParagraphFont"/>
    <w:uiPriority w:val="22"/>
    <w:qFormat/>
    <w:rsid w:val="009A0237"/>
    <w:rPr>
      <w:b/>
      <w:bCs/>
    </w:rPr>
  </w:style>
  <w:style w:type="character" w:customStyle="1" w:styleId="underline1">
    <w:name w:val="underline1"/>
    <w:basedOn w:val="DefaultParagraphFont"/>
    <w:rsid w:val="009A0237"/>
    <w:rPr>
      <w:u w:val="single"/>
    </w:rPr>
  </w:style>
  <w:style w:type="paragraph" w:styleId="z-BottomofForm">
    <w:name w:val="HTML Bottom of Form"/>
    <w:basedOn w:val="Normal"/>
    <w:next w:val="Normal"/>
    <w:link w:val="z-BottomofFormChar"/>
    <w:hidden/>
    <w:uiPriority w:val="99"/>
    <w:semiHidden/>
    <w:unhideWhenUsed/>
    <w:rsid w:val="009A0237"/>
    <w:pPr>
      <w:pBdr>
        <w:top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BottomofFormChar">
    <w:name w:val="z-Bottom of Form Char"/>
    <w:basedOn w:val="DefaultParagraphFont"/>
    <w:link w:val="z-BottomofForm"/>
    <w:uiPriority w:val="99"/>
    <w:semiHidden/>
    <w:rsid w:val="009A0237"/>
    <w:rPr>
      <w:rFonts w:ascii="Arial" w:eastAsia="Times New Roman" w:hAnsi="Arial" w:cs="Arial"/>
      <w:vanish/>
      <w:sz w:val="16"/>
      <w:szCs w:val="16"/>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389581">
      <w:bodyDiv w:val="1"/>
      <w:marLeft w:val="0"/>
      <w:marRight w:val="0"/>
      <w:marTop w:val="0"/>
      <w:marBottom w:val="0"/>
      <w:divBdr>
        <w:top w:val="none" w:sz="0" w:space="0" w:color="auto"/>
        <w:left w:val="none" w:sz="0" w:space="0" w:color="auto"/>
        <w:bottom w:val="none" w:sz="0" w:space="0" w:color="auto"/>
        <w:right w:val="none" w:sz="0" w:space="0" w:color="auto"/>
      </w:divBdr>
      <w:divsChild>
        <w:div w:id="182643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 Ward</dc:creator>
  <cp:keywords/>
  <dc:description/>
  <cp:lastModifiedBy>Colm Ward</cp:lastModifiedBy>
  <cp:revision>1</cp:revision>
  <dcterms:created xsi:type="dcterms:W3CDTF">2018-12-03T14:22:00Z</dcterms:created>
  <dcterms:modified xsi:type="dcterms:W3CDTF">2018-12-03T14:23:00Z</dcterms:modified>
</cp:coreProperties>
</file>