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534" w:rsidRDefault="00811534" w:rsidP="00811534">
      <w:pPr>
        <w:ind w:left="1440" w:firstLine="720"/>
        <w:outlineLvl w:val="0"/>
        <w:rPr>
          <w:b/>
        </w:rPr>
      </w:pPr>
      <w:r>
        <w:rPr>
          <w:b/>
        </w:rPr>
        <w:t>Arts, Culture, Heritage, Gaeilge &amp; Libraries SPC</w:t>
      </w:r>
    </w:p>
    <w:p w:rsidR="00811534" w:rsidRDefault="00811534" w:rsidP="00811534">
      <w:pPr>
        <w:ind w:left="1440"/>
        <w:outlineLvl w:val="0"/>
        <w:rPr>
          <w:b/>
        </w:rPr>
      </w:pPr>
      <w:r>
        <w:rPr>
          <w:b/>
        </w:rPr>
        <w:t xml:space="preserve">           Meeting 7</w:t>
      </w:r>
      <w:r w:rsidRPr="00811534">
        <w:rPr>
          <w:b/>
          <w:vertAlign w:val="superscript"/>
        </w:rPr>
        <w:t>th</w:t>
      </w:r>
      <w:r>
        <w:rPr>
          <w:b/>
        </w:rPr>
        <w:t xml:space="preserve"> November 2018 (5.30pm) – IT Conference Room</w:t>
      </w:r>
    </w:p>
    <w:p w:rsidR="00811534" w:rsidRDefault="00811534" w:rsidP="00811534">
      <w:pPr>
        <w:ind w:left="2880" w:firstLine="720"/>
        <w:rPr>
          <w:b/>
        </w:rPr>
      </w:pPr>
    </w:p>
    <w:p w:rsidR="00811534" w:rsidRDefault="00811534" w:rsidP="00811534">
      <w:pPr>
        <w:ind w:left="2880" w:firstLine="720"/>
        <w:rPr>
          <w:b/>
        </w:rPr>
      </w:pPr>
      <w:r>
        <w:rPr>
          <w:b/>
        </w:rPr>
        <w:t>Report</w:t>
      </w:r>
    </w:p>
    <w:p w:rsidR="00811534" w:rsidRDefault="00811534" w:rsidP="00811534">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811534" w:rsidTr="00811534">
        <w:tc>
          <w:tcPr>
            <w:tcW w:w="3615" w:type="dxa"/>
            <w:tcBorders>
              <w:top w:val="single" w:sz="4" w:space="0" w:color="999999"/>
              <w:left w:val="single" w:sz="4" w:space="0" w:color="999999"/>
              <w:bottom w:val="single" w:sz="4" w:space="0" w:color="999999"/>
              <w:right w:val="single" w:sz="4" w:space="0" w:color="999999"/>
            </w:tcBorders>
            <w:hideMark/>
          </w:tcPr>
          <w:p w:rsidR="00811534" w:rsidRDefault="00811534">
            <w:pPr>
              <w:tabs>
                <w:tab w:val="left" w:pos="1213"/>
              </w:tabs>
              <w:spacing w:line="252" w:lineRule="auto"/>
              <w:rPr>
                <w:color w:val="000000"/>
              </w:rPr>
            </w:pPr>
            <w:r>
              <w:rPr>
                <w:noProof/>
                <w:lang w:eastAsia="en-IE"/>
              </w:rPr>
              <w:t xml:space="preserve">Cllr. Dermot Richardson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811534" w:rsidRDefault="00811534">
            <w:pPr>
              <w:tabs>
                <w:tab w:val="left" w:pos="1213"/>
              </w:tabs>
              <w:spacing w:line="252" w:lineRule="auto"/>
              <w:rPr>
                <w:color w:val="000000"/>
              </w:rPr>
            </w:pPr>
            <w:r>
              <w:rPr>
                <w:color w:val="000000"/>
              </w:rPr>
              <w:t>Cllr. Dermot Looney</w:t>
            </w:r>
          </w:p>
        </w:tc>
      </w:tr>
      <w:tr w:rsidR="00811534" w:rsidTr="00811534">
        <w:tc>
          <w:tcPr>
            <w:tcW w:w="3615" w:type="dxa"/>
            <w:tcBorders>
              <w:top w:val="single" w:sz="4" w:space="0" w:color="999999"/>
              <w:left w:val="single" w:sz="4" w:space="0" w:color="999999"/>
              <w:bottom w:val="single" w:sz="4" w:space="0" w:color="999999"/>
              <w:right w:val="single" w:sz="4" w:space="0" w:color="999999"/>
            </w:tcBorders>
            <w:hideMark/>
          </w:tcPr>
          <w:p w:rsidR="00811534" w:rsidRDefault="00811534">
            <w:pPr>
              <w:tabs>
                <w:tab w:val="left" w:pos="1213"/>
              </w:tabs>
              <w:spacing w:line="252" w:lineRule="auto"/>
              <w:rPr>
                <w:color w:val="000000"/>
              </w:rPr>
            </w:pPr>
            <w:r>
              <w:rPr>
                <w:color w:val="000000"/>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811534" w:rsidRDefault="00811534">
            <w:pPr>
              <w:tabs>
                <w:tab w:val="left" w:pos="1213"/>
              </w:tabs>
              <w:spacing w:line="252" w:lineRule="auto"/>
              <w:rPr>
                <w:color w:val="000000"/>
              </w:rPr>
            </w:pPr>
            <w:r>
              <w:rPr>
                <w:color w:val="000000"/>
              </w:rPr>
              <w:t>Cllr. Madeleine Johansson</w:t>
            </w:r>
          </w:p>
        </w:tc>
      </w:tr>
      <w:tr w:rsidR="00811534" w:rsidTr="00811534">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811534" w:rsidRDefault="00811534">
            <w:pPr>
              <w:tabs>
                <w:tab w:val="left" w:pos="1213"/>
              </w:tabs>
              <w:spacing w:line="252" w:lineRule="auto"/>
              <w:rPr>
                <w:color w:val="000000"/>
              </w:rPr>
            </w:pPr>
            <w:r>
              <w:rPr>
                <w:color w:val="000000"/>
              </w:rPr>
              <w:t>Cllr. Cora McCann</w:t>
            </w:r>
          </w:p>
        </w:tc>
        <w:tc>
          <w:tcPr>
            <w:tcW w:w="4680" w:type="dxa"/>
            <w:tcBorders>
              <w:top w:val="single" w:sz="4" w:space="0" w:color="999999"/>
              <w:left w:val="single" w:sz="4" w:space="0" w:color="999999"/>
              <w:bottom w:val="single" w:sz="4" w:space="0" w:color="999999"/>
              <w:right w:val="single" w:sz="4" w:space="0" w:color="999999"/>
            </w:tcBorders>
            <w:hideMark/>
          </w:tcPr>
          <w:p w:rsidR="00811534" w:rsidRDefault="00811534">
            <w:pPr>
              <w:tabs>
                <w:tab w:val="left" w:pos="1213"/>
              </w:tabs>
              <w:spacing w:line="252" w:lineRule="auto"/>
              <w:rPr>
                <w:noProof/>
                <w:lang w:eastAsia="en-IE"/>
              </w:rPr>
            </w:pPr>
          </w:p>
        </w:tc>
      </w:tr>
    </w:tbl>
    <w:p w:rsidR="00811534" w:rsidRDefault="00811534" w:rsidP="00811534">
      <w:pPr>
        <w:jc w:val="center"/>
        <w:rPr>
          <w:b/>
        </w:rPr>
      </w:pPr>
    </w:p>
    <w:p w:rsidR="00811534" w:rsidRDefault="00811534" w:rsidP="00811534">
      <w:r>
        <w:rPr>
          <w:b/>
        </w:rPr>
        <w:t xml:space="preserve">Apologies: </w:t>
      </w:r>
      <w:r>
        <w:rPr>
          <w:b/>
        </w:rPr>
        <w:tab/>
      </w:r>
      <w:r>
        <w:t>Cllr. Brian Leech</w:t>
      </w:r>
    </w:p>
    <w:p w:rsidR="00811534" w:rsidRDefault="00811534" w:rsidP="00811534">
      <w:r>
        <w:tab/>
      </w:r>
      <w:r>
        <w:tab/>
        <w:t>Mr. Peadar O’Caomhanaigh</w:t>
      </w:r>
    </w:p>
    <w:p w:rsidR="00811534" w:rsidRDefault="00811534" w:rsidP="00811534">
      <w:r>
        <w:tab/>
      </w:r>
      <w:r>
        <w:tab/>
        <w:t>Ms. Deirdre Mooney</w:t>
      </w:r>
    </w:p>
    <w:p w:rsidR="00811534" w:rsidRDefault="00811534" w:rsidP="00811534"/>
    <w:p w:rsidR="00811534" w:rsidRDefault="00811534" w:rsidP="00811534">
      <w:r>
        <w:rPr>
          <w:b/>
        </w:rPr>
        <w:t>Officials present:</w:t>
      </w:r>
    </w:p>
    <w:p w:rsidR="00811534" w:rsidRDefault="00811534" w:rsidP="00811534">
      <w:r>
        <w:t>Mr. Frank Nevin, Director of Service.</w:t>
      </w:r>
    </w:p>
    <w:p w:rsidR="00811534" w:rsidRDefault="00811534" w:rsidP="00811534">
      <w:pPr>
        <w:tabs>
          <w:tab w:val="left" w:pos="1213"/>
        </w:tabs>
        <w:rPr>
          <w:color w:val="000000"/>
        </w:rPr>
      </w:pPr>
      <w:r>
        <w:rPr>
          <w:color w:val="000000"/>
        </w:rPr>
        <w:t>Ms. Bernadette Fennell, County Librarian</w:t>
      </w:r>
    </w:p>
    <w:p w:rsidR="00811534" w:rsidRDefault="00811534" w:rsidP="00811534">
      <w:pPr>
        <w:tabs>
          <w:tab w:val="left" w:pos="1213"/>
        </w:tabs>
        <w:rPr>
          <w:color w:val="000000"/>
        </w:rPr>
      </w:pPr>
      <w:r>
        <w:rPr>
          <w:color w:val="000000"/>
        </w:rPr>
        <w:t>Ms. Bernie Meenaghan, Senior Executive Librarian</w:t>
      </w:r>
    </w:p>
    <w:p w:rsidR="00DF7387" w:rsidRDefault="00DF7387" w:rsidP="00811534">
      <w:pPr>
        <w:tabs>
          <w:tab w:val="left" w:pos="1213"/>
        </w:tabs>
        <w:rPr>
          <w:color w:val="000000"/>
        </w:rPr>
      </w:pPr>
      <w:r>
        <w:rPr>
          <w:color w:val="000000"/>
        </w:rPr>
        <w:t>Ms. Orla Scannell, Arts Officer</w:t>
      </w:r>
    </w:p>
    <w:p w:rsidR="00811534" w:rsidRDefault="00811534" w:rsidP="00811534">
      <w:pPr>
        <w:tabs>
          <w:tab w:val="left" w:pos="1213"/>
        </w:tabs>
        <w:rPr>
          <w:color w:val="000000"/>
        </w:rPr>
      </w:pPr>
    </w:p>
    <w:p w:rsidR="00811534" w:rsidRDefault="00811534" w:rsidP="00811534">
      <w:pPr>
        <w:jc w:val="center"/>
      </w:pPr>
    </w:p>
    <w:tbl>
      <w:tblPr>
        <w:tblW w:w="892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811534" w:rsidTr="00754139">
        <w:trPr>
          <w:trHeight w:val="1318"/>
        </w:trPr>
        <w:tc>
          <w:tcPr>
            <w:tcW w:w="8926" w:type="dxa"/>
            <w:tcBorders>
              <w:top w:val="single" w:sz="4" w:space="0" w:color="999999"/>
              <w:left w:val="single" w:sz="4" w:space="0" w:color="999999"/>
              <w:bottom w:val="single" w:sz="4" w:space="0" w:color="999999"/>
              <w:right w:val="single" w:sz="4" w:space="0" w:color="999999"/>
            </w:tcBorders>
            <w:hideMark/>
          </w:tcPr>
          <w:p w:rsidR="00811534" w:rsidRDefault="00811534">
            <w:pPr>
              <w:pStyle w:val="NormalWeb"/>
              <w:spacing w:line="252" w:lineRule="auto"/>
              <w:rPr>
                <w:rStyle w:val="Strong"/>
              </w:rPr>
            </w:pPr>
            <w:r>
              <w:rPr>
                <w:rStyle w:val="Strong"/>
              </w:rPr>
              <w:t xml:space="preserve">Headed Item 1:   Minutes of SPC meeting </w:t>
            </w:r>
            <w:r w:rsidR="00DF7387">
              <w:rPr>
                <w:rStyle w:val="Strong"/>
              </w:rPr>
              <w:t>5</w:t>
            </w:r>
            <w:r w:rsidR="00DF7387" w:rsidRPr="00DF7387">
              <w:rPr>
                <w:rStyle w:val="Strong"/>
                <w:vertAlign w:val="superscript"/>
              </w:rPr>
              <w:t>th</w:t>
            </w:r>
            <w:r w:rsidR="00DF7387">
              <w:rPr>
                <w:rStyle w:val="Strong"/>
              </w:rPr>
              <w:t xml:space="preserve"> September</w:t>
            </w:r>
            <w:r>
              <w:rPr>
                <w:rStyle w:val="Strong"/>
              </w:rPr>
              <w:t xml:space="preserve"> 2018</w:t>
            </w:r>
          </w:p>
          <w:p w:rsidR="00811534" w:rsidRDefault="00811534">
            <w:pPr>
              <w:pStyle w:val="NormalWeb"/>
              <w:spacing w:line="252" w:lineRule="auto"/>
              <w:rPr>
                <w:rStyle w:val="Strong"/>
              </w:rPr>
            </w:pPr>
            <w:r>
              <w:rPr>
                <w:rStyle w:val="Strong"/>
                <w:b w:val="0"/>
              </w:rPr>
              <w:t>Minutes were AGREED.</w:t>
            </w:r>
          </w:p>
          <w:p w:rsidR="009C661B" w:rsidRDefault="00811534">
            <w:pPr>
              <w:pStyle w:val="NormalWeb"/>
              <w:spacing w:line="252" w:lineRule="auto"/>
              <w:rPr>
                <w:rStyle w:val="Strong"/>
                <w:b w:val="0"/>
              </w:rPr>
            </w:pPr>
            <w:r>
              <w:rPr>
                <w:rStyle w:val="Strong"/>
                <w:b w:val="0"/>
              </w:rPr>
              <w:t>Matters arising: None</w:t>
            </w:r>
          </w:p>
        </w:tc>
      </w:tr>
      <w:tr w:rsidR="00811534" w:rsidTr="00754139">
        <w:trPr>
          <w:trHeight w:val="2040"/>
        </w:trPr>
        <w:tc>
          <w:tcPr>
            <w:tcW w:w="8926" w:type="dxa"/>
            <w:tcBorders>
              <w:top w:val="single" w:sz="4" w:space="0" w:color="999999"/>
              <w:left w:val="single" w:sz="4" w:space="0" w:color="999999"/>
              <w:bottom w:val="single" w:sz="4" w:space="0" w:color="999999"/>
              <w:right w:val="single" w:sz="4" w:space="0" w:color="999999"/>
            </w:tcBorders>
            <w:hideMark/>
          </w:tcPr>
          <w:p w:rsidR="00811534" w:rsidRDefault="00811534">
            <w:pPr>
              <w:pStyle w:val="NormalWeb"/>
              <w:spacing w:line="252" w:lineRule="auto"/>
              <w:rPr>
                <w:rStyle w:val="Strong"/>
                <w:lang w:val="en-US" w:eastAsia="en-US"/>
              </w:rPr>
            </w:pPr>
            <w:r>
              <w:rPr>
                <w:rStyle w:val="Strong"/>
              </w:rPr>
              <w:t>Headed Item 2:</w:t>
            </w:r>
            <w:r>
              <w:rPr>
                <w:rStyle w:val="Strong"/>
                <w:b w:val="0"/>
              </w:rPr>
              <w:t xml:space="preserve">  </w:t>
            </w:r>
            <w:r>
              <w:rPr>
                <w:rStyle w:val="Strong"/>
                <w:b w:val="0"/>
                <w:lang w:val="en-US" w:eastAsia="en-US"/>
              </w:rPr>
              <w:t xml:space="preserve"> </w:t>
            </w:r>
            <w:r w:rsidR="00AA183A">
              <w:rPr>
                <w:rStyle w:val="Strong"/>
                <w:lang w:val="en-US" w:eastAsia="en-US"/>
              </w:rPr>
              <w:t>In</w:t>
            </w:r>
            <w:r w:rsidR="00DD645F">
              <w:rPr>
                <w:rStyle w:val="Strong"/>
                <w:lang w:val="en-US" w:eastAsia="en-US"/>
              </w:rPr>
              <w:t>Context 4 Arts Project</w:t>
            </w:r>
          </w:p>
          <w:p w:rsidR="00811534" w:rsidRDefault="00DD645F" w:rsidP="00770DBE">
            <w:pPr>
              <w:pStyle w:val="NormalWeb"/>
              <w:spacing w:line="252" w:lineRule="auto"/>
            </w:pPr>
            <w:r>
              <w:rPr>
                <w:rStyle w:val="Strong"/>
                <w:b w:val="0"/>
                <w:lang w:val="en-US" w:eastAsia="en-US"/>
              </w:rPr>
              <w:t xml:space="preserve">Orla Scannell, Arts Officer, </w:t>
            </w:r>
            <w:r w:rsidR="00AA183A">
              <w:rPr>
                <w:rStyle w:val="Strong"/>
                <w:b w:val="0"/>
                <w:lang w:val="en-US" w:eastAsia="en-US"/>
              </w:rPr>
              <w:t xml:space="preserve">gave an update on the InContext 4 projects, SDCC’s public art programme under the percent for art scheme 2016-2019. The commissions include Ciaran Taylor ‘Rock to the Top’; Rhona Byrne &amp; Yvonne McGuinness ‘The Central Field’; Fiona Dowling &amp; George Higgs ‘Work Songs’; Nathan ODonnell ‘The Mill’; Veronica Coburn ‘Clamour &amp; Roar- a citizen’s chorus’;  A public art project by Sarah Browne – </w:t>
            </w:r>
            <w:r w:rsidR="00770DBE">
              <w:rPr>
                <w:rStyle w:val="Strong"/>
                <w:b w:val="0"/>
                <w:lang w:val="en-US" w:eastAsia="en-US"/>
              </w:rPr>
              <w:t>untitled</w:t>
            </w:r>
            <w:r w:rsidR="00AA183A">
              <w:rPr>
                <w:rStyle w:val="Strong"/>
                <w:b w:val="0"/>
                <w:lang w:val="en-US" w:eastAsia="en-US"/>
              </w:rPr>
              <w:t xml:space="preserve">. </w:t>
            </w:r>
            <w:r w:rsidR="00770DBE">
              <w:rPr>
                <w:rStyle w:val="Strong"/>
                <w:b w:val="0"/>
                <w:lang w:val="en-US" w:eastAsia="en-US"/>
              </w:rPr>
              <w:t>Creative evaluation of the projects is being carried out by Sean O’Sullivan. Following</w:t>
            </w:r>
            <w:r w:rsidR="00811534">
              <w:rPr>
                <w:rStyle w:val="Strong"/>
                <w:b w:val="0"/>
                <w:lang w:val="en-US" w:eastAsia="en-US"/>
              </w:rPr>
              <w:t xml:space="preserve"> some discussion and questions raised on the </w:t>
            </w:r>
            <w:r w:rsidR="00770DBE">
              <w:rPr>
                <w:rStyle w:val="Strong"/>
                <w:b w:val="0"/>
                <w:lang w:val="en-US" w:eastAsia="en-US"/>
              </w:rPr>
              <w:t>projects</w:t>
            </w:r>
            <w:r w:rsidR="00811534">
              <w:rPr>
                <w:rStyle w:val="Strong"/>
                <w:b w:val="0"/>
                <w:lang w:val="en-US" w:eastAsia="en-US"/>
              </w:rPr>
              <w:t xml:space="preserve">, </w:t>
            </w:r>
            <w:r w:rsidR="00811534">
              <w:t>the report was NOTED.</w:t>
            </w:r>
          </w:p>
          <w:p w:rsidR="004B53EC" w:rsidRDefault="004B53EC" w:rsidP="00770DBE">
            <w:pPr>
              <w:pStyle w:val="NormalWeb"/>
              <w:spacing w:line="252" w:lineRule="auto"/>
              <w:rPr>
                <w:rStyle w:val="Strong"/>
                <w:bCs w:val="0"/>
              </w:rPr>
            </w:pPr>
          </w:p>
        </w:tc>
      </w:tr>
      <w:tr w:rsidR="00811534" w:rsidTr="00754139">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811534" w:rsidRDefault="00811534">
            <w:pPr>
              <w:spacing w:line="252" w:lineRule="auto"/>
              <w:rPr>
                <w:vanish/>
              </w:rPr>
            </w:pPr>
          </w:p>
        </w:tc>
      </w:tr>
      <w:tr w:rsidR="00811534" w:rsidTr="00754139">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811534" w:rsidRDefault="00811534">
            <w:pPr>
              <w:spacing w:line="252" w:lineRule="auto"/>
              <w:rPr>
                <w:vanish/>
              </w:rPr>
            </w:pPr>
          </w:p>
        </w:tc>
      </w:tr>
      <w:tr w:rsidR="00811534" w:rsidTr="00754139">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811534" w:rsidRDefault="00811534">
            <w:pPr>
              <w:spacing w:line="252" w:lineRule="auto"/>
              <w:rPr>
                <w:vanish/>
              </w:rPr>
            </w:pPr>
          </w:p>
        </w:tc>
      </w:tr>
      <w:tr w:rsidR="00811534" w:rsidTr="00754139">
        <w:trPr>
          <w:trHeight w:val="913"/>
        </w:trPr>
        <w:tc>
          <w:tcPr>
            <w:tcW w:w="8926" w:type="dxa"/>
            <w:tcBorders>
              <w:top w:val="single" w:sz="4" w:space="0" w:color="999999"/>
              <w:left w:val="single" w:sz="4" w:space="0" w:color="999999"/>
              <w:bottom w:val="single" w:sz="4" w:space="0" w:color="999999"/>
              <w:right w:val="single" w:sz="4" w:space="0" w:color="999999"/>
            </w:tcBorders>
          </w:tcPr>
          <w:p w:rsidR="00811534" w:rsidRDefault="00811534">
            <w:pPr>
              <w:pStyle w:val="NormalWeb"/>
              <w:spacing w:line="252" w:lineRule="auto"/>
              <w:rPr>
                <w:rStyle w:val="Strong"/>
              </w:rPr>
            </w:pPr>
            <w:r>
              <w:rPr>
                <w:b/>
                <w:bCs/>
              </w:rPr>
              <w:t xml:space="preserve">Headed Item 3: </w:t>
            </w:r>
            <w:r>
              <w:rPr>
                <w:rStyle w:val="Strong"/>
              </w:rPr>
              <w:t xml:space="preserve">  </w:t>
            </w:r>
            <w:r w:rsidR="00770DBE">
              <w:rPr>
                <w:rStyle w:val="Strong"/>
              </w:rPr>
              <w:t>South Dublin Framework Agreement with the Arts Council</w:t>
            </w:r>
          </w:p>
          <w:p w:rsidR="004B53EC" w:rsidRDefault="00770DBE" w:rsidP="004B53EC">
            <w:pPr>
              <w:pStyle w:val="NormalWeb"/>
              <w:spacing w:line="252" w:lineRule="auto"/>
              <w:rPr>
                <w:rStyle w:val="Strong"/>
                <w:b w:val="0"/>
              </w:rPr>
            </w:pPr>
            <w:r>
              <w:rPr>
                <w:rStyle w:val="Strong"/>
                <w:b w:val="0"/>
              </w:rPr>
              <w:t>Orla Scannell, Arts Officer,</w:t>
            </w:r>
            <w:r w:rsidR="00811534">
              <w:rPr>
                <w:rStyle w:val="Strong"/>
                <w:b w:val="0"/>
              </w:rPr>
              <w:t xml:space="preserve"> gave </w:t>
            </w:r>
            <w:r>
              <w:rPr>
                <w:rStyle w:val="Strong"/>
                <w:b w:val="0"/>
              </w:rPr>
              <w:t xml:space="preserve">a presentation </w:t>
            </w:r>
            <w:r w:rsidR="004B53EC">
              <w:rPr>
                <w:rStyle w:val="Strong"/>
                <w:b w:val="0"/>
              </w:rPr>
              <w:t>on SDCC’s</w:t>
            </w:r>
            <w:r>
              <w:rPr>
                <w:rStyle w:val="Strong"/>
                <w:b w:val="0"/>
              </w:rPr>
              <w:t xml:space="preserve"> framework agreement 2018-2025 between South Dublin &amp; the Arts Council. The purpose of the agreement is to </w:t>
            </w:r>
            <w:r w:rsidR="004B53EC">
              <w:rPr>
                <w:rStyle w:val="Strong"/>
                <w:b w:val="0"/>
              </w:rPr>
              <w:t>highlight</w:t>
            </w:r>
            <w:r>
              <w:rPr>
                <w:rStyle w:val="Strong"/>
                <w:b w:val="0"/>
              </w:rPr>
              <w:t xml:space="preserve"> the shared stra</w:t>
            </w:r>
            <w:r w:rsidR="004B53EC">
              <w:rPr>
                <w:rStyle w:val="Strong"/>
                <w:b w:val="0"/>
              </w:rPr>
              <w:t>tegic priorities for arts development over the next 8 years with a 3 year cycle review. Three areas have been identified for development 1. Supporting Artists, 2. Cultural Diversity and 3. Young people &amp; children.</w:t>
            </w:r>
          </w:p>
          <w:p w:rsidR="00811534" w:rsidRDefault="00811534">
            <w:pPr>
              <w:pStyle w:val="NormalWeb"/>
              <w:spacing w:line="252" w:lineRule="auto"/>
              <w:rPr>
                <w:rStyle w:val="Strong"/>
                <w:b w:val="0"/>
              </w:rPr>
            </w:pPr>
            <w:r>
              <w:rPr>
                <w:rStyle w:val="Strong"/>
                <w:b w:val="0"/>
              </w:rPr>
              <w:t xml:space="preserve"> </w:t>
            </w:r>
            <w:r w:rsidR="004B53EC">
              <w:rPr>
                <w:rStyle w:val="Strong"/>
                <w:b w:val="0"/>
              </w:rPr>
              <w:t xml:space="preserve">Following some discussion by Members the report was </w:t>
            </w:r>
            <w:r>
              <w:rPr>
                <w:rStyle w:val="Strong"/>
                <w:b w:val="0"/>
              </w:rPr>
              <w:t>NOTED.</w:t>
            </w:r>
          </w:p>
          <w:p w:rsidR="00811534" w:rsidRDefault="00811534">
            <w:pPr>
              <w:pStyle w:val="NormalWeb"/>
              <w:spacing w:line="252" w:lineRule="auto"/>
            </w:pPr>
          </w:p>
        </w:tc>
      </w:tr>
      <w:tr w:rsidR="00811534" w:rsidTr="00754139">
        <w:trPr>
          <w:trHeight w:val="1975"/>
        </w:trPr>
        <w:tc>
          <w:tcPr>
            <w:tcW w:w="8926" w:type="dxa"/>
            <w:tcBorders>
              <w:top w:val="single" w:sz="4" w:space="0" w:color="999999"/>
              <w:left w:val="single" w:sz="4" w:space="0" w:color="999999"/>
              <w:bottom w:val="single" w:sz="4" w:space="0" w:color="999999"/>
              <w:right w:val="single" w:sz="4" w:space="0" w:color="999999"/>
            </w:tcBorders>
            <w:hideMark/>
          </w:tcPr>
          <w:p w:rsidR="00811534" w:rsidRDefault="00811534">
            <w:pPr>
              <w:pStyle w:val="NormalWeb"/>
              <w:spacing w:line="252" w:lineRule="auto"/>
            </w:pPr>
            <w:r>
              <w:rPr>
                <w:b/>
                <w:bCs/>
              </w:rPr>
              <w:lastRenderedPageBreak/>
              <w:t xml:space="preserve">Headed Item 4:   </w:t>
            </w:r>
            <w:r w:rsidR="004B53EC">
              <w:rPr>
                <w:b/>
                <w:bCs/>
              </w:rPr>
              <w:t xml:space="preserve">Report on </w:t>
            </w:r>
            <w:r>
              <w:rPr>
                <w:b/>
                <w:bCs/>
              </w:rPr>
              <w:t>Red Line Book Festival 2018</w:t>
            </w:r>
          </w:p>
          <w:p w:rsidR="00811534" w:rsidRDefault="00811534">
            <w:pPr>
              <w:pStyle w:val="NormalWeb"/>
              <w:spacing w:line="252" w:lineRule="auto"/>
              <w:rPr>
                <w:bCs/>
              </w:rPr>
            </w:pPr>
            <w:r>
              <w:rPr>
                <w:bCs/>
              </w:rPr>
              <w:t xml:space="preserve">Bernie Meenaghan, Senior Executive Librarian, presented </w:t>
            </w:r>
            <w:r w:rsidR="004B53EC">
              <w:rPr>
                <w:bCs/>
              </w:rPr>
              <w:t>a post event report on</w:t>
            </w:r>
            <w:r>
              <w:rPr>
                <w:bCs/>
              </w:rPr>
              <w:t xml:space="preserve"> the Red Line Book Festival 2018. She highlighted the </w:t>
            </w:r>
            <w:r w:rsidR="001A0803">
              <w:rPr>
                <w:bCs/>
              </w:rPr>
              <w:t xml:space="preserve">success of the 2018 festival with increased attendance. Members complimented the </w:t>
            </w:r>
            <w:r>
              <w:rPr>
                <w:bCs/>
              </w:rPr>
              <w:t xml:space="preserve">new branding and marketing of the programme </w:t>
            </w:r>
            <w:r w:rsidR="001A0803">
              <w:rPr>
                <w:bCs/>
              </w:rPr>
              <w:t xml:space="preserve">and agreed that the branding was more noticeable. The programme ran </w:t>
            </w:r>
            <w:r>
              <w:rPr>
                <w:bCs/>
              </w:rPr>
              <w:t>over 7 days from 8</w:t>
            </w:r>
            <w:r>
              <w:rPr>
                <w:bCs/>
                <w:vertAlign w:val="superscript"/>
              </w:rPr>
              <w:t>th</w:t>
            </w:r>
            <w:r>
              <w:rPr>
                <w:bCs/>
              </w:rPr>
              <w:t xml:space="preserve"> – 14</w:t>
            </w:r>
            <w:r>
              <w:rPr>
                <w:bCs/>
                <w:vertAlign w:val="superscript"/>
              </w:rPr>
              <w:t>th</w:t>
            </w:r>
            <w:r w:rsidR="001A0803">
              <w:rPr>
                <w:bCs/>
              </w:rPr>
              <w:t xml:space="preserve"> October inclusive, with 57 events across 14 venues in South Dublin. There was some discussion on charging a nominal fee for attendance at events to insure that people took up on attendance. Members gave credit to SDCC and the Library service for the excellent work carried out.</w:t>
            </w:r>
          </w:p>
          <w:p w:rsidR="00811534" w:rsidRDefault="00811534">
            <w:pPr>
              <w:pStyle w:val="NormalWeb"/>
              <w:spacing w:line="252" w:lineRule="auto"/>
              <w:rPr>
                <w:bCs/>
              </w:rPr>
            </w:pPr>
            <w:r>
              <w:rPr>
                <w:bCs/>
              </w:rPr>
              <w:t>The report was NOTED.</w:t>
            </w:r>
          </w:p>
          <w:p w:rsidR="009C661B" w:rsidRDefault="009C661B">
            <w:pPr>
              <w:pStyle w:val="NormalWeb"/>
              <w:spacing w:line="252" w:lineRule="auto"/>
              <w:rPr>
                <w:bCs/>
              </w:rPr>
            </w:pPr>
          </w:p>
        </w:tc>
      </w:tr>
      <w:tr w:rsidR="00811534" w:rsidTr="00754139">
        <w:trPr>
          <w:trHeight w:val="1422"/>
        </w:trPr>
        <w:tc>
          <w:tcPr>
            <w:tcW w:w="8926" w:type="dxa"/>
            <w:tcBorders>
              <w:top w:val="single" w:sz="4" w:space="0" w:color="999999"/>
              <w:left w:val="single" w:sz="4" w:space="0" w:color="999999"/>
              <w:bottom w:val="nil"/>
              <w:right w:val="single" w:sz="4" w:space="0" w:color="999999"/>
            </w:tcBorders>
            <w:hideMark/>
          </w:tcPr>
          <w:p w:rsidR="00811534" w:rsidRDefault="00811534">
            <w:pPr>
              <w:pStyle w:val="NormalWeb"/>
              <w:spacing w:line="252" w:lineRule="auto"/>
              <w:rPr>
                <w:b/>
                <w:bCs/>
              </w:rPr>
            </w:pPr>
            <w:r>
              <w:rPr>
                <w:b/>
                <w:bCs/>
              </w:rPr>
              <w:t xml:space="preserve">Headed Item 5:  </w:t>
            </w:r>
            <w:r w:rsidR="001A0803">
              <w:rPr>
                <w:b/>
                <w:bCs/>
              </w:rPr>
              <w:t>Right to Read Programme – Family Time at Your Library</w:t>
            </w:r>
          </w:p>
          <w:p w:rsidR="00A61355" w:rsidRDefault="00A61355">
            <w:pPr>
              <w:pStyle w:val="NormalWeb"/>
              <w:spacing w:line="252" w:lineRule="auto"/>
              <w:rPr>
                <w:bCs/>
              </w:rPr>
            </w:pPr>
            <w:r>
              <w:rPr>
                <w:bCs/>
              </w:rPr>
              <w:t>Bernadette Fennell, County Librarian, gave an update on the Right to Read Programme, which is a national initiative happening in all branch libraries. Family Time at Your Library is the most recent initiative to be added to the other components of the programme which currently include: Spring into Storytime; Summer Stars Reading Initiative; Children’s Book Festival for the month of October; Service to Schools both Primary and Secondary.</w:t>
            </w:r>
          </w:p>
          <w:p w:rsidR="00A242FF" w:rsidRDefault="00A61355">
            <w:pPr>
              <w:pStyle w:val="NormalWeb"/>
              <w:spacing w:line="252" w:lineRule="auto"/>
              <w:rPr>
                <w:bCs/>
              </w:rPr>
            </w:pPr>
            <w:r>
              <w:rPr>
                <w:bCs/>
              </w:rPr>
              <w:t xml:space="preserve">During December the focus is to provide an event branded </w:t>
            </w:r>
            <w:r w:rsidR="00A242FF">
              <w:rPr>
                <w:b/>
                <w:bCs/>
              </w:rPr>
              <w:t>Family time at Your Library</w:t>
            </w:r>
            <w:r w:rsidR="00A242FF">
              <w:rPr>
                <w:bCs/>
              </w:rPr>
              <w:t xml:space="preserve"> in all branch libraries by offering fun activities for children and their families. The events will be held in the evenings and on Saturdays to give working parents a chance to come along and partake with their children. It will provide an opportunity to share reading recommendations, provide tips on selecting books and reading with children, along with fun activities</w:t>
            </w:r>
          </w:p>
          <w:p w:rsidR="00811534" w:rsidRDefault="00A242FF" w:rsidP="009C661B">
            <w:pPr>
              <w:pStyle w:val="NormalWeb"/>
              <w:spacing w:line="252" w:lineRule="auto"/>
              <w:rPr>
                <w:b/>
                <w:bCs/>
              </w:rPr>
            </w:pPr>
            <w:r>
              <w:rPr>
                <w:bCs/>
              </w:rPr>
              <w:t>Cllr. Bonner mentioned the success of the Clover book pack for DEIS schools provided by SDCC library service.</w:t>
            </w:r>
            <w:r w:rsidR="009C661B">
              <w:rPr>
                <w:b/>
                <w:bCs/>
              </w:rPr>
              <w:t xml:space="preserve"> </w:t>
            </w:r>
          </w:p>
          <w:p w:rsidR="00A777B7" w:rsidRPr="002447D7" w:rsidRDefault="002447D7" w:rsidP="009C661B">
            <w:pPr>
              <w:pStyle w:val="NormalWeb"/>
              <w:spacing w:line="252" w:lineRule="auto"/>
              <w:rPr>
                <w:bCs/>
              </w:rPr>
            </w:pPr>
            <w:r>
              <w:rPr>
                <w:bCs/>
              </w:rPr>
              <w:t>The</w:t>
            </w:r>
            <w:r w:rsidR="00A777B7">
              <w:rPr>
                <w:bCs/>
              </w:rPr>
              <w:t xml:space="preserve"> report was NOTED.</w:t>
            </w:r>
          </w:p>
        </w:tc>
      </w:tr>
      <w:tr w:rsidR="009C661B" w:rsidTr="00754139">
        <w:trPr>
          <w:trHeight w:val="1422"/>
        </w:trPr>
        <w:tc>
          <w:tcPr>
            <w:tcW w:w="8926" w:type="dxa"/>
            <w:tcBorders>
              <w:top w:val="single" w:sz="4" w:space="0" w:color="auto"/>
              <w:left w:val="single" w:sz="4" w:space="0" w:color="999999"/>
              <w:bottom w:val="single" w:sz="4" w:space="0" w:color="auto"/>
              <w:right w:val="single" w:sz="4" w:space="0" w:color="999999"/>
            </w:tcBorders>
          </w:tcPr>
          <w:p w:rsidR="00754139" w:rsidRDefault="00754139" w:rsidP="00754139">
            <w:pPr>
              <w:pStyle w:val="NormalWeb"/>
              <w:spacing w:line="252" w:lineRule="auto"/>
              <w:rPr>
                <w:b/>
                <w:bCs/>
              </w:rPr>
            </w:pPr>
            <w:r>
              <w:rPr>
                <w:b/>
                <w:bCs/>
              </w:rPr>
              <w:t>Headed Item 6: Update on Tourism Projects</w:t>
            </w:r>
          </w:p>
          <w:p w:rsidR="00754139" w:rsidRDefault="00754139" w:rsidP="00754139">
            <w:pPr>
              <w:pStyle w:val="NormalWeb"/>
              <w:spacing w:line="252" w:lineRule="auto"/>
              <w:rPr>
                <w:bCs/>
              </w:rPr>
            </w:pPr>
            <w:r>
              <w:rPr>
                <w:bCs/>
              </w:rPr>
              <w:t>Frank Nevin, Director, gave an update on the tourism projects in the county. He said that the focus of the South Dublin Tourism Strategy was on Outdoors/Mountains, Rivers/Canals and Heritage &amp; Culture in the county. The projects include: the Mountains Project; Clondalkin Round Tower Heritage Centre; The Courtyard at Rathfarnham Castle and Orientation/Signage/Interpretation project with other authorities and Fáilte. Other projects include the Grand Canal Greenway; Grand/Royal Canal Loop; Events and Festivals such as Gaelforce and Redline and the potential of the Cultural Quarter. It was noted that expressions of interest for the development of the Castle Stables &amp; Courtyard at Rathfarnham did not attract qualified bidders. The project is under review.</w:t>
            </w:r>
          </w:p>
          <w:p w:rsidR="00754139" w:rsidRDefault="00754139" w:rsidP="00754139">
            <w:pPr>
              <w:pStyle w:val="NormalWeb"/>
              <w:spacing w:line="252" w:lineRule="auto"/>
              <w:rPr>
                <w:bCs/>
              </w:rPr>
            </w:pPr>
            <w:r>
              <w:rPr>
                <w:bCs/>
              </w:rPr>
              <w:t>Following some discussion the report was NOTED.</w:t>
            </w:r>
          </w:p>
          <w:p w:rsidR="00754139" w:rsidRDefault="00754139" w:rsidP="00754139">
            <w:pPr>
              <w:pStyle w:val="NormalWeb"/>
              <w:spacing w:line="252" w:lineRule="auto"/>
              <w:rPr>
                <w:b/>
                <w:bCs/>
              </w:rPr>
            </w:pPr>
            <w:r>
              <w:rPr>
                <w:b/>
                <w:bCs/>
              </w:rPr>
              <w:lastRenderedPageBreak/>
              <w:t>Headed Item 7: AOB</w:t>
            </w:r>
          </w:p>
          <w:p w:rsidR="00754139" w:rsidRDefault="00F64897" w:rsidP="00754139">
            <w:pPr>
              <w:pStyle w:val="NormalWeb"/>
              <w:spacing w:line="252" w:lineRule="auto"/>
              <w:rPr>
                <w:bCs/>
              </w:rPr>
            </w:pPr>
            <w:r>
              <w:rPr>
                <w:bCs/>
              </w:rPr>
              <w:t>As Cllr. Cora McCann was stepping down from the board of Rua Red Arts Centre, Cllr. Dermot Richardson proposed Cllr. Madeleine Johansson for nomination to the board, which was seconded by Cllr. Dermot Looney.</w:t>
            </w:r>
          </w:p>
          <w:p w:rsidR="00F64897" w:rsidRDefault="00F64897" w:rsidP="00754139">
            <w:pPr>
              <w:pStyle w:val="NormalWeb"/>
              <w:spacing w:line="252" w:lineRule="auto"/>
              <w:rPr>
                <w:bCs/>
              </w:rPr>
            </w:pPr>
            <w:r>
              <w:rPr>
                <w:bCs/>
              </w:rPr>
              <w:t>Cllr. Dermot Looney asked that the Irish Language Strategy be included as a headed item on the next SPC agenda.</w:t>
            </w:r>
          </w:p>
          <w:p w:rsidR="00F64897" w:rsidRPr="00F64897" w:rsidRDefault="00F64897" w:rsidP="00754139">
            <w:pPr>
              <w:pStyle w:val="NormalWeb"/>
              <w:spacing w:line="252" w:lineRule="auto"/>
              <w:rPr>
                <w:bCs/>
              </w:rPr>
            </w:pPr>
            <w:r>
              <w:rPr>
                <w:b/>
                <w:bCs/>
              </w:rPr>
              <w:t xml:space="preserve">Meeting </w:t>
            </w:r>
            <w:r>
              <w:rPr>
                <w:bCs/>
              </w:rPr>
              <w:t>concluded at 7.10pm.</w:t>
            </w:r>
            <w:bookmarkStart w:id="0" w:name="_GoBack"/>
            <w:bookmarkEnd w:id="0"/>
          </w:p>
        </w:tc>
      </w:tr>
    </w:tbl>
    <w:p w:rsidR="00754139" w:rsidRDefault="00754139" w:rsidP="00754139">
      <w:pPr>
        <w:spacing w:after="160" w:line="259" w:lineRule="auto"/>
      </w:pPr>
    </w:p>
    <w:sectPr w:rsidR="007541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AB1" w:rsidRDefault="00BF1AB1" w:rsidP="00A9287C">
      <w:r>
        <w:separator/>
      </w:r>
    </w:p>
  </w:endnote>
  <w:endnote w:type="continuationSeparator" w:id="0">
    <w:p w:rsidR="00BF1AB1" w:rsidRDefault="00BF1AB1" w:rsidP="00A92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AB1" w:rsidRDefault="00BF1AB1" w:rsidP="00A9287C">
      <w:r>
        <w:separator/>
      </w:r>
    </w:p>
  </w:footnote>
  <w:footnote w:type="continuationSeparator" w:id="0">
    <w:p w:rsidR="00BF1AB1" w:rsidRDefault="00BF1AB1" w:rsidP="00A928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534"/>
    <w:rsid w:val="000A5D35"/>
    <w:rsid w:val="001A0803"/>
    <w:rsid w:val="002447D7"/>
    <w:rsid w:val="004B53EC"/>
    <w:rsid w:val="005941F3"/>
    <w:rsid w:val="006438AF"/>
    <w:rsid w:val="00754139"/>
    <w:rsid w:val="00770DBE"/>
    <w:rsid w:val="00811534"/>
    <w:rsid w:val="009C661B"/>
    <w:rsid w:val="009F6EF7"/>
    <w:rsid w:val="00A242FF"/>
    <w:rsid w:val="00A61355"/>
    <w:rsid w:val="00A777B7"/>
    <w:rsid w:val="00A9287C"/>
    <w:rsid w:val="00AA183A"/>
    <w:rsid w:val="00BF1AB1"/>
    <w:rsid w:val="00DD645F"/>
    <w:rsid w:val="00DF7387"/>
    <w:rsid w:val="00F648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93732E-3642-4553-A058-716CED37B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534"/>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11534"/>
    <w:rPr>
      <w:color w:val="0000FF"/>
      <w:u w:val="single"/>
    </w:rPr>
  </w:style>
  <w:style w:type="paragraph" w:styleId="NormalWeb">
    <w:name w:val="Normal (Web)"/>
    <w:basedOn w:val="Normal"/>
    <w:unhideWhenUsed/>
    <w:rsid w:val="00811534"/>
    <w:pPr>
      <w:spacing w:before="100" w:beforeAutospacing="1" w:after="100" w:afterAutospacing="1"/>
    </w:pPr>
  </w:style>
  <w:style w:type="character" w:styleId="Strong">
    <w:name w:val="Strong"/>
    <w:basedOn w:val="DefaultParagraphFont"/>
    <w:qFormat/>
    <w:rsid w:val="00811534"/>
    <w:rPr>
      <w:b/>
      <w:bCs/>
    </w:rPr>
  </w:style>
  <w:style w:type="table" w:styleId="TableGrid">
    <w:name w:val="Table Grid"/>
    <w:basedOn w:val="TableNormal"/>
    <w:uiPriority w:val="39"/>
    <w:rsid w:val="00A24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287C"/>
    <w:pPr>
      <w:tabs>
        <w:tab w:val="center" w:pos="4513"/>
        <w:tab w:val="right" w:pos="9026"/>
      </w:tabs>
    </w:pPr>
  </w:style>
  <w:style w:type="character" w:customStyle="1" w:styleId="HeaderChar">
    <w:name w:val="Header Char"/>
    <w:basedOn w:val="DefaultParagraphFont"/>
    <w:link w:val="Header"/>
    <w:uiPriority w:val="99"/>
    <w:rsid w:val="00A9287C"/>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A9287C"/>
    <w:pPr>
      <w:tabs>
        <w:tab w:val="center" w:pos="4513"/>
        <w:tab w:val="right" w:pos="9026"/>
      </w:tabs>
    </w:pPr>
  </w:style>
  <w:style w:type="character" w:customStyle="1" w:styleId="FooterChar">
    <w:name w:val="Footer Char"/>
    <w:basedOn w:val="DefaultParagraphFont"/>
    <w:link w:val="Footer"/>
    <w:uiPriority w:val="99"/>
    <w:rsid w:val="00A9287C"/>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46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775</Words>
  <Characters>4057</Characters>
  <Application>Microsoft Office Word</Application>
  <DocSecurity>0</DocSecurity>
  <Lines>104</Lines>
  <Paragraphs>53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2</cp:revision>
  <dcterms:created xsi:type="dcterms:W3CDTF">2018-12-04T12:57:00Z</dcterms:created>
  <dcterms:modified xsi:type="dcterms:W3CDTF">2018-12-04T12:57:00Z</dcterms:modified>
</cp:coreProperties>
</file>