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CE" w:rsidRDefault="00010F71">
      <w:pPr>
        <w:pStyle w:val="Heading2"/>
        <w:jc w:val="center"/>
      </w:pPr>
      <w:r>
        <w:rPr>
          <w:b/>
          <w:u w:val="single"/>
        </w:rPr>
        <w:t>COMHAIRLE CONTAE ÁTHA CLIATH THEAS</w:t>
      </w:r>
      <w:r>
        <w:br/>
      </w:r>
      <w:r>
        <w:rPr>
          <w:b/>
          <w:u w:val="single"/>
        </w:rPr>
        <w:t>SOUTH DUBLIN COUNTY COUNCIL</w:t>
      </w:r>
    </w:p>
    <w:p w:rsidR="007D3DCE" w:rsidRDefault="00010F71">
      <w:r>
        <w:t xml:space="preserve">Minutes of South Dublin County Council Rathfarnham/Templeogue-Terenure Area Committee Meeting </w:t>
      </w:r>
      <w:r w:rsidR="00316083">
        <w:t xml:space="preserve">dealing with Public Realm, Environment, Water &amp; Drainage, Housing, Community, Transportation, Planning, Economic Development, Libraries &amp; Arts, Corporate Support and Performance &amp; Change Management </w:t>
      </w:r>
      <w:r>
        <w:t>held on 11 September 2018</w:t>
      </w:r>
      <w:r w:rsidR="002F32EA">
        <w:t>.</w:t>
      </w:r>
    </w:p>
    <w:p w:rsidR="00A0644E" w:rsidRDefault="00A0644E" w:rsidP="00316083">
      <w:pPr>
        <w:pStyle w:val="Heading3"/>
        <w:jc w:val="center"/>
        <w:rPr>
          <w:b/>
        </w:rPr>
      </w:pPr>
    </w:p>
    <w:p w:rsidR="00A0644E" w:rsidRDefault="00A0644E" w:rsidP="00316083">
      <w:pPr>
        <w:pStyle w:val="Heading3"/>
        <w:jc w:val="center"/>
        <w:rPr>
          <w:b/>
        </w:rPr>
      </w:pPr>
    </w:p>
    <w:p w:rsidR="007D3DCE" w:rsidRDefault="00316083" w:rsidP="00316083">
      <w:pPr>
        <w:pStyle w:val="Heading3"/>
        <w:jc w:val="center"/>
        <w:rPr>
          <w:b/>
        </w:rPr>
      </w:pPr>
      <w:r>
        <w:rPr>
          <w:b/>
        </w:rPr>
        <w:t xml:space="preserve">COUNCILLORS </w:t>
      </w:r>
      <w:r w:rsidR="00010F71">
        <w:rPr>
          <w:b/>
        </w:rPr>
        <w:t>PRESENT</w:t>
      </w:r>
    </w:p>
    <w:p w:rsidR="00316083" w:rsidRDefault="00316083" w:rsidP="00316083">
      <w:pPr>
        <w:pStyle w:val="Heading3"/>
        <w:spacing w:before="100" w:beforeAutospacing="1" w:after="100" w:afterAutospacing="1" w:line="240" w:lineRule="auto"/>
        <w:contextualSpacing/>
        <w:jc w:val="center"/>
      </w:pPr>
      <w:r>
        <w:t>Emma Murphy</w:t>
      </w:r>
    </w:p>
    <w:p w:rsidR="00316083" w:rsidRDefault="00316083" w:rsidP="00316083">
      <w:pPr>
        <w:pStyle w:val="Heading3"/>
        <w:spacing w:before="100" w:beforeAutospacing="1" w:after="100" w:afterAutospacing="1" w:line="240" w:lineRule="auto"/>
        <w:contextualSpacing/>
        <w:jc w:val="center"/>
      </w:pPr>
      <w:r>
        <w:t>Paula Donovan</w:t>
      </w:r>
    </w:p>
    <w:p w:rsidR="00316083" w:rsidRDefault="00316083" w:rsidP="00316083">
      <w:pPr>
        <w:pStyle w:val="Heading3"/>
        <w:spacing w:before="100" w:beforeAutospacing="1" w:after="100" w:afterAutospacing="1" w:line="240" w:lineRule="auto"/>
        <w:contextualSpacing/>
        <w:jc w:val="center"/>
      </w:pPr>
      <w:r>
        <w:t>Deirdre O’Donovan</w:t>
      </w:r>
    </w:p>
    <w:p w:rsidR="00316083" w:rsidRDefault="00316083" w:rsidP="00316083">
      <w:pPr>
        <w:pStyle w:val="Heading3"/>
        <w:spacing w:before="100" w:beforeAutospacing="1" w:after="100" w:afterAutospacing="1" w:line="240" w:lineRule="auto"/>
        <w:contextualSpacing/>
        <w:jc w:val="center"/>
      </w:pPr>
      <w:r>
        <w:t>Paul Foley</w:t>
      </w:r>
    </w:p>
    <w:p w:rsidR="00316083" w:rsidRDefault="00316083" w:rsidP="00316083">
      <w:pPr>
        <w:pStyle w:val="Heading3"/>
        <w:spacing w:before="100" w:beforeAutospacing="1" w:after="100" w:afterAutospacing="1" w:line="240" w:lineRule="auto"/>
        <w:contextualSpacing/>
        <w:jc w:val="center"/>
      </w:pPr>
      <w:r>
        <w:t>Ronan McMahon</w:t>
      </w:r>
    </w:p>
    <w:p w:rsidR="00316083" w:rsidRDefault="00316083" w:rsidP="00316083">
      <w:pPr>
        <w:pStyle w:val="Heading3"/>
        <w:spacing w:before="100" w:beforeAutospacing="1" w:after="100" w:afterAutospacing="1" w:line="240" w:lineRule="auto"/>
        <w:contextualSpacing/>
        <w:jc w:val="center"/>
      </w:pPr>
      <w:r>
        <w:t>Conor McMahon</w:t>
      </w:r>
    </w:p>
    <w:p w:rsidR="00316083" w:rsidRDefault="00316083" w:rsidP="00316083">
      <w:pPr>
        <w:pStyle w:val="Heading3"/>
        <w:spacing w:before="100" w:beforeAutospacing="1" w:after="100" w:afterAutospacing="1" w:line="240" w:lineRule="auto"/>
        <w:contextualSpacing/>
        <w:jc w:val="center"/>
      </w:pPr>
      <w:r>
        <w:t>Francis Noel Duffy</w:t>
      </w:r>
    </w:p>
    <w:p w:rsidR="00316083" w:rsidRDefault="00316083" w:rsidP="00316083">
      <w:pPr>
        <w:pStyle w:val="Heading3"/>
        <w:spacing w:before="100" w:beforeAutospacing="1" w:after="100" w:afterAutospacing="1" w:line="240" w:lineRule="auto"/>
        <w:contextualSpacing/>
        <w:jc w:val="center"/>
      </w:pPr>
      <w:r>
        <w:t>Sarah Holland</w:t>
      </w:r>
    </w:p>
    <w:p w:rsidR="00316083" w:rsidRDefault="00316083" w:rsidP="00316083">
      <w:pPr>
        <w:pStyle w:val="Heading3"/>
        <w:spacing w:before="100" w:beforeAutospacing="1" w:after="100" w:afterAutospacing="1" w:line="240" w:lineRule="auto"/>
        <w:contextualSpacing/>
        <w:jc w:val="center"/>
      </w:pPr>
      <w:r>
        <w:t>Brian Lawlor</w:t>
      </w:r>
    </w:p>
    <w:p w:rsidR="00316083" w:rsidRDefault="00316083" w:rsidP="00316083">
      <w:pPr>
        <w:pStyle w:val="Heading3"/>
        <w:spacing w:before="100" w:beforeAutospacing="1" w:after="100" w:afterAutospacing="1" w:line="240" w:lineRule="auto"/>
        <w:contextualSpacing/>
        <w:jc w:val="center"/>
      </w:pPr>
      <w:r>
        <w:t>Rob Russell</w:t>
      </w:r>
    </w:p>
    <w:p w:rsidR="00316083" w:rsidRDefault="00316083" w:rsidP="00316083">
      <w:pPr>
        <w:pStyle w:val="Heading3"/>
        <w:spacing w:before="100" w:beforeAutospacing="1" w:after="100" w:afterAutospacing="1" w:line="240" w:lineRule="auto"/>
        <w:contextualSpacing/>
        <w:jc w:val="center"/>
      </w:pPr>
      <w:r>
        <w:t>Dermot Looney</w:t>
      </w:r>
    </w:p>
    <w:p w:rsidR="00316083" w:rsidRPr="00316083" w:rsidRDefault="00316083" w:rsidP="00316083">
      <w:pPr>
        <w:pStyle w:val="Heading3"/>
        <w:spacing w:before="100" w:beforeAutospacing="1" w:after="100" w:afterAutospacing="1" w:line="240" w:lineRule="auto"/>
        <w:contextualSpacing/>
        <w:jc w:val="center"/>
      </w:pPr>
      <w:r>
        <w:t>Pamela Kearns</w:t>
      </w:r>
    </w:p>
    <w:p w:rsidR="00316083" w:rsidRDefault="00316083">
      <w:pPr>
        <w:pStyle w:val="Heading3"/>
        <w:rPr>
          <w:b/>
        </w:rPr>
      </w:pPr>
    </w:p>
    <w:p w:rsidR="00A0644E" w:rsidRDefault="00A0644E">
      <w:pPr>
        <w:pStyle w:val="Heading3"/>
        <w:rPr>
          <w:b/>
        </w:rPr>
      </w:pPr>
    </w:p>
    <w:p w:rsidR="007D3DCE" w:rsidRDefault="00010F71" w:rsidP="00316083">
      <w:pPr>
        <w:pStyle w:val="Heading3"/>
        <w:jc w:val="center"/>
        <w:rPr>
          <w:b/>
        </w:rPr>
      </w:pPr>
      <w:r>
        <w:rPr>
          <w:b/>
        </w:rPr>
        <w:t>OFFICIALS PRESENT</w:t>
      </w:r>
    </w:p>
    <w:p w:rsidR="00A0644E" w:rsidRDefault="00A0644E" w:rsidP="00316083">
      <w:pPr>
        <w:pStyle w:val="Heading3"/>
        <w:jc w:val="center"/>
        <w:rPr>
          <w:b/>
        </w:rPr>
      </w:pPr>
    </w:p>
    <w:p w:rsidR="00316083" w:rsidRPr="00A0644E" w:rsidRDefault="00A0644E" w:rsidP="00A0644E">
      <w:pPr>
        <w:pStyle w:val="Heading3"/>
        <w:ind w:left="720" w:firstLine="720"/>
        <w:contextualSpacing/>
      </w:pPr>
      <w:r w:rsidRPr="00A0644E">
        <w:t>Senior Executive Officer</w:t>
      </w:r>
      <w:r w:rsidRPr="00A0644E">
        <w:tab/>
      </w:r>
      <w:r w:rsidRPr="00A0644E">
        <w:tab/>
      </w:r>
      <w:r>
        <w:tab/>
      </w:r>
      <w:r w:rsidRPr="00A0644E">
        <w:t>Mary Maguire</w:t>
      </w:r>
    </w:p>
    <w:p w:rsidR="00A0644E" w:rsidRPr="00A0644E" w:rsidRDefault="00A0644E" w:rsidP="00A0644E">
      <w:pPr>
        <w:pStyle w:val="Heading3"/>
        <w:ind w:left="4320" w:firstLine="720"/>
        <w:contextualSpacing/>
      </w:pPr>
      <w:r w:rsidRPr="00A0644E">
        <w:t>Elaine Leech</w:t>
      </w:r>
    </w:p>
    <w:p w:rsidR="00A0644E" w:rsidRPr="00A0644E" w:rsidRDefault="00A0644E" w:rsidP="00A0644E">
      <w:pPr>
        <w:pStyle w:val="Heading3"/>
        <w:ind w:left="720" w:firstLine="720"/>
        <w:contextualSpacing/>
      </w:pPr>
      <w:r w:rsidRPr="00A0644E">
        <w:t>County Librarian</w:t>
      </w:r>
      <w:r w:rsidRPr="00A0644E">
        <w:tab/>
      </w:r>
      <w:r w:rsidRPr="00A0644E">
        <w:tab/>
      </w:r>
      <w:r w:rsidRPr="00A0644E">
        <w:tab/>
        <w:t>Bernadette Fennell</w:t>
      </w:r>
    </w:p>
    <w:p w:rsidR="00A0644E" w:rsidRPr="00A0644E" w:rsidRDefault="00A0644E" w:rsidP="00A0644E">
      <w:pPr>
        <w:pStyle w:val="Heading3"/>
        <w:ind w:left="720" w:firstLine="720"/>
        <w:contextualSpacing/>
      </w:pPr>
      <w:r w:rsidRPr="00A0644E">
        <w:t>Senior Executive Parks Superintendent</w:t>
      </w:r>
      <w:r w:rsidRPr="00A0644E">
        <w:tab/>
        <w:t xml:space="preserve">Maire </w:t>
      </w:r>
      <w:proofErr w:type="spellStart"/>
      <w:r w:rsidRPr="00A0644E">
        <w:t>Ní</w:t>
      </w:r>
      <w:proofErr w:type="spellEnd"/>
      <w:r w:rsidRPr="00A0644E">
        <w:t xml:space="preserve"> </w:t>
      </w:r>
      <w:proofErr w:type="spellStart"/>
      <w:r w:rsidRPr="00A0644E">
        <w:t>Dhomhnaill</w:t>
      </w:r>
      <w:proofErr w:type="spellEnd"/>
    </w:p>
    <w:p w:rsidR="00A0644E" w:rsidRPr="00A0644E" w:rsidRDefault="00A0644E" w:rsidP="00A0644E">
      <w:pPr>
        <w:pStyle w:val="Heading3"/>
        <w:ind w:left="720" w:firstLine="720"/>
        <w:contextualSpacing/>
      </w:pPr>
      <w:r w:rsidRPr="00A0644E">
        <w:t>Senior Engineer</w:t>
      </w:r>
      <w:r w:rsidRPr="00A0644E">
        <w:tab/>
      </w:r>
      <w:r w:rsidRPr="00A0644E">
        <w:tab/>
      </w:r>
      <w:r w:rsidRPr="00A0644E">
        <w:tab/>
      </w:r>
      <w:r w:rsidRPr="00A0644E">
        <w:tab/>
        <w:t>Tony O’Grady</w:t>
      </w:r>
    </w:p>
    <w:p w:rsidR="00A0644E" w:rsidRPr="00A0644E" w:rsidRDefault="00A0644E" w:rsidP="00A0644E">
      <w:pPr>
        <w:pStyle w:val="Heading3"/>
        <w:ind w:left="4320" w:firstLine="720"/>
        <w:contextualSpacing/>
      </w:pPr>
      <w:r w:rsidRPr="00A0644E">
        <w:t>Chris Galvin</w:t>
      </w:r>
    </w:p>
    <w:p w:rsidR="00A0644E" w:rsidRPr="00A0644E" w:rsidRDefault="00A0644E" w:rsidP="00A0644E">
      <w:pPr>
        <w:pStyle w:val="Heading3"/>
        <w:ind w:left="1440"/>
        <w:contextualSpacing/>
      </w:pPr>
      <w:r w:rsidRPr="00A0644E">
        <w:t>Senior Executive Planner</w:t>
      </w:r>
      <w:r w:rsidRPr="00A0644E">
        <w:tab/>
      </w:r>
      <w:r w:rsidRPr="00A0644E">
        <w:tab/>
        <w:t>Fiona Redmond</w:t>
      </w:r>
    </w:p>
    <w:p w:rsidR="00A0644E" w:rsidRPr="00A0644E" w:rsidRDefault="00A0644E" w:rsidP="00A0644E">
      <w:pPr>
        <w:pStyle w:val="Heading3"/>
        <w:ind w:left="720" w:firstLine="720"/>
        <w:contextualSpacing/>
      </w:pPr>
      <w:r w:rsidRPr="00A0644E">
        <w:t>Rapid Co-Ordinator</w:t>
      </w:r>
      <w:r w:rsidRPr="00A0644E">
        <w:tab/>
      </w:r>
      <w:r w:rsidRPr="00A0644E">
        <w:tab/>
      </w:r>
      <w:r w:rsidRPr="00A0644E">
        <w:tab/>
        <w:t>Andy Lane</w:t>
      </w:r>
    </w:p>
    <w:p w:rsidR="00A0644E" w:rsidRPr="00A0644E" w:rsidRDefault="00A0644E" w:rsidP="00A0644E">
      <w:pPr>
        <w:pStyle w:val="Heading3"/>
        <w:ind w:left="720" w:firstLine="720"/>
        <w:contextualSpacing/>
      </w:pPr>
      <w:r w:rsidRPr="00A0644E">
        <w:t>Administrative Officer</w:t>
      </w:r>
      <w:r w:rsidRPr="00A0644E">
        <w:tab/>
      </w:r>
      <w:r w:rsidRPr="00A0644E">
        <w:tab/>
      </w:r>
      <w:r w:rsidRPr="00A0644E">
        <w:tab/>
        <w:t>Sheila Kelly</w:t>
      </w:r>
    </w:p>
    <w:p w:rsidR="00A0644E" w:rsidRPr="00A0644E" w:rsidRDefault="00A0644E" w:rsidP="00A0644E">
      <w:pPr>
        <w:pStyle w:val="Heading3"/>
        <w:ind w:left="720" w:firstLine="720"/>
        <w:contextualSpacing/>
      </w:pPr>
      <w:r w:rsidRPr="00A0644E">
        <w:t>Staff Officer</w:t>
      </w:r>
      <w:r w:rsidRPr="00A0644E">
        <w:tab/>
      </w:r>
      <w:r w:rsidRPr="00A0644E">
        <w:tab/>
      </w:r>
      <w:r w:rsidRPr="00A0644E">
        <w:tab/>
      </w:r>
      <w:r w:rsidRPr="00A0644E">
        <w:tab/>
        <w:t>Barbara Reilly</w:t>
      </w:r>
    </w:p>
    <w:p w:rsidR="00CE3F00" w:rsidRDefault="00CE3F00" w:rsidP="00A0644E">
      <w:pPr>
        <w:pStyle w:val="Heading3"/>
        <w:ind w:left="720" w:firstLine="720"/>
        <w:contextualSpacing/>
      </w:pPr>
      <w:r>
        <w:t>Assistant Engineer</w:t>
      </w:r>
      <w:r>
        <w:tab/>
      </w:r>
      <w:r>
        <w:tab/>
      </w:r>
      <w:r>
        <w:tab/>
        <w:t>Derek Taylor</w:t>
      </w:r>
    </w:p>
    <w:p w:rsidR="00A0644E" w:rsidRPr="00A0644E" w:rsidRDefault="00A0644E" w:rsidP="00A0644E">
      <w:pPr>
        <w:pStyle w:val="Heading3"/>
        <w:ind w:left="720" w:firstLine="720"/>
        <w:contextualSpacing/>
      </w:pPr>
      <w:r w:rsidRPr="00A0644E">
        <w:t>Clerical Officer</w:t>
      </w:r>
      <w:r w:rsidRPr="00A0644E">
        <w:tab/>
      </w:r>
      <w:r w:rsidRPr="00A0644E">
        <w:tab/>
      </w:r>
      <w:r w:rsidRPr="00A0644E">
        <w:tab/>
      </w:r>
      <w:r w:rsidRPr="00A0644E">
        <w:tab/>
        <w:t>Tracey Hughes</w:t>
      </w:r>
    </w:p>
    <w:p w:rsidR="00A0644E" w:rsidRPr="00A0644E" w:rsidRDefault="00A0644E" w:rsidP="00A0644E">
      <w:pPr>
        <w:pStyle w:val="Heading3"/>
        <w:ind w:left="4320" w:firstLine="720"/>
        <w:contextualSpacing/>
      </w:pPr>
      <w:r w:rsidRPr="00A0644E">
        <w:t>Susan Delaney</w:t>
      </w:r>
    </w:p>
    <w:p w:rsidR="00A0644E" w:rsidRDefault="00A0644E"/>
    <w:p w:rsidR="007D3DCE" w:rsidRDefault="00A0644E" w:rsidP="00A0644E">
      <w:pPr>
        <w:jc w:val="center"/>
      </w:pPr>
      <w:proofErr w:type="gramStart"/>
      <w:r>
        <w:t>An</w:t>
      </w:r>
      <w:proofErr w:type="gramEnd"/>
      <w:r>
        <w:t xml:space="preserve"> Cathaoirleach,</w:t>
      </w:r>
      <w:r w:rsidR="00010F71">
        <w:t xml:space="preserve"> Councillor</w:t>
      </w:r>
      <w:r>
        <w:t xml:space="preserve"> Emma Murphy</w:t>
      </w:r>
      <w:r w:rsidR="00010F71">
        <w:t xml:space="preserve"> presided</w:t>
      </w:r>
      <w:r>
        <w:t>.</w:t>
      </w:r>
    </w:p>
    <w:p w:rsidR="00A633C4" w:rsidRDefault="00A633C4">
      <w:pPr>
        <w:pStyle w:val="Heading3"/>
        <w:rPr>
          <w:b/>
          <w:u w:val="single"/>
        </w:rPr>
      </w:pPr>
    </w:p>
    <w:p w:rsidR="007D3DCE" w:rsidRDefault="001B2473">
      <w:pPr>
        <w:pStyle w:val="Heading3"/>
      </w:pPr>
      <w:r>
        <w:rPr>
          <w:b/>
          <w:u w:val="single"/>
        </w:rPr>
        <w:t xml:space="preserve">RTT/303/18 - </w:t>
      </w:r>
      <w:r w:rsidR="00010F71">
        <w:rPr>
          <w:b/>
          <w:u w:val="single"/>
        </w:rPr>
        <w:t>H1/0918 Item ID</w:t>
      </w:r>
      <w:proofErr w:type="gramStart"/>
      <w:r w:rsidR="00010F71">
        <w:rPr>
          <w:b/>
          <w:u w:val="single"/>
        </w:rPr>
        <w:t>:59069</w:t>
      </w:r>
      <w:proofErr w:type="gramEnd"/>
      <w:r>
        <w:rPr>
          <w:b/>
          <w:u w:val="single"/>
        </w:rPr>
        <w:t xml:space="preserve"> MINUTES OF JUNE ACM</w:t>
      </w:r>
    </w:p>
    <w:p w:rsidR="00A0644E" w:rsidRDefault="00A0644E">
      <w:r>
        <w:t xml:space="preserve">Minutes of South Dublin County Council Rathfarnham/Templeogue –Terenure Area Committee, dealing with </w:t>
      </w:r>
      <w:r w:rsidR="001E579E" w:rsidRPr="001E579E">
        <w:rPr>
          <w:rFonts w:cs="Arial"/>
          <w:szCs w:val="24"/>
        </w:rPr>
        <w:t>Performance &amp; Change Management, Corporate Support, Environment, Water &amp; Drainage, Public Realm, Community, Housing Planning, Transportation, Libraries &amp; Arts and Economic Development</w:t>
      </w:r>
      <w:r w:rsidR="001E579E">
        <w:rPr>
          <w:rFonts w:cs="Arial"/>
          <w:szCs w:val="24"/>
        </w:rPr>
        <w:t xml:space="preserve"> held on 12</w:t>
      </w:r>
      <w:r w:rsidR="001E579E" w:rsidRPr="001E579E">
        <w:rPr>
          <w:rFonts w:cs="Arial"/>
          <w:szCs w:val="24"/>
          <w:vertAlign w:val="superscript"/>
        </w:rPr>
        <w:t>th</w:t>
      </w:r>
      <w:r w:rsidR="001E579E">
        <w:rPr>
          <w:rFonts w:cs="Arial"/>
          <w:szCs w:val="24"/>
        </w:rPr>
        <w:t xml:space="preserve"> June 2018, which have been circulated, were submitted and </w:t>
      </w:r>
      <w:r w:rsidR="001E579E" w:rsidRPr="001E579E">
        <w:rPr>
          <w:rFonts w:cs="Arial"/>
          <w:b/>
          <w:szCs w:val="24"/>
        </w:rPr>
        <w:t xml:space="preserve">APPROVED </w:t>
      </w:r>
      <w:r w:rsidR="001E579E">
        <w:rPr>
          <w:rFonts w:cs="Arial"/>
          <w:szCs w:val="24"/>
        </w:rPr>
        <w:t>as a true record and signed.</w:t>
      </w:r>
    </w:p>
    <w:p w:rsidR="001E579E" w:rsidRDefault="001E579E">
      <w:r>
        <w:t xml:space="preserve">It </w:t>
      </w:r>
      <w:r w:rsidR="00555D17">
        <w:t>was proposed by Councillor Emma Murphy</w:t>
      </w:r>
      <w:r>
        <w:t xml:space="preserve"> and seconded by Councillor </w:t>
      </w:r>
      <w:r w:rsidR="00555D17">
        <w:t>Paul Foley</w:t>
      </w:r>
      <w:r>
        <w:t xml:space="preserve"> and </w:t>
      </w:r>
      <w:r w:rsidRPr="001E579E">
        <w:rPr>
          <w:b/>
        </w:rPr>
        <w:t>RESOLVED</w:t>
      </w:r>
      <w:r>
        <w:t xml:space="preserve"> “That the recommendations contained in the minutes of 12</w:t>
      </w:r>
      <w:r w:rsidRPr="001E579E">
        <w:rPr>
          <w:vertAlign w:val="superscript"/>
        </w:rPr>
        <w:t>th</w:t>
      </w:r>
      <w:r>
        <w:t xml:space="preserve"> June 2018 be </w:t>
      </w:r>
      <w:r w:rsidRPr="001E579E">
        <w:rPr>
          <w:b/>
        </w:rPr>
        <w:t xml:space="preserve">ADOPTED </w:t>
      </w:r>
      <w:r>
        <w:t xml:space="preserve">and </w:t>
      </w:r>
      <w:r w:rsidRPr="001E579E">
        <w:rPr>
          <w:b/>
        </w:rPr>
        <w:t>APPROVED</w:t>
      </w:r>
      <w:r>
        <w:t>.”</w:t>
      </w:r>
    </w:p>
    <w:p w:rsidR="007D3DCE" w:rsidRDefault="007B1B93">
      <w:pPr>
        <w:rPr>
          <w:rStyle w:val="Hyperlink"/>
        </w:rPr>
      </w:pPr>
      <w:hyperlink r:id="rId5" w:history="1">
        <w:r w:rsidR="00010F71">
          <w:rPr>
            <w:rStyle w:val="Hyperlink"/>
          </w:rPr>
          <w:t>H-I 1 Minutes RTT ACM 12th June 2018</w:t>
        </w:r>
      </w:hyperlink>
    </w:p>
    <w:p w:rsidR="001E579E" w:rsidRDefault="001E579E" w:rsidP="001E579E">
      <w:pPr>
        <w:pStyle w:val="Heading3"/>
      </w:pPr>
      <w:r>
        <w:rPr>
          <w:b/>
          <w:u w:val="single"/>
        </w:rPr>
        <w:t xml:space="preserve">RTT/304/18 – QUESTIONS </w:t>
      </w:r>
    </w:p>
    <w:p w:rsidR="001E579E" w:rsidRDefault="001E579E" w:rsidP="001E579E">
      <w:r>
        <w:t xml:space="preserve">It was proposed by Councillor </w:t>
      </w:r>
      <w:r w:rsidR="00555D17">
        <w:t>Emma Murphy</w:t>
      </w:r>
      <w:r>
        <w:t xml:space="preserve">, seconded by Councillor </w:t>
      </w:r>
      <w:r w:rsidR="00555D17">
        <w:t>Deirdre O’Donovan</w:t>
      </w:r>
      <w:r>
        <w:t xml:space="preserve"> and </w:t>
      </w:r>
      <w:r w:rsidRPr="001E579E">
        <w:rPr>
          <w:b/>
        </w:rPr>
        <w:t>RESOLVED</w:t>
      </w:r>
      <w:r>
        <w:t xml:space="preserve"> “That pursuant to Standing Order No. 13 that Questions 1 – 19 be </w:t>
      </w:r>
      <w:r w:rsidRPr="001E579E">
        <w:rPr>
          <w:b/>
        </w:rPr>
        <w:t>ADOPTED</w:t>
      </w:r>
      <w:r>
        <w:t xml:space="preserve"> and </w:t>
      </w:r>
      <w:r w:rsidRPr="001E579E">
        <w:rPr>
          <w:b/>
        </w:rPr>
        <w:t>APPROVED</w:t>
      </w:r>
      <w:r>
        <w:t>.”</w:t>
      </w:r>
    </w:p>
    <w:p w:rsidR="007D3DCE" w:rsidRPr="00010F71" w:rsidRDefault="00010F71" w:rsidP="00010F71">
      <w:pPr>
        <w:pStyle w:val="Heading2"/>
        <w:jc w:val="center"/>
        <w:rPr>
          <w:b/>
          <w:sz w:val="32"/>
        </w:rPr>
      </w:pPr>
      <w:r w:rsidRPr="00010F71">
        <w:rPr>
          <w:b/>
          <w:sz w:val="32"/>
        </w:rPr>
        <w:t>Public Realm</w:t>
      </w:r>
    </w:p>
    <w:p w:rsidR="007D3DCE" w:rsidRPr="00097769" w:rsidRDefault="00097769">
      <w:pPr>
        <w:pStyle w:val="Heading3"/>
      </w:pPr>
      <w:r>
        <w:rPr>
          <w:b/>
          <w:u w:val="single"/>
        </w:rPr>
        <w:t>RTT/305</w:t>
      </w:r>
      <w:r w:rsidR="001E579E" w:rsidRPr="00097769">
        <w:rPr>
          <w:b/>
          <w:u w:val="single"/>
        </w:rPr>
        <w:t xml:space="preserve">/18 – QUESTIONS </w:t>
      </w:r>
      <w:r w:rsidR="00010F71" w:rsidRPr="00097769">
        <w:rPr>
          <w:b/>
          <w:u w:val="single"/>
        </w:rPr>
        <w:t>Q1/0918 Item ID</w:t>
      </w:r>
      <w:proofErr w:type="gramStart"/>
      <w:r w:rsidR="00010F71" w:rsidRPr="00097769">
        <w:rPr>
          <w:b/>
          <w:u w:val="single"/>
        </w:rPr>
        <w:t>:59375</w:t>
      </w:r>
      <w:proofErr w:type="gramEnd"/>
      <w:r>
        <w:rPr>
          <w:b/>
          <w:u w:val="single"/>
        </w:rPr>
        <w:t xml:space="preserve"> – TREE MAINTENANCE</w:t>
      </w:r>
    </w:p>
    <w:p w:rsidR="007D3DCE" w:rsidRPr="00097769" w:rsidRDefault="00010F71">
      <w:r w:rsidRPr="00097769">
        <w:t>Proposed by Councillor P. Foley</w:t>
      </w:r>
    </w:p>
    <w:p w:rsidR="007D3DCE" w:rsidRPr="00097769" w:rsidRDefault="00010F71">
      <w:r w:rsidRPr="00097769">
        <w:t xml:space="preserve">"To ask the Chief Executive if an updated Tree Maintenance schedule for the RTT area be provided showing the work that is likely to be carried out in 2018 and </w:t>
      </w:r>
      <w:proofErr w:type="gramStart"/>
      <w:r w:rsidRPr="00097769">
        <w:t>2019?</w:t>
      </w:r>
      <w:proofErr w:type="gramEnd"/>
      <w:r w:rsidRPr="00097769">
        <w:t>"</w:t>
      </w:r>
    </w:p>
    <w:p w:rsidR="007D3DCE" w:rsidRPr="00097769" w:rsidRDefault="00010F71">
      <w:r w:rsidRPr="00097769">
        <w:rPr>
          <w:b/>
        </w:rPr>
        <w:t>REPLY:</w:t>
      </w:r>
    </w:p>
    <w:p w:rsidR="007D3DCE" w:rsidRPr="00097769" w:rsidRDefault="00010F71">
      <w:r w:rsidRPr="00097769">
        <w:t xml:space="preserve">The Council's 3-year Tree Maintenance Programme 2017-2019 is available on the Council's website </w:t>
      </w:r>
      <w:hyperlink r:id="rId6" w:history="1">
        <w:r w:rsidRPr="00097769">
          <w:rPr>
            <w:rStyle w:val="Hyperlink"/>
            <w:color w:val="auto"/>
          </w:rPr>
          <w:t>www.sdcc.ie</w:t>
        </w:r>
      </w:hyperlink>
      <w:r w:rsidRPr="00097769">
        <w:t>.</w:t>
      </w:r>
    </w:p>
    <w:p w:rsidR="007D3DCE" w:rsidRPr="00097769" w:rsidRDefault="00010F71" w:rsidP="00A633C4">
      <w:pPr>
        <w:spacing w:line="240" w:lineRule="auto"/>
        <w:contextualSpacing/>
      </w:pPr>
      <w:r w:rsidRPr="00097769">
        <w:t>Since January 1, 2018, tree maintenance works have been completed in the following locations:</w:t>
      </w:r>
    </w:p>
    <w:p w:rsidR="007D3DCE" w:rsidRDefault="00010F71" w:rsidP="00A633C4">
      <w:pPr>
        <w:spacing w:line="240" w:lineRule="auto"/>
        <w:contextualSpacing/>
      </w:pPr>
      <w:proofErr w:type="spellStart"/>
      <w:r w:rsidRPr="00097769">
        <w:t>Aranleigh</w:t>
      </w:r>
      <w:proofErr w:type="spellEnd"/>
      <w:r w:rsidRPr="00097769">
        <w:t xml:space="preserve"> Mount, </w:t>
      </w:r>
      <w:proofErr w:type="spellStart"/>
      <w:r w:rsidRPr="00097769">
        <w:t>Aranleigh</w:t>
      </w:r>
      <w:proofErr w:type="spellEnd"/>
      <w:r w:rsidRPr="00097769">
        <w:t xml:space="preserve"> Gardens &amp; </w:t>
      </w:r>
      <w:proofErr w:type="spellStart"/>
      <w:r w:rsidRPr="00097769">
        <w:t>Aranleigh</w:t>
      </w:r>
      <w:proofErr w:type="spellEnd"/>
      <w:r w:rsidRPr="00097769">
        <w:t xml:space="preserve"> Court, </w:t>
      </w:r>
      <w:proofErr w:type="spellStart"/>
      <w:r w:rsidRPr="00097769">
        <w:t>Dargle</w:t>
      </w:r>
      <w:proofErr w:type="spellEnd"/>
      <w:r w:rsidRPr="00097769">
        <w:t xml:space="preserve"> wood estate, Fonthill Road, Fonthill Park, Hillside Park, </w:t>
      </w:r>
      <w:proofErr w:type="spellStart"/>
      <w:r w:rsidRPr="00097769">
        <w:t>Monalea</w:t>
      </w:r>
      <w:proofErr w:type="spellEnd"/>
      <w:r w:rsidRPr="00097769">
        <w:t xml:space="preserve"> Grove, </w:t>
      </w:r>
      <w:proofErr w:type="spellStart"/>
      <w:r w:rsidRPr="00097769">
        <w:t>Monalea</w:t>
      </w:r>
      <w:proofErr w:type="spellEnd"/>
      <w:r w:rsidRPr="00097769">
        <w:t xml:space="preserve"> Wood, </w:t>
      </w:r>
      <w:proofErr w:type="spellStart"/>
      <w:r w:rsidRPr="00097769">
        <w:t>Muckross</w:t>
      </w:r>
      <w:proofErr w:type="spellEnd"/>
      <w:r w:rsidRPr="00097769">
        <w:t xml:space="preserve"> estate, </w:t>
      </w:r>
      <w:proofErr w:type="spellStart"/>
      <w:r w:rsidRPr="00097769">
        <w:t>Rossmore</w:t>
      </w:r>
      <w:proofErr w:type="spellEnd"/>
      <w:r w:rsidRPr="00097769">
        <w:t xml:space="preserve"> Road, St. Enda's Park, St. Enda's Drive, Willbrook estate and Woodlawn Park Grove .</w:t>
      </w:r>
    </w:p>
    <w:p w:rsidR="00A633C4" w:rsidRPr="00097769" w:rsidRDefault="00A633C4" w:rsidP="00A633C4">
      <w:pPr>
        <w:spacing w:line="240" w:lineRule="auto"/>
        <w:contextualSpacing/>
      </w:pPr>
    </w:p>
    <w:p w:rsidR="007D3DCE" w:rsidRPr="00097769" w:rsidRDefault="00010F71" w:rsidP="00A633C4">
      <w:pPr>
        <w:spacing w:line="240" w:lineRule="auto"/>
        <w:contextualSpacing/>
      </w:pPr>
      <w:r w:rsidRPr="00097769">
        <w:t>Tree maintenance works are currently ongoing and are scheduled for completion by the end of September at the following locations:</w:t>
      </w:r>
    </w:p>
    <w:p w:rsidR="007D3DCE" w:rsidRPr="00097769" w:rsidRDefault="00010F71" w:rsidP="00A633C4">
      <w:pPr>
        <w:spacing w:line="240" w:lineRule="auto"/>
        <w:contextualSpacing/>
      </w:pPr>
      <w:proofErr w:type="spellStart"/>
      <w:r w:rsidRPr="00097769">
        <w:t>Ballycullen</w:t>
      </w:r>
      <w:proofErr w:type="spellEnd"/>
      <w:r w:rsidRPr="00097769">
        <w:t xml:space="preserve"> Avenue, </w:t>
      </w:r>
      <w:proofErr w:type="spellStart"/>
      <w:r w:rsidRPr="00097769">
        <w:t>Ballytore</w:t>
      </w:r>
      <w:proofErr w:type="spellEnd"/>
      <w:r w:rsidRPr="00097769">
        <w:t xml:space="preserve"> Road, </w:t>
      </w:r>
      <w:proofErr w:type="spellStart"/>
      <w:r w:rsidRPr="00097769">
        <w:t>Beechfield</w:t>
      </w:r>
      <w:proofErr w:type="spellEnd"/>
      <w:r w:rsidRPr="00097769">
        <w:t xml:space="preserve"> Road, </w:t>
      </w:r>
      <w:proofErr w:type="spellStart"/>
      <w:r w:rsidRPr="00097769">
        <w:t>Cherryfield</w:t>
      </w:r>
      <w:proofErr w:type="spellEnd"/>
      <w:r w:rsidRPr="00097769">
        <w:t xml:space="preserve"> Road, </w:t>
      </w:r>
      <w:proofErr w:type="spellStart"/>
      <w:r w:rsidRPr="00097769">
        <w:t>Dangan</w:t>
      </w:r>
      <w:proofErr w:type="spellEnd"/>
      <w:r w:rsidRPr="00097769">
        <w:t xml:space="preserve"> Park and Fairways estate.</w:t>
      </w:r>
    </w:p>
    <w:p w:rsidR="00A633C4" w:rsidRDefault="00A633C4" w:rsidP="00A633C4">
      <w:pPr>
        <w:spacing w:line="240" w:lineRule="auto"/>
        <w:contextualSpacing/>
      </w:pPr>
    </w:p>
    <w:p w:rsidR="007D3DCE" w:rsidRPr="00097769" w:rsidRDefault="00010F71" w:rsidP="00A633C4">
      <w:pPr>
        <w:spacing w:line="240" w:lineRule="auto"/>
        <w:contextualSpacing/>
      </w:pPr>
      <w:r w:rsidRPr="00097769">
        <w:t>Locations on the Tree Maintenance Programme scheduled for completion by 2018 year end include the following:</w:t>
      </w:r>
    </w:p>
    <w:p w:rsidR="007D3DCE" w:rsidRPr="00097769" w:rsidRDefault="00010F71" w:rsidP="00A633C4">
      <w:pPr>
        <w:spacing w:line="240" w:lineRule="auto"/>
        <w:contextualSpacing/>
      </w:pPr>
      <w:proofErr w:type="spellStart"/>
      <w:r w:rsidRPr="00097769">
        <w:t>Crannagh</w:t>
      </w:r>
      <w:proofErr w:type="spellEnd"/>
      <w:r w:rsidRPr="00097769">
        <w:t xml:space="preserve"> estate, </w:t>
      </w:r>
      <w:proofErr w:type="spellStart"/>
      <w:r w:rsidRPr="00097769">
        <w:t>Castlefield</w:t>
      </w:r>
      <w:proofErr w:type="spellEnd"/>
      <w:r w:rsidRPr="00097769">
        <w:t xml:space="preserve"> Orchard, Dangan Drive &amp; Avenue, Glenbrook Park, </w:t>
      </w:r>
      <w:proofErr w:type="spellStart"/>
      <w:r w:rsidRPr="00097769">
        <w:t>Hillsbrook</w:t>
      </w:r>
      <w:proofErr w:type="spellEnd"/>
      <w:r w:rsidRPr="00097769">
        <w:t xml:space="preserve"> estate, </w:t>
      </w:r>
      <w:proofErr w:type="spellStart"/>
      <w:r w:rsidRPr="00097769">
        <w:t>Orchardstown</w:t>
      </w:r>
      <w:proofErr w:type="spellEnd"/>
      <w:r w:rsidRPr="00097769">
        <w:t xml:space="preserve"> Drive, </w:t>
      </w:r>
      <w:proofErr w:type="spellStart"/>
      <w:r w:rsidRPr="00097769">
        <w:t>Templeville</w:t>
      </w:r>
      <w:proofErr w:type="spellEnd"/>
      <w:r w:rsidRPr="00097769">
        <w:t xml:space="preserve"> Drive, </w:t>
      </w:r>
      <w:proofErr w:type="spellStart"/>
      <w:r w:rsidRPr="00097769">
        <w:t>Whitechurch</w:t>
      </w:r>
      <w:proofErr w:type="spellEnd"/>
      <w:r w:rsidRPr="00097769">
        <w:t xml:space="preserve"> Way.</w:t>
      </w:r>
    </w:p>
    <w:p w:rsidR="00A633C4" w:rsidRDefault="00A633C4" w:rsidP="00A633C4">
      <w:pPr>
        <w:spacing w:line="240" w:lineRule="auto"/>
        <w:contextualSpacing/>
      </w:pPr>
    </w:p>
    <w:p w:rsidR="007D3DCE" w:rsidRPr="00097769" w:rsidRDefault="00010F71" w:rsidP="00A633C4">
      <w:pPr>
        <w:spacing w:line="240" w:lineRule="auto"/>
        <w:contextualSpacing/>
      </w:pPr>
      <w:r w:rsidRPr="00097769">
        <w:t>The Tree Maintenance Programme for 2019, which will include some estates to be carried over from the 2018 schedule, is as follows:</w:t>
      </w:r>
    </w:p>
    <w:p w:rsidR="007D3DCE" w:rsidRPr="00097769" w:rsidRDefault="00010F71" w:rsidP="00A633C4">
      <w:pPr>
        <w:spacing w:line="240" w:lineRule="auto"/>
        <w:contextualSpacing/>
      </w:pPr>
      <w:proofErr w:type="spellStart"/>
      <w:r w:rsidRPr="00097769">
        <w:t>Aranleight</w:t>
      </w:r>
      <w:proofErr w:type="spellEnd"/>
      <w:r w:rsidRPr="00097769">
        <w:t xml:space="preserve"> Vale, </w:t>
      </w:r>
      <w:proofErr w:type="spellStart"/>
      <w:r w:rsidRPr="00097769">
        <w:t>Ballycullen</w:t>
      </w:r>
      <w:proofErr w:type="spellEnd"/>
      <w:r w:rsidRPr="00097769">
        <w:t xml:space="preserve"> Road, </w:t>
      </w:r>
      <w:proofErr w:type="spellStart"/>
      <w:r w:rsidRPr="00097769">
        <w:t>Ballycullen</w:t>
      </w:r>
      <w:proofErr w:type="spellEnd"/>
      <w:r w:rsidRPr="00097769">
        <w:t xml:space="preserve"> Drive, </w:t>
      </w:r>
      <w:proofErr w:type="spellStart"/>
      <w:r w:rsidRPr="00097769">
        <w:t>Ballyroan</w:t>
      </w:r>
      <w:proofErr w:type="spellEnd"/>
      <w:r w:rsidRPr="00097769">
        <w:t xml:space="preserve"> Crescent, Beverly Grove, </w:t>
      </w:r>
      <w:proofErr w:type="spellStart"/>
      <w:r w:rsidRPr="00097769">
        <w:t>Carrigwood</w:t>
      </w:r>
      <w:proofErr w:type="spellEnd"/>
      <w:r w:rsidRPr="00097769">
        <w:t xml:space="preserve">, </w:t>
      </w:r>
      <w:proofErr w:type="spellStart"/>
      <w:r w:rsidRPr="00097769">
        <w:t>Coolamber</w:t>
      </w:r>
      <w:proofErr w:type="spellEnd"/>
      <w:r w:rsidRPr="00097769">
        <w:t xml:space="preserve"> Park, Fortrose Park, Cremorne estate, </w:t>
      </w:r>
      <w:proofErr w:type="spellStart"/>
      <w:r w:rsidRPr="00097769">
        <w:t>Cypres</w:t>
      </w:r>
      <w:proofErr w:type="spellEnd"/>
      <w:r w:rsidRPr="00097769">
        <w:t xml:space="preserve"> Downs, </w:t>
      </w:r>
      <w:proofErr w:type="spellStart"/>
      <w:r w:rsidRPr="00097769">
        <w:t>Glendoo</w:t>
      </w:r>
      <w:proofErr w:type="spellEnd"/>
      <w:r w:rsidRPr="00097769">
        <w:t xml:space="preserve"> Close, Glendown Avenue, Glenmore Park, </w:t>
      </w:r>
      <w:proofErr w:type="spellStart"/>
      <w:r w:rsidRPr="00097769">
        <w:t>Glenmurray</w:t>
      </w:r>
      <w:proofErr w:type="spellEnd"/>
      <w:r w:rsidRPr="00097769">
        <w:t xml:space="preserve"> Park, Grange Downs, Grange Manor estate, Greenfield Park, </w:t>
      </w:r>
      <w:proofErr w:type="spellStart"/>
      <w:r w:rsidRPr="00097769">
        <w:t>Greentrees</w:t>
      </w:r>
      <w:proofErr w:type="spellEnd"/>
      <w:r w:rsidRPr="00097769">
        <w:t xml:space="preserve"> </w:t>
      </w:r>
      <w:r w:rsidRPr="00097769">
        <w:lastRenderedPageBreak/>
        <w:t xml:space="preserve">Park, </w:t>
      </w:r>
      <w:proofErr w:type="spellStart"/>
      <w:r w:rsidRPr="00097769">
        <w:t>Greentrees</w:t>
      </w:r>
      <w:proofErr w:type="spellEnd"/>
      <w:r w:rsidRPr="00097769">
        <w:t xml:space="preserve"> Road, Hermitage Lawn, Hyde Park, </w:t>
      </w:r>
      <w:proofErr w:type="spellStart"/>
      <w:r w:rsidRPr="00097769">
        <w:t>Kilakee</w:t>
      </w:r>
      <w:proofErr w:type="spellEnd"/>
      <w:r w:rsidRPr="00097769">
        <w:t xml:space="preserve"> Walk &amp; Lawns, </w:t>
      </w:r>
      <w:proofErr w:type="spellStart"/>
      <w:r w:rsidRPr="00097769">
        <w:t>Knockaire</w:t>
      </w:r>
      <w:proofErr w:type="spellEnd"/>
      <w:r w:rsidRPr="00097769">
        <w:t xml:space="preserve">, </w:t>
      </w:r>
      <w:proofErr w:type="spellStart"/>
      <w:r w:rsidRPr="00097769">
        <w:t>Knocklyon</w:t>
      </w:r>
      <w:proofErr w:type="spellEnd"/>
      <w:r w:rsidRPr="00097769">
        <w:t xml:space="preserve"> Park, </w:t>
      </w:r>
      <w:proofErr w:type="spellStart"/>
      <w:r w:rsidRPr="00097769">
        <w:t>Landsdowne</w:t>
      </w:r>
      <w:proofErr w:type="spellEnd"/>
      <w:r w:rsidRPr="00097769">
        <w:t xml:space="preserve"> Park, Limekiln Avenue, Longwood, Marian Crescent, </w:t>
      </w:r>
      <w:proofErr w:type="spellStart"/>
      <w:r w:rsidRPr="00097769">
        <w:t>Monalea</w:t>
      </w:r>
      <w:proofErr w:type="spellEnd"/>
      <w:r w:rsidRPr="00097769">
        <w:t xml:space="preserve"> Park, </w:t>
      </w:r>
      <w:proofErr w:type="spellStart"/>
      <w:r w:rsidRPr="00097769">
        <w:t>Moyville</w:t>
      </w:r>
      <w:proofErr w:type="spellEnd"/>
      <w:r w:rsidRPr="00097769">
        <w:t xml:space="preserve">, </w:t>
      </w:r>
      <w:proofErr w:type="spellStart"/>
      <w:r w:rsidRPr="00097769">
        <w:t>Orlagh</w:t>
      </w:r>
      <w:proofErr w:type="spellEnd"/>
      <w:r w:rsidRPr="00097769">
        <w:t xml:space="preserve"> estate, </w:t>
      </w:r>
      <w:proofErr w:type="spellStart"/>
      <w:r w:rsidRPr="00097769">
        <w:t>Orlagh</w:t>
      </w:r>
      <w:proofErr w:type="spellEnd"/>
      <w:r w:rsidRPr="00097769">
        <w:t xml:space="preserve"> Grove, </w:t>
      </w:r>
      <w:proofErr w:type="spellStart"/>
      <w:r w:rsidRPr="00097769">
        <w:t>Orlagh</w:t>
      </w:r>
      <w:proofErr w:type="spellEnd"/>
      <w:r w:rsidRPr="00097769">
        <w:t xml:space="preserve"> Grange, Pinewood Park, Priory Way, </w:t>
      </w:r>
      <w:proofErr w:type="spellStart"/>
      <w:r w:rsidRPr="00097769">
        <w:t>Rockfield</w:t>
      </w:r>
      <w:proofErr w:type="spellEnd"/>
      <w:r w:rsidRPr="00097769">
        <w:t xml:space="preserve"> Avenue, </w:t>
      </w:r>
      <w:proofErr w:type="spellStart"/>
      <w:r w:rsidRPr="00097769">
        <w:t>Rossmore</w:t>
      </w:r>
      <w:proofErr w:type="spellEnd"/>
      <w:r w:rsidRPr="00097769">
        <w:t xml:space="preserve"> Lawns, St. </w:t>
      </w:r>
      <w:proofErr w:type="spellStart"/>
      <w:r w:rsidRPr="00097769">
        <w:t>Annes</w:t>
      </w:r>
      <w:proofErr w:type="spellEnd"/>
      <w:r w:rsidRPr="00097769">
        <w:t xml:space="preserve">, Sally Park, Shelton Park, Shelton Gardens, Grove &amp; Drive, St Joseph’s Road, St Peter's Crescent, </w:t>
      </w:r>
      <w:proofErr w:type="spellStart"/>
      <w:r w:rsidRPr="00097769">
        <w:t>Stonepark</w:t>
      </w:r>
      <w:proofErr w:type="spellEnd"/>
      <w:r w:rsidRPr="00097769">
        <w:t xml:space="preserve"> Abbey, </w:t>
      </w:r>
      <w:proofErr w:type="spellStart"/>
      <w:r w:rsidRPr="00097769">
        <w:t>Templeville</w:t>
      </w:r>
      <w:proofErr w:type="spellEnd"/>
      <w:r w:rsidRPr="00097769">
        <w:t xml:space="preserve"> Road, The Park Cypress Downs, The Priory-Grange Road, Three Rock Close, Wood Dale Oak, Woodfield, Woodlawn Park Avenue &amp; Drive.</w:t>
      </w:r>
    </w:p>
    <w:p w:rsidR="007D3DCE" w:rsidRPr="00097769" w:rsidRDefault="00010F71" w:rsidP="00A633C4">
      <w:pPr>
        <w:spacing w:line="240" w:lineRule="auto"/>
        <w:contextualSpacing/>
      </w:pPr>
      <w:r w:rsidRPr="00097769">
        <w:br/>
      </w:r>
      <w:r w:rsidR="00097769">
        <w:rPr>
          <w:b/>
          <w:u w:val="single"/>
        </w:rPr>
        <w:t xml:space="preserve">RTT/306/18 - </w:t>
      </w:r>
      <w:r w:rsidRPr="00097769">
        <w:rPr>
          <w:b/>
          <w:u w:val="single"/>
        </w:rPr>
        <w:t>Q2/0918 Item ID</w:t>
      </w:r>
      <w:proofErr w:type="gramStart"/>
      <w:r w:rsidRPr="00097769">
        <w:rPr>
          <w:b/>
          <w:u w:val="single"/>
        </w:rPr>
        <w:t>:59374</w:t>
      </w:r>
      <w:proofErr w:type="gramEnd"/>
      <w:r w:rsidR="00097769">
        <w:rPr>
          <w:b/>
          <w:u w:val="single"/>
        </w:rPr>
        <w:t xml:space="preserve"> – CLEAN UP OF LANEWAYS IN DUBLIN 12</w:t>
      </w:r>
    </w:p>
    <w:p w:rsidR="007D3DCE" w:rsidRPr="00097769" w:rsidRDefault="00010F71">
      <w:r w:rsidRPr="00097769">
        <w:t>Proposed by Councillor P. Foley</w:t>
      </w:r>
    </w:p>
    <w:p w:rsidR="007D3DCE" w:rsidRPr="00097769" w:rsidRDefault="00010F71">
      <w:r w:rsidRPr="00097769">
        <w:t xml:space="preserve">"To ask the Chief Executive could details of what has been done and the schedule of what has yet to be done be supplied to the </w:t>
      </w:r>
      <w:proofErr w:type="spellStart"/>
      <w:r w:rsidRPr="00097769">
        <w:t>clean up</w:t>
      </w:r>
      <w:proofErr w:type="spellEnd"/>
      <w:r w:rsidRPr="00097769">
        <w:t xml:space="preserve"> of the laneways in Dublin 12? As agreed in the May 2018 ACM the Public Realm Section would carry out a thorough </w:t>
      </w:r>
      <w:proofErr w:type="spellStart"/>
      <w:r w:rsidRPr="00097769">
        <w:t>clean up</w:t>
      </w:r>
      <w:proofErr w:type="spellEnd"/>
      <w:r w:rsidRPr="00097769">
        <w:t xml:space="preserve"> of the laneways in Dublin 12.  Several residents have expressed concerns that some laneways have not been cleaned and remain in a poor condition."</w:t>
      </w:r>
    </w:p>
    <w:p w:rsidR="007D3DCE" w:rsidRPr="00097769" w:rsidRDefault="00010F71">
      <w:r w:rsidRPr="00097769">
        <w:rPr>
          <w:b/>
        </w:rPr>
        <w:t>REPLY:</w:t>
      </w:r>
    </w:p>
    <w:p w:rsidR="007D3DCE" w:rsidRPr="00CE3F00" w:rsidRDefault="00010F71">
      <w:r w:rsidRPr="00CE3F00">
        <w:t>The programme of cleaning of laneways in the Dublin 12 area is continuing as per the normal schedule which involves twice yearly cleaning of the laneways which are included on the schedule.  The first half of the yearly programme was completed in June and the second half has started and will be completed before year end.  While the laneways have been cleaned, on inspection some have been found to have a problem with weed growth which has not been treated.  This matter will be attended to by the Council's Public Realm Section over the coming weeks.  </w:t>
      </w:r>
    </w:p>
    <w:p w:rsidR="007D3DCE" w:rsidRPr="00097769" w:rsidRDefault="00097769">
      <w:pPr>
        <w:pStyle w:val="Heading3"/>
      </w:pPr>
      <w:r>
        <w:rPr>
          <w:b/>
          <w:u w:val="single"/>
        </w:rPr>
        <w:t xml:space="preserve">RTT/307/18 - </w:t>
      </w:r>
      <w:r w:rsidR="00010F71" w:rsidRPr="00097769">
        <w:rPr>
          <w:b/>
          <w:u w:val="single"/>
        </w:rPr>
        <w:t>Q3/0918 Item ID</w:t>
      </w:r>
      <w:proofErr w:type="gramStart"/>
      <w:r w:rsidR="00010F71" w:rsidRPr="00097769">
        <w:rPr>
          <w:b/>
          <w:u w:val="single"/>
        </w:rPr>
        <w:t>:59105</w:t>
      </w:r>
      <w:proofErr w:type="gramEnd"/>
      <w:r>
        <w:rPr>
          <w:b/>
          <w:u w:val="single"/>
        </w:rPr>
        <w:t xml:space="preserve"> – TREE REPLANTING IN ARANLEIGH</w:t>
      </w:r>
    </w:p>
    <w:p w:rsidR="007D3DCE" w:rsidRPr="00097769" w:rsidRDefault="00010F71">
      <w:r w:rsidRPr="00097769">
        <w:t>Proposed by Councillor S. Holland</w:t>
      </w:r>
    </w:p>
    <w:p w:rsidR="007D3DCE" w:rsidRPr="00097769" w:rsidRDefault="00010F71">
      <w:r w:rsidRPr="00097769">
        <w:t xml:space="preserve">"To ask the Chief Executive whether there is a timeframe for tree replanting in </w:t>
      </w:r>
      <w:proofErr w:type="spellStart"/>
      <w:r w:rsidRPr="00097769">
        <w:t>Aranleigh</w:t>
      </w:r>
      <w:proofErr w:type="spellEnd"/>
      <w:r w:rsidRPr="00097769">
        <w:t xml:space="preserve"> estate?"</w:t>
      </w:r>
    </w:p>
    <w:p w:rsidR="007D3DCE" w:rsidRPr="00097769" w:rsidRDefault="00010F71">
      <w:r w:rsidRPr="00097769">
        <w:rPr>
          <w:b/>
        </w:rPr>
        <w:t>REPLY:</w:t>
      </w:r>
    </w:p>
    <w:p w:rsidR="007D3DCE" w:rsidRPr="00097769" w:rsidRDefault="00010F71">
      <w:proofErr w:type="spellStart"/>
      <w:r w:rsidRPr="00097769">
        <w:t>Aranleigh</w:t>
      </w:r>
      <w:proofErr w:type="spellEnd"/>
      <w:r w:rsidRPr="00097769">
        <w:t xml:space="preserve"> estate is being included on the Council's Tree Planting Programme for </w:t>
      </w:r>
      <w:proofErr w:type="gramStart"/>
      <w:r w:rsidRPr="00097769">
        <w:t>Winter</w:t>
      </w:r>
      <w:proofErr w:type="gramEnd"/>
      <w:r w:rsidRPr="00097769">
        <w:t xml:space="preserve"> 2018/Spring 2019.  This Tree Planting Programme is currently being compiled and full details of proposed planting locations will be published on the Council's website during October. </w:t>
      </w:r>
    </w:p>
    <w:p w:rsidR="007D3DCE" w:rsidRPr="00097769" w:rsidRDefault="00010F71">
      <w:r w:rsidRPr="00097769">
        <w:t xml:space="preserve">A number of tree removals were carried out earlier this year in </w:t>
      </w:r>
      <w:proofErr w:type="spellStart"/>
      <w:r w:rsidRPr="00097769">
        <w:t>Aranleigh</w:t>
      </w:r>
      <w:proofErr w:type="spellEnd"/>
      <w:r w:rsidRPr="00097769">
        <w:t xml:space="preserve"> estate as part of the current year's Tree Maintenance Programme.  It will not be possible to replace the trees at these locations at this time as the remaining tree stumps require to be removed and </w:t>
      </w:r>
      <w:proofErr w:type="spellStart"/>
      <w:r w:rsidRPr="00097769">
        <w:t>and</w:t>
      </w:r>
      <w:proofErr w:type="spellEnd"/>
      <w:r w:rsidRPr="00097769">
        <w:t xml:space="preserve"> sufficient time needs to elapse to allow breakdown of residual underground root material.  The process from removal to replanting may take up to 3-5 years.  If a site where a tree was removed is considered suitable to support a new tree, it is noted for inclusion on a future tree planting </w:t>
      </w:r>
      <w:r w:rsidR="00A633C4">
        <w:t>p</w:t>
      </w:r>
      <w:r w:rsidRPr="00097769">
        <w:t xml:space="preserve">rogramme.  However, there are a number of new locations within </w:t>
      </w:r>
      <w:proofErr w:type="spellStart"/>
      <w:r w:rsidRPr="00097769">
        <w:t>Aranleigh</w:t>
      </w:r>
      <w:proofErr w:type="spellEnd"/>
      <w:r w:rsidRPr="00097769">
        <w:t xml:space="preserve"> estate that have been identified for tree planting as part of the </w:t>
      </w:r>
      <w:proofErr w:type="gramStart"/>
      <w:r w:rsidRPr="00097769">
        <w:t>Winter</w:t>
      </w:r>
      <w:proofErr w:type="gramEnd"/>
      <w:r w:rsidRPr="00097769">
        <w:t xml:space="preserve"> 2018/Spring 2019 programme.</w:t>
      </w:r>
    </w:p>
    <w:p w:rsidR="007D3DCE" w:rsidRPr="00097769" w:rsidRDefault="00097769">
      <w:pPr>
        <w:pStyle w:val="Heading3"/>
      </w:pPr>
      <w:r>
        <w:rPr>
          <w:b/>
          <w:u w:val="single"/>
        </w:rPr>
        <w:t xml:space="preserve">RTT/308/18 - </w:t>
      </w:r>
      <w:r w:rsidR="00010F71" w:rsidRPr="00097769">
        <w:rPr>
          <w:b/>
          <w:u w:val="single"/>
        </w:rPr>
        <w:t>Q4/0918 Item ID</w:t>
      </w:r>
      <w:proofErr w:type="gramStart"/>
      <w:r w:rsidR="00010F71" w:rsidRPr="00097769">
        <w:rPr>
          <w:b/>
          <w:u w:val="single"/>
        </w:rPr>
        <w:t>:59107</w:t>
      </w:r>
      <w:proofErr w:type="gramEnd"/>
      <w:r>
        <w:rPr>
          <w:b/>
          <w:u w:val="single"/>
        </w:rPr>
        <w:t xml:space="preserve"> – OWENDOHER WALKWAY</w:t>
      </w:r>
    </w:p>
    <w:p w:rsidR="007D3DCE" w:rsidRPr="00097769" w:rsidRDefault="00010F71">
      <w:r w:rsidRPr="00097769">
        <w:t>Proposed by Councillor S. Holland</w:t>
      </w:r>
    </w:p>
    <w:p w:rsidR="007D3DCE" w:rsidRPr="00097769" w:rsidRDefault="00010F71">
      <w:r w:rsidRPr="00097769">
        <w:t xml:space="preserve">"To ask the Chief Executive whether the walkway along the </w:t>
      </w:r>
      <w:proofErr w:type="spellStart"/>
      <w:r w:rsidRPr="00097769">
        <w:t>Owendoher</w:t>
      </w:r>
      <w:proofErr w:type="spellEnd"/>
      <w:r w:rsidRPr="00097769">
        <w:t xml:space="preserve"> on the </w:t>
      </w:r>
      <w:proofErr w:type="spellStart"/>
      <w:r w:rsidRPr="00097769">
        <w:t>Edmondstown</w:t>
      </w:r>
      <w:proofErr w:type="spellEnd"/>
      <w:r w:rsidRPr="00097769">
        <w:t xml:space="preserve"> Road is in the charge of SDCC and if so, what the maintenance arrangements are?"</w:t>
      </w:r>
    </w:p>
    <w:p w:rsidR="007D3DCE" w:rsidRPr="00097769" w:rsidRDefault="00010F71">
      <w:r w:rsidRPr="00097769">
        <w:rPr>
          <w:b/>
        </w:rPr>
        <w:t>REPLY:</w:t>
      </w:r>
    </w:p>
    <w:p w:rsidR="007D3DCE" w:rsidRPr="00097769" w:rsidRDefault="00010F71">
      <w:r w:rsidRPr="00097769">
        <w:lastRenderedPageBreak/>
        <w:t xml:space="preserve">The walkway in question along the </w:t>
      </w:r>
      <w:proofErr w:type="spellStart"/>
      <w:r w:rsidRPr="00097769">
        <w:t>Owendoher</w:t>
      </w:r>
      <w:proofErr w:type="spellEnd"/>
      <w:r w:rsidRPr="00097769">
        <w:t xml:space="preserve"> River on </w:t>
      </w:r>
      <w:proofErr w:type="spellStart"/>
      <w:r w:rsidRPr="00097769">
        <w:t>Edmondstown</w:t>
      </w:r>
      <w:proofErr w:type="spellEnd"/>
      <w:r w:rsidRPr="00097769">
        <w:t xml:space="preserve"> Road has not been taken in charge by South Dublin County Council and is therefore not included in the Council's maintenance programmes.</w:t>
      </w:r>
    </w:p>
    <w:p w:rsidR="007D3DCE" w:rsidRPr="00097769" w:rsidRDefault="00097769">
      <w:pPr>
        <w:pStyle w:val="Heading3"/>
      </w:pPr>
      <w:r>
        <w:rPr>
          <w:b/>
          <w:u w:val="single"/>
        </w:rPr>
        <w:t xml:space="preserve">RTT/309/18 - </w:t>
      </w:r>
      <w:r w:rsidR="00010F71" w:rsidRPr="00097769">
        <w:rPr>
          <w:b/>
          <w:u w:val="single"/>
        </w:rPr>
        <w:t>Q5/0918 Item ID</w:t>
      </w:r>
      <w:proofErr w:type="gramStart"/>
      <w:r w:rsidR="00010F71" w:rsidRPr="00097769">
        <w:rPr>
          <w:b/>
          <w:u w:val="single"/>
        </w:rPr>
        <w:t>:58642</w:t>
      </w:r>
      <w:proofErr w:type="gramEnd"/>
      <w:r>
        <w:rPr>
          <w:b/>
          <w:u w:val="single"/>
        </w:rPr>
        <w:t xml:space="preserve"> – TYMON PARK PITCHES WORKS</w:t>
      </w:r>
    </w:p>
    <w:p w:rsidR="007D3DCE" w:rsidRPr="00097769" w:rsidRDefault="00010F71">
      <w:r w:rsidRPr="00097769">
        <w:t>Proposed by Councillor D. Looney</w:t>
      </w:r>
    </w:p>
    <w:p w:rsidR="007D3DCE" w:rsidRPr="00097769" w:rsidRDefault="00010F71">
      <w:r w:rsidRPr="00097769">
        <w:t>"To ask the Chief Executive for a report on all works being carried out to pitches in Tymon Park, on footpath closures, and on the impact on general activity in the park; to ask for a projected timeframe for these works; and to make a statement on the matter?"</w:t>
      </w:r>
    </w:p>
    <w:p w:rsidR="007D3DCE" w:rsidRPr="00097769" w:rsidRDefault="00010F71">
      <w:r w:rsidRPr="00097769">
        <w:rPr>
          <w:b/>
        </w:rPr>
        <w:t>REPLY:</w:t>
      </w:r>
    </w:p>
    <w:p w:rsidR="007D3DCE" w:rsidRPr="00097769" w:rsidRDefault="00010F71">
      <w:r w:rsidRPr="00097769">
        <w:t>Pitch Nos. 128, 146 and 142 in Tymon Park are undergoing extensive upgrade works this year to improve their playing surfaces and allow for increased intensity of play. With regard to Pitch 128 works are substantially complete and the pitch is now in establishment stage. There was limited impact on general activity in the park as a result of these works due to the location of the pitch and adjacent pedestrian routes. With re</w:t>
      </w:r>
      <w:r w:rsidR="000A7C90">
        <w:t>gard to Pitch Nos. 146 and 142 </w:t>
      </w:r>
      <w:r w:rsidRPr="00097769">
        <w:t>the drainage works are 100% completed. Supply and installation of inspection chambers are underway. Topsoil layer (250mm-300mm) has been installed and consolidated. Destoning is completed. Remaining work: sand to be laid on both pitches &amp; fertilisation and seeding of the pitches and surrounding areas. These works will be on-going in the coming weeks. Footpath closures and diversions are required for the duration of these works due to the location of the pitches and the intensity of the construction works. The Council notified the public of the footpath closures and their duration and proposed alternative routes prior to the commencement of these works. The closures and diversions have been maintained throughout the works and the detour routes provided by the contractor have been availed of. The impact on the general activity in the park has been minimised as much as possible due to the alternative routes provided. Works are due to be substantially complete by October / November, at which stage snagging will commence. All footpath closures will be removed at this stage, but the two pitches will be fenced off to ensure establishment occurs.  On completion of the construction works the 12 months maintenance period will commence.  The patience of neighbours, users of the park and the general public has been very much appreciated during these upgrade works.</w:t>
      </w:r>
    </w:p>
    <w:p w:rsidR="007D3DCE" w:rsidRPr="00097769" w:rsidRDefault="00097769">
      <w:pPr>
        <w:pStyle w:val="Heading3"/>
      </w:pPr>
      <w:r>
        <w:rPr>
          <w:b/>
          <w:u w:val="single"/>
        </w:rPr>
        <w:t xml:space="preserve">RTT/310/18 - </w:t>
      </w:r>
      <w:r w:rsidR="00010F71" w:rsidRPr="00097769">
        <w:rPr>
          <w:b/>
          <w:u w:val="single"/>
        </w:rPr>
        <w:t>Q6/0918 Item ID</w:t>
      </w:r>
      <w:proofErr w:type="gramStart"/>
      <w:r w:rsidR="00010F71" w:rsidRPr="00097769">
        <w:rPr>
          <w:b/>
          <w:u w:val="single"/>
        </w:rPr>
        <w:t>:59451</w:t>
      </w:r>
      <w:proofErr w:type="gramEnd"/>
      <w:r>
        <w:rPr>
          <w:b/>
          <w:u w:val="single"/>
        </w:rPr>
        <w:t xml:space="preserve"> – LANEWAY CLEANING DUBLIN 12</w:t>
      </w:r>
    </w:p>
    <w:p w:rsidR="007D3DCE" w:rsidRPr="00097769" w:rsidRDefault="00010F71">
      <w:r w:rsidRPr="00097769">
        <w:t>Proposed by Councillor D. Looney</w:t>
      </w:r>
    </w:p>
    <w:p w:rsidR="007D3DCE" w:rsidRPr="00097769" w:rsidRDefault="00097769">
      <w:r>
        <w:t>“</w:t>
      </w:r>
      <w:r w:rsidR="00010F71" w:rsidRPr="00097769">
        <w:t>To ask the Chief Executive for an update on the Dublin 12 Laneway Cleansing Programme; to ask if a particular location (details provided) can be cleansed; and to make a statement on the matter?</w:t>
      </w:r>
      <w:r>
        <w:t>”</w:t>
      </w:r>
    </w:p>
    <w:p w:rsidR="007D3DCE" w:rsidRPr="00097769" w:rsidRDefault="00010F71">
      <w:r w:rsidRPr="00097769">
        <w:rPr>
          <w:b/>
        </w:rPr>
        <w:t> </w:t>
      </w:r>
    </w:p>
    <w:p w:rsidR="007D3DCE" w:rsidRPr="00097769" w:rsidRDefault="00010F71">
      <w:r w:rsidRPr="00097769">
        <w:rPr>
          <w:b/>
        </w:rPr>
        <w:t>REPLY:</w:t>
      </w:r>
    </w:p>
    <w:p w:rsidR="007D3DCE" w:rsidRPr="00097769" w:rsidRDefault="00010F71">
      <w:r w:rsidRPr="00097769">
        <w:t>The programme of cleaning of laneways in the Dublin 12 area is continuing as per the normal schedule which involves twice yearly cleaning of the laneways which are included on the schedule.  The first half of the yearly programme was completed in June and the second half has started and will be completed before year end.  While the laneways have been cleaned, on inspection some have been found to have a problem with weed growth which has not been treated.  This matter will be attended to by the Council</w:t>
      </w:r>
      <w:r w:rsidR="00097769">
        <w:t>’</w:t>
      </w:r>
      <w:r w:rsidRPr="00097769">
        <w:t>s Public Realm Section over the coming weeks.  </w:t>
      </w:r>
    </w:p>
    <w:p w:rsidR="007D3DCE" w:rsidRPr="00097769" w:rsidRDefault="00097769">
      <w:pPr>
        <w:pStyle w:val="Heading3"/>
      </w:pPr>
      <w:r>
        <w:rPr>
          <w:b/>
          <w:u w:val="single"/>
        </w:rPr>
        <w:lastRenderedPageBreak/>
        <w:t xml:space="preserve">RTT/311/18 - </w:t>
      </w:r>
      <w:r w:rsidR="00010F71" w:rsidRPr="00097769">
        <w:rPr>
          <w:b/>
          <w:u w:val="single"/>
        </w:rPr>
        <w:t>Q7/0918 Item ID</w:t>
      </w:r>
      <w:proofErr w:type="gramStart"/>
      <w:r w:rsidR="00010F71" w:rsidRPr="00097769">
        <w:rPr>
          <w:b/>
          <w:u w:val="single"/>
        </w:rPr>
        <w:t>:59441</w:t>
      </w:r>
      <w:proofErr w:type="gramEnd"/>
      <w:r>
        <w:rPr>
          <w:b/>
          <w:u w:val="single"/>
        </w:rPr>
        <w:t xml:space="preserve"> – PROGRAMME OF WORKS</w:t>
      </w:r>
    </w:p>
    <w:p w:rsidR="007D3DCE" w:rsidRPr="00097769" w:rsidRDefault="00010F71">
      <w:r w:rsidRPr="00097769">
        <w:t>Proposed by Councillor E. Murphy</w:t>
      </w:r>
    </w:p>
    <w:p w:rsidR="007D3DCE" w:rsidRPr="00097769" w:rsidRDefault="00010F71">
      <w:r w:rsidRPr="00097769">
        <w:t>"To ask the Chief Executive to please provide an update on the progress of the Programme of Works for Rathfarnham Templeogue Terenure which was present to the Area Committee previously in 2018?"</w:t>
      </w:r>
    </w:p>
    <w:p w:rsidR="007D3DCE" w:rsidRPr="00097769" w:rsidRDefault="00010F71">
      <w:r w:rsidRPr="00097769">
        <w:rPr>
          <w:b/>
        </w:rPr>
        <w:t>REPLY:</w:t>
      </w:r>
    </w:p>
    <w:p w:rsidR="007D3DCE" w:rsidRPr="00CE3F00" w:rsidRDefault="00010F71">
      <w:r w:rsidRPr="00CE3F00">
        <w:t>A summary of the current position on public realm improvement works schemes in the Rathfarnham/Templeogue-Terenure area for 2018 is as set out below.</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66"/>
        <w:gridCol w:w="2498"/>
        <w:gridCol w:w="4250"/>
      </w:tblGrid>
      <w:tr w:rsidR="007D3DCE" w:rsidRPr="00097769">
        <w:tc>
          <w:tcPr>
            <w:tcW w:w="7319" w:type="dxa"/>
            <w:gridSpan w:val="2"/>
            <w:vAlign w:val="center"/>
          </w:tcPr>
          <w:p w:rsidR="007D3DCE" w:rsidRPr="00097769" w:rsidRDefault="00010F71">
            <w:r w:rsidRPr="00097769">
              <w:rPr>
                <w:b/>
              </w:rPr>
              <w:t>RATHFARNHAM TEMPLEOGUE TERENURE AREA</w:t>
            </w:r>
          </w:p>
        </w:tc>
        <w:tc>
          <w:tcPr>
            <w:tcW w:w="6720" w:type="dxa"/>
            <w:vAlign w:val="center"/>
          </w:tcPr>
          <w:p w:rsidR="007D3DCE" w:rsidRPr="00097769" w:rsidRDefault="00010F71">
            <w:r w:rsidRPr="00097769">
              <w:rPr>
                <w:b/>
              </w:rPr>
              <w:t> </w:t>
            </w:r>
          </w:p>
        </w:tc>
      </w:tr>
      <w:tr w:rsidR="007D3DCE" w:rsidRPr="00097769">
        <w:tc>
          <w:tcPr>
            <w:tcW w:w="3420" w:type="dxa"/>
            <w:vAlign w:val="center"/>
          </w:tcPr>
          <w:p w:rsidR="007D3DCE" w:rsidRPr="00097769" w:rsidRDefault="00010F71">
            <w:proofErr w:type="spellStart"/>
            <w:r w:rsidRPr="00097769">
              <w:t>Ellensborough</w:t>
            </w:r>
            <w:proofErr w:type="spellEnd"/>
            <w:r w:rsidRPr="00097769">
              <w:t xml:space="preserve"> Estate</w:t>
            </w:r>
          </w:p>
        </w:tc>
        <w:tc>
          <w:tcPr>
            <w:tcW w:w="3900" w:type="dxa"/>
            <w:vAlign w:val="center"/>
          </w:tcPr>
          <w:p w:rsidR="007D3DCE" w:rsidRPr="00097769" w:rsidRDefault="00010F71">
            <w:r w:rsidRPr="00097769">
              <w:t xml:space="preserve">Install railing on top of boundary wall at </w:t>
            </w:r>
            <w:proofErr w:type="spellStart"/>
            <w:r w:rsidRPr="00097769">
              <w:t>Ellensborough</w:t>
            </w:r>
            <w:proofErr w:type="spellEnd"/>
            <w:r w:rsidRPr="00097769">
              <w:t xml:space="preserve"> Lawn</w:t>
            </w:r>
          </w:p>
        </w:tc>
        <w:tc>
          <w:tcPr>
            <w:tcW w:w="6720" w:type="dxa"/>
            <w:vAlign w:val="center"/>
          </w:tcPr>
          <w:p w:rsidR="007D3DCE" w:rsidRPr="00097769" w:rsidRDefault="00010F71">
            <w:r w:rsidRPr="00097769">
              <w:rPr>
                <w:b/>
              </w:rPr>
              <w:t>Tender process completed, awaiting confirmation of start date from contractor</w:t>
            </w:r>
          </w:p>
        </w:tc>
      </w:tr>
      <w:tr w:rsidR="007D3DCE" w:rsidRPr="00097769">
        <w:tc>
          <w:tcPr>
            <w:tcW w:w="3420" w:type="dxa"/>
            <w:vAlign w:val="center"/>
          </w:tcPr>
          <w:p w:rsidR="007D3DCE" w:rsidRPr="00097769" w:rsidRDefault="00010F71">
            <w:proofErr w:type="spellStart"/>
            <w:r w:rsidRPr="00097769">
              <w:t>Rushbrook</w:t>
            </w:r>
            <w:proofErr w:type="spellEnd"/>
            <w:r w:rsidRPr="00097769">
              <w:t xml:space="preserve"> entrance to Tymon Park</w:t>
            </w:r>
          </w:p>
        </w:tc>
        <w:tc>
          <w:tcPr>
            <w:tcW w:w="3900" w:type="dxa"/>
            <w:vAlign w:val="center"/>
          </w:tcPr>
          <w:p w:rsidR="007D3DCE" w:rsidRPr="00097769" w:rsidRDefault="00010F71">
            <w:r w:rsidRPr="00097769">
              <w:t>Automate main entrance to Tymon Park</w:t>
            </w:r>
          </w:p>
        </w:tc>
        <w:tc>
          <w:tcPr>
            <w:tcW w:w="6720" w:type="dxa"/>
            <w:vAlign w:val="center"/>
          </w:tcPr>
          <w:p w:rsidR="007D3DCE" w:rsidRPr="00097769" w:rsidRDefault="00010F71">
            <w:r w:rsidRPr="00097769">
              <w:rPr>
                <w:b/>
              </w:rPr>
              <w:t>Proposal received from the Council's gate automation contractor.  Application for connection to power supply has been submitted.</w:t>
            </w:r>
          </w:p>
        </w:tc>
      </w:tr>
      <w:tr w:rsidR="007D3DCE" w:rsidRPr="00097769">
        <w:tc>
          <w:tcPr>
            <w:tcW w:w="3420" w:type="dxa"/>
            <w:vAlign w:val="center"/>
          </w:tcPr>
          <w:p w:rsidR="007D3DCE" w:rsidRPr="00097769" w:rsidRDefault="00010F71">
            <w:r w:rsidRPr="00097769">
              <w:t xml:space="preserve">Dolly's Field, </w:t>
            </w:r>
            <w:proofErr w:type="spellStart"/>
            <w:r w:rsidRPr="00097769">
              <w:t>Moyville</w:t>
            </w:r>
            <w:proofErr w:type="spellEnd"/>
            <w:r w:rsidRPr="00097769">
              <w:t xml:space="preserve"> Estate</w:t>
            </w:r>
          </w:p>
        </w:tc>
        <w:tc>
          <w:tcPr>
            <w:tcW w:w="3900" w:type="dxa"/>
            <w:vAlign w:val="center"/>
          </w:tcPr>
          <w:p w:rsidR="007D3DCE" w:rsidRPr="00097769" w:rsidRDefault="00010F71">
            <w:r w:rsidRPr="00097769">
              <w:t>Construct perimeter footpath</w:t>
            </w:r>
          </w:p>
        </w:tc>
        <w:tc>
          <w:tcPr>
            <w:tcW w:w="6720" w:type="dxa"/>
            <w:vAlign w:val="center"/>
          </w:tcPr>
          <w:p w:rsidR="007D3DCE" w:rsidRPr="00097769" w:rsidRDefault="00010F71">
            <w:r w:rsidRPr="00097769">
              <w:rPr>
                <w:b/>
              </w:rPr>
              <w:t>Not yet commenced, preparation of sub-base due to start during week commencing 10 Sept.  Tender process has been completed for footpath surfacing works.</w:t>
            </w:r>
          </w:p>
        </w:tc>
      </w:tr>
      <w:tr w:rsidR="007D3DCE" w:rsidRPr="00097769">
        <w:tc>
          <w:tcPr>
            <w:tcW w:w="3420" w:type="dxa"/>
            <w:vAlign w:val="center"/>
          </w:tcPr>
          <w:p w:rsidR="007D3DCE" w:rsidRPr="00097769" w:rsidRDefault="00010F71">
            <w:proofErr w:type="spellStart"/>
            <w:r w:rsidRPr="00097769">
              <w:t>Beechfield</w:t>
            </w:r>
            <w:proofErr w:type="spellEnd"/>
            <w:r w:rsidRPr="00097769">
              <w:t xml:space="preserve"> Park</w:t>
            </w:r>
          </w:p>
        </w:tc>
        <w:tc>
          <w:tcPr>
            <w:tcW w:w="3900" w:type="dxa"/>
            <w:vAlign w:val="center"/>
          </w:tcPr>
          <w:p w:rsidR="007D3DCE" w:rsidRPr="00097769" w:rsidRDefault="00010F71">
            <w:r w:rsidRPr="00097769">
              <w:t>Carry out improvements to tennis and basketball courts.</w:t>
            </w:r>
          </w:p>
        </w:tc>
        <w:tc>
          <w:tcPr>
            <w:tcW w:w="6720" w:type="dxa"/>
            <w:vAlign w:val="center"/>
          </w:tcPr>
          <w:p w:rsidR="007D3DCE" w:rsidRPr="00097769" w:rsidRDefault="00010F71">
            <w:r w:rsidRPr="00097769">
              <w:rPr>
                <w:b/>
              </w:rPr>
              <w:t>Not yet commenced</w:t>
            </w:r>
          </w:p>
        </w:tc>
      </w:tr>
      <w:tr w:rsidR="007D3DCE" w:rsidRPr="00097769">
        <w:tc>
          <w:tcPr>
            <w:tcW w:w="3420" w:type="dxa"/>
            <w:vAlign w:val="center"/>
          </w:tcPr>
          <w:p w:rsidR="007D3DCE" w:rsidRPr="00097769" w:rsidRDefault="00010F71">
            <w:r w:rsidRPr="00097769">
              <w:t>Park Avenue to Grange manor</w:t>
            </w:r>
          </w:p>
        </w:tc>
        <w:tc>
          <w:tcPr>
            <w:tcW w:w="3900" w:type="dxa"/>
            <w:vAlign w:val="center"/>
          </w:tcPr>
          <w:p w:rsidR="007D3DCE" w:rsidRPr="00097769" w:rsidRDefault="00010F71">
            <w:r w:rsidRPr="00097769">
              <w:t>Plant hedging along boundary wall</w:t>
            </w:r>
          </w:p>
        </w:tc>
        <w:tc>
          <w:tcPr>
            <w:tcW w:w="6720" w:type="dxa"/>
            <w:vAlign w:val="center"/>
          </w:tcPr>
          <w:p w:rsidR="007D3DCE" w:rsidRPr="00097769" w:rsidRDefault="00010F71">
            <w:r w:rsidRPr="00097769">
              <w:rPr>
                <w:b/>
              </w:rPr>
              <w:t>Will take place during the planting season in November/December.</w:t>
            </w:r>
          </w:p>
        </w:tc>
      </w:tr>
      <w:tr w:rsidR="007D3DCE" w:rsidRPr="00097769">
        <w:tc>
          <w:tcPr>
            <w:tcW w:w="3420" w:type="dxa"/>
            <w:vAlign w:val="center"/>
          </w:tcPr>
          <w:p w:rsidR="007D3DCE" w:rsidRPr="00097769" w:rsidRDefault="00010F71">
            <w:r w:rsidRPr="00097769">
              <w:t>Knocklyon Park</w:t>
            </w:r>
          </w:p>
        </w:tc>
        <w:tc>
          <w:tcPr>
            <w:tcW w:w="3900" w:type="dxa"/>
            <w:vAlign w:val="center"/>
          </w:tcPr>
          <w:p w:rsidR="007D3DCE" w:rsidRPr="00097769" w:rsidRDefault="00010F71">
            <w:r w:rsidRPr="00097769">
              <w:t>Construct remaining length of footpath to create looped walk</w:t>
            </w:r>
          </w:p>
        </w:tc>
        <w:tc>
          <w:tcPr>
            <w:tcW w:w="6720" w:type="dxa"/>
            <w:vAlign w:val="center"/>
          </w:tcPr>
          <w:p w:rsidR="007D3DCE" w:rsidRPr="00097769" w:rsidRDefault="00010F71">
            <w:r w:rsidRPr="00097769">
              <w:rPr>
                <w:b/>
              </w:rPr>
              <w:t>Not yet commenced, preparation of sub-base due to start during week commencing 10 Sept.  Tender process has been completed for footpath surfacing works.</w:t>
            </w:r>
          </w:p>
        </w:tc>
      </w:tr>
      <w:tr w:rsidR="007D3DCE" w:rsidRPr="00097769">
        <w:tc>
          <w:tcPr>
            <w:tcW w:w="3420" w:type="dxa"/>
            <w:vAlign w:val="center"/>
          </w:tcPr>
          <w:p w:rsidR="007D3DCE" w:rsidRPr="00097769" w:rsidRDefault="00010F71">
            <w:r w:rsidRPr="00097769">
              <w:t>Wellington Lane to Glendown Estate</w:t>
            </w:r>
          </w:p>
        </w:tc>
        <w:tc>
          <w:tcPr>
            <w:tcW w:w="3900" w:type="dxa"/>
            <w:vAlign w:val="center"/>
          </w:tcPr>
          <w:p w:rsidR="007D3DCE" w:rsidRPr="00097769" w:rsidRDefault="00010F71">
            <w:r w:rsidRPr="00097769">
              <w:t xml:space="preserve">Install public lighting scheme on walkway along the </w:t>
            </w:r>
            <w:proofErr w:type="spellStart"/>
            <w:r w:rsidRPr="00097769">
              <w:t>Poddle</w:t>
            </w:r>
            <w:proofErr w:type="spellEnd"/>
            <w:r w:rsidRPr="00097769">
              <w:t xml:space="preserve"> river</w:t>
            </w:r>
          </w:p>
        </w:tc>
        <w:tc>
          <w:tcPr>
            <w:tcW w:w="6720" w:type="dxa"/>
            <w:vAlign w:val="center"/>
          </w:tcPr>
          <w:p w:rsidR="007D3DCE" w:rsidRPr="00097769" w:rsidRDefault="00010F71">
            <w:r w:rsidRPr="00097769">
              <w:rPr>
                <w:b/>
              </w:rPr>
              <w:t>Scheme is being progressed by the Council's Public Lighting Section.</w:t>
            </w:r>
          </w:p>
        </w:tc>
      </w:tr>
      <w:tr w:rsidR="007D3DCE" w:rsidRPr="00097769">
        <w:tc>
          <w:tcPr>
            <w:tcW w:w="3420" w:type="dxa"/>
            <w:vAlign w:val="center"/>
          </w:tcPr>
          <w:p w:rsidR="007D3DCE" w:rsidRPr="00097769" w:rsidRDefault="00010F71">
            <w:r w:rsidRPr="00097769">
              <w:t>Tymon Park</w:t>
            </w:r>
          </w:p>
        </w:tc>
        <w:tc>
          <w:tcPr>
            <w:tcW w:w="3900" w:type="dxa"/>
            <w:vAlign w:val="center"/>
          </w:tcPr>
          <w:p w:rsidR="007D3DCE" w:rsidRPr="00097769" w:rsidRDefault="00010F71">
            <w:r w:rsidRPr="00097769">
              <w:t>Carry out improvements to the dog run</w:t>
            </w:r>
          </w:p>
        </w:tc>
        <w:tc>
          <w:tcPr>
            <w:tcW w:w="6720" w:type="dxa"/>
            <w:vAlign w:val="center"/>
          </w:tcPr>
          <w:p w:rsidR="007D3DCE" w:rsidRPr="00097769" w:rsidRDefault="00010F71">
            <w:r w:rsidRPr="00097769">
              <w:rPr>
                <w:b/>
              </w:rPr>
              <w:t>Drainage works and relocation of entrance gate are both completed.</w:t>
            </w:r>
          </w:p>
        </w:tc>
      </w:tr>
      <w:tr w:rsidR="007D3DCE" w:rsidRPr="00097769">
        <w:tc>
          <w:tcPr>
            <w:tcW w:w="3420" w:type="dxa"/>
            <w:vAlign w:val="center"/>
          </w:tcPr>
          <w:p w:rsidR="007D3DCE" w:rsidRPr="00097769" w:rsidRDefault="00010F71">
            <w:proofErr w:type="spellStart"/>
            <w:r w:rsidRPr="00097769">
              <w:t>Wainsfort</w:t>
            </w:r>
            <w:proofErr w:type="spellEnd"/>
            <w:r w:rsidRPr="00097769">
              <w:t xml:space="preserve"> Manor Crescent / Green</w:t>
            </w:r>
          </w:p>
        </w:tc>
        <w:tc>
          <w:tcPr>
            <w:tcW w:w="3900" w:type="dxa"/>
            <w:vAlign w:val="center"/>
          </w:tcPr>
          <w:p w:rsidR="007D3DCE" w:rsidRPr="00097769" w:rsidRDefault="00010F71">
            <w:r w:rsidRPr="00097769">
              <w:t>Provide tarmac surface to existing gravel path across the green space</w:t>
            </w:r>
          </w:p>
        </w:tc>
        <w:tc>
          <w:tcPr>
            <w:tcW w:w="6720" w:type="dxa"/>
            <w:vAlign w:val="center"/>
          </w:tcPr>
          <w:p w:rsidR="007D3DCE" w:rsidRPr="00097769" w:rsidRDefault="00010F71">
            <w:r w:rsidRPr="00097769">
              <w:rPr>
                <w:b/>
              </w:rPr>
              <w:t>Tender process completed for surfacing works.  These will take place on this and other footpath schemes in October/November.</w:t>
            </w:r>
          </w:p>
        </w:tc>
      </w:tr>
    </w:tbl>
    <w:p w:rsidR="007D3DCE" w:rsidRPr="00097769" w:rsidRDefault="00097769">
      <w:pPr>
        <w:pStyle w:val="Heading3"/>
      </w:pPr>
      <w:r>
        <w:rPr>
          <w:b/>
          <w:u w:val="single"/>
        </w:rPr>
        <w:t xml:space="preserve">RTT/312/18 - </w:t>
      </w:r>
      <w:r w:rsidR="00010F71" w:rsidRPr="00097769">
        <w:rPr>
          <w:b/>
          <w:u w:val="single"/>
        </w:rPr>
        <w:t>Q8/0918 Item ID</w:t>
      </w:r>
      <w:proofErr w:type="gramStart"/>
      <w:r w:rsidR="00010F71" w:rsidRPr="00097769">
        <w:rPr>
          <w:b/>
          <w:u w:val="single"/>
        </w:rPr>
        <w:t>:59443</w:t>
      </w:r>
      <w:proofErr w:type="gramEnd"/>
      <w:r>
        <w:rPr>
          <w:b/>
          <w:u w:val="single"/>
        </w:rPr>
        <w:t xml:space="preserve"> – PLAYSPACE WHITECHURCH</w:t>
      </w:r>
    </w:p>
    <w:p w:rsidR="007D3DCE" w:rsidRPr="00097769" w:rsidRDefault="00010F71">
      <w:r w:rsidRPr="00097769">
        <w:t>Proposed by Councillor E. Murphy</w:t>
      </w:r>
    </w:p>
    <w:p w:rsidR="007D3DCE" w:rsidRPr="00097769" w:rsidRDefault="00010F71">
      <w:r w:rsidRPr="00097769">
        <w:lastRenderedPageBreak/>
        <w:t xml:space="preserve">"To ask the Chief Executive can the Council please outline the </w:t>
      </w:r>
      <w:proofErr w:type="spellStart"/>
      <w:r w:rsidRPr="00097769">
        <w:t>playspace</w:t>
      </w:r>
      <w:proofErr w:type="spellEnd"/>
      <w:r w:rsidRPr="00097769">
        <w:t xml:space="preserve"> developments which have occurred in </w:t>
      </w:r>
      <w:proofErr w:type="spellStart"/>
      <w:r w:rsidRPr="00097769">
        <w:t>Whitechurch</w:t>
      </w:r>
      <w:proofErr w:type="spellEnd"/>
      <w:r w:rsidRPr="00097769">
        <w:t xml:space="preserve"> Estate?"</w:t>
      </w:r>
    </w:p>
    <w:p w:rsidR="007D3DCE" w:rsidRPr="00097769" w:rsidRDefault="00010F71">
      <w:r w:rsidRPr="00097769">
        <w:rPr>
          <w:b/>
        </w:rPr>
        <w:t>REPLY:</w:t>
      </w:r>
    </w:p>
    <w:p w:rsidR="007D3DCE" w:rsidRPr="00097769" w:rsidRDefault="00010F71">
      <w:r w:rsidRPr="00097769">
        <w:t xml:space="preserve">Members of the local community in </w:t>
      </w:r>
      <w:proofErr w:type="spellStart"/>
      <w:r w:rsidRPr="00097769">
        <w:t>Whitechurch</w:t>
      </w:r>
      <w:proofErr w:type="spellEnd"/>
      <w:r w:rsidRPr="00097769">
        <w:t xml:space="preserve"> Estate contacted the community section of SDCC and requested the public realm section provide information and consultation in the </w:t>
      </w:r>
      <w:proofErr w:type="spellStart"/>
      <w:r w:rsidRPr="00097769">
        <w:t>Whitechurch</w:t>
      </w:r>
      <w:proofErr w:type="spellEnd"/>
      <w:r w:rsidRPr="00097769">
        <w:t xml:space="preserve"> Estate with a view to re-engaging in regard to a possible </w:t>
      </w:r>
      <w:proofErr w:type="spellStart"/>
      <w:r w:rsidRPr="00097769">
        <w:t>playspace</w:t>
      </w:r>
      <w:proofErr w:type="spellEnd"/>
      <w:r w:rsidRPr="00097769">
        <w:t xml:space="preserve"> for the area. Since then a number of information meetings, workshops and designs reviews have taken place and a design has emerged for a </w:t>
      </w:r>
      <w:proofErr w:type="spellStart"/>
      <w:r w:rsidRPr="00097769">
        <w:t>playspace</w:t>
      </w:r>
      <w:proofErr w:type="spellEnd"/>
      <w:r w:rsidRPr="00097769">
        <w:t xml:space="preserve"> on the large open space adjacent to the community centre. The design has been subject to changes and amendments to respond to particular concerns in the area. The addition of a footpath to the plans was seen as crucial in terms of encouraging all ages to use the open space and to encourage legitimate, active usages and passive surveillance to areas that have currently low use. The design has been issued for tender for this location and it is expected that construction works will commence in the fourth quarter of 2018.</w:t>
      </w:r>
    </w:p>
    <w:p w:rsidR="007D3DCE" w:rsidRPr="00097769" w:rsidRDefault="00097769">
      <w:pPr>
        <w:pStyle w:val="Heading3"/>
      </w:pPr>
      <w:r>
        <w:rPr>
          <w:b/>
          <w:u w:val="single"/>
        </w:rPr>
        <w:t xml:space="preserve">RTT/313/18 - </w:t>
      </w:r>
      <w:r w:rsidR="00010F71" w:rsidRPr="00097769">
        <w:rPr>
          <w:b/>
          <w:u w:val="single"/>
        </w:rPr>
        <w:t>Q9/0918 Item ID</w:t>
      </w:r>
      <w:proofErr w:type="gramStart"/>
      <w:r w:rsidR="00010F71" w:rsidRPr="00097769">
        <w:rPr>
          <w:b/>
          <w:u w:val="single"/>
        </w:rPr>
        <w:t>:59458</w:t>
      </w:r>
      <w:proofErr w:type="gramEnd"/>
      <w:r>
        <w:rPr>
          <w:b/>
          <w:u w:val="single"/>
        </w:rPr>
        <w:t xml:space="preserve"> – TREE MAINTENANCE</w:t>
      </w:r>
    </w:p>
    <w:p w:rsidR="007D3DCE" w:rsidRPr="00097769" w:rsidRDefault="00010F71">
      <w:r w:rsidRPr="00097769">
        <w:t>Proposed by Councillor D. O'Donovan</w:t>
      </w:r>
    </w:p>
    <w:p w:rsidR="007D3DCE" w:rsidRPr="00097769" w:rsidRDefault="00010F71">
      <w:r w:rsidRPr="00097769">
        <w:t>"To ask the Chief Executive for an update on the Tree Maintenance Scheme and what the current policy is where a tree is lifting the footpath?  Is this considered a danger to be dealt with immediately or does it have to wait for an estate-wide inspection to be dealt with?"</w:t>
      </w:r>
    </w:p>
    <w:p w:rsidR="007D3DCE" w:rsidRPr="00097769" w:rsidRDefault="00010F71">
      <w:r w:rsidRPr="00097769">
        <w:rPr>
          <w:b/>
        </w:rPr>
        <w:t>REPLY:</w:t>
      </w:r>
    </w:p>
    <w:p w:rsidR="007D3DCE" w:rsidRPr="00097769" w:rsidRDefault="00010F71">
      <w:r w:rsidRPr="00097769">
        <w:t xml:space="preserve">The Council's 3-year Tree Maintenance Programme 2017-2019 is available on the Council's website </w:t>
      </w:r>
      <w:hyperlink r:id="rId7" w:history="1">
        <w:r w:rsidRPr="00097769">
          <w:rPr>
            <w:rStyle w:val="Hyperlink"/>
            <w:color w:val="auto"/>
          </w:rPr>
          <w:t>www.sdcc.ie</w:t>
        </w:r>
      </w:hyperlink>
      <w:r w:rsidRPr="00097769">
        <w:t>.</w:t>
      </w:r>
    </w:p>
    <w:p w:rsidR="007D3DCE" w:rsidRPr="00097769" w:rsidRDefault="00010F71" w:rsidP="000A7C90">
      <w:pPr>
        <w:spacing w:line="240" w:lineRule="auto"/>
        <w:contextualSpacing/>
      </w:pPr>
      <w:r w:rsidRPr="00097769">
        <w:t>Since January 1, 2018, tree maintenance works have been completed in the following locations:</w:t>
      </w:r>
    </w:p>
    <w:p w:rsidR="007D3DCE" w:rsidRPr="00097769" w:rsidRDefault="00010F71" w:rsidP="000A7C90">
      <w:pPr>
        <w:spacing w:line="240" w:lineRule="auto"/>
        <w:contextualSpacing/>
      </w:pPr>
      <w:proofErr w:type="spellStart"/>
      <w:r w:rsidRPr="00097769">
        <w:t>Aranleigh</w:t>
      </w:r>
      <w:proofErr w:type="spellEnd"/>
      <w:r w:rsidRPr="00097769">
        <w:t xml:space="preserve"> Mount, </w:t>
      </w:r>
      <w:proofErr w:type="spellStart"/>
      <w:r w:rsidRPr="00097769">
        <w:t>Aranleigh</w:t>
      </w:r>
      <w:proofErr w:type="spellEnd"/>
      <w:r w:rsidRPr="00097769">
        <w:t xml:space="preserve"> Gardens &amp; </w:t>
      </w:r>
      <w:proofErr w:type="spellStart"/>
      <w:r w:rsidRPr="00097769">
        <w:t>Aranleigh</w:t>
      </w:r>
      <w:proofErr w:type="spellEnd"/>
      <w:r w:rsidRPr="00097769">
        <w:t xml:space="preserve"> Court, </w:t>
      </w:r>
      <w:proofErr w:type="spellStart"/>
      <w:r w:rsidRPr="00097769">
        <w:t>Dargle</w:t>
      </w:r>
      <w:proofErr w:type="spellEnd"/>
      <w:r w:rsidRPr="00097769">
        <w:t xml:space="preserve"> wood estate, Fonthill Road, Fonthill Park, Hillside Park, </w:t>
      </w:r>
      <w:proofErr w:type="spellStart"/>
      <w:r w:rsidRPr="00097769">
        <w:t>Monalea</w:t>
      </w:r>
      <w:proofErr w:type="spellEnd"/>
      <w:r w:rsidRPr="00097769">
        <w:t xml:space="preserve"> Grove, </w:t>
      </w:r>
      <w:proofErr w:type="spellStart"/>
      <w:r w:rsidRPr="00097769">
        <w:t>Monalea</w:t>
      </w:r>
      <w:proofErr w:type="spellEnd"/>
      <w:r w:rsidRPr="00097769">
        <w:t xml:space="preserve"> Wood, </w:t>
      </w:r>
      <w:proofErr w:type="spellStart"/>
      <w:r w:rsidRPr="00097769">
        <w:t>Muckross</w:t>
      </w:r>
      <w:proofErr w:type="spellEnd"/>
      <w:r w:rsidRPr="00097769">
        <w:t xml:space="preserve"> estate, </w:t>
      </w:r>
      <w:proofErr w:type="spellStart"/>
      <w:r w:rsidRPr="00097769">
        <w:t>Rossmore</w:t>
      </w:r>
      <w:proofErr w:type="spellEnd"/>
      <w:r w:rsidRPr="00097769">
        <w:t xml:space="preserve"> Road, St. Enda's Park, St. Enda's Drive, Willbrook estate and Woodlawn Park Grove .</w:t>
      </w:r>
    </w:p>
    <w:p w:rsidR="000A7C90" w:rsidRDefault="000A7C90" w:rsidP="000A7C90">
      <w:pPr>
        <w:spacing w:line="240" w:lineRule="auto"/>
        <w:contextualSpacing/>
      </w:pPr>
    </w:p>
    <w:p w:rsidR="007D3DCE" w:rsidRPr="00097769" w:rsidRDefault="00010F71" w:rsidP="000A7C90">
      <w:pPr>
        <w:spacing w:line="240" w:lineRule="auto"/>
        <w:contextualSpacing/>
      </w:pPr>
      <w:r w:rsidRPr="00097769">
        <w:t>Tree maintenance works are currently ongoing and are scheduled for completion by the end of September at the following locations:</w:t>
      </w:r>
    </w:p>
    <w:p w:rsidR="007D3DCE" w:rsidRPr="00097769" w:rsidRDefault="00010F71" w:rsidP="000A7C90">
      <w:pPr>
        <w:spacing w:line="240" w:lineRule="auto"/>
        <w:contextualSpacing/>
      </w:pPr>
      <w:proofErr w:type="spellStart"/>
      <w:r w:rsidRPr="00097769">
        <w:t>Ballycullen</w:t>
      </w:r>
      <w:proofErr w:type="spellEnd"/>
      <w:r w:rsidRPr="00097769">
        <w:t xml:space="preserve"> Avenue, </w:t>
      </w:r>
      <w:proofErr w:type="spellStart"/>
      <w:r w:rsidRPr="00097769">
        <w:t>Ballytore</w:t>
      </w:r>
      <w:proofErr w:type="spellEnd"/>
      <w:r w:rsidRPr="00097769">
        <w:t xml:space="preserve"> Road, </w:t>
      </w:r>
      <w:proofErr w:type="spellStart"/>
      <w:r w:rsidRPr="00097769">
        <w:t>Beechfield</w:t>
      </w:r>
      <w:proofErr w:type="spellEnd"/>
      <w:r w:rsidRPr="00097769">
        <w:t xml:space="preserve"> Road, </w:t>
      </w:r>
      <w:proofErr w:type="spellStart"/>
      <w:r w:rsidRPr="00097769">
        <w:t>Cherryfield</w:t>
      </w:r>
      <w:proofErr w:type="spellEnd"/>
      <w:r w:rsidRPr="00097769">
        <w:t xml:space="preserve"> Road, </w:t>
      </w:r>
      <w:proofErr w:type="spellStart"/>
      <w:r w:rsidRPr="00097769">
        <w:t>Dangan</w:t>
      </w:r>
      <w:proofErr w:type="spellEnd"/>
      <w:r w:rsidRPr="00097769">
        <w:t xml:space="preserve"> Park and Fairways estate.</w:t>
      </w:r>
    </w:p>
    <w:p w:rsidR="000A7C90" w:rsidRDefault="000A7C90" w:rsidP="000A7C90">
      <w:pPr>
        <w:spacing w:line="240" w:lineRule="auto"/>
        <w:contextualSpacing/>
      </w:pPr>
    </w:p>
    <w:p w:rsidR="007D3DCE" w:rsidRPr="00097769" w:rsidRDefault="00010F71" w:rsidP="000A7C90">
      <w:pPr>
        <w:spacing w:line="240" w:lineRule="auto"/>
        <w:contextualSpacing/>
      </w:pPr>
      <w:r w:rsidRPr="00097769">
        <w:t>Locations on the Tree Maintenance Programme scheduled for completion by 2018 year end include the following:</w:t>
      </w:r>
    </w:p>
    <w:p w:rsidR="007D3DCE" w:rsidRPr="00097769" w:rsidRDefault="00010F71" w:rsidP="000A7C90">
      <w:pPr>
        <w:spacing w:line="240" w:lineRule="auto"/>
        <w:contextualSpacing/>
      </w:pPr>
      <w:proofErr w:type="spellStart"/>
      <w:r w:rsidRPr="00097769">
        <w:t>Crannagh</w:t>
      </w:r>
      <w:proofErr w:type="spellEnd"/>
      <w:r w:rsidRPr="00097769">
        <w:t xml:space="preserve"> estate, </w:t>
      </w:r>
      <w:proofErr w:type="spellStart"/>
      <w:r w:rsidRPr="00097769">
        <w:t>Castlefield</w:t>
      </w:r>
      <w:proofErr w:type="spellEnd"/>
      <w:r w:rsidRPr="00097769">
        <w:t xml:space="preserve"> Orchard, Dangan Drive &amp; Avenue, Glenbrook Park, </w:t>
      </w:r>
      <w:proofErr w:type="spellStart"/>
      <w:r w:rsidRPr="00097769">
        <w:t>Hillsbrook</w:t>
      </w:r>
      <w:proofErr w:type="spellEnd"/>
      <w:r w:rsidRPr="00097769">
        <w:t xml:space="preserve"> estate, </w:t>
      </w:r>
      <w:proofErr w:type="spellStart"/>
      <w:r w:rsidRPr="00097769">
        <w:t>Orchardstown</w:t>
      </w:r>
      <w:proofErr w:type="spellEnd"/>
      <w:r w:rsidRPr="00097769">
        <w:t xml:space="preserve"> Drive, </w:t>
      </w:r>
      <w:proofErr w:type="spellStart"/>
      <w:r w:rsidRPr="00097769">
        <w:t>Templeville</w:t>
      </w:r>
      <w:proofErr w:type="spellEnd"/>
      <w:r w:rsidRPr="00097769">
        <w:t xml:space="preserve"> Drive, </w:t>
      </w:r>
      <w:proofErr w:type="spellStart"/>
      <w:r w:rsidRPr="00097769">
        <w:t>Whitechurch</w:t>
      </w:r>
      <w:proofErr w:type="spellEnd"/>
      <w:r w:rsidRPr="00097769">
        <w:t xml:space="preserve"> Way.</w:t>
      </w:r>
    </w:p>
    <w:p w:rsidR="000A7C90" w:rsidRDefault="000A7C90" w:rsidP="000A7C90">
      <w:pPr>
        <w:spacing w:line="240" w:lineRule="auto"/>
        <w:contextualSpacing/>
      </w:pPr>
    </w:p>
    <w:p w:rsidR="007D3DCE" w:rsidRPr="00097769" w:rsidRDefault="00010F71" w:rsidP="000A7C90">
      <w:pPr>
        <w:spacing w:line="240" w:lineRule="auto"/>
        <w:contextualSpacing/>
      </w:pPr>
      <w:r w:rsidRPr="00097769">
        <w:t>In regard to damaged footpaths, these are reported to the Council's Road Maintenance section for inspection and follow-up.  Where tree works are required to facilitate repair of a footpath, these are carried out as necessary.</w:t>
      </w:r>
    </w:p>
    <w:p w:rsidR="007D3DCE" w:rsidRPr="00097769" w:rsidRDefault="00097769">
      <w:pPr>
        <w:pStyle w:val="Heading3"/>
      </w:pPr>
      <w:r>
        <w:rPr>
          <w:b/>
          <w:u w:val="single"/>
        </w:rPr>
        <w:t xml:space="preserve">RTT/314/18 - </w:t>
      </w:r>
      <w:r w:rsidR="00010F71" w:rsidRPr="00097769">
        <w:rPr>
          <w:b/>
          <w:u w:val="single"/>
        </w:rPr>
        <w:t>Q10/0918 Item ID</w:t>
      </w:r>
      <w:proofErr w:type="gramStart"/>
      <w:r w:rsidR="00010F71" w:rsidRPr="00097769">
        <w:rPr>
          <w:b/>
          <w:u w:val="single"/>
        </w:rPr>
        <w:t>:59459</w:t>
      </w:r>
      <w:proofErr w:type="gramEnd"/>
      <w:r>
        <w:rPr>
          <w:b/>
          <w:u w:val="single"/>
        </w:rPr>
        <w:t xml:space="preserve"> – GRASS CUTTING</w:t>
      </w:r>
    </w:p>
    <w:p w:rsidR="007D3DCE" w:rsidRPr="00097769" w:rsidRDefault="00010F71">
      <w:r w:rsidRPr="00097769">
        <w:t>Proposed by Councillor D. O'Donovan</w:t>
      </w:r>
    </w:p>
    <w:p w:rsidR="007D3DCE" w:rsidRPr="00097769" w:rsidRDefault="00010F71">
      <w:r w:rsidRPr="00097769">
        <w:t>"To ask the Chief Executive how grass cutting crews were utilised during the summer drought when growth was at a minimum?</w:t>
      </w:r>
    </w:p>
    <w:p w:rsidR="007D3DCE" w:rsidRPr="00097769" w:rsidRDefault="00010F71">
      <w:r w:rsidRPr="00097769">
        <w:rPr>
          <w:b/>
        </w:rPr>
        <w:lastRenderedPageBreak/>
        <w:t>REPLY:</w:t>
      </w:r>
    </w:p>
    <w:p w:rsidR="007D3DCE" w:rsidRPr="00097769" w:rsidRDefault="00010F71">
      <w:r w:rsidRPr="00097769">
        <w:t xml:space="preserve">The </w:t>
      </w:r>
      <w:proofErr w:type="spellStart"/>
      <w:r w:rsidRPr="00097769">
        <w:t>slow down</w:t>
      </w:r>
      <w:proofErr w:type="spellEnd"/>
      <w:r w:rsidRPr="00097769">
        <w:t xml:space="preserve"> in grass growth which occurred during the summer months facilitated the carrying out of additional works by the Public Realm Section, some of which are listed below -</w:t>
      </w:r>
    </w:p>
    <w:p w:rsidR="007D3DCE" w:rsidRPr="00097769" w:rsidRDefault="00010F71">
      <w:pPr>
        <w:numPr>
          <w:ilvl w:val="0"/>
          <w:numId w:val="1"/>
        </w:numPr>
        <w:spacing w:after="0"/>
        <w:ind w:left="357" w:hanging="357"/>
      </w:pPr>
      <w:r w:rsidRPr="00097769">
        <w:t xml:space="preserve">Increased maintenance in </w:t>
      </w:r>
      <w:proofErr w:type="spellStart"/>
      <w:r w:rsidRPr="00097769">
        <w:t>Cruagh</w:t>
      </w:r>
      <w:proofErr w:type="spellEnd"/>
      <w:r w:rsidRPr="00097769">
        <w:t xml:space="preserve">, </w:t>
      </w:r>
      <w:proofErr w:type="spellStart"/>
      <w:r w:rsidRPr="00097769">
        <w:t>Tempelogue</w:t>
      </w:r>
      <w:proofErr w:type="spellEnd"/>
      <w:r w:rsidRPr="00097769">
        <w:t xml:space="preserve">, Rathfarnham and </w:t>
      </w:r>
      <w:proofErr w:type="spellStart"/>
      <w:r w:rsidRPr="00097769">
        <w:t>Whitechurch</w:t>
      </w:r>
      <w:proofErr w:type="spellEnd"/>
      <w:r w:rsidRPr="00097769">
        <w:t xml:space="preserve"> graveyards</w:t>
      </w:r>
    </w:p>
    <w:p w:rsidR="007D3DCE" w:rsidRPr="00097769" w:rsidRDefault="00010F71">
      <w:pPr>
        <w:numPr>
          <w:ilvl w:val="0"/>
          <w:numId w:val="1"/>
        </w:numPr>
        <w:spacing w:after="0"/>
        <w:ind w:left="357" w:hanging="357"/>
      </w:pPr>
      <w:r w:rsidRPr="00097769">
        <w:t xml:space="preserve">Increased level of maintenance on playgrounds including Willington and </w:t>
      </w:r>
      <w:proofErr w:type="spellStart"/>
      <w:r w:rsidRPr="00097769">
        <w:t>Ballycragh</w:t>
      </w:r>
      <w:proofErr w:type="spellEnd"/>
    </w:p>
    <w:p w:rsidR="007D3DCE" w:rsidRPr="00097769" w:rsidRDefault="00010F71">
      <w:pPr>
        <w:numPr>
          <w:ilvl w:val="0"/>
          <w:numId w:val="1"/>
        </w:numPr>
        <w:spacing w:after="0"/>
        <w:ind w:left="357" w:hanging="357"/>
      </w:pPr>
      <w:r w:rsidRPr="00097769">
        <w:t xml:space="preserve">Cutting back overgrowth and long grass in Green Acres, Anne Devlin Park, </w:t>
      </w:r>
      <w:proofErr w:type="spellStart"/>
      <w:r w:rsidRPr="00097769">
        <w:t>Moyville</w:t>
      </w:r>
      <w:proofErr w:type="spellEnd"/>
      <w:r w:rsidRPr="00097769">
        <w:t xml:space="preserve">, laneway in </w:t>
      </w:r>
      <w:proofErr w:type="spellStart"/>
      <w:r w:rsidRPr="00097769">
        <w:t>Idrone</w:t>
      </w:r>
      <w:proofErr w:type="spellEnd"/>
      <w:r w:rsidRPr="00097769">
        <w:t xml:space="preserve">, the Dodder Greenway and </w:t>
      </w:r>
      <w:proofErr w:type="spellStart"/>
      <w:r w:rsidRPr="00097769">
        <w:t>Cherryfield</w:t>
      </w:r>
      <w:proofErr w:type="spellEnd"/>
    </w:p>
    <w:p w:rsidR="007D3DCE" w:rsidRPr="00097769" w:rsidRDefault="00010F71">
      <w:pPr>
        <w:numPr>
          <w:ilvl w:val="0"/>
          <w:numId w:val="1"/>
        </w:numPr>
        <w:spacing w:after="0"/>
        <w:ind w:left="357" w:hanging="357"/>
      </w:pPr>
      <w:r w:rsidRPr="00097769">
        <w:t>Increased level of weed control measures undertaken</w:t>
      </w:r>
    </w:p>
    <w:p w:rsidR="007D3DCE" w:rsidRPr="00097769" w:rsidRDefault="00010F71">
      <w:pPr>
        <w:numPr>
          <w:ilvl w:val="0"/>
          <w:numId w:val="1"/>
        </w:numPr>
        <w:spacing w:after="0"/>
        <w:ind w:left="357" w:hanging="357"/>
      </w:pPr>
      <w:r w:rsidRPr="00097769">
        <w:t xml:space="preserve">A substantial </w:t>
      </w:r>
      <w:proofErr w:type="spellStart"/>
      <w:r w:rsidRPr="00097769">
        <w:t>clean up</w:t>
      </w:r>
      <w:proofErr w:type="spellEnd"/>
      <w:r w:rsidRPr="00097769">
        <w:t xml:space="preserve"> of the pond and stream in Rathfarnham Castle Park which has transformed these areas</w:t>
      </w:r>
    </w:p>
    <w:p w:rsidR="007D3DCE" w:rsidRPr="00097769" w:rsidRDefault="00010F71">
      <w:pPr>
        <w:numPr>
          <w:ilvl w:val="0"/>
          <w:numId w:val="1"/>
        </w:numPr>
        <w:spacing w:after="0"/>
        <w:ind w:left="357" w:hanging="357"/>
      </w:pPr>
      <w:r w:rsidRPr="00097769">
        <w:t>Cleaning and cutting back of overgrowth on laneways in the Dublin 12 area</w:t>
      </w:r>
    </w:p>
    <w:p w:rsidR="007D3DCE" w:rsidRPr="00097769" w:rsidRDefault="00010F71">
      <w:pPr>
        <w:numPr>
          <w:ilvl w:val="0"/>
          <w:numId w:val="1"/>
        </w:numPr>
        <w:spacing w:after="0"/>
        <w:ind w:left="357" w:hanging="357"/>
      </w:pPr>
      <w:r w:rsidRPr="00097769">
        <w:t>Cutting back briars on Greenhills Road</w:t>
      </w:r>
    </w:p>
    <w:p w:rsidR="007D3DCE" w:rsidRPr="00097769" w:rsidRDefault="00010F71">
      <w:pPr>
        <w:numPr>
          <w:ilvl w:val="0"/>
          <w:numId w:val="1"/>
        </w:numPr>
        <w:spacing w:after="0"/>
        <w:ind w:left="357" w:hanging="357"/>
      </w:pPr>
      <w:r w:rsidRPr="00097769">
        <w:t xml:space="preserve">Clean up tennis courts in </w:t>
      </w:r>
      <w:proofErr w:type="spellStart"/>
      <w:r w:rsidRPr="00097769">
        <w:t>Beechfield</w:t>
      </w:r>
      <w:proofErr w:type="spellEnd"/>
      <w:r w:rsidRPr="00097769">
        <w:t xml:space="preserve"> and the Dodder</w:t>
      </w:r>
    </w:p>
    <w:p w:rsidR="007D3DCE" w:rsidRPr="00097769" w:rsidRDefault="00010F71">
      <w:pPr>
        <w:numPr>
          <w:ilvl w:val="0"/>
          <w:numId w:val="1"/>
        </w:numPr>
        <w:spacing w:after="0"/>
        <w:ind w:left="357" w:hanging="357"/>
      </w:pPr>
      <w:r w:rsidRPr="00097769">
        <w:t xml:space="preserve">Clean up around hedgerows in </w:t>
      </w:r>
      <w:proofErr w:type="spellStart"/>
      <w:r w:rsidRPr="00097769">
        <w:t>Rossmore</w:t>
      </w:r>
      <w:proofErr w:type="spellEnd"/>
    </w:p>
    <w:p w:rsidR="007D3DCE" w:rsidRPr="00097769" w:rsidRDefault="00010F71">
      <w:pPr>
        <w:numPr>
          <w:ilvl w:val="0"/>
          <w:numId w:val="1"/>
        </w:numPr>
        <w:spacing w:after="0"/>
        <w:ind w:left="357" w:hanging="357"/>
      </w:pPr>
      <w:r w:rsidRPr="00097769">
        <w:t>Clean up and flail long grass in Grosvenor Court</w:t>
      </w:r>
    </w:p>
    <w:p w:rsidR="007D3DCE" w:rsidRPr="00097769" w:rsidRDefault="00010F71">
      <w:pPr>
        <w:numPr>
          <w:ilvl w:val="0"/>
          <w:numId w:val="1"/>
        </w:numPr>
        <w:spacing w:after="0"/>
        <w:ind w:left="357" w:hanging="357"/>
      </w:pPr>
      <w:r w:rsidRPr="00097769">
        <w:t xml:space="preserve">Increased maintenance in allotments in </w:t>
      </w:r>
      <w:proofErr w:type="spellStart"/>
      <w:r w:rsidRPr="00097769">
        <w:t>Friarstown</w:t>
      </w:r>
      <w:proofErr w:type="spellEnd"/>
    </w:p>
    <w:p w:rsidR="007D3DCE" w:rsidRPr="00097769" w:rsidRDefault="00010F71">
      <w:pPr>
        <w:numPr>
          <w:ilvl w:val="0"/>
          <w:numId w:val="1"/>
        </w:numPr>
        <w:spacing w:after="0"/>
        <w:ind w:left="357" w:hanging="357"/>
      </w:pPr>
      <w:r w:rsidRPr="00097769">
        <w:t>Cut and clean up development site off Whitehall Road</w:t>
      </w:r>
    </w:p>
    <w:p w:rsidR="007D3DCE" w:rsidRPr="00097769" w:rsidRDefault="00010F71">
      <w:pPr>
        <w:numPr>
          <w:ilvl w:val="0"/>
          <w:numId w:val="1"/>
        </w:numPr>
        <w:spacing w:after="0"/>
        <w:ind w:left="357" w:hanging="357"/>
      </w:pPr>
      <w:r w:rsidRPr="00097769">
        <w:t>De-silting of pond in Sean Walsh park</w:t>
      </w:r>
    </w:p>
    <w:p w:rsidR="007D3DCE" w:rsidRPr="00097769" w:rsidRDefault="00010F71">
      <w:pPr>
        <w:numPr>
          <w:ilvl w:val="0"/>
          <w:numId w:val="1"/>
        </w:numPr>
        <w:spacing w:after="0"/>
        <w:ind w:left="357" w:hanging="357"/>
      </w:pPr>
      <w:r w:rsidRPr="00097769">
        <w:t xml:space="preserve">Extra staff assigned to litter picking including more regular picking in </w:t>
      </w:r>
      <w:proofErr w:type="spellStart"/>
      <w:r w:rsidRPr="00097769">
        <w:t>Kilnamanagh</w:t>
      </w:r>
      <w:proofErr w:type="spellEnd"/>
      <w:r w:rsidRPr="00097769">
        <w:t xml:space="preserve">, </w:t>
      </w:r>
      <w:proofErr w:type="spellStart"/>
      <w:r w:rsidRPr="00097769">
        <w:t>Avonbeg</w:t>
      </w:r>
      <w:proofErr w:type="spellEnd"/>
      <w:r w:rsidRPr="00097769">
        <w:t xml:space="preserve"> and </w:t>
      </w:r>
      <w:proofErr w:type="spellStart"/>
      <w:r w:rsidRPr="00097769">
        <w:t>Daletree</w:t>
      </w:r>
      <w:proofErr w:type="spellEnd"/>
    </w:p>
    <w:p w:rsidR="007D3DCE" w:rsidRPr="00097769" w:rsidRDefault="00010F71">
      <w:pPr>
        <w:numPr>
          <w:ilvl w:val="0"/>
          <w:numId w:val="1"/>
        </w:numPr>
        <w:spacing w:after="0"/>
        <w:ind w:left="357" w:hanging="357"/>
      </w:pPr>
      <w:r w:rsidRPr="00097769">
        <w:t>Substantial increase in quantities of waste and litter collected around the County during this period.</w:t>
      </w:r>
    </w:p>
    <w:p w:rsidR="007D3DCE" w:rsidRPr="00097769" w:rsidRDefault="00097769">
      <w:pPr>
        <w:pStyle w:val="Heading3"/>
      </w:pPr>
      <w:r>
        <w:rPr>
          <w:b/>
          <w:u w:val="single"/>
        </w:rPr>
        <w:t xml:space="preserve">RTT/315/18 - </w:t>
      </w:r>
      <w:r w:rsidR="00010F71" w:rsidRPr="00097769">
        <w:rPr>
          <w:b/>
          <w:u w:val="single"/>
        </w:rPr>
        <w:t>Q11/0918 Item ID</w:t>
      </w:r>
      <w:proofErr w:type="gramStart"/>
      <w:r w:rsidR="00010F71" w:rsidRPr="00097769">
        <w:rPr>
          <w:b/>
          <w:u w:val="single"/>
        </w:rPr>
        <w:t>:59382</w:t>
      </w:r>
      <w:proofErr w:type="gramEnd"/>
      <w:r>
        <w:rPr>
          <w:b/>
          <w:u w:val="single"/>
        </w:rPr>
        <w:t xml:space="preserve"> – TREE MAINTENANCE BALLYCULLEN AVENUE</w:t>
      </w:r>
    </w:p>
    <w:p w:rsidR="007D3DCE" w:rsidRPr="00097769" w:rsidRDefault="00010F71">
      <w:r w:rsidRPr="00097769">
        <w:t>Proposed by Councillor Rob Russell</w:t>
      </w:r>
    </w:p>
    <w:p w:rsidR="007D3DCE" w:rsidRPr="00097769" w:rsidRDefault="00010F71">
      <w:r w:rsidRPr="00097769">
        <w:t>"To ask the Chief Executive for an update on what works have been carried out so far this year on Ballycullen Avenue under the tree maintenance programme 2018?"</w:t>
      </w:r>
    </w:p>
    <w:p w:rsidR="007D3DCE" w:rsidRPr="00097769" w:rsidRDefault="00010F71">
      <w:r w:rsidRPr="00097769">
        <w:rPr>
          <w:b/>
        </w:rPr>
        <w:t>REPLY:</w:t>
      </w:r>
    </w:p>
    <w:p w:rsidR="007D3DCE" w:rsidRPr="00097769" w:rsidRDefault="00010F71">
      <w:r w:rsidRPr="00097769">
        <w:t>Ballycullen Avenue is listed for maintenance on the 2018 Tree Maintenance Programme and works are currently in progress.  In advance of carrying out these works, a full survey of all trees on Ballycullen Avenue was carried out to inform the scheduling of these works.  Due to the absence of houses facing onto Ballycullen Avenue to enable identification of tree locations, each tree was tagged when it was surveyed with a metal tag for identification.  The following is a list of the works currently in progress on Ballycullen Avenue. </w:t>
      </w:r>
    </w:p>
    <w:p w:rsidR="007D3DCE" w:rsidRPr="00097769" w:rsidRDefault="00010F71">
      <w:r w:rsidRPr="00097769">
        <w:t xml:space="preserve">This list is available and was </w:t>
      </w:r>
      <w:r w:rsidR="000A7C90">
        <w:t>published on the Council's </w:t>
      </w:r>
      <w:r w:rsidRPr="00097769">
        <w:t xml:space="preserve">in advance of commencing the ongoing works:  </w:t>
      </w:r>
      <w:hyperlink r:id="rId8" w:history="1">
        <w:r w:rsidRPr="00097769">
          <w:rPr>
            <w:rStyle w:val="Hyperlink"/>
            <w:color w:val="auto"/>
          </w:rPr>
          <w:t>https://www.sdcc.ie/en/services/environment/tree-management/tree-maintenance-programme/ballycullen-avenue-tree-maintenance-programme-2018.pdf</w:t>
        </w:r>
      </w:hyperlink>
    </w:p>
    <w:p w:rsidR="007D3DCE" w:rsidRPr="00097769" w:rsidRDefault="00010F71">
      <w:r w:rsidRPr="00097769">
        <w:rPr>
          <w:b/>
        </w:rPr>
        <w:t>BALLYCULLEN AVENUE – Tree Maintenance Programme 2018</w:t>
      </w:r>
    </w:p>
    <w:p w:rsidR="007D3DCE" w:rsidRPr="00097769" w:rsidRDefault="00010F71">
      <w:r w:rsidRPr="00097769">
        <w:rPr>
          <w:b/>
        </w:rPr>
        <w:t xml:space="preserve">Please note trees as listed for works are identified by a silver tag inscribed with a number located on the trunk of the tree. The tag nos. and corresponding works are listed below.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65"/>
        <w:gridCol w:w="2325"/>
        <w:gridCol w:w="1050"/>
        <w:gridCol w:w="2100"/>
      </w:tblGrid>
      <w:tr w:rsidR="007D3DCE" w:rsidRPr="00097769">
        <w:tc>
          <w:tcPr>
            <w:tcW w:w="765" w:type="dxa"/>
            <w:vAlign w:val="center"/>
          </w:tcPr>
          <w:p w:rsidR="007D3DCE" w:rsidRPr="00097769" w:rsidRDefault="00010F71">
            <w:r w:rsidRPr="00097769">
              <w:rPr>
                <w:b/>
              </w:rPr>
              <w:t>ID</w:t>
            </w:r>
          </w:p>
        </w:tc>
        <w:tc>
          <w:tcPr>
            <w:tcW w:w="2325" w:type="dxa"/>
            <w:vAlign w:val="center"/>
          </w:tcPr>
          <w:p w:rsidR="007D3DCE" w:rsidRPr="00097769" w:rsidRDefault="00010F71">
            <w:r w:rsidRPr="00097769">
              <w:rPr>
                <w:b/>
              </w:rPr>
              <w:t>Street</w:t>
            </w:r>
          </w:p>
        </w:tc>
        <w:tc>
          <w:tcPr>
            <w:tcW w:w="1050" w:type="dxa"/>
            <w:vAlign w:val="center"/>
          </w:tcPr>
          <w:p w:rsidR="007D3DCE" w:rsidRPr="00097769" w:rsidRDefault="00010F71">
            <w:r w:rsidRPr="00097769">
              <w:rPr>
                <w:b/>
              </w:rPr>
              <w:t>Tag</w:t>
            </w:r>
          </w:p>
        </w:tc>
        <w:tc>
          <w:tcPr>
            <w:tcW w:w="2100" w:type="dxa"/>
            <w:vAlign w:val="center"/>
          </w:tcPr>
          <w:p w:rsidR="007D3DCE" w:rsidRPr="00097769" w:rsidRDefault="00010F71">
            <w:r w:rsidRPr="00097769">
              <w:rPr>
                <w:b/>
              </w:rPr>
              <w:t>Requirement Type</w:t>
            </w:r>
          </w:p>
        </w:tc>
      </w:tr>
      <w:tr w:rsidR="007D3DCE" w:rsidRPr="00097769">
        <w:tc>
          <w:tcPr>
            <w:tcW w:w="765" w:type="dxa"/>
            <w:vAlign w:val="center"/>
          </w:tcPr>
          <w:p w:rsidR="007D3DCE" w:rsidRPr="00097769" w:rsidRDefault="00010F71">
            <w:r w:rsidRPr="00097769">
              <w:t> </w:t>
            </w:r>
          </w:p>
        </w:tc>
        <w:tc>
          <w:tcPr>
            <w:tcW w:w="2325" w:type="dxa"/>
            <w:vAlign w:val="center"/>
          </w:tcPr>
          <w:p w:rsidR="007D3DCE" w:rsidRPr="00097769" w:rsidRDefault="00010F71">
            <w:r w:rsidRPr="00097769">
              <w:t> </w:t>
            </w:r>
          </w:p>
        </w:tc>
        <w:tc>
          <w:tcPr>
            <w:tcW w:w="1050" w:type="dxa"/>
            <w:vAlign w:val="center"/>
          </w:tcPr>
          <w:p w:rsidR="007D3DCE" w:rsidRPr="00097769" w:rsidRDefault="00010F71">
            <w:r w:rsidRPr="00097769">
              <w:t> </w:t>
            </w:r>
          </w:p>
        </w:tc>
        <w:tc>
          <w:tcPr>
            <w:tcW w:w="2100" w:type="dxa"/>
            <w:vAlign w:val="center"/>
          </w:tcPr>
          <w:p w:rsidR="007D3DCE" w:rsidRPr="00097769" w:rsidRDefault="00010F71">
            <w:r w:rsidRPr="00097769">
              <w:t> </w:t>
            </w:r>
          </w:p>
        </w:tc>
      </w:tr>
      <w:tr w:rsidR="007D3DCE" w:rsidRPr="00097769">
        <w:tc>
          <w:tcPr>
            <w:tcW w:w="765" w:type="dxa"/>
            <w:vAlign w:val="center"/>
          </w:tcPr>
          <w:p w:rsidR="007D3DCE" w:rsidRPr="00097769" w:rsidRDefault="00010F71">
            <w:r w:rsidRPr="00097769">
              <w:lastRenderedPageBreak/>
              <w:t>0C5V</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0366</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0C5W</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0367</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0C5X</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0368</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0C5Y</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0369</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0C5Z</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0370</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0C61</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0372</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0C7B</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0C7C</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0C7D</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0375</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0C7E</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0376</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0C7F</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0377</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0C7G</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0378</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0C7H</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0379</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0C7A</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0380</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03WE</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0381</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055L</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0382</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055M</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055N</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055P</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0385</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055Q</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0386</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0C7J</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0387</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0C7K</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0388</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0C7L</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0389</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0C7M</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0390</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0C7N</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0391</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0C7P</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0392</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0C7S</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0C7T</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0C7U</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0395</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0C7V</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0396</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lastRenderedPageBreak/>
              <w:t>0C7W</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0397</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0C7X</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0398</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0C7Y</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0399</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0C7Z</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0400</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0C80</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0401</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0C81</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0402</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0C82</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0C83</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0C84</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0405</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0C85</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0406</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0C86</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0407</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0C87</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0408</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0C88</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0409</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0C89</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0410</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0C8A</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0411</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0C8B</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0412</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0C8C</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0C8D</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0C8E</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0415</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0C7R</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0416 group</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0C8F</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0418</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0C8G</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0419</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0C8H</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0420</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0C8J</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0421</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0C8K</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0422</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03TP</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0423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03TM</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0429</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03TL</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0430</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0C8L</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0431</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0C8M</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0432</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lastRenderedPageBreak/>
              <w:t>03WA</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0C79</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0C78</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0435</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0C77</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0436</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0C76</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0437</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0C75</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0438</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0C74</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0439</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0C70</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0443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0C6Z</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0444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0C6Y</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0445</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0C6X</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0446</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0C6W</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0447</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0C6U</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0449</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0C8R</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0452</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0C8S</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0453</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0C8T</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0454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0C8U</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0455</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03JZ</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0456</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03JY</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0457</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03JX</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0458</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03JW</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0459</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03JV</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0460</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03JU</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0461</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03JT</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0462</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03JS</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0463</w:t>
            </w:r>
          </w:p>
        </w:tc>
        <w:tc>
          <w:tcPr>
            <w:tcW w:w="2100" w:type="dxa"/>
            <w:vAlign w:val="center"/>
          </w:tcPr>
          <w:p w:rsidR="007D3DCE" w:rsidRPr="00097769" w:rsidRDefault="00010F71">
            <w:r w:rsidRPr="00097769">
              <w:t>Fell</w:t>
            </w:r>
          </w:p>
        </w:tc>
      </w:tr>
      <w:tr w:rsidR="007D3DCE" w:rsidRPr="00097769">
        <w:tc>
          <w:tcPr>
            <w:tcW w:w="765" w:type="dxa"/>
            <w:vAlign w:val="center"/>
          </w:tcPr>
          <w:p w:rsidR="007D3DCE" w:rsidRPr="00097769" w:rsidRDefault="00010F71">
            <w:r w:rsidRPr="00097769">
              <w:t>03JR</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0464</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0C6L</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0465</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0C6M</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0466</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0C6N</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0467</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t>0C6P</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0468</w:t>
            </w:r>
          </w:p>
        </w:tc>
        <w:tc>
          <w:tcPr>
            <w:tcW w:w="2100" w:type="dxa"/>
            <w:vAlign w:val="center"/>
          </w:tcPr>
          <w:p w:rsidR="007D3DCE" w:rsidRPr="00097769" w:rsidRDefault="00010F71">
            <w:r w:rsidRPr="00097769">
              <w:t>Prune</w:t>
            </w:r>
          </w:p>
        </w:tc>
      </w:tr>
      <w:tr w:rsidR="007D3DCE" w:rsidRPr="00097769">
        <w:tc>
          <w:tcPr>
            <w:tcW w:w="765" w:type="dxa"/>
            <w:vAlign w:val="center"/>
          </w:tcPr>
          <w:p w:rsidR="007D3DCE" w:rsidRPr="00097769" w:rsidRDefault="00010F71">
            <w:r w:rsidRPr="00097769">
              <w:lastRenderedPageBreak/>
              <w:t>0C6Q</w:t>
            </w:r>
          </w:p>
        </w:tc>
        <w:tc>
          <w:tcPr>
            <w:tcW w:w="2325" w:type="dxa"/>
            <w:vAlign w:val="center"/>
          </w:tcPr>
          <w:p w:rsidR="007D3DCE" w:rsidRPr="00097769" w:rsidRDefault="00010F71">
            <w:r w:rsidRPr="00097769">
              <w:t>BALLYCULLEN AVENUE</w:t>
            </w:r>
          </w:p>
        </w:tc>
        <w:tc>
          <w:tcPr>
            <w:tcW w:w="1050" w:type="dxa"/>
            <w:vAlign w:val="center"/>
          </w:tcPr>
          <w:p w:rsidR="007D3DCE" w:rsidRPr="00097769" w:rsidRDefault="00010F71">
            <w:r w:rsidRPr="00097769">
              <w:t>0469</w:t>
            </w:r>
          </w:p>
        </w:tc>
        <w:tc>
          <w:tcPr>
            <w:tcW w:w="2100" w:type="dxa"/>
            <w:vAlign w:val="center"/>
          </w:tcPr>
          <w:p w:rsidR="007D3DCE" w:rsidRPr="00097769" w:rsidRDefault="00010F71">
            <w:r w:rsidRPr="00097769">
              <w:t>Prune</w:t>
            </w:r>
          </w:p>
        </w:tc>
      </w:tr>
    </w:tbl>
    <w:p w:rsidR="007D3DCE" w:rsidRDefault="00C12FDB">
      <w:pPr>
        <w:pStyle w:val="Heading3"/>
      </w:pPr>
      <w:r>
        <w:rPr>
          <w:b/>
          <w:u w:val="single"/>
        </w:rPr>
        <w:t>RTT/3</w:t>
      </w:r>
      <w:r w:rsidR="00194E75">
        <w:rPr>
          <w:b/>
          <w:u w:val="single"/>
        </w:rPr>
        <w:t>16</w:t>
      </w:r>
      <w:r>
        <w:rPr>
          <w:b/>
          <w:u w:val="single"/>
        </w:rPr>
        <w:t xml:space="preserve">/18 - </w:t>
      </w:r>
      <w:r w:rsidR="00010F71">
        <w:rPr>
          <w:b/>
          <w:u w:val="single"/>
        </w:rPr>
        <w:t>C1/0918 Item ID</w:t>
      </w:r>
      <w:proofErr w:type="gramStart"/>
      <w:r w:rsidR="00010F71">
        <w:rPr>
          <w:b/>
          <w:u w:val="single"/>
        </w:rPr>
        <w:t>:59078</w:t>
      </w:r>
      <w:proofErr w:type="gramEnd"/>
      <w:r>
        <w:rPr>
          <w:b/>
          <w:u w:val="single"/>
        </w:rPr>
        <w:t xml:space="preserve"> - CORRESPONDENCE</w:t>
      </w:r>
    </w:p>
    <w:p w:rsidR="007D3DCE" w:rsidRDefault="00010F71">
      <w:r>
        <w:t>Correspondence</w:t>
      </w:r>
      <w:r w:rsidR="00C12FDB">
        <w:t xml:space="preserve"> </w:t>
      </w:r>
      <w:r>
        <w:t>(No Business)</w:t>
      </w:r>
    </w:p>
    <w:p w:rsidR="007D3DCE" w:rsidRDefault="00C12FDB">
      <w:pPr>
        <w:pStyle w:val="Heading3"/>
      </w:pPr>
      <w:r>
        <w:rPr>
          <w:b/>
          <w:u w:val="single"/>
        </w:rPr>
        <w:t>RTT/3</w:t>
      </w:r>
      <w:r w:rsidR="00194E75">
        <w:rPr>
          <w:b/>
          <w:u w:val="single"/>
        </w:rPr>
        <w:t>17</w:t>
      </w:r>
      <w:r>
        <w:rPr>
          <w:b/>
          <w:u w:val="single"/>
        </w:rPr>
        <w:t xml:space="preserve">/18 - </w:t>
      </w:r>
      <w:r w:rsidR="00010F71">
        <w:rPr>
          <w:b/>
          <w:u w:val="single"/>
        </w:rPr>
        <w:t>H2/0918 Item ID</w:t>
      </w:r>
      <w:proofErr w:type="gramStart"/>
      <w:r w:rsidR="00010F71">
        <w:rPr>
          <w:b/>
          <w:u w:val="single"/>
        </w:rPr>
        <w:t>:59090</w:t>
      </w:r>
      <w:proofErr w:type="gramEnd"/>
      <w:r>
        <w:rPr>
          <w:b/>
          <w:u w:val="single"/>
        </w:rPr>
        <w:t xml:space="preserve"> – NEW WORKS</w:t>
      </w:r>
    </w:p>
    <w:p w:rsidR="007D3DCE" w:rsidRDefault="00010F71">
      <w:r>
        <w:t>New Works (No Business)</w:t>
      </w:r>
    </w:p>
    <w:p w:rsidR="007D3DCE" w:rsidRDefault="00C12FDB">
      <w:pPr>
        <w:pStyle w:val="Heading3"/>
      </w:pPr>
      <w:r>
        <w:rPr>
          <w:b/>
          <w:u w:val="single"/>
        </w:rPr>
        <w:t>RTT/3</w:t>
      </w:r>
      <w:r w:rsidR="00194E75">
        <w:rPr>
          <w:b/>
          <w:u w:val="single"/>
        </w:rPr>
        <w:t>18</w:t>
      </w:r>
      <w:r>
        <w:rPr>
          <w:b/>
          <w:u w:val="single"/>
        </w:rPr>
        <w:t xml:space="preserve">/18 - </w:t>
      </w:r>
      <w:r w:rsidR="00010F71">
        <w:rPr>
          <w:b/>
          <w:u w:val="single"/>
        </w:rPr>
        <w:t>M1/0918 Item ID</w:t>
      </w:r>
      <w:proofErr w:type="gramStart"/>
      <w:r w:rsidR="00010F71">
        <w:rPr>
          <w:b/>
          <w:u w:val="single"/>
        </w:rPr>
        <w:t>:59123</w:t>
      </w:r>
      <w:proofErr w:type="gramEnd"/>
      <w:r>
        <w:rPr>
          <w:b/>
          <w:u w:val="single"/>
        </w:rPr>
        <w:t xml:space="preserve"> – GREEN FLAG STATUS FOR RATHFARNHAM CASTLE PARK</w:t>
      </w:r>
    </w:p>
    <w:p w:rsidR="007D3DCE" w:rsidRDefault="00010F71">
      <w:r>
        <w:t>Proposed by Councillor P. Donovan</w:t>
      </w:r>
      <w:r w:rsidR="00035987">
        <w:t>, seconded by Councillor S. Holland.</w:t>
      </w:r>
    </w:p>
    <w:p w:rsidR="007D3DCE" w:rsidRDefault="00010F71">
      <w:r>
        <w:t>"In congratulating South Dublin County Council on recent award/retention of Green Flags for Parks in Tallaght and Clondalkin, that this Area Committee calls on the Chief Executive to pursue Green flag status for Rathfarnham Castle Park."</w:t>
      </w:r>
    </w:p>
    <w:p w:rsidR="007D3DCE" w:rsidRDefault="00C12FDB">
      <w:r>
        <w:rPr>
          <w:b/>
        </w:rPr>
        <w:t>The following report by the Chief Executive was READ</w:t>
      </w:r>
      <w:r w:rsidR="00010F71">
        <w:rPr>
          <w:b/>
        </w:rPr>
        <w:t>:</w:t>
      </w:r>
    </w:p>
    <w:p w:rsidR="007D3DCE" w:rsidRDefault="00010F71">
      <w:r>
        <w:t xml:space="preserve">The green flag achieved by </w:t>
      </w:r>
      <w:proofErr w:type="spellStart"/>
      <w:r>
        <w:t>Corkagh</w:t>
      </w:r>
      <w:proofErr w:type="spellEnd"/>
      <w:r>
        <w:t xml:space="preserve"> Park in 2017 has been retained in 2018, and Sean Walsh Park has also achieved green flag status for the first time in 2018.  It is intended that applications will be made in 2019 to retain these flags and that additional new applications for other parks will be made on an incremental basis in the coming years.  The proposal to pursue green flag status for Rathfarnham Castle Park will be examined with a view to making this application in 2019.</w:t>
      </w:r>
    </w:p>
    <w:p w:rsidR="00035987" w:rsidRDefault="00035987">
      <w:r>
        <w:t>Following contributions from Councillors P. Donovan and D. O’Donovan,</w:t>
      </w:r>
      <w:r w:rsidR="005452C8">
        <w:t xml:space="preserve"> M.</w:t>
      </w:r>
      <w:r>
        <w:t xml:space="preserve"> </w:t>
      </w:r>
      <w:proofErr w:type="spellStart"/>
      <w:r>
        <w:t>Ní</w:t>
      </w:r>
      <w:proofErr w:type="spellEnd"/>
      <w:r>
        <w:t xml:space="preserve"> </w:t>
      </w:r>
      <w:proofErr w:type="spellStart"/>
      <w:r>
        <w:t>Domhnaill</w:t>
      </w:r>
      <w:proofErr w:type="spellEnd"/>
      <w:r>
        <w:t>, Senior Executive Park</w:t>
      </w:r>
      <w:r w:rsidR="005452C8">
        <w:t>s</w:t>
      </w:r>
      <w:r>
        <w:t xml:space="preserve"> Superintendent responded to queries raised and the report was </w:t>
      </w:r>
      <w:r w:rsidRPr="00035987">
        <w:rPr>
          <w:b/>
        </w:rPr>
        <w:t>NOTED</w:t>
      </w:r>
      <w:r>
        <w:t>.</w:t>
      </w:r>
    </w:p>
    <w:p w:rsidR="007D3DCE" w:rsidRDefault="00C12FDB">
      <w:pPr>
        <w:pStyle w:val="Heading3"/>
      </w:pPr>
      <w:r>
        <w:rPr>
          <w:b/>
          <w:u w:val="single"/>
        </w:rPr>
        <w:t>RTT/3</w:t>
      </w:r>
      <w:r w:rsidR="00194E75">
        <w:rPr>
          <w:b/>
          <w:u w:val="single"/>
        </w:rPr>
        <w:t>19</w:t>
      </w:r>
      <w:r>
        <w:rPr>
          <w:b/>
          <w:u w:val="single"/>
        </w:rPr>
        <w:t xml:space="preserve">/18 - </w:t>
      </w:r>
      <w:r w:rsidR="00010F71">
        <w:rPr>
          <w:b/>
          <w:u w:val="single"/>
        </w:rPr>
        <w:t>M2/0918 Item ID</w:t>
      </w:r>
      <w:proofErr w:type="gramStart"/>
      <w:r w:rsidR="00010F71">
        <w:rPr>
          <w:b/>
          <w:u w:val="single"/>
        </w:rPr>
        <w:t>:59381</w:t>
      </w:r>
      <w:proofErr w:type="gramEnd"/>
      <w:r>
        <w:rPr>
          <w:b/>
          <w:u w:val="single"/>
        </w:rPr>
        <w:t xml:space="preserve"> – FIRHOUSE VILLAGE PARK</w:t>
      </w:r>
    </w:p>
    <w:p w:rsidR="007D3DCE" w:rsidRDefault="00010F71">
      <w:r>
        <w:t>Proposed by Councillor Rob Russell</w:t>
      </w:r>
      <w:r w:rsidR="000A7C90">
        <w:t>, seconded by Councillor S. Holland.</w:t>
      </w:r>
    </w:p>
    <w:p w:rsidR="007D3DCE" w:rsidRDefault="00010F71">
      <w:r>
        <w:t>"To ask the Chief Executive to have the grounds of Firhouse Village Park weeded and new flower beds planted?"</w:t>
      </w:r>
    </w:p>
    <w:p w:rsidR="00C12FDB" w:rsidRDefault="00C12FDB" w:rsidP="00C12FDB">
      <w:r>
        <w:rPr>
          <w:b/>
        </w:rPr>
        <w:t>The following report by the Chief Executive was READ:</w:t>
      </w:r>
    </w:p>
    <w:p w:rsidR="007D3DCE" w:rsidRDefault="00010F71">
      <w:r w:rsidRPr="00C12FDB">
        <w:t xml:space="preserve">Maintenance work on Firhouse Village </w:t>
      </w:r>
      <w:proofErr w:type="gramStart"/>
      <w:r w:rsidRPr="00C12FDB">
        <w:t>park</w:t>
      </w:r>
      <w:proofErr w:type="gramEnd"/>
      <w:r w:rsidRPr="00C12FDB">
        <w:t xml:space="preserve"> will be scheduled to take place in the coming weeks.  It is hoped that removal of weeds and overgrowth will be sufficient to allow the existing plants to survive without the need for substantial replanting.  The Council has recently been in </w:t>
      </w:r>
      <w:proofErr w:type="spellStart"/>
      <w:r w:rsidRPr="00C12FDB">
        <w:t>dicsussion</w:t>
      </w:r>
      <w:proofErr w:type="spellEnd"/>
      <w:r w:rsidRPr="00C12FDB">
        <w:t xml:space="preserve"> with management of the centre in Firhouse Village which is run by the Central Remedial Clinic who have expressed an interest in outpatients of their centre becoming involved in the maintenance of a section of this small park.  This matter will be explored further in the coming weeks and months.</w:t>
      </w:r>
    </w:p>
    <w:p w:rsidR="005452C8" w:rsidRPr="00C12FDB" w:rsidRDefault="005452C8">
      <w:r>
        <w:t>Following contributions from Councillor R. R</w:t>
      </w:r>
      <w:r w:rsidR="004C7CBF">
        <w:t xml:space="preserve">ussell, P. Foley, D. O’Donovan and </w:t>
      </w:r>
      <w:r>
        <w:t xml:space="preserve">P. Kearns, M. </w:t>
      </w:r>
      <w:proofErr w:type="spellStart"/>
      <w:r>
        <w:t>Ní</w:t>
      </w:r>
      <w:proofErr w:type="spellEnd"/>
      <w:r>
        <w:t xml:space="preserve"> </w:t>
      </w:r>
      <w:proofErr w:type="spellStart"/>
      <w:r>
        <w:t>Domhnaill</w:t>
      </w:r>
      <w:proofErr w:type="spellEnd"/>
      <w:r>
        <w:t xml:space="preserve">, Senior Executive Parks Superintendent responded to queries raised and the report was </w:t>
      </w:r>
      <w:r w:rsidRPr="005452C8">
        <w:rPr>
          <w:b/>
        </w:rPr>
        <w:t>NOTED</w:t>
      </w:r>
      <w:r>
        <w:t>.</w:t>
      </w:r>
    </w:p>
    <w:p w:rsidR="007D3DCE" w:rsidRPr="00097769" w:rsidRDefault="00010F71" w:rsidP="00097769">
      <w:pPr>
        <w:pStyle w:val="Heading2"/>
        <w:jc w:val="center"/>
        <w:rPr>
          <w:b/>
          <w:sz w:val="32"/>
        </w:rPr>
      </w:pPr>
      <w:r w:rsidRPr="00097769">
        <w:rPr>
          <w:b/>
          <w:sz w:val="32"/>
        </w:rPr>
        <w:t>Environment</w:t>
      </w:r>
    </w:p>
    <w:p w:rsidR="007D3DCE" w:rsidRDefault="00097769">
      <w:pPr>
        <w:pStyle w:val="Heading3"/>
      </w:pPr>
      <w:r>
        <w:rPr>
          <w:b/>
          <w:u w:val="single"/>
        </w:rPr>
        <w:t>RTT/3</w:t>
      </w:r>
      <w:r w:rsidR="00194E75">
        <w:rPr>
          <w:b/>
          <w:u w:val="single"/>
        </w:rPr>
        <w:t>20</w:t>
      </w:r>
      <w:r>
        <w:rPr>
          <w:b/>
          <w:u w:val="single"/>
        </w:rPr>
        <w:t xml:space="preserve">/18 - </w:t>
      </w:r>
      <w:r w:rsidR="00010F71">
        <w:rPr>
          <w:b/>
          <w:u w:val="single"/>
        </w:rPr>
        <w:t>C2/0918 Item ID</w:t>
      </w:r>
      <w:proofErr w:type="gramStart"/>
      <w:r w:rsidR="00010F71">
        <w:rPr>
          <w:b/>
          <w:u w:val="single"/>
        </w:rPr>
        <w:t>:59070</w:t>
      </w:r>
      <w:proofErr w:type="gramEnd"/>
      <w:r>
        <w:rPr>
          <w:b/>
          <w:u w:val="single"/>
        </w:rPr>
        <w:t xml:space="preserve"> - CORRESPONDENCE</w:t>
      </w:r>
    </w:p>
    <w:p w:rsidR="007D3DCE" w:rsidRDefault="00010F71">
      <w:r>
        <w:t>Correspondence (No Business)</w:t>
      </w:r>
    </w:p>
    <w:p w:rsidR="007D3DCE" w:rsidRDefault="00097769">
      <w:pPr>
        <w:pStyle w:val="Heading3"/>
      </w:pPr>
      <w:r>
        <w:rPr>
          <w:b/>
          <w:u w:val="single"/>
        </w:rPr>
        <w:t>RTT/3</w:t>
      </w:r>
      <w:r w:rsidR="00194E75">
        <w:rPr>
          <w:b/>
          <w:u w:val="single"/>
        </w:rPr>
        <w:t>21</w:t>
      </w:r>
      <w:r>
        <w:rPr>
          <w:b/>
          <w:u w:val="single"/>
        </w:rPr>
        <w:t xml:space="preserve">/18 - </w:t>
      </w:r>
      <w:r w:rsidR="00010F71">
        <w:rPr>
          <w:b/>
          <w:u w:val="single"/>
        </w:rPr>
        <w:t>H3/0918 Item ID</w:t>
      </w:r>
      <w:proofErr w:type="gramStart"/>
      <w:r w:rsidR="00010F71">
        <w:rPr>
          <w:b/>
          <w:u w:val="single"/>
        </w:rPr>
        <w:t>:59085</w:t>
      </w:r>
      <w:proofErr w:type="gramEnd"/>
      <w:r>
        <w:rPr>
          <w:b/>
          <w:u w:val="single"/>
        </w:rPr>
        <w:t xml:space="preserve"> NEW WORKS</w:t>
      </w:r>
    </w:p>
    <w:p w:rsidR="007D3DCE" w:rsidRDefault="00010F71">
      <w:r>
        <w:t>New Works (No Business)</w:t>
      </w:r>
    </w:p>
    <w:p w:rsidR="007D3DCE" w:rsidRDefault="00194E75">
      <w:pPr>
        <w:pStyle w:val="Heading3"/>
      </w:pPr>
      <w:r>
        <w:rPr>
          <w:b/>
          <w:u w:val="single"/>
        </w:rPr>
        <w:lastRenderedPageBreak/>
        <w:t xml:space="preserve">RTT/322/18 - </w:t>
      </w:r>
      <w:r w:rsidR="00010F71">
        <w:rPr>
          <w:b/>
          <w:u w:val="single"/>
        </w:rPr>
        <w:t>H4/0918 Item ID</w:t>
      </w:r>
      <w:proofErr w:type="gramStart"/>
      <w:r w:rsidR="00010F71">
        <w:rPr>
          <w:b/>
          <w:u w:val="single"/>
        </w:rPr>
        <w:t>:59433</w:t>
      </w:r>
      <w:proofErr w:type="gramEnd"/>
      <w:r>
        <w:rPr>
          <w:b/>
          <w:u w:val="single"/>
        </w:rPr>
        <w:t xml:space="preserve"> – QUARTERLY REPORT ON LITTER MANAGEMENT PLAN</w:t>
      </w:r>
    </w:p>
    <w:p w:rsidR="007D3DCE" w:rsidRDefault="00194E75">
      <w:r>
        <w:t>The following report was presented by</w:t>
      </w:r>
      <w:r w:rsidR="00010F71">
        <w:t xml:space="preserve"> Mary Maguire</w:t>
      </w:r>
      <w:r>
        <w:t>, Senior Executive Officer.</w:t>
      </w:r>
    </w:p>
    <w:p w:rsidR="007D3DCE" w:rsidRDefault="00010F71">
      <w:r>
        <w:rPr>
          <w:b/>
        </w:rPr>
        <w:t xml:space="preserve">Quarterly Report on Litter Management Plan </w:t>
      </w:r>
    </w:p>
    <w:p w:rsidR="007D3DCE" w:rsidRDefault="007B1B93">
      <w:pPr>
        <w:rPr>
          <w:rStyle w:val="Hyperlink"/>
        </w:rPr>
      </w:pPr>
      <w:hyperlink r:id="rId9" w:history="1">
        <w:r w:rsidR="00010F71">
          <w:rPr>
            <w:rStyle w:val="Hyperlink"/>
          </w:rPr>
          <w:t>HI 4 - LMP</w:t>
        </w:r>
      </w:hyperlink>
    </w:p>
    <w:p w:rsidR="00035987" w:rsidRPr="00035987" w:rsidRDefault="00035987">
      <w:pPr>
        <w:rPr>
          <w:rStyle w:val="Hyperlink"/>
          <w:color w:val="auto"/>
          <w:u w:val="none"/>
        </w:rPr>
      </w:pPr>
      <w:r>
        <w:rPr>
          <w:rStyle w:val="Hyperlink"/>
          <w:color w:val="auto"/>
          <w:u w:val="none"/>
        </w:rPr>
        <w:t xml:space="preserve">Following contributions </w:t>
      </w:r>
      <w:r w:rsidR="005452C8">
        <w:rPr>
          <w:rStyle w:val="Hyperlink"/>
          <w:color w:val="auto"/>
          <w:u w:val="none"/>
        </w:rPr>
        <w:t xml:space="preserve">from D. O’Donovan, P. Kearns, </w:t>
      </w:r>
      <w:r w:rsidR="00335A12">
        <w:rPr>
          <w:rStyle w:val="Hyperlink"/>
          <w:color w:val="auto"/>
          <w:u w:val="none"/>
        </w:rPr>
        <w:t>P. Donovan, D. Looney, P. Foley and</w:t>
      </w:r>
      <w:r w:rsidR="005452C8">
        <w:rPr>
          <w:rStyle w:val="Hyperlink"/>
          <w:color w:val="auto"/>
          <w:u w:val="none"/>
        </w:rPr>
        <w:t xml:space="preserve"> C. McMa</w:t>
      </w:r>
      <w:r w:rsidR="00420039">
        <w:rPr>
          <w:rStyle w:val="Hyperlink"/>
          <w:color w:val="auto"/>
          <w:u w:val="none"/>
        </w:rPr>
        <w:t xml:space="preserve">hon, M. Maguire, </w:t>
      </w:r>
      <w:r w:rsidR="00420039" w:rsidRPr="00D9545E">
        <w:rPr>
          <w:rStyle w:val="Hyperlink"/>
          <w:color w:val="auto"/>
          <w:u w:val="none"/>
        </w:rPr>
        <w:t xml:space="preserve">Senior Executive Officer </w:t>
      </w:r>
      <w:r w:rsidR="005452C8">
        <w:rPr>
          <w:rStyle w:val="Hyperlink"/>
          <w:color w:val="auto"/>
          <w:u w:val="none"/>
        </w:rPr>
        <w:t xml:space="preserve">responded to queries and the report was </w:t>
      </w:r>
      <w:r w:rsidR="005452C8" w:rsidRPr="005452C8">
        <w:rPr>
          <w:rStyle w:val="Hyperlink"/>
          <w:b/>
          <w:color w:val="auto"/>
          <w:u w:val="none"/>
        </w:rPr>
        <w:t>NOTED</w:t>
      </w:r>
      <w:r w:rsidR="005452C8">
        <w:rPr>
          <w:rStyle w:val="Hyperlink"/>
          <w:color w:val="auto"/>
          <w:u w:val="none"/>
        </w:rPr>
        <w:t>.</w:t>
      </w:r>
    </w:p>
    <w:p w:rsidR="007D3DCE" w:rsidRPr="00194E75" w:rsidRDefault="00010F71" w:rsidP="00194E75">
      <w:pPr>
        <w:pStyle w:val="Heading2"/>
        <w:jc w:val="center"/>
        <w:rPr>
          <w:b/>
          <w:sz w:val="32"/>
        </w:rPr>
      </w:pPr>
      <w:r w:rsidRPr="00194E75">
        <w:rPr>
          <w:b/>
          <w:sz w:val="32"/>
        </w:rPr>
        <w:t xml:space="preserve">Water </w:t>
      </w:r>
      <w:r w:rsidR="00194E75">
        <w:rPr>
          <w:b/>
          <w:sz w:val="32"/>
        </w:rPr>
        <w:t>&amp;</w:t>
      </w:r>
      <w:r w:rsidRPr="00194E75">
        <w:rPr>
          <w:b/>
          <w:sz w:val="32"/>
        </w:rPr>
        <w:t xml:space="preserve"> Drainage</w:t>
      </w:r>
    </w:p>
    <w:p w:rsidR="007D3DCE" w:rsidRDefault="00194E75">
      <w:pPr>
        <w:pStyle w:val="Heading3"/>
      </w:pPr>
      <w:r>
        <w:rPr>
          <w:b/>
          <w:u w:val="single"/>
        </w:rPr>
        <w:t xml:space="preserve">RTT/323/18 - </w:t>
      </w:r>
      <w:r w:rsidR="00010F71">
        <w:rPr>
          <w:b/>
          <w:u w:val="single"/>
        </w:rPr>
        <w:t>C3/0918 Item ID</w:t>
      </w:r>
      <w:proofErr w:type="gramStart"/>
      <w:r w:rsidR="00010F71">
        <w:rPr>
          <w:b/>
          <w:u w:val="single"/>
        </w:rPr>
        <w:t>:59080</w:t>
      </w:r>
      <w:proofErr w:type="gramEnd"/>
      <w:r>
        <w:rPr>
          <w:b/>
          <w:u w:val="single"/>
        </w:rPr>
        <w:t xml:space="preserve"> - CORRESPONDENCE</w:t>
      </w:r>
    </w:p>
    <w:p w:rsidR="007D3DCE" w:rsidRDefault="00010F71">
      <w:r>
        <w:t>Correspondence (No Business)</w:t>
      </w:r>
    </w:p>
    <w:p w:rsidR="007D3DCE" w:rsidRDefault="00194E75">
      <w:pPr>
        <w:pStyle w:val="Heading3"/>
      </w:pPr>
      <w:r>
        <w:rPr>
          <w:b/>
          <w:u w:val="single"/>
        </w:rPr>
        <w:t xml:space="preserve">RTT/324/18 - </w:t>
      </w:r>
      <w:r w:rsidR="00010F71">
        <w:rPr>
          <w:b/>
          <w:u w:val="single"/>
        </w:rPr>
        <w:t>H5/0918 Item ID</w:t>
      </w:r>
      <w:proofErr w:type="gramStart"/>
      <w:r w:rsidR="00010F71">
        <w:rPr>
          <w:b/>
          <w:u w:val="single"/>
        </w:rPr>
        <w:t>:59092</w:t>
      </w:r>
      <w:proofErr w:type="gramEnd"/>
      <w:r>
        <w:rPr>
          <w:b/>
          <w:u w:val="single"/>
        </w:rPr>
        <w:t xml:space="preserve"> – NEW WORKS</w:t>
      </w:r>
    </w:p>
    <w:p w:rsidR="007D3DCE" w:rsidRDefault="00010F71">
      <w:r>
        <w:t>New Works (No Business)</w:t>
      </w:r>
    </w:p>
    <w:p w:rsidR="007D3DCE" w:rsidRDefault="00194E75">
      <w:pPr>
        <w:pStyle w:val="Heading3"/>
      </w:pPr>
      <w:r>
        <w:rPr>
          <w:b/>
          <w:u w:val="single"/>
        </w:rPr>
        <w:t xml:space="preserve">RTT/325/18 - </w:t>
      </w:r>
      <w:r w:rsidR="00010F71">
        <w:rPr>
          <w:b/>
          <w:u w:val="single"/>
        </w:rPr>
        <w:t>H6/0918 Item ID</w:t>
      </w:r>
      <w:proofErr w:type="gramStart"/>
      <w:r w:rsidR="00010F71">
        <w:rPr>
          <w:b/>
          <w:u w:val="single"/>
        </w:rPr>
        <w:t>:59274</w:t>
      </w:r>
      <w:proofErr w:type="gramEnd"/>
      <w:r>
        <w:rPr>
          <w:b/>
          <w:u w:val="single"/>
        </w:rPr>
        <w:t xml:space="preserve"> – OPW FLOOD RISK MANAGEMENT PLAN</w:t>
      </w:r>
    </w:p>
    <w:p w:rsidR="007D3DCE" w:rsidRDefault="00194E75">
      <w:r>
        <w:t>The following report was presented by Chris Galvin, Senior Engineer.</w:t>
      </w:r>
    </w:p>
    <w:p w:rsidR="007D3DCE" w:rsidRDefault="00010F71">
      <w:r>
        <w:rPr>
          <w:b/>
        </w:rPr>
        <w:t>OPW Flood Risk Management Plan for the Liffey and Dublin Bay</w:t>
      </w:r>
    </w:p>
    <w:p w:rsidR="007D3DCE" w:rsidRDefault="007B1B93">
      <w:hyperlink r:id="rId10" w:history="1">
        <w:r w:rsidR="00010F71">
          <w:rPr>
            <w:rStyle w:val="Hyperlink"/>
          </w:rPr>
          <w:t>HI 6 - OPW Report</w:t>
        </w:r>
      </w:hyperlink>
      <w:r w:rsidR="00010F71">
        <w:br/>
      </w:r>
      <w:hyperlink r:id="rId11" w:history="1">
        <w:r w:rsidR="00010F71">
          <w:rPr>
            <w:rStyle w:val="Hyperlink"/>
          </w:rPr>
          <w:t>HI 6 -OPW FRMP</w:t>
        </w:r>
      </w:hyperlink>
      <w:r w:rsidR="00010F71">
        <w:br/>
      </w:r>
    </w:p>
    <w:p w:rsidR="00AC2083" w:rsidRDefault="00AC2083">
      <w:r>
        <w:t xml:space="preserve">Following contributions from P. Foley, C. Galvin responded to queries raised and the report was </w:t>
      </w:r>
      <w:r w:rsidRPr="00AC2083">
        <w:rPr>
          <w:b/>
        </w:rPr>
        <w:t>NOTED</w:t>
      </w:r>
      <w:r>
        <w:t>.</w:t>
      </w:r>
    </w:p>
    <w:p w:rsidR="007D3DCE" w:rsidRPr="00194E75" w:rsidRDefault="00010F71" w:rsidP="00194E75">
      <w:pPr>
        <w:pStyle w:val="Heading2"/>
        <w:jc w:val="center"/>
        <w:rPr>
          <w:b/>
          <w:sz w:val="32"/>
        </w:rPr>
      </w:pPr>
      <w:r w:rsidRPr="00194E75">
        <w:rPr>
          <w:b/>
          <w:sz w:val="32"/>
        </w:rPr>
        <w:t>Housing</w:t>
      </w:r>
    </w:p>
    <w:p w:rsidR="007D3DCE" w:rsidRDefault="00194E75">
      <w:pPr>
        <w:pStyle w:val="Heading3"/>
      </w:pPr>
      <w:r>
        <w:rPr>
          <w:b/>
          <w:u w:val="single"/>
        </w:rPr>
        <w:t xml:space="preserve">RTT/326/18 - </w:t>
      </w:r>
      <w:r w:rsidR="00010F71">
        <w:rPr>
          <w:b/>
          <w:u w:val="single"/>
        </w:rPr>
        <w:t>C4/0918 Item ID</w:t>
      </w:r>
      <w:proofErr w:type="gramStart"/>
      <w:r w:rsidR="00010F71">
        <w:rPr>
          <w:b/>
          <w:u w:val="single"/>
        </w:rPr>
        <w:t>:59074</w:t>
      </w:r>
      <w:proofErr w:type="gramEnd"/>
      <w:r>
        <w:rPr>
          <w:b/>
          <w:u w:val="single"/>
        </w:rPr>
        <w:t xml:space="preserve"> - CORRESPONDENCE</w:t>
      </w:r>
    </w:p>
    <w:p w:rsidR="007D3DCE" w:rsidRDefault="00010F71">
      <w:r>
        <w:t>Correspondence (No Business)</w:t>
      </w:r>
    </w:p>
    <w:p w:rsidR="007D3DCE" w:rsidRDefault="00194E75">
      <w:pPr>
        <w:pStyle w:val="Heading3"/>
      </w:pPr>
      <w:r>
        <w:rPr>
          <w:b/>
          <w:u w:val="single"/>
        </w:rPr>
        <w:t xml:space="preserve">RTT/327/18 - </w:t>
      </w:r>
      <w:r w:rsidR="00010F71">
        <w:rPr>
          <w:b/>
          <w:u w:val="single"/>
        </w:rPr>
        <w:t>H7/0918 Item ID</w:t>
      </w:r>
      <w:proofErr w:type="gramStart"/>
      <w:r w:rsidR="00010F71">
        <w:rPr>
          <w:b/>
          <w:u w:val="single"/>
        </w:rPr>
        <w:t>:59086</w:t>
      </w:r>
      <w:proofErr w:type="gramEnd"/>
      <w:r>
        <w:rPr>
          <w:b/>
          <w:u w:val="single"/>
        </w:rPr>
        <w:t xml:space="preserve"> – NEW WORKS</w:t>
      </w:r>
    </w:p>
    <w:p w:rsidR="007D3DCE" w:rsidRDefault="00010F71">
      <w:r>
        <w:t>New Works (No Business)</w:t>
      </w:r>
    </w:p>
    <w:p w:rsidR="007D3DCE" w:rsidRDefault="00194E75">
      <w:pPr>
        <w:pStyle w:val="Heading3"/>
      </w:pPr>
      <w:r>
        <w:rPr>
          <w:b/>
          <w:u w:val="single"/>
        </w:rPr>
        <w:t xml:space="preserve">RTT/328/18 - </w:t>
      </w:r>
      <w:r w:rsidR="00010F71">
        <w:rPr>
          <w:b/>
          <w:u w:val="single"/>
        </w:rPr>
        <w:t>H8/0918 Item ID</w:t>
      </w:r>
      <w:proofErr w:type="gramStart"/>
      <w:r w:rsidR="00010F71">
        <w:rPr>
          <w:b/>
          <w:u w:val="single"/>
        </w:rPr>
        <w:t>:59434</w:t>
      </w:r>
      <w:proofErr w:type="gramEnd"/>
      <w:r>
        <w:rPr>
          <w:b/>
          <w:u w:val="single"/>
        </w:rPr>
        <w:t xml:space="preserve"> – QUARTERLY REPORT ON ANTI SOCIAL BEHAVIOUR</w:t>
      </w:r>
    </w:p>
    <w:p w:rsidR="007D3DCE" w:rsidRDefault="00194E75">
      <w:r>
        <w:t>The following report was presented</w:t>
      </w:r>
      <w:r w:rsidR="00010F71">
        <w:t xml:space="preserve"> by Elaine Leech</w:t>
      </w:r>
      <w:r w:rsidR="002F32EA">
        <w:t>, Senior Executive Officer.</w:t>
      </w:r>
    </w:p>
    <w:p w:rsidR="007D3DCE" w:rsidRDefault="00010F71">
      <w:r>
        <w:rPr>
          <w:b/>
        </w:rPr>
        <w:t xml:space="preserve">Quarterly Report on </w:t>
      </w:r>
      <w:proofErr w:type="spellStart"/>
      <w:r>
        <w:rPr>
          <w:b/>
        </w:rPr>
        <w:t>Anti Social</w:t>
      </w:r>
      <w:proofErr w:type="spellEnd"/>
      <w:r>
        <w:rPr>
          <w:b/>
        </w:rPr>
        <w:t xml:space="preserve"> Behaviour </w:t>
      </w:r>
    </w:p>
    <w:p w:rsidR="007D3DCE" w:rsidRPr="00CE3F00" w:rsidRDefault="00010F71">
      <w:r w:rsidRPr="00CE3F00">
        <w:t xml:space="preserve">The following is statics of </w:t>
      </w:r>
      <w:proofErr w:type="spellStart"/>
      <w:r w:rsidRPr="00CE3F00">
        <w:t>anti social</w:t>
      </w:r>
      <w:proofErr w:type="spellEnd"/>
      <w:r w:rsidRPr="00CE3F00">
        <w:t xml:space="preserve"> behaviour reported to South Dublin County Council in respect of the Rathfarnham/Templeogue-Terenure Area for the period 1st January 2018 to 30th June 2018.</w:t>
      </w:r>
    </w:p>
    <w:tbl>
      <w:tblPr>
        <w:tblW w:w="919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200"/>
        <w:gridCol w:w="1125"/>
        <w:gridCol w:w="1125"/>
        <w:gridCol w:w="1125"/>
        <w:gridCol w:w="1125"/>
        <w:gridCol w:w="1125"/>
      </w:tblGrid>
      <w:tr w:rsidR="007D3DCE">
        <w:tc>
          <w:tcPr>
            <w:tcW w:w="9195" w:type="dxa"/>
            <w:gridSpan w:val="7"/>
            <w:vAlign w:val="center"/>
          </w:tcPr>
          <w:p w:rsidR="007D3DCE" w:rsidRDefault="00010F71">
            <w:r>
              <w:rPr>
                <w:b/>
              </w:rPr>
              <w:t>STATISITICAL ANALYSIS OF ANTI SOCIAL BEHAVIOUR REPORTED TO COUNCIL IN THE AREA</w:t>
            </w:r>
          </w:p>
        </w:tc>
      </w:tr>
      <w:tr w:rsidR="007D3DCE">
        <w:tc>
          <w:tcPr>
            <w:tcW w:w="2370" w:type="dxa"/>
            <w:vAlign w:val="center"/>
          </w:tcPr>
          <w:p w:rsidR="007D3DCE" w:rsidRDefault="00010F71">
            <w:r>
              <w:rPr>
                <w:b/>
              </w:rPr>
              <w:t>Incidents</w:t>
            </w:r>
          </w:p>
        </w:tc>
        <w:tc>
          <w:tcPr>
            <w:tcW w:w="1200" w:type="dxa"/>
            <w:vAlign w:val="center"/>
          </w:tcPr>
          <w:p w:rsidR="007D3DCE" w:rsidRDefault="00010F71">
            <w:r>
              <w:rPr>
                <w:b/>
              </w:rPr>
              <w:t>2017</w:t>
            </w:r>
          </w:p>
        </w:tc>
        <w:tc>
          <w:tcPr>
            <w:tcW w:w="1125" w:type="dxa"/>
            <w:vAlign w:val="center"/>
          </w:tcPr>
          <w:p w:rsidR="007D3DCE" w:rsidRDefault="00010F71">
            <w:r>
              <w:rPr>
                <w:b/>
              </w:rPr>
              <w:t>1</w:t>
            </w:r>
            <w:r>
              <w:rPr>
                <w:b/>
                <w:vertAlign w:val="superscript"/>
              </w:rPr>
              <w:t>st</w:t>
            </w:r>
            <w:r>
              <w:rPr>
                <w:b/>
              </w:rPr>
              <w:t xml:space="preserve"> </w:t>
            </w:r>
            <w:proofErr w:type="spellStart"/>
            <w:r>
              <w:rPr>
                <w:b/>
              </w:rPr>
              <w:t>Qtr</w:t>
            </w:r>
            <w:proofErr w:type="spellEnd"/>
            <w:r>
              <w:rPr>
                <w:b/>
              </w:rPr>
              <w:t xml:space="preserve"> 2018</w:t>
            </w:r>
          </w:p>
        </w:tc>
        <w:tc>
          <w:tcPr>
            <w:tcW w:w="1125" w:type="dxa"/>
            <w:vAlign w:val="center"/>
          </w:tcPr>
          <w:p w:rsidR="007D3DCE" w:rsidRDefault="00010F71">
            <w:r>
              <w:rPr>
                <w:b/>
              </w:rPr>
              <w:t>2</w:t>
            </w:r>
            <w:r>
              <w:rPr>
                <w:b/>
                <w:vertAlign w:val="superscript"/>
              </w:rPr>
              <w:t>nd</w:t>
            </w:r>
            <w:r>
              <w:rPr>
                <w:b/>
              </w:rPr>
              <w:t xml:space="preserve"> </w:t>
            </w:r>
            <w:proofErr w:type="spellStart"/>
            <w:r>
              <w:rPr>
                <w:b/>
              </w:rPr>
              <w:t>Qtr</w:t>
            </w:r>
            <w:proofErr w:type="spellEnd"/>
            <w:r>
              <w:rPr>
                <w:b/>
              </w:rPr>
              <w:t xml:space="preserve"> 2018</w:t>
            </w:r>
          </w:p>
        </w:tc>
        <w:tc>
          <w:tcPr>
            <w:tcW w:w="1125" w:type="dxa"/>
            <w:vAlign w:val="center"/>
          </w:tcPr>
          <w:p w:rsidR="007D3DCE" w:rsidRDefault="00010F71">
            <w:r>
              <w:rPr>
                <w:b/>
              </w:rPr>
              <w:t>3</w:t>
            </w:r>
            <w:r>
              <w:rPr>
                <w:b/>
                <w:vertAlign w:val="superscript"/>
              </w:rPr>
              <w:t>rd</w:t>
            </w:r>
            <w:r>
              <w:rPr>
                <w:b/>
              </w:rPr>
              <w:t xml:space="preserve"> </w:t>
            </w:r>
            <w:proofErr w:type="spellStart"/>
            <w:r>
              <w:rPr>
                <w:b/>
              </w:rPr>
              <w:t>Qtr</w:t>
            </w:r>
            <w:proofErr w:type="spellEnd"/>
            <w:r>
              <w:rPr>
                <w:b/>
              </w:rPr>
              <w:t xml:space="preserve"> 2018</w:t>
            </w:r>
          </w:p>
        </w:tc>
        <w:tc>
          <w:tcPr>
            <w:tcW w:w="1125" w:type="dxa"/>
            <w:vAlign w:val="center"/>
          </w:tcPr>
          <w:p w:rsidR="007D3DCE" w:rsidRDefault="00010F71">
            <w:r>
              <w:rPr>
                <w:b/>
              </w:rPr>
              <w:t>4</w:t>
            </w:r>
            <w:r>
              <w:rPr>
                <w:b/>
                <w:vertAlign w:val="superscript"/>
              </w:rPr>
              <w:t>th</w:t>
            </w:r>
            <w:r>
              <w:rPr>
                <w:b/>
              </w:rPr>
              <w:t xml:space="preserve"> </w:t>
            </w:r>
            <w:proofErr w:type="spellStart"/>
            <w:r>
              <w:rPr>
                <w:b/>
              </w:rPr>
              <w:t>Qtr</w:t>
            </w:r>
            <w:proofErr w:type="spellEnd"/>
            <w:r>
              <w:rPr>
                <w:b/>
              </w:rPr>
              <w:t xml:space="preserve"> 2018</w:t>
            </w:r>
          </w:p>
        </w:tc>
        <w:tc>
          <w:tcPr>
            <w:tcW w:w="1125" w:type="dxa"/>
            <w:vAlign w:val="center"/>
          </w:tcPr>
          <w:p w:rsidR="007D3DCE" w:rsidRDefault="00010F71">
            <w:r>
              <w:rPr>
                <w:b/>
              </w:rPr>
              <w:t xml:space="preserve">2018 TOTAL </w:t>
            </w:r>
          </w:p>
        </w:tc>
      </w:tr>
      <w:tr w:rsidR="007D3DCE">
        <w:tc>
          <w:tcPr>
            <w:tcW w:w="2370" w:type="dxa"/>
            <w:vAlign w:val="center"/>
          </w:tcPr>
          <w:p w:rsidR="007D3DCE" w:rsidRDefault="00010F71">
            <w:r>
              <w:rPr>
                <w:b/>
              </w:rPr>
              <w:t>Priority 1</w:t>
            </w:r>
          </w:p>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Align w:val="center"/>
          </w:tcPr>
          <w:p w:rsidR="007D3DCE" w:rsidRDefault="00010F71">
            <w:r>
              <w:lastRenderedPageBreak/>
              <w:t>Drugs Activity reported to SDCC</w:t>
            </w:r>
          </w:p>
        </w:tc>
        <w:tc>
          <w:tcPr>
            <w:tcW w:w="1200" w:type="dxa"/>
            <w:vAlign w:val="center"/>
          </w:tcPr>
          <w:p w:rsidR="007D3DCE" w:rsidRDefault="00010F71">
            <w:r>
              <w:rPr>
                <w:b/>
              </w:rPr>
              <w:t>3</w:t>
            </w:r>
          </w:p>
        </w:tc>
        <w:tc>
          <w:tcPr>
            <w:tcW w:w="0" w:type="auto"/>
            <w:vAlign w:val="center"/>
          </w:tcPr>
          <w:p w:rsidR="007D3DCE" w:rsidRDefault="00010F71">
            <w:r>
              <w:t>1</w:t>
            </w:r>
          </w:p>
        </w:tc>
        <w:tc>
          <w:tcPr>
            <w:tcW w:w="0" w:type="auto"/>
            <w:vAlign w:val="center"/>
          </w:tcPr>
          <w:p w:rsidR="007D3DCE" w:rsidRDefault="00010F71">
            <w:r>
              <w:t>1</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2</w:t>
            </w:r>
          </w:p>
        </w:tc>
      </w:tr>
      <w:tr w:rsidR="007D3DCE">
        <w:tc>
          <w:tcPr>
            <w:tcW w:w="2370" w:type="dxa"/>
            <w:vAlign w:val="center"/>
          </w:tcPr>
          <w:p w:rsidR="007D3DCE" w:rsidRDefault="00010F71">
            <w:r>
              <w:t>Criminal Activity reported to SDCC</w:t>
            </w:r>
          </w:p>
        </w:tc>
        <w:tc>
          <w:tcPr>
            <w:tcW w:w="1200" w:type="dxa"/>
            <w:vAlign w:val="center"/>
          </w:tcPr>
          <w:p w:rsidR="007D3DCE" w:rsidRDefault="00010F71">
            <w:r>
              <w:rPr>
                <w:b/>
              </w:rPr>
              <w:t>8</w:t>
            </w:r>
          </w:p>
        </w:tc>
        <w:tc>
          <w:tcPr>
            <w:tcW w:w="0" w:type="auto"/>
            <w:vAlign w:val="center"/>
          </w:tcPr>
          <w:p w:rsidR="007D3DCE" w:rsidRDefault="00010F71">
            <w:r>
              <w:t>1</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w:t>
            </w:r>
          </w:p>
        </w:tc>
      </w:tr>
      <w:tr w:rsidR="007D3DCE">
        <w:tc>
          <w:tcPr>
            <w:tcW w:w="2370" w:type="dxa"/>
            <w:vAlign w:val="center"/>
          </w:tcPr>
          <w:p w:rsidR="007D3DCE" w:rsidRDefault="00010F71">
            <w:r>
              <w:t>Joyriding reported to SDCC</w:t>
            </w:r>
          </w:p>
        </w:tc>
        <w:tc>
          <w:tcPr>
            <w:tcW w:w="1200" w:type="dxa"/>
            <w:vAlign w:val="center"/>
          </w:tcPr>
          <w:p w:rsidR="007D3DCE" w:rsidRDefault="00010F71">
            <w:r>
              <w:rPr>
                <w:b/>
              </w:rPr>
              <w:t>0</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t>Violence/intimidation/ harassment reported to SDCC</w:t>
            </w:r>
          </w:p>
        </w:tc>
        <w:tc>
          <w:tcPr>
            <w:tcW w:w="1200" w:type="dxa"/>
            <w:vAlign w:val="center"/>
          </w:tcPr>
          <w:p w:rsidR="007D3DCE" w:rsidRDefault="00010F71">
            <w:r>
              <w:rPr>
                <w:b/>
              </w:rPr>
              <w:t>8</w:t>
            </w:r>
          </w:p>
        </w:tc>
        <w:tc>
          <w:tcPr>
            <w:tcW w:w="0" w:type="auto"/>
            <w:vAlign w:val="center"/>
          </w:tcPr>
          <w:p w:rsidR="007D3DCE" w:rsidRDefault="00010F71">
            <w:r>
              <w:t>3</w:t>
            </w:r>
          </w:p>
        </w:tc>
        <w:tc>
          <w:tcPr>
            <w:tcW w:w="0" w:type="auto"/>
            <w:vAlign w:val="center"/>
          </w:tcPr>
          <w:p w:rsidR="007D3DCE" w:rsidRDefault="00010F71">
            <w:r>
              <w:t>3</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6</w:t>
            </w:r>
          </w:p>
        </w:tc>
      </w:tr>
      <w:tr w:rsidR="007D3DCE">
        <w:tc>
          <w:tcPr>
            <w:tcW w:w="2370" w:type="dxa"/>
            <w:vAlign w:val="center"/>
          </w:tcPr>
          <w:p w:rsidR="007D3DCE" w:rsidRDefault="00010F71">
            <w:r>
              <w:t> </w:t>
            </w:r>
          </w:p>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Align w:val="center"/>
          </w:tcPr>
          <w:p w:rsidR="007D3DCE" w:rsidRDefault="00010F71">
            <w:r>
              <w:rPr>
                <w:b/>
              </w:rPr>
              <w:t>Priority 2</w:t>
            </w:r>
          </w:p>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Align w:val="center"/>
          </w:tcPr>
          <w:p w:rsidR="007D3DCE" w:rsidRDefault="00010F71">
            <w:r>
              <w:t>Squatters/illegal occupiers reported to SDCC</w:t>
            </w:r>
          </w:p>
        </w:tc>
        <w:tc>
          <w:tcPr>
            <w:tcW w:w="1200" w:type="dxa"/>
            <w:vAlign w:val="center"/>
          </w:tcPr>
          <w:p w:rsidR="007D3DCE" w:rsidRDefault="00010F71">
            <w:r>
              <w:rPr>
                <w:b/>
              </w:rPr>
              <w:t>0</w:t>
            </w:r>
          </w:p>
        </w:tc>
        <w:tc>
          <w:tcPr>
            <w:tcW w:w="0" w:type="auto"/>
            <w:vAlign w:val="center"/>
          </w:tcPr>
          <w:p w:rsidR="007D3DCE" w:rsidRDefault="00010F71">
            <w:r>
              <w:t>0</w:t>
            </w:r>
          </w:p>
        </w:tc>
        <w:tc>
          <w:tcPr>
            <w:tcW w:w="0" w:type="auto"/>
            <w:vAlign w:val="center"/>
          </w:tcPr>
          <w:p w:rsidR="007D3DCE" w:rsidRDefault="00010F71">
            <w:r>
              <w:t>1</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w:t>
            </w:r>
          </w:p>
        </w:tc>
      </w:tr>
      <w:tr w:rsidR="007D3DCE">
        <w:tc>
          <w:tcPr>
            <w:tcW w:w="2370" w:type="dxa"/>
            <w:vAlign w:val="center"/>
          </w:tcPr>
          <w:p w:rsidR="007D3DCE" w:rsidRDefault="00010F71">
            <w:r>
              <w:t>Vandalism reported to SDCC</w:t>
            </w:r>
          </w:p>
        </w:tc>
        <w:tc>
          <w:tcPr>
            <w:tcW w:w="1200" w:type="dxa"/>
            <w:vAlign w:val="center"/>
          </w:tcPr>
          <w:p w:rsidR="007D3DCE" w:rsidRDefault="00010F71">
            <w:r>
              <w:rPr>
                <w:b/>
              </w:rPr>
              <w:t>1</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t>Physical condition of property reported to SDCC</w:t>
            </w:r>
          </w:p>
        </w:tc>
        <w:tc>
          <w:tcPr>
            <w:tcW w:w="1200" w:type="dxa"/>
            <w:vAlign w:val="center"/>
          </w:tcPr>
          <w:p w:rsidR="007D3DCE" w:rsidRDefault="00010F71">
            <w:r>
              <w:rPr>
                <w:b/>
              </w:rPr>
              <w:t>2</w:t>
            </w:r>
          </w:p>
        </w:tc>
        <w:tc>
          <w:tcPr>
            <w:tcW w:w="0" w:type="auto"/>
            <w:vAlign w:val="center"/>
          </w:tcPr>
          <w:p w:rsidR="007D3DCE" w:rsidRDefault="00010F71">
            <w:r>
              <w:t>1</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w:t>
            </w:r>
          </w:p>
        </w:tc>
      </w:tr>
      <w:tr w:rsidR="007D3DCE">
        <w:tc>
          <w:tcPr>
            <w:tcW w:w="2370" w:type="dxa"/>
            <w:vAlign w:val="center"/>
          </w:tcPr>
          <w:p w:rsidR="007D3DCE" w:rsidRDefault="00010F71">
            <w:r>
              <w:t>Physical condition of Garden reported to SDCC</w:t>
            </w:r>
          </w:p>
        </w:tc>
        <w:tc>
          <w:tcPr>
            <w:tcW w:w="1200" w:type="dxa"/>
            <w:vAlign w:val="center"/>
          </w:tcPr>
          <w:p w:rsidR="007D3DCE" w:rsidRDefault="00010F71">
            <w:r>
              <w:rPr>
                <w:b/>
              </w:rPr>
              <w:t>4</w:t>
            </w:r>
          </w:p>
        </w:tc>
        <w:tc>
          <w:tcPr>
            <w:tcW w:w="0" w:type="auto"/>
            <w:vAlign w:val="center"/>
          </w:tcPr>
          <w:p w:rsidR="007D3DCE" w:rsidRDefault="00010F71">
            <w:r>
              <w:t>1</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w:t>
            </w:r>
          </w:p>
        </w:tc>
      </w:tr>
      <w:tr w:rsidR="007D3DCE">
        <w:tc>
          <w:tcPr>
            <w:tcW w:w="2370" w:type="dxa"/>
            <w:vAlign w:val="center"/>
          </w:tcPr>
          <w:p w:rsidR="007D3DCE" w:rsidRDefault="00010F71">
            <w:r>
              <w:t>Racism reported to SDCC</w:t>
            </w:r>
          </w:p>
        </w:tc>
        <w:tc>
          <w:tcPr>
            <w:tcW w:w="1200" w:type="dxa"/>
            <w:vAlign w:val="center"/>
          </w:tcPr>
          <w:p w:rsidR="007D3DCE" w:rsidRDefault="00010F71">
            <w:r>
              <w:rPr>
                <w:b/>
              </w:rPr>
              <w:t>0</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t>Vacant House reported to SDCC</w:t>
            </w:r>
          </w:p>
        </w:tc>
        <w:tc>
          <w:tcPr>
            <w:tcW w:w="1200" w:type="dxa"/>
            <w:vAlign w:val="center"/>
          </w:tcPr>
          <w:p w:rsidR="007D3DCE" w:rsidRDefault="00010F71">
            <w:r>
              <w:rPr>
                <w:b/>
              </w:rPr>
              <w:t>3</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t>Neighbour Dispute (including parking)reported to SDCC</w:t>
            </w:r>
          </w:p>
        </w:tc>
        <w:tc>
          <w:tcPr>
            <w:tcW w:w="1200" w:type="dxa"/>
            <w:vAlign w:val="center"/>
          </w:tcPr>
          <w:p w:rsidR="007D3DCE" w:rsidRDefault="00010F71">
            <w:r>
              <w:rPr>
                <w:b/>
              </w:rPr>
              <w:t>1</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t> </w:t>
            </w:r>
          </w:p>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Align w:val="center"/>
          </w:tcPr>
          <w:p w:rsidR="007D3DCE" w:rsidRDefault="00010F71">
            <w:r>
              <w:rPr>
                <w:b/>
              </w:rPr>
              <w:t>Priority 3</w:t>
            </w:r>
          </w:p>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Align w:val="center"/>
          </w:tcPr>
          <w:p w:rsidR="007D3DCE" w:rsidRDefault="00010F71">
            <w:r>
              <w:t>Noise/disturbance reported to SDCC</w:t>
            </w:r>
          </w:p>
        </w:tc>
        <w:tc>
          <w:tcPr>
            <w:tcW w:w="1200" w:type="dxa"/>
            <w:vAlign w:val="center"/>
          </w:tcPr>
          <w:p w:rsidR="007D3DCE" w:rsidRDefault="00010F71">
            <w:r>
              <w:rPr>
                <w:b/>
              </w:rPr>
              <w:t>8</w:t>
            </w:r>
          </w:p>
        </w:tc>
        <w:tc>
          <w:tcPr>
            <w:tcW w:w="0" w:type="auto"/>
            <w:vAlign w:val="center"/>
          </w:tcPr>
          <w:p w:rsidR="007D3DCE" w:rsidRDefault="00010F71">
            <w:r>
              <w:t>3</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3</w:t>
            </w:r>
          </w:p>
        </w:tc>
      </w:tr>
      <w:tr w:rsidR="007D3DCE">
        <w:tc>
          <w:tcPr>
            <w:tcW w:w="2370" w:type="dxa"/>
            <w:vAlign w:val="center"/>
          </w:tcPr>
          <w:p w:rsidR="007D3DCE" w:rsidRDefault="00010F71">
            <w:r>
              <w:t>Pets/animal nuisance reported to SDCC</w:t>
            </w:r>
          </w:p>
        </w:tc>
        <w:tc>
          <w:tcPr>
            <w:tcW w:w="1200" w:type="dxa"/>
            <w:vAlign w:val="center"/>
          </w:tcPr>
          <w:p w:rsidR="007D3DCE" w:rsidRDefault="00010F71">
            <w:r>
              <w:rPr>
                <w:b/>
              </w:rPr>
              <w:t>3</w:t>
            </w:r>
          </w:p>
        </w:tc>
        <w:tc>
          <w:tcPr>
            <w:tcW w:w="0" w:type="auto"/>
            <w:vAlign w:val="center"/>
          </w:tcPr>
          <w:p w:rsidR="007D3DCE" w:rsidRDefault="00010F71">
            <w:r>
              <w:t>0</w:t>
            </w:r>
          </w:p>
        </w:tc>
        <w:tc>
          <w:tcPr>
            <w:tcW w:w="0" w:type="auto"/>
            <w:vAlign w:val="center"/>
          </w:tcPr>
          <w:p w:rsidR="007D3DCE" w:rsidRDefault="00010F71">
            <w:r>
              <w:t>1</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w:t>
            </w:r>
          </w:p>
        </w:tc>
      </w:tr>
      <w:tr w:rsidR="007D3DCE">
        <w:tc>
          <w:tcPr>
            <w:tcW w:w="2370" w:type="dxa"/>
            <w:vAlign w:val="center"/>
          </w:tcPr>
          <w:p w:rsidR="007D3DCE" w:rsidRDefault="00010F71">
            <w:r>
              <w:t>Children Nuisance reported to SDCC</w:t>
            </w:r>
          </w:p>
        </w:tc>
        <w:tc>
          <w:tcPr>
            <w:tcW w:w="1200" w:type="dxa"/>
            <w:vAlign w:val="center"/>
          </w:tcPr>
          <w:p w:rsidR="007D3DCE" w:rsidRDefault="00010F71">
            <w:r>
              <w:rPr>
                <w:b/>
              </w:rPr>
              <w:t>2</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t>Selling alcohol</w:t>
            </w:r>
          </w:p>
        </w:tc>
        <w:tc>
          <w:tcPr>
            <w:tcW w:w="1200" w:type="dxa"/>
            <w:vAlign w:val="center"/>
          </w:tcPr>
          <w:p w:rsidR="007D3DCE" w:rsidRDefault="00010F71">
            <w:r>
              <w:rPr>
                <w:b/>
              </w:rPr>
              <w:t>0</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lastRenderedPageBreak/>
              <w:t> </w:t>
            </w:r>
          </w:p>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Align w:val="center"/>
          </w:tcPr>
          <w:p w:rsidR="007D3DCE" w:rsidRDefault="00010F71">
            <w:r>
              <w:rPr>
                <w:b/>
              </w:rPr>
              <w:t> Total Incidents reported to SDCC</w:t>
            </w:r>
          </w:p>
        </w:tc>
        <w:tc>
          <w:tcPr>
            <w:tcW w:w="1200" w:type="dxa"/>
            <w:vAlign w:val="center"/>
          </w:tcPr>
          <w:p w:rsidR="007D3DCE" w:rsidRDefault="00010F71">
            <w:r>
              <w:rPr>
                <w:b/>
              </w:rPr>
              <w:t>43</w:t>
            </w:r>
          </w:p>
        </w:tc>
        <w:tc>
          <w:tcPr>
            <w:tcW w:w="0" w:type="auto"/>
            <w:vAlign w:val="center"/>
          </w:tcPr>
          <w:p w:rsidR="007D3DCE" w:rsidRDefault="00010F71">
            <w:r>
              <w:t>10</w:t>
            </w:r>
          </w:p>
        </w:tc>
        <w:tc>
          <w:tcPr>
            <w:tcW w:w="0" w:type="auto"/>
            <w:vAlign w:val="center"/>
          </w:tcPr>
          <w:p w:rsidR="007D3DCE" w:rsidRDefault="00010F71">
            <w:r>
              <w:t>6</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16</w:t>
            </w:r>
          </w:p>
        </w:tc>
      </w:tr>
      <w:tr w:rsidR="007D3DCE">
        <w:tc>
          <w:tcPr>
            <w:tcW w:w="2370" w:type="dxa"/>
            <w:vAlign w:val="center"/>
          </w:tcPr>
          <w:p w:rsidR="007D3DCE" w:rsidRDefault="00010F71">
            <w:r>
              <w:t> </w:t>
            </w:r>
          </w:p>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Align w:val="center"/>
          </w:tcPr>
          <w:p w:rsidR="007D3DCE" w:rsidRDefault="00010F71">
            <w:r>
              <w:rPr>
                <w:b/>
              </w:rPr>
              <w:t> Total Complaints reported to SDCC</w:t>
            </w:r>
          </w:p>
        </w:tc>
        <w:tc>
          <w:tcPr>
            <w:tcW w:w="1200" w:type="dxa"/>
            <w:vAlign w:val="center"/>
          </w:tcPr>
          <w:p w:rsidR="007D3DCE" w:rsidRDefault="00010F71">
            <w:r>
              <w:rPr>
                <w:b/>
              </w:rPr>
              <w:t>32</w:t>
            </w:r>
          </w:p>
        </w:tc>
        <w:tc>
          <w:tcPr>
            <w:tcW w:w="0" w:type="auto"/>
            <w:vAlign w:val="center"/>
          </w:tcPr>
          <w:p w:rsidR="007D3DCE" w:rsidRDefault="00010F71">
            <w:r>
              <w:t>9</w:t>
            </w:r>
          </w:p>
        </w:tc>
        <w:tc>
          <w:tcPr>
            <w:tcW w:w="0" w:type="auto"/>
            <w:vAlign w:val="center"/>
          </w:tcPr>
          <w:p w:rsidR="007D3DCE" w:rsidRDefault="00010F71">
            <w:r>
              <w:t>6</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15</w:t>
            </w:r>
          </w:p>
        </w:tc>
      </w:tr>
      <w:tr w:rsidR="007D3DCE">
        <w:tc>
          <w:tcPr>
            <w:tcW w:w="2370" w:type="dxa"/>
            <w:vAlign w:val="center"/>
          </w:tcPr>
          <w:p w:rsidR="007D3DCE" w:rsidRDefault="00010F71">
            <w:r>
              <w:t> </w:t>
            </w:r>
          </w:p>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Merge w:val="restart"/>
            <w:vAlign w:val="center"/>
          </w:tcPr>
          <w:p w:rsidR="007D3DCE" w:rsidRDefault="00010F71">
            <w:r>
              <w:rPr>
                <w:b/>
              </w:rPr>
              <w:t> Total Actions taken by Allocations Support Unit Staff -     Main actions listed below</w:t>
            </w:r>
          </w:p>
        </w:tc>
        <w:tc>
          <w:tcPr>
            <w:tcW w:w="1200" w:type="dxa"/>
            <w:vAlign w:val="center"/>
          </w:tcPr>
          <w:p w:rsidR="007D3DCE" w:rsidRDefault="00010F71">
            <w:r>
              <w:rPr>
                <w:b/>
              </w:rPr>
              <w:t>280</w:t>
            </w:r>
          </w:p>
        </w:tc>
        <w:tc>
          <w:tcPr>
            <w:tcW w:w="0" w:type="auto"/>
            <w:vAlign w:val="center"/>
          </w:tcPr>
          <w:p w:rsidR="007D3DCE" w:rsidRDefault="00010F71">
            <w:r>
              <w:t>135</w:t>
            </w:r>
          </w:p>
        </w:tc>
        <w:tc>
          <w:tcPr>
            <w:tcW w:w="0" w:type="auto"/>
            <w:vAlign w:val="center"/>
          </w:tcPr>
          <w:p w:rsidR="007D3DCE" w:rsidRDefault="00010F71">
            <w:r>
              <w:t>62</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197</w:t>
            </w:r>
          </w:p>
        </w:tc>
      </w:tr>
      <w:tr w:rsidR="007D3DCE">
        <w:tc>
          <w:tcPr>
            <w:tcW w:w="0" w:type="dxa"/>
            <w:vMerge/>
          </w:tcPr>
          <w:p w:rsidR="007D3DCE" w:rsidRDefault="007D3DCE"/>
        </w:tc>
        <w:tc>
          <w:tcPr>
            <w:tcW w:w="1200" w:type="dxa"/>
            <w:vAlign w:val="center"/>
          </w:tcPr>
          <w:p w:rsidR="007D3DCE" w:rsidRDefault="00010F71">
            <w:r>
              <w:rPr>
                <w:b/>
              </w:rP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 </w:t>
            </w:r>
          </w:p>
        </w:tc>
      </w:tr>
      <w:tr w:rsidR="007D3DCE">
        <w:tc>
          <w:tcPr>
            <w:tcW w:w="2370" w:type="dxa"/>
            <w:vAlign w:val="center"/>
          </w:tcPr>
          <w:p w:rsidR="007D3DCE" w:rsidRDefault="00010F71">
            <w:proofErr w:type="spellStart"/>
            <w:r>
              <w:t>Housecall</w:t>
            </w:r>
            <w:proofErr w:type="spellEnd"/>
            <w:r>
              <w:t xml:space="preserve"> / Inspection</w:t>
            </w:r>
          </w:p>
        </w:tc>
        <w:tc>
          <w:tcPr>
            <w:tcW w:w="1200" w:type="dxa"/>
            <w:vAlign w:val="center"/>
          </w:tcPr>
          <w:p w:rsidR="007D3DCE" w:rsidRDefault="00010F71">
            <w:r>
              <w:rPr>
                <w:b/>
              </w:rPr>
              <w:t>73</w:t>
            </w:r>
          </w:p>
        </w:tc>
        <w:tc>
          <w:tcPr>
            <w:tcW w:w="0" w:type="auto"/>
            <w:vAlign w:val="center"/>
          </w:tcPr>
          <w:p w:rsidR="007D3DCE" w:rsidRDefault="00010F71">
            <w:r>
              <w:t>73</w:t>
            </w:r>
          </w:p>
        </w:tc>
        <w:tc>
          <w:tcPr>
            <w:tcW w:w="0" w:type="auto"/>
            <w:vAlign w:val="center"/>
          </w:tcPr>
          <w:p w:rsidR="007D3DCE" w:rsidRDefault="00010F71">
            <w:r>
              <w:t>12</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85</w:t>
            </w:r>
          </w:p>
        </w:tc>
      </w:tr>
      <w:tr w:rsidR="007D3DCE">
        <w:tc>
          <w:tcPr>
            <w:tcW w:w="2370" w:type="dxa"/>
            <w:vAlign w:val="center"/>
          </w:tcPr>
          <w:p w:rsidR="007D3DCE" w:rsidRDefault="00010F71">
            <w:r>
              <w:t xml:space="preserve">Demand for </w:t>
            </w:r>
            <w:proofErr w:type="spellStart"/>
            <w:r>
              <w:t>Possesion</w:t>
            </w:r>
            <w:proofErr w:type="spellEnd"/>
            <w:r>
              <w:t xml:space="preserve"> Section 15 &amp; 17</w:t>
            </w:r>
          </w:p>
        </w:tc>
        <w:tc>
          <w:tcPr>
            <w:tcW w:w="1200" w:type="dxa"/>
            <w:vAlign w:val="center"/>
          </w:tcPr>
          <w:p w:rsidR="007D3DCE" w:rsidRDefault="00010F71">
            <w:r>
              <w:rPr>
                <w:b/>
              </w:rPr>
              <w:t>0</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t>Abandonment notice served</w:t>
            </w:r>
          </w:p>
        </w:tc>
        <w:tc>
          <w:tcPr>
            <w:tcW w:w="1200" w:type="dxa"/>
            <w:vAlign w:val="center"/>
          </w:tcPr>
          <w:p w:rsidR="007D3DCE" w:rsidRDefault="00010F71">
            <w:r>
              <w:rPr>
                <w:b/>
              </w:rPr>
              <w:t>0</w:t>
            </w:r>
          </w:p>
        </w:tc>
        <w:tc>
          <w:tcPr>
            <w:tcW w:w="0" w:type="auto"/>
            <w:vAlign w:val="center"/>
          </w:tcPr>
          <w:p w:rsidR="007D3DCE" w:rsidRDefault="00010F71">
            <w:r>
              <w:t>0</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0</w:t>
            </w:r>
          </w:p>
        </w:tc>
      </w:tr>
      <w:tr w:rsidR="007D3DCE">
        <w:tc>
          <w:tcPr>
            <w:tcW w:w="2370" w:type="dxa"/>
            <w:vAlign w:val="center"/>
          </w:tcPr>
          <w:p w:rsidR="007D3DCE" w:rsidRDefault="00010F71">
            <w:r>
              <w:t>Surrenders Obtained (including Termination of Tenancy under Section 15)</w:t>
            </w:r>
          </w:p>
        </w:tc>
        <w:tc>
          <w:tcPr>
            <w:tcW w:w="1200" w:type="dxa"/>
            <w:vAlign w:val="center"/>
          </w:tcPr>
          <w:p w:rsidR="007D3DCE" w:rsidRDefault="00010F71">
            <w:r>
              <w:rPr>
                <w:b/>
              </w:rPr>
              <w:t>7</w:t>
            </w:r>
          </w:p>
        </w:tc>
        <w:tc>
          <w:tcPr>
            <w:tcW w:w="0" w:type="auto"/>
            <w:vAlign w:val="center"/>
          </w:tcPr>
          <w:p w:rsidR="007D3DCE" w:rsidRDefault="00010F71">
            <w:r>
              <w:t>1</w:t>
            </w:r>
          </w:p>
        </w:tc>
        <w:tc>
          <w:tcPr>
            <w:tcW w:w="0" w:type="auto"/>
            <w:vAlign w:val="center"/>
          </w:tcPr>
          <w:p w:rsidR="007D3DCE" w:rsidRDefault="00010F71">
            <w:r>
              <w:t>0</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1</w:t>
            </w:r>
          </w:p>
        </w:tc>
      </w:tr>
      <w:tr w:rsidR="007D3DCE">
        <w:tc>
          <w:tcPr>
            <w:tcW w:w="2370" w:type="dxa"/>
            <w:vAlign w:val="center"/>
          </w:tcPr>
          <w:p w:rsidR="007D3DCE" w:rsidRDefault="00010F71">
            <w:r>
              <w:t>Warnings issued</w:t>
            </w:r>
          </w:p>
        </w:tc>
        <w:tc>
          <w:tcPr>
            <w:tcW w:w="1200" w:type="dxa"/>
            <w:vAlign w:val="center"/>
          </w:tcPr>
          <w:p w:rsidR="007D3DCE" w:rsidRDefault="00010F71">
            <w:r>
              <w:rPr>
                <w:b/>
              </w:rPr>
              <w:t>5</w:t>
            </w:r>
          </w:p>
        </w:tc>
        <w:tc>
          <w:tcPr>
            <w:tcW w:w="0" w:type="auto"/>
            <w:vAlign w:val="center"/>
          </w:tcPr>
          <w:p w:rsidR="007D3DCE" w:rsidRDefault="00010F71">
            <w:r>
              <w:t>5</w:t>
            </w:r>
          </w:p>
        </w:tc>
        <w:tc>
          <w:tcPr>
            <w:tcW w:w="0" w:type="auto"/>
            <w:vAlign w:val="center"/>
          </w:tcPr>
          <w:p w:rsidR="007D3DCE" w:rsidRDefault="00010F71">
            <w:r>
              <w:t>1</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6</w:t>
            </w:r>
          </w:p>
        </w:tc>
      </w:tr>
      <w:tr w:rsidR="007D3DCE">
        <w:tc>
          <w:tcPr>
            <w:tcW w:w="2370" w:type="dxa"/>
            <w:vAlign w:val="center"/>
          </w:tcPr>
          <w:p w:rsidR="007D3DCE" w:rsidRDefault="00010F71">
            <w:r>
              <w:t>Interviews held (formal office and by phone)</w:t>
            </w:r>
          </w:p>
        </w:tc>
        <w:tc>
          <w:tcPr>
            <w:tcW w:w="1200" w:type="dxa"/>
            <w:vAlign w:val="center"/>
          </w:tcPr>
          <w:p w:rsidR="007D3DCE" w:rsidRDefault="00010F71">
            <w:r>
              <w:rPr>
                <w:b/>
              </w:rPr>
              <w:t>71</w:t>
            </w:r>
          </w:p>
        </w:tc>
        <w:tc>
          <w:tcPr>
            <w:tcW w:w="0" w:type="auto"/>
            <w:vAlign w:val="center"/>
          </w:tcPr>
          <w:p w:rsidR="007D3DCE" w:rsidRDefault="00010F71">
            <w:r>
              <w:t>18</w:t>
            </w:r>
          </w:p>
        </w:tc>
        <w:tc>
          <w:tcPr>
            <w:tcW w:w="0" w:type="auto"/>
            <w:vAlign w:val="center"/>
          </w:tcPr>
          <w:p w:rsidR="007D3DCE" w:rsidRDefault="00010F71">
            <w:r>
              <w:t>16</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34</w:t>
            </w:r>
          </w:p>
        </w:tc>
      </w:tr>
      <w:tr w:rsidR="007D3DCE">
        <w:tc>
          <w:tcPr>
            <w:tcW w:w="2370" w:type="dxa"/>
            <w:vAlign w:val="center"/>
          </w:tcPr>
          <w:p w:rsidR="007D3DCE" w:rsidRDefault="00010F71">
            <w:r>
              <w:t>Pre-Tenancies (includes following up Tenancy Checks)</w:t>
            </w:r>
          </w:p>
        </w:tc>
        <w:tc>
          <w:tcPr>
            <w:tcW w:w="1200" w:type="dxa"/>
            <w:vAlign w:val="center"/>
          </w:tcPr>
          <w:p w:rsidR="007D3DCE" w:rsidRDefault="00010F71">
            <w:r>
              <w:rPr>
                <w:b/>
              </w:rPr>
              <w:t>29</w:t>
            </w:r>
          </w:p>
        </w:tc>
        <w:tc>
          <w:tcPr>
            <w:tcW w:w="0" w:type="auto"/>
            <w:vAlign w:val="center"/>
          </w:tcPr>
          <w:p w:rsidR="007D3DCE" w:rsidRDefault="00010F71">
            <w:r>
              <w:t>14</w:t>
            </w:r>
          </w:p>
        </w:tc>
        <w:tc>
          <w:tcPr>
            <w:tcW w:w="0" w:type="auto"/>
            <w:vAlign w:val="center"/>
          </w:tcPr>
          <w:p w:rsidR="007D3DCE" w:rsidRDefault="00010F71">
            <w:r>
              <w:t>17</w:t>
            </w:r>
          </w:p>
        </w:tc>
        <w:tc>
          <w:tcPr>
            <w:tcW w:w="0" w:type="auto"/>
            <w:vAlign w:val="center"/>
          </w:tcPr>
          <w:p w:rsidR="007D3DCE" w:rsidRDefault="00010F71">
            <w:r>
              <w:t> </w:t>
            </w:r>
          </w:p>
        </w:tc>
        <w:tc>
          <w:tcPr>
            <w:tcW w:w="0" w:type="auto"/>
            <w:vAlign w:val="center"/>
          </w:tcPr>
          <w:p w:rsidR="007D3DCE" w:rsidRDefault="00010F71">
            <w:r>
              <w:t> </w:t>
            </w:r>
          </w:p>
        </w:tc>
        <w:tc>
          <w:tcPr>
            <w:tcW w:w="0" w:type="auto"/>
            <w:vAlign w:val="center"/>
          </w:tcPr>
          <w:p w:rsidR="007D3DCE" w:rsidRDefault="00010F71">
            <w:r>
              <w:rPr>
                <w:b/>
              </w:rPr>
              <w:t>31</w:t>
            </w:r>
          </w:p>
        </w:tc>
      </w:tr>
    </w:tbl>
    <w:p w:rsidR="00AC2083" w:rsidRPr="00AC2083" w:rsidRDefault="00AC2083" w:rsidP="00AC2083">
      <w:pPr>
        <w:pStyle w:val="Heading2"/>
      </w:pPr>
      <w:r>
        <w:t xml:space="preserve">Following contributions from Councillor D. Looney, E. Leech, Senior Executive Officer responded to queries and the report was </w:t>
      </w:r>
      <w:r w:rsidRPr="00AC2083">
        <w:rPr>
          <w:b/>
        </w:rPr>
        <w:t>NOTED</w:t>
      </w:r>
      <w:r>
        <w:t>.</w:t>
      </w:r>
    </w:p>
    <w:p w:rsidR="007D3DCE" w:rsidRPr="00194E75" w:rsidRDefault="00010F71" w:rsidP="00194E75">
      <w:pPr>
        <w:pStyle w:val="Heading2"/>
        <w:jc w:val="center"/>
        <w:rPr>
          <w:b/>
          <w:sz w:val="32"/>
        </w:rPr>
      </w:pPr>
      <w:r w:rsidRPr="00194E75">
        <w:rPr>
          <w:b/>
          <w:sz w:val="32"/>
        </w:rPr>
        <w:t>Community</w:t>
      </w:r>
    </w:p>
    <w:p w:rsidR="007D3DCE" w:rsidRDefault="00194E75">
      <w:pPr>
        <w:pStyle w:val="Heading3"/>
      </w:pPr>
      <w:r>
        <w:rPr>
          <w:b/>
          <w:u w:val="single"/>
        </w:rPr>
        <w:t xml:space="preserve">RTT/329/18 - </w:t>
      </w:r>
      <w:r w:rsidR="00010F71">
        <w:rPr>
          <w:b/>
          <w:u w:val="single"/>
        </w:rPr>
        <w:t>C5/0918 Item ID</w:t>
      </w:r>
      <w:proofErr w:type="gramStart"/>
      <w:r w:rsidR="00010F71">
        <w:rPr>
          <w:b/>
          <w:u w:val="single"/>
        </w:rPr>
        <w:t>:59071</w:t>
      </w:r>
      <w:proofErr w:type="gramEnd"/>
      <w:r>
        <w:rPr>
          <w:b/>
          <w:u w:val="single"/>
        </w:rPr>
        <w:t xml:space="preserve"> - CORRESPONDENCE</w:t>
      </w:r>
    </w:p>
    <w:p w:rsidR="007D3DCE" w:rsidRDefault="00010F71">
      <w:r>
        <w:t>Correspondence (No Business)</w:t>
      </w:r>
    </w:p>
    <w:p w:rsidR="007D3DCE" w:rsidRDefault="00194E75">
      <w:pPr>
        <w:pStyle w:val="Heading3"/>
      </w:pPr>
      <w:r>
        <w:rPr>
          <w:b/>
          <w:u w:val="single"/>
        </w:rPr>
        <w:t xml:space="preserve">RTT/330/18 - </w:t>
      </w:r>
      <w:r w:rsidR="00010F71">
        <w:rPr>
          <w:b/>
          <w:u w:val="single"/>
        </w:rPr>
        <w:t>H9/0918 Item ID</w:t>
      </w:r>
      <w:proofErr w:type="gramStart"/>
      <w:r w:rsidR="00010F71">
        <w:rPr>
          <w:b/>
          <w:u w:val="single"/>
        </w:rPr>
        <w:t>:59082</w:t>
      </w:r>
      <w:proofErr w:type="gramEnd"/>
      <w:r>
        <w:rPr>
          <w:b/>
          <w:u w:val="single"/>
        </w:rPr>
        <w:t xml:space="preserve"> – NEW WORKS</w:t>
      </w:r>
    </w:p>
    <w:p w:rsidR="007D3DCE" w:rsidRDefault="00010F71">
      <w:r>
        <w:t>New Works (No Business)</w:t>
      </w:r>
    </w:p>
    <w:p w:rsidR="007D3DCE" w:rsidRDefault="00194E75">
      <w:pPr>
        <w:pStyle w:val="Heading3"/>
      </w:pPr>
      <w:r>
        <w:rPr>
          <w:b/>
          <w:u w:val="single"/>
        </w:rPr>
        <w:t xml:space="preserve">RTT/331/18 - </w:t>
      </w:r>
      <w:r w:rsidR="00010F71">
        <w:rPr>
          <w:b/>
          <w:u w:val="single"/>
        </w:rPr>
        <w:t>H10/0918 Item ID</w:t>
      </w:r>
      <w:proofErr w:type="gramStart"/>
      <w:r w:rsidR="00010F71">
        <w:rPr>
          <w:b/>
          <w:u w:val="single"/>
        </w:rPr>
        <w:t>:59432</w:t>
      </w:r>
      <w:proofErr w:type="gramEnd"/>
      <w:r>
        <w:rPr>
          <w:b/>
          <w:u w:val="single"/>
        </w:rPr>
        <w:t xml:space="preserve"> - DEPUTATIONS</w:t>
      </w:r>
    </w:p>
    <w:p w:rsidR="007D3DCE" w:rsidRDefault="00010F71">
      <w:r>
        <w:rPr>
          <w:b/>
        </w:rPr>
        <w:t>Deputations Meeting (No Business)</w:t>
      </w:r>
    </w:p>
    <w:p w:rsidR="007D3DCE" w:rsidRDefault="00194E75">
      <w:pPr>
        <w:pStyle w:val="Heading3"/>
      </w:pPr>
      <w:r>
        <w:rPr>
          <w:b/>
          <w:u w:val="single"/>
        </w:rPr>
        <w:lastRenderedPageBreak/>
        <w:t xml:space="preserve">RTT/332/18 - </w:t>
      </w:r>
      <w:r w:rsidR="00010F71">
        <w:rPr>
          <w:b/>
          <w:u w:val="single"/>
        </w:rPr>
        <w:t>M3/0918 Item ID</w:t>
      </w:r>
      <w:proofErr w:type="gramStart"/>
      <w:r w:rsidR="00010F71">
        <w:rPr>
          <w:b/>
          <w:u w:val="single"/>
        </w:rPr>
        <w:t>:59124</w:t>
      </w:r>
      <w:proofErr w:type="gramEnd"/>
      <w:r>
        <w:rPr>
          <w:b/>
          <w:u w:val="single"/>
        </w:rPr>
        <w:t xml:space="preserve"> – LOCAL POLICING FORUM</w:t>
      </w:r>
    </w:p>
    <w:p w:rsidR="007D3DCE" w:rsidRDefault="00010F71">
      <w:r>
        <w:t>Proposed by Councillor P. Donovan</w:t>
      </w:r>
      <w:r w:rsidR="000A7C90">
        <w:t>, seconded by Councillor P. Foley.</w:t>
      </w:r>
    </w:p>
    <w:p w:rsidR="007D3DCE" w:rsidRDefault="00010F71">
      <w:r>
        <w:t>"That this Area Committee calls on the Chief Executive to establish a local Policing forum for this area."   </w:t>
      </w:r>
    </w:p>
    <w:p w:rsidR="00CE3F00" w:rsidRDefault="00010F71" w:rsidP="00CE3F00">
      <w:r>
        <w:rPr>
          <w:b/>
        </w:rPr>
        <w:t> </w:t>
      </w:r>
      <w:r w:rsidR="00CE3F00">
        <w:rPr>
          <w:b/>
        </w:rPr>
        <w:t>The following report by the Chief Executive was READ:</w:t>
      </w:r>
    </w:p>
    <w:p w:rsidR="007D3DCE" w:rsidRDefault="00010F71">
      <w:r>
        <w:t>Under the Garda Síochána Act 2005 the Joint Policing Committees Guidelines (Amended August 2014) set out the following in respect of Local Policing Forums:</w:t>
      </w:r>
    </w:p>
    <w:p w:rsidR="007D3DCE" w:rsidRDefault="00010F71">
      <w:pPr>
        <w:numPr>
          <w:ilvl w:val="0"/>
          <w:numId w:val="2"/>
        </w:numPr>
        <w:spacing w:after="0"/>
        <w:ind w:left="357" w:hanging="357"/>
      </w:pPr>
      <w:r>
        <w:t>Section 36(2</w:t>
      </w:r>
      <w:proofErr w:type="gramStart"/>
      <w:r>
        <w:t>)(</w:t>
      </w:r>
      <w:proofErr w:type="gramEnd"/>
      <w:r>
        <w:t>d) of the Garda Síochána Act (see paragraph 2.1) provides for the establishment of local policing fora by JPCs. The internal procedures of such fora should be similar to those for the JPCs, but to the greatest extent possible be more informal.    </w:t>
      </w:r>
    </w:p>
    <w:p w:rsidR="007D3DCE" w:rsidRDefault="00010F71">
      <w:pPr>
        <w:numPr>
          <w:ilvl w:val="0"/>
          <w:numId w:val="2"/>
        </w:numPr>
        <w:spacing w:after="0"/>
        <w:ind w:left="357" w:hanging="357"/>
      </w:pPr>
      <w:r>
        <w:t>As a general principle, JPCs should ensure that in establishing local policing fora they do not divert scarce resources from the work of the JPCs themselves.</w:t>
      </w:r>
    </w:p>
    <w:p w:rsidR="007D3DCE" w:rsidRDefault="00010F71">
      <w:pPr>
        <w:numPr>
          <w:ilvl w:val="0"/>
          <w:numId w:val="2"/>
        </w:numPr>
        <w:spacing w:after="0"/>
        <w:ind w:left="357" w:hanging="357"/>
      </w:pPr>
      <w:r>
        <w:t>In accordance with commitments in the National Drugs Strategy 2009-2016, Guidelines for the operation of local policing fora in Local Drugs Task Force areas issued in 2009.</w:t>
      </w:r>
    </w:p>
    <w:p w:rsidR="007D3DCE" w:rsidRDefault="00010F71">
      <w:r>
        <w:t>South Dublin County Joint Policing Committee set up three Local Policing Fora which are located in Tallaght (formed November 2010), Clondalkin (formed February 2011) and North Clondalkin (formed February 2011). In addition South Dublin County covers part of the D12 Local Policing Forum (formed March 2011). Public meetings are organised by the Local Policing Fora and supported by the Joint Policing Committee. Each Local Policing Fora is made up of representatives of the Local Authority, Garda Síochána, Elected Representatives, Local Drugs Task Force and local residents.</w:t>
      </w:r>
    </w:p>
    <w:p w:rsidR="007D3DCE" w:rsidRDefault="00010F71">
      <w:r>
        <w:t>The JPC has discussed the feasibility of a LPF covering the Rathfarnham sub district area and at the JPC held on the 22</w:t>
      </w:r>
      <w:r>
        <w:rPr>
          <w:vertAlign w:val="superscript"/>
        </w:rPr>
        <w:t>nd</w:t>
      </w:r>
      <w:r>
        <w:t xml:space="preserve"> September 1997 the following was </w:t>
      </w:r>
      <w:proofErr w:type="spellStart"/>
      <w:r>
        <w:t>minuted</w:t>
      </w:r>
      <w:proofErr w:type="spellEnd"/>
      <w:r>
        <w:t>:</w:t>
      </w:r>
    </w:p>
    <w:p w:rsidR="007D3DCE" w:rsidRDefault="00010F71">
      <w:pPr>
        <w:numPr>
          <w:ilvl w:val="0"/>
          <w:numId w:val="3"/>
        </w:numPr>
        <w:spacing w:after="0"/>
        <w:ind w:left="357" w:hanging="357"/>
      </w:pPr>
      <w:r>
        <w:t>Following previous discussions on a Rathfarnham LPF it was proposed and agreed that the existing Tallaght Quarterly Neighbourhood Watch meetings should be extended to include issues that affect the Rathfarnham Garda Sub district, meetings would include Inspectors from Tallaght and Rathfarnham. A similar approach will be adopted in the Lucan area.</w:t>
      </w:r>
    </w:p>
    <w:p w:rsidR="007D3DCE" w:rsidRDefault="00010F71">
      <w:pPr>
        <w:numPr>
          <w:ilvl w:val="0"/>
          <w:numId w:val="3"/>
        </w:numPr>
        <w:spacing w:after="0"/>
        <w:ind w:left="357" w:hanging="357"/>
      </w:pPr>
      <w:r>
        <w:t> </w:t>
      </w:r>
    </w:p>
    <w:p w:rsidR="007D3DCE" w:rsidRDefault="00010F71">
      <w:r>
        <w:t>It should be noted that the power to set up LPFs lies with the JPC (Section 36(2</w:t>
      </w:r>
      <w:proofErr w:type="gramStart"/>
      <w:r>
        <w:t>)(</w:t>
      </w:r>
      <w:proofErr w:type="gramEnd"/>
      <w:r>
        <w:t>d) of the Garda Síochána Act (see paragraph 2.1) provides for the establishment of local policing fora by JPCs.)</w:t>
      </w:r>
    </w:p>
    <w:p w:rsidR="00AC2083" w:rsidRDefault="00483539">
      <w:r>
        <w:t>This m</w:t>
      </w:r>
      <w:r w:rsidR="00AC2083">
        <w:t xml:space="preserve">otion was </w:t>
      </w:r>
      <w:r w:rsidR="00AC2083" w:rsidRPr="00AC2083">
        <w:rPr>
          <w:b/>
        </w:rPr>
        <w:t>MOVED</w:t>
      </w:r>
      <w:r w:rsidR="00AC2083">
        <w:t xml:space="preserve"> without debate.</w:t>
      </w:r>
    </w:p>
    <w:p w:rsidR="007D3DCE" w:rsidRPr="00AC2083" w:rsidRDefault="00010F71" w:rsidP="00AC2083">
      <w:pPr>
        <w:pStyle w:val="Heading2"/>
        <w:jc w:val="center"/>
        <w:rPr>
          <w:b/>
          <w:sz w:val="32"/>
        </w:rPr>
      </w:pPr>
      <w:r w:rsidRPr="00AC2083">
        <w:rPr>
          <w:b/>
          <w:sz w:val="32"/>
        </w:rPr>
        <w:t>Transportation</w:t>
      </w:r>
    </w:p>
    <w:p w:rsidR="007D3DCE" w:rsidRDefault="00194E75">
      <w:pPr>
        <w:pStyle w:val="Heading3"/>
      </w:pPr>
      <w:r>
        <w:rPr>
          <w:b/>
          <w:u w:val="single"/>
        </w:rPr>
        <w:t xml:space="preserve">RTT/333/18 - </w:t>
      </w:r>
      <w:r w:rsidR="00010F71">
        <w:rPr>
          <w:b/>
          <w:u w:val="single"/>
        </w:rPr>
        <w:t>Q12/0918 Item ID</w:t>
      </w:r>
      <w:proofErr w:type="gramStart"/>
      <w:r w:rsidR="00010F71">
        <w:rPr>
          <w:b/>
          <w:u w:val="single"/>
        </w:rPr>
        <w:t>:59109</w:t>
      </w:r>
      <w:proofErr w:type="gramEnd"/>
      <w:r>
        <w:rPr>
          <w:b/>
          <w:u w:val="single"/>
        </w:rPr>
        <w:t xml:space="preserve"> – STREETLIGHTING WHITECHURCH</w:t>
      </w:r>
    </w:p>
    <w:p w:rsidR="007D3DCE" w:rsidRDefault="00010F71">
      <w:r>
        <w:t>Proposed by Councillor S. Holland</w:t>
      </w:r>
    </w:p>
    <w:p w:rsidR="007D3DCE" w:rsidRDefault="00010F71">
      <w:r>
        <w:t xml:space="preserve">"To ask the Chief Executive whether </w:t>
      </w:r>
      <w:proofErr w:type="spellStart"/>
      <w:r>
        <w:t>Whitechurch</w:t>
      </w:r>
      <w:proofErr w:type="spellEnd"/>
      <w:r>
        <w:t xml:space="preserve"> estate can be added to the list for streetlight upgrades, if suitable?"</w:t>
      </w:r>
    </w:p>
    <w:p w:rsidR="007D3DCE" w:rsidRDefault="00010F71">
      <w:r>
        <w:rPr>
          <w:b/>
        </w:rPr>
        <w:t>REPLY:</w:t>
      </w:r>
    </w:p>
    <w:p w:rsidR="007D3DCE" w:rsidRDefault="00010F71">
      <w:r>
        <w:t>Parts of this estate were built in the late 1960s and cannot be upgraded to LED at the moment due to a technical issue which is being</w:t>
      </w:r>
      <w:r w:rsidR="00116EAB">
        <w:t xml:space="preserve"> </w:t>
      </w:r>
      <w:r>
        <w:t>pursued nationally.</w:t>
      </w:r>
    </w:p>
    <w:p w:rsidR="007D3DCE" w:rsidRDefault="00010F71">
      <w:r>
        <w:t>The remainder was built in the 2000's and the PL in this section will be upgraded to LED in 2019. It will be included in our programme for</w:t>
      </w:r>
      <w:r w:rsidR="00116EAB">
        <w:t xml:space="preserve"> </w:t>
      </w:r>
      <w:r>
        <w:t>Q1/Q2.</w:t>
      </w:r>
    </w:p>
    <w:p w:rsidR="007D3DCE" w:rsidRDefault="00806E28">
      <w:pPr>
        <w:pStyle w:val="Heading3"/>
      </w:pPr>
      <w:r>
        <w:rPr>
          <w:b/>
          <w:u w:val="single"/>
        </w:rPr>
        <w:lastRenderedPageBreak/>
        <w:t xml:space="preserve">RTT/334/18 - </w:t>
      </w:r>
      <w:r w:rsidR="00010F71">
        <w:rPr>
          <w:b/>
          <w:u w:val="single"/>
        </w:rPr>
        <w:t>Q13/0918 Item ID</w:t>
      </w:r>
      <w:proofErr w:type="gramStart"/>
      <w:r w:rsidR="00010F71">
        <w:rPr>
          <w:b/>
          <w:u w:val="single"/>
        </w:rPr>
        <w:t>:59455</w:t>
      </w:r>
      <w:proofErr w:type="gramEnd"/>
      <w:r>
        <w:rPr>
          <w:b/>
          <w:u w:val="single"/>
        </w:rPr>
        <w:t xml:space="preserve"> – PUBLIC LIGHTING SALLY GROVE</w:t>
      </w:r>
    </w:p>
    <w:p w:rsidR="007D3DCE" w:rsidRDefault="00010F71">
      <w:r>
        <w:t>Proposed by Councillor D. Looney</w:t>
      </w:r>
    </w:p>
    <w:p w:rsidR="007D3DCE" w:rsidRDefault="00010F71">
      <w:r>
        <w:t>"To ask the Chief Executive to liaise with the development company and other appropriate bodies to ensure proper public lighting at Sally Grove estate, and to make a statement on the matter?"</w:t>
      </w:r>
    </w:p>
    <w:p w:rsidR="007D3DCE" w:rsidRDefault="00010F71">
      <w:r>
        <w:rPr>
          <w:b/>
        </w:rPr>
        <w:t>REPLY:</w:t>
      </w:r>
    </w:p>
    <w:p w:rsidR="007D3DCE" w:rsidRDefault="00010F71">
      <w:r>
        <w:t xml:space="preserve">SDCC Public Lighting Section have been liaising with the developer, Victoria Homes, since late 2015 when the PL installation was first inspected by SDCC as part of the Taking </w:t>
      </w:r>
      <w:proofErr w:type="gramStart"/>
      <w:r>
        <w:t>In</w:t>
      </w:r>
      <w:proofErr w:type="gramEnd"/>
      <w:r>
        <w:t xml:space="preserve"> Charge process. A snag list was generated by our Inspector and submitted to the developer at this time. Most of these snags were eventually addressed by the developer as late as 2017.</w:t>
      </w:r>
    </w:p>
    <w:p w:rsidR="007D3DCE" w:rsidRDefault="00010F71">
      <w:r>
        <w:t xml:space="preserve">However, there is one major outstanding civil works issue that has yet to be </w:t>
      </w:r>
      <w:proofErr w:type="spellStart"/>
      <w:r>
        <w:t>recitifed</w:t>
      </w:r>
      <w:proofErr w:type="spellEnd"/>
      <w:r>
        <w:t>. The installation cannot be certified by SDCC for connection until this issue has been addressed in accordance with ETCI electrical regulations.</w:t>
      </w:r>
    </w:p>
    <w:p w:rsidR="007D3DCE" w:rsidRDefault="00010F71">
      <w:r>
        <w:t>The developer is and has been historically aware of this. We are currently trying to progress the matter to a satisfactory conclusion with Victoria Homes. However, the responsibility for the connection of the PL at this location resides primarily with them.</w:t>
      </w:r>
    </w:p>
    <w:p w:rsidR="007D3DCE" w:rsidRDefault="00806E28">
      <w:pPr>
        <w:pStyle w:val="Heading3"/>
      </w:pPr>
      <w:r>
        <w:rPr>
          <w:b/>
          <w:u w:val="single"/>
        </w:rPr>
        <w:t xml:space="preserve">RTT/335/18 - </w:t>
      </w:r>
      <w:r w:rsidR="00010F71">
        <w:rPr>
          <w:b/>
          <w:u w:val="single"/>
        </w:rPr>
        <w:t>Q14/0918 Item ID</w:t>
      </w:r>
      <w:proofErr w:type="gramStart"/>
      <w:r w:rsidR="00010F71">
        <w:rPr>
          <w:b/>
          <w:u w:val="single"/>
        </w:rPr>
        <w:t>:58868</w:t>
      </w:r>
      <w:proofErr w:type="gramEnd"/>
      <w:r>
        <w:rPr>
          <w:b/>
          <w:u w:val="single"/>
        </w:rPr>
        <w:t xml:space="preserve"> – EDMUNDSTOWN ROAD CLOSURE</w:t>
      </w:r>
    </w:p>
    <w:p w:rsidR="007D3DCE" w:rsidRDefault="00010F71">
      <w:r>
        <w:t>Proposed by Councillor R. McMahon</w:t>
      </w:r>
    </w:p>
    <w:p w:rsidR="007D3DCE" w:rsidRDefault="00010F71">
      <w:r>
        <w:t xml:space="preserve">"To ask the Chief Executive to give an update on progress regarding the </w:t>
      </w:r>
      <w:proofErr w:type="spellStart"/>
      <w:r>
        <w:t>Edmundstown</w:t>
      </w:r>
      <w:proofErr w:type="spellEnd"/>
      <w:r>
        <w:t xml:space="preserve"> Road Closure and covering details such as; </w:t>
      </w:r>
    </w:p>
    <w:p w:rsidR="007D3DCE" w:rsidRDefault="00010F71">
      <w:r>
        <w:t>- expected time-frame for the re-opening</w:t>
      </w:r>
    </w:p>
    <w:p w:rsidR="007D3DCE" w:rsidRDefault="00010F71">
      <w:r>
        <w:t>- whether other options been considered, such as opening half the road and have it at least one way or have a contra-flow - and can these options be considered and investigated if not already?"</w:t>
      </w:r>
    </w:p>
    <w:p w:rsidR="007D3DCE" w:rsidRDefault="00010F71">
      <w:r>
        <w:rPr>
          <w:b/>
        </w:rPr>
        <w:t>REPLY:</w:t>
      </w:r>
    </w:p>
    <w:p w:rsidR="007D3DCE" w:rsidRDefault="00010F71">
      <w:r>
        <w:t xml:space="preserve">South Dublin County Council initiated legal proceedings seeking an order of the Court, that remedial works be carried out following unauthorised excavation and that the </w:t>
      </w:r>
      <w:proofErr w:type="spellStart"/>
      <w:r>
        <w:t>Edmondstown</w:t>
      </w:r>
      <w:proofErr w:type="spellEnd"/>
      <w:r>
        <w:t xml:space="preserve"> Road be reinstated and the road reopened. The legal process while continuing, is taking longer than anticipated. In the context of this uncertain legal timeframe and in order to avoid any potential weather erosion the Council has decided that it is in the best interests of the local residents and businesses as well as the wider public who have been severely impacted by the closure that the works are undertaken by a specialist contractor on behalf of the Council. To this end a contractor has been appointed and works will commence within the next two weeks. The duration of the works is expected to be 12 weeks from commencement. The Council will continue to pursue its legal action.</w:t>
      </w:r>
    </w:p>
    <w:p w:rsidR="007D3DCE" w:rsidRDefault="00806E28">
      <w:pPr>
        <w:pStyle w:val="Heading3"/>
      </w:pPr>
      <w:r>
        <w:rPr>
          <w:b/>
          <w:u w:val="single"/>
        </w:rPr>
        <w:t xml:space="preserve">RTT/336/18 - </w:t>
      </w:r>
      <w:r w:rsidR="00010F71">
        <w:rPr>
          <w:b/>
          <w:u w:val="single"/>
        </w:rPr>
        <w:t>Q15/0918 Item ID</w:t>
      </w:r>
      <w:proofErr w:type="gramStart"/>
      <w:r w:rsidR="00010F71">
        <w:rPr>
          <w:b/>
          <w:u w:val="single"/>
        </w:rPr>
        <w:t>:58555</w:t>
      </w:r>
      <w:proofErr w:type="gramEnd"/>
      <w:r>
        <w:rPr>
          <w:b/>
          <w:u w:val="single"/>
        </w:rPr>
        <w:t xml:space="preserve"> – UPGRADE WORKS ON SCHOLARSTOWN ROAD</w:t>
      </w:r>
    </w:p>
    <w:p w:rsidR="007D3DCE" w:rsidRDefault="00010F71">
      <w:r>
        <w:t>Proposed by Councillor E. Murphy</w:t>
      </w:r>
    </w:p>
    <w:p w:rsidR="007D3DCE" w:rsidRDefault="00010F71">
      <w:r>
        <w:t>"Can the Council please provide a detailed update to the Area Committee on the progress of the upgrade works on Scholarstown Road? Furthermore can a timeline of for completion of the works please be provided?"</w:t>
      </w:r>
    </w:p>
    <w:p w:rsidR="007D3DCE" w:rsidRDefault="00010F71">
      <w:r>
        <w:rPr>
          <w:b/>
        </w:rPr>
        <w:t>REPLY:</w:t>
      </w:r>
    </w:p>
    <w:p w:rsidR="007D3DCE" w:rsidRDefault="00010F71">
      <w:r>
        <w:lastRenderedPageBreak/>
        <w:t xml:space="preserve">The Scholarstown Works are progressing well. The one-way system is due to be removed on 15th September and two way traffic will be reintroduced. Works are being finalised on the western footpath, on the southern end, and on the roundabout. Barring unforeseen </w:t>
      </w:r>
      <w:r w:rsidR="000A7C90">
        <w:t>circumstances</w:t>
      </w:r>
      <w:r>
        <w:t>, it is anticipated that the works will be completed by the Contract Completion date in November 2018.</w:t>
      </w:r>
    </w:p>
    <w:p w:rsidR="007D3DCE" w:rsidRDefault="00806E28">
      <w:pPr>
        <w:pStyle w:val="Heading3"/>
      </w:pPr>
      <w:r>
        <w:rPr>
          <w:b/>
          <w:u w:val="single"/>
        </w:rPr>
        <w:t xml:space="preserve">RTT/337/18 - </w:t>
      </w:r>
      <w:r w:rsidR="00010F71">
        <w:rPr>
          <w:b/>
          <w:u w:val="single"/>
        </w:rPr>
        <w:t>Q16/0918 Item ID</w:t>
      </w:r>
      <w:proofErr w:type="gramStart"/>
      <w:r w:rsidR="00010F71">
        <w:rPr>
          <w:b/>
          <w:u w:val="single"/>
        </w:rPr>
        <w:t>:59461</w:t>
      </w:r>
      <w:proofErr w:type="gramEnd"/>
      <w:r>
        <w:rPr>
          <w:b/>
          <w:u w:val="single"/>
        </w:rPr>
        <w:t xml:space="preserve"> – GRIT BOXES</w:t>
      </w:r>
    </w:p>
    <w:p w:rsidR="007D3DCE" w:rsidRDefault="00010F71">
      <w:r>
        <w:t>Proposed by Councillor D. O'Donovan</w:t>
      </w:r>
    </w:p>
    <w:p w:rsidR="007D3DCE" w:rsidRDefault="00010F71">
      <w:r>
        <w:t>"To ask the Chief Executive when grit boxes will be refilled after the snow events early on in the year?"</w:t>
      </w:r>
    </w:p>
    <w:p w:rsidR="007D3DCE" w:rsidRDefault="00010F71">
      <w:r>
        <w:rPr>
          <w:b/>
        </w:rPr>
        <w:t>REPLY:</w:t>
      </w:r>
    </w:p>
    <w:p w:rsidR="007D3DCE" w:rsidRDefault="00010F71">
      <w:r>
        <w:t> The grit boxes will be refilled in October at the commencement of the Winter Maintenance programme.</w:t>
      </w:r>
    </w:p>
    <w:p w:rsidR="007D3DCE" w:rsidRDefault="00806E28">
      <w:pPr>
        <w:pStyle w:val="Heading3"/>
      </w:pPr>
      <w:r>
        <w:rPr>
          <w:b/>
          <w:u w:val="single"/>
        </w:rPr>
        <w:t xml:space="preserve">RTT/338/18 - </w:t>
      </w:r>
      <w:r w:rsidR="00010F71">
        <w:rPr>
          <w:b/>
          <w:u w:val="single"/>
        </w:rPr>
        <w:t>H11/0918 Item ID</w:t>
      </w:r>
      <w:proofErr w:type="gramStart"/>
      <w:r w:rsidR="00010F71">
        <w:rPr>
          <w:b/>
          <w:u w:val="single"/>
        </w:rPr>
        <w:t>:59091</w:t>
      </w:r>
      <w:proofErr w:type="gramEnd"/>
      <w:r>
        <w:rPr>
          <w:b/>
          <w:u w:val="single"/>
        </w:rPr>
        <w:t xml:space="preserve"> – NEW WORKS</w:t>
      </w:r>
    </w:p>
    <w:p w:rsidR="007D3DCE" w:rsidRDefault="00010F71">
      <w:r>
        <w:t>New Works (No Business)</w:t>
      </w:r>
    </w:p>
    <w:p w:rsidR="007D3DCE" w:rsidRDefault="00806E28">
      <w:pPr>
        <w:pStyle w:val="Heading3"/>
      </w:pPr>
      <w:r>
        <w:rPr>
          <w:b/>
          <w:u w:val="single"/>
        </w:rPr>
        <w:t xml:space="preserve">RTT/339/18 - </w:t>
      </w:r>
      <w:r w:rsidR="00010F71">
        <w:rPr>
          <w:b/>
          <w:u w:val="single"/>
        </w:rPr>
        <w:t>C6/0918 Item ID</w:t>
      </w:r>
      <w:proofErr w:type="gramStart"/>
      <w:r w:rsidR="00010F71">
        <w:rPr>
          <w:b/>
          <w:u w:val="single"/>
        </w:rPr>
        <w:t>:59079</w:t>
      </w:r>
      <w:proofErr w:type="gramEnd"/>
      <w:r>
        <w:rPr>
          <w:b/>
          <w:u w:val="single"/>
        </w:rPr>
        <w:t xml:space="preserve"> - CORRESPONDENCE</w:t>
      </w:r>
    </w:p>
    <w:p w:rsidR="007D3DCE" w:rsidRDefault="00010F71">
      <w:r>
        <w:t>Correspondence (No Business)</w:t>
      </w:r>
    </w:p>
    <w:p w:rsidR="007D3DCE" w:rsidRDefault="00806E28">
      <w:pPr>
        <w:pStyle w:val="Heading3"/>
      </w:pPr>
      <w:r>
        <w:rPr>
          <w:b/>
          <w:u w:val="single"/>
        </w:rPr>
        <w:t xml:space="preserve">RTT/340/18 - </w:t>
      </w:r>
      <w:r w:rsidR="00010F71">
        <w:rPr>
          <w:b/>
          <w:u w:val="single"/>
        </w:rPr>
        <w:t>H12/0918 Item ID</w:t>
      </w:r>
      <w:proofErr w:type="gramStart"/>
      <w:r w:rsidR="00010F71">
        <w:rPr>
          <w:b/>
          <w:u w:val="single"/>
        </w:rPr>
        <w:t>:59094</w:t>
      </w:r>
      <w:proofErr w:type="gramEnd"/>
      <w:r>
        <w:rPr>
          <w:b/>
          <w:u w:val="single"/>
        </w:rPr>
        <w:t xml:space="preserve"> – ROADS TO BE MADE PUBLIC ROADS</w:t>
      </w:r>
    </w:p>
    <w:p w:rsidR="007D3DCE" w:rsidRDefault="00010F71">
      <w:r>
        <w:t>Proposed declaration of roads to be made public roads (No business)</w:t>
      </w:r>
    </w:p>
    <w:p w:rsidR="007D3DCE" w:rsidRDefault="00806E28">
      <w:pPr>
        <w:pStyle w:val="Heading3"/>
      </w:pPr>
      <w:r>
        <w:rPr>
          <w:b/>
          <w:u w:val="single"/>
        </w:rPr>
        <w:t xml:space="preserve">RTT/341/18 - </w:t>
      </w:r>
      <w:r w:rsidR="00010F71">
        <w:rPr>
          <w:b/>
          <w:u w:val="single"/>
        </w:rPr>
        <w:t>M4/0918 Item ID</w:t>
      </w:r>
      <w:proofErr w:type="gramStart"/>
      <w:r w:rsidR="00010F71">
        <w:rPr>
          <w:b/>
          <w:u w:val="single"/>
        </w:rPr>
        <w:t>:59442</w:t>
      </w:r>
      <w:proofErr w:type="gramEnd"/>
      <w:r>
        <w:rPr>
          <w:b/>
          <w:u w:val="single"/>
        </w:rPr>
        <w:t xml:space="preserve"> – EDMONDSTOWN ROAD</w:t>
      </w:r>
    </w:p>
    <w:p w:rsidR="007D3DCE" w:rsidRDefault="00010F71">
      <w:r>
        <w:t>Proposed by Councillor E. Murphy</w:t>
      </w:r>
      <w:r w:rsidR="000A7C90">
        <w:t>.</w:t>
      </w:r>
    </w:p>
    <w:p w:rsidR="007D3DCE" w:rsidRDefault="00010F71">
      <w:proofErr w:type="spellStart"/>
      <w:r>
        <w:rPr>
          <w:b/>
        </w:rPr>
        <w:t>Cathaoirleachs</w:t>
      </w:r>
      <w:proofErr w:type="spellEnd"/>
      <w:r>
        <w:rPr>
          <w:b/>
        </w:rPr>
        <w:t xml:space="preserve"> Business</w:t>
      </w:r>
    </w:p>
    <w:p w:rsidR="007D3DCE" w:rsidRDefault="00010F71">
      <w:r>
        <w:t xml:space="preserve">"That this Area Committee requests the Chief Executive to provide a full update to the Area Committee on the situation regarding the closure of </w:t>
      </w:r>
      <w:proofErr w:type="spellStart"/>
      <w:r>
        <w:t>Edmondstown</w:t>
      </w:r>
      <w:proofErr w:type="spellEnd"/>
      <w:r>
        <w:t xml:space="preserve"> Road."</w:t>
      </w:r>
    </w:p>
    <w:p w:rsidR="00AC2083" w:rsidRDefault="00AC2083">
      <w:r w:rsidRPr="007B1B93">
        <w:t xml:space="preserve">Motion </w:t>
      </w:r>
      <w:r w:rsidRPr="007B1B93">
        <w:rPr>
          <w:b/>
        </w:rPr>
        <w:t>WITHDRAWN</w:t>
      </w:r>
      <w:r w:rsidRPr="007B1B93">
        <w:t>.</w:t>
      </w:r>
      <w:bookmarkStart w:id="0" w:name="_GoBack"/>
      <w:bookmarkEnd w:id="0"/>
    </w:p>
    <w:p w:rsidR="007D3DCE" w:rsidRDefault="00806E28">
      <w:pPr>
        <w:pStyle w:val="Heading3"/>
      </w:pPr>
      <w:r>
        <w:rPr>
          <w:b/>
          <w:u w:val="single"/>
        </w:rPr>
        <w:t xml:space="preserve">RTT/342/18 - </w:t>
      </w:r>
      <w:r w:rsidR="00010F71">
        <w:rPr>
          <w:b/>
          <w:u w:val="single"/>
        </w:rPr>
        <w:t>M5/0918 Item ID</w:t>
      </w:r>
      <w:proofErr w:type="gramStart"/>
      <w:r w:rsidR="00010F71">
        <w:rPr>
          <w:b/>
          <w:u w:val="single"/>
        </w:rPr>
        <w:t>:59106</w:t>
      </w:r>
      <w:proofErr w:type="gramEnd"/>
      <w:r>
        <w:rPr>
          <w:b/>
          <w:u w:val="single"/>
        </w:rPr>
        <w:t xml:space="preserve"> – EDMONDSTOWN ROAD</w:t>
      </w:r>
    </w:p>
    <w:p w:rsidR="007D3DCE" w:rsidRDefault="00010F71">
      <w:r>
        <w:t>Proposed by Councillor S. Holland</w:t>
      </w:r>
      <w:r w:rsidR="00116EAB">
        <w:t>, seconded by Councillor E. Murphy.</w:t>
      </w:r>
    </w:p>
    <w:p w:rsidR="007D3DCE" w:rsidRDefault="00010F71">
      <w:r>
        <w:t xml:space="preserve">"That this Area Committee request the Chief Executive provide a progress report on the </w:t>
      </w:r>
      <w:proofErr w:type="spellStart"/>
      <w:r>
        <w:t>Edmondstown</w:t>
      </w:r>
      <w:proofErr w:type="spellEnd"/>
      <w:r>
        <w:t xml:space="preserve"> Road closure."</w:t>
      </w:r>
    </w:p>
    <w:p w:rsidR="000C7160" w:rsidRDefault="000C7160">
      <w:pPr>
        <w:rPr>
          <w:b/>
        </w:rPr>
      </w:pPr>
      <w:r>
        <w:rPr>
          <w:b/>
        </w:rPr>
        <w:t>The following report by the Chief Executive was READ:</w:t>
      </w:r>
    </w:p>
    <w:p w:rsidR="007D3DCE" w:rsidRDefault="00010F71">
      <w:r>
        <w:t xml:space="preserve">South Dublin County Council initiated legal proceedings seeking an order of the Court, that remedial works be carried out following unauthorised excavation and that the </w:t>
      </w:r>
      <w:proofErr w:type="spellStart"/>
      <w:r>
        <w:t>Edmondstown</w:t>
      </w:r>
      <w:proofErr w:type="spellEnd"/>
      <w:r>
        <w:t xml:space="preserve"> Road be reinstated and the road reopened. The legal process while continuing, is taking longer than anticipated. In the context of this uncertain legal timeframe and in order to avoid any potential weather erosion the Council has decided that it is in the best interests of the local residents and businesses as well as the wider public who have been severely impacted by the closure that the works are undertaken by a specialist contractor on behalf of the Council. To this end a contractor has been appointed and works will commence within the next two weeks. The duration of the works is expected to be 12 weeks from commencement. The Council will continue to pursue its legal action.</w:t>
      </w:r>
    </w:p>
    <w:p w:rsidR="008451A9" w:rsidRPr="008451A9" w:rsidRDefault="008451A9">
      <w:pPr>
        <w:rPr>
          <w:b/>
        </w:rPr>
      </w:pPr>
      <w:r w:rsidRPr="008451A9">
        <w:rPr>
          <w:b/>
        </w:rPr>
        <w:t>Motion 7 was taken in conjunction with Motion 5.</w:t>
      </w:r>
    </w:p>
    <w:p w:rsidR="008451A9" w:rsidRDefault="008451A9" w:rsidP="008451A9">
      <w:pPr>
        <w:pStyle w:val="Heading3"/>
      </w:pPr>
      <w:r>
        <w:rPr>
          <w:b/>
          <w:u w:val="single"/>
        </w:rPr>
        <w:lastRenderedPageBreak/>
        <w:t>M7/0918 Item ID</w:t>
      </w:r>
      <w:proofErr w:type="gramStart"/>
      <w:r>
        <w:rPr>
          <w:b/>
          <w:u w:val="single"/>
        </w:rPr>
        <w:t>:59450</w:t>
      </w:r>
      <w:proofErr w:type="gramEnd"/>
      <w:r>
        <w:rPr>
          <w:b/>
          <w:u w:val="single"/>
        </w:rPr>
        <w:t xml:space="preserve"> – EDMONDSTOWN ROAD</w:t>
      </w:r>
    </w:p>
    <w:p w:rsidR="008451A9" w:rsidRDefault="008451A9" w:rsidP="008451A9">
      <w:r>
        <w:t>Proposed by Councillor D. Looney</w:t>
      </w:r>
    </w:p>
    <w:p w:rsidR="008451A9" w:rsidRDefault="008451A9" w:rsidP="008451A9">
      <w:r>
        <w:t xml:space="preserve">"That this Area Committee calls for the immediate reopening of the </w:t>
      </w:r>
      <w:proofErr w:type="spellStart"/>
      <w:r>
        <w:t>Edmondstown</w:t>
      </w:r>
      <w:proofErr w:type="spellEnd"/>
      <w:r>
        <w:t xml:space="preserve"> Road and calls for a full report on the Council's actions to ensure the reopening of this road since our last meeting."</w:t>
      </w:r>
    </w:p>
    <w:p w:rsidR="000C7160" w:rsidRDefault="000C7160" w:rsidP="008451A9">
      <w:pPr>
        <w:rPr>
          <w:b/>
        </w:rPr>
      </w:pPr>
      <w:r>
        <w:rPr>
          <w:b/>
        </w:rPr>
        <w:t>The following report by the Chief Executive was READ:</w:t>
      </w:r>
    </w:p>
    <w:p w:rsidR="008451A9" w:rsidRDefault="008451A9" w:rsidP="008451A9">
      <w:r>
        <w:t xml:space="preserve">South Dublin County Council initiated legal proceedings seeking an order of the Court, that remedial works be carried out following unauthorised excavation and that the </w:t>
      </w:r>
      <w:proofErr w:type="spellStart"/>
      <w:r>
        <w:t>Edmondstown</w:t>
      </w:r>
      <w:proofErr w:type="spellEnd"/>
      <w:r>
        <w:t xml:space="preserve"> Road be reinstated and the road reopened. The legal process while continuing, is taking longer than anticipated. In the context of this uncertain legal timeframe and in order to avoid any potential weather erosion the Council has decided that it is in the best interests of the local residents and businesses as well as the wider public who have been severely impacted by the closure that the works are undertaken by a specialist contractor on behalf of the Council. To this end a contractor has been appointed and works will commence within the next two weeks. The duration of the works is expected to be 12 weeks from commencement. The Council will continue to pursue its legal action.</w:t>
      </w:r>
    </w:p>
    <w:p w:rsidR="008451A9" w:rsidRDefault="00116EAB">
      <w:r>
        <w:t>Following contributi</w:t>
      </w:r>
      <w:r w:rsidR="00420039">
        <w:t xml:space="preserve">ons from Councillor S. Holland </w:t>
      </w:r>
      <w:r w:rsidR="00420039" w:rsidRPr="00220B55">
        <w:t xml:space="preserve">and </w:t>
      </w:r>
      <w:r>
        <w:t xml:space="preserve">E. Murphy, Tony O’Grady, Senior Engineer responded to queries raised and the report was </w:t>
      </w:r>
      <w:r w:rsidR="000A7C90" w:rsidRPr="000A7C90">
        <w:rPr>
          <w:b/>
        </w:rPr>
        <w:t>NOTED</w:t>
      </w:r>
      <w:r w:rsidR="000A7C90">
        <w:t>.</w:t>
      </w:r>
    </w:p>
    <w:p w:rsidR="007D3DCE" w:rsidRDefault="00806E28">
      <w:pPr>
        <w:pStyle w:val="Heading3"/>
      </w:pPr>
      <w:r>
        <w:rPr>
          <w:b/>
          <w:u w:val="single"/>
        </w:rPr>
        <w:t xml:space="preserve">RTT/343/18 - </w:t>
      </w:r>
      <w:r w:rsidR="00010F71">
        <w:rPr>
          <w:b/>
          <w:u w:val="single"/>
        </w:rPr>
        <w:t>M6/0918 Item ID</w:t>
      </w:r>
      <w:proofErr w:type="gramStart"/>
      <w:r w:rsidR="00010F71">
        <w:rPr>
          <w:b/>
          <w:u w:val="single"/>
        </w:rPr>
        <w:t>:59373</w:t>
      </w:r>
      <w:proofErr w:type="gramEnd"/>
      <w:r>
        <w:rPr>
          <w:b/>
          <w:u w:val="single"/>
        </w:rPr>
        <w:t xml:space="preserve"> – ST. JAMES’ ROAD</w:t>
      </w:r>
    </w:p>
    <w:p w:rsidR="007D3DCE" w:rsidRDefault="00010F71">
      <w:r>
        <w:t>Proposed by Councillor P. Foley</w:t>
      </w:r>
      <w:r w:rsidR="00D400C2">
        <w:t>, seconded by Councillor P. Donovan.</w:t>
      </w:r>
    </w:p>
    <w:p w:rsidR="007D3DCE" w:rsidRDefault="00010F71">
      <w:r>
        <w:t xml:space="preserve">"That this Area Committee </w:t>
      </w:r>
      <w:r w:rsidR="000A7C90">
        <w:t>requests</w:t>
      </w:r>
      <w:r>
        <w:t xml:space="preserve"> the Chief Executive is aware that speed on the St. James’ Road area is a massive problem. The residents report that the roundabouts on this road are not being observed and that the road markings and lineage on St. James’ Road be reinstated and, as part of these works, that the roundabouts are fully painted to make them more prominent and more identifiable to motorists."</w:t>
      </w:r>
    </w:p>
    <w:p w:rsidR="000C7160" w:rsidRDefault="000C7160">
      <w:pPr>
        <w:rPr>
          <w:b/>
        </w:rPr>
      </w:pPr>
      <w:r>
        <w:rPr>
          <w:b/>
        </w:rPr>
        <w:t>The following report by the Chief Executive was READ:</w:t>
      </w:r>
    </w:p>
    <w:p w:rsidR="007D3DCE" w:rsidRDefault="00010F71">
      <w:r>
        <w:t xml:space="preserve">The junction of St James / St Josephs has recently been re-lined including the painted roundabout. The remaining 2 roundabouts at St </w:t>
      </w:r>
      <w:proofErr w:type="spellStart"/>
      <w:r>
        <w:t>Brendans</w:t>
      </w:r>
      <w:proofErr w:type="spellEnd"/>
      <w:r>
        <w:t xml:space="preserve"> Crescent and St </w:t>
      </w:r>
      <w:proofErr w:type="spellStart"/>
      <w:r>
        <w:t>Finbarrs</w:t>
      </w:r>
      <w:proofErr w:type="spellEnd"/>
      <w:r>
        <w:t xml:space="preserve"> have been listed for re-lining by the Area Engineer. All 3 roundabouts are indicated on St James road by advance signage in both directions.</w:t>
      </w:r>
    </w:p>
    <w:p w:rsidR="007D3DCE" w:rsidRDefault="00010F71">
      <w:r>
        <w:t>The speed limit on St James Road is 50kph. SDCC Traffic section have been informed of the concerns that this is possibly being exceeded. This matter will be raised with the Gardai at the next Traffic Management meeting.</w:t>
      </w:r>
    </w:p>
    <w:p w:rsidR="00D400C2" w:rsidRDefault="00D400C2">
      <w:r w:rsidRPr="00460992">
        <w:t xml:space="preserve">Following contributions from Councillors P. Foley and D. Looney a vote was called and the motion fell. However, after further clarification the motion was </w:t>
      </w:r>
      <w:r w:rsidRPr="00460992">
        <w:rPr>
          <w:b/>
        </w:rPr>
        <w:t>NOTED</w:t>
      </w:r>
      <w:r w:rsidRPr="00460992">
        <w:t>.</w:t>
      </w:r>
      <w:r w:rsidR="0065751B">
        <w:t xml:space="preserve"> </w:t>
      </w:r>
    </w:p>
    <w:p w:rsidR="007D3DCE" w:rsidRPr="00806E28" w:rsidRDefault="00010F71" w:rsidP="00806E28">
      <w:pPr>
        <w:pStyle w:val="Heading2"/>
        <w:jc w:val="center"/>
        <w:rPr>
          <w:b/>
          <w:sz w:val="32"/>
        </w:rPr>
      </w:pPr>
      <w:r w:rsidRPr="00806E28">
        <w:rPr>
          <w:b/>
          <w:sz w:val="32"/>
        </w:rPr>
        <w:t>Planning</w:t>
      </w:r>
    </w:p>
    <w:p w:rsidR="007D3DCE" w:rsidRDefault="003D3A90">
      <w:pPr>
        <w:pStyle w:val="Heading3"/>
      </w:pPr>
      <w:r>
        <w:rPr>
          <w:b/>
          <w:u w:val="single"/>
        </w:rPr>
        <w:t>RTT/344</w:t>
      </w:r>
      <w:r w:rsidR="00806E28">
        <w:rPr>
          <w:b/>
          <w:u w:val="single"/>
        </w:rPr>
        <w:t xml:space="preserve">/18 - </w:t>
      </w:r>
      <w:r w:rsidR="00010F71">
        <w:rPr>
          <w:b/>
          <w:u w:val="single"/>
        </w:rPr>
        <w:t>Q17/0918 Item ID</w:t>
      </w:r>
      <w:proofErr w:type="gramStart"/>
      <w:r w:rsidR="00010F71">
        <w:rPr>
          <w:b/>
          <w:u w:val="single"/>
        </w:rPr>
        <w:t>:59345</w:t>
      </w:r>
      <w:proofErr w:type="gramEnd"/>
      <w:r w:rsidR="00806E28">
        <w:rPr>
          <w:b/>
          <w:u w:val="single"/>
        </w:rPr>
        <w:t xml:space="preserve"> – THE CARMELITE MONASTERY</w:t>
      </w:r>
    </w:p>
    <w:p w:rsidR="007D3DCE" w:rsidRDefault="00010F71">
      <w:r>
        <w:t>Proposed by Councillor R. McMahon</w:t>
      </w:r>
    </w:p>
    <w:p w:rsidR="007D3DCE" w:rsidRDefault="00010F71">
      <w:r>
        <w:t>"To ask the Chief Executive for an update, as far as the Council is aware, as to the state of play regarding the future use of buildings formerly known as The Carmelite Monastery in Firhouse. To include any discussion that may have taken place between the owners and the Council with regard to its use?"</w:t>
      </w:r>
    </w:p>
    <w:p w:rsidR="007D3DCE" w:rsidRDefault="00010F71">
      <w:r>
        <w:rPr>
          <w:b/>
        </w:rPr>
        <w:lastRenderedPageBreak/>
        <w:t>REPLY:</w:t>
      </w:r>
    </w:p>
    <w:p w:rsidR="007D3DCE" w:rsidRDefault="00010F71">
      <w:r>
        <w:t>There have been no pre planning meetings regarding the future use of the Carmelite Monastery in Firhouse.</w:t>
      </w:r>
    </w:p>
    <w:p w:rsidR="007D3DCE" w:rsidRDefault="00806E28">
      <w:pPr>
        <w:pStyle w:val="Heading3"/>
      </w:pPr>
      <w:r>
        <w:rPr>
          <w:b/>
          <w:u w:val="single"/>
        </w:rPr>
        <w:t>RTT/34</w:t>
      </w:r>
      <w:r w:rsidR="003D3A90">
        <w:rPr>
          <w:b/>
          <w:u w:val="single"/>
        </w:rPr>
        <w:t>5</w:t>
      </w:r>
      <w:r>
        <w:rPr>
          <w:b/>
          <w:u w:val="single"/>
        </w:rPr>
        <w:t xml:space="preserve">/18 - </w:t>
      </w:r>
      <w:r w:rsidR="00010F71">
        <w:rPr>
          <w:b/>
          <w:u w:val="single"/>
        </w:rPr>
        <w:t>Q18/0918 Item ID</w:t>
      </w:r>
      <w:proofErr w:type="gramStart"/>
      <w:r w:rsidR="00010F71">
        <w:rPr>
          <w:b/>
          <w:u w:val="single"/>
        </w:rPr>
        <w:t>:59460</w:t>
      </w:r>
      <w:proofErr w:type="gramEnd"/>
      <w:r>
        <w:rPr>
          <w:b/>
          <w:u w:val="single"/>
        </w:rPr>
        <w:t xml:space="preserve"> – PLANNING APPLICATIONS</w:t>
      </w:r>
    </w:p>
    <w:p w:rsidR="007D3DCE" w:rsidRDefault="00010F71">
      <w:r>
        <w:t>Proposed by Councillor D. O'Donovan</w:t>
      </w:r>
    </w:p>
    <w:p w:rsidR="007D3DCE" w:rsidRDefault="00010F71">
      <w:r>
        <w:t>"To ask the Chief Executive how many planning applications for the RTT area were submitted for the months of June, July and August this year?"</w:t>
      </w:r>
    </w:p>
    <w:p w:rsidR="007D3DCE" w:rsidRDefault="00010F71">
      <w:r>
        <w:rPr>
          <w:b/>
        </w:rPr>
        <w:t>REPLY:</w:t>
      </w:r>
    </w:p>
    <w:p w:rsidR="007D3DCE" w:rsidRDefault="00010F71">
      <w:r>
        <w:t>There were a total of 93 planning applications in the Rathfarnham/Terenure/Templeogue area from the 1/6/18 to 24/8/18.</w:t>
      </w:r>
    </w:p>
    <w:p w:rsidR="007D3DCE" w:rsidRDefault="003D3A90">
      <w:pPr>
        <w:pStyle w:val="Heading3"/>
      </w:pPr>
      <w:r>
        <w:rPr>
          <w:b/>
          <w:u w:val="single"/>
        </w:rPr>
        <w:t>RTT/346</w:t>
      </w:r>
      <w:r w:rsidR="00806E28">
        <w:rPr>
          <w:b/>
          <w:u w:val="single"/>
        </w:rPr>
        <w:t xml:space="preserve">/18 - </w:t>
      </w:r>
      <w:r w:rsidR="00010F71">
        <w:rPr>
          <w:b/>
          <w:u w:val="single"/>
        </w:rPr>
        <w:t>C7/0918 Item ID</w:t>
      </w:r>
      <w:proofErr w:type="gramStart"/>
      <w:r w:rsidR="00010F71">
        <w:rPr>
          <w:b/>
          <w:u w:val="single"/>
        </w:rPr>
        <w:t>:59077</w:t>
      </w:r>
      <w:proofErr w:type="gramEnd"/>
      <w:r w:rsidR="00806E28">
        <w:rPr>
          <w:b/>
          <w:u w:val="single"/>
        </w:rPr>
        <w:t xml:space="preserve"> - CORRESPONDENCE</w:t>
      </w:r>
    </w:p>
    <w:p w:rsidR="007D3DCE" w:rsidRDefault="00010F71">
      <w:r>
        <w:t>Correspondence (No Business)</w:t>
      </w:r>
    </w:p>
    <w:p w:rsidR="007D3DCE" w:rsidRDefault="003D3A90">
      <w:pPr>
        <w:pStyle w:val="Heading3"/>
      </w:pPr>
      <w:r>
        <w:rPr>
          <w:b/>
          <w:u w:val="single"/>
        </w:rPr>
        <w:t>RTT/347</w:t>
      </w:r>
      <w:r w:rsidR="00806E28">
        <w:rPr>
          <w:b/>
          <w:u w:val="single"/>
        </w:rPr>
        <w:t xml:space="preserve">/18 - </w:t>
      </w:r>
      <w:r w:rsidR="00010F71">
        <w:rPr>
          <w:b/>
          <w:u w:val="single"/>
        </w:rPr>
        <w:t>H13/0918 Item ID</w:t>
      </w:r>
      <w:proofErr w:type="gramStart"/>
      <w:r w:rsidR="00010F71">
        <w:rPr>
          <w:b/>
          <w:u w:val="single"/>
        </w:rPr>
        <w:t>:59089</w:t>
      </w:r>
      <w:proofErr w:type="gramEnd"/>
      <w:r w:rsidR="00806E28">
        <w:rPr>
          <w:b/>
          <w:u w:val="single"/>
        </w:rPr>
        <w:t xml:space="preserve"> – NEW WORKS</w:t>
      </w:r>
    </w:p>
    <w:p w:rsidR="007D3DCE" w:rsidRDefault="00010F71">
      <w:r>
        <w:t>New Works (No Business)</w:t>
      </w:r>
    </w:p>
    <w:p w:rsidR="007D3DCE" w:rsidRDefault="003D3A90">
      <w:pPr>
        <w:pStyle w:val="Heading3"/>
      </w:pPr>
      <w:r>
        <w:rPr>
          <w:b/>
          <w:u w:val="single"/>
        </w:rPr>
        <w:t>RTT/348</w:t>
      </w:r>
      <w:r w:rsidR="00806E28">
        <w:rPr>
          <w:b/>
          <w:u w:val="single"/>
        </w:rPr>
        <w:t xml:space="preserve">/18 - </w:t>
      </w:r>
      <w:r w:rsidR="00010F71">
        <w:rPr>
          <w:b/>
          <w:u w:val="single"/>
        </w:rPr>
        <w:t>M8/0918 Item ID</w:t>
      </w:r>
      <w:proofErr w:type="gramStart"/>
      <w:r w:rsidR="00010F71">
        <w:rPr>
          <w:b/>
          <w:u w:val="single"/>
        </w:rPr>
        <w:t>:59444</w:t>
      </w:r>
      <w:proofErr w:type="gramEnd"/>
      <w:r w:rsidR="00806E28">
        <w:rPr>
          <w:b/>
          <w:u w:val="single"/>
        </w:rPr>
        <w:t xml:space="preserve"> – DODDER GREENWAY PROJECT</w:t>
      </w:r>
    </w:p>
    <w:p w:rsidR="007D3DCE" w:rsidRDefault="00010F71">
      <w:r>
        <w:t>Proposed by Councillor E. Murphy</w:t>
      </w:r>
      <w:r w:rsidR="003D3A90">
        <w:t>, seconded by Councillor P. Donovan.</w:t>
      </w:r>
    </w:p>
    <w:p w:rsidR="007D3DCE" w:rsidRDefault="00010F71">
      <w:proofErr w:type="spellStart"/>
      <w:r>
        <w:rPr>
          <w:b/>
        </w:rPr>
        <w:t>Cathaoirleachs</w:t>
      </w:r>
      <w:proofErr w:type="spellEnd"/>
      <w:r>
        <w:rPr>
          <w:b/>
        </w:rPr>
        <w:t xml:space="preserve"> Business</w:t>
      </w:r>
    </w:p>
    <w:p w:rsidR="007D3DCE" w:rsidRDefault="00010F71">
      <w:r>
        <w:t>"That this Area Committee requests the Chief Executive presents a progress report on the Dodder Greenway project to the Area Committee."</w:t>
      </w:r>
    </w:p>
    <w:p w:rsidR="000C7160" w:rsidRDefault="000C7160">
      <w:pPr>
        <w:rPr>
          <w:b/>
        </w:rPr>
      </w:pPr>
      <w:r>
        <w:rPr>
          <w:b/>
        </w:rPr>
        <w:t>The following report by the Chief Executive was READ:</w:t>
      </w:r>
    </w:p>
    <w:p w:rsidR="007D3DCE" w:rsidRDefault="00010F71">
      <w:r>
        <w:t>Further to the work carried out by South Dublin County Council (SDCC) during 2017 to complete the environmental assessment for the Dodder Greenway Scheme (the Scheme) and subsequent approval of the Part 8 for the Scheme within the SDCC area, a Dodder Steering Group has been established. The Steering Group contains both elected members and technical staff across from the three Local Authorities which the Scheme passes through (Dublin City Council, Dun Laoghaire Rathdown and SDCC). The Steering Group meets quarterly to review progress and support the delivery of the Scheme across the three Local Authorities.  The Steering Group have an important role to play in supporting the delivery of a high quality, coherent, legible, well maintained Scheme retaining continuity and ensuring the Greenway is both site specific and is 'best fit' for the areas which it passes through.</w:t>
      </w:r>
    </w:p>
    <w:p w:rsidR="007D3DCE" w:rsidRDefault="00010F71">
      <w:r>
        <w:t>SDCC secured a funding allocation of €300,000 under the 2018 Sustainable Transport Measures Grants (STMG) grant allocations from the NTA for continued funding of the Scheme though detailed design stage and have procured and appointed design consultants to complete the detailed design for the Scheme with SDCC. As part of the detailed design a project implementation plan and construction phasing plan will be prepared to establish a road map for the delivery of the project on a phased basis. </w:t>
      </w:r>
    </w:p>
    <w:p w:rsidR="007D3DCE" w:rsidRDefault="00010F71">
      <w:r>
        <w:t xml:space="preserve">SDCC have also secured a funding allocation of €2.8million under the European Regional Development Funding (ERDF) for the funding the initial construction stage of the project. Current programme for delivery of the project indicates that upon completion of the detailed design in Q1 </w:t>
      </w:r>
      <w:r>
        <w:lastRenderedPageBreak/>
        <w:t>2019, SDCC will be in a position to go out to tender for the initial phase of construction works in Q2 2019.</w:t>
      </w:r>
    </w:p>
    <w:p w:rsidR="007D3DCE" w:rsidRDefault="00010F71">
      <w:r>
        <w:t>DCC are currently progressing with the preliminary design of the Scheme within the DCC area.</w:t>
      </w:r>
    </w:p>
    <w:p w:rsidR="003D3A90" w:rsidRDefault="003D3A90">
      <w:r>
        <w:t>Following contributions from Councillor E. Murphy, D.</w:t>
      </w:r>
      <w:r w:rsidR="004C7CBF">
        <w:t xml:space="preserve"> Looney, P. Donovan, C. McMahon and</w:t>
      </w:r>
      <w:r>
        <w:t xml:space="preserve"> R. McMahon, Derek Taylor, Assistant Planner responded to queries raised and the report was </w:t>
      </w:r>
      <w:r w:rsidRPr="003D3A90">
        <w:rPr>
          <w:b/>
        </w:rPr>
        <w:t>NOTED</w:t>
      </w:r>
      <w:r>
        <w:t xml:space="preserve">. </w:t>
      </w:r>
    </w:p>
    <w:p w:rsidR="007D3DCE" w:rsidRDefault="00806E28">
      <w:pPr>
        <w:pStyle w:val="Heading3"/>
      </w:pPr>
      <w:r>
        <w:rPr>
          <w:b/>
          <w:u w:val="single"/>
        </w:rPr>
        <w:t>RTT/3</w:t>
      </w:r>
      <w:r w:rsidR="003D3A90">
        <w:rPr>
          <w:b/>
          <w:u w:val="single"/>
        </w:rPr>
        <w:t>49</w:t>
      </w:r>
      <w:r>
        <w:rPr>
          <w:b/>
          <w:u w:val="single"/>
        </w:rPr>
        <w:t xml:space="preserve">/18 - </w:t>
      </w:r>
      <w:r w:rsidR="00010F71">
        <w:rPr>
          <w:b/>
          <w:u w:val="single"/>
        </w:rPr>
        <w:t>M9/0918 Item ID</w:t>
      </w:r>
      <w:proofErr w:type="gramStart"/>
      <w:r w:rsidR="00010F71">
        <w:rPr>
          <w:b/>
          <w:u w:val="single"/>
        </w:rPr>
        <w:t>:59454</w:t>
      </w:r>
      <w:proofErr w:type="gramEnd"/>
      <w:r>
        <w:rPr>
          <w:b/>
          <w:u w:val="single"/>
        </w:rPr>
        <w:t xml:space="preserve"> – BALLYMOUNT LOCAL AREA PLAN</w:t>
      </w:r>
    </w:p>
    <w:p w:rsidR="007D3DCE" w:rsidRDefault="00010F71">
      <w:r>
        <w:t>Proposed by Councillor D. Looney</w:t>
      </w:r>
      <w:r w:rsidR="000A7C90">
        <w:t>, seconded by Councillor P. Foley.</w:t>
      </w:r>
    </w:p>
    <w:p w:rsidR="007D3DCE" w:rsidRDefault="00010F71">
      <w:r>
        <w:t>"That this Area Committee again notes that under CS6 SLO1 of the current County Development Plan, a Ballymount Local Area Plan was to have been prepared and the process concluded by the end of 2018; asks for an update on the work carried out since the May meeting; and calls for the process to be initiated as soon as possible."</w:t>
      </w:r>
    </w:p>
    <w:p w:rsidR="000C7160" w:rsidRDefault="000C7160">
      <w:pPr>
        <w:rPr>
          <w:b/>
        </w:rPr>
      </w:pPr>
      <w:r>
        <w:rPr>
          <w:b/>
        </w:rPr>
        <w:t>The following report by the Chief Executive was READ:</w:t>
      </w:r>
    </w:p>
    <w:p w:rsidR="007D3DCE" w:rsidRDefault="00010F71">
      <w:r>
        <w:t>The Planning Department has commenced work on the preparation of the Ballymount Local Area Plan (LAP) in accordance with the requirement of Core Strategy Policy 6 Local Area Plans (CS6 SLO1) of the South Dublin Development Plan 2016 – 2022 (the Development Plan).</w:t>
      </w:r>
    </w:p>
    <w:p w:rsidR="007D3DCE" w:rsidRDefault="00010F71">
      <w:r>
        <w:t>On the 3 July 2018 the Minister for Planning Housing and Local Government launched the Urban Regeneration and Development Fund (URDF).</w:t>
      </w:r>
    </w:p>
    <w:p w:rsidR="007D3DCE" w:rsidRDefault="00010F71">
      <w:r>
        <w:t>The URDF has an allocation of €2 billion in the National Development Plan (NDP) to 2027. A call for proposals is now open until midday on Friday 28th September 2018.</w:t>
      </w:r>
    </w:p>
    <w:p w:rsidR="007D3DCE" w:rsidRDefault="00010F71">
      <w:r>
        <w:t>The Fund is the largest publicly funded urban regeneration initiative in Ireland for many years and in line with the objectives of the National Planning Framework (NPF), is designed to leverage a greater proportion of residential and commercial development, supported by infrastructure, services and amenities, within the existing built ‘footprint’ of our larger urban areas. The Planning Department is currently preparing an application for the Ballymount area.</w:t>
      </w:r>
    </w:p>
    <w:p w:rsidR="007D3DCE" w:rsidRDefault="00010F71">
      <w:r>
        <w:t>In light of the URDF bid, the Chief Executive is commencing Variation No 3, to the South Dublin County Development Plan 2016 -2023 to rezone existing “EE” - ‘To provide for enterprise and employment related uses” lands to “REGEN” – “To facilitate enterprise and/or residential-led regeneration”.</w:t>
      </w:r>
    </w:p>
    <w:p w:rsidR="007D3DCE" w:rsidRDefault="00010F71">
      <w:r>
        <w:t>Work on the Ballymount LAP will continue in parallel with the URDF application and Variation No 3. However it would be premature to advance in the Ballymount LAP until the success or otherwise of the URDF application is known and Variation No 3 has been completed.</w:t>
      </w:r>
    </w:p>
    <w:p w:rsidR="000C7160" w:rsidRDefault="000C7160">
      <w:r>
        <w:t>Following contributions from Councillors D. Looney, P. Foley, P. Kearns</w:t>
      </w:r>
      <w:r w:rsidR="004C7CBF">
        <w:t xml:space="preserve"> and</w:t>
      </w:r>
      <w:r>
        <w:t xml:space="preserve"> E. Murphy, Fiona Redmond, Senior Executive Planner responded to queries raised and it was </w:t>
      </w:r>
      <w:r w:rsidRPr="000C7160">
        <w:rPr>
          <w:b/>
        </w:rPr>
        <w:t>AGREED</w:t>
      </w:r>
      <w:r>
        <w:t xml:space="preserve"> to bring a Headed Item to the October RTT ACM.</w:t>
      </w:r>
    </w:p>
    <w:p w:rsidR="007D3DCE" w:rsidRPr="000C7160" w:rsidRDefault="00010F71" w:rsidP="000C7160">
      <w:pPr>
        <w:pStyle w:val="Heading2"/>
        <w:jc w:val="center"/>
        <w:rPr>
          <w:b/>
          <w:sz w:val="32"/>
        </w:rPr>
      </w:pPr>
      <w:r w:rsidRPr="000C7160">
        <w:rPr>
          <w:b/>
          <w:sz w:val="32"/>
        </w:rPr>
        <w:t>Economic Development</w:t>
      </w:r>
    </w:p>
    <w:p w:rsidR="007D3DCE" w:rsidRDefault="002367A0">
      <w:pPr>
        <w:pStyle w:val="Heading3"/>
      </w:pPr>
      <w:r>
        <w:rPr>
          <w:b/>
          <w:u w:val="single"/>
        </w:rPr>
        <w:t>RTT/350</w:t>
      </w:r>
      <w:r w:rsidR="00806E28">
        <w:rPr>
          <w:b/>
          <w:u w:val="single"/>
        </w:rPr>
        <w:t xml:space="preserve">/18 - </w:t>
      </w:r>
      <w:r w:rsidR="00010F71">
        <w:rPr>
          <w:b/>
          <w:u w:val="single"/>
        </w:rPr>
        <w:t>Q19/0918 Item ID</w:t>
      </w:r>
      <w:proofErr w:type="gramStart"/>
      <w:r w:rsidR="00010F71">
        <w:rPr>
          <w:b/>
          <w:u w:val="single"/>
        </w:rPr>
        <w:t>:59453</w:t>
      </w:r>
      <w:proofErr w:type="gramEnd"/>
      <w:r w:rsidR="00806E28">
        <w:rPr>
          <w:b/>
          <w:u w:val="single"/>
        </w:rPr>
        <w:t xml:space="preserve"> – DUBLIN MOUNTAINS TOURISM PROJECT</w:t>
      </w:r>
    </w:p>
    <w:p w:rsidR="007D3DCE" w:rsidRDefault="00010F71">
      <w:r>
        <w:t>Proposed by Councillor D. Looney</w:t>
      </w:r>
    </w:p>
    <w:p w:rsidR="007D3DCE" w:rsidRDefault="00010F71">
      <w:r>
        <w:t>"To ask the Chief Executive for an update on the Dublin Mountains Tourism Project, and to make a statement on the matter?"</w:t>
      </w:r>
    </w:p>
    <w:p w:rsidR="007D3DCE" w:rsidRDefault="00010F71">
      <w:r>
        <w:rPr>
          <w:b/>
        </w:rPr>
        <w:lastRenderedPageBreak/>
        <w:t>REPLY:</w:t>
      </w:r>
    </w:p>
    <w:p w:rsidR="007D3DCE" w:rsidRDefault="00010F71">
      <w:r>
        <w:t xml:space="preserve">The proposed Dublin Mountain Visitor Centre is a joint development by South Dublin County Council, </w:t>
      </w:r>
      <w:proofErr w:type="spellStart"/>
      <w:r>
        <w:t>Coillte</w:t>
      </w:r>
      <w:proofErr w:type="spellEnd"/>
      <w:r>
        <w:t xml:space="preserve"> and the Dublin Mountains Partnership to create a new "gateway" to the Dublin Mountains located at the combined </w:t>
      </w:r>
      <w:proofErr w:type="spellStart"/>
      <w:r>
        <w:t>Massy's</w:t>
      </w:r>
      <w:proofErr w:type="spellEnd"/>
      <w:r>
        <w:t xml:space="preserve"> Wood/Estate and Montpelier Hill incorporating the Hell Fire Club site.</w:t>
      </w:r>
    </w:p>
    <w:p w:rsidR="007D3DCE" w:rsidRDefault="00010F71">
      <w:r>
        <w:t xml:space="preserve">Following extensive public engagement on the project with the elected members, the public and relevant stakeholders, an Application and Environmental Impact Assessment (EIA) Report in relation to this project was submitted on South Dublin County Council's behalf to An </w:t>
      </w:r>
      <w:proofErr w:type="spellStart"/>
      <w:r>
        <w:t>Bord</w:t>
      </w:r>
      <w:proofErr w:type="spellEnd"/>
      <w:r>
        <w:t xml:space="preserve"> </w:t>
      </w:r>
      <w:proofErr w:type="spellStart"/>
      <w:r>
        <w:t>Pleanála</w:t>
      </w:r>
      <w:proofErr w:type="spellEnd"/>
      <w:r>
        <w:t xml:space="preserve"> (ABP) on Monday 31st July 2017 (Ref: JA0040).</w:t>
      </w:r>
    </w:p>
    <w:p w:rsidR="007D3DCE" w:rsidRDefault="00010F71">
      <w:r>
        <w:t xml:space="preserve">In October 2017, ABP requested further additional information from the Council in relation to: Appropriate Assessment of the site; Red Squirrels; Pine Martins; Bats; and miscellaneous matters.  A comprehensive response addressing all the matters raised was submitted on the Council's behalf to ABP on 30th November 2017 including; a Further Information Response Document; a Revised Operational Management Plan; and a Red Squirrel Management Plan.  Subsequently, ABP requested that South Dublin County Council give notice that further information containing significant additional data had been furnished to ABP in relation to the application.  A public notice </w:t>
      </w:r>
      <w:proofErr w:type="spellStart"/>
      <w:r>
        <w:t>advertisment</w:t>
      </w:r>
      <w:proofErr w:type="spellEnd"/>
      <w:r>
        <w:t xml:space="preserve"> was placed in the national media and the further information was made available for inspection until the 8th January 2018.</w:t>
      </w:r>
    </w:p>
    <w:p w:rsidR="007D3DCE" w:rsidRDefault="00010F71">
      <w:r>
        <w:t xml:space="preserve">On 23rd January 2018, South Dublin County </w:t>
      </w:r>
      <w:proofErr w:type="spellStart"/>
      <w:r>
        <w:t>Councilwas</w:t>
      </w:r>
      <w:proofErr w:type="spellEnd"/>
      <w:r>
        <w:t xml:space="preserve"> requested by ABP to reissue the notice given to the public on 30th November 2017 that the Council submitted significant further information requested by ABP in relation to the </w:t>
      </w:r>
      <w:proofErr w:type="spellStart"/>
      <w:r>
        <w:t>applcaiton</w:t>
      </w:r>
      <w:proofErr w:type="spellEnd"/>
      <w:r>
        <w:t xml:space="preserve"> for the proposed Dublin Mountains Visitor Centre Development.  The Council was advised that this notice was being reissued having regard to the timeframe prescribed in Article 6(7) of Directive 2011/92EU as amended by EU Directive 2014/52/EU on the effect of </w:t>
      </w:r>
      <w:proofErr w:type="spellStart"/>
      <w:r>
        <w:t>ceratin</w:t>
      </w:r>
      <w:proofErr w:type="spellEnd"/>
      <w:r>
        <w:t xml:space="preserve"> public and private projects on the environment (EIA Directive).  The further information which was submitted to ABP in respect of the </w:t>
      </w:r>
      <w:proofErr w:type="spellStart"/>
      <w:r>
        <w:t>applicaiton</w:t>
      </w:r>
      <w:proofErr w:type="spellEnd"/>
      <w:r>
        <w:t xml:space="preserve">, could be inspected by the </w:t>
      </w:r>
      <w:proofErr w:type="spellStart"/>
      <w:r>
        <w:t>publc</w:t>
      </w:r>
      <w:proofErr w:type="spellEnd"/>
      <w:r>
        <w:t xml:space="preserve"> for a further period of 30 days from 31st January 2018 to the 1st March 2018.</w:t>
      </w:r>
    </w:p>
    <w:p w:rsidR="007D3DCE" w:rsidRDefault="00010F71">
      <w:r>
        <w:t>A total of 120 submissions were received by ABP in relation to the application. </w:t>
      </w:r>
    </w:p>
    <w:p w:rsidR="007D3DCE" w:rsidRDefault="00010F71">
      <w:r>
        <w:t>On 7th February 2018, ABP wrote to South Dublin County Council requesting that a bird survey be conducted of the area which is the subject of the application.  The Council's agents wrote to ABP seeking clarification on this matter and a reply issued on 7th March 2018 advising that having regards to the nesting season during April and the summer months an extension of time until 30th September 2018 was granted for receipt of the additional information requested. </w:t>
      </w:r>
    </w:p>
    <w:p w:rsidR="007D3DCE" w:rsidRDefault="00010F71">
      <w:r>
        <w:t>The bird survey has recently been completed and is in the process of being finalised.  This will be submitted by the Council's agents to ABP in the coming weeks.</w:t>
      </w:r>
    </w:p>
    <w:p w:rsidR="007D3DCE" w:rsidRDefault="00010F71">
      <w:r>
        <w:t xml:space="preserve">ABP have also advised that they intend to hold an oral hearing into the proposed </w:t>
      </w:r>
      <w:proofErr w:type="gramStart"/>
      <w:r>
        <w:t>development, that</w:t>
      </w:r>
      <w:proofErr w:type="gramEnd"/>
      <w:r>
        <w:t xml:space="preserve"> of which will be notified in due course.</w:t>
      </w:r>
    </w:p>
    <w:p w:rsidR="007D3DCE" w:rsidRDefault="00806E28">
      <w:pPr>
        <w:pStyle w:val="Heading3"/>
      </w:pPr>
      <w:r>
        <w:rPr>
          <w:b/>
          <w:u w:val="single"/>
        </w:rPr>
        <w:t>RTT/35</w:t>
      </w:r>
      <w:r w:rsidR="002367A0">
        <w:rPr>
          <w:b/>
          <w:u w:val="single"/>
        </w:rPr>
        <w:t>1</w:t>
      </w:r>
      <w:r>
        <w:rPr>
          <w:b/>
          <w:u w:val="single"/>
        </w:rPr>
        <w:t xml:space="preserve">/18 - </w:t>
      </w:r>
      <w:r w:rsidR="00010F71">
        <w:rPr>
          <w:b/>
          <w:u w:val="single"/>
        </w:rPr>
        <w:t>C8/0918 Item ID</w:t>
      </w:r>
      <w:proofErr w:type="gramStart"/>
      <w:r w:rsidR="00010F71">
        <w:rPr>
          <w:b/>
          <w:u w:val="single"/>
        </w:rPr>
        <w:t>:59073</w:t>
      </w:r>
      <w:proofErr w:type="gramEnd"/>
      <w:r>
        <w:rPr>
          <w:b/>
          <w:u w:val="single"/>
        </w:rPr>
        <w:t xml:space="preserve"> - CORRESPONDENCE</w:t>
      </w:r>
    </w:p>
    <w:p w:rsidR="007D3DCE" w:rsidRDefault="00010F71">
      <w:r>
        <w:t>Correspondence (No Business)</w:t>
      </w:r>
    </w:p>
    <w:p w:rsidR="007D3DCE" w:rsidRDefault="00806E28">
      <w:pPr>
        <w:pStyle w:val="Heading3"/>
      </w:pPr>
      <w:r>
        <w:rPr>
          <w:b/>
          <w:u w:val="single"/>
        </w:rPr>
        <w:t>RTT/35</w:t>
      </w:r>
      <w:r w:rsidR="002367A0">
        <w:rPr>
          <w:b/>
          <w:u w:val="single"/>
        </w:rPr>
        <w:t>2</w:t>
      </w:r>
      <w:r>
        <w:rPr>
          <w:b/>
          <w:u w:val="single"/>
        </w:rPr>
        <w:t xml:space="preserve">/18 - </w:t>
      </w:r>
      <w:r w:rsidR="00010F71">
        <w:rPr>
          <w:b/>
          <w:u w:val="single"/>
        </w:rPr>
        <w:t>H14/0918 Item ID</w:t>
      </w:r>
      <w:proofErr w:type="gramStart"/>
      <w:r w:rsidR="00010F71">
        <w:rPr>
          <w:b/>
          <w:u w:val="single"/>
        </w:rPr>
        <w:t>:59084</w:t>
      </w:r>
      <w:proofErr w:type="gramEnd"/>
      <w:r>
        <w:rPr>
          <w:b/>
          <w:u w:val="single"/>
        </w:rPr>
        <w:t xml:space="preserve"> – NEW WORKS</w:t>
      </w:r>
    </w:p>
    <w:p w:rsidR="007D3DCE" w:rsidRDefault="00010F71">
      <w:r>
        <w:t>New Works (No Business)</w:t>
      </w:r>
    </w:p>
    <w:p w:rsidR="007D3DCE" w:rsidRPr="00806E28" w:rsidRDefault="00010F71" w:rsidP="00806E28">
      <w:pPr>
        <w:pStyle w:val="Heading2"/>
        <w:jc w:val="center"/>
        <w:rPr>
          <w:b/>
          <w:sz w:val="32"/>
        </w:rPr>
      </w:pPr>
      <w:r w:rsidRPr="00806E28">
        <w:rPr>
          <w:b/>
          <w:sz w:val="32"/>
        </w:rPr>
        <w:lastRenderedPageBreak/>
        <w:t xml:space="preserve">Libraries </w:t>
      </w:r>
      <w:r w:rsidR="00502BBD">
        <w:rPr>
          <w:b/>
          <w:sz w:val="32"/>
        </w:rPr>
        <w:t>&amp;</w:t>
      </w:r>
      <w:r w:rsidRPr="00806E28">
        <w:rPr>
          <w:b/>
          <w:sz w:val="32"/>
        </w:rPr>
        <w:t xml:space="preserve"> Arts</w:t>
      </w:r>
    </w:p>
    <w:p w:rsidR="007D3DCE" w:rsidRDefault="00806E28">
      <w:pPr>
        <w:pStyle w:val="Heading3"/>
      </w:pPr>
      <w:r>
        <w:rPr>
          <w:b/>
          <w:u w:val="single"/>
        </w:rPr>
        <w:t>RTT/35</w:t>
      </w:r>
      <w:r w:rsidR="002367A0">
        <w:rPr>
          <w:b/>
          <w:u w:val="single"/>
        </w:rPr>
        <w:t>3</w:t>
      </w:r>
      <w:r>
        <w:rPr>
          <w:b/>
          <w:u w:val="single"/>
        </w:rPr>
        <w:t xml:space="preserve">/18 - </w:t>
      </w:r>
      <w:r w:rsidR="00010F71">
        <w:rPr>
          <w:b/>
          <w:u w:val="single"/>
        </w:rPr>
        <w:t>C9/0918 Item ID</w:t>
      </w:r>
      <w:proofErr w:type="gramStart"/>
      <w:r w:rsidR="00010F71">
        <w:rPr>
          <w:b/>
          <w:u w:val="single"/>
        </w:rPr>
        <w:t>:59075</w:t>
      </w:r>
      <w:proofErr w:type="gramEnd"/>
      <w:r>
        <w:rPr>
          <w:b/>
          <w:u w:val="single"/>
        </w:rPr>
        <w:t xml:space="preserve"> - CORRESPONDENCE</w:t>
      </w:r>
    </w:p>
    <w:p w:rsidR="007D3DCE" w:rsidRDefault="00010F71">
      <w:r>
        <w:t>Correspondence (No Business)</w:t>
      </w:r>
    </w:p>
    <w:p w:rsidR="007D3DCE" w:rsidRDefault="00806E28">
      <w:pPr>
        <w:pStyle w:val="Heading3"/>
      </w:pPr>
      <w:r>
        <w:rPr>
          <w:b/>
          <w:u w:val="single"/>
        </w:rPr>
        <w:t>RTT/35</w:t>
      </w:r>
      <w:r w:rsidR="002367A0">
        <w:rPr>
          <w:b/>
          <w:u w:val="single"/>
        </w:rPr>
        <w:t>4</w:t>
      </w:r>
      <w:r>
        <w:rPr>
          <w:b/>
          <w:u w:val="single"/>
        </w:rPr>
        <w:t xml:space="preserve">/18 - </w:t>
      </w:r>
      <w:r w:rsidR="00010F71">
        <w:rPr>
          <w:b/>
          <w:u w:val="single"/>
        </w:rPr>
        <w:t>H15/0918 Item ID</w:t>
      </w:r>
      <w:proofErr w:type="gramStart"/>
      <w:r w:rsidR="00010F71">
        <w:rPr>
          <w:b/>
          <w:u w:val="single"/>
        </w:rPr>
        <w:t>:59087</w:t>
      </w:r>
      <w:proofErr w:type="gramEnd"/>
      <w:r>
        <w:rPr>
          <w:b/>
          <w:u w:val="single"/>
        </w:rPr>
        <w:t xml:space="preserve"> – NEW WORKS</w:t>
      </w:r>
    </w:p>
    <w:p w:rsidR="007D3DCE" w:rsidRDefault="00010F71">
      <w:r>
        <w:t>NEW WORKS (No Business)</w:t>
      </w:r>
    </w:p>
    <w:p w:rsidR="007D3DCE" w:rsidRDefault="00806E28">
      <w:pPr>
        <w:pStyle w:val="Heading3"/>
      </w:pPr>
      <w:r>
        <w:rPr>
          <w:b/>
          <w:u w:val="single"/>
        </w:rPr>
        <w:t>RTT/35</w:t>
      </w:r>
      <w:r w:rsidR="002367A0">
        <w:rPr>
          <w:b/>
          <w:u w:val="single"/>
        </w:rPr>
        <w:t>5</w:t>
      </w:r>
      <w:r>
        <w:rPr>
          <w:b/>
          <w:u w:val="single"/>
        </w:rPr>
        <w:t xml:space="preserve">/18 - </w:t>
      </w:r>
      <w:r w:rsidR="00010F71">
        <w:rPr>
          <w:b/>
          <w:u w:val="single"/>
        </w:rPr>
        <w:t>H16/0918 Item ID</w:t>
      </w:r>
      <w:proofErr w:type="gramStart"/>
      <w:r w:rsidR="00010F71">
        <w:rPr>
          <w:b/>
          <w:u w:val="single"/>
        </w:rPr>
        <w:t>:59068</w:t>
      </w:r>
      <w:proofErr w:type="gramEnd"/>
      <w:r>
        <w:rPr>
          <w:b/>
          <w:u w:val="single"/>
        </w:rPr>
        <w:t xml:space="preserve"> – ARTS GRANTS</w:t>
      </w:r>
    </w:p>
    <w:p w:rsidR="007D3DCE" w:rsidRDefault="00010F71">
      <w:r>
        <w:t>Application for Arts Grants (No Business)</w:t>
      </w:r>
    </w:p>
    <w:p w:rsidR="007D3DCE" w:rsidRDefault="00806E28">
      <w:pPr>
        <w:pStyle w:val="Heading3"/>
      </w:pPr>
      <w:r>
        <w:rPr>
          <w:b/>
          <w:u w:val="single"/>
        </w:rPr>
        <w:t>RTT/35</w:t>
      </w:r>
      <w:r w:rsidR="002367A0">
        <w:rPr>
          <w:b/>
          <w:u w:val="single"/>
        </w:rPr>
        <w:t>6</w:t>
      </w:r>
      <w:r>
        <w:rPr>
          <w:b/>
          <w:u w:val="single"/>
        </w:rPr>
        <w:t xml:space="preserve">/18 - </w:t>
      </w:r>
      <w:r w:rsidR="00010F71">
        <w:rPr>
          <w:b/>
          <w:u w:val="single"/>
        </w:rPr>
        <w:t>H17/0918 Item ID</w:t>
      </w:r>
      <w:proofErr w:type="gramStart"/>
      <w:r w:rsidR="00010F71">
        <w:rPr>
          <w:b/>
          <w:u w:val="single"/>
        </w:rPr>
        <w:t>:59081</w:t>
      </w:r>
      <w:proofErr w:type="gramEnd"/>
      <w:r>
        <w:rPr>
          <w:b/>
          <w:u w:val="single"/>
        </w:rPr>
        <w:t xml:space="preserve"> – NEWS AND EVENTS</w:t>
      </w:r>
    </w:p>
    <w:p w:rsidR="007D3DCE" w:rsidRDefault="00010F71">
      <w:r>
        <w:t>Library News &amp; Events</w:t>
      </w:r>
    </w:p>
    <w:p w:rsidR="002F32EA" w:rsidRDefault="002F32EA">
      <w:r>
        <w:t>The following report was presented by Bernadette Fennell, County Librarian.</w:t>
      </w:r>
    </w:p>
    <w:p w:rsidR="007D3DCE" w:rsidRDefault="007B1B93">
      <w:pPr>
        <w:rPr>
          <w:rStyle w:val="Hyperlink"/>
        </w:rPr>
      </w:pPr>
      <w:hyperlink r:id="rId12" w:history="1">
        <w:r w:rsidR="00010F71">
          <w:rPr>
            <w:rStyle w:val="Hyperlink"/>
          </w:rPr>
          <w:t>H-I 17 Library News and Events</w:t>
        </w:r>
      </w:hyperlink>
    </w:p>
    <w:p w:rsidR="002F32EA" w:rsidRPr="00AC2083" w:rsidRDefault="002F32EA" w:rsidP="002F32EA">
      <w:pPr>
        <w:pStyle w:val="Heading2"/>
      </w:pPr>
      <w:r>
        <w:t xml:space="preserve">Following contributions from Councillor E. Murphy, D. O’Donovan, D. </w:t>
      </w:r>
      <w:r w:rsidR="004C7CBF">
        <w:t>Looney, P. Donovan, P. Kearns and</w:t>
      </w:r>
      <w:r w:rsidR="004E3A05">
        <w:t xml:space="preserve"> C</w:t>
      </w:r>
      <w:r>
        <w:t xml:space="preserve">. McMahon, Bernadette Fennell, County Librarian responded to queries and the report was </w:t>
      </w:r>
      <w:r w:rsidRPr="00AC2083">
        <w:rPr>
          <w:b/>
        </w:rPr>
        <w:t>NOTED</w:t>
      </w:r>
      <w:r>
        <w:t>.</w:t>
      </w:r>
    </w:p>
    <w:p w:rsidR="007D3DCE" w:rsidRPr="00302757" w:rsidRDefault="00010F71" w:rsidP="00302757">
      <w:pPr>
        <w:pStyle w:val="Heading2"/>
        <w:jc w:val="center"/>
        <w:rPr>
          <w:b/>
          <w:sz w:val="32"/>
        </w:rPr>
      </w:pPr>
      <w:r w:rsidRPr="00302757">
        <w:rPr>
          <w:b/>
          <w:sz w:val="32"/>
        </w:rPr>
        <w:t>Corporate Support</w:t>
      </w:r>
    </w:p>
    <w:p w:rsidR="007D3DCE" w:rsidRDefault="00302757">
      <w:pPr>
        <w:pStyle w:val="Heading3"/>
      </w:pPr>
      <w:r>
        <w:rPr>
          <w:b/>
          <w:u w:val="single"/>
        </w:rPr>
        <w:t>RTT/35</w:t>
      </w:r>
      <w:r w:rsidR="002367A0">
        <w:rPr>
          <w:b/>
          <w:u w:val="single"/>
        </w:rPr>
        <w:t>7</w:t>
      </w:r>
      <w:r>
        <w:rPr>
          <w:b/>
          <w:u w:val="single"/>
        </w:rPr>
        <w:t xml:space="preserve">/18 - </w:t>
      </w:r>
      <w:r w:rsidR="00010F71">
        <w:rPr>
          <w:b/>
          <w:u w:val="single"/>
        </w:rPr>
        <w:t>C10/0918 Item ID</w:t>
      </w:r>
      <w:proofErr w:type="gramStart"/>
      <w:r w:rsidR="00010F71">
        <w:rPr>
          <w:b/>
          <w:u w:val="single"/>
        </w:rPr>
        <w:t>:59072</w:t>
      </w:r>
      <w:proofErr w:type="gramEnd"/>
      <w:r>
        <w:rPr>
          <w:b/>
          <w:u w:val="single"/>
        </w:rPr>
        <w:t xml:space="preserve"> – CORRESPONDENCE</w:t>
      </w:r>
    </w:p>
    <w:p w:rsidR="007D3DCE" w:rsidRDefault="00010F71">
      <w:proofErr w:type="spellStart"/>
      <w:r>
        <w:t>Cor</w:t>
      </w:r>
      <w:proofErr w:type="spellEnd"/>
      <w:r>
        <w:t xml:space="preserve"> 10 - Reply Dept Education &amp; Skills, Funding for </w:t>
      </w:r>
      <w:proofErr w:type="spellStart"/>
      <w:r>
        <w:t>Gaelscoil</w:t>
      </w:r>
      <w:proofErr w:type="spellEnd"/>
      <w:r>
        <w:t xml:space="preserve"> </w:t>
      </w:r>
      <w:proofErr w:type="spellStart"/>
      <w:r>
        <w:t>Chnoc</w:t>
      </w:r>
      <w:proofErr w:type="spellEnd"/>
      <w:r>
        <w:t xml:space="preserve"> </w:t>
      </w:r>
      <w:proofErr w:type="spellStart"/>
      <w:r>
        <w:t>Liamhna</w:t>
      </w:r>
      <w:proofErr w:type="spellEnd"/>
      <w:r>
        <w:t xml:space="preserve"> -</w:t>
      </w:r>
    </w:p>
    <w:p w:rsidR="007D3DCE" w:rsidRDefault="007B1B93">
      <w:hyperlink r:id="rId13" w:history="1">
        <w:proofErr w:type="spellStart"/>
        <w:r w:rsidR="00010F71">
          <w:rPr>
            <w:rStyle w:val="Hyperlink"/>
          </w:rPr>
          <w:t>Cor</w:t>
        </w:r>
        <w:proofErr w:type="spellEnd"/>
        <w:r w:rsidR="00010F71">
          <w:rPr>
            <w:rStyle w:val="Hyperlink"/>
          </w:rPr>
          <w:t xml:space="preserve"> 10 - Reply Dept </w:t>
        </w:r>
        <w:proofErr w:type="gramStart"/>
        <w:r w:rsidR="00010F71">
          <w:rPr>
            <w:rStyle w:val="Hyperlink"/>
          </w:rPr>
          <w:t>Education  Skills</w:t>
        </w:r>
        <w:proofErr w:type="gramEnd"/>
        <w:r w:rsidR="00010F71">
          <w:rPr>
            <w:rStyle w:val="Hyperlink"/>
          </w:rPr>
          <w:t xml:space="preserve"> - Funding </w:t>
        </w:r>
        <w:proofErr w:type="spellStart"/>
        <w:r w:rsidR="00010F71">
          <w:rPr>
            <w:rStyle w:val="Hyperlink"/>
          </w:rPr>
          <w:t>Gaelscoil</w:t>
        </w:r>
        <w:proofErr w:type="spellEnd"/>
        <w:r w:rsidR="00010F71">
          <w:rPr>
            <w:rStyle w:val="Hyperlink"/>
          </w:rPr>
          <w:t xml:space="preserve"> </w:t>
        </w:r>
        <w:proofErr w:type="spellStart"/>
        <w:r w:rsidR="00010F71">
          <w:rPr>
            <w:rStyle w:val="Hyperlink"/>
          </w:rPr>
          <w:t>Chnoc</w:t>
        </w:r>
        <w:proofErr w:type="spellEnd"/>
        <w:r w:rsidR="00010F71">
          <w:rPr>
            <w:rStyle w:val="Hyperlink"/>
          </w:rPr>
          <w:t xml:space="preserve"> </w:t>
        </w:r>
        <w:proofErr w:type="spellStart"/>
        <w:r w:rsidR="00010F71">
          <w:rPr>
            <w:rStyle w:val="Hyperlink"/>
          </w:rPr>
          <w:t>Liamhna</w:t>
        </w:r>
        <w:proofErr w:type="spellEnd"/>
      </w:hyperlink>
    </w:p>
    <w:p w:rsidR="007D3DCE" w:rsidRDefault="002367A0">
      <w:pPr>
        <w:pStyle w:val="Heading3"/>
      </w:pPr>
      <w:r>
        <w:rPr>
          <w:b/>
          <w:u w:val="single"/>
        </w:rPr>
        <w:t>RTT/358</w:t>
      </w:r>
      <w:r w:rsidR="00302757">
        <w:rPr>
          <w:b/>
          <w:u w:val="single"/>
        </w:rPr>
        <w:t xml:space="preserve">/18 - </w:t>
      </w:r>
      <w:r w:rsidR="00010F71">
        <w:rPr>
          <w:b/>
          <w:u w:val="single"/>
        </w:rPr>
        <w:t>H18/0918 Item ID</w:t>
      </w:r>
      <w:proofErr w:type="gramStart"/>
      <w:r w:rsidR="00010F71">
        <w:rPr>
          <w:b/>
          <w:u w:val="single"/>
        </w:rPr>
        <w:t>:59083</w:t>
      </w:r>
      <w:proofErr w:type="gramEnd"/>
      <w:r w:rsidR="00302757">
        <w:rPr>
          <w:b/>
          <w:u w:val="single"/>
        </w:rPr>
        <w:t xml:space="preserve"> – NEW WORKS</w:t>
      </w:r>
    </w:p>
    <w:p w:rsidR="007D3DCE" w:rsidRDefault="00010F71">
      <w:r>
        <w:t>New Works (No Business)</w:t>
      </w:r>
    </w:p>
    <w:p w:rsidR="007D3DCE" w:rsidRDefault="002367A0">
      <w:pPr>
        <w:pStyle w:val="Heading3"/>
      </w:pPr>
      <w:r>
        <w:rPr>
          <w:b/>
          <w:u w:val="single"/>
        </w:rPr>
        <w:t>RTT/359</w:t>
      </w:r>
      <w:r w:rsidR="00302757">
        <w:rPr>
          <w:b/>
          <w:u w:val="single"/>
        </w:rPr>
        <w:t xml:space="preserve">/18 - </w:t>
      </w:r>
      <w:r w:rsidR="00010F71">
        <w:rPr>
          <w:b/>
          <w:u w:val="single"/>
        </w:rPr>
        <w:t>M10/0918 Item ID</w:t>
      </w:r>
      <w:proofErr w:type="gramStart"/>
      <w:r w:rsidR="00010F71">
        <w:rPr>
          <w:b/>
          <w:u w:val="single"/>
        </w:rPr>
        <w:t>:59457</w:t>
      </w:r>
      <w:proofErr w:type="gramEnd"/>
      <w:r w:rsidR="00302757">
        <w:rPr>
          <w:b/>
          <w:u w:val="single"/>
        </w:rPr>
        <w:t xml:space="preserve"> – AN POST TEMPLEOGUE</w:t>
      </w:r>
    </w:p>
    <w:p w:rsidR="007D3DCE" w:rsidRDefault="00010F71">
      <w:r>
        <w:t>Proposed by Councillor D. Looney</w:t>
      </w:r>
      <w:r w:rsidR="002F32EA">
        <w:t>, seconded by Councillor S. Holland.</w:t>
      </w:r>
    </w:p>
    <w:p w:rsidR="007D3DCE" w:rsidRDefault="00010F71">
      <w:r>
        <w:t>"That this Area Committee calls on An Post to ensure a post office service is restored to Templeogue Village as soon as possible, and also calls on An Post to restore the previous service offered in Greenhills in the retail units currently under construction."</w:t>
      </w:r>
    </w:p>
    <w:p w:rsidR="00502BBD" w:rsidRDefault="00502BBD" w:rsidP="00502BBD">
      <w:pPr>
        <w:rPr>
          <w:b/>
        </w:rPr>
      </w:pPr>
      <w:r>
        <w:rPr>
          <w:b/>
        </w:rPr>
        <w:t>The following report by the Chief Executive was READ:</w:t>
      </w:r>
    </w:p>
    <w:p w:rsidR="007D3DCE" w:rsidRDefault="00010F71">
      <w:r>
        <w:t>If this Motion is passed by the Members, a letter will be written to An Post in this regard.</w:t>
      </w:r>
    </w:p>
    <w:p w:rsidR="002F32EA" w:rsidRPr="00964D94" w:rsidRDefault="00483539">
      <w:pPr>
        <w:rPr>
          <w:color w:val="70AD47" w:themeColor="accent6"/>
        </w:rPr>
      </w:pPr>
      <w:r>
        <w:t>This</w:t>
      </w:r>
      <w:r w:rsidR="002F32EA">
        <w:t xml:space="preserve"> was </w:t>
      </w:r>
      <w:r w:rsidR="002F32EA" w:rsidRPr="002F32EA">
        <w:rPr>
          <w:b/>
        </w:rPr>
        <w:t>MOVED</w:t>
      </w:r>
      <w:r w:rsidR="002F32EA">
        <w:t xml:space="preserve"> </w:t>
      </w:r>
      <w:r w:rsidR="002F32EA" w:rsidRPr="00964D94">
        <w:t>without</w:t>
      </w:r>
      <w:r w:rsidR="002F32EA">
        <w:t xml:space="preserve"> debate.</w:t>
      </w:r>
      <w:r w:rsidR="00964D94">
        <w:t xml:space="preserve"> </w:t>
      </w:r>
    </w:p>
    <w:p w:rsidR="007D3DCE" w:rsidRPr="002F32EA" w:rsidRDefault="00010F71" w:rsidP="002F32EA">
      <w:pPr>
        <w:pStyle w:val="Heading2"/>
        <w:jc w:val="center"/>
        <w:rPr>
          <w:b/>
          <w:sz w:val="32"/>
        </w:rPr>
      </w:pPr>
      <w:r w:rsidRPr="002F32EA">
        <w:rPr>
          <w:b/>
          <w:sz w:val="32"/>
        </w:rPr>
        <w:t>Performance Change Management</w:t>
      </w:r>
    </w:p>
    <w:p w:rsidR="007D3DCE" w:rsidRDefault="00302757">
      <w:pPr>
        <w:pStyle w:val="Heading3"/>
      </w:pPr>
      <w:r>
        <w:rPr>
          <w:b/>
          <w:u w:val="single"/>
        </w:rPr>
        <w:t>RTT/36</w:t>
      </w:r>
      <w:r w:rsidR="002367A0">
        <w:rPr>
          <w:b/>
          <w:u w:val="single"/>
        </w:rPr>
        <w:t>0</w:t>
      </w:r>
      <w:r>
        <w:rPr>
          <w:b/>
          <w:u w:val="single"/>
        </w:rPr>
        <w:t xml:space="preserve">/18 - </w:t>
      </w:r>
      <w:r w:rsidR="00010F71">
        <w:rPr>
          <w:b/>
          <w:u w:val="single"/>
        </w:rPr>
        <w:t>C11/0918 Item ID</w:t>
      </w:r>
      <w:proofErr w:type="gramStart"/>
      <w:r w:rsidR="00010F71">
        <w:rPr>
          <w:b/>
          <w:u w:val="single"/>
        </w:rPr>
        <w:t>:59076</w:t>
      </w:r>
      <w:proofErr w:type="gramEnd"/>
      <w:r>
        <w:rPr>
          <w:b/>
          <w:u w:val="single"/>
        </w:rPr>
        <w:t xml:space="preserve"> - CORRESPONDENCE</w:t>
      </w:r>
    </w:p>
    <w:p w:rsidR="007D3DCE" w:rsidRDefault="00010F71">
      <w:r>
        <w:t>Correspondence (No Business)</w:t>
      </w:r>
    </w:p>
    <w:p w:rsidR="007D3DCE" w:rsidRDefault="00302757">
      <w:pPr>
        <w:pStyle w:val="Heading3"/>
      </w:pPr>
      <w:r>
        <w:rPr>
          <w:b/>
          <w:u w:val="single"/>
        </w:rPr>
        <w:t>RTT/36</w:t>
      </w:r>
      <w:r w:rsidR="002367A0">
        <w:rPr>
          <w:b/>
          <w:u w:val="single"/>
        </w:rPr>
        <w:t>1</w:t>
      </w:r>
      <w:r>
        <w:rPr>
          <w:b/>
          <w:u w:val="single"/>
        </w:rPr>
        <w:t xml:space="preserve">/18 - </w:t>
      </w:r>
      <w:r w:rsidR="00010F71">
        <w:rPr>
          <w:b/>
          <w:u w:val="single"/>
        </w:rPr>
        <w:t>H19/0918 Item ID</w:t>
      </w:r>
      <w:proofErr w:type="gramStart"/>
      <w:r w:rsidR="00010F71">
        <w:rPr>
          <w:b/>
          <w:u w:val="single"/>
        </w:rPr>
        <w:t>:59088</w:t>
      </w:r>
      <w:proofErr w:type="gramEnd"/>
      <w:r>
        <w:rPr>
          <w:b/>
          <w:u w:val="single"/>
        </w:rPr>
        <w:t xml:space="preserve"> – NEW WORKS</w:t>
      </w:r>
    </w:p>
    <w:p w:rsidR="007D3DCE" w:rsidRDefault="00010F71">
      <w:r>
        <w:t>New Works (No Business)</w:t>
      </w:r>
    </w:p>
    <w:p w:rsidR="009D570B" w:rsidRDefault="009D570B"/>
    <w:p w:rsidR="009D570B" w:rsidRDefault="009D570B"/>
    <w:p w:rsidR="009D570B" w:rsidRDefault="002367A0">
      <w:r>
        <w:t>The meeting concluded at 5.00 pm.</w:t>
      </w:r>
    </w:p>
    <w:p w:rsidR="002367A0" w:rsidRDefault="002367A0"/>
    <w:p w:rsidR="002367A0" w:rsidRDefault="002367A0"/>
    <w:p w:rsidR="002367A0" w:rsidRDefault="002367A0"/>
    <w:p w:rsidR="002367A0" w:rsidRDefault="002367A0">
      <w:proofErr w:type="spellStart"/>
      <w:r>
        <w:t>Siniú</w:t>
      </w:r>
      <w:proofErr w:type="spellEnd"/>
      <w:r>
        <w:t xml:space="preserve"> </w:t>
      </w:r>
      <w:r w:rsidR="00F94109">
        <w:tab/>
      </w:r>
      <w:r>
        <w:t>_________________</w:t>
      </w:r>
      <w:r>
        <w:tab/>
      </w:r>
      <w:r w:rsidR="00F94109">
        <w:tab/>
      </w:r>
      <w:proofErr w:type="spellStart"/>
      <w:r>
        <w:t>Dáta</w:t>
      </w:r>
      <w:proofErr w:type="spellEnd"/>
      <w:r>
        <w:t>__________________</w:t>
      </w:r>
    </w:p>
    <w:p w:rsidR="002367A0" w:rsidRPr="00F94109" w:rsidRDefault="00F94109" w:rsidP="00F94109">
      <w:pPr>
        <w:ind w:firstLine="720"/>
        <w:rPr>
          <w:b/>
        </w:rPr>
      </w:pPr>
      <w:proofErr w:type="gramStart"/>
      <w:r w:rsidRPr="00F94109">
        <w:rPr>
          <w:b/>
        </w:rPr>
        <w:t>An</w:t>
      </w:r>
      <w:proofErr w:type="gramEnd"/>
      <w:r w:rsidRPr="00F94109">
        <w:rPr>
          <w:b/>
        </w:rPr>
        <w:t xml:space="preserve"> </w:t>
      </w:r>
      <w:proofErr w:type="spellStart"/>
      <w:r w:rsidRPr="00F94109">
        <w:rPr>
          <w:b/>
        </w:rPr>
        <w:t>Cathoirleach</w:t>
      </w:r>
      <w:proofErr w:type="spellEnd"/>
    </w:p>
    <w:p w:rsidR="009D570B" w:rsidRDefault="009D570B"/>
    <w:p w:rsidR="009D570B" w:rsidRDefault="009D570B"/>
    <w:sectPr w:rsidR="009D5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44F"/>
    <w:multiLevelType w:val="singleLevel"/>
    <w:tmpl w:val="E5521F9C"/>
    <w:lvl w:ilvl="0">
      <w:start w:val="1"/>
      <w:numFmt w:val="lowerRoman"/>
      <w:lvlText w:val="%1."/>
      <w:lvlJc w:val="left"/>
      <w:pPr>
        <w:ind w:left="420" w:hanging="360"/>
      </w:pPr>
    </w:lvl>
  </w:abstractNum>
  <w:abstractNum w:abstractNumId="1" w15:restartNumberingAfterBreak="0">
    <w:nsid w:val="03D24CDC"/>
    <w:multiLevelType w:val="singleLevel"/>
    <w:tmpl w:val="9C445344"/>
    <w:lvl w:ilvl="0">
      <w:numFmt w:val="bullet"/>
      <w:lvlText w:val="▪"/>
      <w:lvlJc w:val="left"/>
      <w:pPr>
        <w:ind w:left="420" w:hanging="360"/>
      </w:pPr>
    </w:lvl>
  </w:abstractNum>
  <w:abstractNum w:abstractNumId="2" w15:restartNumberingAfterBreak="0">
    <w:nsid w:val="214052AB"/>
    <w:multiLevelType w:val="singleLevel"/>
    <w:tmpl w:val="7C728830"/>
    <w:lvl w:ilvl="0">
      <w:numFmt w:val="bullet"/>
      <w:lvlText w:val="•"/>
      <w:lvlJc w:val="left"/>
      <w:pPr>
        <w:ind w:left="420" w:hanging="360"/>
      </w:pPr>
    </w:lvl>
  </w:abstractNum>
  <w:abstractNum w:abstractNumId="3" w15:restartNumberingAfterBreak="0">
    <w:nsid w:val="2EAE14F7"/>
    <w:multiLevelType w:val="singleLevel"/>
    <w:tmpl w:val="D4B857F8"/>
    <w:lvl w:ilvl="0">
      <w:start w:val="1"/>
      <w:numFmt w:val="decimal"/>
      <w:lvlText w:val="%1."/>
      <w:lvlJc w:val="left"/>
      <w:pPr>
        <w:ind w:left="420" w:hanging="360"/>
      </w:pPr>
    </w:lvl>
  </w:abstractNum>
  <w:abstractNum w:abstractNumId="4" w15:restartNumberingAfterBreak="0">
    <w:nsid w:val="53A24459"/>
    <w:multiLevelType w:val="singleLevel"/>
    <w:tmpl w:val="7BEED74C"/>
    <w:lvl w:ilvl="0">
      <w:start w:val="1"/>
      <w:numFmt w:val="upperRoman"/>
      <w:lvlText w:val="%1."/>
      <w:lvlJc w:val="left"/>
      <w:pPr>
        <w:ind w:left="420" w:hanging="360"/>
      </w:pPr>
    </w:lvl>
  </w:abstractNum>
  <w:abstractNum w:abstractNumId="5" w15:restartNumberingAfterBreak="0">
    <w:nsid w:val="61DD2CB7"/>
    <w:multiLevelType w:val="singleLevel"/>
    <w:tmpl w:val="49163AA2"/>
    <w:lvl w:ilvl="0">
      <w:start w:val="1"/>
      <w:numFmt w:val="lowerLetter"/>
      <w:lvlText w:val="%1."/>
      <w:lvlJc w:val="left"/>
      <w:pPr>
        <w:ind w:left="420" w:hanging="360"/>
      </w:pPr>
    </w:lvl>
  </w:abstractNum>
  <w:abstractNum w:abstractNumId="6" w15:restartNumberingAfterBreak="0">
    <w:nsid w:val="648E607F"/>
    <w:multiLevelType w:val="singleLevel"/>
    <w:tmpl w:val="6BF2BDAC"/>
    <w:lvl w:ilvl="0">
      <w:numFmt w:val="bullet"/>
      <w:lvlText w:val="o"/>
      <w:lvlJc w:val="left"/>
      <w:pPr>
        <w:ind w:left="420" w:hanging="360"/>
      </w:pPr>
    </w:lvl>
  </w:abstractNum>
  <w:abstractNum w:abstractNumId="7" w15:restartNumberingAfterBreak="0">
    <w:nsid w:val="7B635BF5"/>
    <w:multiLevelType w:val="singleLevel"/>
    <w:tmpl w:val="3500BAA4"/>
    <w:lvl w:ilvl="0">
      <w:start w:val="1"/>
      <w:numFmt w:val="upperLetter"/>
      <w:lvlText w:val="%1."/>
      <w:lvlJc w:val="left"/>
      <w:pPr>
        <w:ind w:left="420" w:hanging="360"/>
      </w:pPr>
    </w:lvl>
  </w:abstractNum>
  <w:num w:numId="1">
    <w:abstractNumId w:val="2"/>
    <w:lvlOverride w:ilvl="0">
      <w:startOverride w:val="1"/>
    </w:lvlOverride>
  </w:num>
  <w:num w:numId="2">
    <w:abstractNumId w:val="2"/>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CE"/>
    <w:rsid w:val="00010F71"/>
    <w:rsid w:val="00035987"/>
    <w:rsid w:val="00097769"/>
    <w:rsid w:val="000A7C90"/>
    <w:rsid w:val="000C7160"/>
    <w:rsid w:val="00116EAB"/>
    <w:rsid w:val="00194E75"/>
    <w:rsid w:val="001B2473"/>
    <w:rsid w:val="001E579E"/>
    <w:rsid w:val="00220B55"/>
    <w:rsid w:val="002367A0"/>
    <w:rsid w:val="002F32EA"/>
    <w:rsid w:val="00302757"/>
    <w:rsid w:val="00316083"/>
    <w:rsid w:val="00335A12"/>
    <w:rsid w:val="003D3A90"/>
    <w:rsid w:val="00420039"/>
    <w:rsid w:val="00460992"/>
    <w:rsid w:val="00483539"/>
    <w:rsid w:val="004C7CBF"/>
    <w:rsid w:val="004E3A05"/>
    <w:rsid w:val="00502BBD"/>
    <w:rsid w:val="005452C8"/>
    <w:rsid w:val="00555D17"/>
    <w:rsid w:val="0065751B"/>
    <w:rsid w:val="00715070"/>
    <w:rsid w:val="007B1B93"/>
    <w:rsid w:val="007D3DCE"/>
    <w:rsid w:val="00806E28"/>
    <w:rsid w:val="008451A9"/>
    <w:rsid w:val="00964D94"/>
    <w:rsid w:val="009D570B"/>
    <w:rsid w:val="00A0644E"/>
    <w:rsid w:val="00A633C4"/>
    <w:rsid w:val="00AC2083"/>
    <w:rsid w:val="00B45C54"/>
    <w:rsid w:val="00B85BDC"/>
    <w:rsid w:val="00C12FDB"/>
    <w:rsid w:val="00CE3F00"/>
    <w:rsid w:val="00D400C2"/>
    <w:rsid w:val="00D9545E"/>
    <w:rsid w:val="00E34C55"/>
    <w:rsid w:val="00ED253D"/>
    <w:rsid w:val="00F941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244A3-346B-4122-9473-5206110F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BalloonText">
    <w:name w:val="Balloon Text"/>
    <w:basedOn w:val="Normal"/>
    <w:link w:val="BalloonTextChar"/>
    <w:uiPriority w:val="99"/>
    <w:semiHidden/>
    <w:unhideWhenUsed/>
    <w:rsid w:val="00CE3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dcc.ie/en/services/environment/tree-management/tree-maintenance-programme/ballycullen-avenue-tree-maintenance-programme-2018.pdf" TargetMode="External"/><Relationship Id="rId13" Type="http://schemas.openxmlformats.org/officeDocument/2006/relationships/hyperlink" Target="http://www.sdublincoco.ie/sdcc/departments/corporate/apps/cmas/documentsview.aspx?id=60931" TargetMode="External"/><Relationship Id="rId3" Type="http://schemas.openxmlformats.org/officeDocument/2006/relationships/settings" Target="settings.xml"/><Relationship Id="rId7" Type="http://schemas.openxmlformats.org/officeDocument/2006/relationships/hyperlink" Target="http://www.sdcc.ie" TargetMode="External"/><Relationship Id="rId12" Type="http://schemas.openxmlformats.org/officeDocument/2006/relationships/hyperlink" Target="http://www.sdublincoco.ie/sdcc/departments/corporate/apps/cmas/documentsview.aspx?id=609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cc.ie" TargetMode="External"/><Relationship Id="rId11" Type="http://schemas.openxmlformats.org/officeDocument/2006/relationships/hyperlink" Target="http://www.sdublincoco.ie/sdcc/departments/corporate/apps/cmas/documentsview.aspx?id=60845" TargetMode="External"/><Relationship Id="rId5" Type="http://schemas.openxmlformats.org/officeDocument/2006/relationships/hyperlink" Target="http://www.sdublincoco.ie/sdcc/departments/corporate/apps/cmas/documentsview.aspx?id=60930" TargetMode="External"/><Relationship Id="rId15" Type="http://schemas.openxmlformats.org/officeDocument/2006/relationships/theme" Target="theme/theme1.xml"/><Relationship Id="rId10" Type="http://schemas.openxmlformats.org/officeDocument/2006/relationships/hyperlink" Target="http://www.sdublincoco.ie/sdcc/departments/corporate/apps/cmas/documentsview.aspx?id=60925"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10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23</Pages>
  <Words>7374</Words>
  <Characters>42036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Delaney - Roads</dc:creator>
  <cp:lastModifiedBy>Susan Delaney - HR</cp:lastModifiedBy>
  <cp:revision>20</cp:revision>
  <cp:lastPrinted>2018-09-13T10:04:00Z</cp:lastPrinted>
  <dcterms:created xsi:type="dcterms:W3CDTF">2018-09-12T10:18:00Z</dcterms:created>
  <dcterms:modified xsi:type="dcterms:W3CDTF">2018-09-19T11:00:00Z</dcterms:modified>
</cp:coreProperties>
</file>