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46" w:rsidRDefault="00E80046" w:rsidP="00E80046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E80046" w:rsidRDefault="00E80046" w:rsidP="00E80046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0ED417C5" wp14:editId="79A0A559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46" w:rsidRDefault="00E80046" w:rsidP="00E80046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E80046" w:rsidRDefault="00E80046" w:rsidP="00E80046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>MEETING OF SOUTH DUBLIN COUNTY COUNCIL</w:t>
      </w:r>
    </w:p>
    <w:p w:rsidR="00E80046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E80046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Monday 8</w:t>
      </w:r>
      <w:r w:rsidRPr="00767860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September 2018 </w:t>
      </w:r>
    </w:p>
    <w:p w:rsidR="00E80046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E80046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Headed Item No</w:t>
      </w:r>
      <w:r w:rsidR="00D50D6D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3 (d)</w:t>
      </w:r>
      <w:bookmarkStart w:id="0" w:name="_GoBack"/>
      <w:bookmarkEnd w:id="0"/>
    </w:p>
    <w:p w:rsidR="00E80046" w:rsidRPr="00530740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3B6076" w:rsidRPr="00040E09" w:rsidRDefault="003B6076" w:rsidP="003B607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>
        <w:rPr>
          <w:rStyle w:val="underline1"/>
          <w:rFonts w:ascii="Verdana" w:hAnsi="Verdana"/>
          <w:b/>
          <w:bCs/>
        </w:rPr>
        <w:t>RESIGNATION OF COUNCILLOR B. BONNER AS CHAIR OF THE CLONDALKIN AREA COMMITTEE</w:t>
      </w:r>
    </w:p>
    <w:p w:rsidR="00E80046" w:rsidRDefault="00E80046" w:rsidP="00E80046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E80046" w:rsidRPr="00287180" w:rsidRDefault="00E80046" w:rsidP="00E80046">
      <w:pPr>
        <w:spacing w:after="0" w:line="240" w:lineRule="auto"/>
        <w:ind w:right="23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The following report went to the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Organisation, Procedure &amp; Finance 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ab/>
        <w:t>Committee Meeting 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</w:p>
    <w:p w:rsidR="00E80046" w:rsidRPr="00287180" w:rsidRDefault="00E80046" w:rsidP="00E80046">
      <w:pPr>
        <w:pStyle w:val="NormalWeb"/>
      </w:pPr>
      <w:r w:rsidRPr="00287180">
        <w:tab/>
      </w:r>
      <w:r w:rsidRPr="00287180">
        <w:rPr>
          <w:rStyle w:val="Strong"/>
          <w:u w:val="single"/>
        </w:rPr>
        <w:t xml:space="preserve">RESIGNATION OF COUNCILLOR </w:t>
      </w:r>
      <w:r>
        <w:rPr>
          <w:rStyle w:val="Strong"/>
          <w:u w:val="single"/>
        </w:rPr>
        <w:t>B</w:t>
      </w:r>
      <w:r w:rsidRPr="00287180">
        <w:rPr>
          <w:rStyle w:val="Strong"/>
          <w:u w:val="single"/>
        </w:rPr>
        <w:t xml:space="preserve">. </w:t>
      </w:r>
      <w:r>
        <w:rPr>
          <w:rStyle w:val="Strong"/>
          <w:u w:val="single"/>
        </w:rPr>
        <w:t xml:space="preserve">BONNER </w:t>
      </w:r>
      <w:r w:rsidRPr="00287180">
        <w:rPr>
          <w:rStyle w:val="Strong"/>
          <w:u w:val="single"/>
        </w:rPr>
        <w:t xml:space="preserve">FROM </w:t>
      </w:r>
      <w:r w:rsidRPr="00287180">
        <w:rPr>
          <w:rStyle w:val="Strong"/>
        </w:rPr>
        <w:tab/>
      </w:r>
      <w:r w:rsidRPr="00287180">
        <w:rPr>
          <w:rStyle w:val="Strong"/>
          <w:u w:val="single"/>
        </w:rPr>
        <w:t>PARTICIPATORY BUDGETING STEERING GROUP</w:t>
      </w:r>
    </w:p>
    <w:p w:rsidR="00E80046" w:rsidRPr="00287180" w:rsidRDefault="00E80046" w:rsidP="00E80046">
      <w:pPr>
        <w:pStyle w:val="NormalWeb"/>
      </w:pPr>
      <w:r w:rsidRPr="00287180">
        <w:rPr>
          <w:rStyle w:val="Strong"/>
        </w:rPr>
        <w:tab/>
        <w:t>REPLY:</w:t>
      </w:r>
    </w:p>
    <w:p w:rsidR="00E80046" w:rsidRPr="00287180" w:rsidRDefault="00A3096A" w:rsidP="00A3096A">
      <w:pPr>
        <w:pStyle w:val="NormalWeb"/>
        <w:ind w:left="720"/>
      </w:pPr>
      <w:r w:rsidRPr="003224FB">
        <w:t xml:space="preserve">A vacancy exists as Chair of the </w:t>
      </w:r>
      <w:proofErr w:type="spellStart"/>
      <w:r w:rsidRPr="003224FB">
        <w:t>Clondalkin</w:t>
      </w:r>
      <w:proofErr w:type="spellEnd"/>
      <w:r w:rsidRPr="003224FB">
        <w:t xml:space="preserve"> Area Committee following Councillor B. Bonner's resignation and it is a matter for the Council to nominate a replacement to fill the vacancy.</w:t>
      </w:r>
    </w:p>
    <w:p w:rsidR="00A3096A" w:rsidRPr="00287180" w:rsidRDefault="00E80046" w:rsidP="00E80046">
      <w:pPr>
        <w:pStyle w:val="NormalWeb"/>
      </w:pPr>
      <w:r w:rsidRPr="00287180">
        <w:tab/>
        <w:t xml:space="preserve">This is now before the Organisation, Procedure and Finance Committee for </w:t>
      </w:r>
      <w:r>
        <w:tab/>
      </w:r>
      <w:r w:rsidRPr="00287180">
        <w:t>consideration.</w:t>
      </w:r>
    </w:p>
    <w:p w:rsidR="00E80046" w:rsidRPr="00E80046" w:rsidRDefault="00E80046" w:rsidP="00E80046">
      <w:pPr>
        <w:pStyle w:val="NormalWeb"/>
        <w:ind w:left="709" w:firstLine="11"/>
        <w:rPr>
          <w:lang w:val="en-GB" w:eastAsia="en-GB"/>
        </w:rPr>
      </w:pPr>
      <w:r>
        <w:rPr>
          <w:lang w:val="en-GB" w:eastAsia="en-GB"/>
        </w:rPr>
        <w:t xml:space="preserve">It was proposed by Councillor B. Bonner and seconded by Councillor M. Duff and </w:t>
      </w:r>
      <w:r>
        <w:rPr>
          <w:b/>
          <w:lang w:val="en-GB" w:eastAsia="en-GB"/>
        </w:rPr>
        <w:t>AGREED</w:t>
      </w:r>
      <w:r>
        <w:rPr>
          <w:lang w:val="en-GB" w:eastAsia="en-GB"/>
        </w:rPr>
        <w:t xml:space="preserve"> that Councillor F. Timmons be appointed to the Chair of the </w:t>
      </w:r>
      <w:proofErr w:type="spellStart"/>
      <w:r>
        <w:rPr>
          <w:lang w:val="en-GB" w:eastAsia="en-GB"/>
        </w:rPr>
        <w:t>Clondalkin</w:t>
      </w:r>
      <w:proofErr w:type="spellEnd"/>
      <w:r>
        <w:rPr>
          <w:lang w:val="en-GB" w:eastAsia="en-GB"/>
        </w:rPr>
        <w:t xml:space="preserve"> Area Committee.</w:t>
      </w:r>
    </w:p>
    <w:p w:rsidR="00E80046" w:rsidRPr="00E80046" w:rsidRDefault="00E80046" w:rsidP="00E80046">
      <w:pPr>
        <w:rPr>
          <w:rFonts w:ascii="Times New Roman" w:hAnsi="Times New Roman" w:cs="Times New Roman"/>
          <w:sz w:val="24"/>
        </w:rPr>
      </w:pPr>
      <w:r w:rsidRPr="00E80046">
        <w:rPr>
          <w:rFonts w:ascii="Times New Roman" w:hAnsi="Times New Roman" w:cs="Times New Roman"/>
          <w:sz w:val="24"/>
        </w:rPr>
        <w:tab/>
        <w:t xml:space="preserve">This is now before full Council for approval </w:t>
      </w:r>
    </w:p>
    <w:p w:rsidR="005E45C2" w:rsidRDefault="00D50D6D"/>
    <w:sectPr w:rsidR="005E4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F3"/>
    <w:rsid w:val="00040E09"/>
    <w:rsid w:val="001B0413"/>
    <w:rsid w:val="003B6076"/>
    <w:rsid w:val="005D2997"/>
    <w:rsid w:val="00603026"/>
    <w:rsid w:val="008B355B"/>
    <w:rsid w:val="008C4D59"/>
    <w:rsid w:val="0091601E"/>
    <w:rsid w:val="00A3096A"/>
    <w:rsid w:val="00A33ED3"/>
    <w:rsid w:val="00B11F38"/>
    <w:rsid w:val="00BE7391"/>
    <w:rsid w:val="00C57ECC"/>
    <w:rsid w:val="00D50D6D"/>
    <w:rsid w:val="00D81181"/>
    <w:rsid w:val="00E80046"/>
    <w:rsid w:val="00ED41B5"/>
    <w:rsid w:val="00F3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5E993-276B-4CF7-BA0D-AE0EBF50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E8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80046"/>
    <w:rPr>
      <w:b/>
      <w:bCs/>
    </w:rPr>
  </w:style>
  <w:style w:type="character" w:customStyle="1" w:styleId="NormalWebChar">
    <w:name w:val="Normal (Web) Char"/>
    <w:link w:val="NormalWeb"/>
    <w:uiPriority w:val="99"/>
    <w:semiHidden/>
    <w:locked/>
    <w:rsid w:val="00E80046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underline1">
    <w:name w:val="underline1"/>
    <w:basedOn w:val="DefaultParagraphFont"/>
    <w:rsid w:val="00040E0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6</cp:revision>
  <dcterms:created xsi:type="dcterms:W3CDTF">2018-09-26T11:06:00Z</dcterms:created>
  <dcterms:modified xsi:type="dcterms:W3CDTF">2018-09-26T11:36:00Z</dcterms:modified>
</cp:coreProperties>
</file>