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183" w:rsidRDefault="00D74183"/>
    <w:p w:rsidR="009701CB" w:rsidRDefault="009701CB" w:rsidP="009701CB">
      <w:pPr>
        <w:spacing w:after="0"/>
      </w:pPr>
      <w:r>
        <w:tab/>
      </w:r>
    </w:p>
    <w:p w:rsidR="009701CB" w:rsidRDefault="009701CB" w:rsidP="009701CB">
      <w:pPr>
        <w:spacing w:after="0"/>
      </w:pPr>
    </w:p>
    <w:p w:rsidR="009701CB" w:rsidRDefault="009701CB" w:rsidP="009701CB">
      <w:pPr>
        <w:spacing w:after="0"/>
      </w:pPr>
    </w:p>
    <w:p w:rsidR="009701CB" w:rsidRDefault="009701CB" w:rsidP="009701CB">
      <w:pPr>
        <w:spacing w:after="0"/>
      </w:pPr>
    </w:p>
    <w:p w:rsidR="009701CB" w:rsidRPr="00CE4A1E" w:rsidRDefault="009701CB" w:rsidP="009701CB">
      <w:pPr>
        <w:spacing w:after="0"/>
        <w:ind w:firstLine="720"/>
      </w:pPr>
      <w:r w:rsidRPr="00CE4A1E">
        <w:t>M</w:t>
      </w:r>
      <w:r>
        <w:t>inster David Stanton</w:t>
      </w:r>
      <w:r>
        <w:tab/>
      </w:r>
      <w:r>
        <w:tab/>
      </w:r>
      <w:r>
        <w:tab/>
      </w:r>
      <w:r>
        <w:tab/>
      </w:r>
      <w:r>
        <w:tab/>
        <w:t>19</w:t>
      </w:r>
      <w:r w:rsidRPr="00E611A4">
        <w:rPr>
          <w:vertAlign w:val="superscript"/>
        </w:rPr>
        <w:t>th</w:t>
      </w:r>
      <w:r>
        <w:t xml:space="preserve"> June 2018</w:t>
      </w:r>
    </w:p>
    <w:p w:rsidR="009701CB" w:rsidRPr="00CE4A1E" w:rsidRDefault="009701CB" w:rsidP="009701CB">
      <w:pPr>
        <w:spacing w:after="0"/>
        <w:ind w:firstLine="720"/>
      </w:pPr>
      <w:r w:rsidRPr="00CE4A1E">
        <w:t xml:space="preserve">Minister </w:t>
      </w:r>
      <w:r>
        <w:t xml:space="preserve">of State </w:t>
      </w:r>
    </w:p>
    <w:p w:rsidR="009701CB" w:rsidRDefault="009701CB" w:rsidP="009701CB">
      <w:pPr>
        <w:spacing w:after="0" w:line="240" w:lineRule="auto"/>
        <w:ind w:left="720"/>
        <w:rPr>
          <w:iCs/>
        </w:rPr>
      </w:pPr>
      <w:r w:rsidRPr="00CE4A1E">
        <w:rPr>
          <w:iCs/>
        </w:rPr>
        <w:t>Department of Justice and Equality</w:t>
      </w:r>
    </w:p>
    <w:p w:rsidR="009701CB" w:rsidRPr="00CE4A1E" w:rsidRDefault="009701CB" w:rsidP="009701CB">
      <w:pPr>
        <w:spacing w:after="0" w:line="240" w:lineRule="auto"/>
        <w:ind w:left="720"/>
      </w:pPr>
      <w:r>
        <w:rPr>
          <w:iCs/>
        </w:rPr>
        <w:t>With special responsibility for Equality, Immigration and Integration</w:t>
      </w:r>
      <w:r w:rsidRPr="00CE4A1E">
        <w:rPr>
          <w:iCs/>
        </w:rPr>
        <w:br/>
        <w:t>51 St. Stephen's Green</w:t>
      </w:r>
      <w:r w:rsidRPr="00CE4A1E">
        <w:rPr>
          <w:iCs/>
        </w:rPr>
        <w:br/>
        <w:t>Dublin 2</w:t>
      </w:r>
      <w:r w:rsidRPr="00CE4A1E">
        <w:rPr>
          <w:iCs/>
        </w:rPr>
        <w:br/>
        <w:t>D02 HK52</w:t>
      </w:r>
    </w:p>
    <w:p w:rsidR="009701CB" w:rsidRPr="00CE4A1E" w:rsidRDefault="009701CB" w:rsidP="009701CB">
      <w:pPr>
        <w:spacing w:after="0" w:line="240" w:lineRule="auto"/>
        <w:ind w:firstLine="720"/>
      </w:pPr>
    </w:p>
    <w:p w:rsidR="009701CB" w:rsidRPr="00CE4A1E" w:rsidRDefault="009701CB" w:rsidP="009701CB">
      <w:pPr>
        <w:spacing w:after="0" w:line="240" w:lineRule="auto"/>
      </w:pPr>
    </w:p>
    <w:p w:rsidR="009701CB" w:rsidRPr="00CE4A1E" w:rsidRDefault="009701CB" w:rsidP="009701CB">
      <w:pPr>
        <w:ind w:left="357" w:right="386" w:firstLine="363"/>
        <w:rPr>
          <w:b/>
          <w:lang w:val="en-GB"/>
        </w:rPr>
      </w:pPr>
      <w:r w:rsidRPr="00CE4A1E">
        <w:rPr>
          <w:b/>
          <w:i/>
        </w:rPr>
        <w:t xml:space="preserve">Our Ref. </w:t>
      </w:r>
      <w:r>
        <w:rPr>
          <w:b/>
          <w:i/>
        </w:rPr>
        <w:t>M020618</w:t>
      </w:r>
      <w:r w:rsidRPr="00CE4A1E">
        <w:rPr>
          <w:b/>
        </w:rPr>
        <w:tab/>
      </w:r>
      <w:r w:rsidRPr="00CE4A1E">
        <w:rPr>
          <w:b/>
        </w:rPr>
        <w:tab/>
      </w:r>
      <w:r w:rsidRPr="00CE4A1E">
        <w:rPr>
          <w:b/>
        </w:rPr>
        <w:tab/>
      </w:r>
      <w:r w:rsidRPr="00CE4A1E">
        <w:rPr>
          <w:b/>
        </w:rPr>
        <w:tab/>
        <w:t xml:space="preserve">      </w:t>
      </w:r>
    </w:p>
    <w:p w:rsidR="009701CB" w:rsidRPr="00CE4A1E" w:rsidRDefault="009701CB" w:rsidP="009701CB">
      <w:pPr>
        <w:ind w:left="360" w:right="386"/>
        <w:rPr>
          <w:b/>
        </w:rPr>
      </w:pPr>
    </w:p>
    <w:p w:rsidR="009701CB" w:rsidRPr="00CE4A1E" w:rsidRDefault="009701CB" w:rsidP="009701CB">
      <w:pPr>
        <w:ind w:left="720" w:right="-874"/>
        <w:rPr>
          <w:b/>
          <w:u w:val="single"/>
        </w:rPr>
      </w:pPr>
      <w:r w:rsidRPr="00CE4A1E">
        <w:rPr>
          <w:b/>
          <w:u w:val="single"/>
        </w:rPr>
        <w:t xml:space="preserve">Re:  Motion Agreed at Meeting of South Dublin County Council held on </w:t>
      </w:r>
      <w:r>
        <w:rPr>
          <w:b/>
          <w:u w:val="single"/>
        </w:rPr>
        <w:t>11</w:t>
      </w:r>
      <w:r w:rsidRPr="00E611A4">
        <w:rPr>
          <w:b/>
          <w:u w:val="single"/>
          <w:vertAlign w:val="superscript"/>
        </w:rPr>
        <w:t>th</w:t>
      </w:r>
      <w:r>
        <w:rPr>
          <w:b/>
          <w:u w:val="single"/>
        </w:rPr>
        <w:t xml:space="preserve"> June 2018</w:t>
      </w:r>
    </w:p>
    <w:p w:rsidR="009701CB" w:rsidRPr="00CE4A1E" w:rsidRDefault="009701CB" w:rsidP="009701CB">
      <w:pPr>
        <w:ind w:left="720" w:right="26"/>
        <w:jc w:val="both"/>
      </w:pPr>
    </w:p>
    <w:p w:rsidR="009701CB" w:rsidRPr="0015239F" w:rsidRDefault="009701CB" w:rsidP="009701CB">
      <w:pPr>
        <w:ind w:left="720" w:right="26"/>
        <w:jc w:val="both"/>
      </w:pPr>
      <w:r w:rsidRPr="0015239F">
        <w:t>Dear Minister</w:t>
      </w:r>
    </w:p>
    <w:p w:rsidR="009701CB" w:rsidRPr="0015239F" w:rsidRDefault="009701CB" w:rsidP="009701CB">
      <w:pPr>
        <w:ind w:left="720" w:right="26"/>
        <w:jc w:val="both"/>
      </w:pPr>
      <w:r w:rsidRPr="0015239F">
        <w:t>The following Motion was AGREED at meeting of South Dublin County Council held 11</w:t>
      </w:r>
      <w:r w:rsidRPr="0015239F">
        <w:rPr>
          <w:vertAlign w:val="superscript"/>
        </w:rPr>
        <w:t>th</w:t>
      </w:r>
      <w:r w:rsidRPr="0015239F">
        <w:t xml:space="preserve"> June 2018.</w:t>
      </w:r>
    </w:p>
    <w:p w:rsidR="009701CB" w:rsidRPr="0015239F" w:rsidRDefault="009701CB" w:rsidP="0015239F">
      <w:pPr>
        <w:spacing w:before="100" w:beforeAutospacing="1" w:after="100" w:afterAutospacing="1" w:line="240" w:lineRule="auto"/>
        <w:ind w:left="720"/>
        <w:rPr>
          <w:rFonts w:eastAsia="Times New Roman" w:cs="Times New Roman"/>
          <w:sz w:val="24"/>
          <w:szCs w:val="24"/>
        </w:rPr>
      </w:pPr>
      <w:r w:rsidRPr="0015239F">
        <w:rPr>
          <w:rFonts w:eastAsia="Times New Roman" w:cs="Times New Roman"/>
          <w:sz w:val="24"/>
          <w:szCs w:val="24"/>
        </w:rPr>
        <w:t xml:space="preserve">That this Council writes to the Minister for Justice and Equality and the Minister of State at the Department of Justice and Equality with special responsibility for Equality, Immigration and Integration to outline our serious concerns at the proposed withdrawal of funding for the Intercultural Centres within the County and, recognising the important and valuable service these centres provide, calls for funding </w:t>
      </w:r>
      <w:bookmarkStart w:id="0" w:name="_GoBack"/>
      <w:bookmarkEnd w:id="0"/>
      <w:r w:rsidRPr="0015239F">
        <w:rPr>
          <w:rFonts w:eastAsia="Times New Roman" w:cs="Times New Roman"/>
          <w:sz w:val="24"/>
          <w:szCs w:val="24"/>
        </w:rPr>
        <w:t>to be reinstated so as to allow the centres to continue in their current forms.</w:t>
      </w:r>
    </w:p>
    <w:p w:rsidR="009701CB" w:rsidRPr="0015239F" w:rsidRDefault="009701CB" w:rsidP="009701CB">
      <w:pPr>
        <w:spacing w:after="0"/>
        <w:ind w:left="720" w:right="28"/>
        <w:jc w:val="both"/>
        <w:outlineLvl w:val="0"/>
        <w:rPr>
          <w:color w:val="000000"/>
          <w:lang w:val="en-GB" w:eastAsia="en-GB"/>
        </w:rPr>
      </w:pPr>
      <w:r w:rsidRPr="0015239F">
        <w:rPr>
          <w:color w:val="000000"/>
        </w:rPr>
        <w:t xml:space="preserve">I should be grateful for your comments at your earliest convenience.  Please quote our reference no. </w:t>
      </w:r>
      <w:r w:rsidR="0095478B" w:rsidRPr="0015239F">
        <w:rPr>
          <w:color w:val="000000"/>
        </w:rPr>
        <w:t>M02/06</w:t>
      </w:r>
      <w:r w:rsidRPr="0015239F">
        <w:rPr>
          <w:color w:val="000000"/>
        </w:rPr>
        <w:t>18 on any correspondence.</w:t>
      </w:r>
    </w:p>
    <w:p w:rsidR="009701CB" w:rsidRPr="0015239F" w:rsidRDefault="009701CB" w:rsidP="009701CB">
      <w:pPr>
        <w:ind w:left="360" w:right="386" w:firstLine="360"/>
        <w:rPr>
          <w:color w:val="000000"/>
        </w:rPr>
      </w:pPr>
    </w:p>
    <w:p w:rsidR="009701CB" w:rsidRPr="0015239F" w:rsidRDefault="009701CB" w:rsidP="009701CB">
      <w:pPr>
        <w:ind w:left="360" w:right="386" w:firstLine="360"/>
        <w:rPr>
          <w:color w:val="000000"/>
        </w:rPr>
      </w:pPr>
      <w:r w:rsidRPr="0015239F">
        <w:rPr>
          <w:color w:val="000000"/>
        </w:rPr>
        <w:t>Yours sincerely</w:t>
      </w:r>
    </w:p>
    <w:p w:rsidR="009701CB" w:rsidRPr="00CE4A1E" w:rsidRDefault="009701CB" w:rsidP="009701CB">
      <w:pPr>
        <w:ind w:right="386"/>
      </w:pPr>
    </w:p>
    <w:p w:rsidR="0073712D" w:rsidRDefault="0073712D" w:rsidP="009701CB">
      <w:pPr>
        <w:spacing w:after="0" w:line="240" w:lineRule="auto"/>
        <w:ind w:left="357" w:right="386" w:firstLine="363"/>
      </w:pPr>
      <w:r>
        <w:t>___________________</w:t>
      </w:r>
    </w:p>
    <w:p w:rsidR="009701CB" w:rsidRPr="00CE4A1E" w:rsidRDefault="009701CB" w:rsidP="009701CB">
      <w:pPr>
        <w:spacing w:after="0" w:line="240" w:lineRule="auto"/>
        <w:ind w:left="357" w:right="386" w:firstLine="363"/>
      </w:pPr>
      <w:r w:rsidRPr="00CE4A1E">
        <w:t>Colm Murphy</w:t>
      </w:r>
    </w:p>
    <w:p w:rsidR="009701CB" w:rsidRPr="00CE4A1E" w:rsidRDefault="009701CB" w:rsidP="009701CB">
      <w:pPr>
        <w:spacing w:after="0" w:line="240" w:lineRule="auto"/>
        <w:ind w:left="357" w:right="386" w:firstLine="363"/>
      </w:pPr>
      <w:r w:rsidRPr="00CE4A1E">
        <w:rPr>
          <w:color w:val="000000"/>
        </w:rPr>
        <w:t>Meetings Administrator</w:t>
      </w:r>
    </w:p>
    <w:p w:rsidR="009701CB" w:rsidRPr="00CE4A1E" w:rsidRDefault="009701CB" w:rsidP="009701CB">
      <w:pPr>
        <w:spacing w:after="0" w:line="240" w:lineRule="auto"/>
        <w:ind w:left="357" w:right="386" w:firstLine="363"/>
      </w:pPr>
      <w:r w:rsidRPr="00CE4A1E">
        <w:t>Corporate Services Department</w:t>
      </w:r>
    </w:p>
    <w:p w:rsidR="009701CB" w:rsidRPr="00CE4A1E" w:rsidRDefault="009701CB" w:rsidP="009701CB"/>
    <w:p w:rsidR="009701CB" w:rsidRDefault="009701CB" w:rsidP="009701CB">
      <w:pPr>
        <w:rPr>
          <w:rFonts w:ascii="Times New Roman" w:hAnsi="Times New Roman" w:cs="Times New Roman"/>
          <w:sz w:val="24"/>
          <w:szCs w:val="24"/>
        </w:rPr>
      </w:pPr>
    </w:p>
    <w:sectPr w:rsidR="00970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CB"/>
    <w:rsid w:val="0015239F"/>
    <w:rsid w:val="0073712D"/>
    <w:rsid w:val="0095478B"/>
    <w:rsid w:val="009701CB"/>
    <w:rsid w:val="00C00A40"/>
    <w:rsid w:val="00D50082"/>
    <w:rsid w:val="00D741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749FD-2200-455C-8EE4-66AA25AB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1CB"/>
    <w:pPr>
      <w:spacing w:line="256" w:lineRule="auto"/>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174</Words>
  <Characters>995</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 should be grateful for your comments at your earliest convenience.  Please quo</vt:lpstr>
    </vt:vector>
  </TitlesOfParts>
  <Company>South Dublin County Council</Company>
  <LinksUpToDate>false</LinksUpToDate>
  <CharactersWithSpaces>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Daniel Murphy</cp:lastModifiedBy>
  <cp:revision>5</cp:revision>
  <dcterms:created xsi:type="dcterms:W3CDTF">2018-06-19T10:19:00Z</dcterms:created>
  <dcterms:modified xsi:type="dcterms:W3CDTF">2018-08-28T16:51:00Z</dcterms:modified>
</cp:coreProperties>
</file>