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356" w:rsidRDefault="00C70356"/>
    <w:p w:rsidR="00C70356" w:rsidRDefault="00C70356" w:rsidP="00C70356"/>
    <w:p w:rsidR="00C70356" w:rsidRDefault="00C70356" w:rsidP="00C70356"/>
    <w:p w:rsidR="00C70356" w:rsidRDefault="00C70356" w:rsidP="00C70356"/>
    <w:p w:rsidR="00C70356" w:rsidRDefault="00C70356" w:rsidP="00C70356"/>
    <w:p w:rsidR="00C70356" w:rsidRPr="0072435F" w:rsidRDefault="00C70356" w:rsidP="00C70356">
      <w:pPr>
        <w:spacing w:after="0" w:line="240" w:lineRule="auto"/>
        <w:ind w:left="357" w:right="386"/>
        <w:rPr>
          <w:rFonts w:ascii="Times New Roman" w:hAnsi="Times New Roman" w:cs="Times New Roman"/>
          <w:sz w:val="24"/>
          <w:szCs w:val="24"/>
        </w:rPr>
      </w:pPr>
      <w:r w:rsidRPr="0072435F">
        <w:rPr>
          <w:rFonts w:ascii="Times New Roman" w:hAnsi="Times New Roman" w:cs="Times New Roman"/>
          <w:sz w:val="24"/>
          <w:szCs w:val="24"/>
        </w:rPr>
        <w:t>Minister Denis Naughton TD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19/06/2018</w:t>
      </w:r>
    </w:p>
    <w:p w:rsidR="00C70356" w:rsidRPr="0072435F" w:rsidRDefault="00C70356" w:rsidP="00C70356">
      <w:pPr>
        <w:spacing w:after="0" w:line="240" w:lineRule="auto"/>
        <w:ind w:left="357" w:right="386"/>
        <w:rPr>
          <w:rFonts w:ascii="Times New Roman" w:hAnsi="Times New Roman" w:cs="Times New Roman"/>
          <w:sz w:val="24"/>
          <w:szCs w:val="24"/>
        </w:rPr>
      </w:pPr>
      <w:r w:rsidRPr="0072435F">
        <w:rPr>
          <w:rFonts w:ascii="Times New Roman" w:hAnsi="Times New Roman" w:cs="Times New Roman"/>
          <w:sz w:val="24"/>
          <w:szCs w:val="24"/>
        </w:rPr>
        <w:t>Department of Communications, Climate Action and Environment</w:t>
      </w:r>
    </w:p>
    <w:p w:rsidR="00C70356" w:rsidRPr="0072435F" w:rsidRDefault="00C70356" w:rsidP="00C70356">
      <w:pPr>
        <w:spacing w:after="0" w:line="240" w:lineRule="auto"/>
        <w:ind w:left="357" w:right="386"/>
        <w:rPr>
          <w:rFonts w:ascii="Times New Roman" w:hAnsi="Times New Roman" w:cs="Times New Roman"/>
          <w:sz w:val="24"/>
          <w:szCs w:val="24"/>
        </w:rPr>
      </w:pPr>
      <w:r w:rsidRPr="0072435F">
        <w:rPr>
          <w:rFonts w:ascii="Times New Roman" w:hAnsi="Times New Roman" w:cs="Times New Roman"/>
          <w:sz w:val="24"/>
          <w:szCs w:val="24"/>
        </w:rPr>
        <w:t>29-31 Adelaide Road</w:t>
      </w:r>
    </w:p>
    <w:p w:rsidR="00C70356" w:rsidRPr="0072435F" w:rsidRDefault="00C70356" w:rsidP="00C70356">
      <w:pPr>
        <w:spacing w:after="0" w:line="240" w:lineRule="auto"/>
        <w:ind w:left="357" w:right="386"/>
        <w:rPr>
          <w:rFonts w:ascii="Times New Roman" w:hAnsi="Times New Roman" w:cs="Times New Roman"/>
          <w:sz w:val="24"/>
          <w:szCs w:val="24"/>
        </w:rPr>
      </w:pPr>
      <w:r w:rsidRPr="0072435F">
        <w:rPr>
          <w:rFonts w:ascii="Times New Roman" w:hAnsi="Times New Roman" w:cs="Times New Roman"/>
          <w:sz w:val="24"/>
          <w:szCs w:val="24"/>
        </w:rPr>
        <w:t>Dublin 2</w:t>
      </w:r>
    </w:p>
    <w:p w:rsidR="00C70356" w:rsidRPr="0072435F" w:rsidRDefault="00C70356" w:rsidP="00C70356">
      <w:pPr>
        <w:spacing w:after="0" w:line="240" w:lineRule="auto"/>
        <w:ind w:left="357" w:right="386"/>
        <w:rPr>
          <w:rFonts w:ascii="Times New Roman" w:hAnsi="Times New Roman" w:cs="Times New Roman"/>
          <w:sz w:val="24"/>
          <w:szCs w:val="24"/>
        </w:rPr>
      </w:pPr>
      <w:r w:rsidRPr="0072435F">
        <w:rPr>
          <w:rFonts w:ascii="Times New Roman" w:hAnsi="Times New Roman" w:cs="Times New Roman"/>
          <w:sz w:val="24"/>
          <w:szCs w:val="24"/>
        </w:rPr>
        <w:t>DO2 TD3O</w:t>
      </w:r>
    </w:p>
    <w:p w:rsidR="00C70356" w:rsidRDefault="00C70356" w:rsidP="00C70356">
      <w:pPr>
        <w:ind w:left="357" w:right="386"/>
        <w:rPr>
          <w:rFonts w:ascii="Times New Roman" w:hAnsi="Times New Roman" w:cs="Times New Roman"/>
          <w:i/>
          <w:sz w:val="24"/>
          <w:szCs w:val="24"/>
        </w:rPr>
      </w:pPr>
      <w:bookmarkStart w:id="0" w:name="_GoBack"/>
      <w:bookmarkEnd w:id="0"/>
    </w:p>
    <w:p w:rsidR="00C70356" w:rsidRDefault="00C70356" w:rsidP="00C70356">
      <w:pPr>
        <w:ind w:left="357" w:right="386"/>
        <w:rPr>
          <w:rFonts w:ascii="Times New Roman" w:hAnsi="Times New Roman" w:cs="Times New Roman"/>
          <w:b/>
          <w:sz w:val="24"/>
          <w:szCs w:val="24"/>
          <w:lang w:val="en-GB"/>
        </w:rPr>
      </w:pPr>
      <w:r>
        <w:rPr>
          <w:rFonts w:ascii="Times New Roman" w:hAnsi="Times New Roman" w:cs="Times New Roman"/>
          <w:b/>
          <w:i/>
          <w:sz w:val="24"/>
          <w:szCs w:val="24"/>
        </w:rPr>
        <w:t xml:space="preserve">Our Ref. </w:t>
      </w:r>
      <w:r>
        <w:rPr>
          <w:rFonts w:ascii="Times New Roman" w:hAnsi="Times New Roman" w:cs="Times New Roman"/>
          <w:b/>
          <w:i/>
          <w:sz w:val="24"/>
          <w:szCs w:val="24"/>
        </w:rPr>
        <w:t>M05/0618</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C70356" w:rsidRDefault="00C70356" w:rsidP="00C70356">
      <w:pPr>
        <w:ind w:left="360" w:right="386"/>
        <w:rPr>
          <w:rFonts w:ascii="Times New Roman" w:hAnsi="Times New Roman" w:cs="Times New Roman"/>
          <w:b/>
          <w:sz w:val="24"/>
          <w:szCs w:val="24"/>
        </w:rPr>
      </w:pPr>
    </w:p>
    <w:p w:rsidR="00C70356" w:rsidRDefault="00C70356" w:rsidP="00C70356">
      <w:pPr>
        <w:ind w:left="360" w:right="-874"/>
        <w:rPr>
          <w:rFonts w:ascii="Times New Roman" w:hAnsi="Times New Roman" w:cs="Times New Roman"/>
          <w:b/>
          <w:sz w:val="24"/>
          <w:szCs w:val="24"/>
          <w:u w:val="single"/>
        </w:rPr>
      </w:pPr>
      <w:r>
        <w:rPr>
          <w:rFonts w:ascii="Times New Roman" w:hAnsi="Times New Roman" w:cs="Times New Roman"/>
          <w:b/>
          <w:sz w:val="24"/>
          <w:szCs w:val="24"/>
          <w:u w:val="single"/>
        </w:rPr>
        <w:t xml:space="preserve">Re:  Motion Agreed at Meeting of South Dublin County Council held on </w:t>
      </w:r>
      <w:r>
        <w:rPr>
          <w:rFonts w:ascii="Times New Roman" w:hAnsi="Times New Roman" w:cs="Times New Roman"/>
          <w:b/>
          <w:sz w:val="24"/>
          <w:szCs w:val="24"/>
          <w:u w:val="single"/>
        </w:rPr>
        <w:t>11</w:t>
      </w:r>
      <w:r w:rsidRPr="00C70356">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June</w:t>
      </w:r>
      <w:r>
        <w:rPr>
          <w:rFonts w:ascii="Times New Roman" w:hAnsi="Times New Roman" w:cs="Times New Roman"/>
          <w:b/>
          <w:sz w:val="24"/>
          <w:szCs w:val="24"/>
          <w:u w:val="single"/>
        </w:rPr>
        <w:t xml:space="preserve"> 2018</w:t>
      </w:r>
    </w:p>
    <w:p w:rsidR="00C70356" w:rsidRDefault="00C70356" w:rsidP="00C70356">
      <w:pPr>
        <w:ind w:left="360" w:right="386"/>
        <w:rPr>
          <w:rFonts w:ascii="Times New Roman" w:hAnsi="Times New Roman" w:cs="Times New Roman"/>
          <w:sz w:val="24"/>
          <w:szCs w:val="24"/>
        </w:rPr>
      </w:pPr>
    </w:p>
    <w:p w:rsidR="00C70356" w:rsidRDefault="00C70356" w:rsidP="00C70356">
      <w:pPr>
        <w:ind w:left="360" w:right="386"/>
        <w:rPr>
          <w:rFonts w:ascii="Times New Roman" w:hAnsi="Times New Roman" w:cs="Times New Roman"/>
          <w:sz w:val="24"/>
          <w:szCs w:val="24"/>
        </w:rPr>
      </w:pPr>
      <w:r>
        <w:rPr>
          <w:rFonts w:ascii="Times New Roman" w:hAnsi="Times New Roman" w:cs="Times New Roman"/>
          <w:sz w:val="24"/>
          <w:szCs w:val="24"/>
        </w:rPr>
        <w:t>Dear Minister</w:t>
      </w:r>
    </w:p>
    <w:p w:rsidR="00C70356" w:rsidRDefault="00C70356" w:rsidP="00C70356">
      <w:pPr>
        <w:ind w:left="360" w:right="26"/>
        <w:jc w:val="both"/>
        <w:rPr>
          <w:rFonts w:ascii="Times New Roman" w:hAnsi="Times New Roman" w:cs="Times New Roman"/>
          <w:sz w:val="24"/>
          <w:szCs w:val="24"/>
        </w:rPr>
      </w:pPr>
      <w:r>
        <w:rPr>
          <w:rFonts w:ascii="Times New Roman" w:hAnsi="Times New Roman" w:cs="Times New Roman"/>
          <w:sz w:val="24"/>
          <w:szCs w:val="24"/>
        </w:rPr>
        <w:t xml:space="preserve">The following Motion was AGREED at meeting of South Dublin County Council held on </w:t>
      </w:r>
      <w:r>
        <w:rPr>
          <w:rFonts w:ascii="Times New Roman" w:hAnsi="Times New Roman" w:cs="Times New Roman"/>
          <w:sz w:val="24"/>
          <w:szCs w:val="24"/>
        </w:rPr>
        <w:t>11</w:t>
      </w:r>
      <w:r w:rsidRPr="00C70356">
        <w:rPr>
          <w:rFonts w:ascii="Times New Roman" w:hAnsi="Times New Roman" w:cs="Times New Roman"/>
          <w:sz w:val="24"/>
          <w:szCs w:val="24"/>
          <w:vertAlign w:val="superscript"/>
        </w:rPr>
        <w:t>th</w:t>
      </w:r>
      <w:r>
        <w:rPr>
          <w:rFonts w:ascii="Times New Roman" w:hAnsi="Times New Roman" w:cs="Times New Roman"/>
          <w:sz w:val="24"/>
          <w:szCs w:val="24"/>
        </w:rPr>
        <w:t xml:space="preserve"> June</w:t>
      </w:r>
      <w:r>
        <w:rPr>
          <w:rFonts w:ascii="Times New Roman" w:hAnsi="Times New Roman" w:cs="Times New Roman"/>
          <w:sz w:val="24"/>
          <w:szCs w:val="24"/>
        </w:rPr>
        <w:t xml:space="preserve"> 2018.</w:t>
      </w:r>
    </w:p>
    <w:p w:rsidR="00C70356" w:rsidRPr="00C70356" w:rsidRDefault="00C70356" w:rsidP="00C70356">
      <w:pPr>
        <w:spacing w:before="100" w:beforeAutospacing="1" w:after="100" w:afterAutospacing="1" w:line="240" w:lineRule="auto"/>
        <w:ind w:left="36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t>
      </w:r>
      <w:r w:rsidRPr="003B40DD">
        <w:rPr>
          <w:rFonts w:ascii="Times New Roman" w:eastAsia="Times New Roman" w:hAnsi="Times New Roman" w:cs="Times New Roman"/>
          <w:sz w:val="24"/>
          <w:szCs w:val="24"/>
          <w:lang w:eastAsia="en-IE"/>
        </w:rPr>
        <w:t>Following the Motion passed unanimously by Fingal County Council, to return waste management back to the Local Authority, this Council agrees to do the same and lobby the Minister Denis Naughten on this issue.</w:t>
      </w:r>
      <w:r>
        <w:rPr>
          <w:rFonts w:ascii="Times New Roman" w:eastAsia="Times New Roman" w:hAnsi="Times New Roman" w:cs="Times New Roman"/>
          <w:sz w:val="24"/>
          <w:szCs w:val="24"/>
          <w:lang w:eastAsia="en-IE"/>
        </w:rPr>
        <w:t>”</w:t>
      </w:r>
      <w:r w:rsidRPr="003B40DD">
        <w:rPr>
          <w:rFonts w:ascii="Times New Roman" w:eastAsia="Times New Roman" w:hAnsi="Times New Roman" w:cs="Times New Roman"/>
          <w:sz w:val="24"/>
          <w:szCs w:val="24"/>
          <w:lang w:eastAsia="en-IE"/>
        </w:rPr>
        <w:t> </w:t>
      </w:r>
    </w:p>
    <w:p w:rsidR="00C70356" w:rsidRDefault="00C70356" w:rsidP="00C70356">
      <w:pPr>
        <w:ind w:left="360" w:right="26"/>
        <w:jc w:val="both"/>
        <w:outlineLvl w:val="0"/>
        <w:rPr>
          <w:rFonts w:ascii="Times New Roman" w:eastAsia="Times New Roman" w:hAnsi="Times New Roman" w:cs="Times New Roman"/>
          <w:color w:val="000000"/>
          <w:sz w:val="24"/>
          <w:szCs w:val="24"/>
          <w:lang w:val="en-GB" w:eastAsia="en-GB"/>
        </w:rPr>
      </w:pPr>
      <w:r>
        <w:rPr>
          <w:rFonts w:ascii="Times New Roman" w:hAnsi="Times New Roman" w:cs="Times New Roman"/>
          <w:color w:val="000000"/>
          <w:sz w:val="24"/>
          <w:szCs w:val="24"/>
        </w:rPr>
        <w:t>I should be grateful for your comments at your earliest convenience.  Plea</w:t>
      </w:r>
      <w:r>
        <w:rPr>
          <w:rFonts w:ascii="Times New Roman" w:hAnsi="Times New Roman" w:cs="Times New Roman"/>
          <w:color w:val="000000"/>
          <w:sz w:val="24"/>
          <w:szCs w:val="24"/>
        </w:rPr>
        <w:t>se quote our reference no. M5/06</w:t>
      </w:r>
      <w:r>
        <w:rPr>
          <w:rFonts w:ascii="Times New Roman" w:hAnsi="Times New Roman" w:cs="Times New Roman"/>
          <w:color w:val="000000"/>
          <w:sz w:val="24"/>
          <w:szCs w:val="24"/>
        </w:rPr>
        <w:t>18 on any correspondence.</w:t>
      </w:r>
    </w:p>
    <w:p w:rsidR="00C70356" w:rsidRDefault="00C70356" w:rsidP="00C70356">
      <w:pPr>
        <w:ind w:left="360" w:right="386"/>
        <w:rPr>
          <w:rFonts w:ascii="Times New Roman" w:hAnsi="Times New Roman" w:cs="Times New Roman"/>
          <w:color w:val="000000"/>
          <w:sz w:val="24"/>
          <w:szCs w:val="24"/>
        </w:rPr>
      </w:pPr>
    </w:p>
    <w:p w:rsidR="00C70356" w:rsidRDefault="00C70356" w:rsidP="00C70356">
      <w:pPr>
        <w:ind w:left="360" w:right="386"/>
        <w:rPr>
          <w:rFonts w:ascii="Times New Roman" w:hAnsi="Times New Roman" w:cs="Times New Roman"/>
          <w:color w:val="000000"/>
          <w:sz w:val="24"/>
          <w:szCs w:val="24"/>
        </w:rPr>
      </w:pPr>
      <w:r>
        <w:rPr>
          <w:rFonts w:ascii="Times New Roman" w:hAnsi="Times New Roman" w:cs="Times New Roman"/>
          <w:color w:val="000000"/>
          <w:sz w:val="24"/>
          <w:szCs w:val="24"/>
        </w:rPr>
        <w:t>Yours sincerely</w:t>
      </w:r>
    </w:p>
    <w:p w:rsidR="00C70356" w:rsidRDefault="00C70356" w:rsidP="00C70356">
      <w:pPr>
        <w:ind w:left="360" w:right="386"/>
        <w:rPr>
          <w:rFonts w:ascii="Times New Roman" w:hAnsi="Times New Roman" w:cs="Times New Roman"/>
          <w:sz w:val="24"/>
          <w:szCs w:val="24"/>
        </w:rPr>
      </w:pPr>
    </w:p>
    <w:p w:rsidR="00C70356" w:rsidRDefault="00C70356" w:rsidP="00C70356">
      <w:pPr>
        <w:ind w:left="360" w:right="386"/>
        <w:rPr>
          <w:rFonts w:ascii="Times New Roman" w:hAnsi="Times New Roman" w:cs="Times New Roman"/>
          <w:sz w:val="24"/>
          <w:szCs w:val="24"/>
        </w:rPr>
      </w:pPr>
      <w:r>
        <w:rPr>
          <w:rFonts w:ascii="Times New Roman" w:hAnsi="Times New Roman" w:cs="Times New Roman"/>
          <w:sz w:val="24"/>
          <w:szCs w:val="24"/>
        </w:rPr>
        <w:t>__________________________</w:t>
      </w:r>
    </w:p>
    <w:p w:rsidR="00C70356" w:rsidRDefault="00C70356" w:rsidP="00C70356">
      <w:pPr>
        <w:spacing w:after="0" w:line="240" w:lineRule="auto"/>
        <w:ind w:left="357" w:right="386"/>
        <w:rPr>
          <w:rFonts w:ascii="Times New Roman" w:hAnsi="Times New Roman" w:cs="Times New Roman"/>
          <w:sz w:val="24"/>
          <w:szCs w:val="24"/>
        </w:rPr>
      </w:pPr>
      <w:r>
        <w:rPr>
          <w:rFonts w:ascii="Times New Roman" w:hAnsi="Times New Roman" w:cs="Times New Roman"/>
          <w:sz w:val="24"/>
          <w:szCs w:val="24"/>
        </w:rPr>
        <w:t>Colm Murphy</w:t>
      </w:r>
    </w:p>
    <w:p w:rsidR="00C70356" w:rsidRDefault="00C70356" w:rsidP="00C70356">
      <w:pPr>
        <w:spacing w:after="0" w:line="240" w:lineRule="auto"/>
        <w:ind w:left="357" w:right="386"/>
        <w:rPr>
          <w:rFonts w:ascii="Times New Roman" w:hAnsi="Times New Roman" w:cs="Times New Roman"/>
          <w:sz w:val="24"/>
          <w:szCs w:val="24"/>
        </w:rPr>
      </w:pPr>
      <w:r>
        <w:rPr>
          <w:rFonts w:ascii="Times New Roman" w:hAnsi="Times New Roman" w:cs="Times New Roman"/>
          <w:color w:val="000000"/>
          <w:sz w:val="24"/>
          <w:szCs w:val="24"/>
        </w:rPr>
        <w:t>Meetings Administrator</w:t>
      </w:r>
    </w:p>
    <w:p w:rsidR="00C70356" w:rsidRDefault="00C70356" w:rsidP="00C70356">
      <w:pPr>
        <w:spacing w:after="0" w:line="240" w:lineRule="auto"/>
        <w:ind w:left="357" w:right="386"/>
        <w:rPr>
          <w:rFonts w:ascii="Times New Roman" w:hAnsi="Times New Roman" w:cs="Times New Roman"/>
          <w:sz w:val="24"/>
          <w:szCs w:val="24"/>
        </w:rPr>
      </w:pPr>
      <w:r>
        <w:rPr>
          <w:rFonts w:ascii="Times New Roman" w:hAnsi="Times New Roman" w:cs="Times New Roman"/>
          <w:sz w:val="24"/>
          <w:szCs w:val="24"/>
        </w:rPr>
        <w:t>Corporate Services Department</w:t>
      </w:r>
    </w:p>
    <w:p w:rsidR="00C70356" w:rsidRDefault="00C70356" w:rsidP="00C70356">
      <w:r>
        <w:t xml:space="preserve">  </w:t>
      </w:r>
    </w:p>
    <w:p w:rsidR="00C70356" w:rsidRDefault="00C70356" w:rsidP="00C70356"/>
    <w:sectPr w:rsidR="00C703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356"/>
    <w:rsid w:val="002067F8"/>
    <w:rsid w:val="00C703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CA71A-8C77-4FB0-BD83-8D006BEB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356"/>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709</Characters>
  <Application>Microsoft Office Word</Application>
  <DocSecurity>0</DocSecurity>
  <Lines>5</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 should be grateful for your comments at your earliest convenience.  Please quo</vt:lpstr>
    </vt:vector>
  </TitlesOfParts>
  <Company>South Dublin County Council</Company>
  <LinksUpToDate>false</LinksUpToDate>
  <CharactersWithSpaces>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1</cp:revision>
  <dcterms:created xsi:type="dcterms:W3CDTF">2018-06-19T11:25:00Z</dcterms:created>
  <dcterms:modified xsi:type="dcterms:W3CDTF">2018-06-19T11:27:00Z</dcterms:modified>
</cp:coreProperties>
</file>