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A3" w:rsidRPr="007E6BA3" w:rsidRDefault="007E6BA3" w:rsidP="007E6B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7E6BA3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7E6BA3" w:rsidRPr="007E6BA3" w:rsidRDefault="007E6BA3" w:rsidP="007E6BA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6BA3">
        <w:rPr>
          <w:rFonts w:ascii="Verdana" w:eastAsia="Times New Roman" w:hAnsi="Verdana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7E6BA3">
        <w:rPr>
          <w:rFonts w:ascii="Verdana" w:eastAsia="Times New Roman" w:hAnsi="Verdana" w:cs="Times New Roman"/>
          <w:sz w:val="24"/>
          <w:szCs w:val="24"/>
        </w:rPr>
        <w:object w:dxaOrig="1440" w:dyaOrig="1440">
          <v:shape id="_x0000_i1033" type="#_x0000_t75" style="width:1in;height:18pt" o:ole="">
            <v:imagedata r:id="rId6" o:title=""/>
          </v:shape>
          <w:control r:id="rId7" w:name="DefaultOcxName1" w:shapeid="_x0000_i1033"/>
        </w:object>
      </w:r>
    </w:p>
    <w:p w:rsidR="007E6BA3" w:rsidRPr="007E6BA3" w:rsidRDefault="007E6BA3" w:rsidP="007E6BA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7E6BA3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7E6BA3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7E6BA3" w:rsidRPr="007E6BA3" w:rsidRDefault="007E6BA3" w:rsidP="007E6BA3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6BA3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>
            <wp:extent cx="948055" cy="1160145"/>
            <wp:effectExtent l="0" t="0" r="4445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A3" w:rsidRPr="00364532" w:rsidRDefault="007E6BA3" w:rsidP="007E6BA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MEETING OF SOUTH DUBLIN COUNTY COUNCIL</w:t>
      </w:r>
    </w:p>
    <w:p w:rsidR="007E6BA3" w:rsidRPr="00364532" w:rsidRDefault="007E6BA3" w:rsidP="007E6BA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Monday, </w:t>
      </w:r>
      <w:r w:rsidR="00F45081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July</w:t>
      </w: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 </w:t>
      </w:r>
      <w:r w:rsidR="00F45081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9</w:t>
      </w: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, 2018</w:t>
      </w:r>
    </w:p>
    <w:p w:rsidR="007E6BA3" w:rsidRPr="00364532" w:rsidRDefault="00F45081" w:rsidP="007E6BA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HEADED ITEM NO. 2(d</w:t>
      </w:r>
      <w:r w:rsidR="007E6BA3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)</w:t>
      </w:r>
    </w:p>
    <w:p w:rsidR="007E6BA3" w:rsidRPr="00364532" w:rsidRDefault="007E6BA3" w:rsidP="007E6B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Verdana" w:eastAsia="Times New Roman" w:hAnsi="Verdana" w:cs="Times New Roman"/>
          <w:b/>
          <w:bCs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Report of the </w:t>
      </w:r>
      <w:r w:rsidR="00F45081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Lucan</w:t>
      </w: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 ACM </w:t>
      </w:r>
      <w:r w:rsidR="00F45081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26</w:t>
      </w: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th April 2018</w:t>
      </w:r>
    </w:p>
    <w:p w:rsidR="007E6BA3" w:rsidRPr="00364532" w:rsidRDefault="007E6BA3" w:rsidP="007E6B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Verdana" w:eastAsia="Times New Roman" w:hAnsi="Verdana" w:cs="Times New Roman"/>
          <w:b/>
          <w:bCs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Libraries &amp; Arts Business</w:t>
      </w:r>
    </w:p>
    <w:p w:rsidR="007E6BA3" w:rsidRDefault="007E6BA3" w:rsidP="007E6B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Verdana" w:eastAsia="Times New Roman" w:hAnsi="Verdana" w:cs="Times New Roman"/>
          <w:b/>
          <w:bCs/>
          <w:u w:val="single"/>
          <w:lang w:eastAsia="en-IE"/>
        </w:rPr>
      </w:pP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 xml:space="preserve">HEADED ITEM NO. </w:t>
      </w:r>
      <w:r w:rsidR="00F45081"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1</w:t>
      </w:r>
      <w:r w:rsidRPr="00364532">
        <w:rPr>
          <w:rFonts w:ascii="Verdana" w:eastAsia="Times New Roman" w:hAnsi="Verdana" w:cs="Times New Roman"/>
          <w:b/>
          <w:bCs/>
          <w:u w:val="single"/>
          <w:lang w:eastAsia="en-IE"/>
        </w:rPr>
        <w:t>7</w:t>
      </w:r>
    </w:p>
    <w:p w:rsidR="00364532" w:rsidRPr="00364532" w:rsidRDefault="00364532" w:rsidP="007E6BA3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Verdana" w:eastAsia="Times New Roman" w:hAnsi="Verdana" w:cs="Times New Roman"/>
          <w:b/>
          <w:bCs/>
          <w:lang w:eastAsia="en-IE"/>
        </w:rPr>
      </w:pPr>
    </w:p>
    <w:p w:rsidR="007E6BA3" w:rsidRPr="007E6BA3" w:rsidRDefault="007E6BA3" w:rsidP="007E6BA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IE"/>
        </w:rPr>
      </w:pPr>
      <w:r w:rsidRPr="007E6BA3">
        <w:rPr>
          <w:rFonts w:ascii="Verdana" w:eastAsia="Times New Roman" w:hAnsi="Verdana" w:cs="Times New Roman"/>
          <w:b/>
          <w:bCs/>
          <w:sz w:val="27"/>
          <w:szCs w:val="27"/>
          <w:lang w:eastAsia="en-IE"/>
        </w:rPr>
        <w:t>Application for Arts Grants</w:t>
      </w:r>
    </w:p>
    <w:p w:rsidR="007E6BA3" w:rsidRPr="00364532" w:rsidRDefault="007E6BA3" w:rsidP="007E6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E"/>
        </w:rPr>
      </w:pPr>
      <w:r w:rsidRPr="00364532">
        <w:rPr>
          <w:rFonts w:ascii="Verdana" w:eastAsia="Times New Roman" w:hAnsi="Verdana" w:cs="Times New Roman"/>
          <w:lang w:eastAsia="en-IE"/>
        </w:rPr>
        <w:t>An Application for an Arts Grant under Section 6 of the Arts Act 2003, has been received from the organisation listed below.</w:t>
      </w:r>
    </w:p>
    <w:p w:rsidR="007E6BA3" w:rsidRPr="00364532" w:rsidRDefault="007E6BA3" w:rsidP="007E6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E"/>
        </w:rPr>
      </w:pPr>
      <w:r w:rsidRPr="00364532">
        <w:rPr>
          <w:rFonts w:ascii="Verdana" w:eastAsia="Times New Roman" w:hAnsi="Verdana" w:cs="Times New Roman"/>
          <w:lang w:eastAsia="en-IE"/>
        </w:rPr>
        <w:t>Payment of this grant, in accordance with the conditions of the Scheme and in the amount set out hereunder, is recommended for approval:- </w:t>
      </w:r>
    </w:p>
    <w:tbl>
      <w:tblPr>
        <w:tblW w:w="45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603"/>
        <w:gridCol w:w="2689"/>
        <w:gridCol w:w="1843"/>
        <w:gridCol w:w="1276"/>
      </w:tblGrid>
      <w:tr w:rsidR="007E6BA3" w:rsidRPr="007E6BA3" w:rsidTr="00364532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Ref:</w:t>
            </w: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Name of Group</w:t>
            </w: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Type of Application - Grant</w:t>
            </w: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Date Received</w:t>
            </w: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Amount €</w:t>
            </w: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</w:tr>
      <w:tr w:rsidR="007E6BA3" w:rsidRPr="007E6BA3" w:rsidTr="00364532"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AB1950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AGF </w:t>
            </w:r>
            <w:r w:rsidR="00AB195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896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F45081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Palmerstown One Act Drama Festival </w:t>
            </w:r>
            <w:r w:rsidR="007E6BA3"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F45081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Grant to be used </w:t>
            </w:r>
            <w:r w:rsidR="00F45081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towards the cost of running the festival over two nights for all 32 counties.  It is in its 49</w:t>
            </w:r>
            <w:r w:rsidR="00F45081" w:rsidRPr="00F45081">
              <w:rPr>
                <w:rFonts w:ascii="Verdana" w:eastAsia="Times New Roman" w:hAnsi="Verdana" w:cs="Times New Roman"/>
                <w:sz w:val="23"/>
                <w:szCs w:val="23"/>
                <w:vertAlign w:val="superscript"/>
                <w:lang w:eastAsia="en-IE"/>
              </w:rPr>
              <w:t>th</w:t>
            </w:r>
            <w:r w:rsidR="00F45081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 year.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AB1950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  </w:t>
            </w:r>
            <w:r w:rsidR="00AB195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24/04/2018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€650</w:t>
            </w:r>
          </w:p>
          <w:p w:rsidR="007E6BA3" w:rsidRPr="007E6BA3" w:rsidRDefault="007E6BA3" w:rsidP="007E6BA3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6BA3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 xml:space="preserve">  </w:t>
            </w:r>
          </w:p>
        </w:tc>
      </w:tr>
    </w:tbl>
    <w:p w:rsidR="007E6BA3" w:rsidRPr="00364532" w:rsidRDefault="007E6BA3" w:rsidP="007E6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E"/>
        </w:rPr>
      </w:pPr>
      <w:r w:rsidRPr="00364532">
        <w:rPr>
          <w:rFonts w:ascii="Verdana" w:eastAsia="Times New Roman" w:hAnsi="Verdana" w:cs="Times New Roman"/>
          <w:lang w:eastAsia="en-IE"/>
        </w:rPr>
        <w:t xml:space="preserve">It was proposed by Councillor </w:t>
      </w:r>
      <w:r w:rsidR="00F45081" w:rsidRPr="00364532">
        <w:rPr>
          <w:rFonts w:ascii="Verdana" w:eastAsia="Times New Roman" w:hAnsi="Verdana" w:cs="Times New Roman"/>
          <w:lang w:eastAsia="en-IE"/>
        </w:rPr>
        <w:t>G O Connell</w:t>
      </w:r>
      <w:r w:rsidRPr="00364532">
        <w:rPr>
          <w:rFonts w:ascii="Verdana" w:eastAsia="Times New Roman" w:hAnsi="Verdana" w:cs="Times New Roman"/>
          <w:lang w:eastAsia="en-IE"/>
        </w:rPr>
        <w:t xml:space="preserve"> and seconded by Councillor </w:t>
      </w:r>
      <w:r w:rsidR="00F45081" w:rsidRPr="00364532">
        <w:rPr>
          <w:rFonts w:ascii="Verdana" w:eastAsia="Times New Roman" w:hAnsi="Verdana" w:cs="Times New Roman"/>
          <w:lang w:eastAsia="en-IE"/>
        </w:rPr>
        <w:t>D O Brien</w:t>
      </w:r>
      <w:r w:rsidRPr="00364532">
        <w:rPr>
          <w:rFonts w:ascii="Verdana" w:eastAsia="Times New Roman" w:hAnsi="Verdana" w:cs="Times New Roman"/>
          <w:lang w:eastAsia="en-IE"/>
        </w:rPr>
        <w:t xml:space="preserve"> and RESOLVED:-</w:t>
      </w:r>
    </w:p>
    <w:p w:rsidR="007E6BA3" w:rsidRPr="00364532" w:rsidRDefault="007E6BA3" w:rsidP="007E6B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E"/>
        </w:rPr>
      </w:pPr>
      <w:r w:rsidRPr="00364532">
        <w:rPr>
          <w:rFonts w:ascii="Verdana" w:eastAsia="Times New Roman" w:hAnsi="Verdana" w:cs="Times New Roman"/>
          <w:lang w:eastAsia="en-IE"/>
        </w:rPr>
        <w:t>“That this Committee recommends that South Dublin County Council approve payment of the above grants recommended in the foregoing report”.</w:t>
      </w:r>
    </w:p>
    <w:p w:rsidR="007E6BA3" w:rsidRPr="00364532" w:rsidRDefault="007E6BA3" w:rsidP="003645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en-IE"/>
        </w:rPr>
      </w:pPr>
      <w:r w:rsidRPr="007E6BA3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  <w:bookmarkStart w:id="0" w:name="_GoBack"/>
      <w:bookmarkEnd w:id="0"/>
    </w:p>
    <w:sectPr w:rsidR="007E6BA3" w:rsidRPr="00364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A3"/>
    <w:rsid w:val="00364532"/>
    <w:rsid w:val="003722C5"/>
    <w:rsid w:val="00413396"/>
    <w:rsid w:val="007E6BA3"/>
    <w:rsid w:val="00AB1950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918158C-3774-4A69-90BA-917AA6F6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6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6BA3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7E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7E6B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7E6BA3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7E6B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6B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6BA3"/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underline1">
    <w:name w:val="underline1"/>
    <w:basedOn w:val="DefaultParagraphFont"/>
    <w:rsid w:val="007E6BA3"/>
    <w:rPr>
      <w:u w:val="single"/>
    </w:rPr>
  </w:style>
  <w:style w:type="character" w:styleId="Strong">
    <w:name w:val="Strong"/>
    <w:basedOn w:val="DefaultParagraphFont"/>
    <w:uiPriority w:val="22"/>
    <w:qFormat/>
    <w:rsid w:val="007E6BA3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6B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6BA3"/>
    <w:rPr>
      <w:rFonts w:ascii="Arial" w:eastAsia="Times New Roman" w:hAnsi="Arial" w:cs="Arial"/>
      <w:vanish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Reilly</dc:creator>
  <cp:keywords/>
  <dc:description/>
  <cp:lastModifiedBy>Barbara Reilly</cp:lastModifiedBy>
  <cp:revision>5</cp:revision>
  <dcterms:created xsi:type="dcterms:W3CDTF">2018-06-28T15:34:00Z</dcterms:created>
  <dcterms:modified xsi:type="dcterms:W3CDTF">2018-06-29T08:54:00Z</dcterms:modified>
</cp:coreProperties>
</file>