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C9D" w:rsidRDefault="00E64C9D"/>
    <w:p w:rsidR="00FD4003" w:rsidRDefault="00FD4003"/>
    <w:p w:rsidR="00FD4003" w:rsidRDefault="00FD4003"/>
    <w:p w:rsidR="00FD4003" w:rsidRDefault="00FD4003"/>
    <w:p w:rsidR="00FD4003" w:rsidRDefault="00FD4003"/>
    <w:p w:rsidR="00FD4003" w:rsidRDefault="00FD4003"/>
    <w:p w:rsidR="00FD4003" w:rsidRDefault="00FD4003"/>
    <w:p w:rsidR="00FD4003" w:rsidRDefault="00FD4003" w:rsidP="00FD4003"/>
    <w:p w:rsidR="00FD4003" w:rsidRDefault="00FD4003" w:rsidP="00FD4003"/>
    <w:p w:rsidR="00FD4003" w:rsidRDefault="00FD4003" w:rsidP="00FD4003">
      <w:pPr>
        <w:rPr>
          <w:lang w:val="en"/>
        </w:rPr>
      </w:pPr>
      <w:r>
        <w:rPr>
          <w:lang w:val="en"/>
        </w:rPr>
        <w:t>Minister Denis Naughton T D</w:t>
      </w:r>
      <w:r>
        <w:rPr>
          <w:lang w:val="en"/>
        </w:rPr>
        <w:tab/>
      </w:r>
      <w:r>
        <w:rPr>
          <w:lang w:val="en"/>
        </w:rPr>
        <w:tab/>
      </w:r>
      <w:r>
        <w:rPr>
          <w:lang w:val="en"/>
        </w:rPr>
        <w:tab/>
      </w:r>
      <w:r>
        <w:rPr>
          <w:lang w:val="en"/>
        </w:rPr>
        <w:tab/>
      </w:r>
      <w:r>
        <w:rPr>
          <w:lang w:val="en"/>
        </w:rPr>
        <w:tab/>
      </w:r>
      <w:r>
        <w:rPr>
          <w:lang w:val="en"/>
        </w:rPr>
        <w:tab/>
      </w:r>
      <w:r>
        <w:rPr>
          <w:lang w:val="en"/>
        </w:rPr>
        <w:tab/>
      </w:r>
      <w:r>
        <w:rPr>
          <w:lang w:val="en"/>
        </w:rPr>
        <w:t>11</w:t>
      </w:r>
      <w:r w:rsidRPr="00FD4003">
        <w:rPr>
          <w:vertAlign w:val="superscript"/>
          <w:lang w:val="en"/>
        </w:rPr>
        <w:t>th</w:t>
      </w:r>
      <w:r>
        <w:rPr>
          <w:lang w:val="en"/>
        </w:rPr>
        <w:t xml:space="preserve"> October 2017</w:t>
      </w:r>
    </w:p>
    <w:p w:rsidR="00FD4003" w:rsidRDefault="00FD4003" w:rsidP="00FD4003">
      <w:pPr>
        <w:rPr>
          <w:lang w:val="en"/>
        </w:rPr>
      </w:pPr>
      <w:r>
        <w:rPr>
          <w:lang w:val="en"/>
        </w:rPr>
        <w:t>Minister for Communications, Climate Change &amp; Environment</w:t>
      </w:r>
    </w:p>
    <w:p w:rsidR="00FD4003" w:rsidRDefault="00FD4003" w:rsidP="00FD4003">
      <w:pPr>
        <w:rPr>
          <w:lang w:val="en"/>
        </w:rPr>
      </w:pPr>
      <w:r>
        <w:rPr>
          <w:lang w:val="en"/>
        </w:rPr>
        <w:t>29-31 Adelaide Road</w:t>
      </w:r>
    </w:p>
    <w:p w:rsidR="00FD4003" w:rsidRDefault="00FD4003" w:rsidP="00FD4003">
      <w:pPr>
        <w:rPr>
          <w:lang w:val="en"/>
        </w:rPr>
      </w:pPr>
      <w:r>
        <w:rPr>
          <w:lang w:val="en"/>
        </w:rPr>
        <w:t>Dublin 2</w:t>
      </w:r>
    </w:p>
    <w:p w:rsidR="00FD4003" w:rsidRDefault="00FD4003" w:rsidP="00FD4003">
      <w:pPr>
        <w:rPr>
          <w:b/>
          <w:i/>
        </w:rPr>
      </w:pPr>
    </w:p>
    <w:p w:rsidR="00FD4003" w:rsidRDefault="00FD4003" w:rsidP="00FD4003">
      <w:pPr>
        <w:rPr>
          <w:b/>
          <w:i/>
        </w:rPr>
      </w:pPr>
    </w:p>
    <w:p w:rsidR="00FD4003" w:rsidRDefault="00FD4003" w:rsidP="00FD4003">
      <w:pPr>
        <w:rPr>
          <w:b/>
          <w:i/>
        </w:rPr>
      </w:pPr>
    </w:p>
    <w:p w:rsidR="00FD4003" w:rsidRDefault="00FD4003" w:rsidP="00FD4003">
      <w:pPr>
        <w:rPr>
          <w:b/>
          <w:i/>
        </w:rPr>
      </w:pPr>
      <w:r>
        <w:rPr>
          <w:b/>
          <w:i/>
        </w:rPr>
        <w:t>Our Ref M8/0917</w:t>
      </w:r>
    </w:p>
    <w:p w:rsidR="00FD4003" w:rsidRDefault="00FD4003" w:rsidP="00FD4003">
      <w:pPr>
        <w:rPr>
          <w:b/>
          <w:u w:val="single"/>
        </w:rPr>
      </w:pPr>
    </w:p>
    <w:p w:rsidR="00FD4003" w:rsidRDefault="00FD4003" w:rsidP="00FD4003">
      <w:pPr>
        <w:rPr>
          <w:b/>
          <w:u w:val="single"/>
        </w:rPr>
      </w:pPr>
    </w:p>
    <w:p w:rsidR="00FD4003" w:rsidRDefault="00FD4003" w:rsidP="00FD4003">
      <w:pPr>
        <w:rPr>
          <w:b/>
          <w:u w:val="single"/>
        </w:rPr>
      </w:pPr>
    </w:p>
    <w:p w:rsidR="00FD4003" w:rsidRDefault="00FD4003" w:rsidP="00FD4003">
      <w:r>
        <w:rPr>
          <w:b/>
          <w:u w:val="single"/>
        </w:rPr>
        <w:t>Re: Motion Agreed at September</w:t>
      </w:r>
      <w:r>
        <w:rPr>
          <w:b/>
          <w:u w:val="single"/>
        </w:rPr>
        <w:t xml:space="preserve"> Meeting of Sou</w:t>
      </w:r>
      <w:r>
        <w:rPr>
          <w:b/>
          <w:u w:val="single"/>
        </w:rPr>
        <w:t>th Dublin County Council (M08/09</w:t>
      </w:r>
      <w:r>
        <w:rPr>
          <w:b/>
          <w:u w:val="single"/>
        </w:rPr>
        <w:t>17)</w:t>
      </w:r>
    </w:p>
    <w:p w:rsidR="00FD4003" w:rsidRDefault="00FD4003" w:rsidP="00FD4003"/>
    <w:p w:rsidR="00FD4003" w:rsidRDefault="00FD4003" w:rsidP="00FD4003"/>
    <w:p w:rsidR="00FD4003" w:rsidRDefault="00FD4003" w:rsidP="00FD4003">
      <w:r>
        <w:t>Dear Minister Naughton</w:t>
      </w:r>
    </w:p>
    <w:p w:rsidR="00FD4003" w:rsidRDefault="00FD4003" w:rsidP="00FD4003"/>
    <w:p w:rsidR="00FD4003" w:rsidRDefault="00FD4003" w:rsidP="00FD4003">
      <w:r>
        <w:t xml:space="preserve">The following Motion was AGREED at the meeting of South Dublin County Council held on the </w:t>
      </w:r>
      <w:r>
        <w:t>25</w:t>
      </w:r>
      <w:r w:rsidRPr="00FD4003">
        <w:rPr>
          <w:vertAlign w:val="superscript"/>
        </w:rPr>
        <w:t>th</w:t>
      </w:r>
      <w:r>
        <w:t xml:space="preserve"> September 2017.</w:t>
      </w:r>
    </w:p>
    <w:p w:rsidR="00FD4003" w:rsidRDefault="00FD4003" w:rsidP="00FD4003"/>
    <w:p w:rsidR="00FD4003" w:rsidRDefault="00FD4003" w:rsidP="00FD4003"/>
    <w:p w:rsidR="00FD4003" w:rsidRDefault="00FD4003" w:rsidP="00FD4003">
      <w:pPr>
        <w:ind w:right="26"/>
        <w:jc w:val="both"/>
      </w:pPr>
      <w:r>
        <w:t>“In support of National Recovery month and the upcoming impending implementation of the new Alcohol Bill, that this Council calls on the Minister for Health to liaise and engage with the Minister for Communications to examine and review current legislation to include and enforce a watershed restriction on alcohol and gambling advertisement”.</w:t>
      </w:r>
    </w:p>
    <w:p w:rsidR="00FD4003" w:rsidRDefault="00FD4003" w:rsidP="00FD4003">
      <w:pPr>
        <w:ind w:right="26"/>
        <w:jc w:val="both"/>
      </w:pPr>
    </w:p>
    <w:p w:rsidR="00FD4003" w:rsidRDefault="00FD4003" w:rsidP="00FD4003">
      <w:pPr>
        <w:ind w:right="26"/>
        <w:jc w:val="both"/>
        <w:outlineLvl w:val="0"/>
        <w:rPr>
          <w:rFonts w:eastAsia="Times New Roman"/>
          <w:color w:val="000000"/>
          <w:lang w:val="en-GB" w:eastAsia="en-GB"/>
        </w:rPr>
      </w:pPr>
      <w:r>
        <w:rPr>
          <w:color w:val="000000"/>
        </w:rPr>
        <w:t>I should be grateful for your comments at your earliest convenience.  Please quote our reference no. M08/0917 on any correspondence.</w:t>
      </w:r>
    </w:p>
    <w:p w:rsidR="00FD4003" w:rsidRDefault="00FD4003" w:rsidP="00FD4003">
      <w:pPr>
        <w:ind w:left="360" w:right="386"/>
        <w:rPr>
          <w:color w:val="000000"/>
        </w:rPr>
      </w:pPr>
    </w:p>
    <w:p w:rsidR="00FD4003" w:rsidRDefault="00FD4003" w:rsidP="00FD4003">
      <w:pPr>
        <w:ind w:right="386"/>
        <w:rPr>
          <w:color w:val="000000"/>
        </w:rPr>
      </w:pPr>
      <w:r>
        <w:rPr>
          <w:color w:val="000000"/>
        </w:rPr>
        <w:t>Yours sincerely</w:t>
      </w:r>
    </w:p>
    <w:p w:rsidR="00FD4003" w:rsidRDefault="00FD4003" w:rsidP="00FD4003">
      <w:pPr>
        <w:ind w:left="360" w:right="386"/>
        <w:jc w:val="center"/>
      </w:pPr>
    </w:p>
    <w:p w:rsidR="00FD4003" w:rsidRDefault="00FD4003" w:rsidP="00FD4003">
      <w:pPr>
        <w:ind w:left="360" w:right="386"/>
        <w:jc w:val="center"/>
      </w:pPr>
      <w:bookmarkStart w:id="0" w:name="_GoBack"/>
      <w:bookmarkEnd w:id="0"/>
    </w:p>
    <w:p w:rsidR="00FD4003" w:rsidRDefault="00FD4003" w:rsidP="00FD4003">
      <w:pPr>
        <w:ind w:right="386"/>
      </w:pPr>
      <w:r>
        <w:t>__________________________</w:t>
      </w:r>
    </w:p>
    <w:p w:rsidR="00FD4003" w:rsidRDefault="00FD4003" w:rsidP="00FD4003">
      <w:pPr>
        <w:ind w:right="386"/>
      </w:pPr>
      <w:r>
        <w:t>Colm Murphy</w:t>
      </w:r>
    </w:p>
    <w:p w:rsidR="00FD4003" w:rsidRDefault="00FD4003" w:rsidP="00FD4003">
      <w:pPr>
        <w:ind w:right="386"/>
      </w:pPr>
      <w:r>
        <w:rPr>
          <w:color w:val="000000"/>
        </w:rPr>
        <w:t>Meetings Administrator</w:t>
      </w:r>
    </w:p>
    <w:p w:rsidR="00FD4003" w:rsidRDefault="00FD4003" w:rsidP="00FD4003">
      <w:pPr>
        <w:ind w:right="386"/>
      </w:pPr>
      <w:r>
        <w:t>Corporate Services Department</w:t>
      </w:r>
    </w:p>
    <w:p w:rsidR="00FD4003" w:rsidRDefault="00FD4003" w:rsidP="00FD4003"/>
    <w:p w:rsidR="00FD4003" w:rsidRDefault="00FD4003"/>
    <w:sectPr w:rsidR="00FD4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03"/>
    <w:rsid w:val="00E64C9D"/>
    <w:rsid w:val="00FD40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45A91-869E-4FB9-9A3F-769BCEBB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003"/>
    <w:pPr>
      <w:spacing w:after="0" w:line="240" w:lineRule="auto"/>
    </w:pPr>
    <w:rPr>
      <w:rFonts w:ascii="Times New Roman" w:eastAsiaTheme="minorEastAsia"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9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835</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1</cp:revision>
  <dcterms:created xsi:type="dcterms:W3CDTF">2017-10-11T13:28:00Z</dcterms:created>
  <dcterms:modified xsi:type="dcterms:W3CDTF">2017-10-11T13:32:00Z</dcterms:modified>
</cp:coreProperties>
</file>