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135" w:rsidRPr="002828A4" w:rsidRDefault="00007135" w:rsidP="00007135">
      <w:pPr>
        <w:jc w:val="center"/>
        <w:outlineLvl w:val="0"/>
        <w:rPr>
          <w:rFonts w:ascii="Arial Narrow" w:hAnsi="Arial Narrow"/>
          <w:b/>
        </w:rPr>
      </w:pPr>
      <w:bookmarkStart w:id="0" w:name="_GoBack"/>
      <w:bookmarkEnd w:id="0"/>
      <w:r>
        <w:rPr>
          <w:rFonts w:ascii="Arial Narrow" w:hAnsi="Arial Narrow"/>
          <w:b/>
        </w:rPr>
        <w:t xml:space="preserve">Draft Report </w:t>
      </w:r>
      <w:r w:rsidRPr="002828A4">
        <w:rPr>
          <w:rFonts w:ascii="Arial Narrow" w:hAnsi="Arial Narrow"/>
          <w:b/>
        </w:rPr>
        <w:t>of Economic</w:t>
      </w:r>
      <w:r w:rsidRPr="004E7FF5">
        <w:rPr>
          <w:rFonts w:ascii="Arial Narrow" w:hAnsi="Arial Narrow"/>
          <w:b/>
        </w:rPr>
        <w:t xml:space="preserve"> </w:t>
      </w:r>
      <w:r w:rsidRPr="002828A4">
        <w:rPr>
          <w:rFonts w:ascii="Arial Narrow" w:hAnsi="Arial Narrow"/>
          <w:b/>
        </w:rPr>
        <w:t>Development, Enterprise &amp; Tourism SPC</w:t>
      </w:r>
    </w:p>
    <w:p w:rsidR="00007135" w:rsidRPr="002828A4" w:rsidRDefault="00007135" w:rsidP="00007135">
      <w:pPr>
        <w:jc w:val="center"/>
        <w:rPr>
          <w:rFonts w:ascii="Arial Narrow" w:hAnsi="Arial Narrow"/>
          <w:b/>
        </w:rPr>
      </w:pPr>
      <w:r w:rsidRPr="002828A4">
        <w:rPr>
          <w:rFonts w:ascii="Arial Narrow" w:hAnsi="Arial Narrow"/>
          <w:b/>
        </w:rPr>
        <w:t xml:space="preserve">Meeting on </w:t>
      </w:r>
      <w:r>
        <w:rPr>
          <w:rFonts w:ascii="Arial Narrow" w:hAnsi="Arial Narrow"/>
          <w:b/>
        </w:rPr>
        <w:t>14</w:t>
      </w:r>
      <w:r w:rsidRPr="00007135">
        <w:rPr>
          <w:rFonts w:ascii="Arial Narrow" w:hAnsi="Arial Narrow"/>
          <w:b/>
          <w:vertAlign w:val="superscript"/>
        </w:rPr>
        <w:t>th</w:t>
      </w:r>
      <w:r>
        <w:rPr>
          <w:rFonts w:ascii="Arial Narrow" w:hAnsi="Arial Narrow"/>
          <w:b/>
        </w:rPr>
        <w:t xml:space="preserve"> February 2018</w:t>
      </w:r>
    </w:p>
    <w:p w:rsidR="00007135" w:rsidRPr="002828A4" w:rsidRDefault="00007135" w:rsidP="00007135">
      <w:pPr>
        <w:outlineLvl w:val="0"/>
        <w:rPr>
          <w:rFonts w:ascii="Arial Narrow" w:hAnsi="Arial Narrow"/>
          <w:b/>
        </w:rPr>
      </w:pPr>
      <w:r w:rsidRPr="002828A4">
        <w:rPr>
          <w:rFonts w:ascii="Arial Narrow" w:hAnsi="Arial Narrow"/>
          <w:b/>
        </w:rPr>
        <w:t>In Attendance</w:t>
      </w:r>
      <w:r>
        <w:rPr>
          <w:rFonts w:ascii="Arial Narrow" w:hAnsi="Arial Narrow"/>
          <w:b/>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007135" w:rsidRPr="002828A4" w:rsidTr="00007135">
        <w:tc>
          <w:tcPr>
            <w:tcW w:w="2689" w:type="dxa"/>
            <w:shd w:val="clear" w:color="auto" w:fill="auto"/>
          </w:tcPr>
          <w:p w:rsidR="00007135" w:rsidRPr="002828A4" w:rsidRDefault="00007135" w:rsidP="0024515B">
            <w:pPr>
              <w:tabs>
                <w:tab w:val="left" w:pos="1213"/>
              </w:tabs>
              <w:rPr>
                <w:rFonts w:ascii="Arial Narrow" w:hAnsi="Arial Narrow" w:cs="Arial"/>
                <w:color w:val="000000"/>
              </w:rPr>
            </w:pPr>
            <w:r w:rsidRPr="002828A4">
              <w:rPr>
                <w:rFonts w:ascii="Arial Narrow" w:hAnsi="Arial Narrow" w:cs="Arial"/>
                <w:color w:val="000000"/>
              </w:rPr>
              <w:t>Cllr. C. O Connor (Chair)</w:t>
            </w:r>
          </w:p>
        </w:tc>
      </w:tr>
      <w:tr w:rsidR="00007135" w:rsidRPr="002828A4" w:rsidTr="00007135">
        <w:tc>
          <w:tcPr>
            <w:tcW w:w="2689" w:type="dxa"/>
            <w:shd w:val="clear" w:color="auto" w:fill="auto"/>
          </w:tcPr>
          <w:p w:rsidR="00007135" w:rsidRPr="002828A4" w:rsidRDefault="00007135" w:rsidP="006B63DB">
            <w:pPr>
              <w:tabs>
                <w:tab w:val="left" w:pos="1213"/>
              </w:tabs>
              <w:rPr>
                <w:rFonts w:ascii="Arial Narrow" w:hAnsi="Arial Narrow" w:cs="Arial"/>
                <w:color w:val="000000"/>
              </w:rPr>
            </w:pPr>
            <w:r w:rsidRPr="002828A4">
              <w:rPr>
                <w:rFonts w:ascii="Arial Narrow" w:hAnsi="Arial Narrow" w:cs="Arial"/>
                <w:color w:val="000000"/>
              </w:rPr>
              <w:t>Cllr. G O Connell</w:t>
            </w:r>
          </w:p>
        </w:tc>
      </w:tr>
      <w:tr w:rsidR="00007135" w:rsidRPr="002828A4" w:rsidTr="00007135">
        <w:tc>
          <w:tcPr>
            <w:tcW w:w="2689" w:type="dxa"/>
            <w:shd w:val="clear" w:color="auto" w:fill="auto"/>
          </w:tcPr>
          <w:p w:rsidR="00007135" w:rsidRPr="002828A4" w:rsidRDefault="00007135" w:rsidP="00EC7D5A">
            <w:pPr>
              <w:tabs>
                <w:tab w:val="left" w:pos="1213"/>
              </w:tabs>
              <w:rPr>
                <w:rFonts w:ascii="Arial Narrow" w:hAnsi="Arial Narrow" w:cs="Arial"/>
                <w:color w:val="000000"/>
              </w:rPr>
            </w:pPr>
            <w:r w:rsidRPr="002828A4">
              <w:rPr>
                <w:rFonts w:ascii="Arial Narrow" w:hAnsi="Arial Narrow" w:cs="Arial"/>
                <w:color w:val="000000"/>
              </w:rPr>
              <w:t>Cllr. P. Foley</w:t>
            </w:r>
          </w:p>
        </w:tc>
      </w:tr>
      <w:tr w:rsidR="00007135" w:rsidRPr="002828A4" w:rsidTr="00007135">
        <w:tc>
          <w:tcPr>
            <w:tcW w:w="2689" w:type="dxa"/>
            <w:shd w:val="clear" w:color="auto" w:fill="auto"/>
          </w:tcPr>
          <w:p w:rsidR="00007135" w:rsidRPr="002828A4" w:rsidRDefault="00007135" w:rsidP="00ED036E">
            <w:pPr>
              <w:tabs>
                <w:tab w:val="left" w:pos="1213"/>
              </w:tabs>
              <w:rPr>
                <w:rFonts w:ascii="Arial Narrow" w:hAnsi="Arial Narrow" w:cs="Arial"/>
                <w:color w:val="000000"/>
              </w:rPr>
            </w:pPr>
            <w:r w:rsidRPr="002828A4">
              <w:rPr>
                <w:rFonts w:ascii="Arial Narrow" w:hAnsi="Arial Narrow" w:cs="Arial"/>
                <w:color w:val="000000"/>
              </w:rPr>
              <w:t>Cllr. R. McMahon</w:t>
            </w:r>
          </w:p>
        </w:tc>
      </w:tr>
      <w:tr w:rsidR="00007135" w:rsidRPr="002828A4" w:rsidTr="00007135">
        <w:tc>
          <w:tcPr>
            <w:tcW w:w="2689" w:type="dxa"/>
            <w:shd w:val="clear" w:color="auto" w:fill="auto"/>
          </w:tcPr>
          <w:p w:rsidR="00007135" w:rsidRPr="002828A4" w:rsidRDefault="00007135" w:rsidP="00CD41DA">
            <w:pPr>
              <w:tabs>
                <w:tab w:val="left" w:pos="1213"/>
              </w:tabs>
              <w:rPr>
                <w:rFonts w:ascii="Arial Narrow" w:hAnsi="Arial Narrow" w:cs="Arial"/>
                <w:color w:val="000000"/>
              </w:rPr>
            </w:pPr>
            <w:r w:rsidRPr="002828A4">
              <w:rPr>
                <w:rFonts w:ascii="Arial Narrow" w:hAnsi="Arial Narrow" w:cs="Arial"/>
                <w:color w:val="000000"/>
              </w:rPr>
              <w:t>Cllr. B Ferron.</w:t>
            </w:r>
          </w:p>
        </w:tc>
      </w:tr>
      <w:tr w:rsidR="00007135" w:rsidRPr="002828A4" w:rsidTr="00007135">
        <w:tc>
          <w:tcPr>
            <w:tcW w:w="2689" w:type="dxa"/>
            <w:shd w:val="clear" w:color="auto" w:fill="auto"/>
          </w:tcPr>
          <w:p w:rsidR="00007135" w:rsidRPr="002828A4" w:rsidRDefault="00007135" w:rsidP="00FC6E43">
            <w:pPr>
              <w:tabs>
                <w:tab w:val="left" w:pos="1213"/>
              </w:tabs>
              <w:rPr>
                <w:rFonts w:ascii="Arial Narrow" w:hAnsi="Arial Narrow" w:cs="Arial"/>
                <w:color w:val="000000"/>
              </w:rPr>
            </w:pPr>
            <w:r w:rsidRPr="002828A4">
              <w:rPr>
                <w:rFonts w:ascii="Arial Narrow" w:hAnsi="Arial Narrow" w:cs="Arial"/>
                <w:color w:val="000000"/>
              </w:rPr>
              <w:t>S. Brennan</w:t>
            </w:r>
          </w:p>
        </w:tc>
      </w:tr>
      <w:tr w:rsidR="00007135" w:rsidRPr="002828A4" w:rsidTr="0000713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007135" w:rsidRPr="002828A4" w:rsidRDefault="00007135" w:rsidP="006500D8">
            <w:pPr>
              <w:tabs>
                <w:tab w:val="left" w:pos="1213"/>
              </w:tabs>
              <w:rPr>
                <w:rFonts w:ascii="Arial Narrow" w:hAnsi="Arial Narrow" w:cs="Arial"/>
                <w:color w:val="000000"/>
              </w:rPr>
            </w:pPr>
            <w:r w:rsidRPr="002828A4">
              <w:rPr>
                <w:rFonts w:ascii="Arial Narrow" w:hAnsi="Arial Narrow" w:cs="Arial"/>
                <w:color w:val="000000"/>
              </w:rPr>
              <w:t>Cllr. F. N. Duffy</w:t>
            </w:r>
          </w:p>
        </w:tc>
      </w:tr>
    </w:tbl>
    <w:p w:rsidR="00007135" w:rsidRPr="002828A4" w:rsidRDefault="00007135" w:rsidP="00007135">
      <w:pPr>
        <w:rPr>
          <w:rFonts w:ascii="Arial Narrow" w:hAnsi="Arial Narrow"/>
          <w:b/>
        </w:rPr>
      </w:pPr>
      <w:r w:rsidRPr="002828A4">
        <w:rPr>
          <w:rFonts w:ascii="Arial Narrow" w:hAnsi="Arial Narrow"/>
          <w:b/>
        </w:rPr>
        <w:br/>
        <w:t>Apologies: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689"/>
      </w:tblGrid>
      <w:tr w:rsidR="00007135" w:rsidRPr="002828A4" w:rsidTr="00007135">
        <w:tc>
          <w:tcPr>
            <w:tcW w:w="2689" w:type="dxa"/>
            <w:shd w:val="clear" w:color="auto" w:fill="auto"/>
          </w:tcPr>
          <w:p w:rsidR="00007135" w:rsidRPr="002828A4" w:rsidRDefault="00007135" w:rsidP="0064152E">
            <w:pPr>
              <w:tabs>
                <w:tab w:val="left" w:pos="1213"/>
              </w:tabs>
              <w:rPr>
                <w:rFonts w:ascii="Arial Narrow" w:hAnsi="Arial Narrow" w:cs="Arial"/>
                <w:color w:val="000000"/>
              </w:rPr>
            </w:pPr>
            <w:r w:rsidRPr="002828A4">
              <w:rPr>
                <w:rFonts w:ascii="Arial Narrow" w:hAnsi="Arial Narrow" w:cs="Arial"/>
                <w:color w:val="000000"/>
              </w:rPr>
              <w:t>T.de Buitlear</w:t>
            </w:r>
          </w:p>
        </w:tc>
      </w:tr>
      <w:tr w:rsidR="00007135" w:rsidRPr="002828A4" w:rsidTr="0000713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007135" w:rsidRPr="002828A4" w:rsidRDefault="00007135" w:rsidP="00EF6EF7">
            <w:pPr>
              <w:tabs>
                <w:tab w:val="left" w:pos="1213"/>
              </w:tabs>
              <w:rPr>
                <w:rFonts w:ascii="Arial Narrow" w:hAnsi="Arial Narrow" w:cs="Arial"/>
                <w:color w:val="000000"/>
              </w:rPr>
            </w:pPr>
            <w:r w:rsidRPr="002828A4">
              <w:rPr>
                <w:rFonts w:ascii="Arial Narrow" w:hAnsi="Arial Narrow" w:cs="Arial"/>
                <w:color w:val="000000"/>
              </w:rPr>
              <w:t xml:space="preserve">Cllr. </w:t>
            </w:r>
            <w:r>
              <w:rPr>
                <w:rFonts w:ascii="Arial Narrow" w:hAnsi="Arial Narrow" w:cs="Arial"/>
                <w:color w:val="000000"/>
              </w:rPr>
              <w:t>W. Lavelle</w:t>
            </w:r>
          </w:p>
        </w:tc>
      </w:tr>
      <w:tr w:rsidR="00007135" w:rsidRPr="002828A4" w:rsidTr="0000713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007135" w:rsidRPr="002828A4" w:rsidRDefault="00007135" w:rsidP="00797D15">
            <w:pPr>
              <w:tabs>
                <w:tab w:val="left" w:pos="1213"/>
              </w:tabs>
              <w:rPr>
                <w:rFonts w:ascii="Arial Narrow" w:hAnsi="Arial Narrow" w:cs="Arial"/>
                <w:color w:val="000000"/>
              </w:rPr>
            </w:pPr>
            <w:r w:rsidRPr="002828A4">
              <w:rPr>
                <w:rFonts w:ascii="Arial Narrow" w:hAnsi="Arial Narrow" w:cs="Arial"/>
                <w:color w:val="000000"/>
              </w:rPr>
              <w:t>S. Reid</w:t>
            </w:r>
          </w:p>
        </w:tc>
      </w:tr>
      <w:tr w:rsidR="00007135" w:rsidRPr="002828A4" w:rsidTr="0000713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007135" w:rsidRPr="002828A4" w:rsidRDefault="00007135" w:rsidP="00797D15">
            <w:pPr>
              <w:tabs>
                <w:tab w:val="left" w:pos="1213"/>
              </w:tabs>
              <w:rPr>
                <w:rFonts w:ascii="Arial Narrow" w:hAnsi="Arial Narrow" w:cs="Arial"/>
                <w:color w:val="000000"/>
              </w:rPr>
            </w:pPr>
            <w:r w:rsidRPr="002828A4">
              <w:rPr>
                <w:rFonts w:ascii="Arial Narrow" w:hAnsi="Arial Narrow" w:cs="Arial"/>
                <w:color w:val="000000"/>
              </w:rPr>
              <w:t>D. Roche</w:t>
            </w:r>
          </w:p>
        </w:tc>
      </w:tr>
      <w:tr w:rsidR="00846411" w:rsidRPr="002828A4" w:rsidTr="00007135">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846411" w:rsidRPr="002828A4" w:rsidRDefault="00846411" w:rsidP="00797D15">
            <w:pPr>
              <w:tabs>
                <w:tab w:val="left" w:pos="1213"/>
              </w:tabs>
              <w:rPr>
                <w:rFonts w:ascii="Arial Narrow" w:hAnsi="Arial Narrow" w:cs="Arial"/>
                <w:color w:val="000000"/>
              </w:rPr>
            </w:pPr>
            <w:r>
              <w:rPr>
                <w:rFonts w:ascii="Arial Narrow" w:hAnsi="Arial Narrow" w:cs="Arial"/>
                <w:color w:val="000000"/>
              </w:rPr>
              <w:t>Cllr. C. McMahon</w:t>
            </w:r>
          </w:p>
        </w:tc>
      </w:tr>
    </w:tbl>
    <w:p w:rsidR="00007135" w:rsidRPr="002828A4" w:rsidRDefault="00007135" w:rsidP="00007135">
      <w:pPr>
        <w:rPr>
          <w:rFonts w:ascii="Arial Narrow" w:hAnsi="Arial Narrow"/>
          <w:b/>
        </w:rPr>
      </w:pPr>
    </w:p>
    <w:p w:rsidR="00007135" w:rsidRPr="002828A4" w:rsidRDefault="00007135" w:rsidP="00007135">
      <w:pPr>
        <w:rPr>
          <w:rFonts w:ascii="Arial Narrow" w:hAnsi="Arial Narrow"/>
          <w:b/>
        </w:rPr>
      </w:pPr>
      <w:r w:rsidRPr="002828A4">
        <w:rPr>
          <w:rFonts w:ascii="Arial Narrow" w:hAnsi="Arial Narrow"/>
          <w:b/>
        </w:rPr>
        <w:t>Officials present:</w:t>
      </w:r>
    </w:p>
    <w:p w:rsidR="00007135" w:rsidRDefault="00007135" w:rsidP="00007135">
      <w:pPr>
        <w:rPr>
          <w:rFonts w:ascii="Arial Narrow" w:hAnsi="Arial Narrow"/>
        </w:rPr>
      </w:pPr>
      <w:r>
        <w:rPr>
          <w:rFonts w:ascii="Arial Narrow" w:hAnsi="Arial Narrow"/>
        </w:rPr>
        <w:t>Frank Nevin, Director of Services</w:t>
      </w:r>
    </w:p>
    <w:p w:rsidR="00007135" w:rsidRPr="002828A4" w:rsidRDefault="00007135" w:rsidP="00007135">
      <w:pPr>
        <w:rPr>
          <w:rFonts w:ascii="Arial Narrow" w:hAnsi="Arial Narrow"/>
        </w:rPr>
      </w:pPr>
      <w:r>
        <w:rPr>
          <w:rFonts w:ascii="Arial Narrow" w:hAnsi="Arial Narrow"/>
        </w:rPr>
        <w:t>Colm Ward, Head of Enterprise</w:t>
      </w:r>
    </w:p>
    <w:p w:rsidR="00007135" w:rsidRDefault="00007135" w:rsidP="00007135">
      <w:pPr>
        <w:tabs>
          <w:tab w:val="left" w:pos="1213"/>
        </w:tabs>
        <w:rPr>
          <w:rFonts w:ascii="Arial Narrow" w:hAnsi="Arial Narrow" w:cs="Arial"/>
          <w:color w:val="000000"/>
        </w:rPr>
      </w:pPr>
      <w:r>
        <w:rPr>
          <w:rFonts w:ascii="Arial Narrow" w:hAnsi="Arial Narrow" w:cs="Arial"/>
          <w:color w:val="000000"/>
        </w:rPr>
        <w:t>Stephen Deegan, Senior Executive Officer</w:t>
      </w:r>
    </w:p>
    <w:p w:rsidR="00007135" w:rsidRPr="002828A4" w:rsidRDefault="00007135" w:rsidP="00007135">
      <w:pPr>
        <w:tabs>
          <w:tab w:val="left" w:pos="1213"/>
        </w:tabs>
        <w:rPr>
          <w:rFonts w:ascii="Arial Narrow" w:hAnsi="Arial Narrow" w:cs="Arial"/>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007135" w:rsidRPr="002828A4" w:rsidTr="0024515B">
        <w:trPr>
          <w:trHeight w:val="417"/>
        </w:trPr>
        <w:tc>
          <w:tcPr>
            <w:tcW w:w="8272" w:type="dxa"/>
            <w:shd w:val="clear" w:color="auto" w:fill="auto"/>
          </w:tcPr>
          <w:p w:rsidR="00007135" w:rsidRDefault="00007135" w:rsidP="0024515B">
            <w:pPr>
              <w:pStyle w:val="NormalWeb"/>
              <w:rPr>
                <w:rFonts w:ascii="Arial Narrow" w:hAnsi="Arial Narrow" w:cs="Arial"/>
                <w:color w:val="000000"/>
              </w:rPr>
            </w:pPr>
            <w:r w:rsidRPr="002828A4">
              <w:rPr>
                <w:rStyle w:val="Strong"/>
                <w:rFonts w:ascii="Arial Narrow" w:hAnsi="Arial Narrow"/>
                <w:b w:val="0"/>
              </w:rPr>
              <w:t xml:space="preserve">The meeting was Chaired by </w:t>
            </w:r>
            <w:r w:rsidRPr="002828A4">
              <w:rPr>
                <w:rFonts w:ascii="Arial Narrow" w:hAnsi="Arial Narrow" w:cs="Arial"/>
                <w:color w:val="000000"/>
              </w:rPr>
              <w:t xml:space="preserve">Cllr C. O Connor. </w:t>
            </w:r>
          </w:p>
          <w:p w:rsidR="00007135" w:rsidRPr="002828A4" w:rsidRDefault="00007135" w:rsidP="0024515B">
            <w:pPr>
              <w:pStyle w:val="NormalWeb"/>
              <w:rPr>
                <w:rStyle w:val="Strong"/>
                <w:rFonts w:ascii="Arial Narrow" w:hAnsi="Arial Narrow" w:cs="Arial"/>
                <w:b w:val="0"/>
                <w:bCs w:val="0"/>
                <w:color w:val="000000"/>
              </w:rPr>
            </w:pPr>
          </w:p>
        </w:tc>
      </w:tr>
      <w:tr w:rsidR="00007135" w:rsidRPr="002828A4" w:rsidTr="0024515B">
        <w:trPr>
          <w:trHeight w:val="491"/>
        </w:trPr>
        <w:tc>
          <w:tcPr>
            <w:tcW w:w="8272" w:type="dxa"/>
            <w:shd w:val="clear" w:color="auto" w:fill="auto"/>
          </w:tcPr>
          <w:p w:rsidR="00007135" w:rsidRPr="002828A4" w:rsidRDefault="00007135" w:rsidP="0024515B">
            <w:pPr>
              <w:outlineLvl w:val="0"/>
              <w:rPr>
                <w:rFonts w:ascii="Arial Narrow" w:hAnsi="Arial Narrow"/>
                <w:b/>
              </w:rPr>
            </w:pPr>
            <w:r w:rsidRPr="002828A4">
              <w:rPr>
                <w:rStyle w:val="Strong"/>
                <w:rFonts w:ascii="Arial Narrow" w:hAnsi="Arial Narrow"/>
              </w:rPr>
              <w:t xml:space="preserve">Headed Item 1: </w:t>
            </w:r>
            <w:r w:rsidRPr="002828A4">
              <w:rPr>
                <w:rFonts w:ascii="Arial Narrow" w:hAnsi="Arial Narrow"/>
                <w:b/>
              </w:rPr>
              <w:t xml:space="preserve">Minutes of Economic Development, Enterprise &amp; Tourism SPC Meeting of </w:t>
            </w:r>
            <w:r>
              <w:rPr>
                <w:rFonts w:ascii="Arial Narrow" w:hAnsi="Arial Narrow"/>
                <w:b/>
              </w:rPr>
              <w:t>8</w:t>
            </w:r>
            <w:r w:rsidRPr="004E7FF5">
              <w:rPr>
                <w:rFonts w:ascii="Arial Narrow" w:hAnsi="Arial Narrow"/>
                <w:b/>
                <w:vertAlign w:val="superscript"/>
              </w:rPr>
              <w:t>th</w:t>
            </w:r>
            <w:r>
              <w:rPr>
                <w:rFonts w:ascii="Arial Narrow" w:hAnsi="Arial Narrow"/>
                <w:b/>
              </w:rPr>
              <w:t xml:space="preserve"> November </w:t>
            </w:r>
            <w:r w:rsidRPr="002828A4">
              <w:rPr>
                <w:rFonts w:ascii="Arial Narrow" w:hAnsi="Arial Narrow"/>
                <w:b/>
              </w:rPr>
              <w:t>2017</w:t>
            </w:r>
          </w:p>
          <w:p w:rsidR="00007135" w:rsidRPr="002828A4" w:rsidRDefault="00007135" w:rsidP="0024515B">
            <w:pPr>
              <w:outlineLvl w:val="0"/>
              <w:rPr>
                <w:rFonts w:ascii="Arial Narrow" w:hAnsi="Arial Narrow"/>
              </w:rPr>
            </w:pPr>
          </w:p>
          <w:p w:rsidR="00007135" w:rsidRPr="002828A4" w:rsidRDefault="00007135" w:rsidP="0024515B">
            <w:pPr>
              <w:outlineLvl w:val="0"/>
              <w:rPr>
                <w:rFonts w:ascii="Arial Narrow" w:hAnsi="Arial Narrow"/>
              </w:rPr>
            </w:pPr>
            <w:r w:rsidRPr="002828A4">
              <w:rPr>
                <w:rFonts w:ascii="Arial Narrow" w:hAnsi="Arial Narrow"/>
              </w:rPr>
              <w:t>The Minutes of the Economic, Enterprise &amp; Tourism Development SPC Meeting of</w:t>
            </w:r>
            <w:r>
              <w:rPr>
                <w:rFonts w:ascii="Arial Narrow" w:hAnsi="Arial Narrow"/>
              </w:rPr>
              <w:t xml:space="preserve"> 8</w:t>
            </w:r>
            <w:r w:rsidRPr="004E7FF5">
              <w:rPr>
                <w:rFonts w:ascii="Arial Narrow" w:hAnsi="Arial Narrow"/>
                <w:vertAlign w:val="superscript"/>
              </w:rPr>
              <w:t>th</w:t>
            </w:r>
            <w:r>
              <w:rPr>
                <w:rFonts w:ascii="Arial Narrow" w:hAnsi="Arial Narrow"/>
              </w:rPr>
              <w:t xml:space="preserve"> November </w:t>
            </w:r>
            <w:r w:rsidRPr="002828A4">
              <w:rPr>
                <w:rFonts w:ascii="Arial Narrow" w:hAnsi="Arial Narrow"/>
              </w:rPr>
              <w:t xml:space="preserve">2017 were </w:t>
            </w:r>
            <w:r w:rsidRPr="002828A4">
              <w:rPr>
                <w:rFonts w:ascii="Arial Narrow" w:hAnsi="Arial Narrow"/>
                <w:b/>
              </w:rPr>
              <w:t>AGREED.</w:t>
            </w:r>
          </w:p>
          <w:p w:rsidR="00007135" w:rsidRPr="002828A4" w:rsidRDefault="00007135" w:rsidP="0024515B">
            <w:pPr>
              <w:outlineLvl w:val="0"/>
              <w:rPr>
                <w:rStyle w:val="Strong"/>
                <w:rFonts w:ascii="Arial Narrow" w:hAnsi="Arial Narrow"/>
                <w:b w:val="0"/>
                <w:bCs w:val="0"/>
              </w:rPr>
            </w:pPr>
          </w:p>
        </w:tc>
      </w:tr>
      <w:tr w:rsidR="00007135" w:rsidRPr="002828A4" w:rsidTr="0024515B">
        <w:trPr>
          <w:trHeight w:val="1121"/>
        </w:trPr>
        <w:tc>
          <w:tcPr>
            <w:tcW w:w="8272" w:type="dxa"/>
            <w:shd w:val="clear" w:color="auto" w:fill="auto"/>
          </w:tcPr>
          <w:p w:rsidR="00007135" w:rsidRDefault="00007135" w:rsidP="0024515B">
            <w:pPr>
              <w:pStyle w:val="NormalWeb"/>
              <w:rPr>
                <w:rStyle w:val="Strong"/>
                <w:rFonts w:ascii="Arial Narrow" w:hAnsi="Arial Narrow"/>
              </w:rPr>
            </w:pPr>
            <w:r w:rsidRPr="00846411">
              <w:rPr>
                <w:rStyle w:val="Strong"/>
                <w:rFonts w:ascii="Arial Narrow" w:hAnsi="Arial Narrow"/>
                <w:b w:val="0"/>
              </w:rPr>
              <w:t xml:space="preserve">It was agreed </w:t>
            </w:r>
            <w:r w:rsidR="00846411">
              <w:rPr>
                <w:rStyle w:val="Strong"/>
                <w:rFonts w:ascii="Arial Narrow" w:hAnsi="Arial Narrow"/>
                <w:b w:val="0"/>
              </w:rPr>
              <w:t xml:space="preserve">to take </w:t>
            </w:r>
            <w:r w:rsidRPr="002828A4">
              <w:rPr>
                <w:rStyle w:val="Strong"/>
                <w:rFonts w:ascii="Arial Narrow" w:hAnsi="Arial Narrow"/>
              </w:rPr>
              <w:t>Headed Item</w:t>
            </w:r>
            <w:r>
              <w:rPr>
                <w:rStyle w:val="Strong"/>
                <w:rFonts w:ascii="Arial Narrow" w:hAnsi="Arial Narrow"/>
              </w:rPr>
              <w:t>s</w:t>
            </w:r>
            <w:r w:rsidRPr="002828A4">
              <w:rPr>
                <w:rStyle w:val="Strong"/>
                <w:rFonts w:ascii="Arial Narrow" w:hAnsi="Arial Narrow"/>
              </w:rPr>
              <w:t xml:space="preserve"> 2</w:t>
            </w:r>
            <w:r>
              <w:rPr>
                <w:rStyle w:val="Strong"/>
                <w:rFonts w:ascii="Arial Narrow" w:hAnsi="Arial Narrow"/>
              </w:rPr>
              <w:t>, 3, 4 &amp; 6</w:t>
            </w:r>
            <w:r w:rsidRPr="00846411">
              <w:rPr>
                <w:rStyle w:val="Strong"/>
                <w:rFonts w:ascii="Arial Narrow" w:hAnsi="Arial Narrow"/>
                <w:b w:val="0"/>
              </w:rPr>
              <w:t xml:space="preserve"> </w:t>
            </w:r>
            <w:r w:rsidR="00846411">
              <w:rPr>
                <w:rStyle w:val="Strong"/>
                <w:rFonts w:ascii="Arial Narrow" w:hAnsi="Arial Narrow"/>
                <w:b w:val="0"/>
              </w:rPr>
              <w:t xml:space="preserve">together, </w:t>
            </w:r>
            <w:r w:rsidRPr="00846411">
              <w:rPr>
                <w:rStyle w:val="Strong"/>
                <w:rFonts w:ascii="Arial Narrow" w:hAnsi="Arial Narrow"/>
                <w:b w:val="0"/>
              </w:rPr>
              <w:t>covering:</w:t>
            </w:r>
          </w:p>
          <w:p w:rsidR="00007135" w:rsidRPr="00846411" w:rsidRDefault="00007135" w:rsidP="00007135">
            <w:pPr>
              <w:pStyle w:val="NormalWeb"/>
              <w:numPr>
                <w:ilvl w:val="0"/>
                <w:numId w:val="2"/>
              </w:numPr>
              <w:rPr>
                <w:rFonts w:ascii="Arial Narrow" w:hAnsi="Arial Narrow"/>
                <w:b/>
              </w:rPr>
            </w:pPr>
            <w:r w:rsidRPr="00846411">
              <w:rPr>
                <w:rFonts w:ascii="Arial Narrow" w:hAnsi="Arial Narrow"/>
                <w:b/>
              </w:rPr>
              <w:t>Review and support the implementation of the Enterprise Strategy and the Economic element of the LECP;</w:t>
            </w:r>
          </w:p>
          <w:p w:rsidR="00007135" w:rsidRPr="00846411" w:rsidRDefault="00007135" w:rsidP="00007135">
            <w:pPr>
              <w:pStyle w:val="NormalWeb"/>
              <w:numPr>
                <w:ilvl w:val="0"/>
                <w:numId w:val="2"/>
              </w:numPr>
              <w:rPr>
                <w:rFonts w:ascii="Arial Narrow" w:hAnsi="Arial Narrow"/>
                <w:b/>
              </w:rPr>
            </w:pPr>
            <w:r w:rsidRPr="0048067B">
              <w:rPr>
                <w:rFonts w:ascii="Arial Narrow" w:hAnsi="Arial Narrow"/>
                <w:b/>
              </w:rPr>
              <w:t>Maximise the opportunities from the business support funding for local business through the LEO</w:t>
            </w:r>
            <w:r w:rsidRPr="00846411">
              <w:rPr>
                <w:rFonts w:ascii="Arial Narrow" w:hAnsi="Arial Narrow"/>
                <w:b/>
              </w:rPr>
              <w:t>;</w:t>
            </w:r>
          </w:p>
          <w:p w:rsidR="00007135" w:rsidRPr="00846411" w:rsidRDefault="00007135" w:rsidP="00007135">
            <w:pPr>
              <w:pStyle w:val="NormalWeb"/>
              <w:numPr>
                <w:ilvl w:val="0"/>
                <w:numId w:val="2"/>
              </w:numPr>
              <w:rPr>
                <w:rFonts w:ascii="Arial Narrow" w:hAnsi="Arial Narrow"/>
                <w:b/>
              </w:rPr>
            </w:pPr>
            <w:r w:rsidRPr="0048067B">
              <w:rPr>
                <w:rFonts w:ascii="Arial Narrow" w:hAnsi="Arial Narrow"/>
                <w:b/>
              </w:rPr>
              <w:t>Continue the LEO joint projects with the SD Chamber, particularly on marketing the County from a business perspective</w:t>
            </w:r>
            <w:r w:rsidRPr="00846411">
              <w:rPr>
                <w:rFonts w:ascii="Arial Narrow" w:hAnsi="Arial Narrow"/>
                <w:b/>
              </w:rPr>
              <w:t>;</w:t>
            </w:r>
          </w:p>
          <w:p w:rsidR="00007135" w:rsidRPr="00846411" w:rsidRDefault="00007135" w:rsidP="00007135">
            <w:pPr>
              <w:pStyle w:val="NormalWeb"/>
              <w:numPr>
                <w:ilvl w:val="0"/>
                <w:numId w:val="2"/>
              </w:numPr>
              <w:rPr>
                <w:b/>
                <w:bCs/>
              </w:rPr>
            </w:pPr>
            <w:r w:rsidRPr="0048067B">
              <w:rPr>
                <w:rFonts w:ascii="Arial Narrow" w:hAnsi="Arial Narrow"/>
                <w:b/>
              </w:rPr>
              <w:t>Support the continued roll out of the Tourism Strategy</w:t>
            </w:r>
            <w:r w:rsidR="00846411">
              <w:rPr>
                <w:rFonts w:ascii="Arial Narrow" w:hAnsi="Arial Narrow"/>
                <w:b/>
              </w:rPr>
              <w:t>.</w:t>
            </w:r>
          </w:p>
          <w:p w:rsidR="00007135" w:rsidRPr="002828A4" w:rsidRDefault="00007135" w:rsidP="0024515B">
            <w:pPr>
              <w:pStyle w:val="NormalWeb"/>
              <w:rPr>
                <w:rStyle w:val="Strong"/>
                <w:rFonts w:ascii="Arial Narrow" w:hAnsi="Arial Narrow"/>
                <w:b w:val="0"/>
                <w:bCs w:val="0"/>
              </w:rPr>
            </w:pPr>
            <w:r>
              <w:rPr>
                <w:rStyle w:val="Strong"/>
                <w:rFonts w:ascii="Arial Narrow" w:hAnsi="Arial Narrow"/>
                <w:b w:val="0"/>
                <w:bCs w:val="0"/>
              </w:rPr>
              <w:t>C. Ward presented a report showing the proposed work programme and priorities for the Local Enterprise Office and the County Promotion Unit for 2018 in meeting the objectives outlined above.</w:t>
            </w:r>
          </w:p>
          <w:p w:rsidR="00007135" w:rsidRDefault="00007135" w:rsidP="0024515B">
            <w:pPr>
              <w:pStyle w:val="NormalWeb"/>
              <w:rPr>
                <w:rStyle w:val="Strong"/>
                <w:rFonts w:ascii="Arial Narrow" w:hAnsi="Arial Narrow"/>
                <w:bCs w:val="0"/>
              </w:rPr>
            </w:pPr>
            <w:r w:rsidRPr="002828A4">
              <w:rPr>
                <w:rStyle w:val="Strong"/>
                <w:rFonts w:ascii="Arial Narrow" w:hAnsi="Arial Narrow"/>
                <w:b w:val="0"/>
                <w:bCs w:val="0"/>
              </w:rPr>
              <w:t xml:space="preserve">Following questions and contributions from Cllrs. </w:t>
            </w:r>
            <w:r>
              <w:rPr>
                <w:rStyle w:val="Strong"/>
                <w:rFonts w:ascii="Arial Narrow" w:hAnsi="Arial Narrow"/>
                <w:b w:val="0"/>
                <w:bCs w:val="0"/>
              </w:rPr>
              <w:t>O’Connell, Foley, McMahon, Duffy &amp; O’Connor and S.</w:t>
            </w:r>
            <w:r w:rsidRPr="002828A4">
              <w:rPr>
                <w:rStyle w:val="Strong"/>
                <w:rFonts w:ascii="Arial Narrow" w:hAnsi="Arial Narrow"/>
                <w:b w:val="0"/>
                <w:bCs w:val="0"/>
              </w:rPr>
              <w:t xml:space="preserve"> Brennan, which</w:t>
            </w:r>
            <w:r>
              <w:rPr>
                <w:rStyle w:val="Strong"/>
                <w:rFonts w:ascii="Arial Narrow" w:hAnsi="Arial Narrow"/>
                <w:b w:val="0"/>
                <w:bCs w:val="0"/>
              </w:rPr>
              <w:t xml:space="preserve"> were responded to by F. Nevin &amp; C. Ward, the report was </w:t>
            </w:r>
            <w:r>
              <w:rPr>
                <w:rStyle w:val="Strong"/>
                <w:rFonts w:ascii="Arial Narrow" w:hAnsi="Arial Narrow"/>
                <w:bCs w:val="0"/>
              </w:rPr>
              <w:t>NOTED.</w:t>
            </w:r>
          </w:p>
          <w:p w:rsidR="00007135" w:rsidRPr="001C2ACC" w:rsidRDefault="00007135" w:rsidP="0024515B">
            <w:pPr>
              <w:pStyle w:val="NormalWeb"/>
              <w:rPr>
                <w:rStyle w:val="Strong"/>
                <w:rFonts w:ascii="Arial Narrow" w:hAnsi="Arial Narrow"/>
                <w:bCs w:val="0"/>
              </w:rPr>
            </w:pPr>
          </w:p>
        </w:tc>
      </w:tr>
      <w:tr w:rsidR="00007135" w:rsidRPr="002828A4" w:rsidTr="0024515B">
        <w:trPr>
          <w:trHeight w:val="699"/>
        </w:trPr>
        <w:tc>
          <w:tcPr>
            <w:tcW w:w="8272" w:type="dxa"/>
            <w:shd w:val="clear" w:color="auto" w:fill="auto"/>
          </w:tcPr>
          <w:p w:rsidR="00007135" w:rsidRDefault="00007135" w:rsidP="0024515B">
            <w:pPr>
              <w:pStyle w:val="NormalWeb"/>
              <w:rPr>
                <w:rStyle w:val="Strong"/>
                <w:rFonts w:ascii="Arial Narrow" w:hAnsi="Arial Narrow"/>
              </w:rPr>
            </w:pPr>
            <w:r>
              <w:rPr>
                <w:rStyle w:val="Strong"/>
                <w:rFonts w:ascii="Arial Narrow" w:hAnsi="Arial Narrow"/>
              </w:rPr>
              <w:lastRenderedPageBreak/>
              <w:t>Headed Item 5</w:t>
            </w:r>
            <w:r w:rsidRPr="002828A4">
              <w:rPr>
                <w:rStyle w:val="Strong"/>
                <w:rFonts w:ascii="Arial Narrow" w:hAnsi="Arial Narrow"/>
              </w:rPr>
              <w:t xml:space="preserve"> – </w:t>
            </w:r>
            <w:r w:rsidRPr="00007135">
              <w:rPr>
                <w:rStyle w:val="Strong"/>
                <w:rFonts w:ascii="Arial Narrow" w:hAnsi="Arial Narrow"/>
              </w:rPr>
              <w:t>Inform the proposed expansion of Grange Castle Business Park and the investment opportunities arising from same</w:t>
            </w:r>
          </w:p>
          <w:p w:rsidR="00846411" w:rsidRDefault="00F40D55" w:rsidP="0024515B">
            <w:pPr>
              <w:pStyle w:val="NormalWeb"/>
              <w:rPr>
                <w:rStyle w:val="Strong"/>
                <w:rFonts w:ascii="Arial Narrow" w:hAnsi="Arial Narrow"/>
                <w:b w:val="0"/>
              </w:rPr>
            </w:pPr>
            <w:r>
              <w:rPr>
                <w:rStyle w:val="Strong"/>
                <w:rFonts w:ascii="Arial Narrow" w:hAnsi="Arial Narrow"/>
                <w:b w:val="0"/>
              </w:rPr>
              <w:t xml:space="preserve">S. Deegan presented a report outlining the current status of Grange Castle Business Park, the number and small sizes of the sites remaining there, an outline of the variation previously presented to the members at the February Council Meeting and the rationale for that variation in the context of Grange Castle Business Park’s expansion to seek to provide capacity for new FDI and large scale indigenous companies seeking to grow. </w:t>
            </w:r>
          </w:p>
          <w:p w:rsidR="00007135" w:rsidRDefault="00007135" w:rsidP="00846411">
            <w:pPr>
              <w:pStyle w:val="NormalWeb"/>
              <w:rPr>
                <w:rStyle w:val="Strong"/>
                <w:rFonts w:ascii="Arial Narrow" w:hAnsi="Arial Narrow"/>
              </w:rPr>
            </w:pPr>
            <w:r>
              <w:rPr>
                <w:rStyle w:val="Strong"/>
                <w:rFonts w:ascii="Arial Narrow" w:hAnsi="Arial Narrow"/>
                <w:b w:val="0"/>
              </w:rPr>
              <w:t xml:space="preserve">After questions and </w:t>
            </w:r>
            <w:r w:rsidRPr="002828A4">
              <w:rPr>
                <w:rStyle w:val="Strong"/>
                <w:rFonts w:ascii="Arial Narrow" w:hAnsi="Arial Narrow"/>
                <w:b w:val="0"/>
              </w:rPr>
              <w:t xml:space="preserve">contributions from </w:t>
            </w:r>
            <w:r w:rsidR="00846411">
              <w:rPr>
                <w:rStyle w:val="Strong"/>
                <w:rFonts w:ascii="Arial Narrow" w:hAnsi="Arial Narrow"/>
                <w:b w:val="0"/>
              </w:rPr>
              <w:t xml:space="preserve">S. Brennan &amp; </w:t>
            </w:r>
            <w:r w:rsidRPr="002828A4">
              <w:rPr>
                <w:rStyle w:val="Strong"/>
                <w:rFonts w:ascii="Arial Narrow" w:hAnsi="Arial Narrow"/>
                <w:b w:val="0"/>
              </w:rPr>
              <w:t>Cllrs. O’Connell</w:t>
            </w:r>
            <w:r>
              <w:rPr>
                <w:rStyle w:val="Strong"/>
                <w:rFonts w:ascii="Arial Narrow" w:hAnsi="Arial Narrow"/>
                <w:b w:val="0"/>
              </w:rPr>
              <w:t>, Foley, McMahon &amp; O’Connor</w:t>
            </w:r>
            <w:r w:rsidR="00846411">
              <w:rPr>
                <w:rStyle w:val="Strong"/>
                <w:rFonts w:ascii="Arial Narrow" w:hAnsi="Arial Narrow"/>
                <w:b w:val="0"/>
              </w:rPr>
              <w:t xml:space="preserve"> w</w:t>
            </w:r>
            <w:r>
              <w:rPr>
                <w:rStyle w:val="Strong"/>
                <w:rFonts w:ascii="Arial Narrow" w:hAnsi="Arial Narrow"/>
                <w:b w:val="0"/>
              </w:rPr>
              <w:t xml:space="preserve">hich </w:t>
            </w:r>
            <w:r w:rsidR="00846411">
              <w:rPr>
                <w:rStyle w:val="Strong"/>
                <w:rFonts w:ascii="Arial Narrow" w:hAnsi="Arial Narrow"/>
                <w:b w:val="0"/>
              </w:rPr>
              <w:t>F. Nevin &amp; S. Deegan</w:t>
            </w:r>
            <w:r>
              <w:rPr>
                <w:rStyle w:val="Strong"/>
                <w:rFonts w:ascii="Arial Narrow" w:hAnsi="Arial Narrow"/>
                <w:b w:val="0"/>
              </w:rPr>
              <w:t xml:space="preserve"> </w:t>
            </w:r>
            <w:r w:rsidR="0005213E">
              <w:rPr>
                <w:rStyle w:val="Strong"/>
                <w:rFonts w:ascii="Arial Narrow" w:hAnsi="Arial Narrow"/>
                <w:b w:val="0"/>
              </w:rPr>
              <w:t xml:space="preserve">responded to, </w:t>
            </w:r>
            <w:r w:rsidRPr="002828A4">
              <w:rPr>
                <w:rStyle w:val="Strong"/>
                <w:rFonts w:ascii="Arial Narrow" w:hAnsi="Arial Narrow"/>
                <w:b w:val="0"/>
              </w:rPr>
              <w:t xml:space="preserve">the report was </w:t>
            </w:r>
            <w:r w:rsidR="00846411">
              <w:rPr>
                <w:rStyle w:val="Strong"/>
                <w:rFonts w:ascii="Arial Narrow" w:hAnsi="Arial Narrow"/>
              </w:rPr>
              <w:t>NOTED.</w:t>
            </w:r>
          </w:p>
          <w:p w:rsidR="00846411" w:rsidRPr="00846411" w:rsidRDefault="00846411" w:rsidP="00846411">
            <w:pPr>
              <w:pStyle w:val="NormalWeb"/>
              <w:rPr>
                <w:rStyle w:val="Strong"/>
                <w:rFonts w:ascii="Arial Narrow" w:hAnsi="Arial Narrow"/>
                <w:b w:val="0"/>
              </w:rPr>
            </w:pPr>
          </w:p>
        </w:tc>
      </w:tr>
      <w:tr w:rsidR="00007135" w:rsidRPr="002828A4" w:rsidTr="0024515B">
        <w:trPr>
          <w:trHeight w:val="274"/>
        </w:trPr>
        <w:tc>
          <w:tcPr>
            <w:tcW w:w="8272" w:type="dxa"/>
            <w:shd w:val="clear" w:color="auto" w:fill="auto"/>
          </w:tcPr>
          <w:p w:rsidR="00007135" w:rsidRPr="002828A4" w:rsidRDefault="00007135" w:rsidP="0024515B">
            <w:pPr>
              <w:pStyle w:val="NormalWeb"/>
              <w:pBdr>
                <w:bottom w:val="single" w:sz="4" w:space="1" w:color="auto"/>
              </w:pBdr>
              <w:rPr>
                <w:rStyle w:val="Strong"/>
                <w:rFonts w:ascii="Arial Narrow" w:hAnsi="Arial Narrow"/>
              </w:rPr>
            </w:pPr>
            <w:r>
              <w:rPr>
                <w:rStyle w:val="Strong"/>
                <w:rFonts w:ascii="Arial Narrow" w:hAnsi="Arial Narrow"/>
              </w:rPr>
              <w:t>Headed I</w:t>
            </w:r>
            <w:r w:rsidRPr="002828A4">
              <w:rPr>
                <w:rStyle w:val="Strong"/>
                <w:rFonts w:ascii="Arial Narrow" w:hAnsi="Arial Narrow"/>
              </w:rPr>
              <w:t xml:space="preserve">tem </w:t>
            </w:r>
            <w:r w:rsidR="00846411">
              <w:rPr>
                <w:rStyle w:val="Strong"/>
                <w:rFonts w:ascii="Arial Narrow" w:hAnsi="Arial Narrow"/>
              </w:rPr>
              <w:t>7</w:t>
            </w:r>
            <w:r w:rsidRPr="002828A4">
              <w:rPr>
                <w:rStyle w:val="Strong"/>
                <w:rFonts w:ascii="Arial Narrow" w:hAnsi="Arial Narrow"/>
              </w:rPr>
              <w:t xml:space="preserve"> – Any Other Business:</w:t>
            </w:r>
          </w:p>
          <w:p w:rsidR="00846411" w:rsidRPr="002828A4" w:rsidRDefault="00846411" w:rsidP="00846411">
            <w:pPr>
              <w:pStyle w:val="NormalWeb"/>
              <w:pBdr>
                <w:bottom w:val="single" w:sz="4" w:space="1" w:color="auto"/>
              </w:pBdr>
              <w:rPr>
                <w:rStyle w:val="Strong"/>
                <w:rFonts w:ascii="Arial Narrow" w:hAnsi="Arial Narrow"/>
                <w:b w:val="0"/>
              </w:rPr>
            </w:pPr>
            <w:r>
              <w:rPr>
                <w:rStyle w:val="Strong"/>
                <w:rFonts w:ascii="Arial Narrow" w:hAnsi="Arial Narrow"/>
                <w:b w:val="0"/>
              </w:rPr>
              <w:t>C. Ward advised the Committee of the upcoming schedule for Local Enterprise Week 2018.</w:t>
            </w:r>
          </w:p>
          <w:p w:rsidR="00007135" w:rsidRPr="002828A4" w:rsidRDefault="00007135" w:rsidP="0024515B">
            <w:pPr>
              <w:pStyle w:val="NormalWeb"/>
              <w:pBdr>
                <w:bottom w:val="single" w:sz="4" w:space="1" w:color="auto"/>
              </w:pBdr>
              <w:rPr>
                <w:rStyle w:val="Strong"/>
                <w:rFonts w:ascii="Arial Narrow" w:hAnsi="Arial Narrow"/>
                <w:b w:val="0"/>
              </w:rPr>
            </w:pPr>
            <w:r w:rsidRPr="002828A4">
              <w:rPr>
                <w:rStyle w:val="Strong"/>
                <w:rFonts w:ascii="Arial Narrow" w:hAnsi="Arial Narrow"/>
              </w:rPr>
              <w:t>The meeting ended at 7:00pm</w:t>
            </w:r>
          </w:p>
        </w:tc>
      </w:tr>
    </w:tbl>
    <w:p w:rsidR="004F5706" w:rsidRDefault="004F5706" w:rsidP="0005213E"/>
    <w:sectPr w:rsidR="004F5706" w:rsidSect="0051116B">
      <w:pgSz w:w="11227" w:h="16840" w:code="9"/>
      <w:pgMar w:top="851"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948D0"/>
    <w:multiLevelType w:val="hybridMultilevel"/>
    <w:tmpl w:val="369C585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 w15:restartNumberingAfterBreak="0">
    <w:nsid w:val="664A6DC8"/>
    <w:multiLevelType w:val="hybridMultilevel"/>
    <w:tmpl w:val="AA7AB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35"/>
    <w:rsid w:val="00007135"/>
    <w:rsid w:val="0005213E"/>
    <w:rsid w:val="000F598B"/>
    <w:rsid w:val="004F5706"/>
    <w:rsid w:val="0070430A"/>
    <w:rsid w:val="00846411"/>
    <w:rsid w:val="00F40D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0C77D-A967-4FE5-A5B0-DF4D4653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13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7135"/>
    <w:pPr>
      <w:spacing w:before="100" w:beforeAutospacing="1" w:after="100" w:afterAutospacing="1"/>
    </w:pPr>
  </w:style>
  <w:style w:type="character" w:styleId="Strong">
    <w:name w:val="Strong"/>
    <w:qFormat/>
    <w:rsid w:val="00007135"/>
    <w:rPr>
      <w:b/>
      <w:bCs/>
    </w:rPr>
  </w:style>
  <w:style w:type="paragraph" w:styleId="ListParagraph">
    <w:name w:val="List Paragraph"/>
    <w:basedOn w:val="Normal"/>
    <w:uiPriority w:val="34"/>
    <w:qFormat/>
    <w:rsid w:val="00007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Ward</dc:creator>
  <cp:keywords/>
  <dc:description/>
  <cp:lastModifiedBy>Allyson Rooney</cp:lastModifiedBy>
  <cp:revision>2</cp:revision>
  <dcterms:created xsi:type="dcterms:W3CDTF">2018-04-27T10:39:00Z</dcterms:created>
  <dcterms:modified xsi:type="dcterms:W3CDTF">2018-04-27T10:39:00Z</dcterms:modified>
</cp:coreProperties>
</file>