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D1" w:rsidRPr="001B2FD1" w:rsidRDefault="001B2FD1" w:rsidP="001B2F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1B2FD1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1B2FD1" w:rsidRPr="001B2FD1" w:rsidRDefault="001B2FD1" w:rsidP="001B2FD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B2FD1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1B2FD1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1B2FD1" w:rsidRPr="001B2FD1" w:rsidRDefault="001B2FD1" w:rsidP="001B2F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1B2FD1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1B2FD1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1B2FD1" w:rsidRPr="001B2FD1" w:rsidRDefault="001B2FD1" w:rsidP="001B2FD1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B2FD1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7312001F" wp14:editId="6D573330">
            <wp:extent cx="952500" cy="1162050"/>
            <wp:effectExtent l="0" t="0" r="0" b="0"/>
            <wp:docPr id="16" name="Picture 16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FD1" w:rsidRPr="001B2FD1" w:rsidRDefault="001B2FD1" w:rsidP="001B2F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1B2FD1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1B2FD1" w:rsidRPr="001B2FD1" w:rsidRDefault="001B2FD1" w:rsidP="001B2F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1B2FD1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March 12, 2018</w:t>
      </w:r>
    </w:p>
    <w:p w:rsidR="001B2FD1" w:rsidRPr="001B2FD1" w:rsidRDefault="001B2FD1" w:rsidP="001B2F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1B2FD1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NO.30</w:t>
      </w:r>
    </w:p>
    <w:p w:rsidR="001B2FD1" w:rsidRPr="001B2FD1" w:rsidRDefault="001B2FD1" w:rsidP="001B2F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B2FD1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F. Timmons</w:t>
      </w:r>
    </w:p>
    <w:p w:rsidR="001B2FD1" w:rsidRPr="001B2FD1" w:rsidRDefault="001B2FD1" w:rsidP="001B2F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B2FD1">
        <w:rPr>
          <w:rFonts w:ascii="Verdana" w:eastAsia="Times New Roman" w:hAnsi="Verdana" w:cs="Times New Roman"/>
          <w:sz w:val="24"/>
          <w:szCs w:val="24"/>
          <w:lang w:eastAsia="en-IE"/>
        </w:rPr>
        <w:t>To ask for a report into Cyberbully training done by Barnardo’s in SDCC Libraries, what was uptake like? And to ask that this be rolled out again? </w:t>
      </w:r>
    </w:p>
    <w:p w:rsidR="001B2FD1" w:rsidRPr="001B2FD1" w:rsidRDefault="001B2FD1" w:rsidP="001B2F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B2FD1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1B2FD1" w:rsidRPr="001B2FD1" w:rsidRDefault="001B2FD1" w:rsidP="001B2F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B2FD1">
        <w:rPr>
          <w:rFonts w:ascii="Verdana" w:eastAsia="Times New Roman" w:hAnsi="Verdana" w:cs="Times New Roman"/>
          <w:sz w:val="24"/>
          <w:szCs w:val="24"/>
          <w:lang w:eastAsia="en-IE"/>
        </w:rPr>
        <w:t>"Despite advertising locally in our branch libraries, sending mailshots to schools and specific teachers, the talks on 'Internet Safety for Parents' were not well attended. Twenty-two parents attended across branch libraries in Lucan, Clondalkin and Ballyroan. The talk at the County Library was rescheduled and adapted for 45 students from Scoil Santain</w:t>
      </w:r>
      <w:bookmarkStart w:id="0" w:name="_GoBack"/>
      <w:bookmarkEnd w:id="0"/>
      <w:r w:rsidRPr="001B2FD1">
        <w:rPr>
          <w:rFonts w:ascii="Verdana" w:eastAsia="Times New Roman" w:hAnsi="Verdana" w:cs="Times New Roman"/>
          <w:sz w:val="24"/>
          <w:szCs w:val="24"/>
          <w:lang w:eastAsia="en-IE"/>
        </w:rPr>
        <w:t>. The facilitators from Barnardo’s gave good tips and advice. We found that a lot of local schools were already running talks through their parent/teacher associations and as the students brought notes home through the school it is likely that attendance was better".</w:t>
      </w:r>
    </w:p>
    <w:p w:rsidR="001B2FD1" w:rsidRPr="001B2FD1" w:rsidRDefault="001B2FD1" w:rsidP="001B2F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B2FD1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1B2FD1" w:rsidRPr="001B2FD1" w:rsidRDefault="001B2FD1" w:rsidP="001B2F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1B2FD1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1B2FD1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D1"/>
    <w:rsid w:val="00103976"/>
    <w:rsid w:val="001B2FD1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91F7A-C074-4F20-ADF2-6B0002C3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2018-03-08T14:10:00Z</dcterms:created>
  <dcterms:modified xsi:type="dcterms:W3CDTF">2018-03-08T14:11:00Z</dcterms:modified>
</cp:coreProperties>
</file>