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5318" w:rsidRPr="001D5318" w:rsidRDefault="001D5318" w:rsidP="001D5318">
      <w:pPr>
        <w:spacing w:before="100" w:beforeAutospacing="1" w:after="100" w:afterAutospacing="1" w:line="240" w:lineRule="auto"/>
        <w:jc w:val="center"/>
        <w:outlineLvl w:val="1"/>
        <w:rPr>
          <w:rFonts w:ascii="Times New Roman" w:eastAsia="Times New Roman" w:hAnsi="Times New Roman" w:cs="Times New Roman"/>
          <w:b/>
          <w:bCs/>
          <w:sz w:val="24"/>
          <w:szCs w:val="24"/>
          <w:u w:val="single"/>
          <w:lang w:eastAsia="en-IE"/>
        </w:rPr>
      </w:pPr>
      <w:r w:rsidRPr="001D5318">
        <w:rPr>
          <w:rFonts w:ascii="Times New Roman" w:eastAsia="Times New Roman" w:hAnsi="Times New Roman" w:cs="Times New Roman"/>
          <w:b/>
          <w:bCs/>
          <w:sz w:val="24"/>
          <w:szCs w:val="24"/>
          <w:u w:val="single"/>
          <w:lang w:eastAsia="en-IE"/>
        </w:rPr>
        <w:t>COMHAIRLE CONTAE ÁTHA CLIATH THEAS</w:t>
      </w:r>
      <w:r w:rsidRPr="001D5318">
        <w:rPr>
          <w:rFonts w:ascii="Times New Roman" w:eastAsia="Times New Roman" w:hAnsi="Times New Roman" w:cs="Times New Roman"/>
          <w:b/>
          <w:bCs/>
          <w:sz w:val="24"/>
          <w:szCs w:val="24"/>
          <w:u w:val="single"/>
          <w:lang w:eastAsia="en-IE"/>
        </w:rPr>
        <w:br/>
        <w:t>SOUTH DUBLIN COUNTY COUNCIL</w:t>
      </w:r>
    </w:p>
    <w:p w:rsidR="001D5318" w:rsidRPr="001D5318" w:rsidRDefault="001D5318" w:rsidP="001D5318">
      <w:pPr>
        <w:rPr>
          <w:rFonts w:ascii="Times New Roman" w:eastAsiaTheme="minorEastAsia" w:hAnsi="Times New Roman" w:cs="Times New Roman"/>
          <w:sz w:val="24"/>
          <w:szCs w:val="24"/>
          <w:lang w:eastAsia="en-IE"/>
        </w:rPr>
      </w:pPr>
      <w:r w:rsidRPr="001D5318">
        <w:rPr>
          <w:rFonts w:ascii="Times New Roman" w:eastAsiaTheme="minorEastAsia" w:hAnsi="Times New Roman" w:cs="Times New Roman"/>
          <w:sz w:val="24"/>
          <w:szCs w:val="24"/>
          <w:lang w:eastAsia="en-IE"/>
        </w:rPr>
        <w:t>Minutes of South Dublin County Council February 2018 County Council Meeting held on 12</w:t>
      </w:r>
      <w:r w:rsidRPr="001D5318">
        <w:rPr>
          <w:rFonts w:ascii="Times New Roman" w:eastAsiaTheme="minorEastAsia" w:hAnsi="Times New Roman" w:cs="Times New Roman"/>
          <w:sz w:val="24"/>
          <w:szCs w:val="24"/>
          <w:vertAlign w:val="superscript"/>
          <w:lang w:eastAsia="en-IE"/>
        </w:rPr>
        <w:t>th</w:t>
      </w:r>
      <w:r w:rsidRPr="001D5318">
        <w:rPr>
          <w:rFonts w:ascii="Times New Roman" w:eastAsiaTheme="minorEastAsia" w:hAnsi="Times New Roman" w:cs="Times New Roman"/>
          <w:sz w:val="24"/>
          <w:szCs w:val="24"/>
          <w:lang w:eastAsia="en-IE"/>
        </w:rPr>
        <w:t xml:space="preserve"> February 2018.</w:t>
      </w:r>
    </w:p>
    <w:p w:rsidR="001D5318" w:rsidRPr="001D5318" w:rsidRDefault="001D5318" w:rsidP="001D5318">
      <w:pPr>
        <w:tabs>
          <w:tab w:val="left" w:pos="4998"/>
        </w:tabs>
        <w:suppressAutoHyphens/>
        <w:spacing w:after="120" w:line="240" w:lineRule="auto"/>
        <w:jc w:val="center"/>
        <w:rPr>
          <w:rFonts w:ascii="Times New Roman" w:eastAsia="Times New Roman" w:hAnsi="Times New Roman" w:cs="Times New Roman"/>
          <w:b/>
          <w:color w:val="000000"/>
          <w:spacing w:val="-4"/>
          <w:sz w:val="24"/>
          <w:szCs w:val="24"/>
          <w:u w:val="single"/>
          <w:lang w:val="en-US"/>
        </w:rPr>
      </w:pPr>
      <w:r w:rsidRPr="001D5318">
        <w:rPr>
          <w:rFonts w:ascii="Times New Roman" w:eastAsia="Times New Roman" w:hAnsi="Times New Roman" w:cs="Times New Roman"/>
          <w:b/>
          <w:color w:val="000000"/>
          <w:spacing w:val="-4"/>
          <w:sz w:val="24"/>
          <w:szCs w:val="24"/>
          <w:u w:val="single"/>
          <w:lang w:val="en-US"/>
        </w:rPr>
        <w:t>PRESENT</w:t>
      </w:r>
    </w:p>
    <w:tbl>
      <w:tblPr>
        <w:tblW w:w="8448" w:type="dxa"/>
        <w:tblInd w:w="588" w:type="dxa"/>
        <w:tblLook w:val="01E0" w:firstRow="1" w:lastRow="1" w:firstColumn="1" w:lastColumn="1" w:noHBand="0" w:noVBand="0"/>
      </w:tblPr>
      <w:tblGrid>
        <w:gridCol w:w="3480"/>
        <w:gridCol w:w="360"/>
        <w:gridCol w:w="4608"/>
      </w:tblGrid>
      <w:tr w:rsidR="001D5318" w:rsidRPr="001D5318" w:rsidTr="00E03F09">
        <w:tc>
          <w:tcPr>
            <w:tcW w:w="3480" w:type="dxa"/>
            <w:shd w:val="clear" w:color="auto" w:fill="auto"/>
          </w:tcPr>
          <w:p w:rsidR="001D5318" w:rsidRPr="001D5318" w:rsidRDefault="001D5318" w:rsidP="001D5318">
            <w:pPr>
              <w:tabs>
                <w:tab w:val="left" w:pos="4998"/>
              </w:tabs>
              <w:spacing w:after="0" w:line="240" w:lineRule="auto"/>
              <w:jc w:val="right"/>
              <w:rPr>
                <w:rFonts w:ascii="Times New Roman" w:eastAsia="Times New Roman" w:hAnsi="Times New Roman" w:cs="Times New Roman"/>
                <w:b/>
                <w:color w:val="000000"/>
                <w:sz w:val="24"/>
                <w:szCs w:val="24"/>
                <w:u w:val="single"/>
                <w:lang w:val="en-US"/>
              </w:rPr>
            </w:pPr>
            <w:r w:rsidRPr="001D5318">
              <w:rPr>
                <w:rFonts w:ascii="Times New Roman" w:eastAsia="Times New Roman" w:hAnsi="Times New Roman" w:cs="Times New Roman"/>
                <w:b/>
                <w:color w:val="000000"/>
                <w:sz w:val="24"/>
                <w:szCs w:val="24"/>
                <w:u w:val="single"/>
                <w:lang w:val="en-US"/>
              </w:rPr>
              <w:t>Councillors</w:t>
            </w:r>
          </w:p>
        </w:tc>
        <w:tc>
          <w:tcPr>
            <w:tcW w:w="360" w:type="dxa"/>
            <w:shd w:val="clear" w:color="auto" w:fill="auto"/>
          </w:tcPr>
          <w:p w:rsidR="001D5318" w:rsidRPr="001D5318" w:rsidRDefault="001D5318" w:rsidP="001D5318">
            <w:pPr>
              <w:tabs>
                <w:tab w:val="left" w:pos="4998"/>
              </w:tabs>
              <w:spacing w:after="0" w:line="240" w:lineRule="auto"/>
              <w:jc w:val="center"/>
              <w:rPr>
                <w:rFonts w:ascii="Times New Roman" w:eastAsia="Times New Roman" w:hAnsi="Times New Roman" w:cs="Times New Roman"/>
                <w:b/>
                <w:color w:val="000000"/>
                <w:sz w:val="24"/>
                <w:szCs w:val="24"/>
                <w:u w:val="single"/>
                <w:lang w:val="en-US"/>
              </w:rPr>
            </w:pPr>
          </w:p>
        </w:tc>
        <w:tc>
          <w:tcPr>
            <w:tcW w:w="4608" w:type="dxa"/>
            <w:shd w:val="clear" w:color="auto" w:fill="auto"/>
          </w:tcPr>
          <w:p w:rsidR="001D5318" w:rsidRPr="001D5318" w:rsidRDefault="001D5318" w:rsidP="001D5318">
            <w:pPr>
              <w:tabs>
                <w:tab w:val="left" w:pos="4998"/>
              </w:tabs>
              <w:spacing w:after="0" w:line="240" w:lineRule="auto"/>
              <w:rPr>
                <w:rFonts w:ascii="Times New Roman" w:eastAsia="Times New Roman" w:hAnsi="Times New Roman" w:cs="Times New Roman"/>
                <w:b/>
                <w:color w:val="000000"/>
                <w:sz w:val="24"/>
                <w:szCs w:val="24"/>
                <w:u w:val="single"/>
                <w:lang w:val="en-US"/>
              </w:rPr>
            </w:pPr>
            <w:r w:rsidRPr="001D5318">
              <w:rPr>
                <w:rFonts w:ascii="Times New Roman" w:eastAsia="Times New Roman" w:hAnsi="Times New Roman" w:cs="Times New Roman"/>
                <w:b/>
                <w:color w:val="000000"/>
                <w:sz w:val="24"/>
                <w:szCs w:val="24"/>
                <w:u w:val="single"/>
                <w:lang w:val="en-US"/>
              </w:rPr>
              <w:t>Councillors</w:t>
            </w:r>
          </w:p>
        </w:tc>
      </w:tr>
      <w:tr w:rsidR="001D5318" w:rsidRPr="001D5318" w:rsidTr="00E03F09">
        <w:trPr>
          <w:trHeight w:val="217"/>
        </w:trPr>
        <w:tc>
          <w:tcPr>
            <w:tcW w:w="3480" w:type="dxa"/>
            <w:shd w:val="clear" w:color="auto" w:fill="auto"/>
          </w:tcPr>
          <w:p w:rsidR="001D5318" w:rsidRPr="001D5318" w:rsidRDefault="001D5318" w:rsidP="001D5318">
            <w:pPr>
              <w:tabs>
                <w:tab w:val="left" w:pos="4998"/>
              </w:tabs>
              <w:spacing w:after="0" w:line="240" w:lineRule="auto"/>
              <w:jc w:val="right"/>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Bonner, B.</w:t>
            </w:r>
          </w:p>
        </w:tc>
        <w:tc>
          <w:tcPr>
            <w:tcW w:w="360" w:type="dxa"/>
            <w:shd w:val="clear" w:color="auto" w:fill="auto"/>
          </w:tcPr>
          <w:p w:rsidR="001D5318" w:rsidRPr="001D5318" w:rsidRDefault="001D5318" w:rsidP="001D5318">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1D5318" w:rsidRPr="001D5318" w:rsidRDefault="001D5318" w:rsidP="001D5318">
            <w:pPr>
              <w:tabs>
                <w:tab w:val="left" w:pos="4998"/>
              </w:tabs>
              <w:spacing w:after="0" w:line="240" w:lineRule="auto"/>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Lawlor, B.</w:t>
            </w:r>
          </w:p>
        </w:tc>
      </w:tr>
      <w:tr w:rsidR="001D5318" w:rsidRPr="001D5318" w:rsidTr="00E03F09">
        <w:trPr>
          <w:trHeight w:val="217"/>
        </w:trPr>
        <w:tc>
          <w:tcPr>
            <w:tcW w:w="3480" w:type="dxa"/>
            <w:shd w:val="clear" w:color="auto" w:fill="auto"/>
          </w:tcPr>
          <w:p w:rsidR="001D5318" w:rsidRPr="001D5318" w:rsidRDefault="001D5318" w:rsidP="001D5318">
            <w:pPr>
              <w:tabs>
                <w:tab w:val="left" w:pos="4998"/>
              </w:tabs>
              <w:spacing w:after="0" w:line="240" w:lineRule="auto"/>
              <w:jc w:val="right"/>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Donovan, P.</w:t>
            </w:r>
          </w:p>
        </w:tc>
        <w:tc>
          <w:tcPr>
            <w:tcW w:w="360" w:type="dxa"/>
            <w:shd w:val="clear" w:color="auto" w:fill="auto"/>
          </w:tcPr>
          <w:p w:rsidR="001D5318" w:rsidRPr="001D5318" w:rsidRDefault="001D5318" w:rsidP="001D5318">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1D5318" w:rsidRPr="001D5318" w:rsidRDefault="001D5318" w:rsidP="001D5318">
            <w:pPr>
              <w:tabs>
                <w:tab w:val="left" w:pos="4998"/>
              </w:tabs>
              <w:spacing w:after="0" w:line="240" w:lineRule="auto"/>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Leech, B.</w:t>
            </w:r>
          </w:p>
        </w:tc>
      </w:tr>
      <w:tr w:rsidR="001D5318" w:rsidRPr="001D5318" w:rsidTr="00E03F09">
        <w:trPr>
          <w:trHeight w:val="217"/>
        </w:trPr>
        <w:tc>
          <w:tcPr>
            <w:tcW w:w="3480" w:type="dxa"/>
            <w:shd w:val="clear" w:color="auto" w:fill="auto"/>
          </w:tcPr>
          <w:p w:rsidR="001D5318" w:rsidRPr="001D5318" w:rsidRDefault="001D5318" w:rsidP="001D5318">
            <w:pPr>
              <w:tabs>
                <w:tab w:val="left" w:pos="4998"/>
              </w:tabs>
              <w:spacing w:after="0" w:line="240" w:lineRule="auto"/>
              <w:jc w:val="right"/>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 xml:space="preserve">Duff, M. </w:t>
            </w:r>
          </w:p>
        </w:tc>
        <w:tc>
          <w:tcPr>
            <w:tcW w:w="360" w:type="dxa"/>
            <w:shd w:val="clear" w:color="auto" w:fill="auto"/>
          </w:tcPr>
          <w:p w:rsidR="001D5318" w:rsidRPr="001D5318" w:rsidRDefault="001D5318" w:rsidP="001D5318">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1D5318" w:rsidRPr="001D5318" w:rsidRDefault="001D5318" w:rsidP="001D5318">
            <w:pPr>
              <w:tabs>
                <w:tab w:val="left" w:pos="4998"/>
              </w:tabs>
              <w:spacing w:after="0" w:line="240" w:lineRule="auto"/>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Looney, D.</w:t>
            </w:r>
          </w:p>
        </w:tc>
      </w:tr>
      <w:tr w:rsidR="001D5318" w:rsidRPr="001D5318" w:rsidTr="00E03F09">
        <w:trPr>
          <w:trHeight w:val="239"/>
        </w:trPr>
        <w:tc>
          <w:tcPr>
            <w:tcW w:w="3480" w:type="dxa"/>
            <w:shd w:val="clear" w:color="auto" w:fill="auto"/>
          </w:tcPr>
          <w:p w:rsidR="001D5318" w:rsidRPr="001D5318" w:rsidRDefault="001D5318" w:rsidP="001D5318">
            <w:pPr>
              <w:tabs>
                <w:tab w:val="left" w:pos="4998"/>
              </w:tabs>
              <w:spacing w:after="0" w:line="240" w:lineRule="auto"/>
              <w:jc w:val="right"/>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Duffy, F.</w:t>
            </w:r>
          </w:p>
        </w:tc>
        <w:tc>
          <w:tcPr>
            <w:tcW w:w="360" w:type="dxa"/>
            <w:shd w:val="clear" w:color="auto" w:fill="auto"/>
          </w:tcPr>
          <w:p w:rsidR="001D5318" w:rsidRPr="001D5318" w:rsidRDefault="001D5318" w:rsidP="001D5318">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1D5318" w:rsidRPr="001D5318" w:rsidRDefault="001D5318" w:rsidP="001D5318">
            <w:pPr>
              <w:tabs>
                <w:tab w:val="left" w:pos="4998"/>
              </w:tabs>
              <w:spacing w:after="0" w:line="240" w:lineRule="auto"/>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 xml:space="preserve">Mahon, K. </w:t>
            </w:r>
          </w:p>
        </w:tc>
      </w:tr>
      <w:tr w:rsidR="001D5318" w:rsidRPr="001D5318" w:rsidTr="00E03F09">
        <w:trPr>
          <w:trHeight w:val="239"/>
        </w:trPr>
        <w:tc>
          <w:tcPr>
            <w:tcW w:w="3480" w:type="dxa"/>
            <w:shd w:val="clear" w:color="auto" w:fill="auto"/>
          </w:tcPr>
          <w:p w:rsidR="001D5318" w:rsidRPr="001D5318" w:rsidRDefault="001D5318" w:rsidP="001D5318">
            <w:pPr>
              <w:tabs>
                <w:tab w:val="left" w:pos="4998"/>
              </w:tabs>
              <w:spacing w:after="0" w:line="240" w:lineRule="auto"/>
              <w:jc w:val="right"/>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 xml:space="preserve">Dunne, L. </w:t>
            </w:r>
          </w:p>
        </w:tc>
        <w:tc>
          <w:tcPr>
            <w:tcW w:w="360" w:type="dxa"/>
            <w:shd w:val="clear" w:color="auto" w:fill="auto"/>
          </w:tcPr>
          <w:p w:rsidR="001D5318" w:rsidRPr="001D5318" w:rsidRDefault="001D5318" w:rsidP="001D5318">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1D5318" w:rsidRPr="001D5318" w:rsidRDefault="001D5318" w:rsidP="001D5318">
            <w:pPr>
              <w:tabs>
                <w:tab w:val="left" w:pos="4998"/>
              </w:tabs>
              <w:spacing w:after="0" w:line="240" w:lineRule="auto"/>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 xml:space="preserve">Mc Cann, C. </w:t>
            </w:r>
          </w:p>
        </w:tc>
      </w:tr>
      <w:tr w:rsidR="001D5318" w:rsidRPr="001D5318" w:rsidTr="00E03F09">
        <w:trPr>
          <w:trHeight w:val="239"/>
        </w:trPr>
        <w:tc>
          <w:tcPr>
            <w:tcW w:w="3480" w:type="dxa"/>
            <w:shd w:val="clear" w:color="auto" w:fill="auto"/>
          </w:tcPr>
          <w:p w:rsidR="001D5318" w:rsidRPr="001D5318" w:rsidRDefault="001D5318" w:rsidP="001D5318">
            <w:pPr>
              <w:tabs>
                <w:tab w:val="left" w:pos="4998"/>
              </w:tabs>
              <w:spacing w:after="0" w:line="240" w:lineRule="auto"/>
              <w:jc w:val="right"/>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Egan, K.</w:t>
            </w:r>
          </w:p>
        </w:tc>
        <w:tc>
          <w:tcPr>
            <w:tcW w:w="360" w:type="dxa"/>
            <w:shd w:val="clear" w:color="auto" w:fill="auto"/>
          </w:tcPr>
          <w:p w:rsidR="001D5318" w:rsidRPr="001D5318" w:rsidRDefault="001D5318" w:rsidP="001D5318">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1D5318" w:rsidRPr="001D5318" w:rsidRDefault="001D5318" w:rsidP="001D5318">
            <w:pPr>
              <w:tabs>
                <w:tab w:val="left" w:pos="4998"/>
              </w:tabs>
              <w:spacing w:after="0" w:line="240" w:lineRule="auto"/>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 xml:space="preserve">McMahon, C. </w:t>
            </w:r>
          </w:p>
        </w:tc>
      </w:tr>
      <w:tr w:rsidR="001D5318" w:rsidRPr="001D5318" w:rsidTr="00E03F09">
        <w:trPr>
          <w:trHeight w:val="239"/>
        </w:trPr>
        <w:tc>
          <w:tcPr>
            <w:tcW w:w="3480" w:type="dxa"/>
            <w:shd w:val="clear" w:color="auto" w:fill="auto"/>
          </w:tcPr>
          <w:p w:rsidR="001D5318" w:rsidRPr="001D5318" w:rsidRDefault="001D5318" w:rsidP="001D5318">
            <w:pPr>
              <w:tabs>
                <w:tab w:val="left" w:pos="4998"/>
              </w:tabs>
              <w:spacing w:after="0" w:line="240" w:lineRule="auto"/>
              <w:jc w:val="right"/>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Ferron, B.</w:t>
            </w:r>
          </w:p>
        </w:tc>
        <w:tc>
          <w:tcPr>
            <w:tcW w:w="360" w:type="dxa"/>
            <w:shd w:val="clear" w:color="auto" w:fill="auto"/>
          </w:tcPr>
          <w:p w:rsidR="001D5318" w:rsidRPr="001D5318" w:rsidRDefault="001D5318" w:rsidP="001D5318">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1D5318" w:rsidRPr="001D5318" w:rsidRDefault="001D5318" w:rsidP="001D5318">
            <w:pPr>
              <w:tabs>
                <w:tab w:val="left" w:pos="4998"/>
              </w:tabs>
              <w:spacing w:after="0" w:line="240" w:lineRule="auto"/>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McMahon, R.</w:t>
            </w:r>
          </w:p>
        </w:tc>
      </w:tr>
      <w:tr w:rsidR="001D5318" w:rsidRPr="001D5318" w:rsidTr="00E03F09">
        <w:trPr>
          <w:trHeight w:val="239"/>
        </w:trPr>
        <w:tc>
          <w:tcPr>
            <w:tcW w:w="3480" w:type="dxa"/>
            <w:shd w:val="clear" w:color="auto" w:fill="auto"/>
          </w:tcPr>
          <w:p w:rsidR="001D5318" w:rsidRPr="001D5318" w:rsidRDefault="001D5318" w:rsidP="001D5318">
            <w:pPr>
              <w:tabs>
                <w:tab w:val="left" w:pos="4998"/>
              </w:tabs>
              <w:spacing w:after="0" w:line="240" w:lineRule="auto"/>
              <w:jc w:val="right"/>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Foley, P.</w:t>
            </w:r>
          </w:p>
        </w:tc>
        <w:tc>
          <w:tcPr>
            <w:tcW w:w="360" w:type="dxa"/>
            <w:shd w:val="clear" w:color="auto" w:fill="auto"/>
          </w:tcPr>
          <w:p w:rsidR="001D5318" w:rsidRPr="001D5318" w:rsidRDefault="001D5318" w:rsidP="001D5318">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1D5318" w:rsidRPr="001D5318" w:rsidRDefault="001D5318" w:rsidP="001D5318">
            <w:pPr>
              <w:tabs>
                <w:tab w:val="left" w:pos="4998"/>
              </w:tabs>
              <w:spacing w:after="0" w:line="240" w:lineRule="auto"/>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 xml:space="preserve">Murphy, E. </w:t>
            </w:r>
          </w:p>
        </w:tc>
      </w:tr>
      <w:tr w:rsidR="001D5318" w:rsidRPr="001D5318" w:rsidTr="00E03F09">
        <w:trPr>
          <w:trHeight w:val="239"/>
        </w:trPr>
        <w:tc>
          <w:tcPr>
            <w:tcW w:w="3480" w:type="dxa"/>
            <w:shd w:val="clear" w:color="auto" w:fill="auto"/>
          </w:tcPr>
          <w:p w:rsidR="001D5318" w:rsidRPr="001D5318" w:rsidRDefault="001D5318" w:rsidP="001D5318">
            <w:pPr>
              <w:tabs>
                <w:tab w:val="left" w:pos="4998"/>
              </w:tabs>
              <w:spacing w:after="0" w:line="240" w:lineRule="auto"/>
              <w:jc w:val="right"/>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Genockey, M.</w:t>
            </w:r>
          </w:p>
        </w:tc>
        <w:tc>
          <w:tcPr>
            <w:tcW w:w="360" w:type="dxa"/>
            <w:shd w:val="clear" w:color="auto" w:fill="auto"/>
          </w:tcPr>
          <w:p w:rsidR="001D5318" w:rsidRPr="001D5318" w:rsidRDefault="001D5318" w:rsidP="001D5318">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1D5318" w:rsidRPr="001D5318" w:rsidRDefault="001D5318" w:rsidP="001D5318">
            <w:pPr>
              <w:tabs>
                <w:tab w:val="left" w:pos="4998"/>
              </w:tabs>
              <w:spacing w:after="0" w:line="240" w:lineRule="auto"/>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Murphy, M.</w:t>
            </w:r>
          </w:p>
        </w:tc>
      </w:tr>
      <w:tr w:rsidR="001D5318" w:rsidRPr="001D5318" w:rsidTr="00E03F09">
        <w:trPr>
          <w:trHeight w:val="239"/>
        </w:trPr>
        <w:tc>
          <w:tcPr>
            <w:tcW w:w="3480" w:type="dxa"/>
            <w:shd w:val="clear" w:color="auto" w:fill="auto"/>
          </w:tcPr>
          <w:p w:rsidR="001D5318" w:rsidRPr="001D5318" w:rsidRDefault="001D5318" w:rsidP="001D5318">
            <w:pPr>
              <w:tabs>
                <w:tab w:val="left" w:pos="4998"/>
              </w:tabs>
              <w:spacing w:after="0" w:line="240" w:lineRule="auto"/>
              <w:jc w:val="right"/>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Gilligan, T.</w:t>
            </w:r>
          </w:p>
        </w:tc>
        <w:tc>
          <w:tcPr>
            <w:tcW w:w="360" w:type="dxa"/>
            <w:shd w:val="clear" w:color="auto" w:fill="auto"/>
          </w:tcPr>
          <w:p w:rsidR="001D5318" w:rsidRPr="001D5318" w:rsidRDefault="001D5318" w:rsidP="001D5318">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1D5318" w:rsidRPr="001D5318" w:rsidRDefault="001D5318" w:rsidP="001D5318">
            <w:pPr>
              <w:tabs>
                <w:tab w:val="left" w:pos="4998"/>
              </w:tabs>
              <w:spacing w:after="0" w:line="240" w:lineRule="auto"/>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Nolan, R.</w:t>
            </w:r>
          </w:p>
        </w:tc>
      </w:tr>
      <w:tr w:rsidR="001D5318" w:rsidRPr="001D5318" w:rsidTr="00E03F09">
        <w:tc>
          <w:tcPr>
            <w:tcW w:w="3480" w:type="dxa"/>
            <w:shd w:val="clear" w:color="auto" w:fill="auto"/>
          </w:tcPr>
          <w:p w:rsidR="001D5318" w:rsidRPr="001D5318" w:rsidRDefault="001D5318" w:rsidP="001D5318">
            <w:pPr>
              <w:tabs>
                <w:tab w:val="left" w:pos="4998"/>
              </w:tabs>
              <w:spacing w:after="0" w:line="240" w:lineRule="auto"/>
              <w:jc w:val="right"/>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Gogarty, P.</w:t>
            </w:r>
          </w:p>
        </w:tc>
        <w:tc>
          <w:tcPr>
            <w:tcW w:w="360" w:type="dxa"/>
            <w:shd w:val="clear" w:color="auto" w:fill="auto"/>
          </w:tcPr>
          <w:p w:rsidR="001D5318" w:rsidRPr="001D5318" w:rsidRDefault="001D5318" w:rsidP="001D5318">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1D5318" w:rsidRPr="001D5318" w:rsidRDefault="001D5318" w:rsidP="001D5318">
            <w:pPr>
              <w:tabs>
                <w:tab w:val="left" w:pos="4998"/>
              </w:tabs>
              <w:spacing w:after="0" w:line="240" w:lineRule="auto"/>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 xml:space="preserve">O’Brien, D. </w:t>
            </w:r>
          </w:p>
        </w:tc>
      </w:tr>
      <w:tr w:rsidR="001D5318" w:rsidRPr="001D5318" w:rsidTr="00E03F09">
        <w:tc>
          <w:tcPr>
            <w:tcW w:w="3480" w:type="dxa"/>
            <w:shd w:val="clear" w:color="auto" w:fill="auto"/>
          </w:tcPr>
          <w:p w:rsidR="001D5318" w:rsidRPr="001D5318" w:rsidRDefault="001D5318" w:rsidP="001D5318">
            <w:pPr>
              <w:tabs>
                <w:tab w:val="left" w:pos="4998"/>
              </w:tabs>
              <w:spacing w:after="0" w:line="240" w:lineRule="auto"/>
              <w:jc w:val="right"/>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Graham, J.</w:t>
            </w:r>
          </w:p>
        </w:tc>
        <w:tc>
          <w:tcPr>
            <w:tcW w:w="360" w:type="dxa"/>
            <w:shd w:val="clear" w:color="auto" w:fill="auto"/>
          </w:tcPr>
          <w:p w:rsidR="001D5318" w:rsidRPr="001D5318" w:rsidRDefault="001D5318" w:rsidP="001D5318">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1D5318" w:rsidRPr="001D5318" w:rsidRDefault="001D5318" w:rsidP="001D5318">
            <w:pPr>
              <w:tabs>
                <w:tab w:val="left" w:pos="4998"/>
              </w:tabs>
              <w:spacing w:after="0" w:line="240" w:lineRule="auto"/>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O’Brien, E.</w:t>
            </w:r>
          </w:p>
        </w:tc>
      </w:tr>
      <w:tr w:rsidR="001D5318" w:rsidRPr="001D5318" w:rsidTr="00E03F09">
        <w:tc>
          <w:tcPr>
            <w:tcW w:w="3480" w:type="dxa"/>
            <w:shd w:val="clear" w:color="auto" w:fill="auto"/>
          </w:tcPr>
          <w:p w:rsidR="001D5318" w:rsidRPr="001D5318" w:rsidRDefault="001D5318" w:rsidP="001D5318">
            <w:pPr>
              <w:tabs>
                <w:tab w:val="left" w:pos="4998"/>
              </w:tabs>
              <w:spacing w:after="0" w:line="240" w:lineRule="auto"/>
              <w:jc w:val="right"/>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 xml:space="preserve">Hendrick, E. </w:t>
            </w:r>
          </w:p>
        </w:tc>
        <w:tc>
          <w:tcPr>
            <w:tcW w:w="360" w:type="dxa"/>
            <w:shd w:val="clear" w:color="auto" w:fill="auto"/>
          </w:tcPr>
          <w:p w:rsidR="001D5318" w:rsidRPr="001D5318" w:rsidRDefault="001D5318" w:rsidP="001D5318">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1D5318" w:rsidRPr="001D5318" w:rsidRDefault="001D5318" w:rsidP="001D5318">
            <w:pPr>
              <w:tabs>
                <w:tab w:val="left" w:pos="4998"/>
              </w:tabs>
              <w:spacing w:after="0" w:line="240" w:lineRule="auto"/>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O’Connell, G.</w:t>
            </w:r>
          </w:p>
        </w:tc>
      </w:tr>
      <w:tr w:rsidR="001D5318" w:rsidRPr="001D5318" w:rsidTr="00E03F09">
        <w:tc>
          <w:tcPr>
            <w:tcW w:w="3480" w:type="dxa"/>
            <w:shd w:val="clear" w:color="auto" w:fill="auto"/>
          </w:tcPr>
          <w:p w:rsidR="001D5318" w:rsidRPr="001D5318" w:rsidRDefault="001D5318" w:rsidP="001D5318">
            <w:pPr>
              <w:tabs>
                <w:tab w:val="left" w:pos="4998"/>
              </w:tabs>
              <w:spacing w:after="0" w:line="240" w:lineRule="auto"/>
              <w:jc w:val="right"/>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 xml:space="preserve">Higgins, E. </w:t>
            </w:r>
          </w:p>
        </w:tc>
        <w:tc>
          <w:tcPr>
            <w:tcW w:w="360" w:type="dxa"/>
            <w:shd w:val="clear" w:color="auto" w:fill="auto"/>
          </w:tcPr>
          <w:p w:rsidR="001D5318" w:rsidRPr="001D5318" w:rsidRDefault="001D5318" w:rsidP="001D5318">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1D5318" w:rsidRPr="001D5318" w:rsidRDefault="001D5318" w:rsidP="001D5318">
            <w:pPr>
              <w:tabs>
                <w:tab w:val="left" w:pos="4998"/>
              </w:tabs>
              <w:spacing w:after="0" w:line="240" w:lineRule="auto"/>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O’Connor, C.</w:t>
            </w:r>
          </w:p>
        </w:tc>
      </w:tr>
      <w:tr w:rsidR="001D5318" w:rsidRPr="001D5318" w:rsidTr="00E03F09">
        <w:tc>
          <w:tcPr>
            <w:tcW w:w="3480" w:type="dxa"/>
            <w:shd w:val="clear" w:color="auto" w:fill="auto"/>
          </w:tcPr>
          <w:p w:rsidR="001D5318" w:rsidRPr="001D5318" w:rsidRDefault="001D5318" w:rsidP="001D5318">
            <w:pPr>
              <w:tabs>
                <w:tab w:val="left" w:pos="4998"/>
              </w:tabs>
              <w:spacing w:after="0" w:line="240" w:lineRule="auto"/>
              <w:jc w:val="right"/>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 xml:space="preserve">Holland, S. </w:t>
            </w:r>
          </w:p>
        </w:tc>
        <w:tc>
          <w:tcPr>
            <w:tcW w:w="360" w:type="dxa"/>
            <w:shd w:val="clear" w:color="auto" w:fill="auto"/>
          </w:tcPr>
          <w:p w:rsidR="001D5318" w:rsidRPr="001D5318" w:rsidRDefault="001D5318" w:rsidP="001D5318">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1D5318" w:rsidRPr="001D5318" w:rsidRDefault="001D5318" w:rsidP="001D5318">
            <w:pPr>
              <w:tabs>
                <w:tab w:val="left" w:pos="4998"/>
              </w:tabs>
              <w:spacing w:after="0" w:line="240" w:lineRule="auto"/>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O’Donovan, D.</w:t>
            </w:r>
          </w:p>
        </w:tc>
      </w:tr>
      <w:tr w:rsidR="001D5318" w:rsidRPr="001D5318" w:rsidTr="00E03F09">
        <w:tc>
          <w:tcPr>
            <w:tcW w:w="3480" w:type="dxa"/>
            <w:shd w:val="clear" w:color="auto" w:fill="auto"/>
          </w:tcPr>
          <w:p w:rsidR="001D5318" w:rsidRPr="001D5318" w:rsidRDefault="001D5318" w:rsidP="001D5318">
            <w:pPr>
              <w:tabs>
                <w:tab w:val="left" w:pos="4998"/>
              </w:tabs>
              <w:spacing w:after="0" w:line="240" w:lineRule="auto"/>
              <w:jc w:val="right"/>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Johansson, M.</w:t>
            </w:r>
          </w:p>
        </w:tc>
        <w:tc>
          <w:tcPr>
            <w:tcW w:w="360" w:type="dxa"/>
            <w:shd w:val="clear" w:color="auto" w:fill="auto"/>
          </w:tcPr>
          <w:p w:rsidR="001D5318" w:rsidRPr="001D5318" w:rsidRDefault="001D5318" w:rsidP="001D5318">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1D5318" w:rsidRPr="001D5318" w:rsidRDefault="001D5318" w:rsidP="001D5318">
            <w:pPr>
              <w:tabs>
                <w:tab w:val="left" w:pos="4998"/>
              </w:tabs>
              <w:spacing w:after="0" w:line="240" w:lineRule="auto"/>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O’Toole, L.</w:t>
            </w:r>
          </w:p>
        </w:tc>
      </w:tr>
      <w:tr w:rsidR="001D5318" w:rsidRPr="001D5318" w:rsidTr="00E03F09">
        <w:tc>
          <w:tcPr>
            <w:tcW w:w="3480" w:type="dxa"/>
            <w:shd w:val="clear" w:color="auto" w:fill="auto"/>
          </w:tcPr>
          <w:p w:rsidR="001D5318" w:rsidRPr="001D5318" w:rsidRDefault="001D5318" w:rsidP="001D5318">
            <w:pPr>
              <w:tabs>
                <w:tab w:val="left" w:pos="4998"/>
              </w:tabs>
              <w:spacing w:after="0" w:line="240" w:lineRule="auto"/>
              <w:jc w:val="right"/>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Kearns, P.</w:t>
            </w:r>
          </w:p>
        </w:tc>
        <w:tc>
          <w:tcPr>
            <w:tcW w:w="360" w:type="dxa"/>
            <w:shd w:val="clear" w:color="auto" w:fill="auto"/>
          </w:tcPr>
          <w:p w:rsidR="001D5318" w:rsidRPr="001D5318" w:rsidRDefault="001D5318" w:rsidP="001D5318">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1D5318" w:rsidRPr="001D5318" w:rsidRDefault="001D5318" w:rsidP="001D5318">
            <w:pPr>
              <w:tabs>
                <w:tab w:val="left" w:pos="4998"/>
              </w:tabs>
              <w:spacing w:after="0" w:line="240" w:lineRule="auto"/>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Richardson, D.</w:t>
            </w:r>
          </w:p>
        </w:tc>
      </w:tr>
      <w:tr w:rsidR="001D5318" w:rsidRPr="001D5318" w:rsidTr="00E03F09">
        <w:tc>
          <w:tcPr>
            <w:tcW w:w="3480" w:type="dxa"/>
            <w:shd w:val="clear" w:color="auto" w:fill="auto"/>
          </w:tcPr>
          <w:p w:rsidR="001D5318" w:rsidRPr="001D5318" w:rsidRDefault="001D5318" w:rsidP="001D5318">
            <w:pPr>
              <w:tabs>
                <w:tab w:val="left" w:pos="4998"/>
              </w:tabs>
              <w:spacing w:after="0" w:line="240" w:lineRule="auto"/>
              <w:jc w:val="right"/>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King, C.</w:t>
            </w:r>
          </w:p>
        </w:tc>
        <w:tc>
          <w:tcPr>
            <w:tcW w:w="360" w:type="dxa"/>
            <w:shd w:val="clear" w:color="auto" w:fill="auto"/>
          </w:tcPr>
          <w:p w:rsidR="001D5318" w:rsidRPr="001D5318" w:rsidRDefault="001D5318" w:rsidP="001D5318">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1D5318" w:rsidRPr="001D5318" w:rsidRDefault="001D5318" w:rsidP="001D5318">
            <w:pPr>
              <w:tabs>
                <w:tab w:val="left" w:pos="4998"/>
              </w:tabs>
              <w:spacing w:after="0" w:line="240" w:lineRule="auto"/>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 xml:space="preserve">Russell, R. </w:t>
            </w:r>
          </w:p>
        </w:tc>
      </w:tr>
      <w:tr w:rsidR="001D5318" w:rsidRPr="001D5318" w:rsidTr="00E03F09">
        <w:tc>
          <w:tcPr>
            <w:tcW w:w="3480" w:type="dxa"/>
            <w:shd w:val="clear" w:color="auto" w:fill="auto"/>
          </w:tcPr>
          <w:p w:rsidR="001D5318" w:rsidRPr="001D5318" w:rsidRDefault="001D5318" w:rsidP="001D5318">
            <w:pPr>
              <w:tabs>
                <w:tab w:val="left" w:pos="4998"/>
              </w:tabs>
              <w:spacing w:after="0" w:line="240" w:lineRule="auto"/>
              <w:jc w:val="right"/>
              <w:rPr>
                <w:rFonts w:ascii="Times New Roman" w:eastAsia="Times New Roman" w:hAnsi="Times New Roman" w:cs="Times New Roman"/>
                <w:color w:val="000000"/>
                <w:sz w:val="24"/>
                <w:szCs w:val="24"/>
                <w:highlight w:val="yellow"/>
                <w:lang w:val="en-US"/>
              </w:rPr>
            </w:pPr>
            <w:r w:rsidRPr="001D5318">
              <w:rPr>
                <w:rFonts w:ascii="Times New Roman" w:eastAsia="Times New Roman" w:hAnsi="Times New Roman" w:cs="Times New Roman"/>
                <w:color w:val="000000"/>
                <w:sz w:val="24"/>
                <w:szCs w:val="24"/>
                <w:lang w:val="en-US"/>
              </w:rPr>
              <w:t xml:space="preserve">Lavelle, W. </w:t>
            </w:r>
          </w:p>
        </w:tc>
        <w:tc>
          <w:tcPr>
            <w:tcW w:w="360" w:type="dxa"/>
            <w:shd w:val="clear" w:color="auto" w:fill="auto"/>
          </w:tcPr>
          <w:p w:rsidR="001D5318" w:rsidRPr="001D5318" w:rsidRDefault="001D5318" w:rsidP="001D5318">
            <w:pPr>
              <w:tabs>
                <w:tab w:val="left" w:pos="4998"/>
              </w:tabs>
              <w:spacing w:after="0" w:line="240" w:lineRule="auto"/>
              <w:jc w:val="center"/>
              <w:rPr>
                <w:rFonts w:ascii="Times New Roman" w:eastAsia="Times New Roman" w:hAnsi="Times New Roman" w:cs="Times New Roman"/>
                <w:color w:val="000000"/>
                <w:sz w:val="24"/>
                <w:szCs w:val="24"/>
                <w:highlight w:val="yellow"/>
                <w:lang w:val="en-US"/>
              </w:rPr>
            </w:pPr>
          </w:p>
        </w:tc>
        <w:tc>
          <w:tcPr>
            <w:tcW w:w="4608" w:type="dxa"/>
            <w:shd w:val="clear" w:color="auto" w:fill="auto"/>
          </w:tcPr>
          <w:p w:rsidR="001D5318" w:rsidRPr="001D5318" w:rsidRDefault="001D5318" w:rsidP="001D5318">
            <w:pPr>
              <w:tabs>
                <w:tab w:val="left" w:pos="4998"/>
              </w:tabs>
              <w:spacing w:after="0" w:line="240" w:lineRule="auto"/>
              <w:rPr>
                <w:rFonts w:ascii="Times New Roman" w:eastAsia="Times New Roman" w:hAnsi="Times New Roman" w:cs="Times New Roman"/>
                <w:color w:val="000000"/>
                <w:sz w:val="24"/>
                <w:szCs w:val="24"/>
                <w:highlight w:val="yellow"/>
                <w:lang w:val="en-US"/>
              </w:rPr>
            </w:pPr>
            <w:r w:rsidRPr="001D5318">
              <w:rPr>
                <w:rFonts w:ascii="Times New Roman" w:eastAsia="Times New Roman" w:hAnsi="Times New Roman" w:cs="Times New Roman"/>
                <w:color w:val="000000"/>
                <w:sz w:val="24"/>
                <w:szCs w:val="24"/>
                <w:lang w:val="en-US"/>
              </w:rPr>
              <w:t xml:space="preserve">Timmons, F. </w:t>
            </w:r>
          </w:p>
        </w:tc>
      </w:tr>
      <w:tr w:rsidR="001D5318" w:rsidRPr="001D5318" w:rsidTr="00E03F09">
        <w:tc>
          <w:tcPr>
            <w:tcW w:w="3480" w:type="dxa"/>
            <w:shd w:val="clear" w:color="auto" w:fill="auto"/>
          </w:tcPr>
          <w:p w:rsidR="001D5318" w:rsidRPr="001D5318" w:rsidRDefault="001D5318" w:rsidP="001D5318">
            <w:pPr>
              <w:tabs>
                <w:tab w:val="left" w:pos="4998"/>
              </w:tabs>
              <w:spacing w:after="0" w:line="240" w:lineRule="auto"/>
              <w:jc w:val="right"/>
              <w:rPr>
                <w:rFonts w:ascii="Times New Roman" w:eastAsia="Times New Roman" w:hAnsi="Times New Roman" w:cs="Times New Roman"/>
                <w:color w:val="000000"/>
                <w:sz w:val="24"/>
                <w:szCs w:val="24"/>
                <w:highlight w:val="yellow"/>
                <w:lang w:val="en-US"/>
              </w:rPr>
            </w:pPr>
          </w:p>
        </w:tc>
        <w:tc>
          <w:tcPr>
            <w:tcW w:w="360" w:type="dxa"/>
            <w:shd w:val="clear" w:color="auto" w:fill="auto"/>
          </w:tcPr>
          <w:p w:rsidR="001D5318" w:rsidRPr="001D5318" w:rsidRDefault="001D5318" w:rsidP="001D5318">
            <w:pPr>
              <w:tabs>
                <w:tab w:val="left" w:pos="4998"/>
              </w:tabs>
              <w:spacing w:after="0" w:line="240" w:lineRule="auto"/>
              <w:jc w:val="center"/>
              <w:rPr>
                <w:rFonts w:ascii="Times New Roman" w:eastAsia="Times New Roman" w:hAnsi="Times New Roman" w:cs="Times New Roman"/>
                <w:color w:val="000000"/>
                <w:sz w:val="24"/>
                <w:szCs w:val="24"/>
                <w:highlight w:val="yellow"/>
                <w:lang w:val="en-US"/>
              </w:rPr>
            </w:pPr>
          </w:p>
        </w:tc>
        <w:tc>
          <w:tcPr>
            <w:tcW w:w="4608" w:type="dxa"/>
            <w:shd w:val="clear" w:color="auto" w:fill="auto"/>
          </w:tcPr>
          <w:p w:rsidR="001D5318" w:rsidRPr="001D5318" w:rsidRDefault="001D5318" w:rsidP="001D5318">
            <w:pPr>
              <w:tabs>
                <w:tab w:val="left" w:pos="4998"/>
              </w:tabs>
              <w:spacing w:after="0" w:line="240" w:lineRule="auto"/>
              <w:rPr>
                <w:rFonts w:ascii="Times New Roman" w:eastAsia="Times New Roman" w:hAnsi="Times New Roman" w:cs="Times New Roman"/>
                <w:color w:val="000000"/>
                <w:sz w:val="24"/>
                <w:szCs w:val="24"/>
                <w:highlight w:val="yellow"/>
                <w:lang w:val="en-US"/>
              </w:rPr>
            </w:pPr>
            <w:r w:rsidRPr="001D5318">
              <w:rPr>
                <w:rFonts w:ascii="Times New Roman" w:eastAsia="Times New Roman" w:hAnsi="Times New Roman" w:cs="Times New Roman"/>
                <w:color w:val="000000"/>
                <w:sz w:val="24"/>
                <w:szCs w:val="24"/>
                <w:lang w:val="en-US"/>
              </w:rPr>
              <w:t>Ward, M.</w:t>
            </w:r>
          </w:p>
        </w:tc>
      </w:tr>
      <w:tr w:rsidR="001D5318" w:rsidRPr="001D5318" w:rsidTr="00E03F09">
        <w:tc>
          <w:tcPr>
            <w:tcW w:w="3480" w:type="dxa"/>
            <w:shd w:val="clear" w:color="auto" w:fill="auto"/>
          </w:tcPr>
          <w:p w:rsidR="001D5318" w:rsidRPr="001D5318" w:rsidRDefault="001D5318" w:rsidP="001D5318">
            <w:pPr>
              <w:tabs>
                <w:tab w:val="left" w:pos="4998"/>
              </w:tabs>
              <w:spacing w:after="0" w:line="240" w:lineRule="auto"/>
              <w:jc w:val="right"/>
              <w:rPr>
                <w:rFonts w:ascii="Times New Roman" w:eastAsia="Times New Roman" w:hAnsi="Times New Roman" w:cs="Times New Roman"/>
                <w:color w:val="000000"/>
                <w:sz w:val="24"/>
                <w:szCs w:val="24"/>
                <w:highlight w:val="yellow"/>
                <w:lang w:val="en-US"/>
              </w:rPr>
            </w:pPr>
          </w:p>
        </w:tc>
        <w:tc>
          <w:tcPr>
            <w:tcW w:w="360" w:type="dxa"/>
            <w:shd w:val="clear" w:color="auto" w:fill="auto"/>
          </w:tcPr>
          <w:p w:rsidR="001D5318" w:rsidRPr="001D5318" w:rsidRDefault="001D5318" w:rsidP="001D5318">
            <w:pPr>
              <w:tabs>
                <w:tab w:val="left" w:pos="4998"/>
              </w:tabs>
              <w:spacing w:after="0" w:line="240" w:lineRule="auto"/>
              <w:jc w:val="center"/>
              <w:rPr>
                <w:rFonts w:ascii="Times New Roman" w:eastAsia="Times New Roman" w:hAnsi="Times New Roman" w:cs="Times New Roman"/>
                <w:color w:val="000000"/>
                <w:sz w:val="24"/>
                <w:szCs w:val="24"/>
                <w:highlight w:val="yellow"/>
                <w:lang w:val="en-US"/>
              </w:rPr>
            </w:pPr>
          </w:p>
        </w:tc>
        <w:tc>
          <w:tcPr>
            <w:tcW w:w="4608" w:type="dxa"/>
            <w:shd w:val="clear" w:color="auto" w:fill="auto"/>
          </w:tcPr>
          <w:p w:rsidR="001D5318" w:rsidRPr="001D5318" w:rsidRDefault="001D5318" w:rsidP="001D5318">
            <w:pPr>
              <w:tabs>
                <w:tab w:val="left" w:pos="4998"/>
              </w:tabs>
              <w:spacing w:after="0" w:line="240" w:lineRule="auto"/>
              <w:rPr>
                <w:rFonts w:ascii="Times New Roman" w:eastAsia="Times New Roman" w:hAnsi="Times New Roman" w:cs="Times New Roman"/>
                <w:color w:val="000000"/>
                <w:sz w:val="24"/>
                <w:szCs w:val="24"/>
                <w:highlight w:val="yellow"/>
                <w:lang w:val="en-US"/>
              </w:rPr>
            </w:pPr>
          </w:p>
        </w:tc>
      </w:tr>
    </w:tbl>
    <w:p w:rsidR="001D5318" w:rsidRPr="001D5318" w:rsidRDefault="001D5318" w:rsidP="001D5318">
      <w:pPr>
        <w:tabs>
          <w:tab w:val="left" w:pos="4998"/>
        </w:tabs>
        <w:spacing w:after="120" w:line="240" w:lineRule="auto"/>
        <w:jc w:val="center"/>
        <w:outlineLvl w:val="0"/>
        <w:rPr>
          <w:rFonts w:ascii="Times New Roman" w:eastAsia="Times New Roman" w:hAnsi="Times New Roman" w:cs="Times New Roman"/>
          <w:b/>
          <w:color w:val="000000"/>
          <w:sz w:val="24"/>
          <w:szCs w:val="24"/>
          <w:lang w:val="en-US"/>
        </w:rPr>
      </w:pPr>
      <w:r w:rsidRPr="001D5318">
        <w:rPr>
          <w:rFonts w:ascii="Times New Roman" w:eastAsia="Times New Roman" w:hAnsi="Times New Roman" w:cs="Times New Roman"/>
          <w:b/>
          <w:color w:val="000000"/>
          <w:sz w:val="24"/>
          <w:szCs w:val="24"/>
          <w:lang w:val="en-US"/>
        </w:rPr>
        <w:t>OFFICIALS PRESENT</w:t>
      </w:r>
    </w:p>
    <w:tbl>
      <w:tblPr>
        <w:tblW w:w="8170" w:type="dxa"/>
        <w:tblInd w:w="648" w:type="dxa"/>
        <w:tblLayout w:type="fixed"/>
        <w:tblLook w:val="0000" w:firstRow="0" w:lastRow="0" w:firstColumn="0" w:lastColumn="0" w:noHBand="0" w:noVBand="0"/>
      </w:tblPr>
      <w:tblGrid>
        <w:gridCol w:w="3697"/>
        <w:gridCol w:w="4473"/>
      </w:tblGrid>
      <w:tr w:rsidR="001D5318" w:rsidRPr="001D5318" w:rsidTr="00E03F09">
        <w:trPr>
          <w:trHeight w:val="271"/>
        </w:trPr>
        <w:tc>
          <w:tcPr>
            <w:tcW w:w="3697" w:type="dxa"/>
            <w:shd w:val="clear" w:color="auto" w:fill="auto"/>
          </w:tcPr>
          <w:p w:rsidR="001D5318" w:rsidRPr="001D5318" w:rsidRDefault="001D5318" w:rsidP="001D5318">
            <w:pPr>
              <w:tabs>
                <w:tab w:val="left" w:pos="4998"/>
              </w:tabs>
              <w:spacing w:after="0" w:line="240" w:lineRule="auto"/>
              <w:jc w:val="right"/>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Chief Executive</w:t>
            </w:r>
          </w:p>
        </w:tc>
        <w:tc>
          <w:tcPr>
            <w:tcW w:w="4473" w:type="dxa"/>
            <w:shd w:val="clear" w:color="auto" w:fill="auto"/>
          </w:tcPr>
          <w:p w:rsidR="001D5318" w:rsidRPr="001D5318" w:rsidRDefault="001D5318" w:rsidP="001D5318">
            <w:pPr>
              <w:tabs>
                <w:tab w:val="left" w:pos="4998"/>
              </w:tabs>
              <w:spacing w:after="0" w:line="240" w:lineRule="auto"/>
              <w:rPr>
                <w:rFonts w:ascii="Times New Roman" w:eastAsia="Times New Roman" w:hAnsi="Times New Roman" w:cs="Times New Roman"/>
                <w:color w:val="000000"/>
                <w:sz w:val="24"/>
                <w:szCs w:val="24"/>
                <w:lang w:val="en-GB"/>
              </w:rPr>
            </w:pPr>
            <w:r w:rsidRPr="001D5318">
              <w:rPr>
                <w:rFonts w:ascii="Times New Roman" w:eastAsia="Times New Roman" w:hAnsi="Times New Roman" w:cs="Times New Roman"/>
                <w:color w:val="000000"/>
                <w:sz w:val="24"/>
                <w:szCs w:val="24"/>
                <w:lang w:val="en-GB"/>
              </w:rPr>
              <w:t xml:space="preserve">D. McLoughlin. </w:t>
            </w:r>
          </w:p>
        </w:tc>
      </w:tr>
      <w:tr w:rsidR="001D5318" w:rsidRPr="001D5318" w:rsidTr="00E03F09">
        <w:trPr>
          <w:trHeight w:val="271"/>
        </w:trPr>
        <w:tc>
          <w:tcPr>
            <w:tcW w:w="3697" w:type="dxa"/>
            <w:shd w:val="clear" w:color="auto" w:fill="auto"/>
          </w:tcPr>
          <w:p w:rsidR="001D5318" w:rsidRPr="001D5318" w:rsidRDefault="001D5318" w:rsidP="001D5318">
            <w:pPr>
              <w:tabs>
                <w:tab w:val="left" w:pos="4998"/>
              </w:tabs>
              <w:spacing w:after="0" w:line="240" w:lineRule="auto"/>
              <w:jc w:val="right"/>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Directors/ Heads of Function</w:t>
            </w:r>
          </w:p>
          <w:p w:rsidR="001D5318" w:rsidRPr="001D5318" w:rsidRDefault="001D5318" w:rsidP="001D5318">
            <w:pPr>
              <w:tabs>
                <w:tab w:val="left" w:pos="4998"/>
              </w:tabs>
              <w:spacing w:after="0" w:line="240" w:lineRule="auto"/>
              <w:contextualSpacing/>
              <w:jc w:val="right"/>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A/Head of Function</w:t>
            </w:r>
          </w:p>
          <w:p w:rsidR="001D5318" w:rsidRPr="001D5318" w:rsidRDefault="001D5318" w:rsidP="001D5318">
            <w:pPr>
              <w:tabs>
                <w:tab w:val="left" w:pos="4998"/>
              </w:tabs>
              <w:spacing w:after="0" w:line="240" w:lineRule="auto"/>
              <w:jc w:val="right"/>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Head of Finance</w:t>
            </w:r>
          </w:p>
          <w:p w:rsidR="001D5318" w:rsidRPr="001D5318" w:rsidRDefault="001D5318" w:rsidP="001D5318">
            <w:pPr>
              <w:tabs>
                <w:tab w:val="left" w:pos="4998"/>
              </w:tabs>
              <w:spacing w:after="0" w:line="240" w:lineRule="auto"/>
              <w:jc w:val="right"/>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County Architect</w:t>
            </w:r>
          </w:p>
        </w:tc>
        <w:tc>
          <w:tcPr>
            <w:tcW w:w="4473" w:type="dxa"/>
            <w:shd w:val="clear" w:color="auto" w:fill="auto"/>
          </w:tcPr>
          <w:p w:rsidR="001D5318" w:rsidRPr="001D5318" w:rsidRDefault="001D5318" w:rsidP="001D5318">
            <w:pPr>
              <w:tabs>
                <w:tab w:val="left" w:pos="4998"/>
              </w:tabs>
              <w:spacing w:after="0" w:line="240" w:lineRule="auto"/>
              <w:rPr>
                <w:rFonts w:ascii="Times New Roman" w:eastAsia="Times New Roman" w:hAnsi="Times New Roman" w:cs="Times New Roman"/>
                <w:color w:val="000000"/>
                <w:sz w:val="24"/>
                <w:szCs w:val="24"/>
                <w:lang w:val="en-GB"/>
              </w:rPr>
            </w:pPr>
            <w:r w:rsidRPr="001D5318">
              <w:rPr>
                <w:rFonts w:ascii="Times New Roman" w:eastAsia="Times New Roman" w:hAnsi="Times New Roman" w:cs="Times New Roman"/>
                <w:color w:val="000000"/>
                <w:sz w:val="24"/>
                <w:szCs w:val="24"/>
                <w:lang w:val="en-GB"/>
              </w:rPr>
              <w:t xml:space="preserve">B. Coman, L. Maxwell, T. Walsh, F. Nevin. </w:t>
            </w:r>
          </w:p>
          <w:p w:rsidR="001D5318" w:rsidRPr="001D5318" w:rsidRDefault="001D5318" w:rsidP="001D5318">
            <w:pPr>
              <w:tabs>
                <w:tab w:val="left" w:pos="4998"/>
              </w:tabs>
              <w:spacing w:after="0" w:line="240" w:lineRule="auto"/>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 xml:space="preserve">L. Leonard. </w:t>
            </w:r>
          </w:p>
          <w:p w:rsidR="001D5318" w:rsidRPr="001D5318" w:rsidRDefault="001D5318" w:rsidP="001D5318">
            <w:pPr>
              <w:tabs>
                <w:tab w:val="left" w:pos="4998"/>
              </w:tabs>
              <w:spacing w:after="0" w:line="240" w:lineRule="auto"/>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R. FitzGerald.</w:t>
            </w:r>
          </w:p>
          <w:p w:rsidR="001D5318" w:rsidRPr="001D5318" w:rsidRDefault="001D5318" w:rsidP="001D5318">
            <w:pPr>
              <w:tabs>
                <w:tab w:val="left" w:pos="4998"/>
              </w:tabs>
              <w:spacing w:after="0" w:line="240" w:lineRule="auto"/>
              <w:rPr>
                <w:rFonts w:ascii="Times New Roman" w:eastAsia="Times New Roman" w:hAnsi="Times New Roman" w:cs="Times New Roman"/>
                <w:color w:val="000000"/>
                <w:sz w:val="24"/>
                <w:szCs w:val="24"/>
                <w:lang w:val="en-GB"/>
              </w:rPr>
            </w:pPr>
            <w:r w:rsidRPr="001D5318">
              <w:rPr>
                <w:rFonts w:ascii="Times New Roman" w:eastAsia="Times New Roman" w:hAnsi="Times New Roman" w:cs="Times New Roman"/>
                <w:color w:val="000000"/>
                <w:sz w:val="24"/>
                <w:szCs w:val="24"/>
                <w:lang w:val="en-US"/>
              </w:rPr>
              <w:t xml:space="preserve">E. Conroy. </w:t>
            </w:r>
          </w:p>
        </w:tc>
      </w:tr>
      <w:tr w:rsidR="001D5318" w:rsidRPr="001D5318" w:rsidTr="00E03F09">
        <w:trPr>
          <w:trHeight w:val="271"/>
        </w:trPr>
        <w:tc>
          <w:tcPr>
            <w:tcW w:w="3697" w:type="dxa"/>
            <w:shd w:val="clear" w:color="auto" w:fill="auto"/>
          </w:tcPr>
          <w:p w:rsidR="001D5318" w:rsidRPr="001D5318" w:rsidRDefault="001D5318" w:rsidP="001D5318">
            <w:pPr>
              <w:tabs>
                <w:tab w:val="left" w:pos="4998"/>
              </w:tabs>
              <w:spacing w:after="0" w:line="240" w:lineRule="auto"/>
              <w:jc w:val="right"/>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Senior Executive Officers</w:t>
            </w:r>
          </w:p>
          <w:p w:rsidR="001D5318" w:rsidRPr="001D5318" w:rsidRDefault="001D5318" w:rsidP="001D5318">
            <w:pPr>
              <w:tabs>
                <w:tab w:val="left" w:pos="4998"/>
              </w:tabs>
              <w:spacing w:after="0" w:line="240" w:lineRule="auto"/>
              <w:jc w:val="right"/>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Senior Executive Engineer</w:t>
            </w:r>
          </w:p>
          <w:p w:rsidR="001D5318" w:rsidRPr="001D5318" w:rsidRDefault="001D5318" w:rsidP="001D5318">
            <w:pPr>
              <w:tabs>
                <w:tab w:val="left" w:pos="4998"/>
              </w:tabs>
              <w:spacing w:after="0" w:line="240" w:lineRule="auto"/>
              <w:jc w:val="right"/>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Senior Planner</w:t>
            </w:r>
          </w:p>
          <w:p w:rsidR="001D5318" w:rsidRPr="001D5318" w:rsidRDefault="001D5318" w:rsidP="001D5318">
            <w:pPr>
              <w:tabs>
                <w:tab w:val="left" w:pos="4998"/>
              </w:tabs>
              <w:spacing w:after="0" w:line="240" w:lineRule="auto"/>
              <w:jc w:val="right"/>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Executive Planner</w:t>
            </w:r>
          </w:p>
          <w:p w:rsidR="001D5318" w:rsidRPr="001D5318" w:rsidRDefault="001D5318" w:rsidP="001D5318">
            <w:pPr>
              <w:tabs>
                <w:tab w:val="left" w:pos="4998"/>
              </w:tabs>
              <w:spacing w:after="0" w:line="240" w:lineRule="auto"/>
              <w:jc w:val="right"/>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Executive Engineer</w:t>
            </w:r>
          </w:p>
        </w:tc>
        <w:tc>
          <w:tcPr>
            <w:tcW w:w="4473" w:type="dxa"/>
            <w:shd w:val="clear" w:color="auto" w:fill="auto"/>
          </w:tcPr>
          <w:p w:rsidR="001D5318" w:rsidRPr="001D5318" w:rsidRDefault="001D5318" w:rsidP="001D5318">
            <w:pPr>
              <w:tabs>
                <w:tab w:val="left" w:pos="4998"/>
              </w:tabs>
              <w:spacing w:after="0" w:line="240" w:lineRule="auto"/>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M. Maguire, H. Hogan, S. Deegan.</w:t>
            </w:r>
          </w:p>
          <w:p w:rsidR="001D5318" w:rsidRPr="001D5318" w:rsidRDefault="001D5318" w:rsidP="001D5318">
            <w:pPr>
              <w:tabs>
                <w:tab w:val="left" w:pos="4998"/>
              </w:tabs>
              <w:spacing w:after="0" w:line="240" w:lineRule="auto"/>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 xml:space="preserve">M. Whelan, H. Fallon. </w:t>
            </w:r>
          </w:p>
          <w:p w:rsidR="001D5318" w:rsidRPr="001D5318" w:rsidRDefault="001D5318" w:rsidP="001D5318">
            <w:pPr>
              <w:tabs>
                <w:tab w:val="left" w:pos="4998"/>
              </w:tabs>
              <w:spacing w:after="0" w:line="240" w:lineRule="auto"/>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 xml:space="preserve">B. Keaney. </w:t>
            </w:r>
          </w:p>
          <w:p w:rsidR="001D5318" w:rsidRPr="001D5318" w:rsidRDefault="001D5318" w:rsidP="001D5318">
            <w:pPr>
              <w:tabs>
                <w:tab w:val="left" w:pos="4998"/>
              </w:tabs>
              <w:spacing w:after="0" w:line="240" w:lineRule="auto"/>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 xml:space="preserve">N. Conlon. </w:t>
            </w:r>
          </w:p>
          <w:p w:rsidR="001D5318" w:rsidRPr="001D5318" w:rsidRDefault="001D5318" w:rsidP="001D5318">
            <w:pPr>
              <w:tabs>
                <w:tab w:val="left" w:pos="4998"/>
              </w:tabs>
              <w:spacing w:after="0" w:line="240" w:lineRule="auto"/>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 xml:space="preserve">M. Johnson. </w:t>
            </w:r>
          </w:p>
        </w:tc>
      </w:tr>
      <w:tr w:rsidR="001D5318" w:rsidRPr="001D5318" w:rsidTr="00E03F09">
        <w:trPr>
          <w:trHeight w:val="271"/>
        </w:trPr>
        <w:tc>
          <w:tcPr>
            <w:tcW w:w="3697" w:type="dxa"/>
            <w:shd w:val="clear" w:color="auto" w:fill="auto"/>
          </w:tcPr>
          <w:p w:rsidR="001D5318" w:rsidRPr="001D5318" w:rsidRDefault="001D5318" w:rsidP="001D5318">
            <w:pPr>
              <w:tabs>
                <w:tab w:val="left" w:pos="4998"/>
              </w:tabs>
              <w:spacing w:after="0" w:line="240" w:lineRule="auto"/>
              <w:jc w:val="right"/>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Administrative Officers</w:t>
            </w:r>
          </w:p>
        </w:tc>
        <w:tc>
          <w:tcPr>
            <w:tcW w:w="4473" w:type="dxa"/>
            <w:shd w:val="clear" w:color="auto" w:fill="auto"/>
          </w:tcPr>
          <w:p w:rsidR="001D5318" w:rsidRPr="001D5318" w:rsidRDefault="001D5318" w:rsidP="001D5318">
            <w:pPr>
              <w:tabs>
                <w:tab w:val="left" w:pos="4998"/>
              </w:tabs>
              <w:spacing w:after="0" w:line="240" w:lineRule="auto"/>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 xml:space="preserve">C. Murphy, N. Noonan. </w:t>
            </w:r>
          </w:p>
        </w:tc>
      </w:tr>
      <w:tr w:rsidR="001D5318" w:rsidRPr="001D5318" w:rsidTr="00E03F09">
        <w:trPr>
          <w:trHeight w:val="271"/>
        </w:trPr>
        <w:tc>
          <w:tcPr>
            <w:tcW w:w="3697" w:type="dxa"/>
            <w:shd w:val="clear" w:color="auto" w:fill="auto"/>
          </w:tcPr>
          <w:p w:rsidR="001D5318" w:rsidRPr="001D5318" w:rsidRDefault="001D5318" w:rsidP="001D5318">
            <w:pPr>
              <w:tabs>
                <w:tab w:val="left" w:pos="4998"/>
              </w:tabs>
              <w:spacing w:after="0" w:line="240" w:lineRule="auto"/>
              <w:jc w:val="right"/>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Staff Officer</w:t>
            </w:r>
          </w:p>
          <w:p w:rsidR="001D5318" w:rsidRPr="001D5318" w:rsidRDefault="001D5318" w:rsidP="001D5318">
            <w:pPr>
              <w:tabs>
                <w:tab w:val="left" w:pos="4998"/>
              </w:tabs>
              <w:spacing w:after="0" w:line="240" w:lineRule="auto"/>
              <w:jc w:val="right"/>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Clerical Officer</w:t>
            </w:r>
          </w:p>
          <w:p w:rsidR="001D5318" w:rsidRPr="001D5318" w:rsidRDefault="001D5318" w:rsidP="001D5318">
            <w:pPr>
              <w:tabs>
                <w:tab w:val="left" w:pos="4998"/>
              </w:tabs>
              <w:spacing w:after="0" w:line="240" w:lineRule="auto"/>
              <w:jc w:val="right"/>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IT. Support</w:t>
            </w:r>
          </w:p>
          <w:p w:rsidR="001D5318" w:rsidRPr="001D5318" w:rsidRDefault="001D5318" w:rsidP="001D5318">
            <w:pPr>
              <w:tabs>
                <w:tab w:val="left" w:pos="4998"/>
              </w:tabs>
              <w:spacing w:after="0" w:line="240" w:lineRule="auto"/>
              <w:jc w:val="right"/>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Sord</w:t>
            </w:r>
          </w:p>
        </w:tc>
        <w:tc>
          <w:tcPr>
            <w:tcW w:w="4473" w:type="dxa"/>
            <w:shd w:val="clear" w:color="auto" w:fill="auto"/>
          </w:tcPr>
          <w:p w:rsidR="001D5318" w:rsidRPr="001D5318" w:rsidRDefault="001D5318" w:rsidP="001D5318">
            <w:pPr>
              <w:tabs>
                <w:tab w:val="left" w:pos="4998"/>
              </w:tabs>
              <w:spacing w:after="0" w:line="240" w:lineRule="auto"/>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P. Brennan.</w:t>
            </w:r>
          </w:p>
          <w:p w:rsidR="001D5318" w:rsidRPr="001D5318" w:rsidRDefault="001D5318" w:rsidP="001D5318">
            <w:pPr>
              <w:tabs>
                <w:tab w:val="left" w:pos="4998"/>
              </w:tabs>
              <w:spacing w:after="0" w:line="240" w:lineRule="auto"/>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M. Dunne.</w:t>
            </w:r>
          </w:p>
          <w:p w:rsidR="001D5318" w:rsidRPr="001D5318" w:rsidRDefault="001D5318" w:rsidP="001D5318">
            <w:pPr>
              <w:tabs>
                <w:tab w:val="left" w:pos="4998"/>
              </w:tabs>
              <w:spacing w:after="0" w:line="240" w:lineRule="auto"/>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 xml:space="preserve">R. Saiz, Colin De Cruz, S. Grehan. </w:t>
            </w:r>
          </w:p>
          <w:p w:rsidR="001D5318" w:rsidRPr="001D5318" w:rsidRDefault="001D5318" w:rsidP="001D5318">
            <w:pPr>
              <w:tabs>
                <w:tab w:val="left" w:pos="4998"/>
              </w:tabs>
              <w:spacing w:after="0" w:line="240" w:lineRule="auto"/>
              <w:rPr>
                <w:rFonts w:ascii="Times New Roman" w:eastAsia="Times New Roman" w:hAnsi="Times New Roman" w:cs="Times New Roman"/>
                <w:color w:val="000000"/>
                <w:sz w:val="24"/>
                <w:szCs w:val="24"/>
                <w:lang w:val="en-US"/>
              </w:rPr>
            </w:pPr>
            <w:r w:rsidRPr="001D5318">
              <w:rPr>
                <w:rFonts w:ascii="Times New Roman" w:eastAsia="Times New Roman" w:hAnsi="Times New Roman" w:cs="Times New Roman"/>
                <w:color w:val="000000"/>
                <w:sz w:val="24"/>
                <w:szCs w:val="24"/>
                <w:lang w:val="en-US"/>
              </w:rPr>
              <w:t>A. O’Brien.</w:t>
            </w:r>
          </w:p>
        </w:tc>
      </w:tr>
    </w:tbl>
    <w:p w:rsidR="001D5318" w:rsidRPr="001D5318" w:rsidRDefault="00E03F09" w:rsidP="001D5318">
      <w:pPr>
        <w:spacing w:before="100" w:beforeAutospacing="1" w:after="100" w:afterAutospacing="1" w:line="240" w:lineRule="auto"/>
        <w:jc w:val="both"/>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ab/>
      </w:r>
      <w:r w:rsidR="001D5318" w:rsidRPr="001D5318">
        <w:rPr>
          <w:rFonts w:ascii="Times New Roman" w:eastAsia="Times New Roman" w:hAnsi="Times New Roman" w:cs="Times New Roman"/>
          <w:sz w:val="24"/>
          <w:szCs w:val="24"/>
          <w:lang w:eastAsia="en-IE"/>
        </w:rPr>
        <w:t xml:space="preserve">The Mayor P. Gogarty Presided. </w:t>
      </w:r>
    </w:p>
    <w:p w:rsidR="001D5318" w:rsidRPr="001D5318" w:rsidRDefault="00E03F09" w:rsidP="001D5318">
      <w:pPr>
        <w:spacing w:before="100" w:beforeAutospacing="1" w:after="100" w:afterAutospacing="1" w:line="240" w:lineRule="auto"/>
        <w:jc w:val="both"/>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ab/>
      </w:r>
      <w:r w:rsidR="001D5318" w:rsidRPr="001D5318">
        <w:rPr>
          <w:rFonts w:ascii="Times New Roman" w:eastAsia="Times New Roman" w:hAnsi="Times New Roman" w:cs="Times New Roman"/>
          <w:sz w:val="24"/>
          <w:szCs w:val="24"/>
          <w:lang w:eastAsia="en-IE"/>
        </w:rPr>
        <w:t>Apologies were received from Councillor</w:t>
      </w:r>
      <w:r w:rsidR="001D5318" w:rsidRPr="001D5318">
        <w:rPr>
          <w:rFonts w:ascii="Times New Roman" w:eastAsia="Times New Roman" w:hAnsi="Times New Roman" w:cs="Times New Roman"/>
          <w:color w:val="000000"/>
          <w:sz w:val="24"/>
          <w:szCs w:val="24"/>
          <w:lang w:val="en-US"/>
        </w:rPr>
        <w:t xml:space="preserve"> V. Casserly. </w:t>
      </w:r>
    </w:p>
    <w:p w:rsidR="001D5318" w:rsidRPr="001D5318" w:rsidRDefault="00E03F09" w:rsidP="001D5318">
      <w:pPr>
        <w:spacing w:before="100" w:beforeAutospacing="1" w:after="100" w:afterAutospacing="1" w:line="240" w:lineRule="auto"/>
        <w:jc w:val="both"/>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lastRenderedPageBreak/>
        <w:tab/>
      </w:r>
      <w:r w:rsidR="001D5318" w:rsidRPr="001D5318">
        <w:rPr>
          <w:rFonts w:ascii="Times New Roman" w:eastAsiaTheme="minorEastAsia" w:hAnsi="Times New Roman" w:cs="Times New Roman"/>
          <w:sz w:val="24"/>
          <w:szCs w:val="24"/>
          <w:lang w:eastAsia="en-IE"/>
        </w:rPr>
        <w:t xml:space="preserve">In accordance with </w:t>
      </w:r>
      <w:r w:rsidR="001D5318" w:rsidRPr="001D5318">
        <w:rPr>
          <w:rFonts w:ascii="Times New Roman" w:eastAsiaTheme="minorEastAsia" w:hAnsi="Times New Roman" w:cs="Times New Roman"/>
          <w:b/>
          <w:sz w:val="24"/>
          <w:szCs w:val="24"/>
          <w:lang w:eastAsia="en-IE"/>
        </w:rPr>
        <w:t>Standing Order No. 13</w:t>
      </w:r>
      <w:r w:rsidR="001D5318" w:rsidRPr="001D5318">
        <w:rPr>
          <w:rFonts w:ascii="Times New Roman" w:eastAsiaTheme="minorEastAsia" w:hAnsi="Times New Roman" w:cs="Times New Roman"/>
          <w:sz w:val="24"/>
          <w:szCs w:val="24"/>
          <w:lang w:eastAsia="en-IE"/>
        </w:rPr>
        <w:t xml:space="preserve"> it was </w:t>
      </w:r>
      <w:r w:rsidR="001D5318" w:rsidRPr="001D5318">
        <w:rPr>
          <w:rFonts w:ascii="Times New Roman" w:eastAsiaTheme="minorEastAsia" w:hAnsi="Times New Roman" w:cs="Times New Roman"/>
          <w:b/>
          <w:sz w:val="24"/>
          <w:szCs w:val="24"/>
          <w:lang w:eastAsia="en-IE"/>
        </w:rPr>
        <w:t>AGREED</w:t>
      </w:r>
      <w:r w:rsidR="001D5318" w:rsidRPr="001D5318">
        <w:rPr>
          <w:rFonts w:ascii="Times New Roman" w:eastAsiaTheme="minorEastAsia" w:hAnsi="Times New Roman" w:cs="Times New Roman"/>
          <w:sz w:val="24"/>
          <w:szCs w:val="24"/>
          <w:lang w:eastAsia="en-IE"/>
        </w:rPr>
        <w:t xml:space="preserve"> with the consent of the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Members to vary the sequence of business.  Councillor C. King addressed the Meeting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and stated that the Progressive Alliance Group will no longer include a number of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independent Councillors.</w:t>
      </w:r>
    </w:p>
    <w:p w:rsidR="001D5318" w:rsidRPr="001D5318" w:rsidRDefault="001D5318" w:rsidP="00E03F09">
      <w:pPr>
        <w:keepNext/>
        <w:keepLines/>
        <w:spacing w:before="200" w:after="0"/>
        <w:ind w:hanging="567"/>
        <w:outlineLvl w:val="2"/>
        <w:rPr>
          <w:rFonts w:ascii="Times New Roman" w:eastAsiaTheme="minorEastAsia" w:hAnsi="Times New Roman" w:cs="Times New Roman"/>
          <w:sz w:val="24"/>
          <w:szCs w:val="24"/>
          <w:lang w:eastAsia="en-IE"/>
        </w:rPr>
      </w:pPr>
      <w:r w:rsidRPr="001D5318">
        <w:rPr>
          <w:rFonts w:ascii="Times New Roman" w:eastAsiaTheme="minorEastAsia" w:hAnsi="Times New Roman" w:cs="Times New Roman"/>
          <w:b/>
          <w:sz w:val="24"/>
          <w:szCs w:val="24"/>
          <w:lang w:eastAsia="en-IE"/>
        </w:rPr>
        <w:t xml:space="preserve">H1/0218 </w:t>
      </w:r>
      <w:r w:rsidRPr="001D5318">
        <w:rPr>
          <w:rFonts w:ascii="Times New Roman" w:eastAsiaTheme="minorEastAsia" w:hAnsi="Times New Roman" w:cs="Times New Roman"/>
          <w:b/>
          <w:sz w:val="24"/>
          <w:szCs w:val="24"/>
          <w:lang w:eastAsia="en-IE"/>
        </w:rPr>
        <w:tab/>
      </w:r>
      <w:r w:rsidRPr="001D5318">
        <w:rPr>
          <w:rFonts w:ascii="Times New Roman" w:eastAsiaTheme="minorEastAsia" w:hAnsi="Times New Roman" w:cs="Times New Roman"/>
          <w:b/>
          <w:sz w:val="24"/>
          <w:szCs w:val="24"/>
          <w:u w:val="single"/>
          <w:lang w:eastAsia="en-IE"/>
        </w:rPr>
        <w:t>CONFIRMATION AND RE-AFFIRMATION OF MINUTES</w:t>
      </w:r>
    </w:p>
    <w:p w:rsidR="001D5318" w:rsidRPr="001D5318" w:rsidRDefault="00E03F09" w:rsidP="001D5318">
      <w:pPr>
        <w:rPr>
          <w:rFonts w:ascii="Times New Roman" w:eastAsiaTheme="minorEastAsia" w:hAnsi="Times New Roman" w:cs="Times New Roman"/>
          <w:sz w:val="24"/>
          <w:szCs w:val="24"/>
          <w:lang w:eastAsia="en-IE"/>
        </w:rPr>
      </w:pPr>
      <w:r>
        <w:rPr>
          <w:rFonts w:ascii="Times New Roman" w:eastAsia="Times New Roman" w:hAnsi="Times New Roman" w:cs="Times New Roman"/>
          <w:bCs/>
          <w:sz w:val="24"/>
          <w:szCs w:val="24"/>
          <w:lang w:eastAsia="en-IE"/>
        </w:rPr>
        <w:tab/>
      </w:r>
      <w:r w:rsidR="001D5318" w:rsidRPr="001D5318">
        <w:rPr>
          <w:rFonts w:ascii="Times New Roman" w:eastAsia="Times New Roman" w:hAnsi="Times New Roman" w:cs="Times New Roman"/>
          <w:bCs/>
          <w:sz w:val="24"/>
          <w:szCs w:val="24"/>
          <w:lang w:eastAsia="en-IE"/>
        </w:rPr>
        <w:t xml:space="preserve">Minutes of the January County Council Meeting on </w:t>
      </w:r>
      <w:r w:rsidR="001D5318" w:rsidRPr="001D5318">
        <w:rPr>
          <w:rFonts w:ascii="Times New Roman" w:eastAsiaTheme="minorEastAsia" w:hAnsi="Times New Roman" w:cs="Times New Roman"/>
          <w:sz w:val="24"/>
          <w:szCs w:val="24"/>
          <w:lang w:eastAsia="en-IE"/>
        </w:rPr>
        <w:t xml:space="preserve">15th January 2018 </w:t>
      </w:r>
      <w:r w:rsidR="001D5318" w:rsidRPr="001D5318">
        <w:rPr>
          <w:rFonts w:ascii="Times New Roman" w:eastAsia="Times New Roman" w:hAnsi="Times New Roman" w:cs="Times New Roman"/>
          <w:bCs/>
          <w:sz w:val="24"/>
          <w:szCs w:val="24"/>
          <w:lang w:eastAsia="en-IE"/>
        </w:rPr>
        <w:t xml:space="preserve">which had </w:t>
      </w:r>
      <w:r>
        <w:rPr>
          <w:rFonts w:ascii="Times New Roman" w:eastAsia="Times New Roman" w:hAnsi="Times New Roman" w:cs="Times New Roman"/>
          <w:bCs/>
          <w:sz w:val="24"/>
          <w:szCs w:val="24"/>
          <w:lang w:eastAsia="en-IE"/>
        </w:rPr>
        <w:tab/>
      </w:r>
      <w:r w:rsidR="001D5318" w:rsidRPr="001D5318">
        <w:rPr>
          <w:rFonts w:ascii="Times New Roman" w:eastAsia="Times New Roman" w:hAnsi="Times New Roman" w:cs="Times New Roman"/>
          <w:bCs/>
          <w:sz w:val="24"/>
          <w:szCs w:val="24"/>
          <w:lang w:eastAsia="en-IE"/>
        </w:rPr>
        <w:t xml:space="preserve">been circulated were submitted and </w:t>
      </w:r>
      <w:r w:rsidR="001D5318" w:rsidRPr="001D5318">
        <w:rPr>
          <w:rFonts w:ascii="Times New Roman" w:eastAsia="Times New Roman" w:hAnsi="Times New Roman" w:cs="Times New Roman"/>
          <w:b/>
          <w:bCs/>
          <w:sz w:val="24"/>
          <w:szCs w:val="24"/>
          <w:lang w:eastAsia="en-IE"/>
        </w:rPr>
        <w:t>APPROVED</w:t>
      </w:r>
      <w:r w:rsidR="001D5318" w:rsidRPr="001D5318">
        <w:rPr>
          <w:rFonts w:ascii="Times New Roman" w:eastAsia="Times New Roman" w:hAnsi="Times New Roman" w:cs="Times New Roman"/>
          <w:bCs/>
          <w:sz w:val="24"/>
          <w:szCs w:val="24"/>
          <w:lang w:eastAsia="en-IE"/>
        </w:rPr>
        <w:t xml:space="preserve"> as a true record and signed in the </w:t>
      </w:r>
      <w:r>
        <w:rPr>
          <w:rFonts w:ascii="Times New Roman" w:eastAsia="Times New Roman" w:hAnsi="Times New Roman" w:cs="Times New Roman"/>
          <w:bCs/>
          <w:sz w:val="24"/>
          <w:szCs w:val="24"/>
          <w:lang w:eastAsia="en-IE"/>
        </w:rPr>
        <w:tab/>
      </w:r>
      <w:r w:rsidR="001D5318" w:rsidRPr="001D5318">
        <w:rPr>
          <w:rFonts w:ascii="Times New Roman" w:eastAsia="Times New Roman" w:hAnsi="Times New Roman" w:cs="Times New Roman"/>
          <w:bCs/>
          <w:sz w:val="24"/>
          <w:szCs w:val="24"/>
          <w:lang w:eastAsia="en-IE"/>
        </w:rPr>
        <w:t xml:space="preserve">proposition of Councillor P. Gogarty seconded by Councillor F. Timmons.  </w:t>
      </w:r>
    </w:p>
    <w:p w:rsidR="00E03F09" w:rsidRPr="001D5318" w:rsidRDefault="00E03F09" w:rsidP="001D5318">
      <w:pPr>
        <w:rPr>
          <w:rFonts w:ascii="Times New Roman" w:eastAsiaTheme="minorEastAsia" w:hAnsi="Times New Roman" w:cs="Times New Roman"/>
          <w:sz w:val="24"/>
          <w:szCs w:val="24"/>
          <w:lang w:eastAsia="en-IE"/>
        </w:rPr>
      </w:pPr>
    </w:p>
    <w:p w:rsidR="001D5318" w:rsidRPr="001D5318" w:rsidRDefault="001D5318" w:rsidP="00551EBA">
      <w:pPr>
        <w:keepNext/>
        <w:keepLines/>
        <w:spacing w:before="200" w:after="0"/>
        <w:ind w:left="720" w:hanging="1287"/>
        <w:outlineLvl w:val="2"/>
        <w:rPr>
          <w:rFonts w:ascii="Times New Roman" w:eastAsiaTheme="minorEastAsia" w:hAnsi="Times New Roman" w:cs="Times New Roman"/>
          <w:sz w:val="24"/>
          <w:szCs w:val="24"/>
          <w:u w:val="single"/>
          <w:lang w:eastAsia="en-IE"/>
        </w:rPr>
      </w:pPr>
      <w:r w:rsidRPr="001D5318">
        <w:rPr>
          <w:rFonts w:ascii="Times New Roman" w:eastAsiaTheme="minorEastAsia" w:hAnsi="Times New Roman" w:cs="Times New Roman"/>
          <w:b/>
          <w:sz w:val="24"/>
          <w:szCs w:val="24"/>
          <w:lang w:eastAsia="en-IE"/>
        </w:rPr>
        <w:t>H2</w:t>
      </w:r>
      <w:r w:rsidR="00E03F09">
        <w:rPr>
          <w:rFonts w:ascii="Times New Roman" w:eastAsiaTheme="minorEastAsia" w:hAnsi="Times New Roman" w:cs="Times New Roman"/>
          <w:b/>
          <w:sz w:val="24"/>
          <w:szCs w:val="24"/>
          <w:lang w:eastAsia="en-IE"/>
        </w:rPr>
        <w:t>a</w:t>
      </w:r>
      <w:r w:rsidRPr="001D5318">
        <w:rPr>
          <w:rFonts w:ascii="Times New Roman" w:eastAsiaTheme="minorEastAsia" w:hAnsi="Times New Roman" w:cs="Times New Roman"/>
          <w:b/>
          <w:sz w:val="24"/>
          <w:szCs w:val="24"/>
          <w:lang w:eastAsia="en-IE"/>
        </w:rPr>
        <w:t xml:space="preserve">/0218 </w:t>
      </w:r>
      <w:r w:rsidRPr="001D5318">
        <w:rPr>
          <w:rFonts w:ascii="Times New Roman" w:eastAsiaTheme="minorEastAsia" w:hAnsi="Times New Roman" w:cs="Times New Roman"/>
          <w:b/>
          <w:sz w:val="24"/>
          <w:szCs w:val="24"/>
          <w:lang w:eastAsia="en-IE"/>
        </w:rPr>
        <w:tab/>
      </w:r>
      <w:r w:rsidR="00E03F09">
        <w:rPr>
          <w:rFonts w:ascii="Times New Roman" w:eastAsiaTheme="minorEastAsia" w:hAnsi="Times New Roman" w:cs="Times New Roman"/>
          <w:b/>
          <w:sz w:val="24"/>
          <w:szCs w:val="24"/>
          <w:u w:val="single"/>
          <w:lang w:eastAsia="en-IE"/>
        </w:rPr>
        <w:t xml:space="preserve">REPORTS OF AREA </w:t>
      </w:r>
      <w:r w:rsidR="00551EBA">
        <w:rPr>
          <w:rFonts w:ascii="Times New Roman" w:eastAsiaTheme="minorEastAsia" w:hAnsi="Times New Roman" w:cs="Times New Roman"/>
          <w:b/>
          <w:sz w:val="24"/>
          <w:szCs w:val="24"/>
          <w:u w:val="single"/>
          <w:lang w:eastAsia="en-IE"/>
        </w:rPr>
        <w:t xml:space="preserve">COMMITTEE – RATHFARNHAM/TEMPLEOGUE </w:t>
      </w:r>
      <w:r w:rsidR="00E03F09" w:rsidRPr="00E03F09">
        <w:rPr>
          <w:rFonts w:ascii="Times New Roman" w:eastAsiaTheme="minorEastAsia" w:hAnsi="Times New Roman" w:cs="Times New Roman"/>
          <w:b/>
          <w:sz w:val="24"/>
          <w:szCs w:val="24"/>
          <w:u w:val="single"/>
          <w:lang w:eastAsia="en-IE"/>
        </w:rPr>
        <w:t>- TERENURE AREA COMMITTEE 10</w:t>
      </w:r>
      <w:r w:rsidR="00551EBA" w:rsidRPr="00551EBA">
        <w:rPr>
          <w:rFonts w:ascii="Times New Roman" w:eastAsiaTheme="minorEastAsia" w:hAnsi="Times New Roman" w:cs="Times New Roman"/>
          <w:b/>
          <w:sz w:val="24"/>
          <w:szCs w:val="24"/>
          <w:u w:val="single"/>
          <w:vertAlign w:val="superscript"/>
          <w:lang w:eastAsia="en-IE"/>
        </w:rPr>
        <w:t>TH</w:t>
      </w:r>
      <w:r w:rsidR="00551EBA">
        <w:rPr>
          <w:rFonts w:ascii="Times New Roman" w:eastAsiaTheme="minorEastAsia" w:hAnsi="Times New Roman" w:cs="Times New Roman"/>
          <w:b/>
          <w:sz w:val="24"/>
          <w:szCs w:val="24"/>
          <w:u w:val="single"/>
          <w:lang w:eastAsia="en-IE"/>
        </w:rPr>
        <w:t xml:space="preserve"> </w:t>
      </w:r>
      <w:r w:rsidR="00E03F09" w:rsidRPr="00E03F09">
        <w:rPr>
          <w:rFonts w:ascii="Times New Roman" w:eastAsiaTheme="minorEastAsia" w:hAnsi="Times New Roman" w:cs="Times New Roman"/>
          <w:b/>
          <w:sz w:val="24"/>
          <w:szCs w:val="24"/>
          <w:u w:val="single"/>
          <w:lang w:eastAsia="en-IE"/>
        </w:rPr>
        <w:t>JANUARY 2018</w:t>
      </w:r>
    </w:p>
    <w:p w:rsidR="001D5318" w:rsidRPr="001D5318" w:rsidRDefault="00E03F09" w:rsidP="00E03F09">
      <w:pPr>
        <w:ind w:hanging="567"/>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Dealing with Public Realm, Water &amp; Drainage, Housing, Community, Planning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Economic Development, Libraries &amp; Arts, Corporate Support,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Performance &amp; Change Management</w:t>
      </w:r>
    </w:p>
    <w:p w:rsidR="001D5318" w:rsidRDefault="00E03F09" w:rsidP="001D5318">
      <w:pPr>
        <w:jc w:val="both"/>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It was</w:t>
      </w:r>
      <w:r w:rsidR="001D5318" w:rsidRPr="001D5318">
        <w:rPr>
          <w:rFonts w:ascii="Times New Roman" w:eastAsiaTheme="minorEastAsia" w:hAnsi="Times New Roman" w:cs="Times New Roman"/>
          <w:b/>
          <w:sz w:val="24"/>
          <w:szCs w:val="24"/>
          <w:lang w:eastAsia="en-IE"/>
        </w:rPr>
        <w:t xml:space="preserve"> NOTED </w:t>
      </w:r>
      <w:r w:rsidR="001D5318" w:rsidRPr="001D5318">
        <w:rPr>
          <w:rFonts w:ascii="Times New Roman" w:eastAsiaTheme="minorEastAsia" w:hAnsi="Times New Roman" w:cs="Times New Roman"/>
          <w:sz w:val="24"/>
          <w:szCs w:val="24"/>
          <w:lang w:eastAsia="en-IE"/>
        </w:rPr>
        <w:t>that there was</w:t>
      </w:r>
      <w:r w:rsidR="001D5318" w:rsidRPr="001D5318">
        <w:rPr>
          <w:rFonts w:ascii="Times New Roman" w:eastAsiaTheme="minorEastAsia" w:hAnsi="Times New Roman" w:cs="Times New Roman"/>
          <w:b/>
          <w:sz w:val="24"/>
          <w:szCs w:val="24"/>
          <w:lang w:eastAsia="en-IE"/>
        </w:rPr>
        <w:t xml:space="preserve"> NO </w:t>
      </w:r>
      <w:r w:rsidR="001D5318" w:rsidRPr="001D5318">
        <w:rPr>
          <w:rFonts w:ascii="Times New Roman" w:eastAsiaTheme="minorEastAsia" w:hAnsi="Times New Roman" w:cs="Times New Roman"/>
          <w:sz w:val="24"/>
          <w:szCs w:val="24"/>
          <w:lang w:eastAsia="en-IE"/>
        </w:rPr>
        <w:t>Business under this Heading. </w:t>
      </w:r>
    </w:p>
    <w:p w:rsidR="00A24CE6" w:rsidRPr="001D5318" w:rsidRDefault="00A24CE6" w:rsidP="001D5318">
      <w:pPr>
        <w:jc w:val="both"/>
        <w:rPr>
          <w:rFonts w:ascii="Times New Roman" w:eastAsiaTheme="minorEastAsia" w:hAnsi="Times New Roman" w:cs="Times New Roman"/>
          <w:sz w:val="24"/>
          <w:szCs w:val="24"/>
          <w:lang w:eastAsia="en-IE"/>
        </w:rPr>
      </w:pPr>
    </w:p>
    <w:p w:rsidR="001D5318" w:rsidRPr="00A24CE6" w:rsidRDefault="00E03F09" w:rsidP="00E03F09">
      <w:pPr>
        <w:ind w:hanging="567"/>
        <w:rPr>
          <w:rFonts w:ascii="Times New Roman" w:eastAsiaTheme="minorEastAsia" w:hAnsi="Times New Roman" w:cs="Times New Roman"/>
          <w:sz w:val="24"/>
          <w:szCs w:val="24"/>
          <w:u w:val="single"/>
          <w:lang w:eastAsia="en-IE"/>
        </w:rPr>
      </w:pPr>
      <w:r>
        <w:rPr>
          <w:rFonts w:ascii="Times New Roman" w:eastAsiaTheme="minorEastAsia" w:hAnsi="Times New Roman" w:cs="Times New Roman"/>
          <w:b/>
          <w:sz w:val="24"/>
          <w:szCs w:val="24"/>
          <w:lang w:eastAsia="en-IE"/>
        </w:rPr>
        <w:t>H2</w:t>
      </w:r>
      <w:r w:rsidR="00FB023D">
        <w:rPr>
          <w:rFonts w:ascii="Times New Roman" w:eastAsiaTheme="minorEastAsia" w:hAnsi="Times New Roman" w:cs="Times New Roman"/>
          <w:b/>
          <w:sz w:val="24"/>
          <w:szCs w:val="24"/>
          <w:lang w:eastAsia="en-IE"/>
        </w:rPr>
        <w:t>b</w:t>
      </w:r>
      <w:r>
        <w:rPr>
          <w:rFonts w:ascii="Times New Roman" w:eastAsiaTheme="minorEastAsia" w:hAnsi="Times New Roman" w:cs="Times New Roman"/>
          <w:b/>
          <w:sz w:val="24"/>
          <w:szCs w:val="24"/>
          <w:lang w:eastAsia="en-IE"/>
        </w:rPr>
        <w:t>/0218</w:t>
      </w:r>
      <w:r w:rsidR="001D5318" w:rsidRPr="001D5318">
        <w:rPr>
          <w:rFonts w:ascii="Times New Roman" w:eastAsiaTheme="minorEastAsia" w:hAnsi="Times New Roman" w:cs="Times New Roman"/>
          <w:b/>
          <w:sz w:val="24"/>
          <w:szCs w:val="24"/>
          <w:lang w:eastAsia="en-IE"/>
        </w:rPr>
        <w:t xml:space="preserve"> </w:t>
      </w:r>
      <w:r w:rsidR="00A24CE6">
        <w:rPr>
          <w:rFonts w:ascii="Times New Roman" w:eastAsiaTheme="minorEastAsia" w:hAnsi="Times New Roman" w:cs="Times New Roman"/>
          <w:b/>
          <w:sz w:val="24"/>
          <w:szCs w:val="24"/>
          <w:lang w:eastAsia="en-IE"/>
        </w:rPr>
        <w:tab/>
      </w:r>
      <w:r w:rsidR="00A24CE6">
        <w:rPr>
          <w:rFonts w:ascii="Times New Roman" w:eastAsiaTheme="minorEastAsia" w:hAnsi="Times New Roman" w:cs="Times New Roman"/>
          <w:b/>
          <w:sz w:val="24"/>
          <w:szCs w:val="24"/>
          <w:u w:val="single"/>
          <w:lang w:eastAsia="en-IE"/>
        </w:rPr>
        <w:t xml:space="preserve">REPORTS OF AREA </w:t>
      </w:r>
      <w:r w:rsidR="00A24CE6" w:rsidRPr="00A24CE6">
        <w:rPr>
          <w:rFonts w:ascii="Times New Roman" w:eastAsiaTheme="minorEastAsia" w:hAnsi="Times New Roman" w:cs="Times New Roman"/>
          <w:b/>
          <w:sz w:val="24"/>
          <w:szCs w:val="24"/>
          <w:u w:val="single"/>
          <w:lang w:eastAsia="en-IE"/>
        </w:rPr>
        <w:t xml:space="preserve">COMMITTIEE-CLONDALKIN AREA COMMITTEE – </w:t>
      </w:r>
      <w:r w:rsidR="00A24CE6" w:rsidRPr="00A24CE6">
        <w:rPr>
          <w:rFonts w:ascii="Times New Roman" w:eastAsiaTheme="minorEastAsia" w:hAnsi="Times New Roman" w:cs="Times New Roman"/>
          <w:b/>
          <w:sz w:val="24"/>
          <w:szCs w:val="24"/>
          <w:lang w:eastAsia="en-IE"/>
        </w:rPr>
        <w:tab/>
      </w:r>
      <w:r w:rsidR="00A24CE6" w:rsidRPr="00A24CE6">
        <w:rPr>
          <w:rFonts w:ascii="Times New Roman" w:eastAsiaTheme="minorEastAsia" w:hAnsi="Times New Roman" w:cs="Times New Roman"/>
          <w:b/>
          <w:sz w:val="24"/>
          <w:szCs w:val="24"/>
          <w:u w:val="single"/>
          <w:lang w:eastAsia="en-IE"/>
        </w:rPr>
        <w:t>17</w:t>
      </w:r>
      <w:r w:rsidR="00FB023D" w:rsidRPr="00FB023D">
        <w:rPr>
          <w:rFonts w:ascii="Times New Roman" w:eastAsiaTheme="minorEastAsia" w:hAnsi="Times New Roman" w:cs="Times New Roman"/>
          <w:b/>
          <w:sz w:val="24"/>
          <w:szCs w:val="24"/>
          <w:u w:val="single"/>
          <w:vertAlign w:val="superscript"/>
          <w:lang w:eastAsia="en-IE"/>
        </w:rPr>
        <w:t>th</w:t>
      </w:r>
      <w:r w:rsidR="00FB023D">
        <w:rPr>
          <w:rFonts w:ascii="Times New Roman" w:eastAsiaTheme="minorEastAsia" w:hAnsi="Times New Roman" w:cs="Times New Roman"/>
          <w:b/>
          <w:sz w:val="24"/>
          <w:szCs w:val="24"/>
          <w:u w:val="single"/>
          <w:lang w:eastAsia="en-IE"/>
        </w:rPr>
        <w:t xml:space="preserve"> </w:t>
      </w:r>
      <w:r w:rsidR="00A24CE6" w:rsidRPr="00A24CE6">
        <w:rPr>
          <w:rFonts w:ascii="Times New Roman" w:eastAsiaTheme="minorEastAsia" w:hAnsi="Times New Roman" w:cs="Times New Roman"/>
          <w:b/>
          <w:sz w:val="24"/>
          <w:szCs w:val="24"/>
          <w:u w:val="single"/>
          <w:lang w:eastAsia="en-IE"/>
        </w:rPr>
        <w:t>JANUARY 2018</w:t>
      </w:r>
    </w:p>
    <w:p w:rsidR="001D5318" w:rsidRPr="001D5318" w:rsidRDefault="00E03F09"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Dealing with Public Realm, Water &amp; Drainage, Housing, Community, Planning,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Economic Development, Libraries &amp; Arts, Corporate Support, Performance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&amp; Change Management</w:t>
      </w:r>
    </w:p>
    <w:p w:rsidR="001D5318" w:rsidRDefault="00A24CE6" w:rsidP="001D5318">
      <w:pPr>
        <w:jc w:val="both"/>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It was</w:t>
      </w:r>
      <w:r w:rsidR="001D5318" w:rsidRPr="001D5318">
        <w:rPr>
          <w:rFonts w:ascii="Times New Roman" w:eastAsiaTheme="minorEastAsia" w:hAnsi="Times New Roman" w:cs="Times New Roman"/>
          <w:b/>
          <w:sz w:val="24"/>
          <w:szCs w:val="24"/>
          <w:lang w:eastAsia="en-IE"/>
        </w:rPr>
        <w:t xml:space="preserve"> NOTED </w:t>
      </w:r>
      <w:r w:rsidR="001D5318" w:rsidRPr="001D5318">
        <w:rPr>
          <w:rFonts w:ascii="Times New Roman" w:eastAsiaTheme="minorEastAsia" w:hAnsi="Times New Roman" w:cs="Times New Roman"/>
          <w:sz w:val="24"/>
          <w:szCs w:val="24"/>
          <w:lang w:eastAsia="en-IE"/>
        </w:rPr>
        <w:t>that there was</w:t>
      </w:r>
      <w:r w:rsidR="001D5318" w:rsidRPr="001D5318">
        <w:rPr>
          <w:rFonts w:ascii="Times New Roman" w:eastAsiaTheme="minorEastAsia" w:hAnsi="Times New Roman" w:cs="Times New Roman"/>
          <w:b/>
          <w:sz w:val="24"/>
          <w:szCs w:val="24"/>
          <w:lang w:eastAsia="en-IE"/>
        </w:rPr>
        <w:t xml:space="preserve"> NO </w:t>
      </w:r>
      <w:r w:rsidR="001D5318" w:rsidRPr="001D5318">
        <w:rPr>
          <w:rFonts w:ascii="Times New Roman" w:eastAsiaTheme="minorEastAsia" w:hAnsi="Times New Roman" w:cs="Times New Roman"/>
          <w:sz w:val="24"/>
          <w:szCs w:val="24"/>
          <w:lang w:eastAsia="en-IE"/>
        </w:rPr>
        <w:t>Business under this Heading. </w:t>
      </w:r>
    </w:p>
    <w:p w:rsidR="00A24CE6" w:rsidRPr="001D5318" w:rsidRDefault="00A24CE6" w:rsidP="001D5318">
      <w:pPr>
        <w:jc w:val="both"/>
        <w:rPr>
          <w:rFonts w:ascii="Times New Roman" w:eastAsiaTheme="minorEastAsia" w:hAnsi="Times New Roman" w:cs="Times New Roman"/>
          <w:sz w:val="24"/>
          <w:szCs w:val="24"/>
          <w:lang w:eastAsia="en-IE"/>
        </w:rPr>
      </w:pPr>
    </w:p>
    <w:p w:rsidR="001D5318" w:rsidRPr="00A24CE6" w:rsidRDefault="00A24CE6" w:rsidP="00A24CE6">
      <w:pPr>
        <w:ind w:hanging="567"/>
        <w:rPr>
          <w:rFonts w:ascii="Times New Roman" w:eastAsiaTheme="minorEastAsia" w:hAnsi="Times New Roman" w:cs="Times New Roman"/>
          <w:sz w:val="24"/>
          <w:szCs w:val="24"/>
          <w:u w:val="single"/>
          <w:lang w:eastAsia="en-IE"/>
        </w:rPr>
      </w:pPr>
      <w:r>
        <w:rPr>
          <w:rFonts w:ascii="Times New Roman" w:eastAsiaTheme="minorEastAsia" w:hAnsi="Times New Roman" w:cs="Times New Roman"/>
          <w:b/>
          <w:sz w:val="24"/>
          <w:szCs w:val="24"/>
          <w:lang w:eastAsia="en-IE"/>
        </w:rPr>
        <w:t>H2</w:t>
      </w:r>
      <w:r w:rsidR="00FB023D">
        <w:rPr>
          <w:rFonts w:ascii="Times New Roman" w:eastAsiaTheme="minorEastAsia" w:hAnsi="Times New Roman" w:cs="Times New Roman"/>
          <w:b/>
          <w:sz w:val="24"/>
          <w:szCs w:val="24"/>
          <w:lang w:eastAsia="en-IE"/>
        </w:rPr>
        <w:t>c</w:t>
      </w:r>
      <w:r>
        <w:rPr>
          <w:rFonts w:ascii="Times New Roman" w:eastAsiaTheme="minorEastAsia" w:hAnsi="Times New Roman" w:cs="Times New Roman"/>
          <w:b/>
          <w:sz w:val="24"/>
          <w:szCs w:val="24"/>
          <w:lang w:eastAsia="en-IE"/>
        </w:rPr>
        <w:t>/0218</w:t>
      </w:r>
      <w:r w:rsidR="001D5318" w:rsidRPr="001D5318">
        <w:rPr>
          <w:rFonts w:ascii="Times New Roman" w:eastAsiaTheme="minorEastAsia" w:hAnsi="Times New Roman" w:cs="Times New Roman"/>
          <w:b/>
          <w:sz w:val="24"/>
          <w:szCs w:val="24"/>
          <w:lang w:eastAsia="en-IE"/>
        </w:rPr>
        <w:t xml:space="preserve"> </w:t>
      </w: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u w:val="single"/>
          <w:lang w:eastAsia="en-IE"/>
        </w:rPr>
        <w:t xml:space="preserve">REPORTS OF AREA </w:t>
      </w:r>
      <w:r w:rsidRPr="00A24CE6">
        <w:rPr>
          <w:rFonts w:ascii="Times New Roman" w:eastAsiaTheme="minorEastAsia" w:hAnsi="Times New Roman" w:cs="Times New Roman"/>
          <w:b/>
          <w:sz w:val="24"/>
          <w:szCs w:val="24"/>
          <w:u w:val="single"/>
          <w:lang w:eastAsia="en-IE"/>
        </w:rPr>
        <w:t xml:space="preserve">COMMITTIEE </w:t>
      </w:r>
      <w:r w:rsidR="00A96786" w:rsidRPr="00A24CE6">
        <w:rPr>
          <w:rFonts w:ascii="Times New Roman" w:eastAsiaTheme="minorEastAsia" w:hAnsi="Times New Roman" w:cs="Times New Roman"/>
          <w:b/>
          <w:sz w:val="24"/>
          <w:szCs w:val="24"/>
          <w:u w:val="single"/>
          <w:lang w:eastAsia="en-IE"/>
        </w:rPr>
        <w:t>- TALLAGHT</w:t>
      </w:r>
      <w:r w:rsidRPr="00A24CE6">
        <w:rPr>
          <w:rFonts w:ascii="Times New Roman" w:eastAsiaTheme="minorEastAsia" w:hAnsi="Times New Roman" w:cs="Times New Roman"/>
          <w:b/>
          <w:sz w:val="24"/>
          <w:szCs w:val="24"/>
          <w:u w:val="single"/>
          <w:lang w:eastAsia="en-IE"/>
        </w:rPr>
        <w:t xml:space="preserve"> AREA COMMITTEE </w:t>
      </w:r>
      <w:r w:rsidRPr="00A24CE6">
        <w:rPr>
          <w:rFonts w:ascii="Times New Roman" w:eastAsiaTheme="minorEastAsia" w:hAnsi="Times New Roman" w:cs="Times New Roman"/>
          <w:b/>
          <w:sz w:val="24"/>
          <w:szCs w:val="24"/>
          <w:lang w:eastAsia="en-IE"/>
        </w:rPr>
        <w:tab/>
      </w:r>
      <w:r w:rsidRPr="00A24CE6">
        <w:rPr>
          <w:rFonts w:ascii="Times New Roman" w:eastAsiaTheme="minorEastAsia" w:hAnsi="Times New Roman" w:cs="Times New Roman"/>
          <w:b/>
          <w:sz w:val="24"/>
          <w:szCs w:val="24"/>
          <w:u w:val="single"/>
          <w:lang w:eastAsia="en-IE"/>
        </w:rPr>
        <w:t>– 22</w:t>
      </w:r>
      <w:r w:rsidR="00FB023D" w:rsidRPr="00FB023D">
        <w:rPr>
          <w:rFonts w:ascii="Times New Roman" w:eastAsiaTheme="minorEastAsia" w:hAnsi="Times New Roman" w:cs="Times New Roman"/>
          <w:b/>
          <w:sz w:val="24"/>
          <w:szCs w:val="24"/>
          <w:u w:val="single"/>
          <w:vertAlign w:val="superscript"/>
          <w:lang w:eastAsia="en-IE"/>
        </w:rPr>
        <w:t>nd</w:t>
      </w:r>
      <w:r w:rsidR="00FB023D">
        <w:rPr>
          <w:rFonts w:ascii="Times New Roman" w:eastAsiaTheme="minorEastAsia" w:hAnsi="Times New Roman" w:cs="Times New Roman"/>
          <w:b/>
          <w:sz w:val="24"/>
          <w:szCs w:val="24"/>
          <w:u w:val="single"/>
          <w:lang w:eastAsia="en-IE"/>
        </w:rPr>
        <w:t xml:space="preserve"> </w:t>
      </w:r>
      <w:r w:rsidRPr="00A24CE6">
        <w:rPr>
          <w:rFonts w:ascii="Times New Roman" w:eastAsiaTheme="minorEastAsia" w:hAnsi="Times New Roman" w:cs="Times New Roman"/>
          <w:b/>
          <w:sz w:val="24"/>
          <w:szCs w:val="24"/>
          <w:u w:val="single"/>
          <w:lang w:eastAsia="en-IE"/>
        </w:rPr>
        <w:t>JANUARY 2018</w:t>
      </w:r>
    </w:p>
    <w:p w:rsidR="001D5318" w:rsidRPr="001D5318" w:rsidRDefault="00A24CE6"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Dealing with Public Realm, Water &amp; Drainage, Housing, Community,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Planning, Economic Development, Libraries &amp; Arts</w:t>
      </w:r>
      <w:r w:rsidR="001D5318" w:rsidRPr="001D5318">
        <w:rPr>
          <w:rFonts w:ascii="Times New Roman" w:eastAsiaTheme="minorEastAsia" w:hAnsi="Times New Roman" w:cs="Times New Roman"/>
          <w:b/>
          <w:sz w:val="24"/>
          <w:szCs w:val="24"/>
          <w:lang w:eastAsia="en-IE"/>
        </w:rPr>
        <w:t>,</w:t>
      </w:r>
      <w:r w:rsidR="001D5318" w:rsidRPr="001D5318">
        <w:rPr>
          <w:rFonts w:ascii="Times New Roman" w:eastAsiaTheme="minorEastAsia" w:hAnsi="Times New Roman" w:cs="Times New Roman"/>
          <w:sz w:val="24"/>
          <w:szCs w:val="24"/>
          <w:lang w:eastAsia="en-IE"/>
        </w:rPr>
        <w:t xml:space="preserve"> Corporate Support, Performance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&amp; Change Management</w:t>
      </w:r>
    </w:p>
    <w:p w:rsidR="001D5318" w:rsidRDefault="001D5318" w:rsidP="001D5318">
      <w:pPr>
        <w:jc w:val="both"/>
        <w:rPr>
          <w:rFonts w:ascii="Times New Roman" w:eastAsiaTheme="minorEastAsia" w:hAnsi="Times New Roman" w:cs="Times New Roman"/>
          <w:sz w:val="24"/>
          <w:szCs w:val="24"/>
          <w:lang w:eastAsia="en-IE"/>
        </w:rPr>
      </w:pPr>
      <w:r w:rsidRPr="001D5318">
        <w:rPr>
          <w:rFonts w:ascii="Times New Roman" w:eastAsiaTheme="minorEastAsia" w:hAnsi="Times New Roman" w:cs="Times New Roman"/>
          <w:sz w:val="24"/>
          <w:szCs w:val="24"/>
          <w:lang w:eastAsia="en-IE"/>
        </w:rPr>
        <w:t> </w:t>
      </w:r>
      <w:r w:rsidR="00A24CE6">
        <w:rPr>
          <w:rFonts w:ascii="Times New Roman" w:eastAsiaTheme="minorEastAsia" w:hAnsi="Times New Roman" w:cs="Times New Roman"/>
          <w:sz w:val="24"/>
          <w:szCs w:val="24"/>
          <w:lang w:eastAsia="en-IE"/>
        </w:rPr>
        <w:tab/>
      </w:r>
      <w:r w:rsidRPr="001D5318">
        <w:rPr>
          <w:rFonts w:ascii="Times New Roman" w:eastAsiaTheme="minorEastAsia" w:hAnsi="Times New Roman" w:cs="Times New Roman"/>
          <w:sz w:val="24"/>
          <w:szCs w:val="24"/>
          <w:lang w:eastAsia="en-IE"/>
        </w:rPr>
        <w:t>It was</w:t>
      </w:r>
      <w:r w:rsidRPr="001D5318">
        <w:rPr>
          <w:rFonts w:ascii="Times New Roman" w:eastAsiaTheme="minorEastAsia" w:hAnsi="Times New Roman" w:cs="Times New Roman"/>
          <w:b/>
          <w:sz w:val="24"/>
          <w:szCs w:val="24"/>
          <w:lang w:eastAsia="en-IE"/>
        </w:rPr>
        <w:t xml:space="preserve"> NOTED </w:t>
      </w:r>
      <w:r w:rsidRPr="001D5318">
        <w:rPr>
          <w:rFonts w:ascii="Times New Roman" w:eastAsiaTheme="minorEastAsia" w:hAnsi="Times New Roman" w:cs="Times New Roman"/>
          <w:sz w:val="24"/>
          <w:szCs w:val="24"/>
          <w:lang w:eastAsia="en-IE"/>
        </w:rPr>
        <w:t>that there was</w:t>
      </w:r>
      <w:r w:rsidRPr="001D5318">
        <w:rPr>
          <w:rFonts w:ascii="Times New Roman" w:eastAsiaTheme="minorEastAsia" w:hAnsi="Times New Roman" w:cs="Times New Roman"/>
          <w:b/>
          <w:sz w:val="24"/>
          <w:szCs w:val="24"/>
          <w:lang w:eastAsia="en-IE"/>
        </w:rPr>
        <w:t xml:space="preserve"> NO </w:t>
      </w:r>
      <w:r w:rsidRPr="001D5318">
        <w:rPr>
          <w:rFonts w:ascii="Times New Roman" w:eastAsiaTheme="minorEastAsia" w:hAnsi="Times New Roman" w:cs="Times New Roman"/>
          <w:sz w:val="24"/>
          <w:szCs w:val="24"/>
          <w:lang w:eastAsia="en-IE"/>
        </w:rPr>
        <w:t>Business under this Heading. </w:t>
      </w:r>
    </w:p>
    <w:p w:rsidR="00A24CE6" w:rsidRPr="001D5318" w:rsidRDefault="00A24CE6" w:rsidP="001D5318">
      <w:pPr>
        <w:jc w:val="both"/>
        <w:rPr>
          <w:rFonts w:ascii="Times New Roman" w:eastAsiaTheme="minorEastAsia" w:hAnsi="Times New Roman" w:cs="Times New Roman"/>
          <w:sz w:val="24"/>
          <w:szCs w:val="24"/>
          <w:lang w:eastAsia="en-IE"/>
        </w:rPr>
      </w:pPr>
    </w:p>
    <w:p w:rsidR="001D5318" w:rsidRPr="00A24CE6" w:rsidRDefault="00A24CE6" w:rsidP="00A24CE6">
      <w:pPr>
        <w:ind w:hanging="567"/>
        <w:rPr>
          <w:rFonts w:ascii="Times New Roman" w:eastAsiaTheme="minorEastAsia" w:hAnsi="Times New Roman" w:cs="Times New Roman"/>
          <w:sz w:val="24"/>
          <w:szCs w:val="24"/>
          <w:u w:val="single"/>
          <w:lang w:eastAsia="en-IE"/>
        </w:rPr>
      </w:pPr>
      <w:r w:rsidRPr="00A24CE6">
        <w:rPr>
          <w:rFonts w:ascii="Times New Roman" w:eastAsiaTheme="minorEastAsia" w:hAnsi="Times New Roman" w:cs="Times New Roman"/>
          <w:b/>
          <w:sz w:val="24"/>
          <w:szCs w:val="24"/>
          <w:lang w:eastAsia="en-IE"/>
        </w:rPr>
        <w:t>H2</w:t>
      </w:r>
      <w:r w:rsidR="00FB023D">
        <w:rPr>
          <w:rFonts w:ascii="Times New Roman" w:eastAsiaTheme="minorEastAsia" w:hAnsi="Times New Roman" w:cs="Times New Roman"/>
          <w:b/>
          <w:sz w:val="24"/>
          <w:szCs w:val="24"/>
          <w:lang w:eastAsia="en-IE"/>
        </w:rPr>
        <w:t>d</w:t>
      </w:r>
      <w:r w:rsidRPr="00A24CE6">
        <w:rPr>
          <w:rFonts w:ascii="Times New Roman" w:eastAsiaTheme="minorEastAsia" w:hAnsi="Times New Roman" w:cs="Times New Roman"/>
          <w:b/>
          <w:sz w:val="24"/>
          <w:szCs w:val="24"/>
          <w:lang w:eastAsia="en-IE"/>
        </w:rPr>
        <w:t>/0218</w:t>
      </w:r>
      <w:r w:rsidR="001D5318" w:rsidRPr="001D5318">
        <w:rPr>
          <w:rFonts w:ascii="Times New Roman" w:eastAsiaTheme="minorEastAsia" w:hAnsi="Times New Roman" w:cs="Times New Roman"/>
          <w:b/>
          <w:sz w:val="24"/>
          <w:szCs w:val="24"/>
          <w:lang w:eastAsia="en-IE"/>
        </w:rPr>
        <w:t> </w:t>
      </w: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u w:val="single"/>
          <w:lang w:eastAsia="en-IE"/>
        </w:rPr>
        <w:t xml:space="preserve">REPORTS OF AREA </w:t>
      </w:r>
      <w:r w:rsidRPr="00A24CE6">
        <w:rPr>
          <w:rFonts w:ascii="Times New Roman" w:eastAsiaTheme="minorEastAsia" w:hAnsi="Times New Roman" w:cs="Times New Roman"/>
          <w:b/>
          <w:sz w:val="24"/>
          <w:szCs w:val="24"/>
          <w:u w:val="single"/>
          <w:lang w:eastAsia="en-IE"/>
        </w:rPr>
        <w:t xml:space="preserve">COMMITTIEE </w:t>
      </w:r>
      <w:r w:rsidR="00A96786" w:rsidRPr="00A24CE6">
        <w:rPr>
          <w:rFonts w:ascii="Times New Roman" w:eastAsiaTheme="minorEastAsia" w:hAnsi="Times New Roman" w:cs="Times New Roman"/>
          <w:b/>
          <w:sz w:val="24"/>
          <w:szCs w:val="24"/>
          <w:u w:val="single"/>
          <w:lang w:eastAsia="en-IE"/>
        </w:rPr>
        <w:t>- LUCAN</w:t>
      </w:r>
      <w:r w:rsidRPr="00A24CE6">
        <w:rPr>
          <w:rFonts w:ascii="Times New Roman" w:eastAsiaTheme="minorEastAsia" w:hAnsi="Times New Roman" w:cs="Times New Roman"/>
          <w:b/>
          <w:sz w:val="24"/>
          <w:szCs w:val="24"/>
          <w:u w:val="single"/>
          <w:lang w:eastAsia="en-IE"/>
        </w:rPr>
        <w:t xml:space="preserve"> AREA COMMITTEE – 23</w:t>
      </w:r>
      <w:r w:rsidR="00FB023D" w:rsidRPr="00FB023D">
        <w:rPr>
          <w:rFonts w:ascii="Times New Roman" w:eastAsiaTheme="minorEastAsia" w:hAnsi="Times New Roman" w:cs="Times New Roman"/>
          <w:b/>
          <w:sz w:val="24"/>
          <w:szCs w:val="24"/>
          <w:u w:val="single"/>
          <w:vertAlign w:val="superscript"/>
          <w:lang w:eastAsia="en-IE"/>
        </w:rPr>
        <w:t>rd</w:t>
      </w:r>
      <w:r w:rsidR="00FB023D">
        <w:rPr>
          <w:rFonts w:ascii="Times New Roman" w:eastAsiaTheme="minorEastAsia" w:hAnsi="Times New Roman" w:cs="Times New Roman"/>
          <w:b/>
          <w:sz w:val="24"/>
          <w:szCs w:val="24"/>
          <w:u w:val="single"/>
          <w:lang w:eastAsia="en-IE"/>
        </w:rPr>
        <w:t xml:space="preserve"> </w:t>
      </w:r>
      <w:r w:rsidRPr="00A24CE6">
        <w:rPr>
          <w:rFonts w:ascii="Times New Roman" w:eastAsiaTheme="minorEastAsia" w:hAnsi="Times New Roman" w:cs="Times New Roman"/>
          <w:b/>
          <w:sz w:val="24"/>
          <w:szCs w:val="24"/>
          <w:lang w:eastAsia="en-IE"/>
        </w:rPr>
        <w:tab/>
      </w:r>
      <w:r w:rsidRPr="00A24CE6">
        <w:rPr>
          <w:rFonts w:ascii="Times New Roman" w:eastAsiaTheme="minorEastAsia" w:hAnsi="Times New Roman" w:cs="Times New Roman"/>
          <w:b/>
          <w:sz w:val="24"/>
          <w:szCs w:val="24"/>
          <w:u w:val="single"/>
          <w:lang w:eastAsia="en-IE"/>
        </w:rPr>
        <w:t>JANUARY 2018</w:t>
      </w:r>
    </w:p>
    <w:p w:rsidR="001D5318" w:rsidRPr="001D5318" w:rsidRDefault="00A24CE6"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Dealing with Public Realm, Water &amp; Drainage, Housing, Community,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Planning, Economic Development, Libraries &amp; Arts, Corporate Support, Performance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&amp; Change Management     </w:t>
      </w:r>
    </w:p>
    <w:p w:rsidR="001D5318" w:rsidRPr="001D5318" w:rsidRDefault="00A24CE6" w:rsidP="001D5318">
      <w:pPr>
        <w:jc w:val="both"/>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It was</w:t>
      </w:r>
      <w:r w:rsidR="001D5318" w:rsidRPr="001D5318">
        <w:rPr>
          <w:rFonts w:ascii="Times New Roman" w:eastAsiaTheme="minorEastAsia" w:hAnsi="Times New Roman" w:cs="Times New Roman"/>
          <w:b/>
          <w:sz w:val="24"/>
          <w:szCs w:val="24"/>
          <w:lang w:eastAsia="en-IE"/>
        </w:rPr>
        <w:t xml:space="preserve"> NOTED </w:t>
      </w:r>
      <w:r w:rsidR="001D5318" w:rsidRPr="001D5318">
        <w:rPr>
          <w:rFonts w:ascii="Times New Roman" w:eastAsiaTheme="minorEastAsia" w:hAnsi="Times New Roman" w:cs="Times New Roman"/>
          <w:sz w:val="24"/>
          <w:szCs w:val="24"/>
          <w:lang w:eastAsia="en-IE"/>
        </w:rPr>
        <w:t>that there was</w:t>
      </w:r>
      <w:r w:rsidR="001D5318" w:rsidRPr="001D5318">
        <w:rPr>
          <w:rFonts w:ascii="Times New Roman" w:eastAsiaTheme="minorEastAsia" w:hAnsi="Times New Roman" w:cs="Times New Roman"/>
          <w:b/>
          <w:sz w:val="24"/>
          <w:szCs w:val="24"/>
          <w:lang w:eastAsia="en-IE"/>
        </w:rPr>
        <w:t xml:space="preserve"> NO </w:t>
      </w:r>
      <w:r w:rsidR="001D5318" w:rsidRPr="001D5318">
        <w:rPr>
          <w:rFonts w:ascii="Times New Roman" w:eastAsiaTheme="minorEastAsia" w:hAnsi="Times New Roman" w:cs="Times New Roman"/>
          <w:sz w:val="24"/>
          <w:szCs w:val="24"/>
          <w:lang w:eastAsia="en-IE"/>
        </w:rPr>
        <w:t>Business under this Heading. </w:t>
      </w:r>
    </w:p>
    <w:p w:rsidR="00833AA8" w:rsidRPr="00A24CE6" w:rsidRDefault="001D5318" w:rsidP="00833AA8">
      <w:pPr>
        <w:ind w:right="237" w:hanging="567"/>
        <w:rPr>
          <w:rFonts w:ascii="Times New Roman" w:eastAsiaTheme="minorEastAsia" w:hAnsi="Times New Roman" w:cs="Times New Roman"/>
          <w:sz w:val="24"/>
          <w:szCs w:val="24"/>
          <w:lang w:eastAsia="en-IE"/>
        </w:rPr>
      </w:pPr>
      <w:r w:rsidRPr="001D5318">
        <w:rPr>
          <w:rFonts w:ascii="Times New Roman" w:eastAsiaTheme="minorEastAsia" w:hAnsi="Times New Roman" w:cs="Times New Roman"/>
          <w:sz w:val="24"/>
          <w:szCs w:val="24"/>
          <w:lang w:eastAsia="en-IE"/>
        </w:rPr>
        <w:lastRenderedPageBreak/>
        <w:t> </w:t>
      </w:r>
      <w:r w:rsidRPr="001D5318">
        <w:rPr>
          <w:rFonts w:ascii="Times New Roman" w:eastAsiaTheme="minorEastAsia" w:hAnsi="Times New Roman" w:cs="Times New Roman"/>
          <w:b/>
          <w:sz w:val="24"/>
          <w:szCs w:val="24"/>
          <w:lang w:eastAsia="en-IE"/>
        </w:rPr>
        <w:t>H3</w:t>
      </w:r>
      <w:r w:rsidR="009E75B8">
        <w:rPr>
          <w:rFonts w:ascii="Times New Roman" w:eastAsiaTheme="minorEastAsia" w:hAnsi="Times New Roman" w:cs="Times New Roman"/>
          <w:b/>
          <w:sz w:val="24"/>
          <w:szCs w:val="24"/>
          <w:lang w:eastAsia="en-IE"/>
        </w:rPr>
        <w:t>a</w:t>
      </w:r>
      <w:r w:rsidRPr="001D5318">
        <w:rPr>
          <w:rFonts w:ascii="Times New Roman" w:eastAsiaTheme="minorEastAsia" w:hAnsi="Times New Roman" w:cs="Times New Roman"/>
          <w:b/>
          <w:sz w:val="24"/>
          <w:szCs w:val="24"/>
          <w:lang w:eastAsia="en-IE"/>
        </w:rPr>
        <w:t xml:space="preserve">/0218 </w:t>
      </w:r>
      <w:r w:rsidRPr="001D5318">
        <w:rPr>
          <w:rFonts w:ascii="Times New Roman" w:eastAsiaTheme="minorEastAsia" w:hAnsi="Times New Roman" w:cs="Times New Roman"/>
          <w:b/>
          <w:sz w:val="24"/>
          <w:szCs w:val="24"/>
          <w:lang w:eastAsia="en-IE"/>
        </w:rPr>
        <w:tab/>
      </w:r>
      <w:r w:rsidRPr="00A24CE6">
        <w:rPr>
          <w:rFonts w:ascii="Times New Roman" w:eastAsiaTheme="minorEastAsia" w:hAnsi="Times New Roman" w:cs="Times New Roman"/>
          <w:b/>
          <w:sz w:val="24"/>
          <w:szCs w:val="24"/>
          <w:u w:val="single"/>
          <w:lang w:eastAsia="en-IE"/>
        </w:rPr>
        <w:t>STANDING COMMITTEES ORG</w:t>
      </w:r>
      <w:r w:rsidR="00833AA8">
        <w:rPr>
          <w:rFonts w:ascii="Times New Roman" w:eastAsiaTheme="minorEastAsia" w:hAnsi="Times New Roman" w:cs="Times New Roman"/>
          <w:b/>
          <w:sz w:val="24"/>
          <w:szCs w:val="24"/>
          <w:u w:val="single"/>
          <w:lang w:eastAsia="en-IE"/>
        </w:rPr>
        <w:t xml:space="preserve">ANISATION, PROCEDURE &amp; </w:t>
      </w:r>
      <w:r w:rsidR="00833AA8">
        <w:rPr>
          <w:rFonts w:ascii="Times New Roman" w:eastAsiaTheme="minorEastAsia" w:hAnsi="Times New Roman" w:cs="Times New Roman"/>
          <w:b/>
          <w:sz w:val="24"/>
          <w:szCs w:val="24"/>
          <w:u w:val="single"/>
          <w:lang w:eastAsia="en-IE"/>
        </w:rPr>
        <w:tab/>
      </w:r>
      <w:r w:rsidR="00833AA8" w:rsidRPr="00833AA8">
        <w:rPr>
          <w:rFonts w:ascii="Times New Roman" w:eastAsiaTheme="minorEastAsia" w:hAnsi="Times New Roman" w:cs="Times New Roman"/>
          <w:b/>
          <w:sz w:val="24"/>
          <w:szCs w:val="24"/>
          <w:lang w:eastAsia="en-IE"/>
        </w:rPr>
        <w:tab/>
      </w:r>
      <w:r w:rsidR="00833AA8">
        <w:rPr>
          <w:rFonts w:ascii="Times New Roman" w:eastAsiaTheme="minorEastAsia" w:hAnsi="Times New Roman" w:cs="Times New Roman"/>
          <w:b/>
          <w:sz w:val="24"/>
          <w:szCs w:val="24"/>
          <w:u w:val="single"/>
          <w:lang w:eastAsia="en-IE"/>
        </w:rPr>
        <w:t>FINANCE</w:t>
      </w:r>
      <w:r w:rsidR="00A24CE6" w:rsidRPr="00A24CE6">
        <w:rPr>
          <w:rFonts w:ascii="Times New Roman" w:eastAsiaTheme="minorEastAsia" w:hAnsi="Times New Roman" w:cs="Times New Roman"/>
          <w:b/>
          <w:sz w:val="24"/>
          <w:szCs w:val="24"/>
          <w:u w:val="single"/>
          <w:lang w:eastAsia="en-IE"/>
        </w:rPr>
        <w:t>`</w:t>
      </w:r>
      <w:r w:rsidRPr="00A24CE6">
        <w:rPr>
          <w:rFonts w:ascii="Times New Roman" w:eastAsiaTheme="minorEastAsia" w:hAnsi="Times New Roman" w:cs="Times New Roman"/>
          <w:b/>
          <w:sz w:val="24"/>
          <w:szCs w:val="24"/>
          <w:u w:val="single"/>
          <w:lang w:eastAsia="en-IE"/>
        </w:rPr>
        <w:t xml:space="preserve">18th January </w:t>
      </w:r>
      <w:r w:rsidR="00833AA8" w:rsidRPr="00A24CE6">
        <w:rPr>
          <w:rFonts w:ascii="Times New Roman" w:eastAsiaTheme="minorEastAsia" w:hAnsi="Times New Roman" w:cs="Times New Roman"/>
          <w:b/>
          <w:sz w:val="24"/>
          <w:szCs w:val="24"/>
          <w:u w:val="single"/>
          <w:lang w:eastAsia="en-IE"/>
        </w:rPr>
        <w:t>2018</w:t>
      </w:r>
      <w:r w:rsidR="00833AA8">
        <w:rPr>
          <w:rFonts w:ascii="Times New Roman" w:eastAsiaTheme="minorEastAsia" w:hAnsi="Times New Roman" w:cs="Times New Roman"/>
          <w:b/>
          <w:sz w:val="24"/>
          <w:szCs w:val="24"/>
          <w:u w:val="single"/>
          <w:lang w:eastAsia="en-IE"/>
        </w:rPr>
        <w:t>- DRAFT</w:t>
      </w:r>
      <w:r w:rsidR="00833AA8" w:rsidRPr="00E94186">
        <w:rPr>
          <w:rFonts w:ascii="Times New Roman" w:eastAsiaTheme="minorEastAsia" w:hAnsi="Times New Roman" w:cs="Times New Roman"/>
          <w:b/>
          <w:sz w:val="24"/>
          <w:szCs w:val="24"/>
          <w:u w:val="single"/>
          <w:lang w:eastAsia="en-IE"/>
        </w:rPr>
        <w:t xml:space="preserve"> CALENDAR OF MEETING DATES</w:t>
      </w:r>
    </w:p>
    <w:p w:rsidR="00833AA8" w:rsidRPr="00A24CE6" w:rsidRDefault="00833AA8" w:rsidP="00833AA8">
      <w:pPr>
        <w:spacing w:after="0" w:line="240" w:lineRule="auto"/>
        <w:jc w:val="center"/>
        <w:rPr>
          <w:rFonts w:ascii="Tahoma" w:eastAsia="Times New Roman" w:hAnsi="Tahoma" w:cs="Tahoma"/>
          <w:b/>
          <w:sz w:val="20"/>
          <w:szCs w:val="20"/>
          <w:u w:val="single"/>
        </w:rPr>
      </w:pPr>
    </w:p>
    <w:p w:rsidR="001D5318" w:rsidRDefault="0006322C" w:rsidP="001D5318">
      <w:pPr>
        <w:spacing w:line="0" w:lineRule="atLeast"/>
        <w:ind w:right="237"/>
        <w:jc w:val="both"/>
        <w:rPr>
          <w:rFonts w:ascii="Times New Roman" w:hAnsi="Times New Roman" w:cs="Times New Roman"/>
          <w:b/>
          <w:sz w:val="24"/>
          <w:szCs w:val="24"/>
        </w:rPr>
      </w:pPr>
      <w:r w:rsidRPr="0006322C">
        <w:rPr>
          <w:rFonts w:ascii="Times New Roman" w:eastAsiaTheme="minorEastAsia" w:hAnsi="Times New Roman" w:cs="Times New Roman"/>
          <w:sz w:val="24"/>
          <w:szCs w:val="24"/>
          <w:lang w:eastAsia="en-IE"/>
        </w:rPr>
        <w:tab/>
      </w:r>
      <w:r w:rsidR="001D5318" w:rsidRPr="0006322C">
        <w:rPr>
          <w:rFonts w:ascii="Times New Roman" w:hAnsi="Times New Roman" w:cs="Times New Roman"/>
          <w:sz w:val="24"/>
          <w:szCs w:val="24"/>
        </w:rPr>
        <w:t xml:space="preserve">The following reports by the Chief Executive, which had been circulated, were </w:t>
      </w:r>
      <w:r w:rsidR="00A24CE6" w:rsidRPr="0006322C">
        <w:rPr>
          <w:rFonts w:ascii="Times New Roman" w:hAnsi="Times New Roman" w:cs="Times New Roman"/>
          <w:sz w:val="24"/>
          <w:szCs w:val="24"/>
        </w:rPr>
        <w:tab/>
      </w:r>
      <w:r w:rsidR="001D5318" w:rsidRPr="001D5318">
        <w:rPr>
          <w:rFonts w:ascii="Times New Roman" w:hAnsi="Times New Roman" w:cs="Times New Roman"/>
          <w:sz w:val="24"/>
          <w:szCs w:val="24"/>
        </w:rPr>
        <w:t xml:space="preserve">presented by Ms. L. Maxwell Director of Corporate Performance and Change </w:t>
      </w:r>
      <w:r w:rsidR="00A24CE6">
        <w:rPr>
          <w:rFonts w:ascii="Times New Roman" w:hAnsi="Times New Roman" w:cs="Times New Roman"/>
          <w:sz w:val="24"/>
          <w:szCs w:val="24"/>
        </w:rPr>
        <w:tab/>
      </w:r>
      <w:r w:rsidR="001D5318" w:rsidRPr="001D5318">
        <w:rPr>
          <w:rFonts w:ascii="Times New Roman" w:hAnsi="Times New Roman" w:cs="Times New Roman"/>
          <w:sz w:val="24"/>
          <w:szCs w:val="24"/>
        </w:rPr>
        <w:t xml:space="preserve">Management and were </w:t>
      </w:r>
      <w:r w:rsidR="001D5318" w:rsidRPr="001D5318">
        <w:rPr>
          <w:rFonts w:ascii="Times New Roman" w:hAnsi="Times New Roman" w:cs="Times New Roman"/>
          <w:b/>
          <w:sz w:val="24"/>
          <w:szCs w:val="24"/>
        </w:rPr>
        <w:t xml:space="preserve">CONSIDERED: </w:t>
      </w:r>
    </w:p>
    <w:p w:rsidR="00A24CE6" w:rsidRPr="0006322C" w:rsidRDefault="00833AA8" w:rsidP="0006322C">
      <w:pPr>
        <w:spacing w:line="0" w:lineRule="atLeast"/>
        <w:ind w:right="237"/>
        <w:jc w:val="both"/>
        <w:rPr>
          <w:rFonts w:ascii="Times New Roman" w:hAnsi="Times New Roman" w:cs="Times New Roman"/>
          <w:b/>
          <w:sz w:val="24"/>
          <w:szCs w:val="24"/>
        </w:rPr>
      </w:pPr>
      <w:r>
        <w:rPr>
          <w:rFonts w:ascii="Times New Roman" w:hAnsi="Times New Roman" w:cs="Times New Roman"/>
          <w:b/>
          <w:sz w:val="24"/>
          <w:szCs w:val="24"/>
        </w:rPr>
        <w:tab/>
      </w:r>
      <w:r w:rsidR="00A24CE6" w:rsidRPr="00A24CE6">
        <w:rPr>
          <w:rFonts w:ascii="Tahoma" w:eastAsia="Times New Roman" w:hAnsi="Tahoma" w:cs="Tahoma"/>
          <w:sz w:val="20"/>
          <w:szCs w:val="20"/>
        </w:rPr>
        <w:t xml:space="preserve">“The following Draft Calendar of Meeting dates was </w:t>
      </w:r>
      <w:r w:rsidR="00A24CE6" w:rsidRPr="00A24CE6">
        <w:rPr>
          <w:rFonts w:ascii="Tahoma" w:eastAsia="Times New Roman" w:hAnsi="Tahoma" w:cs="Tahoma"/>
          <w:b/>
          <w:sz w:val="20"/>
          <w:szCs w:val="20"/>
        </w:rPr>
        <w:t>APPROVED</w:t>
      </w:r>
      <w:r w:rsidR="00A24CE6" w:rsidRPr="00A24CE6">
        <w:rPr>
          <w:rFonts w:ascii="Tahoma" w:eastAsia="Times New Roman" w:hAnsi="Tahoma" w:cs="Tahoma"/>
          <w:sz w:val="20"/>
          <w:szCs w:val="20"/>
        </w:rPr>
        <w:t xml:space="preserve"> by the </w:t>
      </w:r>
      <w:r w:rsidR="00A24CE6" w:rsidRPr="00A24CE6">
        <w:rPr>
          <w:rFonts w:ascii="Tahoma" w:eastAsia="Times New Roman" w:hAnsi="Tahoma" w:cs="Tahoma"/>
          <w:sz w:val="20"/>
          <w:szCs w:val="20"/>
        </w:rPr>
        <w:tab/>
        <w:t xml:space="preserve">Members at the </w:t>
      </w:r>
      <w:r w:rsidR="00A24CE6">
        <w:rPr>
          <w:rFonts w:ascii="Tahoma" w:eastAsia="Times New Roman" w:hAnsi="Tahoma" w:cs="Tahoma"/>
          <w:sz w:val="20"/>
          <w:szCs w:val="20"/>
        </w:rPr>
        <w:tab/>
      </w:r>
      <w:r w:rsidR="00A24CE6" w:rsidRPr="00A24CE6">
        <w:rPr>
          <w:rFonts w:ascii="Tahoma" w:eastAsia="Times New Roman" w:hAnsi="Tahoma" w:cs="Tahoma"/>
          <w:sz w:val="20"/>
          <w:szCs w:val="20"/>
        </w:rPr>
        <w:t>Organisation, Procedure &amp; Finance Committee Meeting</w:t>
      </w:r>
      <w:r w:rsidR="00E94186">
        <w:rPr>
          <w:rFonts w:ascii="Tahoma" w:eastAsia="Times New Roman" w:hAnsi="Tahoma" w:cs="Tahoma"/>
          <w:sz w:val="20"/>
          <w:szCs w:val="20"/>
        </w:rPr>
        <w:t xml:space="preserve"> </w:t>
      </w:r>
      <w:r w:rsidR="00A24CE6" w:rsidRPr="00A24CE6">
        <w:rPr>
          <w:rFonts w:ascii="Tahoma" w:eastAsia="Times New Roman" w:hAnsi="Tahoma" w:cs="Tahoma"/>
          <w:sz w:val="20"/>
          <w:szCs w:val="20"/>
        </w:rPr>
        <w:t>held on 18</w:t>
      </w:r>
      <w:r w:rsidR="00A24CE6" w:rsidRPr="00A24CE6">
        <w:rPr>
          <w:rFonts w:ascii="Tahoma" w:eastAsia="Times New Roman" w:hAnsi="Tahoma" w:cs="Tahoma"/>
          <w:sz w:val="20"/>
          <w:szCs w:val="20"/>
          <w:vertAlign w:val="superscript"/>
        </w:rPr>
        <w:t>th</w:t>
      </w:r>
      <w:r w:rsidR="00A24CE6" w:rsidRPr="00A24CE6">
        <w:rPr>
          <w:rFonts w:ascii="Tahoma" w:eastAsia="Times New Roman" w:hAnsi="Tahoma" w:cs="Tahoma"/>
          <w:sz w:val="20"/>
          <w:szCs w:val="20"/>
        </w:rPr>
        <w:t xml:space="preserve"> January</w:t>
      </w:r>
      <w:r w:rsidR="00E94186">
        <w:rPr>
          <w:rFonts w:ascii="Tahoma" w:eastAsia="Times New Roman" w:hAnsi="Tahoma" w:cs="Tahoma"/>
          <w:sz w:val="20"/>
          <w:szCs w:val="20"/>
        </w:rPr>
        <w:t xml:space="preserve"> 2018.</w:t>
      </w:r>
      <w:r w:rsidR="00A24CE6" w:rsidRPr="00A24CE6">
        <w:rPr>
          <w:rFonts w:ascii="Tahoma" w:eastAsia="Times New Roman" w:hAnsi="Tahoma" w:cs="Tahoma"/>
          <w:sz w:val="20"/>
          <w:szCs w:val="20"/>
        </w:rPr>
        <w:t xml:space="preserve"> </w:t>
      </w:r>
    </w:p>
    <w:p w:rsidR="00A24CE6" w:rsidRPr="00A24CE6" w:rsidRDefault="00A24CE6" w:rsidP="00A24CE6">
      <w:pPr>
        <w:spacing w:after="0" w:line="0" w:lineRule="atLeast"/>
        <w:ind w:left="357"/>
        <w:jc w:val="center"/>
        <w:rPr>
          <w:rFonts w:ascii="Tahoma" w:eastAsia="Times New Roman" w:hAnsi="Tahoma" w:cs="Tahoma"/>
          <w:b/>
          <w:sz w:val="24"/>
          <w:szCs w:val="24"/>
        </w:rPr>
      </w:pPr>
    </w:p>
    <w:p w:rsidR="00A24CE6" w:rsidRPr="00A24CE6" w:rsidRDefault="00A24CE6" w:rsidP="00833AA8">
      <w:pPr>
        <w:spacing w:after="0" w:line="0" w:lineRule="atLeast"/>
        <w:ind w:left="357" w:right="-46"/>
        <w:jc w:val="center"/>
        <w:rPr>
          <w:rFonts w:ascii="Tahoma" w:eastAsia="Times New Roman" w:hAnsi="Tahoma" w:cs="Tahoma"/>
          <w:b/>
          <w:sz w:val="20"/>
          <w:szCs w:val="20"/>
          <w:u w:val="single"/>
        </w:rPr>
      </w:pPr>
      <w:r w:rsidRPr="00A24CE6">
        <w:rPr>
          <w:rFonts w:ascii="Tahoma" w:eastAsia="Times New Roman" w:hAnsi="Tahoma" w:cs="Tahoma"/>
          <w:b/>
          <w:sz w:val="20"/>
          <w:szCs w:val="20"/>
        </w:rPr>
        <w:t xml:space="preserve"> </w:t>
      </w:r>
    </w:p>
    <w:p w:rsidR="00A24CE6" w:rsidRPr="00A24CE6" w:rsidRDefault="00A24CE6" w:rsidP="00A24CE6">
      <w:pPr>
        <w:spacing w:after="0" w:line="240" w:lineRule="auto"/>
        <w:jc w:val="center"/>
        <w:rPr>
          <w:rFonts w:ascii="Tahoma" w:eastAsia="Times New Roman" w:hAnsi="Tahoma" w:cs="Tahoma"/>
          <w:b/>
          <w:sz w:val="20"/>
          <w:szCs w:val="20"/>
          <w:u w:val="single"/>
        </w:rPr>
      </w:pPr>
      <w:r w:rsidRPr="00A24CE6">
        <w:rPr>
          <w:rFonts w:ascii="Tahoma" w:eastAsia="Times New Roman" w:hAnsi="Tahoma" w:cs="Tahoma"/>
          <w:b/>
          <w:sz w:val="20"/>
          <w:szCs w:val="20"/>
        </w:rPr>
        <w:t xml:space="preserve">              </w:t>
      </w:r>
      <w:r w:rsidRPr="00A24CE6">
        <w:rPr>
          <w:rFonts w:ascii="Tahoma" w:eastAsia="Times New Roman" w:hAnsi="Tahoma" w:cs="Tahoma"/>
          <w:b/>
          <w:sz w:val="20"/>
          <w:szCs w:val="20"/>
          <w:u w:val="single"/>
        </w:rPr>
        <w:t>March – April 2018</w:t>
      </w:r>
    </w:p>
    <w:p w:rsidR="00A24CE6" w:rsidRPr="00A24CE6" w:rsidRDefault="00A24CE6" w:rsidP="00A24CE6">
      <w:pPr>
        <w:spacing w:after="0" w:line="240" w:lineRule="auto"/>
        <w:jc w:val="center"/>
        <w:rPr>
          <w:rFonts w:ascii="Tahoma" w:eastAsia="Times New Roman" w:hAnsi="Tahoma" w:cs="Tahoma"/>
          <w:b/>
          <w:sz w:val="24"/>
          <w:szCs w:val="24"/>
          <w:u w:val="single"/>
        </w:rPr>
      </w:pPr>
    </w:p>
    <w:p w:rsidR="00A24CE6" w:rsidRPr="00A24CE6" w:rsidRDefault="00A24CE6" w:rsidP="00A24CE6">
      <w:pPr>
        <w:spacing w:after="0" w:line="240" w:lineRule="auto"/>
        <w:rPr>
          <w:rFonts w:ascii="Tahoma" w:eastAsia="Times New Roman" w:hAnsi="Tahoma" w:cs="Tahoma"/>
          <w:sz w:val="20"/>
          <w:szCs w:val="20"/>
        </w:rPr>
      </w:pPr>
    </w:p>
    <w:tbl>
      <w:tblPr>
        <w:tblW w:w="808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785"/>
        <w:gridCol w:w="32"/>
        <w:gridCol w:w="3420"/>
        <w:gridCol w:w="1717"/>
        <w:gridCol w:w="1559"/>
      </w:tblGrid>
      <w:tr w:rsidR="00A24CE6" w:rsidRPr="00A24CE6" w:rsidTr="00833AA8">
        <w:tc>
          <w:tcPr>
            <w:tcW w:w="1352" w:type="dxa"/>
            <w:gridSpan w:val="2"/>
            <w:shd w:val="clear" w:color="auto" w:fill="auto"/>
          </w:tcPr>
          <w:p w:rsidR="00A24CE6" w:rsidRPr="00A24CE6" w:rsidRDefault="00A24CE6" w:rsidP="00A24CE6">
            <w:pPr>
              <w:spacing w:after="0" w:line="240" w:lineRule="auto"/>
              <w:jc w:val="center"/>
              <w:rPr>
                <w:rFonts w:ascii="Tahoma" w:eastAsia="Times New Roman" w:hAnsi="Tahoma" w:cs="Tahoma"/>
                <w:b/>
                <w:sz w:val="18"/>
                <w:szCs w:val="18"/>
                <w:lang w:val="en-US"/>
              </w:rPr>
            </w:pPr>
          </w:p>
          <w:p w:rsidR="00A24CE6" w:rsidRPr="00A24CE6" w:rsidRDefault="00A24CE6" w:rsidP="00A24CE6">
            <w:pPr>
              <w:spacing w:after="0" w:line="240" w:lineRule="auto"/>
              <w:jc w:val="center"/>
              <w:rPr>
                <w:rFonts w:ascii="Tahoma" w:eastAsia="Times New Roman" w:hAnsi="Tahoma" w:cs="Tahoma"/>
                <w:b/>
                <w:sz w:val="18"/>
                <w:szCs w:val="18"/>
                <w:lang w:val="en-US"/>
              </w:rPr>
            </w:pPr>
          </w:p>
        </w:tc>
        <w:tc>
          <w:tcPr>
            <w:tcW w:w="3452" w:type="dxa"/>
            <w:gridSpan w:val="2"/>
            <w:shd w:val="clear" w:color="auto" w:fill="auto"/>
          </w:tcPr>
          <w:p w:rsidR="00A24CE6" w:rsidRPr="00A24CE6" w:rsidRDefault="00A24CE6" w:rsidP="00A24CE6">
            <w:pPr>
              <w:spacing w:after="0" w:line="240" w:lineRule="auto"/>
              <w:rPr>
                <w:rFonts w:ascii="Tahoma" w:eastAsia="Times New Roman" w:hAnsi="Tahoma" w:cs="Tahoma"/>
                <w:b/>
                <w:sz w:val="18"/>
                <w:szCs w:val="18"/>
                <w:lang w:val="en-US"/>
              </w:rPr>
            </w:pPr>
          </w:p>
          <w:p w:rsidR="00A24CE6" w:rsidRPr="00A24CE6" w:rsidRDefault="00A24CE6" w:rsidP="00A24CE6">
            <w:pPr>
              <w:spacing w:after="0" w:line="240" w:lineRule="auto"/>
              <w:rPr>
                <w:rFonts w:ascii="Tahoma" w:eastAsia="Times New Roman" w:hAnsi="Tahoma" w:cs="Tahoma"/>
                <w:b/>
                <w:sz w:val="18"/>
                <w:szCs w:val="18"/>
                <w:lang w:val="en-US"/>
              </w:rPr>
            </w:pPr>
            <w:r w:rsidRPr="00A24CE6">
              <w:rPr>
                <w:rFonts w:ascii="Tahoma" w:eastAsia="Times New Roman" w:hAnsi="Tahoma" w:cs="Tahoma"/>
                <w:b/>
                <w:sz w:val="18"/>
                <w:szCs w:val="18"/>
                <w:lang w:val="en-US"/>
              </w:rPr>
              <w:t>MEETING / FUNCTION</w:t>
            </w:r>
          </w:p>
        </w:tc>
        <w:tc>
          <w:tcPr>
            <w:tcW w:w="1717" w:type="dxa"/>
            <w:shd w:val="clear" w:color="auto" w:fill="auto"/>
          </w:tcPr>
          <w:p w:rsidR="00A24CE6" w:rsidRPr="00A24CE6" w:rsidRDefault="00A24CE6" w:rsidP="00A24CE6">
            <w:pPr>
              <w:spacing w:after="0" w:line="240" w:lineRule="auto"/>
              <w:rPr>
                <w:rFonts w:ascii="Tahoma" w:eastAsia="Times New Roman" w:hAnsi="Tahoma" w:cs="Tahoma"/>
                <w:b/>
                <w:sz w:val="18"/>
                <w:szCs w:val="18"/>
                <w:lang w:val="en-US"/>
              </w:rPr>
            </w:pPr>
          </w:p>
          <w:p w:rsidR="00A24CE6" w:rsidRPr="00A24CE6" w:rsidRDefault="00A24CE6" w:rsidP="00A24CE6">
            <w:pPr>
              <w:spacing w:after="0" w:line="240" w:lineRule="auto"/>
              <w:jc w:val="center"/>
              <w:rPr>
                <w:rFonts w:ascii="Tahoma" w:eastAsia="Times New Roman" w:hAnsi="Tahoma" w:cs="Tahoma"/>
                <w:b/>
                <w:sz w:val="18"/>
                <w:szCs w:val="18"/>
                <w:lang w:val="en-US"/>
              </w:rPr>
            </w:pPr>
            <w:r w:rsidRPr="00A24CE6">
              <w:rPr>
                <w:rFonts w:ascii="Tahoma" w:eastAsia="Times New Roman" w:hAnsi="Tahoma" w:cs="Tahoma"/>
                <w:b/>
                <w:sz w:val="18"/>
                <w:szCs w:val="18"/>
                <w:lang w:val="en-US"/>
              </w:rPr>
              <w:t>TIME</w:t>
            </w:r>
          </w:p>
        </w:tc>
        <w:tc>
          <w:tcPr>
            <w:tcW w:w="1559" w:type="dxa"/>
            <w:shd w:val="clear" w:color="auto" w:fill="auto"/>
          </w:tcPr>
          <w:p w:rsidR="00A24CE6" w:rsidRPr="00A24CE6" w:rsidRDefault="00A24CE6" w:rsidP="00A24CE6">
            <w:pPr>
              <w:spacing w:after="0" w:line="240" w:lineRule="auto"/>
              <w:rPr>
                <w:rFonts w:ascii="Tahoma" w:eastAsia="Times New Roman" w:hAnsi="Tahoma" w:cs="Tahoma"/>
                <w:b/>
                <w:sz w:val="18"/>
                <w:szCs w:val="18"/>
                <w:lang w:val="en-US"/>
              </w:rPr>
            </w:pPr>
            <w:r w:rsidRPr="00A24CE6">
              <w:rPr>
                <w:rFonts w:ascii="Tahoma" w:eastAsia="Times New Roman" w:hAnsi="Tahoma" w:cs="Tahoma"/>
                <w:b/>
                <w:sz w:val="18"/>
                <w:szCs w:val="18"/>
                <w:lang w:val="en-US"/>
              </w:rPr>
              <w:t>CLOSING DATE FOR RECEIPT OF BUSINESS</w:t>
            </w:r>
          </w:p>
        </w:tc>
      </w:tr>
      <w:tr w:rsidR="00A24CE6" w:rsidRPr="00A24CE6" w:rsidTr="00833AA8">
        <w:trPr>
          <w:trHeight w:val="439"/>
        </w:trPr>
        <w:tc>
          <w:tcPr>
            <w:tcW w:w="567" w:type="dxa"/>
            <w:shd w:val="clear" w:color="auto" w:fill="auto"/>
          </w:tcPr>
          <w:p w:rsidR="00A24CE6" w:rsidRPr="00A24CE6" w:rsidRDefault="00A30CA7" w:rsidP="00A24CE6">
            <w:pPr>
              <w:spacing w:after="0" w:line="240" w:lineRule="auto"/>
              <w:jc w:val="right"/>
              <w:rPr>
                <w:rFonts w:ascii="Tahoma" w:eastAsia="Times New Roman" w:hAnsi="Tahoma" w:cs="Tahoma"/>
                <w:sz w:val="18"/>
                <w:szCs w:val="18"/>
                <w:lang w:val="en-US"/>
              </w:rPr>
            </w:pPr>
            <w:r>
              <w:rPr>
                <w:rFonts w:ascii="Tahoma" w:eastAsia="Times New Roman" w:hAnsi="Tahoma" w:cs="Tahoma"/>
                <w:sz w:val="18"/>
                <w:szCs w:val="18"/>
                <w:lang w:val="en-US"/>
              </w:rPr>
              <w:t>Mon</w:t>
            </w:r>
          </w:p>
        </w:tc>
        <w:tc>
          <w:tcPr>
            <w:tcW w:w="785" w:type="dxa"/>
            <w:shd w:val="clear" w:color="auto" w:fill="auto"/>
          </w:tcPr>
          <w:p w:rsidR="00A24CE6" w:rsidRPr="00A24CE6" w:rsidRDefault="00A24CE6" w:rsidP="00A24CE6">
            <w:pPr>
              <w:spacing w:after="0" w:line="240" w:lineRule="auto"/>
              <w:jc w:val="right"/>
              <w:rPr>
                <w:rFonts w:ascii="Tahoma" w:eastAsia="Times New Roman" w:hAnsi="Tahoma" w:cs="Tahoma"/>
                <w:sz w:val="18"/>
                <w:szCs w:val="18"/>
                <w:lang w:val="en-US"/>
              </w:rPr>
            </w:pPr>
            <w:r w:rsidRPr="00A24CE6">
              <w:rPr>
                <w:rFonts w:ascii="Tahoma" w:eastAsia="Times New Roman" w:hAnsi="Tahoma" w:cs="Tahoma"/>
                <w:sz w:val="18"/>
                <w:szCs w:val="18"/>
                <w:lang w:val="en-US"/>
              </w:rPr>
              <w:t>05/03</w:t>
            </w:r>
          </w:p>
        </w:tc>
        <w:tc>
          <w:tcPr>
            <w:tcW w:w="3452" w:type="dxa"/>
            <w:gridSpan w:val="2"/>
            <w:shd w:val="clear" w:color="auto" w:fill="auto"/>
          </w:tcPr>
          <w:p w:rsidR="00A24CE6" w:rsidRPr="00A24CE6" w:rsidRDefault="00A24CE6" w:rsidP="00A24CE6">
            <w:pPr>
              <w:spacing w:after="120" w:line="240" w:lineRule="auto"/>
              <w:rPr>
                <w:rFonts w:ascii="Tahoma" w:eastAsia="Times New Roman" w:hAnsi="Tahoma" w:cs="Tahoma"/>
                <w:b/>
                <w:sz w:val="18"/>
                <w:szCs w:val="18"/>
                <w:lang w:val="en-US"/>
              </w:rPr>
            </w:pPr>
            <w:r w:rsidRPr="00A24CE6">
              <w:rPr>
                <w:rFonts w:ascii="Tahoma" w:eastAsia="Times New Roman" w:hAnsi="Tahoma" w:cs="Tahoma"/>
                <w:b/>
                <w:sz w:val="18"/>
                <w:szCs w:val="18"/>
                <w:lang w:val="en-US"/>
              </w:rPr>
              <w:t>Corporate Policy Group</w:t>
            </w:r>
          </w:p>
        </w:tc>
        <w:tc>
          <w:tcPr>
            <w:tcW w:w="1717" w:type="dxa"/>
            <w:shd w:val="clear" w:color="auto" w:fill="auto"/>
          </w:tcPr>
          <w:p w:rsidR="00A24CE6" w:rsidRPr="00A24CE6" w:rsidRDefault="00A24CE6" w:rsidP="00A24CE6">
            <w:pPr>
              <w:spacing w:after="120" w:line="240" w:lineRule="auto"/>
              <w:rPr>
                <w:rFonts w:ascii="Tahoma" w:eastAsia="Times New Roman" w:hAnsi="Tahoma" w:cs="Tahoma"/>
                <w:sz w:val="18"/>
                <w:szCs w:val="18"/>
                <w:lang w:val="en-US"/>
              </w:rPr>
            </w:pPr>
            <w:r w:rsidRPr="00A24CE6">
              <w:rPr>
                <w:rFonts w:ascii="Tahoma" w:eastAsia="Times New Roman" w:hAnsi="Tahoma" w:cs="Tahoma"/>
                <w:sz w:val="18"/>
                <w:szCs w:val="18"/>
                <w:lang w:val="en-US"/>
              </w:rPr>
              <w:t>3.00pm – 4.30pm</w:t>
            </w:r>
          </w:p>
        </w:tc>
        <w:tc>
          <w:tcPr>
            <w:tcW w:w="1559" w:type="dxa"/>
            <w:shd w:val="clear" w:color="auto" w:fill="auto"/>
          </w:tcPr>
          <w:p w:rsidR="00A24CE6" w:rsidRPr="00A24CE6" w:rsidRDefault="00A24CE6" w:rsidP="00A24CE6">
            <w:pPr>
              <w:spacing w:after="0" w:line="240" w:lineRule="auto"/>
              <w:rPr>
                <w:rFonts w:ascii="Tahoma" w:eastAsia="Times New Roman" w:hAnsi="Tahoma" w:cs="Tahoma"/>
                <w:b/>
                <w:color w:val="0000FF"/>
                <w:sz w:val="18"/>
                <w:szCs w:val="18"/>
                <w:lang w:val="en-US"/>
              </w:rPr>
            </w:pPr>
          </w:p>
        </w:tc>
      </w:tr>
      <w:tr w:rsidR="00A24CE6" w:rsidRPr="00A24CE6" w:rsidTr="00833AA8">
        <w:trPr>
          <w:trHeight w:val="274"/>
        </w:trPr>
        <w:tc>
          <w:tcPr>
            <w:tcW w:w="567" w:type="dxa"/>
            <w:shd w:val="clear" w:color="auto" w:fill="auto"/>
          </w:tcPr>
          <w:p w:rsidR="00A24CE6" w:rsidRPr="00A24CE6" w:rsidRDefault="00A30CA7" w:rsidP="00A24CE6">
            <w:pPr>
              <w:spacing w:after="0" w:line="240" w:lineRule="auto"/>
              <w:jc w:val="right"/>
              <w:rPr>
                <w:rFonts w:ascii="Tahoma" w:eastAsia="Times New Roman" w:hAnsi="Tahoma" w:cs="Tahoma"/>
                <w:sz w:val="18"/>
                <w:szCs w:val="18"/>
                <w:lang w:val="en-US"/>
              </w:rPr>
            </w:pPr>
            <w:r>
              <w:rPr>
                <w:rFonts w:ascii="Tahoma" w:eastAsia="Times New Roman" w:hAnsi="Tahoma" w:cs="Tahoma"/>
                <w:sz w:val="18"/>
                <w:szCs w:val="18"/>
                <w:lang w:val="en-US"/>
              </w:rPr>
              <w:t>Tue</w:t>
            </w:r>
          </w:p>
        </w:tc>
        <w:tc>
          <w:tcPr>
            <w:tcW w:w="785" w:type="dxa"/>
            <w:shd w:val="clear" w:color="auto" w:fill="auto"/>
          </w:tcPr>
          <w:p w:rsidR="00A24CE6" w:rsidRPr="00A24CE6" w:rsidRDefault="00A24CE6" w:rsidP="00A24CE6">
            <w:pPr>
              <w:spacing w:after="0" w:line="240" w:lineRule="auto"/>
              <w:jc w:val="right"/>
              <w:rPr>
                <w:rFonts w:ascii="Tahoma" w:eastAsia="Times New Roman" w:hAnsi="Tahoma" w:cs="Tahoma"/>
                <w:sz w:val="18"/>
                <w:szCs w:val="18"/>
                <w:lang w:val="en-US"/>
              </w:rPr>
            </w:pPr>
            <w:r w:rsidRPr="00A24CE6">
              <w:rPr>
                <w:rFonts w:ascii="Tahoma" w:eastAsia="Times New Roman" w:hAnsi="Tahoma" w:cs="Tahoma"/>
                <w:sz w:val="18"/>
                <w:szCs w:val="18"/>
                <w:lang w:val="en-US"/>
              </w:rPr>
              <w:t>06/03</w:t>
            </w:r>
          </w:p>
        </w:tc>
        <w:tc>
          <w:tcPr>
            <w:tcW w:w="3452" w:type="dxa"/>
            <w:gridSpan w:val="2"/>
            <w:shd w:val="clear" w:color="auto" w:fill="auto"/>
          </w:tcPr>
          <w:p w:rsidR="00A24CE6" w:rsidRPr="00A24CE6" w:rsidRDefault="00A24CE6" w:rsidP="00A24CE6">
            <w:pPr>
              <w:spacing w:after="120" w:line="240" w:lineRule="auto"/>
              <w:rPr>
                <w:rFonts w:ascii="Tahoma" w:eastAsia="Times New Roman" w:hAnsi="Tahoma" w:cs="Tahoma"/>
                <w:b/>
                <w:color w:val="0000FF"/>
                <w:sz w:val="18"/>
                <w:szCs w:val="18"/>
                <w:lang w:val="en-US"/>
              </w:rPr>
            </w:pPr>
          </w:p>
        </w:tc>
        <w:tc>
          <w:tcPr>
            <w:tcW w:w="1717" w:type="dxa"/>
            <w:shd w:val="clear" w:color="auto" w:fill="auto"/>
          </w:tcPr>
          <w:p w:rsidR="00A24CE6" w:rsidRPr="00A24CE6" w:rsidRDefault="00A24CE6" w:rsidP="00A24CE6">
            <w:pPr>
              <w:spacing w:after="120" w:line="240" w:lineRule="auto"/>
              <w:rPr>
                <w:rFonts w:ascii="Tahoma" w:eastAsia="Times New Roman" w:hAnsi="Tahoma" w:cs="Tahoma"/>
                <w:sz w:val="18"/>
                <w:szCs w:val="18"/>
                <w:lang w:val="en-US"/>
              </w:rPr>
            </w:pPr>
          </w:p>
        </w:tc>
        <w:tc>
          <w:tcPr>
            <w:tcW w:w="1559" w:type="dxa"/>
            <w:shd w:val="clear" w:color="auto" w:fill="auto"/>
          </w:tcPr>
          <w:p w:rsidR="00A24CE6" w:rsidRPr="00A24CE6" w:rsidRDefault="00A24CE6" w:rsidP="00A24CE6">
            <w:pPr>
              <w:spacing w:after="0" w:line="240" w:lineRule="auto"/>
              <w:rPr>
                <w:rFonts w:ascii="Tahoma" w:eastAsia="Times New Roman" w:hAnsi="Tahoma" w:cs="Tahoma"/>
                <w:sz w:val="18"/>
                <w:szCs w:val="18"/>
                <w:lang w:val="en-US"/>
              </w:rPr>
            </w:pPr>
          </w:p>
        </w:tc>
      </w:tr>
      <w:tr w:rsidR="00A24CE6" w:rsidRPr="00A24CE6" w:rsidTr="00833AA8">
        <w:trPr>
          <w:trHeight w:val="324"/>
        </w:trPr>
        <w:tc>
          <w:tcPr>
            <w:tcW w:w="567" w:type="dxa"/>
            <w:shd w:val="clear" w:color="auto" w:fill="auto"/>
          </w:tcPr>
          <w:p w:rsidR="00A24CE6" w:rsidRPr="00A24CE6" w:rsidRDefault="00A24CE6" w:rsidP="00A24CE6">
            <w:pPr>
              <w:spacing w:after="0" w:line="240" w:lineRule="auto"/>
              <w:ind w:left="-108"/>
              <w:jc w:val="right"/>
              <w:rPr>
                <w:rFonts w:ascii="Tahoma" w:eastAsia="Times New Roman" w:hAnsi="Tahoma" w:cs="Tahoma"/>
                <w:sz w:val="18"/>
                <w:szCs w:val="18"/>
                <w:lang w:val="en-US"/>
              </w:rPr>
            </w:pPr>
            <w:r w:rsidRPr="00A24CE6">
              <w:rPr>
                <w:rFonts w:ascii="Tahoma" w:eastAsia="Times New Roman" w:hAnsi="Tahoma" w:cs="Tahoma"/>
                <w:sz w:val="18"/>
                <w:szCs w:val="18"/>
                <w:lang w:val="en-US"/>
              </w:rPr>
              <w:t>Wed.</w:t>
            </w:r>
          </w:p>
        </w:tc>
        <w:tc>
          <w:tcPr>
            <w:tcW w:w="785" w:type="dxa"/>
            <w:shd w:val="clear" w:color="auto" w:fill="auto"/>
          </w:tcPr>
          <w:p w:rsidR="00A24CE6" w:rsidRPr="00A24CE6" w:rsidRDefault="00A24CE6" w:rsidP="00A24CE6">
            <w:pPr>
              <w:spacing w:after="0" w:line="240" w:lineRule="auto"/>
              <w:ind w:left="-108"/>
              <w:jc w:val="right"/>
              <w:rPr>
                <w:rFonts w:ascii="Tahoma" w:eastAsia="Times New Roman" w:hAnsi="Tahoma" w:cs="Tahoma"/>
                <w:sz w:val="18"/>
                <w:szCs w:val="18"/>
                <w:lang w:val="en-US"/>
              </w:rPr>
            </w:pPr>
            <w:r w:rsidRPr="00A24CE6">
              <w:rPr>
                <w:rFonts w:ascii="Tahoma" w:eastAsia="Times New Roman" w:hAnsi="Tahoma" w:cs="Tahoma"/>
                <w:sz w:val="18"/>
                <w:szCs w:val="18"/>
                <w:lang w:val="en-US"/>
              </w:rPr>
              <w:t>07/03</w:t>
            </w:r>
          </w:p>
        </w:tc>
        <w:tc>
          <w:tcPr>
            <w:tcW w:w="3452" w:type="dxa"/>
            <w:gridSpan w:val="2"/>
            <w:shd w:val="clear" w:color="auto" w:fill="auto"/>
          </w:tcPr>
          <w:p w:rsidR="00A24CE6" w:rsidRPr="00A24CE6" w:rsidRDefault="00A24CE6" w:rsidP="00A24CE6">
            <w:pPr>
              <w:spacing w:after="0" w:line="240" w:lineRule="auto"/>
              <w:rPr>
                <w:rFonts w:ascii="Tahoma" w:eastAsia="Times New Roman" w:hAnsi="Tahoma" w:cs="Tahoma"/>
                <w:b/>
                <w:color w:val="0000FF"/>
                <w:sz w:val="18"/>
                <w:szCs w:val="18"/>
                <w:lang w:val="en-US"/>
              </w:rPr>
            </w:pPr>
          </w:p>
        </w:tc>
        <w:tc>
          <w:tcPr>
            <w:tcW w:w="1717" w:type="dxa"/>
            <w:shd w:val="clear" w:color="auto" w:fill="auto"/>
          </w:tcPr>
          <w:p w:rsidR="00A24CE6" w:rsidRPr="00A24CE6" w:rsidRDefault="00A24CE6" w:rsidP="00A24CE6">
            <w:pPr>
              <w:spacing w:after="0" w:line="240" w:lineRule="auto"/>
              <w:rPr>
                <w:rFonts w:ascii="Tahoma" w:eastAsia="Times New Roman" w:hAnsi="Tahoma" w:cs="Tahoma"/>
                <w:color w:val="0000FF"/>
                <w:sz w:val="18"/>
                <w:szCs w:val="18"/>
                <w:lang w:val="en-US"/>
              </w:rPr>
            </w:pPr>
          </w:p>
        </w:tc>
        <w:tc>
          <w:tcPr>
            <w:tcW w:w="1559" w:type="dxa"/>
            <w:shd w:val="clear" w:color="auto" w:fill="auto"/>
          </w:tcPr>
          <w:p w:rsidR="00A24CE6" w:rsidRPr="00A24CE6" w:rsidRDefault="00A24CE6" w:rsidP="00A24CE6">
            <w:pPr>
              <w:spacing w:after="0" w:line="240" w:lineRule="auto"/>
              <w:rPr>
                <w:rFonts w:ascii="Tahoma" w:eastAsia="Times New Roman" w:hAnsi="Tahoma" w:cs="Tahoma"/>
                <w:sz w:val="18"/>
                <w:szCs w:val="18"/>
                <w:lang w:val="en-US"/>
              </w:rPr>
            </w:pPr>
          </w:p>
        </w:tc>
      </w:tr>
      <w:tr w:rsidR="00A24CE6" w:rsidRPr="00A24CE6" w:rsidTr="00833AA8">
        <w:tc>
          <w:tcPr>
            <w:tcW w:w="567" w:type="dxa"/>
            <w:shd w:val="clear" w:color="auto" w:fill="auto"/>
          </w:tcPr>
          <w:p w:rsidR="00A24CE6" w:rsidRPr="00A24CE6" w:rsidRDefault="00A24CE6" w:rsidP="00A24CE6">
            <w:pPr>
              <w:spacing w:after="0" w:line="240" w:lineRule="auto"/>
              <w:ind w:left="-108"/>
              <w:jc w:val="right"/>
              <w:rPr>
                <w:rFonts w:ascii="Tahoma" w:eastAsia="Times New Roman" w:hAnsi="Tahoma" w:cs="Tahoma"/>
                <w:sz w:val="18"/>
                <w:szCs w:val="18"/>
                <w:lang w:val="en-US"/>
              </w:rPr>
            </w:pPr>
            <w:r w:rsidRPr="00A24CE6">
              <w:rPr>
                <w:rFonts w:ascii="Tahoma" w:eastAsia="Times New Roman" w:hAnsi="Tahoma" w:cs="Tahoma"/>
                <w:sz w:val="18"/>
                <w:szCs w:val="18"/>
                <w:lang w:val="en-US"/>
              </w:rPr>
              <w:t>Thur.</w:t>
            </w:r>
          </w:p>
        </w:tc>
        <w:tc>
          <w:tcPr>
            <w:tcW w:w="785" w:type="dxa"/>
            <w:shd w:val="clear" w:color="auto" w:fill="auto"/>
          </w:tcPr>
          <w:p w:rsidR="00A24CE6" w:rsidRPr="00A24CE6" w:rsidRDefault="00A24CE6" w:rsidP="00A24CE6">
            <w:pPr>
              <w:spacing w:after="0" w:line="240" w:lineRule="auto"/>
              <w:ind w:left="-108"/>
              <w:jc w:val="right"/>
              <w:rPr>
                <w:rFonts w:ascii="Tahoma" w:eastAsia="Times New Roman" w:hAnsi="Tahoma" w:cs="Tahoma"/>
                <w:sz w:val="18"/>
                <w:szCs w:val="18"/>
                <w:lang w:val="en-US"/>
              </w:rPr>
            </w:pPr>
            <w:r w:rsidRPr="00A24CE6">
              <w:rPr>
                <w:rFonts w:ascii="Tahoma" w:eastAsia="Times New Roman" w:hAnsi="Tahoma" w:cs="Tahoma"/>
                <w:sz w:val="18"/>
                <w:szCs w:val="18"/>
                <w:lang w:val="en-US"/>
              </w:rPr>
              <w:t>08/03</w:t>
            </w:r>
          </w:p>
        </w:tc>
        <w:tc>
          <w:tcPr>
            <w:tcW w:w="3452" w:type="dxa"/>
            <w:gridSpan w:val="2"/>
            <w:shd w:val="clear" w:color="auto" w:fill="auto"/>
          </w:tcPr>
          <w:p w:rsidR="00A24CE6" w:rsidRPr="00A24CE6" w:rsidRDefault="00A24CE6" w:rsidP="00A24CE6">
            <w:pPr>
              <w:spacing w:after="0" w:line="240" w:lineRule="auto"/>
              <w:rPr>
                <w:rFonts w:ascii="Tahoma" w:eastAsia="Times New Roman" w:hAnsi="Tahoma" w:cs="Tahoma"/>
                <w:b/>
                <w:sz w:val="18"/>
                <w:szCs w:val="18"/>
                <w:lang w:val="en-US"/>
              </w:rPr>
            </w:pPr>
          </w:p>
        </w:tc>
        <w:tc>
          <w:tcPr>
            <w:tcW w:w="1717" w:type="dxa"/>
            <w:shd w:val="clear" w:color="auto" w:fill="auto"/>
          </w:tcPr>
          <w:p w:rsidR="00A24CE6" w:rsidRPr="00A24CE6" w:rsidRDefault="00A24CE6" w:rsidP="00A24CE6">
            <w:pPr>
              <w:spacing w:after="0" w:line="240" w:lineRule="auto"/>
              <w:rPr>
                <w:rFonts w:ascii="Tahoma" w:eastAsia="Times New Roman" w:hAnsi="Tahoma" w:cs="Tahoma"/>
                <w:sz w:val="18"/>
                <w:szCs w:val="18"/>
                <w:lang w:val="en-US"/>
              </w:rPr>
            </w:pPr>
          </w:p>
        </w:tc>
        <w:tc>
          <w:tcPr>
            <w:tcW w:w="1559" w:type="dxa"/>
            <w:shd w:val="clear" w:color="auto" w:fill="auto"/>
          </w:tcPr>
          <w:p w:rsidR="00A24CE6" w:rsidRPr="00A24CE6" w:rsidRDefault="00A24CE6" w:rsidP="00A24CE6">
            <w:pPr>
              <w:spacing w:after="0" w:line="0" w:lineRule="atLeast"/>
              <w:rPr>
                <w:rFonts w:ascii="Tahoma" w:eastAsia="Times New Roman" w:hAnsi="Tahoma" w:cs="Tahoma"/>
                <w:sz w:val="18"/>
                <w:szCs w:val="18"/>
                <w:lang w:val="en-US"/>
              </w:rPr>
            </w:pPr>
          </w:p>
        </w:tc>
      </w:tr>
      <w:tr w:rsidR="00A24CE6" w:rsidRPr="00A24CE6" w:rsidTr="00833AA8">
        <w:tc>
          <w:tcPr>
            <w:tcW w:w="567" w:type="dxa"/>
            <w:shd w:val="clear" w:color="auto" w:fill="auto"/>
          </w:tcPr>
          <w:p w:rsidR="00A24CE6" w:rsidRPr="00A24CE6" w:rsidRDefault="00A24CE6" w:rsidP="00A24CE6">
            <w:pPr>
              <w:spacing w:after="0" w:line="240" w:lineRule="auto"/>
              <w:jc w:val="center"/>
              <w:rPr>
                <w:rFonts w:ascii="Tahoma" w:eastAsia="Times New Roman" w:hAnsi="Tahoma" w:cs="Tahoma"/>
                <w:sz w:val="18"/>
                <w:szCs w:val="18"/>
                <w:lang w:val="en-US"/>
              </w:rPr>
            </w:pPr>
            <w:r w:rsidRPr="00A24CE6">
              <w:rPr>
                <w:rFonts w:ascii="Tahoma" w:eastAsia="Times New Roman" w:hAnsi="Tahoma" w:cs="Tahoma"/>
                <w:sz w:val="18"/>
                <w:szCs w:val="18"/>
                <w:lang w:val="en-US"/>
              </w:rPr>
              <w:t>Fri.</w:t>
            </w:r>
          </w:p>
        </w:tc>
        <w:tc>
          <w:tcPr>
            <w:tcW w:w="785" w:type="dxa"/>
            <w:shd w:val="clear" w:color="auto" w:fill="auto"/>
          </w:tcPr>
          <w:p w:rsidR="00A24CE6" w:rsidRPr="00A24CE6" w:rsidRDefault="00A24CE6" w:rsidP="00A24CE6">
            <w:pPr>
              <w:spacing w:after="0" w:line="240" w:lineRule="auto"/>
              <w:jc w:val="right"/>
              <w:rPr>
                <w:rFonts w:ascii="Tahoma" w:eastAsia="Times New Roman" w:hAnsi="Tahoma" w:cs="Tahoma"/>
                <w:sz w:val="18"/>
                <w:szCs w:val="18"/>
                <w:lang w:val="en-US"/>
              </w:rPr>
            </w:pPr>
            <w:r w:rsidRPr="00A24CE6">
              <w:rPr>
                <w:rFonts w:ascii="Tahoma" w:eastAsia="Times New Roman" w:hAnsi="Tahoma" w:cs="Tahoma"/>
                <w:sz w:val="18"/>
                <w:szCs w:val="18"/>
                <w:lang w:val="en-US"/>
              </w:rPr>
              <w:t>09/03</w:t>
            </w:r>
          </w:p>
        </w:tc>
        <w:tc>
          <w:tcPr>
            <w:tcW w:w="3452" w:type="dxa"/>
            <w:gridSpan w:val="2"/>
            <w:shd w:val="clear" w:color="auto" w:fill="auto"/>
          </w:tcPr>
          <w:p w:rsidR="00A24CE6" w:rsidRPr="00A24CE6" w:rsidRDefault="00A24CE6" w:rsidP="00A24CE6">
            <w:pPr>
              <w:spacing w:after="0" w:line="240" w:lineRule="auto"/>
              <w:rPr>
                <w:rFonts w:ascii="Tahoma" w:eastAsia="Times New Roman" w:hAnsi="Tahoma" w:cs="Tahoma"/>
                <w:b/>
                <w:sz w:val="18"/>
                <w:szCs w:val="18"/>
                <w:lang w:val="en-US"/>
              </w:rPr>
            </w:pPr>
          </w:p>
        </w:tc>
        <w:tc>
          <w:tcPr>
            <w:tcW w:w="1717" w:type="dxa"/>
            <w:shd w:val="clear" w:color="auto" w:fill="auto"/>
          </w:tcPr>
          <w:p w:rsidR="00A24CE6" w:rsidRPr="00A24CE6" w:rsidRDefault="00A24CE6" w:rsidP="00A24CE6">
            <w:pPr>
              <w:spacing w:after="0" w:line="240" w:lineRule="auto"/>
              <w:rPr>
                <w:rFonts w:ascii="Tahoma" w:eastAsia="Times New Roman" w:hAnsi="Tahoma" w:cs="Tahoma"/>
                <w:b/>
                <w:sz w:val="18"/>
                <w:szCs w:val="18"/>
                <w:lang w:val="en-US"/>
              </w:rPr>
            </w:pPr>
          </w:p>
        </w:tc>
        <w:tc>
          <w:tcPr>
            <w:tcW w:w="1559" w:type="dxa"/>
            <w:shd w:val="clear" w:color="auto" w:fill="auto"/>
          </w:tcPr>
          <w:p w:rsidR="00A24CE6" w:rsidRPr="00A24CE6" w:rsidRDefault="00A24CE6" w:rsidP="00A24CE6">
            <w:pPr>
              <w:spacing w:after="0" w:line="240" w:lineRule="auto"/>
              <w:rPr>
                <w:rFonts w:ascii="Tahoma" w:eastAsia="Times New Roman" w:hAnsi="Tahoma" w:cs="Tahoma"/>
                <w:b/>
                <w:sz w:val="18"/>
                <w:szCs w:val="18"/>
                <w:lang w:val="en-US"/>
              </w:rPr>
            </w:pPr>
          </w:p>
        </w:tc>
      </w:tr>
      <w:tr w:rsidR="00A24CE6" w:rsidRPr="00A24CE6" w:rsidTr="00833AA8">
        <w:tc>
          <w:tcPr>
            <w:tcW w:w="8080" w:type="dxa"/>
            <w:gridSpan w:val="6"/>
            <w:shd w:val="clear" w:color="auto" w:fill="auto"/>
          </w:tcPr>
          <w:p w:rsidR="00A24CE6" w:rsidRPr="00A24CE6" w:rsidRDefault="00A24CE6" w:rsidP="00A24CE6">
            <w:pPr>
              <w:spacing w:after="0" w:line="240" w:lineRule="auto"/>
              <w:jc w:val="center"/>
              <w:rPr>
                <w:rFonts w:ascii="Tahoma" w:eastAsia="Times New Roman" w:hAnsi="Tahoma" w:cs="Tahoma"/>
                <w:i/>
                <w:sz w:val="18"/>
                <w:szCs w:val="18"/>
                <w:lang w:val="en-US"/>
              </w:rPr>
            </w:pPr>
          </w:p>
          <w:p w:rsidR="00A24CE6" w:rsidRPr="00A24CE6" w:rsidRDefault="00A24CE6" w:rsidP="00A24CE6">
            <w:pPr>
              <w:spacing w:after="0" w:line="240" w:lineRule="auto"/>
              <w:jc w:val="center"/>
              <w:rPr>
                <w:rFonts w:ascii="Tahoma" w:eastAsia="Times New Roman" w:hAnsi="Tahoma" w:cs="Tahoma"/>
                <w:i/>
                <w:sz w:val="18"/>
                <w:szCs w:val="18"/>
                <w:lang w:val="en-US"/>
              </w:rPr>
            </w:pPr>
          </w:p>
        </w:tc>
      </w:tr>
      <w:tr w:rsidR="00A24CE6" w:rsidRPr="00A24CE6" w:rsidTr="00833AA8">
        <w:tc>
          <w:tcPr>
            <w:tcW w:w="1384" w:type="dxa"/>
            <w:gridSpan w:val="3"/>
            <w:shd w:val="clear" w:color="auto" w:fill="auto"/>
          </w:tcPr>
          <w:p w:rsidR="00A24CE6" w:rsidRPr="00A24CE6" w:rsidRDefault="00A24CE6" w:rsidP="00A24CE6">
            <w:pPr>
              <w:spacing w:after="0" w:line="240" w:lineRule="auto"/>
              <w:rPr>
                <w:rFonts w:ascii="Tahoma" w:eastAsia="Times New Roman" w:hAnsi="Tahoma" w:cs="Tahoma"/>
                <w:b/>
                <w:sz w:val="18"/>
                <w:szCs w:val="18"/>
                <w:lang w:val="en-US"/>
              </w:rPr>
            </w:pPr>
          </w:p>
          <w:p w:rsidR="00A24CE6" w:rsidRPr="00A24CE6" w:rsidRDefault="00A24CE6" w:rsidP="00A24CE6">
            <w:pPr>
              <w:spacing w:after="0" w:line="240" w:lineRule="auto"/>
              <w:jc w:val="center"/>
              <w:rPr>
                <w:rFonts w:ascii="Tahoma" w:eastAsia="Times New Roman" w:hAnsi="Tahoma" w:cs="Tahoma"/>
                <w:b/>
                <w:sz w:val="18"/>
                <w:szCs w:val="18"/>
                <w:lang w:val="en-US"/>
              </w:rPr>
            </w:pPr>
            <w:r w:rsidRPr="00A24CE6">
              <w:rPr>
                <w:rFonts w:ascii="Tahoma" w:eastAsia="Times New Roman" w:hAnsi="Tahoma" w:cs="Tahoma"/>
                <w:b/>
                <w:sz w:val="18"/>
                <w:szCs w:val="18"/>
                <w:lang w:val="en-US"/>
              </w:rPr>
              <w:t>DATE</w:t>
            </w:r>
          </w:p>
        </w:tc>
        <w:tc>
          <w:tcPr>
            <w:tcW w:w="3420" w:type="dxa"/>
            <w:shd w:val="clear" w:color="auto" w:fill="auto"/>
          </w:tcPr>
          <w:p w:rsidR="00A24CE6" w:rsidRPr="00A24CE6" w:rsidRDefault="00A24CE6" w:rsidP="00A24CE6">
            <w:pPr>
              <w:spacing w:after="0" w:line="240" w:lineRule="auto"/>
              <w:rPr>
                <w:rFonts w:ascii="Tahoma" w:eastAsia="Times New Roman" w:hAnsi="Tahoma" w:cs="Tahoma"/>
                <w:b/>
                <w:sz w:val="18"/>
                <w:szCs w:val="18"/>
                <w:lang w:val="en-US"/>
              </w:rPr>
            </w:pPr>
          </w:p>
          <w:p w:rsidR="00A24CE6" w:rsidRPr="00A24CE6" w:rsidRDefault="00A24CE6" w:rsidP="00A24CE6">
            <w:pPr>
              <w:spacing w:after="0" w:line="240" w:lineRule="auto"/>
              <w:rPr>
                <w:rFonts w:ascii="Tahoma" w:eastAsia="Times New Roman" w:hAnsi="Tahoma" w:cs="Tahoma"/>
                <w:b/>
                <w:sz w:val="18"/>
                <w:szCs w:val="18"/>
                <w:lang w:val="en-US"/>
              </w:rPr>
            </w:pPr>
            <w:r w:rsidRPr="00A24CE6">
              <w:rPr>
                <w:rFonts w:ascii="Tahoma" w:eastAsia="Times New Roman" w:hAnsi="Tahoma" w:cs="Tahoma"/>
                <w:b/>
                <w:sz w:val="18"/>
                <w:szCs w:val="18"/>
                <w:lang w:val="en-US"/>
              </w:rPr>
              <w:t>MEETING / FUNCTION</w:t>
            </w:r>
          </w:p>
        </w:tc>
        <w:tc>
          <w:tcPr>
            <w:tcW w:w="1717" w:type="dxa"/>
            <w:shd w:val="clear" w:color="auto" w:fill="auto"/>
          </w:tcPr>
          <w:p w:rsidR="00A24CE6" w:rsidRPr="00A24CE6" w:rsidRDefault="00A24CE6" w:rsidP="00A24CE6">
            <w:pPr>
              <w:spacing w:after="0" w:line="240" w:lineRule="auto"/>
              <w:rPr>
                <w:rFonts w:ascii="Tahoma" w:eastAsia="Times New Roman" w:hAnsi="Tahoma" w:cs="Tahoma"/>
                <w:b/>
                <w:sz w:val="18"/>
                <w:szCs w:val="18"/>
                <w:lang w:val="en-US"/>
              </w:rPr>
            </w:pPr>
          </w:p>
          <w:p w:rsidR="00A24CE6" w:rsidRPr="00A24CE6" w:rsidRDefault="00A24CE6" w:rsidP="00A24CE6">
            <w:pPr>
              <w:spacing w:after="0" w:line="240" w:lineRule="auto"/>
              <w:jc w:val="center"/>
              <w:rPr>
                <w:rFonts w:ascii="Tahoma" w:eastAsia="Times New Roman" w:hAnsi="Tahoma" w:cs="Tahoma"/>
                <w:b/>
                <w:sz w:val="18"/>
                <w:szCs w:val="18"/>
                <w:lang w:val="en-US"/>
              </w:rPr>
            </w:pPr>
            <w:r w:rsidRPr="00A24CE6">
              <w:rPr>
                <w:rFonts w:ascii="Tahoma" w:eastAsia="Times New Roman" w:hAnsi="Tahoma" w:cs="Tahoma"/>
                <w:b/>
                <w:sz w:val="18"/>
                <w:szCs w:val="18"/>
                <w:lang w:val="en-US"/>
              </w:rPr>
              <w:t>TIME</w:t>
            </w:r>
          </w:p>
        </w:tc>
        <w:tc>
          <w:tcPr>
            <w:tcW w:w="1559" w:type="dxa"/>
            <w:shd w:val="clear" w:color="auto" w:fill="auto"/>
          </w:tcPr>
          <w:p w:rsidR="00A24CE6" w:rsidRPr="00A24CE6" w:rsidRDefault="00A24CE6" w:rsidP="00A24CE6">
            <w:pPr>
              <w:spacing w:after="0" w:line="240" w:lineRule="auto"/>
              <w:rPr>
                <w:rFonts w:ascii="Tahoma" w:eastAsia="Times New Roman" w:hAnsi="Tahoma" w:cs="Tahoma"/>
                <w:b/>
                <w:sz w:val="18"/>
                <w:szCs w:val="18"/>
                <w:lang w:val="en-US"/>
              </w:rPr>
            </w:pPr>
            <w:r w:rsidRPr="00A24CE6">
              <w:rPr>
                <w:rFonts w:ascii="Tahoma" w:eastAsia="Times New Roman" w:hAnsi="Tahoma" w:cs="Tahoma"/>
                <w:b/>
                <w:sz w:val="18"/>
                <w:szCs w:val="18"/>
                <w:lang w:val="en-US"/>
              </w:rPr>
              <w:t>CLOSING DATE FOR RECEIPT OF BUSINESS</w:t>
            </w:r>
          </w:p>
        </w:tc>
      </w:tr>
      <w:tr w:rsidR="00A24CE6" w:rsidRPr="00A24CE6" w:rsidTr="00833AA8">
        <w:tc>
          <w:tcPr>
            <w:tcW w:w="567" w:type="dxa"/>
            <w:shd w:val="clear" w:color="auto" w:fill="auto"/>
          </w:tcPr>
          <w:p w:rsidR="00A24CE6" w:rsidRPr="00A24CE6" w:rsidRDefault="00A30CA7" w:rsidP="00A24CE6">
            <w:pPr>
              <w:spacing w:after="0" w:line="240" w:lineRule="auto"/>
              <w:jc w:val="right"/>
              <w:rPr>
                <w:rFonts w:ascii="Tahoma" w:eastAsia="Times New Roman" w:hAnsi="Tahoma" w:cs="Tahoma"/>
                <w:sz w:val="18"/>
                <w:szCs w:val="18"/>
                <w:lang w:val="en-US"/>
              </w:rPr>
            </w:pPr>
            <w:r>
              <w:rPr>
                <w:rFonts w:ascii="Tahoma" w:eastAsia="Times New Roman" w:hAnsi="Tahoma" w:cs="Tahoma"/>
                <w:sz w:val="18"/>
                <w:szCs w:val="18"/>
                <w:lang w:val="en-US"/>
              </w:rPr>
              <w:t>Mon</w:t>
            </w:r>
          </w:p>
        </w:tc>
        <w:tc>
          <w:tcPr>
            <w:tcW w:w="817" w:type="dxa"/>
            <w:gridSpan w:val="2"/>
            <w:shd w:val="clear" w:color="auto" w:fill="auto"/>
          </w:tcPr>
          <w:p w:rsidR="00A24CE6" w:rsidRPr="00A24CE6" w:rsidRDefault="00A24CE6" w:rsidP="00A24CE6">
            <w:pPr>
              <w:spacing w:after="0" w:line="240" w:lineRule="auto"/>
              <w:jc w:val="right"/>
              <w:rPr>
                <w:rFonts w:ascii="Tahoma" w:eastAsia="Times New Roman" w:hAnsi="Tahoma" w:cs="Tahoma"/>
                <w:sz w:val="18"/>
                <w:szCs w:val="18"/>
                <w:lang w:val="en-US"/>
              </w:rPr>
            </w:pPr>
            <w:r w:rsidRPr="00A24CE6">
              <w:rPr>
                <w:rFonts w:ascii="Tahoma" w:eastAsia="Times New Roman" w:hAnsi="Tahoma" w:cs="Tahoma"/>
                <w:sz w:val="18"/>
                <w:szCs w:val="18"/>
                <w:lang w:val="en-US"/>
              </w:rPr>
              <w:t>12/03</w:t>
            </w:r>
          </w:p>
        </w:tc>
        <w:tc>
          <w:tcPr>
            <w:tcW w:w="3420" w:type="dxa"/>
            <w:shd w:val="clear" w:color="auto" w:fill="auto"/>
          </w:tcPr>
          <w:p w:rsidR="00A24CE6" w:rsidRPr="00A24CE6" w:rsidRDefault="00A24CE6" w:rsidP="00A24CE6">
            <w:pPr>
              <w:spacing w:after="120" w:line="240" w:lineRule="auto"/>
              <w:rPr>
                <w:rFonts w:ascii="Tahoma" w:eastAsia="Times New Roman" w:hAnsi="Tahoma" w:cs="Tahoma"/>
                <w:b/>
                <w:sz w:val="18"/>
                <w:szCs w:val="18"/>
                <w:lang w:val="en-US"/>
              </w:rPr>
            </w:pPr>
            <w:r w:rsidRPr="00A24CE6">
              <w:rPr>
                <w:rFonts w:ascii="Tahoma" w:eastAsia="Times New Roman" w:hAnsi="Tahoma" w:cs="Tahoma"/>
                <w:b/>
                <w:sz w:val="18"/>
                <w:szCs w:val="18"/>
                <w:lang w:val="en-US"/>
              </w:rPr>
              <w:t xml:space="preserve">County Council Meeting </w:t>
            </w:r>
          </w:p>
        </w:tc>
        <w:tc>
          <w:tcPr>
            <w:tcW w:w="1717" w:type="dxa"/>
            <w:shd w:val="clear" w:color="auto" w:fill="auto"/>
          </w:tcPr>
          <w:p w:rsidR="00A24CE6" w:rsidRPr="00A24CE6" w:rsidRDefault="00A24CE6" w:rsidP="00A24CE6">
            <w:pPr>
              <w:spacing w:after="120" w:line="240" w:lineRule="auto"/>
              <w:rPr>
                <w:rFonts w:ascii="Tahoma" w:eastAsia="Times New Roman" w:hAnsi="Tahoma" w:cs="Tahoma"/>
                <w:sz w:val="18"/>
                <w:szCs w:val="18"/>
                <w:highlight w:val="yellow"/>
                <w:lang w:val="en-US"/>
              </w:rPr>
            </w:pPr>
            <w:r w:rsidRPr="00A24CE6">
              <w:rPr>
                <w:rFonts w:ascii="Tahoma" w:eastAsia="Times New Roman" w:hAnsi="Tahoma" w:cs="Tahoma"/>
                <w:sz w:val="18"/>
                <w:szCs w:val="18"/>
                <w:lang w:val="en-US"/>
              </w:rPr>
              <w:t>3.30pm – 7.00pm</w:t>
            </w:r>
          </w:p>
        </w:tc>
        <w:tc>
          <w:tcPr>
            <w:tcW w:w="1559" w:type="dxa"/>
            <w:shd w:val="clear" w:color="auto" w:fill="auto"/>
          </w:tcPr>
          <w:p w:rsidR="00A24CE6" w:rsidRPr="00A24CE6" w:rsidRDefault="00A24CE6" w:rsidP="00A24CE6">
            <w:pPr>
              <w:spacing w:after="0" w:line="240" w:lineRule="auto"/>
              <w:rPr>
                <w:rFonts w:ascii="Tahoma" w:eastAsia="Times New Roman" w:hAnsi="Tahoma" w:cs="Tahoma"/>
                <w:sz w:val="18"/>
                <w:szCs w:val="18"/>
                <w:lang w:val="en-US"/>
              </w:rPr>
            </w:pPr>
            <w:r w:rsidRPr="00A24CE6">
              <w:rPr>
                <w:rFonts w:ascii="Tahoma" w:eastAsia="Times New Roman" w:hAnsi="Tahoma" w:cs="Tahoma"/>
                <w:sz w:val="18"/>
                <w:szCs w:val="18"/>
                <w:lang w:val="en-US"/>
              </w:rPr>
              <w:t>26/03/2018</w:t>
            </w:r>
          </w:p>
        </w:tc>
      </w:tr>
      <w:tr w:rsidR="00A24CE6" w:rsidRPr="00A24CE6" w:rsidTr="00833AA8">
        <w:tc>
          <w:tcPr>
            <w:tcW w:w="567" w:type="dxa"/>
            <w:shd w:val="clear" w:color="auto" w:fill="auto"/>
          </w:tcPr>
          <w:p w:rsidR="00A24CE6" w:rsidRPr="00A24CE6" w:rsidRDefault="00A30CA7" w:rsidP="00A24CE6">
            <w:pPr>
              <w:spacing w:after="0" w:line="240" w:lineRule="auto"/>
              <w:jc w:val="right"/>
              <w:rPr>
                <w:rFonts w:ascii="Tahoma" w:eastAsia="Times New Roman" w:hAnsi="Tahoma" w:cs="Tahoma"/>
                <w:sz w:val="18"/>
                <w:szCs w:val="18"/>
                <w:lang w:val="en-US"/>
              </w:rPr>
            </w:pPr>
            <w:r>
              <w:rPr>
                <w:rFonts w:ascii="Tahoma" w:eastAsia="Times New Roman" w:hAnsi="Tahoma" w:cs="Tahoma"/>
                <w:sz w:val="18"/>
                <w:szCs w:val="18"/>
                <w:lang w:val="en-US"/>
              </w:rPr>
              <w:t>Tue</w:t>
            </w:r>
          </w:p>
        </w:tc>
        <w:tc>
          <w:tcPr>
            <w:tcW w:w="817" w:type="dxa"/>
            <w:gridSpan w:val="2"/>
            <w:shd w:val="clear" w:color="auto" w:fill="auto"/>
          </w:tcPr>
          <w:p w:rsidR="00A24CE6" w:rsidRPr="00A24CE6" w:rsidRDefault="00A24CE6" w:rsidP="00A24CE6">
            <w:pPr>
              <w:spacing w:after="0" w:line="240" w:lineRule="auto"/>
              <w:jc w:val="right"/>
              <w:rPr>
                <w:rFonts w:ascii="Tahoma" w:eastAsia="Times New Roman" w:hAnsi="Tahoma" w:cs="Tahoma"/>
                <w:sz w:val="18"/>
                <w:szCs w:val="18"/>
                <w:lang w:val="en-US"/>
              </w:rPr>
            </w:pPr>
            <w:r w:rsidRPr="00A24CE6">
              <w:rPr>
                <w:rFonts w:ascii="Tahoma" w:eastAsia="Times New Roman" w:hAnsi="Tahoma" w:cs="Tahoma"/>
                <w:sz w:val="18"/>
                <w:szCs w:val="18"/>
                <w:lang w:val="en-US"/>
              </w:rPr>
              <w:t>13/03</w:t>
            </w:r>
          </w:p>
        </w:tc>
        <w:tc>
          <w:tcPr>
            <w:tcW w:w="3420" w:type="dxa"/>
            <w:shd w:val="clear" w:color="auto" w:fill="auto"/>
          </w:tcPr>
          <w:p w:rsidR="00A24CE6" w:rsidRPr="00A24CE6" w:rsidRDefault="00A24CE6" w:rsidP="00A24CE6">
            <w:pPr>
              <w:spacing w:after="0" w:line="240" w:lineRule="auto"/>
              <w:rPr>
                <w:rFonts w:ascii="Tahoma" w:eastAsia="Times New Roman" w:hAnsi="Tahoma" w:cs="Tahoma"/>
                <w:b/>
                <w:sz w:val="18"/>
                <w:szCs w:val="18"/>
                <w:lang w:val="en-US"/>
              </w:rPr>
            </w:pPr>
            <w:r w:rsidRPr="00A24CE6">
              <w:rPr>
                <w:rFonts w:ascii="Tahoma" w:eastAsia="Times New Roman" w:hAnsi="Tahoma" w:cs="Tahoma"/>
                <w:b/>
                <w:sz w:val="18"/>
                <w:szCs w:val="18"/>
                <w:lang w:val="en-US"/>
              </w:rPr>
              <w:t>Rathfarnham/Templeogue-Terenure Area Committee</w:t>
            </w:r>
          </w:p>
          <w:p w:rsidR="00A24CE6" w:rsidRPr="00A24CE6" w:rsidRDefault="00A24CE6" w:rsidP="00A24CE6">
            <w:pPr>
              <w:spacing w:after="0" w:line="240" w:lineRule="auto"/>
              <w:rPr>
                <w:rFonts w:ascii="Tahoma" w:eastAsia="Times New Roman" w:hAnsi="Tahoma" w:cs="Tahoma"/>
                <w:b/>
                <w:sz w:val="18"/>
                <w:szCs w:val="18"/>
                <w:lang w:val="en-US"/>
              </w:rPr>
            </w:pPr>
            <w:r w:rsidRPr="00A24CE6">
              <w:rPr>
                <w:rFonts w:ascii="Tahoma" w:eastAsia="Times New Roman" w:hAnsi="Tahoma" w:cs="Tahoma"/>
                <w:i/>
                <w:sz w:val="18"/>
                <w:szCs w:val="18"/>
                <w:lang w:val="en-US"/>
              </w:rPr>
              <w:t>Public Realm, Water &amp; Drainage, Housing, Community, Planning*, Transportation, Economic Development, Libraries &amp; Arts, Corporate Support, Performance &amp; Change Management</w:t>
            </w:r>
          </w:p>
          <w:p w:rsidR="00A24CE6" w:rsidRPr="00A24CE6" w:rsidRDefault="00A24CE6" w:rsidP="00A24CE6">
            <w:pPr>
              <w:spacing w:after="0" w:line="240" w:lineRule="auto"/>
              <w:rPr>
                <w:rFonts w:ascii="Tahoma" w:eastAsia="Times New Roman" w:hAnsi="Tahoma" w:cs="Tahoma"/>
                <w:b/>
                <w:sz w:val="18"/>
                <w:szCs w:val="18"/>
                <w:lang w:val="en-US"/>
              </w:rPr>
            </w:pPr>
          </w:p>
        </w:tc>
        <w:tc>
          <w:tcPr>
            <w:tcW w:w="1717" w:type="dxa"/>
            <w:shd w:val="clear" w:color="auto" w:fill="auto"/>
          </w:tcPr>
          <w:p w:rsidR="00A24CE6" w:rsidRPr="00A24CE6" w:rsidRDefault="00A24CE6" w:rsidP="00A24CE6">
            <w:pPr>
              <w:spacing w:after="0" w:line="240" w:lineRule="auto"/>
              <w:ind w:left="-288" w:firstLine="288"/>
              <w:rPr>
                <w:rFonts w:ascii="Tahoma" w:eastAsia="Times New Roman" w:hAnsi="Tahoma" w:cs="Tahoma"/>
                <w:sz w:val="18"/>
                <w:szCs w:val="18"/>
                <w:lang w:val="en-US"/>
              </w:rPr>
            </w:pPr>
            <w:r w:rsidRPr="00A24CE6">
              <w:rPr>
                <w:rFonts w:ascii="Tahoma" w:eastAsia="Times New Roman" w:hAnsi="Tahoma" w:cs="Tahoma"/>
                <w:sz w:val="18"/>
                <w:szCs w:val="18"/>
                <w:lang w:val="en-US"/>
              </w:rPr>
              <w:t>3.00pm – 6.00pm</w:t>
            </w:r>
          </w:p>
        </w:tc>
        <w:tc>
          <w:tcPr>
            <w:tcW w:w="1559" w:type="dxa"/>
            <w:shd w:val="clear" w:color="auto" w:fill="auto"/>
          </w:tcPr>
          <w:p w:rsidR="00A24CE6" w:rsidRPr="00A24CE6" w:rsidRDefault="00A24CE6" w:rsidP="00A24CE6">
            <w:pPr>
              <w:spacing w:after="0" w:line="240" w:lineRule="auto"/>
              <w:ind w:right="-873"/>
              <w:jc w:val="both"/>
              <w:rPr>
                <w:rFonts w:ascii="Tahoma" w:eastAsia="Times New Roman" w:hAnsi="Tahoma" w:cs="Tahoma"/>
                <w:sz w:val="18"/>
                <w:szCs w:val="18"/>
                <w:lang w:val="en-US"/>
              </w:rPr>
            </w:pPr>
            <w:r w:rsidRPr="00A24CE6">
              <w:rPr>
                <w:rFonts w:ascii="Tahoma" w:eastAsia="Times New Roman" w:hAnsi="Tahoma" w:cs="Tahoma"/>
                <w:sz w:val="18"/>
                <w:szCs w:val="18"/>
                <w:lang w:val="en-US"/>
              </w:rPr>
              <w:t>28/03/2018</w:t>
            </w:r>
          </w:p>
        </w:tc>
      </w:tr>
      <w:tr w:rsidR="00A24CE6" w:rsidRPr="00A24CE6" w:rsidTr="00833AA8">
        <w:tc>
          <w:tcPr>
            <w:tcW w:w="567" w:type="dxa"/>
            <w:shd w:val="clear" w:color="auto" w:fill="auto"/>
          </w:tcPr>
          <w:p w:rsidR="00A24CE6" w:rsidRPr="00A24CE6" w:rsidRDefault="00A24CE6" w:rsidP="00A24CE6">
            <w:pPr>
              <w:spacing w:after="0" w:line="240" w:lineRule="auto"/>
              <w:ind w:left="-108"/>
              <w:jc w:val="right"/>
              <w:rPr>
                <w:rFonts w:ascii="Tahoma" w:eastAsia="Times New Roman" w:hAnsi="Tahoma" w:cs="Tahoma"/>
                <w:sz w:val="18"/>
                <w:szCs w:val="18"/>
                <w:lang w:val="en-US"/>
              </w:rPr>
            </w:pPr>
            <w:r w:rsidRPr="00A24CE6">
              <w:rPr>
                <w:rFonts w:ascii="Tahoma" w:eastAsia="Times New Roman" w:hAnsi="Tahoma" w:cs="Tahoma"/>
                <w:sz w:val="18"/>
                <w:szCs w:val="18"/>
                <w:lang w:val="en-US"/>
              </w:rPr>
              <w:t>Wed.</w:t>
            </w:r>
          </w:p>
        </w:tc>
        <w:tc>
          <w:tcPr>
            <w:tcW w:w="817" w:type="dxa"/>
            <w:gridSpan w:val="2"/>
            <w:shd w:val="clear" w:color="auto" w:fill="auto"/>
          </w:tcPr>
          <w:p w:rsidR="00A24CE6" w:rsidRPr="00A24CE6" w:rsidRDefault="00A24CE6" w:rsidP="00A24CE6">
            <w:pPr>
              <w:spacing w:after="0" w:line="240" w:lineRule="auto"/>
              <w:ind w:left="-108"/>
              <w:jc w:val="right"/>
              <w:rPr>
                <w:rFonts w:ascii="Tahoma" w:eastAsia="Times New Roman" w:hAnsi="Tahoma" w:cs="Tahoma"/>
                <w:sz w:val="18"/>
                <w:szCs w:val="18"/>
                <w:lang w:val="en-US"/>
              </w:rPr>
            </w:pPr>
            <w:r w:rsidRPr="00A24CE6">
              <w:rPr>
                <w:rFonts w:ascii="Tahoma" w:eastAsia="Times New Roman" w:hAnsi="Tahoma" w:cs="Tahoma"/>
                <w:sz w:val="18"/>
                <w:szCs w:val="18"/>
                <w:lang w:val="en-US"/>
              </w:rPr>
              <w:t>14/03</w:t>
            </w:r>
          </w:p>
        </w:tc>
        <w:tc>
          <w:tcPr>
            <w:tcW w:w="3420" w:type="dxa"/>
            <w:shd w:val="clear" w:color="auto" w:fill="auto"/>
          </w:tcPr>
          <w:p w:rsidR="00A24CE6" w:rsidRPr="00A24CE6" w:rsidRDefault="00A24CE6" w:rsidP="00A24CE6">
            <w:pPr>
              <w:spacing w:after="0" w:line="240" w:lineRule="auto"/>
              <w:rPr>
                <w:rFonts w:ascii="Tahoma" w:eastAsia="Times New Roman" w:hAnsi="Tahoma" w:cs="Tahoma"/>
                <w:b/>
                <w:sz w:val="18"/>
                <w:szCs w:val="18"/>
                <w:lang w:val="en-US"/>
              </w:rPr>
            </w:pPr>
          </w:p>
        </w:tc>
        <w:tc>
          <w:tcPr>
            <w:tcW w:w="1717" w:type="dxa"/>
            <w:shd w:val="clear" w:color="auto" w:fill="auto"/>
          </w:tcPr>
          <w:p w:rsidR="00A24CE6" w:rsidRPr="00A24CE6" w:rsidRDefault="00A24CE6" w:rsidP="00A24CE6">
            <w:pPr>
              <w:spacing w:after="0" w:line="240" w:lineRule="auto"/>
              <w:rPr>
                <w:rFonts w:ascii="Tahoma" w:eastAsia="Times New Roman" w:hAnsi="Tahoma" w:cs="Tahoma"/>
                <w:sz w:val="18"/>
                <w:szCs w:val="18"/>
                <w:lang w:val="en-US"/>
              </w:rPr>
            </w:pPr>
          </w:p>
        </w:tc>
        <w:tc>
          <w:tcPr>
            <w:tcW w:w="1559" w:type="dxa"/>
            <w:shd w:val="clear" w:color="auto" w:fill="auto"/>
          </w:tcPr>
          <w:p w:rsidR="00A24CE6" w:rsidRPr="00A24CE6" w:rsidRDefault="00A24CE6" w:rsidP="00A24CE6">
            <w:pPr>
              <w:spacing w:after="0" w:line="240" w:lineRule="auto"/>
              <w:rPr>
                <w:rFonts w:ascii="Tahoma" w:eastAsia="Times New Roman" w:hAnsi="Tahoma" w:cs="Tahoma"/>
                <w:sz w:val="18"/>
                <w:szCs w:val="18"/>
                <w:lang w:val="en-US"/>
              </w:rPr>
            </w:pPr>
          </w:p>
        </w:tc>
      </w:tr>
      <w:tr w:rsidR="00A24CE6" w:rsidRPr="00A24CE6" w:rsidTr="00833AA8">
        <w:tc>
          <w:tcPr>
            <w:tcW w:w="567" w:type="dxa"/>
            <w:shd w:val="clear" w:color="auto" w:fill="auto"/>
          </w:tcPr>
          <w:p w:rsidR="00A24CE6" w:rsidRPr="00A24CE6" w:rsidRDefault="00A24CE6" w:rsidP="00A24CE6">
            <w:pPr>
              <w:spacing w:after="120" w:line="240" w:lineRule="auto"/>
              <w:ind w:left="-108"/>
              <w:jc w:val="right"/>
              <w:rPr>
                <w:rFonts w:ascii="Tahoma" w:eastAsia="Times New Roman" w:hAnsi="Tahoma" w:cs="Tahoma"/>
                <w:sz w:val="18"/>
                <w:szCs w:val="18"/>
                <w:lang w:val="en-US"/>
              </w:rPr>
            </w:pPr>
            <w:r w:rsidRPr="00A24CE6">
              <w:rPr>
                <w:rFonts w:ascii="Tahoma" w:eastAsia="Times New Roman" w:hAnsi="Tahoma" w:cs="Tahoma"/>
                <w:sz w:val="18"/>
                <w:szCs w:val="18"/>
                <w:lang w:val="en-US"/>
              </w:rPr>
              <w:t>Thur.</w:t>
            </w:r>
          </w:p>
        </w:tc>
        <w:tc>
          <w:tcPr>
            <w:tcW w:w="817" w:type="dxa"/>
            <w:gridSpan w:val="2"/>
            <w:shd w:val="clear" w:color="auto" w:fill="auto"/>
          </w:tcPr>
          <w:p w:rsidR="00A24CE6" w:rsidRPr="00A24CE6" w:rsidRDefault="00A24CE6" w:rsidP="00A24CE6">
            <w:pPr>
              <w:spacing w:after="120" w:line="240" w:lineRule="auto"/>
              <w:ind w:left="-108"/>
              <w:jc w:val="right"/>
              <w:rPr>
                <w:rFonts w:ascii="Tahoma" w:eastAsia="Times New Roman" w:hAnsi="Tahoma" w:cs="Tahoma"/>
                <w:sz w:val="18"/>
                <w:szCs w:val="18"/>
                <w:lang w:val="en-US"/>
              </w:rPr>
            </w:pPr>
            <w:r w:rsidRPr="00A24CE6">
              <w:rPr>
                <w:rFonts w:ascii="Tahoma" w:eastAsia="Times New Roman" w:hAnsi="Tahoma" w:cs="Tahoma"/>
                <w:sz w:val="18"/>
                <w:szCs w:val="18"/>
                <w:lang w:val="en-US"/>
              </w:rPr>
              <w:t>15/03</w:t>
            </w:r>
          </w:p>
        </w:tc>
        <w:tc>
          <w:tcPr>
            <w:tcW w:w="3420" w:type="dxa"/>
            <w:shd w:val="clear" w:color="auto" w:fill="auto"/>
          </w:tcPr>
          <w:p w:rsidR="00A24CE6" w:rsidRPr="00A24CE6" w:rsidRDefault="00A24CE6" w:rsidP="00A24CE6">
            <w:pPr>
              <w:spacing w:after="120" w:line="0" w:lineRule="atLeast"/>
              <w:rPr>
                <w:rFonts w:ascii="Tahoma" w:eastAsia="Times New Roman" w:hAnsi="Tahoma" w:cs="Tahoma"/>
                <w:b/>
                <w:sz w:val="18"/>
                <w:szCs w:val="18"/>
                <w:lang w:val="en-US"/>
              </w:rPr>
            </w:pPr>
          </w:p>
        </w:tc>
        <w:tc>
          <w:tcPr>
            <w:tcW w:w="1717" w:type="dxa"/>
            <w:shd w:val="clear" w:color="auto" w:fill="auto"/>
          </w:tcPr>
          <w:p w:rsidR="00A24CE6" w:rsidRPr="00A24CE6" w:rsidRDefault="00A24CE6" w:rsidP="00A24CE6">
            <w:pPr>
              <w:spacing w:after="120" w:line="0" w:lineRule="atLeast"/>
              <w:ind w:right="-108"/>
              <w:rPr>
                <w:rFonts w:ascii="Tahoma" w:eastAsia="Times New Roman" w:hAnsi="Tahoma" w:cs="Tahoma"/>
                <w:sz w:val="18"/>
                <w:szCs w:val="18"/>
                <w:lang w:val="en-US"/>
              </w:rPr>
            </w:pPr>
          </w:p>
        </w:tc>
        <w:tc>
          <w:tcPr>
            <w:tcW w:w="1559" w:type="dxa"/>
            <w:shd w:val="clear" w:color="auto" w:fill="auto"/>
          </w:tcPr>
          <w:p w:rsidR="00A24CE6" w:rsidRPr="00A24CE6" w:rsidRDefault="00A24CE6" w:rsidP="00A24CE6">
            <w:pPr>
              <w:spacing w:after="120" w:line="0" w:lineRule="atLeast"/>
              <w:rPr>
                <w:rFonts w:ascii="Tahoma" w:eastAsia="Times New Roman" w:hAnsi="Tahoma" w:cs="Tahoma"/>
                <w:sz w:val="18"/>
                <w:szCs w:val="18"/>
                <w:lang w:val="en-US"/>
              </w:rPr>
            </w:pPr>
          </w:p>
        </w:tc>
      </w:tr>
      <w:tr w:rsidR="00A24CE6" w:rsidRPr="00A24CE6" w:rsidTr="00833AA8">
        <w:tc>
          <w:tcPr>
            <w:tcW w:w="567" w:type="dxa"/>
            <w:shd w:val="clear" w:color="auto" w:fill="auto"/>
          </w:tcPr>
          <w:p w:rsidR="00A24CE6" w:rsidRPr="00A24CE6" w:rsidRDefault="00A24CE6" w:rsidP="00A24CE6">
            <w:pPr>
              <w:spacing w:after="0" w:line="240" w:lineRule="auto"/>
              <w:jc w:val="right"/>
              <w:rPr>
                <w:rFonts w:ascii="Tahoma" w:eastAsia="Times New Roman" w:hAnsi="Tahoma" w:cs="Tahoma"/>
                <w:sz w:val="18"/>
                <w:szCs w:val="18"/>
                <w:lang w:val="en-US"/>
              </w:rPr>
            </w:pPr>
            <w:r w:rsidRPr="00A24CE6">
              <w:rPr>
                <w:rFonts w:ascii="Tahoma" w:eastAsia="Times New Roman" w:hAnsi="Tahoma" w:cs="Tahoma"/>
                <w:sz w:val="18"/>
                <w:szCs w:val="18"/>
                <w:lang w:val="en-US"/>
              </w:rPr>
              <w:t>Fri.</w:t>
            </w:r>
          </w:p>
        </w:tc>
        <w:tc>
          <w:tcPr>
            <w:tcW w:w="817" w:type="dxa"/>
            <w:gridSpan w:val="2"/>
            <w:shd w:val="clear" w:color="auto" w:fill="auto"/>
          </w:tcPr>
          <w:p w:rsidR="00A24CE6" w:rsidRPr="00A24CE6" w:rsidRDefault="00A24CE6" w:rsidP="00A24CE6">
            <w:pPr>
              <w:spacing w:after="0" w:line="240" w:lineRule="auto"/>
              <w:jc w:val="right"/>
              <w:rPr>
                <w:rFonts w:ascii="Tahoma" w:eastAsia="Times New Roman" w:hAnsi="Tahoma" w:cs="Tahoma"/>
                <w:sz w:val="18"/>
                <w:szCs w:val="18"/>
                <w:lang w:val="en-US"/>
              </w:rPr>
            </w:pPr>
            <w:r w:rsidRPr="00A24CE6">
              <w:rPr>
                <w:rFonts w:ascii="Tahoma" w:eastAsia="Times New Roman" w:hAnsi="Tahoma" w:cs="Tahoma"/>
                <w:sz w:val="18"/>
                <w:szCs w:val="18"/>
                <w:lang w:val="en-US"/>
              </w:rPr>
              <w:t>16/03</w:t>
            </w:r>
          </w:p>
        </w:tc>
        <w:tc>
          <w:tcPr>
            <w:tcW w:w="3420" w:type="dxa"/>
            <w:shd w:val="clear" w:color="auto" w:fill="auto"/>
          </w:tcPr>
          <w:p w:rsidR="00A24CE6" w:rsidRPr="00A24CE6" w:rsidRDefault="00A24CE6" w:rsidP="00A24CE6">
            <w:pPr>
              <w:spacing w:after="0" w:line="240" w:lineRule="auto"/>
              <w:rPr>
                <w:rFonts w:ascii="Tahoma" w:eastAsia="Times New Roman" w:hAnsi="Tahoma" w:cs="Tahoma"/>
                <w:b/>
                <w:sz w:val="18"/>
                <w:szCs w:val="18"/>
                <w:lang w:val="en-US"/>
              </w:rPr>
            </w:pPr>
          </w:p>
        </w:tc>
        <w:tc>
          <w:tcPr>
            <w:tcW w:w="1717" w:type="dxa"/>
            <w:shd w:val="clear" w:color="auto" w:fill="auto"/>
          </w:tcPr>
          <w:p w:rsidR="00A24CE6" w:rsidRPr="00A24CE6" w:rsidRDefault="00A24CE6" w:rsidP="00A24CE6">
            <w:pPr>
              <w:spacing w:after="0" w:line="240" w:lineRule="auto"/>
              <w:rPr>
                <w:rFonts w:ascii="Tahoma" w:eastAsia="Times New Roman" w:hAnsi="Tahoma" w:cs="Tahoma"/>
                <w:b/>
                <w:sz w:val="18"/>
                <w:szCs w:val="18"/>
                <w:lang w:val="en-US"/>
              </w:rPr>
            </w:pPr>
          </w:p>
        </w:tc>
        <w:tc>
          <w:tcPr>
            <w:tcW w:w="1559" w:type="dxa"/>
            <w:shd w:val="clear" w:color="auto" w:fill="auto"/>
          </w:tcPr>
          <w:p w:rsidR="00A24CE6" w:rsidRPr="00A24CE6" w:rsidRDefault="00A24CE6" w:rsidP="00A24CE6">
            <w:pPr>
              <w:spacing w:after="0" w:line="240" w:lineRule="auto"/>
              <w:rPr>
                <w:rFonts w:ascii="Tahoma" w:eastAsia="Times New Roman" w:hAnsi="Tahoma" w:cs="Tahoma"/>
                <w:b/>
                <w:sz w:val="18"/>
                <w:szCs w:val="18"/>
                <w:lang w:val="en-US"/>
              </w:rPr>
            </w:pPr>
          </w:p>
        </w:tc>
      </w:tr>
      <w:tr w:rsidR="00A24CE6" w:rsidRPr="00A24CE6" w:rsidTr="00833AA8">
        <w:tc>
          <w:tcPr>
            <w:tcW w:w="8080" w:type="dxa"/>
            <w:gridSpan w:val="6"/>
            <w:shd w:val="clear" w:color="auto" w:fill="auto"/>
          </w:tcPr>
          <w:p w:rsidR="00A24CE6" w:rsidRPr="00A24CE6" w:rsidRDefault="00A24CE6" w:rsidP="00A24CE6">
            <w:pPr>
              <w:spacing w:after="0" w:line="240" w:lineRule="auto"/>
              <w:rPr>
                <w:rFonts w:ascii="Tahoma" w:eastAsia="Times New Roman" w:hAnsi="Tahoma" w:cs="Tahoma"/>
                <w:b/>
                <w:sz w:val="18"/>
                <w:szCs w:val="18"/>
                <w:lang w:val="en-US"/>
              </w:rPr>
            </w:pPr>
          </w:p>
          <w:p w:rsidR="00A24CE6" w:rsidRPr="00A24CE6" w:rsidRDefault="00A24CE6" w:rsidP="00A24CE6">
            <w:pPr>
              <w:spacing w:after="0" w:line="240" w:lineRule="auto"/>
              <w:jc w:val="center"/>
              <w:rPr>
                <w:rFonts w:ascii="Tahoma" w:eastAsia="Times New Roman" w:hAnsi="Tahoma" w:cs="Tahoma"/>
                <w:i/>
                <w:sz w:val="18"/>
                <w:szCs w:val="18"/>
                <w:lang w:val="en-US"/>
              </w:rPr>
            </w:pPr>
            <w:r w:rsidRPr="00A24CE6">
              <w:rPr>
                <w:rFonts w:ascii="Tahoma" w:eastAsia="Times New Roman" w:hAnsi="Tahoma" w:cs="Tahoma"/>
                <w:i/>
                <w:sz w:val="18"/>
                <w:szCs w:val="18"/>
                <w:lang w:val="en-US"/>
              </w:rPr>
              <w:t>*Planning file request to be received by 07/03/2018</w:t>
            </w:r>
          </w:p>
        </w:tc>
      </w:tr>
      <w:tr w:rsidR="00A24CE6" w:rsidRPr="00A24CE6" w:rsidTr="00833AA8">
        <w:tc>
          <w:tcPr>
            <w:tcW w:w="1352" w:type="dxa"/>
            <w:gridSpan w:val="2"/>
            <w:shd w:val="clear" w:color="auto" w:fill="auto"/>
          </w:tcPr>
          <w:p w:rsidR="00A24CE6" w:rsidRPr="00A24CE6" w:rsidRDefault="00A24CE6" w:rsidP="00A24CE6">
            <w:pPr>
              <w:spacing w:after="0" w:line="240" w:lineRule="auto"/>
              <w:rPr>
                <w:rFonts w:ascii="Tahoma" w:eastAsia="Times New Roman" w:hAnsi="Tahoma" w:cs="Tahoma"/>
                <w:b/>
                <w:sz w:val="18"/>
                <w:szCs w:val="18"/>
                <w:lang w:val="en-US"/>
              </w:rPr>
            </w:pPr>
          </w:p>
          <w:p w:rsidR="00A24CE6" w:rsidRPr="00A24CE6" w:rsidRDefault="00A24CE6" w:rsidP="00A24CE6">
            <w:pPr>
              <w:spacing w:after="0" w:line="240" w:lineRule="auto"/>
              <w:jc w:val="center"/>
              <w:rPr>
                <w:rFonts w:ascii="Tahoma" w:eastAsia="Times New Roman" w:hAnsi="Tahoma" w:cs="Tahoma"/>
                <w:b/>
                <w:sz w:val="18"/>
                <w:szCs w:val="18"/>
                <w:lang w:val="en-US"/>
              </w:rPr>
            </w:pPr>
            <w:r w:rsidRPr="00A24CE6">
              <w:rPr>
                <w:rFonts w:ascii="Tahoma" w:eastAsia="Times New Roman" w:hAnsi="Tahoma" w:cs="Tahoma"/>
                <w:b/>
                <w:sz w:val="18"/>
                <w:szCs w:val="18"/>
                <w:lang w:val="en-US"/>
              </w:rPr>
              <w:t>DATE</w:t>
            </w:r>
          </w:p>
        </w:tc>
        <w:tc>
          <w:tcPr>
            <w:tcW w:w="3452" w:type="dxa"/>
            <w:gridSpan w:val="2"/>
            <w:shd w:val="clear" w:color="auto" w:fill="auto"/>
          </w:tcPr>
          <w:p w:rsidR="00A24CE6" w:rsidRPr="00A24CE6" w:rsidRDefault="00A24CE6" w:rsidP="00A24CE6">
            <w:pPr>
              <w:spacing w:after="0" w:line="240" w:lineRule="auto"/>
              <w:rPr>
                <w:rFonts w:ascii="Tahoma" w:eastAsia="Times New Roman" w:hAnsi="Tahoma" w:cs="Tahoma"/>
                <w:b/>
                <w:sz w:val="18"/>
                <w:szCs w:val="18"/>
                <w:lang w:val="en-US"/>
              </w:rPr>
            </w:pPr>
          </w:p>
          <w:p w:rsidR="00A24CE6" w:rsidRPr="00A24CE6" w:rsidRDefault="00A24CE6" w:rsidP="00A24CE6">
            <w:pPr>
              <w:spacing w:after="0" w:line="240" w:lineRule="auto"/>
              <w:rPr>
                <w:rFonts w:ascii="Tahoma" w:eastAsia="Times New Roman" w:hAnsi="Tahoma" w:cs="Tahoma"/>
                <w:b/>
                <w:sz w:val="18"/>
                <w:szCs w:val="18"/>
                <w:lang w:val="en-US"/>
              </w:rPr>
            </w:pPr>
            <w:r w:rsidRPr="00A24CE6">
              <w:rPr>
                <w:rFonts w:ascii="Tahoma" w:eastAsia="Times New Roman" w:hAnsi="Tahoma" w:cs="Tahoma"/>
                <w:b/>
                <w:sz w:val="18"/>
                <w:szCs w:val="18"/>
                <w:lang w:val="en-US"/>
              </w:rPr>
              <w:t>MEETING / FUNCTION</w:t>
            </w:r>
          </w:p>
        </w:tc>
        <w:tc>
          <w:tcPr>
            <w:tcW w:w="1717" w:type="dxa"/>
            <w:shd w:val="clear" w:color="auto" w:fill="auto"/>
          </w:tcPr>
          <w:p w:rsidR="00A24CE6" w:rsidRPr="00A24CE6" w:rsidRDefault="00A24CE6" w:rsidP="00A24CE6">
            <w:pPr>
              <w:spacing w:after="0" w:line="240" w:lineRule="auto"/>
              <w:rPr>
                <w:rFonts w:ascii="Tahoma" w:eastAsia="Times New Roman" w:hAnsi="Tahoma" w:cs="Tahoma"/>
                <w:b/>
                <w:sz w:val="18"/>
                <w:szCs w:val="18"/>
                <w:lang w:val="en-US"/>
              </w:rPr>
            </w:pPr>
          </w:p>
          <w:p w:rsidR="00A24CE6" w:rsidRPr="00A24CE6" w:rsidRDefault="00A24CE6" w:rsidP="00A24CE6">
            <w:pPr>
              <w:spacing w:after="0" w:line="240" w:lineRule="auto"/>
              <w:jc w:val="center"/>
              <w:rPr>
                <w:rFonts w:ascii="Tahoma" w:eastAsia="Times New Roman" w:hAnsi="Tahoma" w:cs="Tahoma"/>
                <w:b/>
                <w:sz w:val="18"/>
                <w:szCs w:val="18"/>
                <w:lang w:val="en-US"/>
              </w:rPr>
            </w:pPr>
            <w:r w:rsidRPr="00A24CE6">
              <w:rPr>
                <w:rFonts w:ascii="Tahoma" w:eastAsia="Times New Roman" w:hAnsi="Tahoma" w:cs="Tahoma"/>
                <w:b/>
                <w:sz w:val="18"/>
                <w:szCs w:val="18"/>
                <w:lang w:val="en-US"/>
              </w:rPr>
              <w:t>TIME</w:t>
            </w:r>
          </w:p>
        </w:tc>
        <w:tc>
          <w:tcPr>
            <w:tcW w:w="1559" w:type="dxa"/>
            <w:shd w:val="clear" w:color="auto" w:fill="auto"/>
          </w:tcPr>
          <w:p w:rsidR="00A24CE6" w:rsidRPr="00A24CE6" w:rsidRDefault="00A24CE6" w:rsidP="00A24CE6">
            <w:pPr>
              <w:spacing w:after="0" w:line="240" w:lineRule="auto"/>
              <w:rPr>
                <w:rFonts w:ascii="Tahoma" w:eastAsia="Times New Roman" w:hAnsi="Tahoma" w:cs="Tahoma"/>
                <w:b/>
                <w:sz w:val="18"/>
                <w:szCs w:val="18"/>
                <w:lang w:val="en-US"/>
              </w:rPr>
            </w:pPr>
          </w:p>
          <w:p w:rsidR="00A24CE6" w:rsidRPr="00A24CE6" w:rsidRDefault="00A24CE6" w:rsidP="00A24CE6">
            <w:pPr>
              <w:spacing w:after="0" w:line="240" w:lineRule="auto"/>
              <w:rPr>
                <w:rFonts w:ascii="Tahoma" w:eastAsia="Times New Roman" w:hAnsi="Tahoma" w:cs="Tahoma"/>
                <w:b/>
                <w:sz w:val="18"/>
                <w:szCs w:val="18"/>
                <w:lang w:val="en-US"/>
              </w:rPr>
            </w:pPr>
            <w:r w:rsidRPr="00A24CE6">
              <w:rPr>
                <w:rFonts w:ascii="Tahoma" w:eastAsia="Times New Roman" w:hAnsi="Tahoma" w:cs="Tahoma"/>
                <w:b/>
                <w:sz w:val="18"/>
                <w:szCs w:val="18"/>
                <w:lang w:val="en-US"/>
              </w:rPr>
              <w:t>CLOSING DATE FOR RECEIPT OF BUSINESS</w:t>
            </w:r>
          </w:p>
        </w:tc>
      </w:tr>
      <w:tr w:rsidR="00A24CE6" w:rsidRPr="00A24CE6" w:rsidTr="00833AA8">
        <w:trPr>
          <w:trHeight w:val="379"/>
        </w:trPr>
        <w:tc>
          <w:tcPr>
            <w:tcW w:w="567" w:type="dxa"/>
            <w:shd w:val="clear" w:color="auto" w:fill="auto"/>
          </w:tcPr>
          <w:p w:rsidR="00A24CE6" w:rsidRPr="00A24CE6" w:rsidRDefault="00A24CE6" w:rsidP="00A24CE6">
            <w:pPr>
              <w:spacing w:after="0" w:line="240" w:lineRule="auto"/>
              <w:jc w:val="right"/>
              <w:rPr>
                <w:rFonts w:ascii="Tahoma" w:eastAsia="Times New Roman" w:hAnsi="Tahoma" w:cs="Tahoma"/>
                <w:sz w:val="18"/>
                <w:szCs w:val="18"/>
                <w:lang w:val="en-US"/>
              </w:rPr>
            </w:pPr>
            <w:r w:rsidRPr="00A24CE6">
              <w:rPr>
                <w:rFonts w:ascii="Tahoma" w:eastAsia="Times New Roman" w:hAnsi="Tahoma" w:cs="Tahoma"/>
                <w:sz w:val="18"/>
                <w:szCs w:val="18"/>
                <w:lang w:val="en-US"/>
              </w:rPr>
              <w:t>Mon</w:t>
            </w:r>
          </w:p>
        </w:tc>
        <w:tc>
          <w:tcPr>
            <w:tcW w:w="785" w:type="dxa"/>
            <w:shd w:val="clear" w:color="auto" w:fill="auto"/>
          </w:tcPr>
          <w:p w:rsidR="00A24CE6" w:rsidRPr="00A24CE6" w:rsidRDefault="00A24CE6" w:rsidP="00A24CE6">
            <w:pPr>
              <w:spacing w:after="0" w:line="240" w:lineRule="auto"/>
              <w:ind w:left="-108"/>
              <w:jc w:val="right"/>
              <w:rPr>
                <w:rFonts w:ascii="Tahoma" w:eastAsia="Times New Roman" w:hAnsi="Tahoma" w:cs="Tahoma"/>
                <w:sz w:val="18"/>
                <w:szCs w:val="18"/>
                <w:lang w:val="en-US"/>
              </w:rPr>
            </w:pPr>
            <w:r w:rsidRPr="00A24CE6">
              <w:rPr>
                <w:rFonts w:ascii="Tahoma" w:eastAsia="Times New Roman" w:hAnsi="Tahoma" w:cs="Tahoma"/>
                <w:sz w:val="18"/>
                <w:szCs w:val="18"/>
                <w:lang w:val="en-US"/>
              </w:rPr>
              <w:t>19/03</w:t>
            </w:r>
          </w:p>
        </w:tc>
        <w:tc>
          <w:tcPr>
            <w:tcW w:w="3452" w:type="dxa"/>
            <w:gridSpan w:val="2"/>
            <w:shd w:val="clear" w:color="auto" w:fill="auto"/>
          </w:tcPr>
          <w:p w:rsidR="00A24CE6" w:rsidRPr="00A24CE6" w:rsidRDefault="00A24CE6" w:rsidP="00A24CE6">
            <w:pPr>
              <w:spacing w:before="120" w:after="0" w:line="240" w:lineRule="auto"/>
              <w:rPr>
                <w:rFonts w:ascii="Tahoma" w:eastAsia="Times New Roman" w:hAnsi="Tahoma" w:cs="Tahoma"/>
                <w:b/>
                <w:color w:val="0000FF"/>
                <w:sz w:val="18"/>
                <w:szCs w:val="18"/>
                <w:lang w:val="en-US"/>
              </w:rPr>
            </w:pPr>
            <w:r w:rsidRPr="00A24CE6">
              <w:rPr>
                <w:rFonts w:ascii="Tahoma" w:eastAsia="Times New Roman" w:hAnsi="Tahoma" w:cs="Tahoma"/>
                <w:b/>
                <w:color w:val="0000FF"/>
                <w:sz w:val="18"/>
                <w:szCs w:val="18"/>
                <w:lang w:val="en-US"/>
              </w:rPr>
              <w:t xml:space="preserve">Bank Holiday </w:t>
            </w:r>
          </w:p>
        </w:tc>
        <w:tc>
          <w:tcPr>
            <w:tcW w:w="1717" w:type="dxa"/>
            <w:shd w:val="clear" w:color="auto" w:fill="auto"/>
          </w:tcPr>
          <w:p w:rsidR="00A24CE6" w:rsidRPr="00A24CE6" w:rsidRDefault="00A24CE6" w:rsidP="00A24CE6">
            <w:pPr>
              <w:spacing w:before="120" w:after="0" w:line="240" w:lineRule="auto"/>
              <w:rPr>
                <w:rFonts w:ascii="Tahoma" w:eastAsia="Times New Roman" w:hAnsi="Tahoma" w:cs="Tahoma"/>
                <w:sz w:val="18"/>
                <w:szCs w:val="18"/>
                <w:lang w:val="en-US"/>
              </w:rPr>
            </w:pPr>
          </w:p>
        </w:tc>
        <w:tc>
          <w:tcPr>
            <w:tcW w:w="1559" w:type="dxa"/>
            <w:shd w:val="clear" w:color="auto" w:fill="auto"/>
          </w:tcPr>
          <w:p w:rsidR="00A24CE6" w:rsidRPr="00A24CE6" w:rsidRDefault="00A24CE6" w:rsidP="00A24CE6">
            <w:pPr>
              <w:spacing w:after="0" w:line="240" w:lineRule="auto"/>
              <w:rPr>
                <w:rFonts w:ascii="Tahoma" w:eastAsia="Times New Roman" w:hAnsi="Tahoma" w:cs="Tahoma"/>
                <w:sz w:val="18"/>
                <w:szCs w:val="18"/>
                <w:lang w:val="en-US"/>
              </w:rPr>
            </w:pPr>
          </w:p>
        </w:tc>
      </w:tr>
      <w:tr w:rsidR="00A24CE6" w:rsidRPr="00A24CE6" w:rsidTr="00833AA8">
        <w:tc>
          <w:tcPr>
            <w:tcW w:w="567" w:type="dxa"/>
            <w:shd w:val="clear" w:color="auto" w:fill="auto"/>
          </w:tcPr>
          <w:p w:rsidR="00A24CE6" w:rsidRPr="00A24CE6" w:rsidRDefault="00A30CA7" w:rsidP="00A24CE6">
            <w:pPr>
              <w:spacing w:after="120" w:line="240" w:lineRule="auto"/>
              <w:jc w:val="right"/>
              <w:rPr>
                <w:rFonts w:ascii="Tahoma" w:eastAsia="Times New Roman" w:hAnsi="Tahoma" w:cs="Tahoma"/>
                <w:sz w:val="18"/>
                <w:szCs w:val="18"/>
                <w:lang w:val="en-US"/>
              </w:rPr>
            </w:pPr>
            <w:r>
              <w:rPr>
                <w:rFonts w:ascii="Tahoma" w:eastAsia="Times New Roman" w:hAnsi="Tahoma" w:cs="Tahoma"/>
                <w:sz w:val="18"/>
                <w:szCs w:val="18"/>
                <w:lang w:val="en-US"/>
              </w:rPr>
              <w:t>Tue</w:t>
            </w:r>
          </w:p>
        </w:tc>
        <w:tc>
          <w:tcPr>
            <w:tcW w:w="785" w:type="dxa"/>
            <w:shd w:val="clear" w:color="auto" w:fill="auto"/>
          </w:tcPr>
          <w:p w:rsidR="00A24CE6" w:rsidRPr="00A24CE6" w:rsidRDefault="00A24CE6" w:rsidP="00A24CE6">
            <w:pPr>
              <w:spacing w:after="120" w:line="240" w:lineRule="auto"/>
              <w:jc w:val="right"/>
              <w:rPr>
                <w:rFonts w:ascii="Tahoma" w:eastAsia="Times New Roman" w:hAnsi="Tahoma" w:cs="Tahoma"/>
                <w:sz w:val="18"/>
                <w:szCs w:val="18"/>
                <w:lang w:val="en-US"/>
              </w:rPr>
            </w:pPr>
            <w:r w:rsidRPr="00A24CE6">
              <w:rPr>
                <w:rFonts w:ascii="Tahoma" w:eastAsia="Times New Roman" w:hAnsi="Tahoma" w:cs="Tahoma"/>
                <w:sz w:val="18"/>
                <w:szCs w:val="18"/>
                <w:lang w:val="en-US"/>
              </w:rPr>
              <w:t>20/03</w:t>
            </w:r>
          </w:p>
        </w:tc>
        <w:tc>
          <w:tcPr>
            <w:tcW w:w="3452" w:type="dxa"/>
            <w:gridSpan w:val="2"/>
            <w:shd w:val="clear" w:color="auto" w:fill="auto"/>
          </w:tcPr>
          <w:p w:rsidR="00A24CE6" w:rsidRPr="00A24CE6" w:rsidRDefault="00A24CE6" w:rsidP="00A24CE6">
            <w:pPr>
              <w:spacing w:after="0" w:line="240" w:lineRule="auto"/>
              <w:rPr>
                <w:rFonts w:ascii="Tahoma" w:eastAsia="Times New Roman" w:hAnsi="Tahoma" w:cs="Tahoma"/>
                <w:b/>
                <w:color w:val="0000FF"/>
                <w:sz w:val="18"/>
                <w:szCs w:val="18"/>
                <w:lang w:val="en-US"/>
              </w:rPr>
            </w:pPr>
          </w:p>
        </w:tc>
        <w:tc>
          <w:tcPr>
            <w:tcW w:w="1717" w:type="dxa"/>
            <w:shd w:val="clear" w:color="auto" w:fill="auto"/>
          </w:tcPr>
          <w:p w:rsidR="00A24CE6" w:rsidRPr="00A24CE6" w:rsidRDefault="00A24CE6" w:rsidP="00A24CE6">
            <w:pPr>
              <w:spacing w:after="0" w:line="240" w:lineRule="auto"/>
              <w:rPr>
                <w:rFonts w:ascii="Tahoma" w:eastAsia="Times New Roman" w:hAnsi="Tahoma" w:cs="Tahoma"/>
                <w:color w:val="0000FF"/>
                <w:sz w:val="18"/>
                <w:szCs w:val="18"/>
                <w:lang w:val="en-US"/>
              </w:rPr>
            </w:pPr>
          </w:p>
        </w:tc>
        <w:tc>
          <w:tcPr>
            <w:tcW w:w="1559" w:type="dxa"/>
            <w:shd w:val="clear" w:color="auto" w:fill="auto"/>
          </w:tcPr>
          <w:p w:rsidR="00A24CE6" w:rsidRPr="00A24CE6" w:rsidRDefault="00A24CE6" w:rsidP="00A24CE6">
            <w:pPr>
              <w:spacing w:after="0" w:line="240" w:lineRule="auto"/>
              <w:rPr>
                <w:rFonts w:ascii="Tahoma" w:eastAsia="Times New Roman" w:hAnsi="Tahoma" w:cs="Tahoma"/>
                <w:sz w:val="18"/>
                <w:szCs w:val="18"/>
                <w:lang w:val="en-US"/>
              </w:rPr>
            </w:pPr>
          </w:p>
        </w:tc>
      </w:tr>
      <w:tr w:rsidR="00A24CE6" w:rsidRPr="00A24CE6" w:rsidTr="00833AA8">
        <w:tc>
          <w:tcPr>
            <w:tcW w:w="567" w:type="dxa"/>
            <w:shd w:val="clear" w:color="auto" w:fill="auto"/>
          </w:tcPr>
          <w:p w:rsidR="00A24CE6" w:rsidRPr="00A24CE6" w:rsidRDefault="00A24CE6" w:rsidP="00A24CE6">
            <w:pPr>
              <w:spacing w:after="0" w:line="240" w:lineRule="auto"/>
              <w:ind w:left="-108"/>
              <w:jc w:val="right"/>
              <w:rPr>
                <w:rFonts w:ascii="Tahoma" w:eastAsia="Times New Roman" w:hAnsi="Tahoma" w:cs="Tahoma"/>
                <w:sz w:val="18"/>
                <w:szCs w:val="18"/>
                <w:lang w:val="en-US"/>
              </w:rPr>
            </w:pPr>
            <w:r w:rsidRPr="00A24CE6">
              <w:rPr>
                <w:rFonts w:ascii="Tahoma" w:eastAsia="Times New Roman" w:hAnsi="Tahoma" w:cs="Tahoma"/>
                <w:sz w:val="18"/>
                <w:szCs w:val="18"/>
                <w:lang w:val="en-US"/>
              </w:rPr>
              <w:t xml:space="preserve">Wed </w:t>
            </w:r>
          </w:p>
        </w:tc>
        <w:tc>
          <w:tcPr>
            <w:tcW w:w="785" w:type="dxa"/>
            <w:shd w:val="clear" w:color="auto" w:fill="auto"/>
          </w:tcPr>
          <w:p w:rsidR="00A24CE6" w:rsidRPr="00A24CE6" w:rsidRDefault="00A24CE6" w:rsidP="00A24CE6">
            <w:pPr>
              <w:spacing w:after="0" w:line="240" w:lineRule="auto"/>
              <w:ind w:left="-108"/>
              <w:jc w:val="right"/>
              <w:rPr>
                <w:rFonts w:ascii="Tahoma" w:eastAsia="Times New Roman" w:hAnsi="Tahoma" w:cs="Tahoma"/>
                <w:sz w:val="18"/>
                <w:szCs w:val="18"/>
                <w:lang w:val="en-US"/>
              </w:rPr>
            </w:pPr>
            <w:r w:rsidRPr="00A24CE6">
              <w:rPr>
                <w:rFonts w:ascii="Tahoma" w:eastAsia="Times New Roman" w:hAnsi="Tahoma" w:cs="Tahoma"/>
                <w:sz w:val="18"/>
                <w:szCs w:val="18"/>
                <w:lang w:val="en-US"/>
              </w:rPr>
              <w:t>21/03</w:t>
            </w:r>
          </w:p>
        </w:tc>
        <w:tc>
          <w:tcPr>
            <w:tcW w:w="3452" w:type="dxa"/>
            <w:gridSpan w:val="2"/>
            <w:shd w:val="clear" w:color="auto" w:fill="auto"/>
          </w:tcPr>
          <w:p w:rsidR="00A24CE6" w:rsidRPr="00A24CE6" w:rsidRDefault="00A24CE6" w:rsidP="00A24CE6">
            <w:pPr>
              <w:spacing w:after="0" w:line="240" w:lineRule="auto"/>
              <w:rPr>
                <w:rFonts w:ascii="Tahoma" w:eastAsia="Times New Roman" w:hAnsi="Tahoma" w:cs="Tahoma"/>
                <w:b/>
                <w:color w:val="000000" w:themeColor="text1"/>
                <w:sz w:val="18"/>
                <w:szCs w:val="18"/>
                <w:lang w:val="en-US"/>
              </w:rPr>
            </w:pPr>
            <w:r w:rsidRPr="00A24CE6">
              <w:rPr>
                <w:rFonts w:ascii="Tahoma" w:eastAsia="Times New Roman" w:hAnsi="Tahoma" w:cs="Tahoma"/>
                <w:b/>
                <w:color w:val="000000" w:themeColor="text1"/>
                <w:sz w:val="18"/>
                <w:szCs w:val="18"/>
                <w:lang w:val="en-US"/>
              </w:rPr>
              <w:t>Clondalkin Area Committee</w:t>
            </w:r>
          </w:p>
          <w:p w:rsidR="00A24CE6" w:rsidRPr="00A24CE6" w:rsidRDefault="00A24CE6" w:rsidP="00A24CE6">
            <w:pPr>
              <w:spacing w:after="0" w:line="240" w:lineRule="auto"/>
              <w:rPr>
                <w:rFonts w:ascii="Tahoma" w:eastAsia="Times New Roman" w:hAnsi="Tahoma" w:cs="Tahoma"/>
                <w:b/>
                <w:color w:val="000000" w:themeColor="text1"/>
                <w:sz w:val="18"/>
                <w:szCs w:val="18"/>
                <w:lang w:val="en-US"/>
              </w:rPr>
            </w:pPr>
            <w:r w:rsidRPr="00A24CE6">
              <w:rPr>
                <w:rFonts w:ascii="Tahoma" w:eastAsia="Times New Roman" w:hAnsi="Tahoma" w:cs="Tahoma"/>
                <w:i/>
                <w:sz w:val="18"/>
                <w:szCs w:val="18"/>
                <w:lang w:val="en-US"/>
              </w:rPr>
              <w:t xml:space="preserve">Public Realm, Water &amp; Drainage, Housing, Community, Planning*, Transportation, Economic Development, </w:t>
            </w:r>
            <w:r w:rsidRPr="00A24CE6">
              <w:rPr>
                <w:rFonts w:ascii="Tahoma" w:eastAsia="Times New Roman" w:hAnsi="Tahoma" w:cs="Tahoma"/>
                <w:i/>
                <w:sz w:val="18"/>
                <w:szCs w:val="18"/>
                <w:lang w:val="en-US"/>
              </w:rPr>
              <w:lastRenderedPageBreak/>
              <w:t>Libraries &amp; Arts, Corporate Support, Performance &amp; Change Management</w:t>
            </w:r>
          </w:p>
          <w:p w:rsidR="00A24CE6" w:rsidRPr="00A24CE6" w:rsidRDefault="00A24CE6" w:rsidP="00A24CE6">
            <w:pPr>
              <w:spacing w:after="0" w:line="240" w:lineRule="auto"/>
              <w:rPr>
                <w:rFonts w:ascii="Tahoma" w:eastAsia="Times New Roman" w:hAnsi="Tahoma" w:cs="Tahoma"/>
                <w:b/>
                <w:color w:val="000000" w:themeColor="text1"/>
                <w:sz w:val="18"/>
                <w:szCs w:val="18"/>
                <w:lang w:val="en-US"/>
              </w:rPr>
            </w:pPr>
          </w:p>
        </w:tc>
        <w:tc>
          <w:tcPr>
            <w:tcW w:w="1717" w:type="dxa"/>
            <w:shd w:val="clear" w:color="auto" w:fill="auto"/>
          </w:tcPr>
          <w:p w:rsidR="00A24CE6" w:rsidRPr="00A24CE6" w:rsidRDefault="00A24CE6" w:rsidP="00A24CE6">
            <w:pPr>
              <w:spacing w:after="0" w:line="240" w:lineRule="auto"/>
              <w:rPr>
                <w:rFonts w:ascii="Tahoma" w:eastAsia="Times New Roman" w:hAnsi="Tahoma" w:cs="Tahoma"/>
                <w:color w:val="000000" w:themeColor="text1"/>
                <w:sz w:val="18"/>
                <w:szCs w:val="18"/>
                <w:lang w:val="en-US"/>
              </w:rPr>
            </w:pPr>
            <w:r w:rsidRPr="00A24CE6">
              <w:rPr>
                <w:rFonts w:ascii="Tahoma" w:eastAsia="Times New Roman" w:hAnsi="Tahoma" w:cs="Tahoma"/>
                <w:color w:val="000000" w:themeColor="text1"/>
                <w:sz w:val="18"/>
                <w:szCs w:val="18"/>
                <w:lang w:val="en-US"/>
              </w:rPr>
              <w:lastRenderedPageBreak/>
              <w:t>3.00pm – 6.00pm</w:t>
            </w:r>
          </w:p>
        </w:tc>
        <w:tc>
          <w:tcPr>
            <w:tcW w:w="1559" w:type="dxa"/>
            <w:shd w:val="clear" w:color="auto" w:fill="auto"/>
          </w:tcPr>
          <w:p w:rsidR="00A24CE6" w:rsidRPr="00A24CE6" w:rsidRDefault="00A24CE6" w:rsidP="00A24CE6">
            <w:pPr>
              <w:spacing w:after="0" w:line="240" w:lineRule="auto"/>
              <w:rPr>
                <w:rFonts w:ascii="Tahoma" w:eastAsia="Times New Roman" w:hAnsi="Tahoma" w:cs="Tahoma"/>
                <w:sz w:val="18"/>
                <w:szCs w:val="18"/>
                <w:lang w:val="en-US"/>
              </w:rPr>
            </w:pPr>
            <w:r w:rsidRPr="00A24CE6">
              <w:rPr>
                <w:rFonts w:ascii="Tahoma" w:eastAsia="Times New Roman" w:hAnsi="Tahoma" w:cs="Tahoma"/>
                <w:sz w:val="18"/>
                <w:szCs w:val="18"/>
                <w:lang w:val="en-US"/>
              </w:rPr>
              <w:t>08/03/2018</w:t>
            </w:r>
          </w:p>
        </w:tc>
      </w:tr>
      <w:tr w:rsidR="00A24CE6" w:rsidRPr="00A24CE6" w:rsidTr="00833AA8">
        <w:tc>
          <w:tcPr>
            <w:tcW w:w="567" w:type="dxa"/>
            <w:shd w:val="clear" w:color="auto" w:fill="auto"/>
          </w:tcPr>
          <w:p w:rsidR="00A24CE6" w:rsidRPr="00A24CE6" w:rsidRDefault="00A24CE6" w:rsidP="00A24CE6">
            <w:pPr>
              <w:spacing w:after="0" w:line="240" w:lineRule="auto"/>
              <w:ind w:left="-108"/>
              <w:jc w:val="right"/>
              <w:rPr>
                <w:rFonts w:ascii="Tahoma" w:eastAsia="Times New Roman" w:hAnsi="Tahoma" w:cs="Tahoma"/>
                <w:sz w:val="18"/>
                <w:szCs w:val="18"/>
                <w:lang w:val="en-US"/>
              </w:rPr>
            </w:pPr>
            <w:r w:rsidRPr="00A24CE6">
              <w:rPr>
                <w:rFonts w:ascii="Tahoma" w:eastAsia="Times New Roman" w:hAnsi="Tahoma" w:cs="Tahoma"/>
                <w:sz w:val="18"/>
                <w:szCs w:val="18"/>
                <w:lang w:val="en-US"/>
              </w:rPr>
              <w:t>Thurs</w:t>
            </w:r>
          </w:p>
        </w:tc>
        <w:tc>
          <w:tcPr>
            <w:tcW w:w="785" w:type="dxa"/>
            <w:shd w:val="clear" w:color="auto" w:fill="auto"/>
          </w:tcPr>
          <w:p w:rsidR="00A24CE6" w:rsidRPr="00A24CE6" w:rsidRDefault="00A24CE6" w:rsidP="00A24CE6">
            <w:pPr>
              <w:spacing w:after="0" w:line="240" w:lineRule="auto"/>
              <w:ind w:left="-108"/>
              <w:jc w:val="right"/>
              <w:rPr>
                <w:rFonts w:ascii="Tahoma" w:eastAsia="Times New Roman" w:hAnsi="Tahoma" w:cs="Tahoma"/>
                <w:sz w:val="18"/>
                <w:szCs w:val="18"/>
                <w:lang w:val="en-US"/>
              </w:rPr>
            </w:pPr>
            <w:r w:rsidRPr="00A24CE6">
              <w:rPr>
                <w:rFonts w:ascii="Tahoma" w:eastAsia="Times New Roman" w:hAnsi="Tahoma" w:cs="Tahoma"/>
                <w:sz w:val="18"/>
                <w:szCs w:val="18"/>
                <w:lang w:val="en-US"/>
              </w:rPr>
              <w:t>22/03</w:t>
            </w:r>
          </w:p>
        </w:tc>
        <w:tc>
          <w:tcPr>
            <w:tcW w:w="3452" w:type="dxa"/>
            <w:gridSpan w:val="2"/>
            <w:shd w:val="clear" w:color="auto" w:fill="auto"/>
          </w:tcPr>
          <w:p w:rsidR="00A24CE6" w:rsidRPr="00A24CE6" w:rsidRDefault="00A24CE6" w:rsidP="00A24CE6">
            <w:pPr>
              <w:spacing w:after="0" w:line="0" w:lineRule="atLeast"/>
              <w:rPr>
                <w:rFonts w:ascii="Tahoma" w:eastAsia="Times New Roman" w:hAnsi="Tahoma" w:cs="Tahoma"/>
                <w:color w:val="000000" w:themeColor="text1"/>
                <w:sz w:val="18"/>
                <w:szCs w:val="18"/>
                <w:lang w:val="en-US"/>
              </w:rPr>
            </w:pPr>
            <w:r w:rsidRPr="00A24CE6">
              <w:rPr>
                <w:rFonts w:ascii="Tahoma" w:eastAsia="Times New Roman" w:hAnsi="Tahoma" w:cs="Tahoma"/>
                <w:b/>
                <w:color w:val="000000" w:themeColor="text1"/>
                <w:sz w:val="18"/>
                <w:szCs w:val="18"/>
                <w:lang w:val="en-US"/>
              </w:rPr>
              <w:t>Traffic Management Meeting</w:t>
            </w:r>
            <w:r w:rsidRPr="00A24CE6">
              <w:rPr>
                <w:rFonts w:ascii="Tahoma" w:eastAsia="Times New Roman" w:hAnsi="Tahoma" w:cs="Tahoma"/>
                <w:color w:val="000000" w:themeColor="text1"/>
                <w:sz w:val="18"/>
                <w:szCs w:val="18"/>
                <w:lang w:val="en-US"/>
              </w:rPr>
              <w:t xml:space="preserve"> (Rathfarnham/Templeogue-Terenure Area Committee</w:t>
            </w:r>
          </w:p>
          <w:p w:rsidR="00A24CE6" w:rsidRPr="00A24CE6" w:rsidRDefault="00A24CE6" w:rsidP="00A24CE6">
            <w:pPr>
              <w:spacing w:after="0" w:line="0" w:lineRule="atLeast"/>
              <w:rPr>
                <w:rFonts w:ascii="Tahoma" w:eastAsia="Times New Roman" w:hAnsi="Tahoma" w:cs="Tahoma"/>
                <w:color w:val="000000" w:themeColor="text1"/>
                <w:sz w:val="18"/>
                <w:szCs w:val="18"/>
                <w:lang w:val="en-US"/>
              </w:rPr>
            </w:pPr>
            <w:r w:rsidRPr="00A24CE6">
              <w:rPr>
                <w:rFonts w:ascii="Tahoma" w:eastAsia="Times New Roman" w:hAnsi="Tahoma" w:cs="Tahoma"/>
                <w:b/>
                <w:color w:val="000000" w:themeColor="text1"/>
                <w:sz w:val="18"/>
                <w:szCs w:val="18"/>
                <w:lang w:val="en-US"/>
              </w:rPr>
              <w:t>Traffic Management Meeting</w:t>
            </w:r>
            <w:r w:rsidRPr="00A24CE6">
              <w:rPr>
                <w:rFonts w:ascii="Tahoma" w:eastAsia="Times New Roman" w:hAnsi="Tahoma" w:cs="Tahoma"/>
                <w:color w:val="000000" w:themeColor="text1"/>
                <w:sz w:val="18"/>
                <w:szCs w:val="18"/>
                <w:lang w:val="en-US"/>
              </w:rPr>
              <w:t xml:space="preserve"> (Clondalkin)</w:t>
            </w:r>
          </w:p>
          <w:p w:rsidR="00A24CE6" w:rsidRPr="00A24CE6" w:rsidRDefault="00A24CE6" w:rsidP="00A24CE6">
            <w:pPr>
              <w:spacing w:after="0" w:line="0" w:lineRule="atLeast"/>
              <w:rPr>
                <w:rFonts w:ascii="Tahoma" w:eastAsia="Times New Roman" w:hAnsi="Tahoma" w:cs="Tahoma"/>
                <w:color w:val="000000" w:themeColor="text1"/>
                <w:sz w:val="18"/>
                <w:szCs w:val="18"/>
                <w:lang w:val="en-US"/>
              </w:rPr>
            </w:pPr>
          </w:p>
          <w:p w:rsidR="00A24CE6" w:rsidRPr="00A24CE6" w:rsidRDefault="00A24CE6" w:rsidP="00A24CE6">
            <w:pPr>
              <w:spacing w:after="0" w:line="0" w:lineRule="atLeast"/>
              <w:rPr>
                <w:rFonts w:ascii="Tahoma" w:eastAsia="Times New Roman" w:hAnsi="Tahoma" w:cs="Tahoma"/>
                <w:b/>
                <w:color w:val="000000" w:themeColor="text1"/>
                <w:sz w:val="18"/>
                <w:szCs w:val="18"/>
                <w:lang w:val="en-US"/>
              </w:rPr>
            </w:pPr>
            <w:r w:rsidRPr="00A24CE6">
              <w:rPr>
                <w:rFonts w:ascii="Tahoma" w:eastAsia="Times New Roman" w:hAnsi="Tahoma" w:cs="Tahoma"/>
                <w:b/>
                <w:color w:val="000000" w:themeColor="text1"/>
                <w:sz w:val="18"/>
                <w:szCs w:val="18"/>
                <w:lang w:val="en-US"/>
              </w:rPr>
              <w:t>Organisation, Procedure &amp; Finance Committee</w:t>
            </w:r>
          </w:p>
          <w:p w:rsidR="00A24CE6" w:rsidRPr="00A24CE6" w:rsidRDefault="00A24CE6" w:rsidP="00A24CE6">
            <w:pPr>
              <w:spacing w:after="0" w:line="0" w:lineRule="atLeast"/>
              <w:rPr>
                <w:rFonts w:ascii="Tahoma" w:eastAsia="Times New Roman" w:hAnsi="Tahoma" w:cs="Tahoma"/>
                <w:color w:val="000000" w:themeColor="text1"/>
                <w:sz w:val="18"/>
                <w:szCs w:val="18"/>
                <w:lang w:val="en-US"/>
              </w:rPr>
            </w:pPr>
          </w:p>
        </w:tc>
        <w:tc>
          <w:tcPr>
            <w:tcW w:w="1717" w:type="dxa"/>
            <w:shd w:val="clear" w:color="auto" w:fill="auto"/>
          </w:tcPr>
          <w:p w:rsidR="00A24CE6" w:rsidRPr="00A24CE6" w:rsidRDefault="00A24CE6" w:rsidP="00A24CE6">
            <w:pPr>
              <w:spacing w:after="0" w:line="0" w:lineRule="atLeast"/>
              <w:ind w:right="-108"/>
              <w:rPr>
                <w:rFonts w:ascii="Tahoma" w:eastAsia="Times New Roman" w:hAnsi="Tahoma" w:cs="Tahoma"/>
                <w:color w:val="000000" w:themeColor="text1"/>
                <w:sz w:val="18"/>
                <w:szCs w:val="18"/>
                <w:lang w:val="en-US"/>
              </w:rPr>
            </w:pPr>
            <w:r w:rsidRPr="00A24CE6">
              <w:rPr>
                <w:rFonts w:ascii="Tahoma" w:eastAsia="Times New Roman" w:hAnsi="Tahoma" w:cs="Tahoma"/>
                <w:color w:val="000000" w:themeColor="text1"/>
                <w:sz w:val="18"/>
                <w:szCs w:val="18"/>
                <w:lang w:val="en-US"/>
              </w:rPr>
              <w:t>2.00pm – 2.45pm</w:t>
            </w:r>
          </w:p>
          <w:p w:rsidR="00A24CE6" w:rsidRPr="00A24CE6" w:rsidRDefault="00A24CE6" w:rsidP="00A24CE6">
            <w:pPr>
              <w:spacing w:after="0" w:line="0" w:lineRule="atLeast"/>
              <w:ind w:right="-108"/>
              <w:rPr>
                <w:rFonts w:ascii="Tahoma" w:eastAsia="Times New Roman" w:hAnsi="Tahoma" w:cs="Tahoma"/>
                <w:color w:val="000000" w:themeColor="text1"/>
                <w:sz w:val="18"/>
                <w:szCs w:val="18"/>
                <w:lang w:val="en-US"/>
              </w:rPr>
            </w:pPr>
          </w:p>
          <w:p w:rsidR="00A24CE6" w:rsidRPr="00A24CE6" w:rsidRDefault="00A24CE6" w:rsidP="00A24CE6">
            <w:pPr>
              <w:spacing w:after="0" w:line="0" w:lineRule="atLeast"/>
              <w:ind w:right="-108"/>
              <w:rPr>
                <w:rFonts w:ascii="Tahoma" w:eastAsia="Times New Roman" w:hAnsi="Tahoma" w:cs="Tahoma"/>
                <w:color w:val="000000" w:themeColor="text1"/>
                <w:sz w:val="18"/>
                <w:szCs w:val="18"/>
                <w:lang w:val="en-US"/>
              </w:rPr>
            </w:pPr>
          </w:p>
          <w:p w:rsidR="00A24CE6" w:rsidRPr="00A24CE6" w:rsidRDefault="00A24CE6" w:rsidP="00A24CE6">
            <w:pPr>
              <w:spacing w:after="0" w:line="0" w:lineRule="atLeast"/>
              <w:ind w:right="-108"/>
              <w:rPr>
                <w:rFonts w:ascii="Tahoma" w:eastAsia="Times New Roman" w:hAnsi="Tahoma" w:cs="Tahoma"/>
                <w:color w:val="000000" w:themeColor="text1"/>
                <w:sz w:val="18"/>
                <w:szCs w:val="18"/>
                <w:lang w:val="en-US"/>
              </w:rPr>
            </w:pPr>
            <w:r w:rsidRPr="00A24CE6">
              <w:rPr>
                <w:rFonts w:ascii="Tahoma" w:eastAsia="Times New Roman" w:hAnsi="Tahoma" w:cs="Tahoma"/>
                <w:color w:val="000000" w:themeColor="text1"/>
                <w:sz w:val="18"/>
                <w:szCs w:val="18"/>
                <w:lang w:val="en-US"/>
              </w:rPr>
              <w:t>2.45pm – 3.30pm</w:t>
            </w:r>
          </w:p>
          <w:p w:rsidR="00A24CE6" w:rsidRPr="00A24CE6" w:rsidRDefault="00A24CE6" w:rsidP="00A24CE6">
            <w:pPr>
              <w:spacing w:after="0" w:line="0" w:lineRule="atLeast"/>
              <w:ind w:right="-108"/>
              <w:rPr>
                <w:rFonts w:ascii="Tahoma" w:eastAsia="Times New Roman" w:hAnsi="Tahoma" w:cs="Tahoma"/>
                <w:color w:val="000000" w:themeColor="text1"/>
                <w:sz w:val="18"/>
                <w:szCs w:val="18"/>
                <w:lang w:val="en-US"/>
              </w:rPr>
            </w:pPr>
          </w:p>
          <w:p w:rsidR="00A24CE6" w:rsidRPr="00A24CE6" w:rsidRDefault="00A24CE6" w:rsidP="00A24CE6">
            <w:pPr>
              <w:spacing w:after="0" w:line="0" w:lineRule="atLeast"/>
              <w:ind w:right="-108"/>
              <w:rPr>
                <w:rFonts w:ascii="Tahoma" w:eastAsia="Times New Roman" w:hAnsi="Tahoma" w:cs="Tahoma"/>
                <w:color w:val="000000" w:themeColor="text1"/>
                <w:sz w:val="18"/>
                <w:szCs w:val="18"/>
                <w:lang w:val="en-US"/>
              </w:rPr>
            </w:pPr>
          </w:p>
          <w:p w:rsidR="00A24CE6" w:rsidRPr="00A24CE6" w:rsidRDefault="00A24CE6" w:rsidP="00A24CE6">
            <w:pPr>
              <w:spacing w:after="0" w:line="0" w:lineRule="atLeast"/>
              <w:ind w:right="-108"/>
              <w:rPr>
                <w:rFonts w:ascii="Tahoma" w:eastAsia="Times New Roman" w:hAnsi="Tahoma" w:cs="Tahoma"/>
                <w:color w:val="000000" w:themeColor="text1"/>
                <w:sz w:val="18"/>
                <w:szCs w:val="18"/>
                <w:lang w:val="en-US"/>
              </w:rPr>
            </w:pPr>
            <w:r w:rsidRPr="00A24CE6">
              <w:rPr>
                <w:rFonts w:ascii="Tahoma" w:eastAsia="Times New Roman" w:hAnsi="Tahoma" w:cs="Tahoma"/>
                <w:color w:val="000000" w:themeColor="text1"/>
                <w:sz w:val="18"/>
                <w:szCs w:val="18"/>
                <w:lang w:val="en-US"/>
              </w:rPr>
              <w:t>3.30pm – 6.00pm</w:t>
            </w:r>
          </w:p>
        </w:tc>
        <w:tc>
          <w:tcPr>
            <w:tcW w:w="1559" w:type="dxa"/>
            <w:shd w:val="clear" w:color="auto" w:fill="auto"/>
          </w:tcPr>
          <w:p w:rsidR="00A24CE6" w:rsidRPr="00A24CE6" w:rsidRDefault="00A24CE6" w:rsidP="00A24CE6">
            <w:pPr>
              <w:spacing w:after="0" w:line="240" w:lineRule="auto"/>
              <w:rPr>
                <w:rFonts w:ascii="Tahoma" w:eastAsia="Times New Roman" w:hAnsi="Tahoma" w:cs="Tahoma"/>
                <w:sz w:val="18"/>
                <w:szCs w:val="18"/>
                <w:lang w:val="en-US"/>
              </w:rPr>
            </w:pPr>
          </w:p>
          <w:p w:rsidR="00A24CE6" w:rsidRPr="00A24CE6" w:rsidRDefault="00A24CE6" w:rsidP="00A24CE6">
            <w:pPr>
              <w:spacing w:after="0" w:line="240" w:lineRule="auto"/>
              <w:rPr>
                <w:rFonts w:ascii="Tahoma" w:eastAsia="Times New Roman" w:hAnsi="Tahoma" w:cs="Tahoma"/>
                <w:sz w:val="18"/>
                <w:szCs w:val="18"/>
                <w:lang w:val="en-US"/>
              </w:rPr>
            </w:pPr>
          </w:p>
          <w:p w:rsidR="00A24CE6" w:rsidRPr="00A24CE6" w:rsidRDefault="00A24CE6" w:rsidP="00A24CE6">
            <w:pPr>
              <w:spacing w:after="0" w:line="240" w:lineRule="auto"/>
              <w:rPr>
                <w:rFonts w:ascii="Tahoma" w:eastAsia="Times New Roman" w:hAnsi="Tahoma" w:cs="Tahoma"/>
                <w:sz w:val="18"/>
                <w:szCs w:val="18"/>
                <w:lang w:val="en-US"/>
              </w:rPr>
            </w:pPr>
          </w:p>
          <w:p w:rsidR="00A24CE6" w:rsidRPr="00A24CE6" w:rsidRDefault="00A24CE6" w:rsidP="00A24CE6">
            <w:pPr>
              <w:spacing w:after="0" w:line="240" w:lineRule="auto"/>
              <w:rPr>
                <w:rFonts w:ascii="Tahoma" w:eastAsia="Times New Roman" w:hAnsi="Tahoma" w:cs="Tahoma"/>
                <w:sz w:val="18"/>
                <w:szCs w:val="18"/>
                <w:lang w:val="en-US"/>
              </w:rPr>
            </w:pPr>
          </w:p>
          <w:p w:rsidR="00A24CE6" w:rsidRPr="00A24CE6" w:rsidRDefault="00A24CE6" w:rsidP="00A24CE6">
            <w:pPr>
              <w:spacing w:after="0" w:line="240" w:lineRule="auto"/>
              <w:rPr>
                <w:rFonts w:ascii="Tahoma" w:eastAsia="Times New Roman" w:hAnsi="Tahoma" w:cs="Tahoma"/>
                <w:sz w:val="18"/>
                <w:szCs w:val="18"/>
                <w:lang w:val="en-US"/>
              </w:rPr>
            </w:pPr>
          </w:p>
          <w:p w:rsidR="00A24CE6" w:rsidRPr="00A24CE6" w:rsidRDefault="00A24CE6" w:rsidP="00A24CE6">
            <w:pPr>
              <w:spacing w:after="0" w:line="240" w:lineRule="auto"/>
              <w:rPr>
                <w:rFonts w:ascii="Tahoma" w:eastAsia="Times New Roman" w:hAnsi="Tahoma" w:cs="Tahoma"/>
                <w:sz w:val="18"/>
                <w:szCs w:val="18"/>
                <w:lang w:val="en-US"/>
              </w:rPr>
            </w:pPr>
          </w:p>
          <w:p w:rsidR="00A24CE6" w:rsidRPr="00A24CE6" w:rsidRDefault="00A24CE6" w:rsidP="00A24CE6">
            <w:pPr>
              <w:spacing w:after="0" w:line="240" w:lineRule="auto"/>
              <w:rPr>
                <w:rFonts w:ascii="Tahoma" w:eastAsia="Times New Roman" w:hAnsi="Tahoma" w:cs="Tahoma"/>
                <w:sz w:val="18"/>
                <w:szCs w:val="18"/>
                <w:lang w:val="en-US"/>
              </w:rPr>
            </w:pPr>
            <w:r w:rsidRPr="00A24CE6">
              <w:rPr>
                <w:rFonts w:ascii="Tahoma" w:eastAsia="Times New Roman" w:hAnsi="Tahoma" w:cs="Tahoma"/>
                <w:sz w:val="18"/>
                <w:szCs w:val="18"/>
                <w:lang w:val="en-US"/>
              </w:rPr>
              <w:t>08/03/2018</w:t>
            </w:r>
          </w:p>
        </w:tc>
      </w:tr>
      <w:tr w:rsidR="00A24CE6" w:rsidRPr="00A24CE6" w:rsidTr="00833AA8">
        <w:tc>
          <w:tcPr>
            <w:tcW w:w="567" w:type="dxa"/>
            <w:shd w:val="clear" w:color="auto" w:fill="auto"/>
          </w:tcPr>
          <w:p w:rsidR="00A24CE6" w:rsidRPr="00A24CE6" w:rsidRDefault="00A24CE6" w:rsidP="00A24CE6">
            <w:pPr>
              <w:spacing w:before="120" w:after="120" w:line="240" w:lineRule="auto"/>
              <w:jc w:val="right"/>
              <w:rPr>
                <w:rFonts w:ascii="Tahoma" w:eastAsia="Times New Roman" w:hAnsi="Tahoma" w:cs="Tahoma"/>
                <w:sz w:val="18"/>
                <w:szCs w:val="18"/>
                <w:lang w:val="en-US"/>
              </w:rPr>
            </w:pPr>
            <w:r w:rsidRPr="00A24CE6">
              <w:rPr>
                <w:rFonts w:ascii="Tahoma" w:eastAsia="Times New Roman" w:hAnsi="Tahoma" w:cs="Tahoma"/>
                <w:sz w:val="18"/>
                <w:szCs w:val="18"/>
                <w:lang w:val="en-US"/>
              </w:rPr>
              <w:t>Fri</w:t>
            </w:r>
          </w:p>
        </w:tc>
        <w:tc>
          <w:tcPr>
            <w:tcW w:w="785" w:type="dxa"/>
            <w:shd w:val="clear" w:color="auto" w:fill="auto"/>
          </w:tcPr>
          <w:p w:rsidR="00A24CE6" w:rsidRPr="00A24CE6" w:rsidRDefault="00A24CE6" w:rsidP="00A24CE6">
            <w:pPr>
              <w:spacing w:before="120" w:after="120" w:line="240" w:lineRule="auto"/>
              <w:jc w:val="right"/>
              <w:rPr>
                <w:rFonts w:ascii="Tahoma" w:eastAsia="Times New Roman" w:hAnsi="Tahoma" w:cs="Tahoma"/>
                <w:sz w:val="18"/>
                <w:szCs w:val="18"/>
                <w:lang w:val="en-US"/>
              </w:rPr>
            </w:pPr>
            <w:r w:rsidRPr="00A24CE6">
              <w:rPr>
                <w:rFonts w:ascii="Tahoma" w:eastAsia="Times New Roman" w:hAnsi="Tahoma" w:cs="Tahoma"/>
                <w:sz w:val="18"/>
                <w:szCs w:val="18"/>
                <w:lang w:val="en-US"/>
              </w:rPr>
              <w:t>23/03</w:t>
            </w:r>
          </w:p>
        </w:tc>
        <w:tc>
          <w:tcPr>
            <w:tcW w:w="3452" w:type="dxa"/>
            <w:gridSpan w:val="2"/>
            <w:shd w:val="clear" w:color="auto" w:fill="auto"/>
          </w:tcPr>
          <w:p w:rsidR="00A24CE6" w:rsidRPr="00A24CE6" w:rsidRDefault="00A24CE6" w:rsidP="00A24CE6">
            <w:pPr>
              <w:spacing w:before="120" w:after="120" w:line="240" w:lineRule="auto"/>
              <w:rPr>
                <w:rFonts w:ascii="Tahoma" w:eastAsia="Times New Roman" w:hAnsi="Tahoma" w:cs="Tahoma"/>
                <w:b/>
                <w:sz w:val="18"/>
                <w:szCs w:val="18"/>
                <w:lang w:val="en-US"/>
              </w:rPr>
            </w:pPr>
          </w:p>
        </w:tc>
        <w:tc>
          <w:tcPr>
            <w:tcW w:w="1717" w:type="dxa"/>
            <w:shd w:val="clear" w:color="auto" w:fill="auto"/>
          </w:tcPr>
          <w:p w:rsidR="00A24CE6" w:rsidRPr="00A24CE6" w:rsidRDefault="00A24CE6" w:rsidP="00A24CE6">
            <w:pPr>
              <w:spacing w:before="120" w:after="120" w:line="240" w:lineRule="auto"/>
              <w:rPr>
                <w:rFonts w:ascii="Tahoma" w:eastAsia="Times New Roman" w:hAnsi="Tahoma" w:cs="Tahoma"/>
                <w:sz w:val="18"/>
                <w:szCs w:val="18"/>
                <w:lang w:val="en-US"/>
              </w:rPr>
            </w:pPr>
          </w:p>
        </w:tc>
        <w:tc>
          <w:tcPr>
            <w:tcW w:w="1559" w:type="dxa"/>
            <w:shd w:val="clear" w:color="auto" w:fill="auto"/>
          </w:tcPr>
          <w:p w:rsidR="00A24CE6" w:rsidRPr="00A24CE6" w:rsidRDefault="00A24CE6" w:rsidP="00A24CE6">
            <w:pPr>
              <w:spacing w:before="120" w:after="120" w:line="240" w:lineRule="auto"/>
              <w:rPr>
                <w:rFonts w:ascii="Tahoma" w:eastAsia="Times New Roman" w:hAnsi="Tahoma" w:cs="Tahoma"/>
                <w:color w:val="0000FF"/>
                <w:sz w:val="18"/>
                <w:szCs w:val="18"/>
                <w:lang w:val="en-US"/>
              </w:rPr>
            </w:pPr>
          </w:p>
        </w:tc>
      </w:tr>
      <w:tr w:rsidR="00A24CE6" w:rsidRPr="00A24CE6" w:rsidTr="00833AA8">
        <w:tc>
          <w:tcPr>
            <w:tcW w:w="8080" w:type="dxa"/>
            <w:gridSpan w:val="6"/>
            <w:shd w:val="clear" w:color="auto" w:fill="auto"/>
          </w:tcPr>
          <w:p w:rsidR="00A24CE6" w:rsidRPr="00A24CE6" w:rsidRDefault="00A24CE6" w:rsidP="00A24CE6">
            <w:pPr>
              <w:spacing w:after="0" w:line="240" w:lineRule="auto"/>
              <w:jc w:val="center"/>
              <w:rPr>
                <w:rFonts w:ascii="Tahoma" w:eastAsia="Times New Roman" w:hAnsi="Tahoma" w:cs="Tahoma"/>
                <w:i/>
                <w:sz w:val="18"/>
                <w:szCs w:val="18"/>
                <w:lang w:val="en-US"/>
              </w:rPr>
            </w:pPr>
            <w:r w:rsidRPr="00A24CE6">
              <w:rPr>
                <w:rFonts w:ascii="Tahoma" w:eastAsia="Times New Roman" w:hAnsi="Tahoma" w:cs="Tahoma"/>
                <w:i/>
                <w:sz w:val="18"/>
                <w:szCs w:val="18"/>
                <w:lang w:val="en-US"/>
              </w:rPr>
              <w:t xml:space="preserve"> </w:t>
            </w:r>
          </w:p>
          <w:p w:rsidR="00A24CE6" w:rsidRPr="00A24CE6" w:rsidRDefault="00A24CE6" w:rsidP="00A24CE6">
            <w:pPr>
              <w:spacing w:after="0" w:line="240" w:lineRule="auto"/>
              <w:jc w:val="center"/>
              <w:rPr>
                <w:rFonts w:ascii="Tahoma" w:eastAsia="Times New Roman" w:hAnsi="Tahoma" w:cs="Tahoma"/>
                <w:i/>
                <w:sz w:val="18"/>
                <w:szCs w:val="18"/>
                <w:lang w:val="en-US"/>
              </w:rPr>
            </w:pPr>
          </w:p>
          <w:p w:rsidR="00A24CE6" w:rsidRPr="00A24CE6" w:rsidRDefault="00A24CE6" w:rsidP="00A24CE6">
            <w:pPr>
              <w:spacing w:after="0" w:line="240" w:lineRule="auto"/>
              <w:jc w:val="center"/>
              <w:rPr>
                <w:rFonts w:ascii="Tahoma" w:eastAsia="Times New Roman" w:hAnsi="Tahoma" w:cs="Tahoma"/>
                <w:i/>
                <w:sz w:val="18"/>
                <w:szCs w:val="18"/>
                <w:lang w:val="en-US"/>
              </w:rPr>
            </w:pPr>
            <w:r w:rsidRPr="00A24CE6">
              <w:rPr>
                <w:rFonts w:ascii="Tahoma" w:eastAsia="Times New Roman" w:hAnsi="Tahoma" w:cs="Tahoma"/>
                <w:i/>
                <w:sz w:val="18"/>
                <w:szCs w:val="18"/>
                <w:lang w:val="en-US"/>
              </w:rPr>
              <w:t>*Planning file request to be received by 15/03/2018</w:t>
            </w:r>
          </w:p>
          <w:p w:rsidR="00A24CE6" w:rsidRPr="00A24CE6" w:rsidRDefault="00A24CE6" w:rsidP="00A24CE6">
            <w:pPr>
              <w:spacing w:after="0" w:line="240" w:lineRule="auto"/>
              <w:jc w:val="center"/>
              <w:rPr>
                <w:rFonts w:ascii="Tahoma" w:eastAsia="Times New Roman" w:hAnsi="Tahoma" w:cs="Tahoma"/>
                <w:b/>
                <w:sz w:val="18"/>
                <w:szCs w:val="18"/>
                <w:lang w:val="en-US"/>
              </w:rPr>
            </w:pPr>
          </w:p>
        </w:tc>
      </w:tr>
      <w:tr w:rsidR="00A24CE6" w:rsidRPr="00A24CE6" w:rsidTr="00833AA8">
        <w:tc>
          <w:tcPr>
            <w:tcW w:w="1352" w:type="dxa"/>
            <w:gridSpan w:val="2"/>
            <w:shd w:val="clear" w:color="auto" w:fill="auto"/>
          </w:tcPr>
          <w:p w:rsidR="00A24CE6" w:rsidRPr="00A24CE6" w:rsidRDefault="00A24CE6" w:rsidP="00A24CE6">
            <w:pPr>
              <w:spacing w:after="0" w:line="240" w:lineRule="auto"/>
              <w:rPr>
                <w:rFonts w:ascii="Tahoma" w:eastAsia="Times New Roman" w:hAnsi="Tahoma" w:cs="Tahoma"/>
                <w:b/>
                <w:sz w:val="18"/>
                <w:szCs w:val="18"/>
                <w:lang w:val="en-US"/>
              </w:rPr>
            </w:pPr>
          </w:p>
          <w:p w:rsidR="00A24CE6" w:rsidRPr="00A24CE6" w:rsidRDefault="00A24CE6" w:rsidP="00A24CE6">
            <w:pPr>
              <w:spacing w:after="0" w:line="240" w:lineRule="auto"/>
              <w:jc w:val="center"/>
              <w:rPr>
                <w:rFonts w:ascii="Tahoma" w:eastAsia="Times New Roman" w:hAnsi="Tahoma" w:cs="Tahoma"/>
                <w:b/>
                <w:sz w:val="18"/>
                <w:szCs w:val="18"/>
                <w:lang w:val="en-US"/>
              </w:rPr>
            </w:pPr>
            <w:r w:rsidRPr="00A24CE6">
              <w:rPr>
                <w:rFonts w:ascii="Tahoma" w:eastAsia="Times New Roman" w:hAnsi="Tahoma" w:cs="Tahoma"/>
                <w:b/>
                <w:sz w:val="18"/>
                <w:szCs w:val="18"/>
                <w:lang w:val="en-US"/>
              </w:rPr>
              <w:t>DATE</w:t>
            </w:r>
          </w:p>
        </w:tc>
        <w:tc>
          <w:tcPr>
            <w:tcW w:w="3452" w:type="dxa"/>
            <w:gridSpan w:val="2"/>
            <w:shd w:val="clear" w:color="auto" w:fill="auto"/>
          </w:tcPr>
          <w:p w:rsidR="00A24CE6" w:rsidRPr="00A24CE6" w:rsidRDefault="00A24CE6" w:rsidP="00A24CE6">
            <w:pPr>
              <w:spacing w:after="0" w:line="240" w:lineRule="auto"/>
              <w:rPr>
                <w:rFonts w:ascii="Tahoma" w:eastAsia="Times New Roman" w:hAnsi="Tahoma" w:cs="Tahoma"/>
                <w:b/>
                <w:sz w:val="18"/>
                <w:szCs w:val="18"/>
                <w:lang w:val="en-US"/>
              </w:rPr>
            </w:pPr>
          </w:p>
        </w:tc>
        <w:tc>
          <w:tcPr>
            <w:tcW w:w="1717" w:type="dxa"/>
            <w:shd w:val="clear" w:color="auto" w:fill="auto"/>
          </w:tcPr>
          <w:p w:rsidR="00A24CE6" w:rsidRPr="00A24CE6" w:rsidRDefault="00A24CE6" w:rsidP="00A24CE6">
            <w:pPr>
              <w:spacing w:after="0" w:line="240" w:lineRule="auto"/>
              <w:rPr>
                <w:rFonts w:ascii="Tahoma" w:eastAsia="Times New Roman" w:hAnsi="Tahoma" w:cs="Tahoma"/>
                <w:b/>
                <w:sz w:val="18"/>
                <w:szCs w:val="18"/>
                <w:lang w:val="en-US"/>
              </w:rPr>
            </w:pPr>
          </w:p>
          <w:p w:rsidR="00A24CE6" w:rsidRPr="00A24CE6" w:rsidRDefault="00A24CE6" w:rsidP="00A24CE6">
            <w:pPr>
              <w:spacing w:after="0" w:line="240" w:lineRule="auto"/>
              <w:jc w:val="center"/>
              <w:rPr>
                <w:rFonts w:ascii="Tahoma" w:eastAsia="Times New Roman" w:hAnsi="Tahoma" w:cs="Tahoma"/>
                <w:b/>
                <w:sz w:val="18"/>
                <w:szCs w:val="18"/>
                <w:lang w:val="en-US"/>
              </w:rPr>
            </w:pPr>
            <w:r w:rsidRPr="00A24CE6">
              <w:rPr>
                <w:rFonts w:ascii="Tahoma" w:eastAsia="Times New Roman" w:hAnsi="Tahoma" w:cs="Tahoma"/>
                <w:b/>
                <w:sz w:val="18"/>
                <w:szCs w:val="18"/>
                <w:lang w:val="en-US"/>
              </w:rPr>
              <w:t>TIME</w:t>
            </w:r>
          </w:p>
          <w:p w:rsidR="00A24CE6" w:rsidRPr="00A24CE6" w:rsidRDefault="00A24CE6" w:rsidP="00A24CE6">
            <w:pPr>
              <w:spacing w:after="0" w:line="240" w:lineRule="auto"/>
              <w:jc w:val="center"/>
              <w:rPr>
                <w:rFonts w:ascii="Tahoma" w:eastAsia="Times New Roman" w:hAnsi="Tahoma" w:cs="Tahoma"/>
                <w:b/>
                <w:sz w:val="18"/>
                <w:szCs w:val="18"/>
                <w:lang w:val="en-US"/>
              </w:rPr>
            </w:pPr>
          </w:p>
        </w:tc>
        <w:tc>
          <w:tcPr>
            <w:tcW w:w="1559" w:type="dxa"/>
            <w:shd w:val="clear" w:color="auto" w:fill="auto"/>
          </w:tcPr>
          <w:p w:rsidR="00A24CE6" w:rsidRPr="00A24CE6" w:rsidRDefault="00A24CE6" w:rsidP="00A24CE6">
            <w:pPr>
              <w:spacing w:after="0" w:line="240" w:lineRule="auto"/>
              <w:rPr>
                <w:rFonts w:ascii="Tahoma" w:eastAsia="Times New Roman" w:hAnsi="Tahoma" w:cs="Tahoma"/>
                <w:b/>
                <w:sz w:val="18"/>
                <w:szCs w:val="18"/>
                <w:lang w:val="en-US"/>
              </w:rPr>
            </w:pPr>
            <w:r w:rsidRPr="00A24CE6">
              <w:rPr>
                <w:rFonts w:ascii="Tahoma" w:eastAsia="Times New Roman" w:hAnsi="Tahoma" w:cs="Tahoma"/>
                <w:b/>
                <w:sz w:val="18"/>
                <w:szCs w:val="18"/>
                <w:lang w:val="en-US"/>
              </w:rPr>
              <w:t>CLOSING DATE FOR RECEIPT OF BUSINESS</w:t>
            </w:r>
          </w:p>
        </w:tc>
      </w:tr>
      <w:tr w:rsidR="00A24CE6" w:rsidRPr="00A24CE6" w:rsidTr="00833AA8">
        <w:trPr>
          <w:trHeight w:val="71"/>
        </w:trPr>
        <w:tc>
          <w:tcPr>
            <w:tcW w:w="567" w:type="dxa"/>
            <w:shd w:val="clear" w:color="auto" w:fill="auto"/>
          </w:tcPr>
          <w:p w:rsidR="00A24CE6" w:rsidRPr="00A24CE6" w:rsidRDefault="00A24CE6" w:rsidP="00A24CE6">
            <w:pPr>
              <w:spacing w:after="0" w:line="240" w:lineRule="auto"/>
              <w:jc w:val="right"/>
              <w:rPr>
                <w:rFonts w:ascii="Tahoma" w:eastAsia="Times New Roman" w:hAnsi="Tahoma" w:cs="Tahoma"/>
                <w:sz w:val="18"/>
                <w:szCs w:val="18"/>
                <w:lang w:val="en-US"/>
              </w:rPr>
            </w:pPr>
            <w:r w:rsidRPr="00A24CE6">
              <w:rPr>
                <w:rFonts w:ascii="Tahoma" w:eastAsia="Times New Roman" w:hAnsi="Tahoma" w:cs="Tahoma"/>
                <w:sz w:val="18"/>
                <w:szCs w:val="18"/>
                <w:lang w:val="en-US"/>
              </w:rPr>
              <w:t xml:space="preserve">Mon </w:t>
            </w:r>
          </w:p>
        </w:tc>
        <w:tc>
          <w:tcPr>
            <w:tcW w:w="785" w:type="dxa"/>
            <w:shd w:val="clear" w:color="auto" w:fill="auto"/>
          </w:tcPr>
          <w:p w:rsidR="00A24CE6" w:rsidRPr="00A24CE6" w:rsidRDefault="00A24CE6" w:rsidP="00A24CE6">
            <w:pPr>
              <w:spacing w:after="0" w:line="240" w:lineRule="auto"/>
              <w:jc w:val="right"/>
              <w:rPr>
                <w:rFonts w:ascii="Tahoma" w:eastAsia="Times New Roman" w:hAnsi="Tahoma" w:cs="Tahoma"/>
                <w:sz w:val="18"/>
                <w:szCs w:val="18"/>
                <w:lang w:val="en-US"/>
              </w:rPr>
            </w:pPr>
            <w:r w:rsidRPr="00A24CE6">
              <w:rPr>
                <w:rFonts w:ascii="Tahoma" w:eastAsia="Times New Roman" w:hAnsi="Tahoma" w:cs="Tahoma"/>
                <w:sz w:val="18"/>
                <w:szCs w:val="18"/>
                <w:lang w:val="en-US"/>
              </w:rPr>
              <w:t>26/03</w:t>
            </w:r>
          </w:p>
        </w:tc>
        <w:tc>
          <w:tcPr>
            <w:tcW w:w="3452" w:type="dxa"/>
            <w:gridSpan w:val="2"/>
            <w:shd w:val="clear" w:color="auto" w:fill="auto"/>
          </w:tcPr>
          <w:p w:rsidR="00A24CE6" w:rsidRPr="00A24CE6" w:rsidRDefault="00A24CE6" w:rsidP="00A24CE6">
            <w:pPr>
              <w:spacing w:after="0" w:line="240" w:lineRule="auto"/>
              <w:rPr>
                <w:rFonts w:ascii="Tahoma" w:eastAsia="Times New Roman" w:hAnsi="Tahoma" w:cs="Tahoma"/>
                <w:b/>
                <w:sz w:val="18"/>
                <w:szCs w:val="18"/>
                <w:lang w:val="en-US"/>
              </w:rPr>
            </w:pPr>
            <w:r w:rsidRPr="00A24CE6">
              <w:rPr>
                <w:rFonts w:ascii="Tahoma" w:eastAsia="Times New Roman" w:hAnsi="Tahoma" w:cs="Tahoma"/>
                <w:b/>
                <w:sz w:val="18"/>
                <w:szCs w:val="18"/>
                <w:lang w:val="en-US"/>
              </w:rPr>
              <w:t xml:space="preserve">Traffic Management Meeting </w:t>
            </w:r>
          </w:p>
          <w:p w:rsidR="00A24CE6" w:rsidRPr="00A24CE6" w:rsidRDefault="00A24CE6" w:rsidP="00A24CE6">
            <w:pPr>
              <w:spacing w:after="0" w:line="240" w:lineRule="auto"/>
              <w:rPr>
                <w:rFonts w:ascii="Tahoma" w:eastAsia="Times New Roman" w:hAnsi="Tahoma" w:cs="Tahoma"/>
                <w:sz w:val="18"/>
                <w:szCs w:val="18"/>
                <w:lang w:val="en-US"/>
              </w:rPr>
            </w:pPr>
            <w:r w:rsidRPr="00A24CE6">
              <w:rPr>
                <w:rFonts w:ascii="Tahoma" w:eastAsia="Times New Roman" w:hAnsi="Tahoma" w:cs="Tahoma"/>
                <w:sz w:val="18"/>
                <w:szCs w:val="18"/>
                <w:lang w:val="en-US"/>
              </w:rPr>
              <w:t>(Tallaght)</w:t>
            </w:r>
          </w:p>
          <w:p w:rsidR="00A24CE6" w:rsidRPr="00A24CE6" w:rsidRDefault="00A24CE6" w:rsidP="00A24CE6">
            <w:pPr>
              <w:spacing w:after="0" w:line="240" w:lineRule="auto"/>
              <w:rPr>
                <w:rFonts w:ascii="Tahoma" w:eastAsia="Times New Roman" w:hAnsi="Tahoma" w:cs="Tahoma"/>
                <w:b/>
                <w:sz w:val="18"/>
                <w:szCs w:val="18"/>
                <w:lang w:val="en-US"/>
              </w:rPr>
            </w:pPr>
          </w:p>
          <w:p w:rsidR="00A24CE6" w:rsidRPr="00A24CE6" w:rsidRDefault="00A24CE6" w:rsidP="00A24CE6">
            <w:pPr>
              <w:spacing w:after="0" w:line="240" w:lineRule="auto"/>
              <w:rPr>
                <w:rFonts w:ascii="Tahoma" w:eastAsia="Times New Roman" w:hAnsi="Tahoma" w:cs="Tahoma"/>
                <w:b/>
                <w:sz w:val="18"/>
                <w:szCs w:val="18"/>
                <w:lang w:val="en-US"/>
              </w:rPr>
            </w:pPr>
            <w:r w:rsidRPr="00A24CE6">
              <w:rPr>
                <w:rFonts w:ascii="Tahoma" w:eastAsia="Times New Roman" w:hAnsi="Tahoma" w:cs="Tahoma"/>
                <w:b/>
                <w:sz w:val="18"/>
                <w:szCs w:val="18"/>
                <w:lang w:val="en-US"/>
              </w:rPr>
              <w:t>Tallaght Area Committee</w:t>
            </w:r>
          </w:p>
          <w:p w:rsidR="00A24CE6" w:rsidRPr="00A24CE6" w:rsidRDefault="00A24CE6" w:rsidP="00A24CE6">
            <w:pPr>
              <w:spacing w:after="0" w:line="240" w:lineRule="auto"/>
              <w:rPr>
                <w:rFonts w:ascii="Tahoma" w:eastAsia="Times New Roman" w:hAnsi="Tahoma" w:cs="Tahoma"/>
                <w:b/>
                <w:color w:val="000000" w:themeColor="text1"/>
                <w:sz w:val="18"/>
                <w:szCs w:val="18"/>
                <w:lang w:val="en-US"/>
              </w:rPr>
            </w:pPr>
            <w:r w:rsidRPr="00A24CE6">
              <w:rPr>
                <w:rFonts w:ascii="Tahoma" w:eastAsia="Times New Roman" w:hAnsi="Tahoma" w:cs="Tahoma"/>
                <w:i/>
                <w:sz w:val="18"/>
                <w:szCs w:val="18"/>
                <w:lang w:val="en-US"/>
              </w:rPr>
              <w:t>Public Realm, Water &amp; Drainage, Housing, Community, Planning*, Transportation, Economic Development, Libraries &amp; Arts, Corporate Support, Performance &amp; Change Management</w:t>
            </w:r>
          </w:p>
          <w:p w:rsidR="00A24CE6" w:rsidRPr="00A24CE6" w:rsidRDefault="00A24CE6" w:rsidP="00A24CE6">
            <w:pPr>
              <w:spacing w:after="0" w:line="240" w:lineRule="auto"/>
              <w:rPr>
                <w:rFonts w:ascii="Tahoma" w:eastAsia="Times New Roman" w:hAnsi="Tahoma" w:cs="Tahoma"/>
                <w:b/>
                <w:sz w:val="18"/>
                <w:szCs w:val="18"/>
                <w:lang w:val="en-US"/>
              </w:rPr>
            </w:pPr>
          </w:p>
        </w:tc>
        <w:tc>
          <w:tcPr>
            <w:tcW w:w="1717" w:type="dxa"/>
            <w:shd w:val="clear" w:color="auto" w:fill="auto"/>
          </w:tcPr>
          <w:p w:rsidR="00A24CE6" w:rsidRPr="00A24CE6" w:rsidRDefault="00A24CE6" w:rsidP="00A24CE6">
            <w:pPr>
              <w:spacing w:after="120" w:line="240" w:lineRule="auto"/>
              <w:rPr>
                <w:rFonts w:ascii="Tahoma" w:eastAsia="Times New Roman" w:hAnsi="Tahoma" w:cs="Tahoma"/>
                <w:sz w:val="18"/>
                <w:szCs w:val="18"/>
                <w:lang w:val="en-US"/>
              </w:rPr>
            </w:pPr>
            <w:r w:rsidRPr="00A24CE6">
              <w:rPr>
                <w:rFonts w:ascii="Tahoma" w:eastAsia="Times New Roman" w:hAnsi="Tahoma" w:cs="Tahoma"/>
                <w:sz w:val="18"/>
                <w:szCs w:val="18"/>
                <w:lang w:val="en-US"/>
              </w:rPr>
              <w:t>2.15pm – 3.00pm</w:t>
            </w:r>
          </w:p>
          <w:p w:rsidR="00A24CE6" w:rsidRPr="00A24CE6" w:rsidRDefault="00A24CE6" w:rsidP="00A24CE6">
            <w:pPr>
              <w:spacing w:after="120" w:line="240" w:lineRule="auto"/>
              <w:rPr>
                <w:rFonts w:ascii="Tahoma" w:eastAsia="Times New Roman" w:hAnsi="Tahoma" w:cs="Tahoma"/>
                <w:sz w:val="18"/>
                <w:szCs w:val="18"/>
                <w:lang w:val="en-US"/>
              </w:rPr>
            </w:pPr>
          </w:p>
          <w:p w:rsidR="00A24CE6" w:rsidRPr="00A24CE6" w:rsidRDefault="00A24CE6" w:rsidP="00A24CE6">
            <w:pPr>
              <w:spacing w:after="120" w:line="240" w:lineRule="auto"/>
              <w:rPr>
                <w:rFonts w:ascii="Tahoma" w:eastAsia="Times New Roman" w:hAnsi="Tahoma" w:cs="Tahoma"/>
                <w:sz w:val="18"/>
                <w:szCs w:val="18"/>
                <w:lang w:val="en-US"/>
              </w:rPr>
            </w:pPr>
            <w:r w:rsidRPr="00A24CE6">
              <w:rPr>
                <w:rFonts w:ascii="Tahoma" w:eastAsia="Times New Roman" w:hAnsi="Tahoma" w:cs="Tahoma"/>
                <w:sz w:val="18"/>
                <w:szCs w:val="18"/>
                <w:lang w:val="en-US"/>
              </w:rPr>
              <w:t xml:space="preserve">3.00pm – 6.00pm </w:t>
            </w:r>
          </w:p>
        </w:tc>
        <w:tc>
          <w:tcPr>
            <w:tcW w:w="1559" w:type="dxa"/>
            <w:shd w:val="clear" w:color="auto" w:fill="auto"/>
          </w:tcPr>
          <w:p w:rsidR="00A24CE6" w:rsidRPr="00A24CE6" w:rsidRDefault="00A24CE6" w:rsidP="00A24CE6">
            <w:pPr>
              <w:spacing w:after="0" w:line="240" w:lineRule="auto"/>
              <w:rPr>
                <w:rFonts w:ascii="Tahoma" w:eastAsia="Times New Roman" w:hAnsi="Tahoma" w:cs="Tahoma"/>
                <w:sz w:val="18"/>
                <w:szCs w:val="18"/>
                <w:lang w:val="en-US"/>
              </w:rPr>
            </w:pPr>
          </w:p>
          <w:p w:rsidR="00A24CE6" w:rsidRPr="00A24CE6" w:rsidRDefault="00A24CE6" w:rsidP="00A24CE6">
            <w:pPr>
              <w:spacing w:after="0" w:line="240" w:lineRule="auto"/>
              <w:rPr>
                <w:rFonts w:ascii="Tahoma" w:eastAsia="Times New Roman" w:hAnsi="Tahoma" w:cs="Tahoma"/>
                <w:sz w:val="18"/>
                <w:szCs w:val="18"/>
                <w:lang w:val="en-US"/>
              </w:rPr>
            </w:pPr>
          </w:p>
          <w:p w:rsidR="00A24CE6" w:rsidRPr="00A24CE6" w:rsidRDefault="00A24CE6" w:rsidP="00A24CE6">
            <w:pPr>
              <w:spacing w:after="0" w:line="240" w:lineRule="auto"/>
              <w:rPr>
                <w:rFonts w:ascii="Tahoma" w:eastAsia="Times New Roman" w:hAnsi="Tahoma" w:cs="Tahoma"/>
                <w:sz w:val="18"/>
                <w:szCs w:val="18"/>
                <w:lang w:val="en-US"/>
              </w:rPr>
            </w:pPr>
          </w:p>
          <w:p w:rsidR="00A24CE6" w:rsidRPr="00A24CE6" w:rsidRDefault="00A24CE6" w:rsidP="00A24CE6">
            <w:pPr>
              <w:spacing w:after="0" w:line="240" w:lineRule="auto"/>
              <w:rPr>
                <w:rFonts w:ascii="Tahoma" w:eastAsia="Times New Roman" w:hAnsi="Tahoma" w:cs="Tahoma"/>
                <w:sz w:val="18"/>
                <w:szCs w:val="18"/>
                <w:lang w:val="en-US"/>
              </w:rPr>
            </w:pPr>
            <w:r w:rsidRPr="00A24CE6">
              <w:rPr>
                <w:rFonts w:ascii="Tahoma" w:eastAsia="Times New Roman" w:hAnsi="Tahoma" w:cs="Tahoma"/>
                <w:sz w:val="18"/>
                <w:szCs w:val="18"/>
                <w:lang w:val="en-US"/>
              </w:rPr>
              <w:t>13/03/2018</w:t>
            </w:r>
          </w:p>
          <w:p w:rsidR="00A24CE6" w:rsidRPr="00A24CE6" w:rsidRDefault="00A24CE6" w:rsidP="00A24CE6">
            <w:pPr>
              <w:spacing w:after="0" w:line="240" w:lineRule="auto"/>
              <w:rPr>
                <w:rFonts w:ascii="Tahoma" w:eastAsia="Times New Roman" w:hAnsi="Tahoma" w:cs="Tahoma"/>
                <w:sz w:val="18"/>
                <w:szCs w:val="18"/>
                <w:lang w:val="en-US"/>
              </w:rPr>
            </w:pPr>
          </w:p>
        </w:tc>
      </w:tr>
      <w:tr w:rsidR="00A24CE6" w:rsidRPr="00A24CE6" w:rsidTr="00833AA8">
        <w:tc>
          <w:tcPr>
            <w:tcW w:w="567" w:type="dxa"/>
            <w:shd w:val="clear" w:color="auto" w:fill="auto"/>
          </w:tcPr>
          <w:p w:rsidR="00A24CE6" w:rsidRPr="00A24CE6" w:rsidRDefault="00A30CA7" w:rsidP="00A24CE6">
            <w:pPr>
              <w:spacing w:after="0" w:line="240" w:lineRule="auto"/>
              <w:jc w:val="right"/>
              <w:rPr>
                <w:rFonts w:ascii="Tahoma" w:eastAsia="Times New Roman" w:hAnsi="Tahoma" w:cs="Tahoma"/>
                <w:sz w:val="18"/>
                <w:szCs w:val="18"/>
                <w:lang w:val="en-US"/>
              </w:rPr>
            </w:pPr>
            <w:r>
              <w:rPr>
                <w:rFonts w:ascii="Tahoma" w:eastAsia="Times New Roman" w:hAnsi="Tahoma" w:cs="Tahoma"/>
                <w:sz w:val="18"/>
                <w:szCs w:val="18"/>
                <w:lang w:val="en-US"/>
              </w:rPr>
              <w:t>Tue</w:t>
            </w:r>
            <w:r w:rsidR="00A24CE6" w:rsidRPr="00A24CE6">
              <w:rPr>
                <w:rFonts w:ascii="Tahoma" w:eastAsia="Times New Roman" w:hAnsi="Tahoma" w:cs="Tahoma"/>
                <w:sz w:val="18"/>
                <w:szCs w:val="18"/>
                <w:lang w:val="en-US"/>
              </w:rPr>
              <w:t xml:space="preserve"> </w:t>
            </w:r>
          </w:p>
        </w:tc>
        <w:tc>
          <w:tcPr>
            <w:tcW w:w="785" w:type="dxa"/>
            <w:shd w:val="clear" w:color="auto" w:fill="auto"/>
          </w:tcPr>
          <w:p w:rsidR="00A24CE6" w:rsidRPr="00A24CE6" w:rsidRDefault="00A24CE6" w:rsidP="00A24CE6">
            <w:pPr>
              <w:spacing w:after="0" w:line="240" w:lineRule="auto"/>
              <w:jc w:val="right"/>
              <w:rPr>
                <w:rFonts w:ascii="Tahoma" w:eastAsia="Times New Roman" w:hAnsi="Tahoma" w:cs="Tahoma"/>
                <w:sz w:val="18"/>
                <w:szCs w:val="18"/>
                <w:lang w:val="en-US"/>
              </w:rPr>
            </w:pPr>
            <w:r w:rsidRPr="00A24CE6">
              <w:rPr>
                <w:rFonts w:ascii="Tahoma" w:eastAsia="Times New Roman" w:hAnsi="Tahoma" w:cs="Tahoma"/>
                <w:sz w:val="18"/>
                <w:szCs w:val="18"/>
                <w:lang w:val="en-US"/>
              </w:rPr>
              <w:t>27/03</w:t>
            </w:r>
          </w:p>
        </w:tc>
        <w:tc>
          <w:tcPr>
            <w:tcW w:w="3452" w:type="dxa"/>
            <w:gridSpan w:val="2"/>
            <w:shd w:val="clear" w:color="auto" w:fill="auto"/>
          </w:tcPr>
          <w:p w:rsidR="00A24CE6" w:rsidRPr="00A24CE6" w:rsidRDefault="00A24CE6" w:rsidP="00A24CE6">
            <w:pPr>
              <w:tabs>
                <w:tab w:val="left" w:pos="307"/>
              </w:tabs>
              <w:spacing w:after="0" w:line="240" w:lineRule="auto"/>
              <w:rPr>
                <w:rFonts w:ascii="Tahoma" w:eastAsia="Times New Roman" w:hAnsi="Tahoma" w:cs="Tahoma"/>
                <w:b/>
                <w:sz w:val="18"/>
                <w:szCs w:val="18"/>
                <w:lang w:val="en-US"/>
              </w:rPr>
            </w:pPr>
            <w:r w:rsidRPr="00A24CE6">
              <w:rPr>
                <w:rFonts w:ascii="Tahoma" w:eastAsia="Times New Roman" w:hAnsi="Tahoma" w:cs="Tahoma"/>
                <w:b/>
                <w:sz w:val="18"/>
                <w:szCs w:val="18"/>
                <w:lang w:val="en-US"/>
              </w:rPr>
              <w:t>Traffic Management Meeting</w:t>
            </w:r>
          </w:p>
          <w:p w:rsidR="00A24CE6" w:rsidRPr="00A24CE6" w:rsidRDefault="00A24CE6" w:rsidP="00A24CE6">
            <w:pPr>
              <w:tabs>
                <w:tab w:val="left" w:pos="307"/>
              </w:tabs>
              <w:spacing w:after="0" w:line="240" w:lineRule="auto"/>
              <w:rPr>
                <w:rFonts w:ascii="Tahoma" w:eastAsia="Times New Roman" w:hAnsi="Tahoma" w:cs="Tahoma"/>
                <w:sz w:val="18"/>
                <w:szCs w:val="18"/>
                <w:lang w:val="en-US"/>
              </w:rPr>
            </w:pPr>
            <w:r w:rsidRPr="00A24CE6">
              <w:rPr>
                <w:rFonts w:ascii="Tahoma" w:eastAsia="Times New Roman" w:hAnsi="Tahoma" w:cs="Tahoma"/>
                <w:sz w:val="18"/>
                <w:szCs w:val="18"/>
                <w:lang w:val="en-US"/>
              </w:rPr>
              <w:t>(Lucan)</w:t>
            </w:r>
          </w:p>
          <w:p w:rsidR="00A24CE6" w:rsidRPr="00A24CE6" w:rsidRDefault="00A24CE6" w:rsidP="00A24CE6">
            <w:pPr>
              <w:tabs>
                <w:tab w:val="left" w:pos="307"/>
              </w:tabs>
              <w:spacing w:after="0" w:line="240" w:lineRule="auto"/>
              <w:rPr>
                <w:rFonts w:ascii="Tahoma" w:eastAsia="Times New Roman" w:hAnsi="Tahoma" w:cs="Tahoma"/>
                <w:b/>
                <w:sz w:val="18"/>
                <w:szCs w:val="18"/>
                <w:lang w:val="en-US"/>
              </w:rPr>
            </w:pPr>
          </w:p>
          <w:p w:rsidR="00A24CE6" w:rsidRPr="00A24CE6" w:rsidRDefault="00A24CE6" w:rsidP="00A24CE6">
            <w:pPr>
              <w:tabs>
                <w:tab w:val="left" w:pos="307"/>
              </w:tabs>
              <w:spacing w:after="0" w:line="240" w:lineRule="auto"/>
              <w:rPr>
                <w:rFonts w:ascii="Tahoma" w:eastAsia="Times New Roman" w:hAnsi="Tahoma" w:cs="Tahoma"/>
                <w:b/>
                <w:sz w:val="18"/>
                <w:szCs w:val="18"/>
                <w:lang w:val="en-US"/>
              </w:rPr>
            </w:pPr>
            <w:r w:rsidRPr="00A24CE6">
              <w:rPr>
                <w:rFonts w:ascii="Tahoma" w:eastAsia="Times New Roman" w:hAnsi="Tahoma" w:cs="Tahoma"/>
                <w:b/>
                <w:sz w:val="18"/>
                <w:szCs w:val="18"/>
                <w:lang w:val="en-US"/>
              </w:rPr>
              <w:t>Lucan Area Committee</w:t>
            </w:r>
          </w:p>
          <w:p w:rsidR="00A24CE6" w:rsidRPr="00A24CE6" w:rsidRDefault="00A24CE6" w:rsidP="00A24CE6">
            <w:pPr>
              <w:spacing w:after="0" w:line="240" w:lineRule="auto"/>
              <w:rPr>
                <w:rFonts w:ascii="Tahoma" w:eastAsia="Times New Roman" w:hAnsi="Tahoma" w:cs="Tahoma"/>
                <w:b/>
                <w:color w:val="000000" w:themeColor="text1"/>
                <w:sz w:val="18"/>
                <w:szCs w:val="18"/>
                <w:lang w:val="en-US"/>
              </w:rPr>
            </w:pPr>
            <w:r w:rsidRPr="00A24CE6">
              <w:rPr>
                <w:rFonts w:ascii="Tahoma" w:eastAsia="Times New Roman" w:hAnsi="Tahoma" w:cs="Tahoma"/>
                <w:i/>
                <w:sz w:val="18"/>
                <w:szCs w:val="18"/>
                <w:lang w:val="en-US"/>
              </w:rPr>
              <w:t>Public Realm, Water &amp; Drainage, Housing, Community, Planning*, Transportation, Economic Development, Libraries &amp; Arts, Corporate Support, Performance &amp; Change Management</w:t>
            </w:r>
          </w:p>
          <w:p w:rsidR="00A24CE6" w:rsidRPr="00A24CE6" w:rsidRDefault="00A24CE6" w:rsidP="00A24CE6">
            <w:pPr>
              <w:tabs>
                <w:tab w:val="left" w:pos="307"/>
              </w:tabs>
              <w:spacing w:after="0" w:line="240" w:lineRule="auto"/>
              <w:rPr>
                <w:rFonts w:ascii="Tahoma" w:eastAsia="Times New Roman" w:hAnsi="Tahoma" w:cs="Tahoma"/>
                <w:b/>
                <w:sz w:val="18"/>
                <w:szCs w:val="18"/>
                <w:lang w:val="en-US"/>
              </w:rPr>
            </w:pPr>
          </w:p>
        </w:tc>
        <w:tc>
          <w:tcPr>
            <w:tcW w:w="1717" w:type="dxa"/>
            <w:shd w:val="clear" w:color="auto" w:fill="auto"/>
          </w:tcPr>
          <w:p w:rsidR="00A24CE6" w:rsidRPr="00A24CE6" w:rsidRDefault="00A24CE6" w:rsidP="00A24CE6">
            <w:pPr>
              <w:spacing w:after="0" w:line="240" w:lineRule="auto"/>
              <w:rPr>
                <w:rFonts w:ascii="Tahoma" w:eastAsia="Times New Roman" w:hAnsi="Tahoma" w:cs="Tahoma"/>
                <w:sz w:val="18"/>
                <w:szCs w:val="18"/>
                <w:lang w:val="en-US"/>
              </w:rPr>
            </w:pPr>
            <w:r w:rsidRPr="00A24CE6">
              <w:rPr>
                <w:rFonts w:ascii="Tahoma" w:eastAsia="Times New Roman" w:hAnsi="Tahoma" w:cs="Tahoma"/>
                <w:sz w:val="18"/>
                <w:szCs w:val="18"/>
                <w:lang w:val="en-US"/>
              </w:rPr>
              <w:t>2.15pm – 3.00pm</w:t>
            </w:r>
          </w:p>
          <w:p w:rsidR="00A24CE6" w:rsidRPr="00A24CE6" w:rsidRDefault="00A24CE6" w:rsidP="00A24CE6">
            <w:pPr>
              <w:spacing w:after="0" w:line="240" w:lineRule="auto"/>
              <w:rPr>
                <w:rFonts w:ascii="Tahoma" w:eastAsia="Times New Roman" w:hAnsi="Tahoma" w:cs="Tahoma"/>
                <w:sz w:val="18"/>
                <w:szCs w:val="18"/>
                <w:lang w:val="en-US"/>
              </w:rPr>
            </w:pPr>
          </w:p>
          <w:p w:rsidR="00A24CE6" w:rsidRPr="00A24CE6" w:rsidRDefault="00A24CE6" w:rsidP="00A24CE6">
            <w:pPr>
              <w:spacing w:after="0" w:line="240" w:lineRule="auto"/>
              <w:rPr>
                <w:rFonts w:ascii="Tahoma" w:eastAsia="Times New Roman" w:hAnsi="Tahoma" w:cs="Tahoma"/>
                <w:sz w:val="18"/>
                <w:szCs w:val="18"/>
                <w:lang w:val="en-US"/>
              </w:rPr>
            </w:pPr>
          </w:p>
          <w:p w:rsidR="00A24CE6" w:rsidRPr="00A24CE6" w:rsidRDefault="00A24CE6" w:rsidP="00A24CE6">
            <w:pPr>
              <w:spacing w:after="0" w:line="240" w:lineRule="auto"/>
              <w:rPr>
                <w:rFonts w:ascii="Tahoma" w:eastAsia="Times New Roman" w:hAnsi="Tahoma" w:cs="Tahoma"/>
                <w:sz w:val="18"/>
                <w:szCs w:val="18"/>
                <w:lang w:val="en-US"/>
              </w:rPr>
            </w:pPr>
            <w:r w:rsidRPr="00A24CE6">
              <w:rPr>
                <w:rFonts w:ascii="Tahoma" w:eastAsia="Times New Roman" w:hAnsi="Tahoma" w:cs="Tahoma"/>
                <w:sz w:val="18"/>
                <w:szCs w:val="18"/>
                <w:lang w:val="en-US"/>
              </w:rPr>
              <w:t>3.00pm – 6.00pm</w:t>
            </w:r>
          </w:p>
        </w:tc>
        <w:tc>
          <w:tcPr>
            <w:tcW w:w="1559" w:type="dxa"/>
            <w:shd w:val="clear" w:color="auto" w:fill="auto"/>
          </w:tcPr>
          <w:p w:rsidR="00A24CE6" w:rsidRPr="00A24CE6" w:rsidRDefault="00A24CE6" w:rsidP="00A24CE6">
            <w:pPr>
              <w:spacing w:after="0" w:line="240" w:lineRule="auto"/>
              <w:rPr>
                <w:rFonts w:ascii="Tahoma" w:eastAsia="Times New Roman" w:hAnsi="Tahoma" w:cs="Tahoma"/>
                <w:sz w:val="18"/>
                <w:szCs w:val="18"/>
                <w:lang w:val="en-US"/>
              </w:rPr>
            </w:pPr>
          </w:p>
          <w:p w:rsidR="00A24CE6" w:rsidRPr="00A24CE6" w:rsidRDefault="00A24CE6" w:rsidP="00A24CE6">
            <w:pPr>
              <w:spacing w:after="0" w:line="240" w:lineRule="auto"/>
              <w:rPr>
                <w:rFonts w:ascii="Tahoma" w:eastAsia="Times New Roman" w:hAnsi="Tahoma" w:cs="Tahoma"/>
                <w:sz w:val="18"/>
                <w:szCs w:val="18"/>
                <w:lang w:val="en-US"/>
              </w:rPr>
            </w:pPr>
          </w:p>
          <w:p w:rsidR="00A24CE6" w:rsidRPr="00A24CE6" w:rsidRDefault="00A24CE6" w:rsidP="00A24CE6">
            <w:pPr>
              <w:spacing w:after="0" w:line="240" w:lineRule="auto"/>
              <w:rPr>
                <w:rFonts w:ascii="Tahoma" w:eastAsia="Times New Roman" w:hAnsi="Tahoma" w:cs="Tahoma"/>
                <w:sz w:val="18"/>
                <w:szCs w:val="18"/>
                <w:lang w:val="en-US"/>
              </w:rPr>
            </w:pPr>
          </w:p>
          <w:p w:rsidR="00A24CE6" w:rsidRPr="00A24CE6" w:rsidRDefault="00A24CE6" w:rsidP="00A24CE6">
            <w:pPr>
              <w:spacing w:after="0" w:line="240" w:lineRule="auto"/>
              <w:rPr>
                <w:rFonts w:ascii="Tahoma" w:eastAsia="Times New Roman" w:hAnsi="Tahoma" w:cs="Tahoma"/>
                <w:sz w:val="18"/>
                <w:szCs w:val="18"/>
                <w:lang w:val="en-US"/>
              </w:rPr>
            </w:pPr>
            <w:r w:rsidRPr="00A24CE6">
              <w:rPr>
                <w:rFonts w:ascii="Tahoma" w:eastAsia="Times New Roman" w:hAnsi="Tahoma" w:cs="Tahoma"/>
                <w:sz w:val="18"/>
                <w:szCs w:val="18"/>
                <w:lang w:val="en-US"/>
              </w:rPr>
              <w:t>14/03/2018</w:t>
            </w:r>
          </w:p>
        </w:tc>
      </w:tr>
      <w:tr w:rsidR="00A24CE6" w:rsidRPr="00A24CE6" w:rsidTr="00833AA8">
        <w:tc>
          <w:tcPr>
            <w:tcW w:w="567" w:type="dxa"/>
            <w:shd w:val="clear" w:color="auto" w:fill="auto"/>
          </w:tcPr>
          <w:p w:rsidR="00A24CE6" w:rsidRPr="00A24CE6" w:rsidRDefault="00A24CE6" w:rsidP="00A24CE6">
            <w:pPr>
              <w:spacing w:after="0" w:line="240" w:lineRule="auto"/>
              <w:ind w:left="-108"/>
              <w:jc w:val="right"/>
              <w:rPr>
                <w:rFonts w:ascii="Tahoma" w:eastAsia="Times New Roman" w:hAnsi="Tahoma" w:cs="Tahoma"/>
                <w:sz w:val="18"/>
                <w:szCs w:val="18"/>
                <w:lang w:val="en-US"/>
              </w:rPr>
            </w:pPr>
            <w:r w:rsidRPr="00A24CE6">
              <w:rPr>
                <w:rFonts w:ascii="Tahoma" w:eastAsia="Times New Roman" w:hAnsi="Tahoma" w:cs="Tahoma"/>
                <w:sz w:val="18"/>
                <w:szCs w:val="18"/>
                <w:lang w:val="en-US"/>
              </w:rPr>
              <w:t>Wed</w:t>
            </w:r>
          </w:p>
        </w:tc>
        <w:tc>
          <w:tcPr>
            <w:tcW w:w="785" w:type="dxa"/>
            <w:shd w:val="clear" w:color="auto" w:fill="auto"/>
          </w:tcPr>
          <w:p w:rsidR="00A24CE6" w:rsidRPr="00A24CE6" w:rsidRDefault="00A24CE6" w:rsidP="00A24CE6">
            <w:pPr>
              <w:spacing w:after="0" w:line="240" w:lineRule="auto"/>
              <w:jc w:val="right"/>
              <w:rPr>
                <w:rFonts w:ascii="Tahoma" w:eastAsia="Times New Roman" w:hAnsi="Tahoma" w:cs="Tahoma"/>
                <w:sz w:val="18"/>
                <w:szCs w:val="18"/>
                <w:lang w:val="en-US"/>
              </w:rPr>
            </w:pPr>
            <w:r w:rsidRPr="00A24CE6">
              <w:rPr>
                <w:rFonts w:ascii="Tahoma" w:eastAsia="Times New Roman" w:hAnsi="Tahoma" w:cs="Tahoma"/>
                <w:sz w:val="18"/>
                <w:szCs w:val="18"/>
                <w:lang w:val="en-US"/>
              </w:rPr>
              <w:t>28/03</w:t>
            </w:r>
          </w:p>
        </w:tc>
        <w:tc>
          <w:tcPr>
            <w:tcW w:w="3452" w:type="dxa"/>
            <w:gridSpan w:val="2"/>
            <w:shd w:val="clear" w:color="auto" w:fill="auto"/>
          </w:tcPr>
          <w:p w:rsidR="00A24CE6" w:rsidRPr="00A24CE6" w:rsidRDefault="00A24CE6" w:rsidP="00A24CE6">
            <w:pPr>
              <w:spacing w:after="120" w:line="240" w:lineRule="auto"/>
              <w:rPr>
                <w:rFonts w:ascii="Tahoma" w:eastAsia="Times New Roman" w:hAnsi="Tahoma" w:cs="Tahoma"/>
                <w:b/>
                <w:color w:val="0000FF"/>
                <w:sz w:val="18"/>
                <w:szCs w:val="18"/>
                <w:lang w:val="en-US"/>
              </w:rPr>
            </w:pPr>
            <w:r w:rsidRPr="00A24CE6">
              <w:rPr>
                <w:rFonts w:ascii="Tahoma" w:eastAsia="Times New Roman" w:hAnsi="Tahoma" w:cs="Tahoma"/>
                <w:b/>
                <w:color w:val="0000FF"/>
                <w:sz w:val="18"/>
                <w:szCs w:val="18"/>
                <w:lang w:val="en-US"/>
              </w:rPr>
              <w:t xml:space="preserve">Deputations </w:t>
            </w:r>
          </w:p>
        </w:tc>
        <w:tc>
          <w:tcPr>
            <w:tcW w:w="1717" w:type="dxa"/>
            <w:shd w:val="clear" w:color="auto" w:fill="auto"/>
          </w:tcPr>
          <w:p w:rsidR="00A24CE6" w:rsidRPr="00A24CE6" w:rsidRDefault="00A24CE6" w:rsidP="00A24CE6">
            <w:pPr>
              <w:spacing w:after="120" w:line="240" w:lineRule="auto"/>
              <w:rPr>
                <w:rFonts w:ascii="Tahoma" w:eastAsia="Times New Roman" w:hAnsi="Tahoma" w:cs="Tahoma"/>
                <w:sz w:val="18"/>
                <w:szCs w:val="18"/>
                <w:lang w:val="en-US"/>
              </w:rPr>
            </w:pPr>
            <w:r w:rsidRPr="00A24CE6">
              <w:rPr>
                <w:rFonts w:ascii="Tahoma" w:eastAsia="Times New Roman" w:hAnsi="Tahoma" w:cs="Tahoma"/>
                <w:sz w:val="18"/>
                <w:szCs w:val="18"/>
                <w:lang w:val="en-US"/>
              </w:rPr>
              <w:t>2.00pm – 5.00pm</w:t>
            </w:r>
          </w:p>
        </w:tc>
        <w:tc>
          <w:tcPr>
            <w:tcW w:w="1559" w:type="dxa"/>
            <w:shd w:val="clear" w:color="auto" w:fill="auto"/>
          </w:tcPr>
          <w:p w:rsidR="00A24CE6" w:rsidRPr="00A24CE6" w:rsidRDefault="00A24CE6" w:rsidP="00A24CE6">
            <w:pPr>
              <w:spacing w:after="0" w:line="240" w:lineRule="auto"/>
              <w:rPr>
                <w:rFonts w:ascii="Tahoma" w:eastAsia="Times New Roman" w:hAnsi="Tahoma" w:cs="Tahoma"/>
                <w:sz w:val="18"/>
                <w:szCs w:val="18"/>
                <w:lang w:val="en-US"/>
              </w:rPr>
            </w:pPr>
          </w:p>
        </w:tc>
      </w:tr>
      <w:tr w:rsidR="00A24CE6" w:rsidRPr="00A24CE6" w:rsidTr="00833AA8">
        <w:tc>
          <w:tcPr>
            <w:tcW w:w="567" w:type="dxa"/>
            <w:shd w:val="clear" w:color="auto" w:fill="auto"/>
          </w:tcPr>
          <w:p w:rsidR="00A24CE6" w:rsidRPr="00A24CE6" w:rsidRDefault="00A24CE6" w:rsidP="00A24CE6">
            <w:pPr>
              <w:spacing w:after="0" w:line="240" w:lineRule="auto"/>
              <w:ind w:left="-108"/>
              <w:jc w:val="right"/>
              <w:rPr>
                <w:rFonts w:ascii="Tahoma" w:eastAsia="Times New Roman" w:hAnsi="Tahoma" w:cs="Tahoma"/>
                <w:sz w:val="18"/>
                <w:szCs w:val="18"/>
                <w:lang w:val="en-US"/>
              </w:rPr>
            </w:pPr>
            <w:r w:rsidRPr="00A24CE6">
              <w:rPr>
                <w:rFonts w:ascii="Tahoma" w:eastAsia="Times New Roman" w:hAnsi="Tahoma" w:cs="Tahoma"/>
                <w:sz w:val="18"/>
                <w:szCs w:val="18"/>
                <w:lang w:val="en-US"/>
              </w:rPr>
              <w:t>Thurs</w:t>
            </w:r>
          </w:p>
        </w:tc>
        <w:tc>
          <w:tcPr>
            <w:tcW w:w="785" w:type="dxa"/>
            <w:shd w:val="clear" w:color="auto" w:fill="auto"/>
          </w:tcPr>
          <w:p w:rsidR="00A24CE6" w:rsidRPr="00A24CE6" w:rsidRDefault="00A24CE6" w:rsidP="00A24CE6">
            <w:pPr>
              <w:spacing w:after="0" w:line="240" w:lineRule="auto"/>
              <w:jc w:val="right"/>
              <w:rPr>
                <w:rFonts w:ascii="Tahoma" w:eastAsia="Times New Roman" w:hAnsi="Tahoma" w:cs="Tahoma"/>
                <w:sz w:val="18"/>
                <w:szCs w:val="18"/>
                <w:lang w:val="en-US"/>
              </w:rPr>
            </w:pPr>
            <w:r w:rsidRPr="00A24CE6">
              <w:rPr>
                <w:rFonts w:ascii="Tahoma" w:eastAsia="Times New Roman" w:hAnsi="Tahoma" w:cs="Tahoma"/>
                <w:sz w:val="18"/>
                <w:szCs w:val="18"/>
                <w:lang w:val="en-US"/>
              </w:rPr>
              <w:t>29/03</w:t>
            </w:r>
          </w:p>
        </w:tc>
        <w:tc>
          <w:tcPr>
            <w:tcW w:w="3452" w:type="dxa"/>
            <w:gridSpan w:val="2"/>
            <w:shd w:val="clear" w:color="auto" w:fill="auto"/>
          </w:tcPr>
          <w:p w:rsidR="00A24CE6" w:rsidRPr="00A24CE6" w:rsidRDefault="00A24CE6" w:rsidP="00A24CE6">
            <w:pPr>
              <w:spacing w:after="0" w:line="240" w:lineRule="auto"/>
              <w:rPr>
                <w:rFonts w:ascii="Tahoma" w:eastAsia="Times New Roman" w:hAnsi="Tahoma" w:cs="Tahoma"/>
                <w:b/>
                <w:color w:val="0000FF"/>
                <w:sz w:val="18"/>
                <w:szCs w:val="18"/>
                <w:lang w:val="en-US"/>
              </w:rPr>
            </w:pPr>
          </w:p>
        </w:tc>
        <w:tc>
          <w:tcPr>
            <w:tcW w:w="1717" w:type="dxa"/>
            <w:shd w:val="clear" w:color="auto" w:fill="auto"/>
          </w:tcPr>
          <w:p w:rsidR="00A24CE6" w:rsidRPr="00A24CE6" w:rsidRDefault="00A24CE6" w:rsidP="00A24CE6">
            <w:pPr>
              <w:spacing w:after="0" w:line="240" w:lineRule="auto"/>
              <w:rPr>
                <w:rFonts w:ascii="Tahoma" w:eastAsia="Times New Roman" w:hAnsi="Tahoma" w:cs="Tahoma"/>
                <w:sz w:val="18"/>
                <w:szCs w:val="18"/>
                <w:lang w:val="en-US"/>
              </w:rPr>
            </w:pPr>
          </w:p>
        </w:tc>
        <w:tc>
          <w:tcPr>
            <w:tcW w:w="1559" w:type="dxa"/>
            <w:shd w:val="clear" w:color="auto" w:fill="auto"/>
          </w:tcPr>
          <w:p w:rsidR="00A24CE6" w:rsidRPr="00A24CE6" w:rsidRDefault="00A24CE6" w:rsidP="00A24CE6">
            <w:pPr>
              <w:spacing w:after="0" w:line="240" w:lineRule="auto"/>
              <w:rPr>
                <w:rFonts w:ascii="Tahoma" w:eastAsia="Times New Roman" w:hAnsi="Tahoma" w:cs="Tahoma"/>
                <w:sz w:val="18"/>
                <w:szCs w:val="18"/>
                <w:lang w:val="en-US"/>
              </w:rPr>
            </w:pPr>
          </w:p>
        </w:tc>
      </w:tr>
      <w:tr w:rsidR="00A24CE6" w:rsidRPr="00A24CE6" w:rsidTr="00833AA8">
        <w:tc>
          <w:tcPr>
            <w:tcW w:w="567" w:type="dxa"/>
            <w:shd w:val="clear" w:color="auto" w:fill="auto"/>
          </w:tcPr>
          <w:p w:rsidR="00A24CE6" w:rsidRPr="00A24CE6" w:rsidRDefault="00A24CE6" w:rsidP="00A24CE6">
            <w:pPr>
              <w:spacing w:after="0" w:line="240" w:lineRule="auto"/>
              <w:jc w:val="right"/>
              <w:rPr>
                <w:rFonts w:ascii="Tahoma" w:eastAsia="Times New Roman" w:hAnsi="Tahoma" w:cs="Tahoma"/>
                <w:sz w:val="18"/>
                <w:szCs w:val="18"/>
                <w:lang w:val="en-US"/>
              </w:rPr>
            </w:pPr>
            <w:r w:rsidRPr="00A24CE6">
              <w:rPr>
                <w:rFonts w:ascii="Tahoma" w:eastAsia="Times New Roman" w:hAnsi="Tahoma" w:cs="Tahoma"/>
                <w:sz w:val="18"/>
                <w:szCs w:val="18"/>
                <w:lang w:val="en-US"/>
              </w:rPr>
              <w:t>Fri</w:t>
            </w:r>
          </w:p>
        </w:tc>
        <w:tc>
          <w:tcPr>
            <w:tcW w:w="785" w:type="dxa"/>
            <w:shd w:val="clear" w:color="auto" w:fill="auto"/>
          </w:tcPr>
          <w:p w:rsidR="00A24CE6" w:rsidRPr="00A24CE6" w:rsidRDefault="00A24CE6" w:rsidP="00A24CE6">
            <w:pPr>
              <w:spacing w:after="0" w:line="240" w:lineRule="auto"/>
              <w:jc w:val="right"/>
              <w:rPr>
                <w:rFonts w:ascii="Tahoma" w:eastAsia="Times New Roman" w:hAnsi="Tahoma" w:cs="Tahoma"/>
                <w:sz w:val="18"/>
                <w:szCs w:val="18"/>
                <w:lang w:val="en-US"/>
              </w:rPr>
            </w:pPr>
            <w:r w:rsidRPr="00A24CE6">
              <w:rPr>
                <w:rFonts w:ascii="Tahoma" w:eastAsia="Times New Roman" w:hAnsi="Tahoma" w:cs="Tahoma"/>
                <w:sz w:val="18"/>
                <w:szCs w:val="18"/>
                <w:lang w:val="en-US"/>
              </w:rPr>
              <w:t>30/03</w:t>
            </w:r>
          </w:p>
        </w:tc>
        <w:tc>
          <w:tcPr>
            <w:tcW w:w="3452" w:type="dxa"/>
            <w:gridSpan w:val="2"/>
            <w:shd w:val="clear" w:color="auto" w:fill="auto"/>
          </w:tcPr>
          <w:p w:rsidR="00A24CE6" w:rsidRPr="00A24CE6" w:rsidRDefault="00A24CE6" w:rsidP="00A24CE6">
            <w:pPr>
              <w:spacing w:after="0" w:line="240" w:lineRule="auto"/>
              <w:rPr>
                <w:rFonts w:ascii="Tahoma" w:eastAsia="Times New Roman" w:hAnsi="Tahoma" w:cs="Tahoma"/>
                <w:b/>
                <w:sz w:val="18"/>
                <w:szCs w:val="18"/>
                <w:lang w:val="en-US"/>
              </w:rPr>
            </w:pPr>
          </w:p>
        </w:tc>
        <w:tc>
          <w:tcPr>
            <w:tcW w:w="1717" w:type="dxa"/>
            <w:shd w:val="clear" w:color="auto" w:fill="auto"/>
          </w:tcPr>
          <w:p w:rsidR="00A24CE6" w:rsidRPr="00A24CE6" w:rsidRDefault="00A24CE6" w:rsidP="00A24CE6">
            <w:pPr>
              <w:spacing w:after="0" w:line="240" w:lineRule="auto"/>
              <w:rPr>
                <w:rFonts w:ascii="Tahoma" w:eastAsia="Times New Roman" w:hAnsi="Tahoma" w:cs="Tahoma"/>
                <w:sz w:val="18"/>
                <w:szCs w:val="18"/>
                <w:lang w:val="en-US"/>
              </w:rPr>
            </w:pPr>
          </w:p>
        </w:tc>
        <w:tc>
          <w:tcPr>
            <w:tcW w:w="1559" w:type="dxa"/>
            <w:shd w:val="clear" w:color="auto" w:fill="auto"/>
          </w:tcPr>
          <w:p w:rsidR="00A24CE6" w:rsidRPr="00A24CE6" w:rsidRDefault="00A24CE6" w:rsidP="00A24CE6">
            <w:pPr>
              <w:spacing w:after="0" w:line="240" w:lineRule="auto"/>
              <w:rPr>
                <w:rFonts w:ascii="Tahoma" w:eastAsia="Times New Roman" w:hAnsi="Tahoma" w:cs="Tahoma"/>
                <w:sz w:val="18"/>
                <w:szCs w:val="18"/>
                <w:lang w:val="en-US"/>
              </w:rPr>
            </w:pPr>
          </w:p>
        </w:tc>
      </w:tr>
      <w:tr w:rsidR="00A24CE6" w:rsidRPr="00A24CE6" w:rsidTr="00833AA8">
        <w:tc>
          <w:tcPr>
            <w:tcW w:w="8080" w:type="dxa"/>
            <w:gridSpan w:val="6"/>
            <w:shd w:val="clear" w:color="auto" w:fill="auto"/>
          </w:tcPr>
          <w:p w:rsidR="00A24CE6" w:rsidRPr="00A24CE6" w:rsidRDefault="00A24CE6" w:rsidP="00A24CE6">
            <w:pPr>
              <w:spacing w:after="0" w:line="0" w:lineRule="atLeast"/>
              <w:ind w:left="720"/>
              <w:contextualSpacing/>
              <w:rPr>
                <w:rFonts w:ascii="Tahoma" w:eastAsia="Times New Roman" w:hAnsi="Tahoma" w:cs="Tahoma"/>
                <w:i/>
                <w:sz w:val="18"/>
                <w:szCs w:val="18"/>
                <w:lang w:val="en-US"/>
              </w:rPr>
            </w:pPr>
            <w:r w:rsidRPr="00A24CE6">
              <w:rPr>
                <w:rFonts w:ascii="Tahoma" w:eastAsia="Times New Roman" w:hAnsi="Tahoma" w:cs="Tahoma"/>
                <w:i/>
                <w:sz w:val="18"/>
                <w:szCs w:val="18"/>
                <w:lang w:val="en-US"/>
              </w:rPr>
              <w:t xml:space="preserve">         *Planning File requests to be received by 14/03/2018</w:t>
            </w:r>
          </w:p>
          <w:p w:rsidR="00A24CE6" w:rsidRPr="00A24CE6" w:rsidRDefault="00A24CE6" w:rsidP="00A24CE6">
            <w:pPr>
              <w:spacing w:after="0" w:line="0" w:lineRule="atLeast"/>
              <w:ind w:left="720"/>
              <w:contextualSpacing/>
              <w:rPr>
                <w:rFonts w:ascii="Tahoma" w:eastAsia="Times New Roman" w:hAnsi="Tahoma" w:cs="Tahoma"/>
                <w:i/>
                <w:sz w:val="18"/>
                <w:szCs w:val="18"/>
                <w:lang w:val="en-US"/>
              </w:rPr>
            </w:pPr>
            <w:r w:rsidRPr="00A24CE6">
              <w:rPr>
                <w:rFonts w:ascii="Tahoma" w:eastAsia="Times New Roman" w:hAnsi="Tahoma" w:cs="Tahoma"/>
                <w:i/>
                <w:sz w:val="18"/>
                <w:szCs w:val="18"/>
                <w:lang w:val="en-US"/>
              </w:rPr>
              <w:t xml:space="preserve">         **Planning File requests to be received by 15/03/2018</w:t>
            </w:r>
          </w:p>
          <w:p w:rsidR="00A24CE6" w:rsidRPr="00A24CE6" w:rsidRDefault="00A24CE6" w:rsidP="00A24CE6">
            <w:pPr>
              <w:spacing w:after="0" w:line="0" w:lineRule="atLeast"/>
              <w:jc w:val="center"/>
              <w:rPr>
                <w:rFonts w:ascii="Tahoma" w:eastAsia="Times New Roman" w:hAnsi="Tahoma" w:cs="Tahoma"/>
                <w:b/>
                <w:sz w:val="18"/>
                <w:szCs w:val="18"/>
                <w:lang w:val="en-US"/>
              </w:rPr>
            </w:pPr>
          </w:p>
        </w:tc>
      </w:tr>
      <w:tr w:rsidR="00A24CE6" w:rsidRPr="00A24CE6" w:rsidTr="00833AA8">
        <w:trPr>
          <w:trHeight w:val="752"/>
        </w:trPr>
        <w:tc>
          <w:tcPr>
            <w:tcW w:w="1352" w:type="dxa"/>
            <w:gridSpan w:val="2"/>
            <w:shd w:val="clear" w:color="auto" w:fill="auto"/>
          </w:tcPr>
          <w:p w:rsidR="00A24CE6" w:rsidRPr="00A24CE6" w:rsidRDefault="00A24CE6" w:rsidP="00A24CE6">
            <w:pPr>
              <w:spacing w:after="0" w:line="240" w:lineRule="auto"/>
              <w:rPr>
                <w:rFonts w:ascii="Tahoma" w:eastAsia="Times New Roman" w:hAnsi="Tahoma" w:cs="Tahoma"/>
                <w:b/>
                <w:sz w:val="18"/>
                <w:szCs w:val="18"/>
                <w:lang w:val="en-US"/>
              </w:rPr>
            </w:pPr>
          </w:p>
          <w:p w:rsidR="00A24CE6" w:rsidRPr="00A24CE6" w:rsidRDefault="00A24CE6" w:rsidP="00A24CE6">
            <w:pPr>
              <w:spacing w:after="0" w:line="240" w:lineRule="auto"/>
              <w:jc w:val="center"/>
              <w:rPr>
                <w:rFonts w:ascii="Tahoma" w:eastAsia="Times New Roman" w:hAnsi="Tahoma" w:cs="Tahoma"/>
                <w:b/>
                <w:sz w:val="18"/>
                <w:szCs w:val="18"/>
                <w:lang w:val="en-US"/>
              </w:rPr>
            </w:pPr>
            <w:r w:rsidRPr="00A24CE6">
              <w:rPr>
                <w:rFonts w:ascii="Tahoma" w:eastAsia="Times New Roman" w:hAnsi="Tahoma" w:cs="Tahoma"/>
                <w:b/>
                <w:sz w:val="18"/>
                <w:szCs w:val="18"/>
                <w:lang w:val="en-US"/>
              </w:rPr>
              <w:t>DATE</w:t>
            </w:r>
          </w:p>
        </w:tc>
        <w:tc>
          <w:tcPr>
            <w:tcW w:w="3452" w:type="dxa"/>
            <w:gridSpan w:val="2"/>
            <w:shd w:val="clear" w:color="auto" w:fill="auto"/>
          </w:tcPr>
          <w:p w:rsidR="00A24CE6" w:rsidRPr="00A24CE6" w:rsidRDefault="00A24CE6" w:rsidP="00A24CE6">
            <w:pPr>
              <w:spacing w:after="0" w:line="240" w:lineRule="auto"/>
              <w:rPr>
                <w:rFonts w:ascii="Tahoma" w:eastAsia="Times New Roman" w:hAnsi="Tahoma" w:cs="Tahoma"/>
                <w:b/>
                <w:sz w:val="18"/>
                <w:szCs w:val="18"/>
                <w:lang w:val="en-US"/>
              </w:rPr>
            </w:pPr>
          </w:p>
          <w:p w:rsidR="00A24CE6" w:rsidRPr="00A24CE6" w:rsidRDefault="00A24CE6" w:rsidP="00A24CE6">
            <w:pPr>
              <w:spacing w:after="0" w:line="240" w:lineRule="auto"/>
              <w:rPr>
                <w:rFonts w:ascii="Tahoma" w:eastAsia="Times New Roman" w:hAnsi="Tahoma" w:cs="Tahoma"/>
                <w:b/>
                <w:sz w:val="18"/>
                <w:szCs w:val="18"/>
                <w:lang w:val="en-US"/>
              </w:rPr>
            </w:pPr>
            <w:r w:rsidRPr="00A24CE6">
              <w:rPr>
                <w:rFonts w:ascii="Tahoma" w:eastAsia="Times New Roman" w:hAnsi="Tahoma" w:cs="Tahoma"/>
                <w:b/>
                <w:sz w:val="18"/>
                <w:szCs w:val="18"/>
                <w:lang w:val="en-US"/>
              </w:rPr>
              <w:t>MEETING / FUNCTION</w:t>
            </w:r>
          </w:p>
        </w:tc>
        <w:tc>
          <w:tcPr>
            <w:tcW w:w="1717" w:type="dxa"/>
            <w:shd w:val="clear" w:color="auto" w:fill="auto"/>
          </w:tcPr>
          <w:p w:rsidR="00A24CE6" w:rsidRPr="00A24CE6" w:rsidRDefault="00A24CE6" w:rsidP="00A24CE6">
            <w:pPr>
              <w:spacing w:after="0" w:line="240" w:lineRule="auto"/>
              <w:rPr>
                <w:rFonts w:ascii="Tahoma" w:eastAsia="Times New Roman" w:hAnsi="Tahoma" w:cs="Tahoma"/>
                <w:b/>
                <w:sz w:val="18"/>
                <w:szCs w:val="18"/>
                <w:lang w:val="en-US"/>
              </w:rPr>
            </w:pPr>
          </w:p>
          <w:p w:rsidR="00A24CE6" w:rsidRPr="00A24CE6" w:rsidRDefault="00A24CE6" w:rsidP="00A24CE6">
            <w:pPr>
              <w:spacing w:after="0" w:line="240" w:lineRule="auto"/>
              <w:jc w:val="center"/>
              <w:rPr>
                <w:rFonts w:ascii="Tahoma" w:eastAsia="Times New Roman" w:hAnsi="Tahoma" w:cs="Tahoma"/>
                <w:b/>
                <w:sz w:val="18"/>
                <w:szCs w:val="18"/>
                <w:lang w:val="en-US"/>
              </w:rPr>
            </w:pPr>
            <w:r w:rsidRPr="00A24CE6">
              <w:rPr>
                <w:rFonts w:ascii="Tahoma" w:eastAsia="Times New Roman" w:hAnsi="Tahoma" w:cs="Tahoma"/>
                <w:b/>
                <w:sz w:val="18"/>
                <w:szCs w:val="18"/>
                <w:lang w:val="en-US"/>
              </w:rPr>
              <w:t>TIME</w:t>
            </w:r>
          </w:p>
        </w:tc>
        <w:tc>
          <w:tcPr>
            <w:tcW w:w="1559" w:type="dxa"/>
            <w:shd w:val="clear" w:color="auto" w:fill="auto"/>
          </w:tcPr>
          <w:p w:rsidR="00A24CE6" w:rsidRPr="00A24CE6" w:rsidRDefault="00A24CE6" w:rsidP="00A24CE6">
            <w:pPr>
              <w:spacing w:after="0" w:line="240" w:lineRule="auto"/>
              <w:rPr>
                <w:rFonts w:ascii="Tahoma" w:eastAsia="Times New Roman" w:hAnsi="Tahoma" w:cs="Tahoma"/>
                <w:b/>
                <w:sz w:val="18"/>
                <w:szCs w:val="18"/>
                <w:lang w:val="en-US"/>
              </w:rPr>
            </w:pPr>
            <w:r w:rsidRPr="00A24CE6">
              <w:rPr>
                <w:rFonts w:ascii="Tahoma" w:eastAsia="Times New Roman" w:hAnsi="Tahoma" w:cs="Tahoma"/>
                <w:b/>
                <w:sz w:val="18"/>
                <w:szCs w:val="18"/>
                <w:lang w:val="en-US"/>
              </w:rPr>
              <w:t>CLOSING DATE FOR RECEIPT OF BUSINESS</w:t>
            </w:r>
          </w:p>
        </w:tc>
      </w:tr>
      <w:tr w:rsidR="00A24CE6" w:rsidRPr="00A24CE6" w:rsidTr="00833AA8">
        <w:trPr>
          <w:trHeight w:val="427"/>
        </w:trPr>
        <w:tc>
          <w:tcPr>
            <w:tcW w:w="567" w:type="dxa"/>
            <w:shd w:val="clear" w:color="auto" w:fill="auto"/>
          </w:tcPr>
          <w:p w:rsidR="00A24CE6" w:rsidRPr="00A24CE6" w:rsidRDefault="00A30CA7" w:rsidP="00A24CE6">
            <w:pPr>
              <w:spacing w:after="0" w:line="240" w:lineRule="auto"/>
              <w:jc w:val="right"/>
              <w:rPr>
                <w:rFonts w:ascii="Tahoma" w:eastAsia="Times New Roman" w:hAnsi="Tahoma" w:cs="Tahoma"/>
                <w:sz w:val="18"/>
                <w:szCs w:val="18"/>
                <w:lang w:val="en-US"/>
              </w:rPr>
            </w:pPr>
            <w:r>
              <w:rPr>
                <w:rFonts w:ascii="Tahoma" w:eastAsia="Times New Roman" w:hAnsi="Tahoma" w:cs="Tahoma"/>
                <w:sz w:val="18"/>
                <w:szCs w:val="18"/>
                <w:lang w:val="en-US"/>
              </w:rPr>
              <w:t>Mon</w:t>
            </w:r>
          </w:p>
        </w:tc>
        <w:tc>
          <w:tcPr>
            <w:tcW w:w="785" w:type="dxa"/>
            <w:shd w:val="clear" w:color="auto" w:fill="auto"/>
          </w:tcPr>
          <w:p w:rsidR="00A24CE6" w:rsidRPr="00A24CE6" w:rsidRDefault="00A24CE6" w:rsidP="00A24CE6">
            <w:pPr>
              <w:spacing w:after="0" w:line="240" w:lineRule="auto"/>
              <w:jc w:val="right"/>
              <w:rPr>
                <w:rFonts w:ascii="Tahoma" w:eastAsia="Times New Roman" w:hAnsi="Tahoma" w:cs="Tahoma"/>
                <w:sz w:val="18"/>
                <w:szCs w:val="18"/>
                <w:lang w:val="en-US"/>
              </w:rPr>
            </w:pPr>
            <w:r w:rsidRPr="00A24CE6">
              <w:rPr>
                <w:rFonts w:ascii="Tahoma" w:eastAsia="Times New Roman" w:hAnsi="Tahoma" w:cs="Tahoma"/>
                <w:sz w:val="18"/>
                <w:szCs w:val="18"/>
                <w:lang w:val="en-US"/>
              </w:rPr>
              <w:t>02/04</w:t>
            </w:r>
          </w:p>
        </w:tc>
        <w:tc>
          <w:tcPr>
            <w:tcW w:w="3452" w:type="dxa"/>
            <w:gridSpan w:val="2"/>
            <w:shd w:val="clear" w:color="auto" w:fill="auto"/>
          </w:tcPr>
          <w:p w:rsidR="00A24CE6" w:rsidRPr="00A24CE6" w:rsidRDefault="00A24CE6" w:rsidP="00A24CE6">
            <w:pPr>
              <w:spacing w:after="0" w:line="240" w:lineRule="auto"/>
              <w:rPr>
                <w:rFonts w:ascii="Tahoma" w:eastAsia="Times New Roman" w:hAnsi="Tahoma" w:cs="Tahoma"/>
                <w:b/>
                <w:sz w:val="18"/>
                <w:szCs w:val="18"/>
                <w:lang w:val="en-US"/>
              </w:rPr>
            </w:pPr>
            <w:r w:rsidRPr="00A24CE6">
              <w:rPr>
                <w:rFonts w:ascii="Tahoma" w:eastAsia="Times New Roman" w:hAnsi="Tahoma" w:cs="Tahoma"/>
                <w:b/>
                <w:color w:val="2F5496" w:themeColor="accent5" w:themeShade="BF"/>
                <w:sz w:val="18"/>
                <w:szCs w:val="18"/>
                <w:lang w:val="en-US"/>
              </w:rPr>
              <w:t xml:space="preserve">BANK HOLIDAY </w:t>
            </w:r>
          </w:p>
        </w:tc>
        <w:tc>
          <w:tcPr>
            <w:tcW w:w="1717" w:type="dxa"/>
            <w:shd w:val="clear" w:color="auto" w:fill="auto"/>
          </w:tcPr>
          <w:p w:rsidR="00A24CE6" w:rsidRPr="00A24CE6" w:rsidRDefault="00A24CE6" w:rsidP="00A24CE6">
            <w:pPr>
              <w:spacing w:after="0" w:line="240" w:lineRule="auto"/>
              <w:rPr>
                <w:rFonts w:ascii="Tahoma" w:eastAsia="Times New Roman" w:hAnsi="Tahoma" w:cs="Tahoma"/>
                <w:sz w:val="18"/>
                <w:szCs w:val="18"/>
                <w:lang w:val="fr-FR"/>
              </w:rPr>
            </w:pPr>
          </w:p>
        </w:tc>
        <w:tc>
          <w:tcPr>
            <w:tcW w:w="1559" w:type="dxa"/>
            <w:shd w:val="clear" w:color="auto" w:fill="auto"/>
          </w:tcPr>
          <w:p w:rsidR="00A24CE6" w:rsidRPr="00A24CE6" w:rsidRDefault="00A24CE6" w:rsidP="00A24CE6">
            <w:pPr>
              <w:spacing w:after="0" w:line="240" w:lineRule="auto"/>
              <w:rPr>
                <w:rFonts w:ascii="Tahoma" w:eastAsia="Times New Roman" w:hAnsi="Tahoma" w:cs="Tahoma"/>
                <w:sz w:val="18"/>
                <w:szCs w:val="18"/>
                <w:lang w:val="en-US"/>
              </w:rPr>
            </w:pPr>
          </w:p>
        </w:tc>
      </w:tr>
      <w:tr w:rsidR="00A24CE6" w:rsidRPr="00A24CE6" w:rsidTr="00833AA8">
        <w:tc>
          <w:tcPr>
            <w:tcW w:w="567" w:type="dxa"/>
            <w:shd w:val="clear" w:color="auto" w:fill="auto"/>
          </w:tcPr>
          <w:p w:rsidR="00A24CE6" w:rsidRPr="00A24CE6" w:rsidRDefault="00A30CA7" w:rsidP="00A24CE6">
            <w:pPr>
              <w:spacing w:after="120" w:line="240" w:lineRule="auto"/>
              <w:jc w:val="right"/>
              <w:rPr>
                <w:rFonts w:ascii="Tahoma" w:eastAsia="Times New Roman" w:hAnsi="Tahoma" w:cs="Tahoma"/>
                <w:sz w:val="18"/>
                <w:szCs w:val="18"/>
                <w:lang w:val="en-US"/>
              </w:rPr>
            </w:pPr>
            <w:r>
              <w:rPr>
                <w:rFonts w:ascii="Tahoma" w:eastAsia="Times New Roman" w:hAnsi="Tahoma" w:cs="Tahoma"/>
                <w:sz w:val="18"/>
                <w:szCs w:val="18"/>
                <w:lang w:val="en-US"/>
              </w:rPr>
              <w:t>Tue</w:t>
            </w:r>
            <w:r w:rsidR="00A24CE6" w:rsidRPr="00A24CE6">
              <w:rPr>
                <w:rFonts w:ascii="Tahoma" w:eastAsia="Times New Roman" w:hAnsi="Tahoma" w:cs="Tahoma"/>
                <w:sz w:val="18"/>
                <w:szCs w:val="18"/>
                <w:lang w:val="en-US"/>
              </w:rPr>
              <w:t xml:space="preserve"> </w:t>
            </w:r>
          </w:p>
        </w:tc>
        <w:tc>
          <w:tcPr>
            <w:tcW w:w="785" w:type="dxa"/>
            <w:shd w:val="clear" w:color="auto" w:fill="auto"/>
          </w:tcPr>
          <w:p w:rsidR="00A24CE6" w:rsidRPr="00A24CE6" w:rsidRDefault="00A24CE6" w:rsidP="00A24CE6">
            <w:pPr>
              <w:spacing w:after="120" w:line="240" w:lineRule="auto"/>
              <w:jc w:val="right"/>
              <w:rPr>
                <w:rFonts w:ascii="Tahoma" w:eastAsia="Times New Roman" w:hAnsi="Tahoma" w:cs="Tahoma"/>
                <w:sz w:val="18"/>
                <w:szCs w:val="18"/>
                <w:lang w:val="en-US"/>
              </w:rPr>
            </w:pPr>
            <w:r w:rsidRPr="00A24CE6">
              <w:rPr>
                <w:rFonts w:ascii="Tahoma" w:eastAsia="Times New Roman" w:hAnsi="Tahoma" w:cs="Tahoma"/>
                <w:sz w:val="18"/>
                <w:szCs w:val="18"/>
                <w:lang w:val="en-US"/>
              </w:rPr>
              <w:t>03/04</w:t>
            </w:r>
          </w:p>
        </w:tc>
        <w:tc>
          <w:tcPr>
            <w:tcW w:w="3452" w:type="dxa"/>
            <w:gridSpan w:val="2"/>
            <w:shd w:val="clear" w:color="auto" w:fill="auto"/>
          </w:tcPr>
          <w:p w:rsidR="00A24CE6" w:rsidRPr="00A24CE6" w:rsidRDefault="00A24CE6" w:rsidP="00A24CE6">
            <w:pPr>
              <w:tabs>
                <w:tab w:val="left" w:pos="307"/>
              </w:tabs>
              <w:spacing w:after="120" w:line="240" w:lineRule="auto"/>
              <w:rPr>
                <w:rFonts w:ascii="Tahoma" w:eastAsia="Times New Roman" w:hAnsi="Tahoma" w:cs="Tahoma"/>
                <w:b/>
                <w:color w:val="0000FF"/>
                <w:sz w:val="18"/>
                <w:szCs w:val="18"/>
                <w:lang w:val="en-US"/>
              </w:rPr>
            </w:pPr>
            <w:r w:rsidRPr="00A24CE6">
              <w:rPr>
                <w:rFonts w:ascii="Tahoma" w:eastAsia="Times New Roman" w:hAnsi="Tahoma" w:cs="Tahoma"/>
                <w:b/>
                <w:color w:val="000000" w:themeColor="text1"/>
                <w:sz w:val="18"/>
                <w:szCs w:val="18"/>
                <w:lang w:val="en-US"/>
              </w:rPr>
              <w:t>Corporate Policy Group</w:t>
            </w:r>
          </w:p>
        </w:tc>
        <w:tc>
          <w:tcPr>
            <w:tcW w:w="1717" w:type="dxa"/>
            <w:shd w:val="clear" w:color="auto" w:fill="auto"/>
          </w:tcPr>
          <w:p w:rsidR="00A24CE6" w:rsidRPr="00A24CE6" w:rsidRDefault="00A24CE6" w:rsidP="00A24CE6">
            <w:pPr>
              <w:spacing w:after="120" w:line="240" w:lineRule="auto"/>
              <w:rPr>
                <w:rFonts w:ascii="Tahoma" w:eastAsia="Times New Roman" w:hAnsi="Tahoma" w:cs="Tahoma"/>
                <w:sz w:val="18"/>
                <w:szCs w:val="18"/>
                <w:lang w:val="en-US"/>
              </w:rPr>
            </w:pPr>
            <w:r w:rsidRPr="00A24CE6">
              <w:rPr>
                <w:rFonts w:ascii="Tahoma" w:eastAsia="Times New Roman" w:hAnsi="Tahoma" w:cs="Tahoma"/>
                <w:sz w:val="18"/>
                <w:szCs w:val="18"/>
                <w:lang w:val="en-US"/>
              </w:rPr>
              <w:t>3.00pm – 4.30pm</w:t>
            </w:r>
          </w:p>
        </w:tc>
        <w:tc>
          <w:tcPr>
            <w:tcW w:w="1559" w:type="dxa"/>
            <w:shd w:val="clear" w:color="auto" w:fill="auto"/>
          </w:tcPr>
          <w:p w:rsidR="00A24CE6" w:rsidRPr="00A24CE6" w:rsidRDefault="00A24CE6" w:rsidP="00A24CE6">
            <w:pPr>
              <w:spacing w:after="120" w:line="240" w:lineRule="auto"/>
              <w:rPr>
                <w:rFonts w:ascii="Tahoma" w:eastAsia="Times New Roman" w:hAnsi="Tahoma" w:cs="Tahoma"/>
                <w:sz w:val="18"/>
                <w:szCs w:val="18"/>
                <w:lang w:val="en-US"/>
              </w:rPr>
            </w:pPr>
          </w:p>
        </w:tc>
      </w:tr>
      <w:tr w:rsidR="00A24CE6" w:rsidRPr="00A24CE6" w:rsidTr="00833AA8">
        <w:tc>
          <w:tcPr>
            <w:tcW w:w="567" w:type="dxa"/>
            <w:shd w:val="clear" w:color="auto" w:fill="auto"/>
          </w:tcPr>
          <w:p w:rsidR="00A24CE6" w:rsidRPr="00A24CE6" w:rsidRDefault="00A24CE6" w:rsidP="00A24CE6">
            <w:pPr>
              <w:spacing w:after="0" w:line="240" w:lineRule="auto"/>
              <w:ind w:left="-108"/>
              <w:jc w:val="right"/>
              <w:rPr>
                <w:rFonts w:ascii="Tahoma" w:eastAsia="Times New Roman" w:hAnsi="Tahoma" w:cs="Tahoma"/>
                <w:sz w:val="18"/>
                <w:szCs w:val="18"/>
                <w:lang w:val="en-US"/>
              </w:rPr>
            </w:pPr>
            <w:r w:rsidRPr="00A24CE6">
              <w:rPr>
                <w:rFonts w:ascii="Tahoma" w:eastAsia="Times New Roman" w:hAnsi="Tahoma" w:cs="Tahoma"/>
                <w:sz w:val="18"/>
                <w:szCs w:val="18"/>
                <w:lang w:val="en-US"/>
              </w:rPr>
              <w:t xml:space="preserve">Wed. </w:t>
            </w:r>
          </w:p>
        </w:tc>
        <w:tc>
          <w:tcPr>
            <w:tcW w:w="785" w:type="dxa"/>
            <w:shd w:val="clear" w:color="auto" w:fill="auto"/>
          </w:tcPr>
          <w:p w:rsidR="00A24CE6" w:rsidRPr="00A24CE6" w:rsidRDefault="00A24CE6" w:rsidP="00A24CE6">
            <w:pPr>
              <w:spacing w:after="0" w:line="240" w:lineRule="auto"/>
              <w:jc w:val="right"/>
              <w:rPr>
                <w:rFonts w:ascii="Tahoma" w:eastAsia="Times New Roman" w:hAnsi="Tahoma" w:cs="Tahoma"/>
                <w:sz w:val="18"/>
                <w:szCs w:val="18"/>
                <w:lang w:val="en-US"/>
              </w:rPr>
            </w:pPr>
            <w:r w:rsidRPr="00A24CE6">
              <w:rPr>
                <w:rFonts w:ascii="Tahoma" w:eastAsia="Times New Roman" w:hAnsi="Tahoma" w:cs="Tahoma"/>
                <w:sz w:val="18"/>
                <w:szCs w:val="18"/>
                <w:lang w:val="en-US"/>
              </w:rPr>
              <w:t>04/04</w:t>
            </w:r>
          </w:p>
        </w:tc>
        <w:tc>
          <w:tcPr>
            <w:tcW w:w="3452" w:type="dxa"/>
            <w:gridSpan w:val="2"/>
            <w:shd w:val="clear" w:color="auto" w:fill="auto"/>
          </w:tcPr>
          <w:p w:rsidR="00A24CE6" w:rsidRPr="00A24CE6" w:rsidRDefault="00A24CE6" w:rsidP="00A24CE6">
            <w:pPr>
              <w:tabs>
                <w:tab w:val="left" w:pos="307"/>
              </w:tabs>
              <w:spacing w:after="0" w:line="240" w:lineRule="auto"/>
              <w:ind w:right="-108"/>
              <w:rPr>
                <w:rFonts w:ascii="Tahoma" w:eastAsia="Times New Roman" w:hAnsi="Tahoma" w:cs="Tahoma"/>
                <w:b/>
                <w:sz w:val="18"/>
                <w:szCs w:val="18"/>
                <w:lang w:val="en-US"/>
              </w:rPr>
            </w:pPr>
          </w:p>
        </w:tc>
        <w:tc>
          <w:tcPr>
            <w:tcW w:w="1717" w:type="dxa"/>
            <w:shd w:val="clear" w:color="auto" w:fill="auto"/>
          </w:tcPr>
          <w:p w:rsidR="00A24CE6" w:rsidRPr="00A24CE6" w:rsidRDefault="00A24CE6" w:rsidP="00A24CE6">
            <w:pPr>
              <w:spacing w:after="0" w:line="240" w:lineRule="auto"/>
              <w:rPr>
                <w:rFonts w:ascii="Tahoma" w:eastAsia="Times New Roman" w:hAnsi="Tahoma" w:cs="Tahoma"/>
                <w:sz w:val="18"/>
                <w:szCs w:val="18"/>
                <w:lang w:val="en-US"/>
              </w:rPr>
            </w:pPr>
          </w:p>
        </w:tc>
        <w:tc>
          <w:tcPr>
            <w:tcW w:w="1559" w:type="dxa"/>
            <w:shd w:val="clear" w:color="auto" w:fill="auto"/>
          </w:tcPr>
          <w:p w:rsidR="00A24CE6" w:rsidRPr="00A24CE6" w:rsidRDefault="00A24CE6" w:rsidP="00A24CE6">
            <w:pPr>
              <w:spacing w:after="0" w:line="240" w:lineRule="auto"/>
              <w:rPr>
                <w:rFonts w:ascii="Tahoma" w:eastAsia="Times New Roman" w:hAnsi="Tahoma" w:cs="Tahoma"/>
                <w:sz w:val="18"/>
                <w:szCs w:val="18"/>
                <w:lang w:val="en-US"/>
              </w:rPr>
            </w:pPr>
          </w:p>
        </w:tc>
      </w:tr>
      <w:tr w:rsidR="00A24CE6" w:rsidRPr="00A24CE6" w:rsidTr="00833AA8">
        <w:tc>
          <w:tcPr>
            <w:tcW w:w="567" w:type="dxa"/>
            <w:shd w:val="clear" w:color="auto" w:fill="auto"/>
          </w:tcPr>
          <w:p w:rsidR="00A24CE6" w:rsidRPr="00A24CE6" w:rsidRDefault="00A24CE6" w:rsidP="00A24CE6">
            <w:pPr>
              <w:spacing w:after="0" w:line="240" w:lineRule="auto"/>
              <w:ind w:left="-108"/>
              <w:jc w:val="right"/>
              <w:rPr>
                <w:rFonts w:ascii="Tahoma" w:eastAsia="Times New Roman" w:hAnsi="Tahoma" w:cs="Tahoma"/>
                <w:sz w:val="18"/>
                <w:szCs w:val="18"/>
                <w:lang w:val="en-US"/>
              </w:rPr>
            </w:pPr>
            <w:r w:rsidRPr="00A24CE6">
              <w:rPr>
                <w:rFonts w:ascii="Tahoma" w:eastAsia="Times New Roman" w:hAnsi="Tahoma" w:cs="Tahoma"/>
                <w:sz w:val="18"/>
                <w:szCs w:val="18"/>
                <w:lang w:val="en-US"/>
              </w:rPr>
              <w:t>Thurs</w:t>
            </w:r>
          </w:p>
        </w:tc>
        <w:tc>
          <w:tcPr>
            <w:tcW w:w="785" w:type="dxa"/>
            <w:shd w:val="clear" w:color="auto" w:fill="auto"/>
          </w:tcPr>
          <w:p w:rsidR="00A24CE6" w:rsidRPr="00A24CE6" w:rsidRDefault="00A24CE6" w:rsidP="00A24CE6">
            <w:pPr>
              <w:spacing w:after="0" w:line="240" w:lineRule="auto"/>
              <w:jc w:val="right"/>
              <w:rPr>
                <w:rFonts w:ascii="Tahoma" w:eastAsia="Times New Roman" w:hAnsi="Tahoma" w:cs="Tahoma"/>
                <w:sz w:val="18"/>
                <w:szCs w:val="18"/>
                <w:lang w:val="en-US"/>
              </w:rPr>
            </w:pPr>
            <w:r w:rsidRPr="00A24CE6">
              <w:rPr>
                <w:rFonts w:ascii="Tahoma" w:eastAsia="Times New Roman" w:hAnsi="Tahoma" w:cs="Tahoma"/>
                <w:sz w:val="18"/>
                <w:szCs w:val="18"/>
                <w:lang w:val="en-US"/>
              </w:rPr>
              <w:t>05/04</w:t>
            </w:r>
          </w:p>
        </w:tc>
        <w:tc>
          <w:tcPr>
            <w:tcW w:w="3452" w:type="dxa"/>
            <w:gridSpan w:val="2"/>
            <w:shd w:val="clear" w:color="auto" w:fill="auto"/>
          </w:tcPr>
          <w:p w:rsidR="00A24CE6" w:rsidRPr="00A24CE6" w:rsidRDefault="00A24CE6" w:rsidP="00A24CE6">
            <w:pPr>
              <w:spacing w:after="0" w:line="240" w:lineRule="auto"/>
              <w:rPr>
                <w:rFonts w:ascii="Tahoma" w:eastAsia="Times New Roman" w:hAnsi="Tahoma" w:cs="Tahoma"/>
                <w:b/>
                <w:color w:val="0000FF"/>
                <w:sz w:val="18"/>
                <w:szCs w:val="18"/>
                <w:lang w:val="en-US"/>
              </w:rPr>
            </w:pPr>
          </w:p>
        </w:tc>
        <w:tc>
          <w:tcPr>
            <w:tcW w:w="1717" w:type="dxa"/>
            <w:shd w:val="clear" w:color="auto" w:fill="auto"/>
          </w:tcPr>
          <w:p w:rsidR="00A24CE6" w:rsidRPr="00A24CE6" w:rsidRDefault="00A24CE6" w:rsidP="00A24CE6">
            <w:pPr>
              <w:spacing w:after="0" w:line="240" w:lineRule="auto"/>
              <w:rPr>
                <w:rFonts w:ascii="Tahoma" w:eastAsia="Times New Roman" w:hAnsi="Tahoma" w:cs="Tahoma"/>
                <w:sz w:val="18"/>
                <w:szCs w:val="18"/>
                <w:lang w:val="en-US"/>
              </w:rPr>
            </w:pPr>
          </w:p>
        </w:tc>
        <w:tc>
          <w:tcPr>
            <w:tcW w:w="1559" w:type="dxa"/>
            <w:shd w:val="clear" w:color="auto" w:fill="auto"/>
          </w:tcPr>
          <w:p w:rsidR="00A24CE6" w:rsidRPr="00A24CE6" w:rsidRDefault="00A24CE6" w:rsidP="00A24CE6">
            <w:pPr>
              <w:spacing w:after="0" w:line="240" w:lineRule="auto"/>
              <w:rPr>
                <w:rFonts w:ascii="Tahoma" w:eastAsia="Times New Roman" w:hAnsi="Tahoma" w:cs="Tahoma"/>
                <w:sz w:val="18"/>
                <w:szCs w:val="18"/>
                <w:lang w:val="en-US"/>
              </w:rPr>
            </w:pPr>
          </w:p>
        </w:tc>
      </w:tr>
      <w:tr w:rsidR="00A24CE6" w:rsidRPr="00A24CE6" w:rsidTr="00833AA8">
        <w:tc>
          <w:tcPr>
            <w:tcW w:w="567" w:type="dxa"/>
            <w:shd w:val="clear" w:color="auto" w:fill="auto"/>
          </w:tcPr>
          <w:p w:rsidR="00A24CE6" w:rsidRPr="00A24CE6" w:rsidRDefault="00A24CE6" w:rsidP="00A24CE6">
            <w:pPr>
              <w:spacing w:after="0" w:line="240" w:lineRule="auto"/>
              <w:jc w:val="right"/>
              <w:rPr>
                <w:rFonts w:ascii="Tahoma" w:eastAsia="Times New Roman" w:hAnsi="Tahoma" w:cs="Tahoma"/>
                <w:sz w:val="18"/>
                <w:szCs w:val="18"/>
                <w:lang w:val="en-US"/>
              </w:rPr>
            </w:pPr>
            <w:r w:rsidRPr="00A24CE6">
              <w:rPr>
                <w:rFonts w:ascii="Tahoma" w:eastAsia="Times New Roman" w:hAnsi="Tahoma" w:cs="Tahoma"/>
                <w:sz w:val="18"/>
                <w:szCs w:val="18"/>
                <w:lang w:val="en-US"/>
              </w:rPr>
              <w:t>Fri.</w:t>
            </w:r>
          </w:p>
        </w:tc>
        <w:tc>
          <w:tcPr>
            <w:tcW w:w="785" w:type="dxa"/>
            <w:shd w:val="clear" w:color="auto" w:fill="auto"/>
          </w:tcPr>
          <w:p w:rsidR="00A24CE6" w:rsidRPr="00A24CE6" w:rsidRDefault="00A24CE6" w:rsidP="00A24CE6">
            <w:pPr>
              <w:spacing w:after="0" w:line="240" w:lineRule="auto"/>
              <w:jc w:val="right"/>
              <w:rPr>
                <w:rFonts w:ascii="Tahoma" w:eastAsia="Times New Roman" w:hAnsi="Tahoma" w:cs="Tahoma"/>
                <w:sz w:val="18"/>
                <w:szCs w:val="18"/>
                <w:lang w:val="en-US"/>
              </w:rPr>
            </w:pPr>
            <w:r w:rsidRPr="00A24CE6">
              <w:rPr>
                <w:rFonts w:ascii="Tahoma" w:eastAsia="Times New Roman" w:hAnsi="Tahoma" w:cs="Tahoma"/>
                <w:sz w:val="18"/>
                <w:szCs w:val="18"/>
                <w:lang w:val="en-US"/>
              </w:rPr>
              <w:t>06/04</w:t>
            </w:r>
          </w:p>
        </w:tc>
        <w:tc>
          <w:tcPr>
            <w:tcW w:w="3452" w:type="dxa"/>
            <w:gridSpan w:val="2"/>
            <w:shd w:val="clear" w:color="auto" w:fill="auto"/>
          </w:tcPr>
          <w:p w:rsidR="00A24CE6" w:rsidRPr="00A24CE6" w:rsidRDefault="00A24CE6" w:rsidP="00A24CE6">
            <w:pPr>
              <w:spacing w:after="0" w:line="240" w:lineRule="auto"/>
              <w:rPr>
                <w:rFonts w:ascii="Tahoma" w:eastAsia="Times New Roman" w:hAnsi="Tahoma" w:cs="Tahoma"/>
                <w:b/>
                <w:color w:val="0000FF"/>
                <w:sz w:val="18"/>
                <w:szCs w:val="18"/>
                <w:lang w:val="en-US"/>
              </w:rPr>
            </w:pPr>
          </w:p>
        </w:tc>
        <w:tc>
          <w:tcPr>
            <w:tcW w:w="1717" w:type="dxa"/>
            <w:shd w:val="clear" w:color="auto" w:fill="auto"/>
          </w:tcPr>
          <w:p w:rsidR="00A24CE6" w:rsidRPr="00A24CE6" w:rsidRDefault="00A24CE6" w:rsidP="00A24CE6">
            <w:pPr>
              <w:spacing w:after="0" w:line="240" w:lineRule="auto"/>
              <w:rPr>
                <w:rFonts w:ascii="Tahoma" w:eastAsia="Times New Roman" w:hAnsi="Tahoma" w:cs="Tahoma"/>
                <w:sz w:val="18"/>
                <w:szCs w:val="18"/>
                <w:lang w:val="en-US"/>
              </w:rPr>
            </w:pPr>
          </w:p>
        </w:tc>
        <w:tc>
          <w:tcPr>
            <w:tcW w:w="1559" w:type="dxa"/>
            <w:shd w:val="clear" w:color="auto" w:fill="auto"/>
          </w:tcPr>
          <w:p w:rsidR="00A24CE6" w:rsidRPr="00A24CE6" w:rsidRDefault="00A24CE6" w:rsidP="00A24CE6">
            <w:pPr>
              <w:spacing w:after="0" w:line="240" w:lineRule="auto"/>
              <w:rPr>
                <w:rFonts w:ascii="Tahoma" w:eastAsia="Times New Roman" w:hAnsi="Tahoma" w:cs="Tahoma"/>
                <w:b/>
                <w:sz w:val="18"/>
                <w:szCs w:val="18"/>
                <w:lang w:val="en-US"/>
              </w:rPr>
            </w:pPr>
          </w:p>
        </w:tc>
      </w:tr>
      <w:tr w:rsidR="00A24CE6" w:rsidRPr="00A24CE6" w:rsidTr="00833AA8">
        <w:tc>
          <w:tcPr>
            <w:tcW w:w="8080" w:type="dxa"/>
            <w:gridSpan w:val="6"/>
            <w:shd w:val="clear" w:color="auto" w:fill="auto"/>
          </w:tcPr>
          <w:p w:rsidR="00A24CE6" w:rsidRPr="00A24CE6" w:rsidRDefault="00A24CE6" w:rsidP="00A24CE6">
            <w:pPr>
              <w:spacing w:after="0" w:line="240" w:lineRule="auto"/>
              <w:jc w:val="center"/>
              <w:rPr>
                <w:rFonts w:ascii="Tahoma" w:eastAsia="Times New Roman" w:hAnsi="Tahoma" w:cs="Tahoma"/>
                <w:b/>
                <w:sz w:val="18"/>
                <w:szCs w:val="18"/>
                <w:lang w:val="en-US"/>
              </w:rPr>
            </w:pPr>
          </w:p>
          <w:p w:rsidR="00A24CE6" w:rsidRPr="00A24CE6" w:rsidRDefault="00A24CE6" w:rsidP="00A24CE6">
            <w:pPr>
              <w:spacing w:after="0" w:line="240" w:lineRule="auto"/>
              <w:jc w:val="center"/>
              <w:rPr>
                <w:rFonts w:ascii="Tahoma" w:eastAsia="Times New Roman" w:hAnsi="Tahoma" w:cs="Tahoma"/>
                <w:b/>
                <w:sz w:val="18"/>
                <w:szCs w:val="18"/>
                <w:lang w:val="en-US"/>
              </w:rPr>
            </w:pPr>
          </w:p>
          <w:p w:rsidR="00A24CE6" w:rsidRPr="00A24CE6" w:rsidRDefault="00A24CE6" w:rsidP="00A24CE6">
            <w:pPr>
              <w:spacing w:after="0" w:line="240" w:lineRule="auto"/>
              <w:jc w:val="center"/>
              <w:rPr>
                <w:rFonts w:ascii="Tahoma" w:eastAsia="Times New Roman" w:hAnsi="Tahoma" w:cs="Tahoma"/>
                <w:b/>
                <w:sz w:val="18"/>
                <w:szCs w:val="18"/>
                <w:lang w:val="en-US"/>
              </w:rPr>
            </w:pPr>
          </w:p>
          <w:p w:rsidR="00A24CE6" w:rsidRPr="00A24CE6" w:rsidRDefault="00A24CE6" w:rsidP="00A24CE6">
            <w:pPr>
              <w:spacing w:after="0" w:line="240" w:lineRule="auto"/>
              <w:jc w:val="center"/>
              <w:rPr>
                <w:rFonts w:ascii="Tahoma" w:eastAsia="Times New Roman" w:hAnsi="Tahoma" w:cs="Tahoma"/>
                <w:b/>
                <w:sz w:val="18"/>
                <w:szCs w:val="18"/>
                <w:lang w:val="en-US"/>
              </w:rPr>
            </w:pPr>
          </w:p>
        </w:tc>
      </w:tr>
      <w:tr w:rsidR="00A24CE6" w:rsidRPr="00A24CE6" w:rsidTr="00833AA8">
        <w:tc>
          <w:tcPr>
            <w:tcW w:w="1352" w:type="dxa"/>
            <w:gridSpan w:val="2"/>
            <w:shd w:val="clear" w:color="auto" w:fill="auto"/>
          </w:tcPr>
          <w:p w:rsidR="00A24CE6" w:rsidRPr="00A24CE6" w:rsidRDefault="00A24CE6" w:rsidP="00A24CE6">
            <w:pPr>
              <w:spacing w:after="0" w:line="240" w:lineRule="auto"/>
              <w:jc w:val="center"/>
              <w:rPr>
                <w:rFonts w:ascii="Tahoma" w:eastAsia="Times New Roman" w:hAnsi="Tahoma" w:cs="Tahoma"/>
                <w:b/>
                <w:sz w:val="18"/>
                <w:szCs w:val="18"/>
                <w:lang w:val="en-US"/>
              </w:rPr>
            </w:pPr>
          </w:p>
          <w:p w:rsidR="00A24CE6" w:rsidRPr="00A24CE6" w:rsidRDefault="00A24CE6" w:rsidP="00A24CE6">
            <w:pPr>
              <w:spacing w:after="0" w:line="240" w:lineRule="auto"/>
              <w:jc w:val="center"/>
              <w:rPr>
                <w:rFonts w:ascii="Tahoma" w:eastAsia="Times New Roman" w:hAnsi="Tahoma" w:cs="Tahoma"/>
                <w:b/>
                <w:sz w:val="18"/>
                <w:szCs w:val="18"/>
                <w:lang w:val="en-US"/>
              </w:rPr>
            </w:pPr>
            <w:r w:rsidRPr="00A24CE6">
              <w:rPr>
                <w:rFonts w:ascii="Tahoma" w:eastAsia="Times New Roman" w:hAnsi="Tahoma" w:cs="Tahoma"/>
                <w:b/>
                <w:sz w:val="18"/>
                <w:szCs w:val="18"/>
                <w:lang w:val="en-US"/>
              </w:rPr>
              <w:t>DATE</w:t>
            </w:r>
          </w:p>
        </w:tc>
        <w:tc>
          <w:tcPr>
            <w:tcW w:w="3452" w:type="dxa"/>
            <w:gridSpan w:val="2"/>
            <w:shd w:val="clear" w:color="auto" w:fill="auto"/>
          </w:tcPr>
          <w:p w:rsidR="00A24CE6" w:rsidRPr="00A24CE6" w:rsidRDefault="00A24CE6" w:rsidP="00A24CE6">
            <w:pPr>
              <w:spacing w:after="0" w:line="240" w:lineRule="auto"/>
              <w:rPr>
                <w:rFonts w:ascii="Tahoma" w:eastAsia="Times New Roman" w:hAnsi="Tahoma" w:cs="Tahoma"/>
                <w:b/>
                <w:sz w:val="18"/>
                <w:szCs w:val="18"/>
                <w:lang w:val="en-US"/>
              </w:rPr>
            </w:pPr>
          </w:p>
          <w:p w:rsidR="00A24CE6" w:rsidRPr="00A24CE6" w:rsidRDefault="00A24CE6" w:rsidP="00A24CE6">
            <w:pPr>
              <w:spacing w:after="0" w:line="240" w:lineRule="auto"/>
              <w:rPr>
                <w:rFonts w:ascii="Tahoma" w:eastAsia="Times New Roman" w:hAnsi="Tahoma" w:cs="Tahoma"/>
                <w:b/>
                <w:sz w:val="18"/>
                <w:szCs w:val="18"/>
                <w:lang w:val="en-US"/>
              </w:rPr>
            </w:pPr>
            <w:r w:rsidRPr="00A24CE6">
              <w:rPr>
                <w:rFonts w:ascii="Tahoma" w:eastAsia="Times New Roman" w:hAnsi="Tahoma" w:cs="Tahoma"/>
                <w:b/>
                <w:sz w:val="18"/>
                <w:szCs w:val="18"/>
                <w:lang w:val="en-US"/>
              </w:rPr>
              <w:t>MEETING / FUNCTION</w:t>
            </w:r>
          </w:p>
        </w:tc>
        <w:tc>
          <w:tcPr>
            <w:tcW w:w="1717" w:type="dxa"/>
            <w:shd w:val="clear" w:color="auto" w:fill="auto"/>
          </w:tcPr>
          <w:p w:rsidR="00A24CE6" w:rsidRPr="00A24CE6" w:rsidRDefault="00A24CE6" w:rsidP="00A24CE6">
            <w:pPr>
              <w:spacing w:after="0" w:line="240" w:lineRule="auto"/>
              <w:rPr>
                <w:rFonts w:ascii="Tahoma" w:eastAsia="Times New Roman" w:hAnsi="Tahoma" w:cs="Tahoma"/>
                <w:b/>
                <w:sz w:val="18"/>
                <w:szCs w:val="18"/>
                <w:lang w:val="en-US"/>
              </w:rPr>
            </w:pPr>
          </w:p>
          <w:p w:rsidR="00A24CE6" w:rsidRPr="00A24CE6" w:rsidRDefault="00A24CE6" w:rsidP="00A24CE6">
            <w:pPr>
              <w:spacing w:after="0" w:line="240" w:lineRule="auto"/>
              <w:jc w:val="center"/>
              <w:rPr>
                <w:rFonts w:ascii="Tahoma" w:eastAsia="Times New Roman" w:hAnsi="Tahoma" w:cs="Tahoma"/>
                <w:b/>
                <w:sz w:val="18"/>
                <w:szCs w:val="18"/>
                <w:lang w:val="en-US"/>
              </w:rPr>
            </w:pPr>
            <w:r w:rsidRPr="00A24CE6">
              <w:rPr>
                <w:rFonts w:ascii="Tahoma" w:eastAsia="Times New Roman" w:hAnsi="Tahoma" w:cs="Tahoma"/>
                <w:b/>
                <w:sz w:val="18"/>
                <w:szCs w:val="18"/>
                <w:lang w:val="en-US"/>
              </w:rPr>
              <w:t>TIME</w:t>
            </w:r>
          </w:p>
        </w:tc>
        <w:tc>
          <w:tcPr>
            <w:tcW w:w="1559" w:type="dxa"/>
            <w:shd w:val="clear" w:color="auto" w:fill="auto"/>
          </w:tcPr>
          <w:p w:rsidR="00A24CE6" w:rsidRPr="00A24CE6" w:rsidRDefault="00A24CE6" w:rsidP="00A24CE6">
            <w:pPr>
              <w:spacing w:after="0" w:line="240" w:lineRule="auto"/>
              <w:rPr>
                <w:rFonts w:ascii="Tahoma" w:eastAsia="Times New Roman" w:hAnsi="Tahoma" w:cs="Tahoma"/>
                <w:b/>
                <w:sz w:val="18"/>
                <w:szCs w:val="18"/>
                <w:lang w:val="en-US"/>
              </w:rPr>
            </w:pPr>
            <w:r w:rsidRPr="00A24CE6">
              <w:rPr>
                <w:rFonts w:ascii="Tahoma" w:eastAsia="Times New Roman" w:hAnsi="Tahoma" w:cs="Tahoma"/>
                <w:b/>
                <w:sz w:val="18"/>
                <w:szCs w:val="18"/>
                <w:lang w:val="en-US"/>
              </w:rPr>
              <w:t>CLOSING DATE FOR RECEIPT OF BUSINESS</w:t>
            </w:r>
          </w:p>
        </w:tc>
      </w:tr>
      <w:tr w:rsidR="00A24CE6" w:rsidRPr="00A24CE6" w:rsidTr="00833AA8">
        <w:tc>
          <w:tcPr>
            <w:tcW w:w="567" w:type="dxa"/>
            <w:shd w:val="clear" w:color="auto" w:fill="auto"/>
          </w:tcPr>
          <w:p w:rsidR="00A24CE6" w:rsidRPr="00A24CE6" w:rsidRDefault="00A24CE6" w:rsidP="00A24CE6">
            <w:pPr>
              <w:spacing w:after="0" w:line="240" w:lineRule="auto"/>
              <w:jc w:val="right"/>
              <w:rPr>
                <w:rFonts w:ascii="Tahoma" w:eastAsia="Times New Roman" w:hAnsi="Tahoma" w:cs="Tahoma"/>
                <w:sz w:val="18"/>
                <w:szCs w:val="18"/>
                <w:lang w:val="en-US"/>
              </w:rPr>
            </w:pPr>
            <w:r w:rsidRPr="00A24CE6">
              <w:rPr>
                <w:rFonts w:ascii="Tahoma" w:eastAsia="Times New Roman" w:hAnsi="Tahoma" w:cs="Tahoma"/>
                <w:sz w:val="18"/>
                <w:szCs w:val="18"/>
                <w:lang w:val="en-US"/>
              </w:rPr>
              <w:t>Mon</w:t>
            </w:r>
          </w:p>
        </w:tc>
        <w:tc>
          <w:tcPr>
            <w:tcW w:w="785" w:type="dxa"/>
            <w:shd w:val="clear" w:color="auto" w:fill="auto"/>
          </w:tcPr>
          <w:p w:rsidR="00A24CE6" w:rsidRPr="00A24CE6" w:rsidRDefault="00A24CE6" w:rsidP="00A24CE6">
            <w:pPr>
              <w:spacing w:after="0" w:line="240" w:lineRule="auto"/>
              <w:jc w:val="right"/>
              <w:rPr>
                <w:rFonts w:ascii="Tahoma" w:eastAsia="Times New Roman" w:hAnsi="Tahoma" w:cs="Tahoma"/>
                <w:sz w:val="18"/>
                <w:szCs w:val="18"/>
                <w:lang w:val="en-US"/>
              </w:rPr>
            </w:pPr>
            <w:r w:rsidRPr="00A24CE6">
              <w:rPr>
                <w:rFonts w:ascii="Tahoma" w:eastAsia="Times New Roman" w:hAnsi="Tahoma" w:cs="Tahoma"/>
                <w:sz w:val="18"/>
                <w:szCs w:val="18"/>
                <w:lang w:val="en-US"/>
              </w:rPr>
              <w:t>09/04</w:t>
            </w:r>
          </w:p>
        </w:tc>
        <w:tc>
          <w:tcPr>
            <w:tcW w:w="3452" w:type="dxa"/>
            <w:gridSpan w:val="2"/>
            <w:shd w:val="clear" w:color="auto" w:fill="auto"/>
          </w:tcPr>
          <w:p w:rsidR="00A24CE6" w:rsidRPr="00A24CE6" w:rsidRDefault="00A24CE6" w:rsidP="00A24CE6">
            <w:pPr>
              <w:spacing w:after="0" w:line="240" w:lineRule="auto"/>
              <w:rPr>
                <w:rFonts w:ascii="Tahoma" w:eastAsia="Times New Roman" w:hAnsi="Tahoma" w:cs="Tahoma"/>
                <w:b/>
                <w:sz w:val="18"/>
                <w:szCs w:val="18"/>
                <w:lang w:val="en-US"/>
              </w:rPr>
            </w:pPr>
            <w:r w:rsidRPr="00A24CE6">
              <w:rPr>
                <w:rFonts w:ascii="Tahoma" w:eastAsia="Times New Roman" w:hAnsi="Tahoma" w:cs="Tahoma"/>
                <w:b/>
                <w:sz w:val="18"/>
                <w:szCs w:val="18"/>
                <w:lang w:val="en-US"/>
              </w:rPr>
              <w:t xml:space="preserve">County Council Meeting </w:t>
            </w:r>
          </w:p>
        </w:tc>
        <w:tc>
          <w:tcPr>
            <w:tcW w:w="1717" w:type="dxa"/>
            <w:shd w:val="clear" w:color="auto" w:fill="auto"/>
          </w:tcPr>
          <w:p w:rsidR="00A24CE6" w:rsidRPr="00A24CE6" w:rsidRDefault="00A24CE6" w:rsidP="00A24CE6">
            <w:pPr>
              <w:spacing w:after="120" w:line="240" w:lineRule="auto"/>
              <w:rPr>
                <w:rFonts w:ascii="Tahoma" w:eastAsia="Times New Roman" w:hAnsi="Tahoma" w:cs="Tahoma"/>
                <w:sz w:val="18"/>
                <w:szCs w:val="18"/>
                <w:lang w:val="en-US"/>
              </w:rPr>
            </w:pPr>
            <w:r w:rsidRPr="00A24CE6">
              <w:rPr>
                <w:rFonts w:ascii="Tahoma" w:eastAsia="Times New Roman" w:hAnsi="Tahoma" w:cs="Tahoma"/>
                <w:sz w:val="18"/>
                <w:szCs w:val="18"/>
                <w:lang w:val="en-US"/>
              </w:rPr>
              <w:t>3.30pm – 7.00pm</w:t>
            </w:r>
          </w:p>
        </w:tc>
        <w:tc>
          <w:tcPr>
            <w:tcW w:w="1559" w:type="dxa"/>
            <w:shd w:val="clear" w:color="auto" w:fill="auto"/>
          </w:tcPr>
          <w:p w:rsidR="00A24CE6" w:rsidRPr="00A24CE6" w:rsidRDefault="00A24CE6" w:rsidP="00A24CE6">
            <w:pPr>
              <w:spacing w:after="0" w:line="240" w:lineRule="auto"/>
              <w:rPr>
                <w:rFonts w:ascii="Tahoma" w:eastAsia="Times New Roman" w:hAnsi="Tahoma" w:cs="Tahoma"/>
                <w:sz w:val="18"/>
                <w:szCs w:val="18"/>
                <w:lang w:val="en-US"/>
              </w:rPr>
            </w:pPr>
            <w:r w:rsidRPr="00A24CE6">
              <w:rPr>
                <w:rFonts w:ascii="Tahoma" w:eastAsia="Times New Roman" w:hAnsi="Tahoma" w:cs="Tahoma"/>
                <w:sz w:val="18"/>
                <w:szCs w:val="18"/>
                <w:lang w:val="en-US"/>
              </w:rPr>
              <w:t>22/04/2018</w:t>
            </w:r>
          </w:p>
        </w:tc>
      </w:tr>
      <w:tr w:rsidR="00A24CE6" w:rsidRPr="00A24CE6" w:rsidTr="00833AA8">
        <w:tc>
          <w:tcPr>
            <w:tcW w:w="567" w:type="dxa"/>
            <w:shd w:val="clear" w:color="auto" w:fill="auto"/>
          </w:tcPr>
          <w:p w:rsidR="00A24CE6" w:rsidRPr="00A24CE6" w:rsidRDefault="00A24CE6" w:rsidP="00A24CE6">
            <w:pPr>
              <w:spacing w:after="0" w:line="240" w:lineRule="auto"/>
              <w:jc w:val="right"/>
              <w:rPr>
                <w:rFonts w:ascii="Tahoma" w:eastAsia="Times New Roman" w:hAnsi="Tahoma" w:cs="Tahoma"/>
                <w:sz w:val="18"/>
                <w:szCs w:val="18"/>
                <w:lang w:val="en-US"/>
              </w:rPr>
            </w:pPr>
            <w:r w:rsidRPr="00A24CE6">
              <w:rPr>
                <w:rFonts w:ascii="Tahoma" w:eastAsia="Times New Roman" w:hAnsi="Tahoma" w:cs="Tahoma"/>
                <w:sz w:val="18"/>
                <w:szCs w:val="18"/>
                <w:lang w:val="en-US"/>
              </w:rPr>
              <w:t>Tue</w:t>
            </w:r>
          </w:p>
        </w:tc>
        <w:tc>
          <w:tcPr>
            <w:tcW w:w="785" w:type="dxa"/>
            <w:shd w:val="clear" w:color="auto" w:fill="auto"/>
          </w:tcPr>
          <w:p w:rsidR="00A24CE6" w:rsidRPr="00A24CE6" w:rsidRDefault="00A24CE6" w:rsidP="00A24CE6">
            <w:pPr>
              <w:spacing w:after="0" w:line="240" w:lineRule="auto"/>
              <w:jc w:val="right"/>
              <w:rPr>
                <w:rFonts w:ascii="Tahoma" w:eastAsia="Times New Roman" w:hAnsi="Tahoma" w:cs="Tahoma"/>
                <w:sz w:val="18"/>
                <w:szCs w:val="18"/>
                <w:lang w:val="en-US"/>
              </w:rPr>
            </w:pPr>
            <w:r w:rsidRPr="00A24CE6">
              <w:rPr>
                <w:rFonts w:ascii="Tahoma" w:eastAsia="Times New Roman" w:hAnsi="Tahoma" w:cs="Tahoma"/>
                <w:sz w:val="18"/>
                <w:szCs w:val="18"/>
                <w:lang w:val="en-US"/>
              </w:rPr>
              <w:t>10/04</w:t>
            </w:r>
          </w:p>
        </w:tc>
        <w:tc>
          <w:tcPr>
            <w:tcW w:w="3452" w:type="dxa"/>
            <w:gridSpan w:val="2"/>
            <w:shd w:val="clear" w:color="auto" w:fill="auto"/>
          </w:tcPr>
          <w:p w:rsidR="00A24CE6" w:rsidRPr="00A24CE6" w:rsidRDefault="00A24CE6" w:rsidP="00A24CE6">
            <w:pPr>
              <w:tabs>
                <w:tab w:val="left" w:pos="307"/>
              </w:tabs>
              <w:spacing w:after="0" w:line="240" w:lineRule="auto"/>
              <w:rPr>
                <w:rFonts w:ascii="Tahoma" w:eastAsia="Times New Roman" w:hAnsi="Tahoma" w:cs="Tahoma"/>
                <w:b/>
                <w:color w:val="000000" w:themeColor="text1"/>
                <w:sz w:val="18"/>
                <w:szCs w:val="18"/>
                <w:lang w:val="en-US"/>
              </w:rPr>
            </w:pPr>
            <w:r w:rsidRPr="00A24CE6">
              <w:rPr>
                <w:rFonts w:ascii="Tahoma" w:eastAsia="Times New Roman" w:hAnsi="Tahoma" w:cs="Tahoma"/>
                <w:b/>
                <w:color w:val="000000" w:themeColor="text1"/>
                <w:sz w:val="18"/>
                <w:szCs w:val="18"/>
                <w:lang w:val="en-US"/>
              </w:rPr>
              <w:t>Rathfarnham/Templeogue – Terenure Area Committee</w:t>
            </w:r>
          </w:p>
          <w:p w:rsidR="00A24CE6" w:rsidRPr="00A24CE6" w:rsidRDefault="00A24CE6" w:rsidP="00A24CE6">
            <w:pPr>
              <w:spacing w:after="0" w:line="240" w:lineRule="auto"/>
              <w:rPr>
                <w:rFonts w:ascii="Tahoma" w:eastAsia="Times New Roman" w:hAnsi="Tahoma" w:cs="Tahoma"/>
                <w:b/>
                <w:color w:val="000000" w:themeColor="text1"/>
                <w:sz w:val="18"/>
                <w:szCs w:val="18"/>
                <w:lang w:val="en-US"/>
              </w:rPr>
            </w:pPr>
            <w:r w:rsidRPr="00A24CE6">
              <w:rPr>
                <w:rFonts w:ascii="Tahoma" w:eastAsia="Times New Roman" w:hAnsi="Tahoma" w:cs="Tahoma"/>
                <w:i/>
                <w:sz w:val="18"/>
                <w:szCs w:val="18"/>
                <w:lang w:val="en-US"/>
              </w:rPr>
              <w:t>Public Realm, Water &amp; Drainage, Housing, Community, Planning*, Transportation, Economic Development, Libraries &amp; Arts, Corporate Support, Performance &amp; Change Management</w:t>
            </w:r>
          </w:p>
          <w:p w:rsidR="00A24CE6" w:rsidRPr="00A24CE6" w:rsidRDefault="00A24CE6" w:rsidP="00A24CE6">
            <w:pPr>
              <w:tabs>
                <w:tab w:val="left" w:pos="307"/>
              </w:tabs>
              <w:spacing w:after="0" w:line="240" w:lineRule="auto"/>
              <w:rPr>
                <w:rFonts w:ascii="Tahoma" w:eastAsia="Times New Roman" w:hAnsi="Tahoma" w:cs="Tahoma"/>
                <w:color w:val="FF0000"/>
                <w:sz w:val="18"/>
                <w:szCs w:val="18"/>
                <w:lang w:val="en-US"/>
              </w:rPr>
            </w:pPr>
          </w:p>
        </w:tc>
        <w:tc>
          <w:tcPr>
            <w:tcW w:w="1717" w:type="dxa"/>
            <w:shd w:val="clear" w:color="auto" w:fill="auto"/>
          </w:tcPr>
          <w:p w:rsidR="00A24CE6" w:rsidRPr="00A24CE6" w:rsidRDefault="00A24CE6" w:rsidP="00A24CE6">
            <w:pPr>
              <w:spacing w:after="0" w:line="240" w:lineRule="auto"/>
              <w:rPr>
                <w:rFonts w:ascii="Tahoma" w:eastAsia="Times New Roman" w:hAnsi="Tahoma" w:cs="Tahoma"/>
                <w:sz w:val="18"/>
                <w:szCs w:val="18"/>
                <w:lang w:val="en-US"/>
              </w:rPr>
            </w:pPr>
            <w:r w:rsidRPr="00A24CE6">
              <w:rPr>
                <w:rFonts w:ascii="Tahoma" w:eastAsia="Times New Roman" w:hAnsi="Tahoma" w:cs="Tahoma"/>
                <w:sz w:val="18"/>
                <w:szCs w:val="18"/>
                <w:lang w:val="en-US"/>
              </w:rPr>
              <w:t>3.00pm - 6.00pm</w:t>
            </w:r>
          </w:p>
        </w:tc>
        <w:tc>
          <w:tcPr>
            <w:tcW w:w="1559" w:type="dxa"/>
            <w:shd w:val="clear" w:color="auto" w:fill="auto"/>
          </w:tcPr>
          <w:p w:rsidR="00A24CE6" w:rsidRPr="00A24CE6" w:rsidRDefault="00A24CE6" w:rsidP="00A24CE6">
            <w:pPr>
              <w:spacing w:after="0" w:line="240" w:lineRule="auto"/>
              <w:rPr>
                <w:rFonts w:ascii="Tahoma" w:eastAsia="Times New Roman" w:hAnsi="Tahoma" w:cs="Tahoma"/>
                <w:color w:val="FF0000"/>
                <w:sz w:val="18"/>
                <w:szCs w:val="18"/>
                <w:lang w:val="en-US"/>
              </w:rPr>
            </w:pPr>
            <w:r w:rsidRPr="00A24CE6">
              <w:rPr>
                <w:rFonts w:ascii="Tahoma" w:eastAsia="Times New Roman" w:hAnsi="Tahoma" w:cs="Tahoma"/>
                <w:sz w:val="18"/>
                <w:szCs w:val="18"/>
                <w:lang w:val="en-US"/>
              </w:rPr>
              <w:t>27/03/2017</w:t>
            </w:r>
          </w:p>
        </w:tc>
      </w:tr>
      <w:tr w:rsidR="00A24CE6" w:rsidRPr="00A24CE6" w:rsidTr="00833AA8">
        <w:trPr>
          <w:trHeight w:val="422"/>
        </w:trPr>
        <w:tc>
          <w:tcPr>
            <w:tcW w:w="567" w:type="dxa"/>
            <w:shd w:val="clear" w:color="auto" w:fill="auto"/>
          </w:tcPr>
          <w:p w:rsidR="00A24CE6" w:rsidRPr="00A24CE6" w:rsidRDefault="00A24CE6" w:rsidP="00A24CE6">
            <w:pPr>
              <w:spacing w:after="0" w:line="240" w:lineRule="auto"/>
              <w:ind w:left="-108"/>
              <w:jc w:val="right"/>
              <w:rPr>
                <w:rFonts w:ascii="Tahoma" w:eastAsia="Times New Roman" w:hAnsi="Tahoma" w:cs="Tahoma"/>
                <w:sz w:val="18"/>
                <w:szCs w:val="18"/>
                <w:lang w:val="en-US"/>
              </w:rPr>
            </w:pPr>
            <w:r w:rsidRPr="00A24CE6">
              <w:rPr>
                <w:rFonts w:ascii="Tahoma" w:eastAsia="Times New Roman" w:hAnsi="Tahoma" w:cs="Tahoma"/>
                <w:sz w:val="18"/>
                <w:szCs w:val="18"/>
                <w:lang w:val="en-US"/>
              </w:rPr>
              <w:t>Wed</w:t>
            </w:r>
          </w:p>
        </w:tc>
        <w:tc>
          <w:tcPr>
            <w:tcW w:w="785" w:type="dxa"/>
            <w:shd w:val="clear" w:color="auto" w:fill="auto"/>
          </w:tcPr>
          <w:p w:rsidR="00A24CE6" w:rsidRPr="00A24CE6" w:rsidRDefault="00A24CE6" w:rsidP="00A24CE6">
            <w:pPr>
              <w:spacing w:after="0" w:line="240" w:lineRule="auto"/>
              <w:jc w:val="right"/>
              <w:rPr>
                <w:rFonts w:ascii="Tahoma" w:eastAsia="Times New Roman" w:hAnsi="Tahoma" w:cs="Tahoma"/>
                <w:sz w:val="18"/>
                <w:szCs w:val="18"/>
                <w:lang w:val="en-US"/>
              </w:rPr>
            </w:pPr>
            <w:r w:rsidRPr="00A24CE6">
              <w:rPr>
                <w:rFonts w:ascii="Tahoma" w:eastAsia="Times New Roman" w:hAnsi="Tahoma" w:cs="Tahoma"/>
                <w:sz w:val="18"/>
                <w:szCs w:val="18"/>
                <w:lang w:val="en-US"/>
              </w:rPr>
              <w:t>11/04</w:t>
            </w:r>
          </w:p>
        </w:tc>
        <w:tc>
          <w:tcPr>
            <w:tcW w:w="3452" w:type="dxa"/>
            <w:gridSpan w:val="2"/>
            <w:shd w:val="clear" w:color="auto" w:fill="auto"/>
          </w:tcPr>
          <w:p w:rsidR="00A24CE6" w:rsidRPr="00A24CE6" w:rsidRDefault="00A24CE6" w:rsidP="00A24CE6">
            <w:pPr>
              <w:spacing w:after="0" w:line="240" w:lineRule="auto"/>
              <w:rPr>
                <w:rFonts w:ascii="Tahoma" w:eastAsia="Times New Roman" w:hAnsi="Tahoma" w:cs="Tahoma"/>
                <w:b/>
                <w:color w:val="FF0000"/>
                <w:sz w:val="18"/>
                <w:szCs w:val="18"/>
                <w:lang w:val="en-US"/>
              </w:rPr>
            </w:pPr>
          </w:p>
        </w:tc>
        <w:tc>
          <w:tcPr>
            <w:tcW w:w="1717" w:type="dxa"/>
            <w:shd w:val="clear" w:color="auto" w:fill="auto"/>
          </w:tcPr>
          <w:p w:rsidR="00A24CE6" w:rsidRPr="00A24CE6" w:rsidRDefault="00A24CE6" w:rsidP="00A24CE6">
            <w:pPr>
              <w:spacing w:after="0" w:line="240" w:lineRule="auto"/>
              <w:ind w:right="-288"/>
              <w:rPr>
                <w:rFonts w:ascii="Tahoma" w:eastAsia="Times New Roman" w:hAnsi="Tahoma" w:cs="Tahoma"/>
                <w:sz w:val="18"/>
                <w:szCs w:val="18"/>
                <w:lang w:val="en-US"/>
              </w:rPr>
            </w:pPr>
          </w:p>
        </w:tc>
        <w:tc>
          <w:tcPr>
            <w:tcW w:w="1559" w:type="dxa"/>
            <w:shd w:val="clear" w:color="auto" w:fill="auto"/>
          </w:tcPr>
          <w:p w:rsidR="00A24CE6" w:rsidRPr="00A24CE6" w:rsidRDefault="00A24CE6" w:rsidP="00A24CE6">
            <w:pPr>
              <w:spacing w:after="0" w:line="240" w:lineRule="auto"/>
              <w:rPr>
                <w:rFonts w:ascii="Tahoma" w:eastAsia="Times New Roman" w:hAnsi="Tahoma" w:cs="Tahoma"/>
                <w:sz w:val="18"/>
                <w:szCs w:val="18"/>
                <w:lang w:val="en-US"/>
              </w:rPr>
            </w:pPr>
          </w:p>
        </w:tc>
      </w:tr>
      <w:tr w:rsidR="00A24CE6" w:rsidRPr="00A24CE6" w:rsidTr="00833AA8">
        <w:tc>
          <w:tcPr>
            <w:tcW w:w="567" w:type="dxa"/>
            <w:shd w:val="clear" w:color="auto" w:fill="auto"/>
          </w:tcPr>
          <w:p w:rsidR="00A24CE6" w:rsidRPr="00A24CE6" w:rsidRDefault="00A24CE6" w:rsidP="00A24CE6">
            <w:pPr>
              <w:spacing w:after="0" w:line="240" w:lineRule="auto"/>
              <w:ind w:left="-108"/>
              <w:jc w:val="right"/>
              <w:rPr>
                <w:rFonts w:ascii="Tahoma" w:eastAsia="Times New Roman" w:hAnsi="Tahoma" w:cs="Tahoma"/>
                <w:sz w:val="18"/>
                <w:szCs w:val="18"/>
                <w:lang w:val="en-US"/>
              </w:rPr>
            </w:pPr>
            <w:r w:rsidRPr="00A24CE6">
              <w:rPr>
                <w:rFonts w:ascii="Tahoma" w:eastAsia="Times New Roman" w:hAnsi="Tahoma" w:cs="Tahoma"/>
                <w:sz w:val="18"/>
                <w:szCs w:val="18"/>
                <w:lang w:val="en-US"/>
              </w:rPr>
              <w:t>Thurs</w:t>
            </w:r>
          </w:p>
        </w:tc>
        <w:tc>
          <w:tcPr>
            <w:tcW w:w="785" w:type="dxa"/>
            <w:shd w:val="clear" w:color="auto" w:fill="auto"/>
          </w:tcPr>
          <w:p w:rsidR="00A24CE6" w:rsidRPr="00A24CE6" w:rsidRDefault="00A24CE6" w:rsidP="00A24CE6">
            <w:pPr>
              <w:spacing w:after="0" w:line="240" w:lineRule="auto"/>
              <w:jc w:val="right"/>
              <w:rPr>
                <w:rFonts w:ascii="Tahoma" w:eastAsia="Times New Roman" w:hAnsi="Tahoma" w:cs="Tahoma"/>
                <w:sz w:val="18"/>
                <w:szCs w:val="18"/>
                <w:lang w:val="en-US"/>
              </w:rPr>
            </w:pPr>
            <w:r w:rsidRPr="00A24CE6">
              <w:rPr>
                <w:rFonts w:ascii="Tahoma" w:eastAsia="Times New Roman" w:hAnsi="Tahoma" w:cs="Tahoma"/>
                <w:sz w:val="18"/>
                <w:szCs w:val="18"/>
                <w:lang w:val="en-US"/>
              </w:rPr>
              <w:t>12/04</w:t>
            </w:r>
          </w:p>
        </w:tc>
        <w:tc>
          <w:tcPr>
            <w:tcW w:w="3452" w:type="dxa"/>
            <w:gridSpan w:val="2"/>
            <w:shd w:val="clear" w:color="auto" w:fill="auto"/>
          </w:tcPr>
          <w:p w:rsidR="00A24CE6" w:rsidRPr="00A24CE6" w:rsidRDefault="00A24CE6" w:rsidP="00A24CE6">
            <w:pPr>
              <w:spacing w:after="0" w:line="240" w:lineRule="auto"/>
              <w:rPr>
                <w:rFonts w:ascii="Tahoma" w:eastAsia="Times New Roman" w:hAnsi="Tahoma" w:cs="Tahoma"/>
                <w:b/>
                <w:color w:val="FF0000"/>
                <w:sz w:val="18"/>
                <w:szCs w:val="18"/>
                <w:lang w:val="en-US"/>
              </w:rPr>
            </w:pPr>
          </w:p>
        </w:tc>
        <w:tc>
          <w:tcPr>
            <w:tcW w:w="1717" w:type="dxa"/>
            <w:shd w:val="clear" w:color="auto" w:fill="auto"/>
          </w:tcPr>
          <w:p w:rsidR="00A24CE6" w:rsidRPr="00A24CE6" w:rsidRDefault="00A24CE6" w:rsidP="00A24CE6">
            <w:pPr>
              <w:spacing w:after="0" w:line="240" w:lineRule="auto"/>
              <w:rPr>
                <w:rFonts w:ascii="Tahoma" w:eastAsia="Times New Roman" w:hAnsi="Tahoma" w:cs="Tahoma"/>
                <w:sz w:val="18"/>
                <w:szCs w:val="18"/>
                <w:lang w:val="en-US"/>
              </w:rPr>
            </w:pPr>
          </w:p>
        </w:tc>
        <w:tc>
          <w:tcPr>
            <w:tcW w:w="1559" w:type="dxa"/>
            <w:shd w:val="clear" w:color="auto" w:fill="auto"/>
          </w:tcPr>
          <w:p w:rsidR="00A24CE6" w:rsidRPr="00A24CE6" w:rsidRDefault="00A24CE6" w:rsidP="00A24CE6">
            <w:pPr>
              <w:spacing w:after="0" w:line="240" w:lineRule="auto"/>
              <w:rPr>
                <w:rFonts w:ascii="Tahoma" w:eastAsia="Times New Roman" w:hAnsi="Tahoma" w:cs="Tahoma"/>
                <w:sz w:val="18"/>
                <w:szCs w:val="18"/>
                <w:lang w:val="en-US"/>
              </w:rPr>
            </w:pPr>
          </w:p>
        </w:tc>
      </w:tr>
      <w:tr w:rsidR="00A24CE6" w:rsidRPr="00A24CE6" w:rsidTr="00833AA8">
        <w:tc>
          <w:tcPr>
            <w:tcW w:w="567" w:type="dxa"/>
            <w:shd w:val="clear" w:color="auto" w:fill="auto"/>
          </w:tcPr>
          <w:p w:rsidR="00A24CE6" w:rsidRPr="00A24CE6" w:rsidRDefault="00A24CE6" w:rsidP="00A24CE6">
            <w:pPr>
              <w:spacing w:after="0" w:line="240" w:lineRule="auto"/>
              <w:jc w:val="right"/>
              <w:rPr>
                <w:rFonts w:ascii="Tahoma" w:eastAsia="Times New Roman" w:hAnsi="Tahoma" w:cs="Tahoma"/>
                <w:sz w:val="18"/>
                <w:szCs w:val="18"/>
                <w:lang w:val="en-US"/>
              </w:rPr>
            </w:pPr>
            <w:r w:rsidRPr="00A24CE6">
              <w:rPr>
                <w:rFonts w:ascii="Tahoma" w:eastAsia="Times New Roman" w:hAnsi="Tahoma" w:cs="Tahoma"/>
                <w:sz w:val="18"/>
                <w:szCs w:val="18"/>
                <w:lang w:val="en-US"/>
              </w:rPr>
              <w:t>Fri.</w:t>
            </w:r>
          </w:p>
        </w:tc>
        <w:tc>
          <w:tcPr>
            <w:tcW w:w="785" w:type="dxa"/>
            <w:shd w:val="clear" w:color="auto" w:fill="auto"/>
          </w:tcPr>
          <w:p w:rsidR="00A24CE6" w:rsidRPr="00A24CE6" w:rsidRDefault="00A24CE6" w:rsidP="00A24CE6">
            <w:pPr>
              <w:spacing w:after="0" w:line="240" w:lineRule="auto"/>
              <w:jc w:val="right"/>
              <w:rPr>
                <w:rFonts w:ascii="Tahoma" w:eastAsia="Times New Roman" w:hAnsi="Tahoma" w:cs="Tahoma"/>
                <w:sz w:val="18"/>
                <w:szCs w:val="18"/>
                <w:lang w:val="en-US"/>
              </w:rPr>
            </w:pPr>
            <w:r w:rsidRPr="00A24CE6">
              <w:rPr>
                <w:rFonts w:ascii="Tahoma" w:eastAsia="Times New Roman" w:hAnsi="Tahoma" w:cs="Tahoma"/>
                <w:sz w:val="18"/>
                <w:szCs w:val="18"/>
                <w:lang w:val="en-US"/>
              </w:rPr>
              <w:t>13/04</w:t>
            </w:r>
          </w:p>
        </w:tc>
        <w:tc>
          <w:tcPr>
            <w:tcW w:w="3452" w:type="dxa"/>
            <w:gridSpan w:val="2"/>
            <w:shd w:val="clear" w:color="auto" w:fill="auto"/>
          </w:tcPr>
          <w:p w:rsidR="00A24CE6" w:rsidRPr="00A24CE6" w:rsidRDefault="00A24CE6" w:rsidP="00A24CE6">
            <w:pPr>
              <w:spacing w:after="0" w:line="240" w:lineRule="auto"/>
              <w:rPr>
                <w:rFonts w:ascii="Tahoma" w:eastAsia="Times New Roman" w:hAnsi="Tahoma" w:cs="Tahoma"/>
                <w:b/>
                <w:color w:val="0000FF"/>
                <w:sz w:val="18"/>
                <w:szCs w:val="18"/>
                <w:lang w:val="en-US"/>
              </w:rPr>
            </w:pPr>
          </w:p>
        </w:tc>
        <w:tc>
          <w:tcPr>
            <w:tcW w:w="1717" w:type="dxa"/>
            <w:shd w:val="clear" w:color="auto" w:fill="auto"/>
          </w:tcPr>
          <w:p w:rsidR="00A24CE6" w:rsidRPr="00A24CE6" w:rsidRDefault="00A24CE6" w:rsidP="00A24CE6">
            <w:pPr>
              <w:spacing w:after="0" w:line="240" w:lineRule="auto"/>
              <w:rPr>
                <w:rFonts w:ascii="Tahoma" w:eastAsia="Times New Roman" w:hAnsi="Tahoma" w:cs="Tahoma"/>
                <w:sz w:val="18"/>
                <w:szCs w:val="18"/>
                <w:lang w:val="en-US"/>
              </w:rPr>
            </w:pPr>
          </w:p>
        </w:tc>
        <w:tc>
          <w:tcPr>
            <w:tcW w:w="1559" w:type="dxa"/>
            <w:shd w:val="clear" w:color="auto" w:fill="auto"/>
          </w:tcPr>
          <w:p w:rsidR="00A24CE6" w:rsidRPr="00A24CE6" w:rsidRDefault="00A24CE6" w:rsidP="00A24CE6">
            <w:pPr>
              <w:spacing w:after="0" w:line="240" w:lineRule="auto"/>
              <w:rPr>
                <w:rFonts w:ascii="Tahoma" w:eastAsia="Times New Roman" w:hAnsi="Tahoma" w:cs="Tahoma"/>
                <w:b/>
                <w:sz w:val="18"/>
                <w:szCs w:val="18"/>
                <w:lang w:val="en-US"/>
              </w:rPr>
            </w:pPr>
          </w:p>
        </w:tc>
      </w:tr>
      <w:tr w:rsidR="00A24CE6" w:rsidRPr="00A24CE6" w:rsidTr="00833AA8">
        <w:tc>
          <w:tcPr>
            <w:tcW w:w="8080" w:type="dxa"/>
            <w:gridSpan w:val="6"/>
            <w:shd w:val="clear" w:color="auto" w:fill="auto"/>
          </w:tcPr>
          <w:p w:rsidR="00A24CE6" w:rsidRPr="00A24CE6" w:rsidRDefault="00A24CE6" w:rsidP="00A24CE6">
            <w:pPr>
              <w:spacing w:after="0" w:line="0" w:lineRule="atLeast"/>
              <w:jc w:val="center"/>
              <w:rPr>
                <w:rFonts w:ascii="Tahoma" w:eastAsia="Times New Roman" w:hAnsi="Tahoma" w:cs="Tahoma"/>
                <w:i/>
                <w:sz w:val="18"/>
                <w:szCs w:val="18"/>
                <w:lang w:val="en-US"/>
              </w:rPr>
            </w:pPr>
            <w:r w:rsidRPr="00A24CE6">
              <w:rPr>
                <w:rFonts w:ascii="Tahoma" w:eastAsia="Times New Roman" w:hAnsi="Tahoma" w:cs="Tahoma"/>
                <w:i/>
                <w:sz w:val="18"/>
                <w:szCs w:val="18"/>
                <w:lang w:val="en-US"/>
              </w:rPr>
              <w:t xml:space="preserve"> </w:t>
            </w:r>
          </w:p>
        </w:tc>
      </w:tr>
      <w:tr w:rsidR="00A24CE6" w:rsidRPr="00A24CE6" w:rsidTr="00833AA8">
        <w:tc>
          <w:tcPr>
            <w:tcW w:w="1352" w:type="dxa"/>
            <w:gridSpan w:val="2"/>
            <w:shd w:val="clear" w:color="auto" w:fill="auto"/>
          </w:tcPr>
          <w:p w:rsidR="00A24CE6" w:rsidRPr="00A24CE6" w:rsidRDefault="00A24CE6" w:rsidP="00A24CE6">
            <w:pPr>
              <w:spacing w:after="0" w:line="240" w:lineRule="auto"/>
              <w:rPr>
                <w:rFonts w:ascii="Tahoma" w:eastAsia="Times New Roman" w:hAnsi="Tahoma" w:cs="Tahoma"/>
                <w:b/>
                <w:sz w:val="18"/>
                <w:szCs w:val="18"/>
                <w:lang w:val="en-US"/>
              </w:rPr>
            </w:pPr>
          </w:p>
          <w:p w:rsidR="00A24CE6" w:rsidRPr="00A24CE6" w:rsidRDefault="00A24CE6" w:rsidP="00A24CE6">
            <w:pPr>
              <w:spacing w:after="0" w:line="240" w:lineRule="auto"/>
              <w:jc w:val="center"/>
              <w:rPr>
                <w:rFonts w:ascii="Tahoma" w:eastAsia="Times New Roman" w:hAnsi="Tahoma" w:cs="Tahoma"/>
                <w:b/>
                <w:sz w:val="18"/>
                <w:szCs w:val="18"/>
                <w:lang w:val="en-US"/>
              </w:rPr>
            </w:pPr>
            <w:r w:rsidRPr="00A24CE6">
              <w:rPr>
                <w:rFonts w:ascii="Tahoma" w:eastAsia="Times New Roman" w:hAnsi="Tahoma" w:cs="Tahoma"/>
                <w:b/>
                <w:sz w:val="18"/>
                <w:szCs w:val="18"/>
                <w:lang w:val="en-US"/>
              </w:rPr>
              <w:t>DATE</w:t>
            </w:r>
          </w:p>
        </w:tc>
        <w:tc>
          <w:tcPr>
            <w:tcW w:w="3452" w:type="dxa"/>
            <w:gridSpan w:val="2"/>
            <w:shd w:val="clear" w:color="auto" w:fill="auto"/>
          </w:tcPr>
          <w:p w:rsidR="00A24CE6" w:rsidRPr="00A24CE6" w:rsidRDefault="00A24CE6" w:rsidP="00A24CE6">
            <w:pPr>
              <w:spacing w:after="0" w:line="240" w:lineRule="auto"/>
              <w:rPr>
                <w:rFonts w:ascii="Tahoma" w:eastAsia="Times New Roman" w:hAnsi="Tahoma" w:cs="Tahoma"/>
                <w:b/>
                <w:sz w:val="18"/>
                <w:szCs w:val="18"/>
                <w:lang w:val="en-US"/>
              </w:rPr>
            </w:pPr>
          </w:p>
          <w:p w:rsidR="00A24CE6" w:rsidRPr="00A24CE6" w:rsidRDefault="00A24CE6" w:rsidP="00A24CE6">
            <w:pPr>
              <w:spacing w:after="0" w:line="240" w:lineRule="auto"/>
              <w:rPr>
                <w:rFonts w:ascii="Tahoma" w:eastAsia="Times New Roman" w:hAnsi="Tahoma" w:cs="Tahoma"/>
                <w:b/>
                <w:sz w:val="18"/>
                <w:szCs w:val="18"/>
                <w:lang w:val="en-US"/>
              </w:rPr>
            </w:pPr>
            <w:r w:rsidRPr="00A24CE6">
              <w:rPr>
                <w:rFonts w:ascii="Tahoma" w:eastAsia="Times New Roman" w:hAnsi="Tahoma" w:cs="Tahoma"/>
                <w:b/>
                <w:sz w:val="18"/>
                <w:szCs w:val="18"/>
                <w:lang w:val="en-US"/>
              </w:rPr>
              <w:t>MEETING / FUNCTION</w:t>
            </w:r>
          </w:p>
        </w:tc>
        <w:tc>
          <w:tcPr>
            <w:tcW w:w="1717" w:type="dxa"/>
            <w:shd w:val="clear" w:color="auto" w:fill="auto"/>
          </w:tcPr>
          <w:p w:rsidR="00A24CE6" w:rsidRPr="00A24CE6" w:rsidRDefault="00A24CE6" w:rsidP="00A24CE6">
            <w:pPr>
              <w:spacing w:after="0" w:line="240" w:lineRule="auto"/>
              <w:rPr>
                <w:rFonts w:ascii="Tahoma" w:eastAsia="Times New Roman" w:hAnsi="Tahoma" w:cs="Tahoma"/>
                <w:b/>
                <w:sz w:val="18"/>
                <w:szCs w:val="18"/>
                <w:lang w:val="en-US"/>
              </w:rPr>
            </w:pPr>
          </w:p>
          <w:p w:rsidR="00A24CE6" w:rsidRPr="00A24CE6" w:rsidRDefault="00A24CE6" w:rsidP="00A24CE6">
            <w:pPr>
              <w:spacing w:after="0" w:line="240" w:lineRule="auto"/>
              <w:jc w:val="center"/>
              <w:rPr>
                <w:rFonts w:ascii="Tahoma" w:eastAsia="Times New Roman" w:hAnsi="Tahoma" w:cs="Tahoma"/>
                <w:b/>
                <w:sz w:val="18"/>
                <w:szCs w:val="18"/>
                <w:lang w:val="en-US"/>
              </w:rPr>
            </w:pPr>
            <w:r w:rsidRPr="00A24CE6">
              <w:rPr>
                <w:rFonts w:ascii="Tahoma" w:eastAsia="Times New Roman" w:hAnsi="Tahoma" w:cs="Tahoma"/>
                <w:b/>
                <w:sz w:val="18"/>
                <w:szCs w:val="18"/>
                <w:lang w:val="en-US"/>
              </w:rPr>
              <w:t>TIME</w:t>
            </w:r>
          </w:p>
        </w:tc>
        <w:tc>
          <w:tcPr>
            <w:tcW w:w="1559" w:type="dxa"/>
            <w:shd w:val="clear" w:color="auto" w:fill="auto"/>
          </w:tcPr>
          <w:p w:rsidR="00A24CE6" w:rsidRPr="00A24CE6" w:rsidRDefault="00A24CE6" w:rsidP="00A24CE6">
            <w:pPr>
              <w:spacing w:after="0" w:line="240" w:lineRule="auto"/>
              <w:rPr>
                <w:rFonts w:ascii="Tahoma" w:eastAsia="Times New Roman" w:hAnsi="Tahoma" w:cs="Tahoma"/>
                <w:b/>
                <w:sz w:val="18"/>
                <w:szCs w:val="18"/>
                <w:lang w:val="en-US"/>
              </w:rPr>
            </w:pPr>
            <w:r w:rsidRPr="00A24CE6">
              <w:rPr>
                <w:rFonts w:ascii="Tahoma" w:eastAsia="Times New Roman" w:hAnsi="Tahoma" w:cs="Tahoma"/>
                <w:b/>
                <w:sz w:val="18"/>
                <w:szCs w:val="18"/>
                <w:lang w:val="en-US"/>
              </w:rPr>
              <w:t>CLOSING DATE FOR RECEIPT OF BUSINESS</w:t>
            </w:r>
          </w:p>
        </w:tc>
      </w:tr>
      <w:tr w:rsidR="00A24CE6" w:rsidRPr="00A24CE6" w:rsidTr="00833AA8">
        <w:trPr>
          <w:trHeight w:val="383"/>
        </w:trPr>
        <w:tc>
          <w:tcPr>
            <w:tcW w:w="567" w:type="dxa"/>
            <w:shd w:val="clear" w:color="auto" w:fill="auto"/>
          </w:tcPr>
          <w:p w:rsidR="00A24CE6" w:rsidRPr="00A24CE6" w:rsidRDefault="00A24CE6" w:rsidP="00A24CE6">
            <w:pPr>
              <w:spacing w:after="0" w:line="240" w:lineRule="auto"/>
              <w:jc w:val="right"/>
              <w:rPr>
                <w:rFonts w:ascii="Tahoma" w:eastAsia="Times New Roman" w:hAnsi="Tahoma" w:cs="Tahoma"/>
                <w:sz w:val="18"/>
                <w:szCs w:val="18"/>
                <w:lang w:val="en-US"/>
              </w:rPr>
            </w:pPr>
            <w:r w:rsidRPr="00A24CE6">
              <w:rPr>
                <w:rFonts w:ascii="Tahoma" w:eastAsia="Times New Roman" w:hAnsi="Tahoma" w:cs="Tahoma"/>
                <w:sz w:val="18"/>
                <w:szCs w:val="18"/>
                <w:lang w:val="en-US"/>
              </w:rPr>
              <w:t>Mon</w:t>
            </w:r>
          </w:p>
        </w:tc>
        <w:tc>
          <w:tcPr>
            <w:tcW w:w="785" w:type="dxa"/>
            <w:shd w:val="clear" w:color="auto" w:fill="auto"/>
          </w:tcPr>
          <w:p w:rsidR="00A24CE6" w:rsidRPr="00A24CE6" w:rsidRDefault="00A24CE6" w:rsidP="00A24CE6">
            <w:pPr>
              <w:spacing w:after="0" w:line="240" w:lineRule="auto"/>
              <w:jc w:val="right"/>
              <w:rPr>
                <w:rFonts w:ascii="Tahoma" w:eastAsia="Times New Roman" w:hAnsi="Tahoma" w:cs="Tahoma"/>
                <w:sz w:val="18"/>
                <w:szCs w:val="18"/>
                <w:lang w:val="en-US"/>
              </w:rPr>
            </w:pPr>
            <w:r w:rsidRPr="00A24CE6">
              <w:rPr>
                <w:rFonts w:ascii="Tahoma" w:eastAsia="Times New Roman" w:hAnsi="Tahoma" w:cs="Tahoma"/>
                <w:sz w:val="18"/>
                <w:szCs w:val="18"/>
                <w:lang w:val="en-US"/>
              </w:rPr>
              <w:t>16/04</w:t>
            </w:r>
          </w:p>
        </w:tc>
        <w:tc>
          <w:tcPr>
            <w:tcW w:w="3452" w:type="dxa"/>
            <w:gridSpan w:val="2"/>
            <w:shd w:val="clear" w:color="auto" w:fill="auto"/>
          </w:tcPr>
          <w:p w:rsidR="00A24CE6" w:rsidRPr="00A24CE6" w:rsidRDefault="00A24CE6" w:rsidP="00A24CE6">
            <w:pPr>
              <w:spacing w:after="0" w:line="240" w:lineRule="auto"/>
              <w:rPr>
                <w:rFonts w:ascii="Tahoma" w:eastAsia="Times New Roman" w:hAnsi="Tahoma" w:cs="Tahoma"/>
                <w:b/>
                <w:sz w:val="18"/>
                <w:szCs w:val="18"/>
                <w:lang w:val="en-US"/>
              </w:rPr>
            </w:pPr>
          </w:p>
        </w:tc>
        <w:tc>
          <w:tcPr>
            <w:tcW w:w="1717" w:type="dxa"/>
            <w:shd w:val="clear" w:color="auto" w:fill="auto"/>
          </w:tcPr>
          <w:p w:rsidR="00A24CE6" w:rsidRPr="00A24CE6" w:rsidRDefault="00A24CE6" w:rsidP="00A24CE6">
            <w:pPr>
              <w:spacing w:after="0" w:line="240" w:lineRule="auto"/>
              <w:rPr>
                <w:rFonts w:ascii="Tahoma" w:eastAsia="Times New Roman" w:hAnsi="Tahoma" w:cs="Tahoma"/>
                <w:sz w:val="18"/>
                <w:szCs w:val="18"/>
                <w:lang w:val="en-US"/>
              </w:rPr>
            </w:pPr>
          </w:p>
        </w:tc>
        <w:tc>
          <w:tcPr>
            <w:tcW w:w="1559" w:type="dxa"/>
            <w:shd w:val="clear" w:color="auto" w:fill="auto"/>
          </w:tcPr>
          <w:p w:rsidR="00A24CE6" w:rsidRPr="00A24CE6" w:rsidRDefault="00A24CE6" w:rsidP="00A24CE6">
            <w:pPr>
              <w:spacing w:after="0" w:line="240" w:lineRule="auto"/>
              <w:rPr>
                <w:rFonts w:ascii="Tahoma" w:eastAsia="Times New Roman" w:hAnsi="Tahoma" w:cs="Tahoma"/>
                <w:sz w:val="18"/>
                <w:szCs w:val="18"/>
                <w:lang w:val="en-US"/>
              </w:rPr>
            </w:pPr>
          </w:p>
        </w:tc>
      </w:tr>
      <w:tr w:rsidR="00A24CE6" w:rsidRPr="00A24CE6" w:rsidTr="00833AA8">
        <w:tc>
          <w:tcPr>
            <w:tcW w:w="567" w:type="dxa"/>
            <w:shd w:val="clear" w:color="auto" w:fill="auto"/>
          </w:tcPr>
          <w:p w:rsidR="00A24CE6" w:rsidRPr="00A24CE6" w:rsidRDefault="00A30CA7" w:rsidP="00A24CE6">
            <w:pPr>
              <w:spacing w:after="0" w:line="240" w:lineRule="auto"/>
              <w:jc w:val="right"/>
              <w:rPr>
                <w:rFonts w:ascii="Tahoma" w:eastAsia="Times New Roman" w:hAnsi="Tahoma" w:cs="Tahoma"/>
                <w:sz w:val="18"/>
                <w:szCs w:val="18"/>
                <w:lang w:val="en-US"/>
              </w:rPr>
            </w:pPr>
            <w:r>
              <w:rPr>
                <w:rFonts w:ascii="Tahoma" w:eastAsia="Times New Roman" w:hAnsi="Tahoma" w:cs="Tahoma"/>
                <w:sz w:val="18"/>
                <w:szCs w:val="18"/>
                <w:lang w:val="en-US"/>
              </w:rPr>
              <w:t>Tue</w:t>
            </w:r>
            <w:r w:rsidR="00A24CE6" w:rsidRPr="00A24CE6">
              <w:rPr>
                <w:rFonts w:ascii="Tahoma" w:eastAsia="Times New Roman" w:hAnsi="Tahoma" w:cs="Tahoma"/>
                <w:sz w:val="18"/>
                <w:szCs w:val="18"/>
                <w:lang w:val="en-US"/>
              </w:rPr>
              <w:t xml:space="preserve"> </w:t>
            </w:r>
          </w:p>
        </w:tc>
        <w:tc>
          <w:tcPr>
            <w:tcW w:w="785" w:type="dxa"/>
            <w:shd w:val="clear" w:color="auto" w:fill="auto"/>
          </w:tcPr>
          <w:p w:rsidR="00A24CE6" w:rsidRPr="00A24CE6" w:rsidRDefault="00A24CE6" w:rsidP="00A24CE6">
            <w:pPr>
              <w:spacing w:after="0" w:line="240" w:lineRule="auto"/>
              <w:jc w:val="right"/>
              <w:rPr>
                <w:rFonts w:ascii="Tahoma" w:eastAsia="Times New Roman" w:hAnsi="Tahoma" w:cs="Tahoma"/>
                <w:sz w:val="18"/>
                <w:szCs w:val="18"/>
                <w:lang w:val="en-US"/>
              </w:rPr>
            </w:pPr>
            <w:r w:rsidRPr="00A24CE6">
              <w:rPr>
                <w:rFonts w:ascii="Tahoma" w:eastAsia="Times New Roman" w:hAnsi="Tahoma" w:cs="Tahoma"/>
                <w:sz w:val="18"/>
                <w:szCs w:val="18"/>
                <w:lang w:val="en-US"/>
              </w:rPr>
              <w:t>17/04</w:t>
            </w:r>
          </w:p>
        </w:tc>
        <w:tc>
          <w:tcPr>
            <w:tcW w:w="3452" w:type="dxa"/>
            <w:gridSpan w:val="2"/>
            <w:shd w:val="clear" w:color="auto" w:fill="auto"/>
          </w:tcPr>
          <w:p w:rsidR="00A24CE6" w:rsidRPr="00A24CE6" w:rsidRDefault="00A24CE6" w:rsidP="00A24CE6">
            <w:pPr>
              <w:tabs>
                <w:tab w:val="left" w:pos="307"/>
              </w:tabs>
              <w:spacing w:after="0" w:line="240" w:lineRule="auto"/>
              <w:rPr>
                <w:rFonts w:ascii="Tahoma" w:eastAsia="Times New Roman" w:hAnsi="Tahoma" w:cs="Tahoma"/>
                <w:b/>
                <w:sz w:val="18"/>
                <w:szCs w:val="18"/>
                <w:lang w:val="en-US"/>
              </w:rPr>
            </w:pPr>
          </w:p>
        </w:tc>
        <w:tc>
          <w:tcPr>
            <w:tcW w:w="1717" w:type="dxa"/>
            <w:shd w:val="clear" w:color="auto" w:fill="auto"/>
          </w:tcPr>
          <w:p w:rsidR="00A24CE6" w:rsidRPr="00A24CE6" w:rsidRDefault="00A24CE6" w:rsidP="00A24CE6">
            <w:pPr>
              <w:spacing w:after="0" w:line="240" w:lineRule="auto"/>
              <w:rPr>
                <w:rFonts w:ascii="Tahoma" w:eastAsia="Times New Roman" w:hAnsi="Tahoma" w:cs="Tahoma"/>
                <w:sz w:val="18"/>
                <w:szCs w:val="18"/>
                <w:lang w:val="en-US"/>
              </w:rPr>
            </w:pPr>
          </w:p>
        </w:tc>
        <w:tc>
          <w:tcPr>
            <w:tcW w:w="1559" w:type="dxa"/>
            <w:shd w:val="clear" w:color="auto" w:fill="auto"/>
          </w:tcPr>
          <w:p w:rsidR="00A24CE6" w:rsidRPr="00A24CE6" w:rsidRDefault="00A24CE6" w:rsidP="00A24CE6">
            <w:pPr>
              <w:spacing w:after="0" w:line="240" w:lineRule="auto"/>
              <w:rPr>
                <w:rFonts w:ascii="Tahoma" w:eastAsia="Times New Roman" w:hAnsi="Tahoma" w:cs="Tahoma"/>
                <w:sz w:val="18"/>
                <w:szCs w:val="18"/>
                <w:lang w:val="en-US"/>
              </w:rPr>
            </w:pPr>
          </w:p>
        </w:tc>
      </w:tr>
      <w:tr w:rsidR="00A24CE6" w:rsidRPr="00A24CE6" w:rsidTr="00833AA8">
        <w:tc>
          <w:tcPr>
            <w:tcW w:w="567" w:type="dxa"/>
            <w:shd w:val="clear" w:color="auto" w:fill="auto"/>
          </w:tcPr>
          <w:p w:rsidR="00A24CE6" w:rsidRPr="00A24CE6" w:rsidRDefault="00A24CE6" w:rsidP="00A24CE6">
            <w:pPr>
              <w:spacing w:after="0" w:line="240" w:lineRule="auto"/>
              <w:ind w:left="-108"/>
              <w:jc w:val="right"/>
              <w:rPr>
                <w:rFonts w:ascii="Tahoma" w:eastAsia="Times New Roman" w:hAnsi="Tahoma" w:cs="Tahoma"/>
                <w:sz w:val="18"/>
                <w:szCs w:val="18"/>
                <w:lang w:val="en-US"/>
              </w:rPr>
            </w:pPr>
            <w:r w:rsidRPr="00A24CE6">
              <w:rPr>
                <w:rFonts w:ascii="Tahoma" w:eastAsia="Times New Roman" w:hAnsi="Tahoma" w:cs="Tahoma"/>
                <w:sz w:val="18"/>
                <w:szCs w:val="18"/>
                <w:lang w:val="en-US"/>
              </w:rPr>
              <w:t xml:space="preserve">Wed. </w:t>
            </w:r>
          </w:p>
        </w:tc>
        <w:tc>
          <w:tcPr>
            <w:tcW w:w="785" w:type="dxa"/>
            <w:shd w:val="clear" w:color="auto" w:fill="auto"/>
          </w:tcPr>
          <w:p w:rsidR="00A24CE6" w:rsidRPr="00A24CE6" w:rsidRDefault="00A24CE6" w:rsidP="00A24CE6">
            <w:pPr>
              <w:spacing w:after="0" w:line="240" w:lineRule="auto"/>
              <w:jc w:val="right"/>
              <w:rPr>
                <w:rFonts w:ascii="Tahoma" w:eastAsia="Times New Roman" w:hAnsi="Tahoma" w:cs="Tahoma"/>
                <w:sz w:val="18"/>
                <w:szCs w:val="18"/>
                <w:lang w:val="en-US"/>
              </w:rPr>
            </w:pPr>
            <w:r w:rsidRPr="00A24CE6">
              <w:rPr>
                <w:rFonts w:ascii="Tahoma" w:eastAsia="Times New Roman" w:hAnsi="Tahoma" w:cs="Tahoma"/>
                <w:sz w:val="18"/>
                <w:szCs w:val="18"/>
                <w:lang w:val="en-US"/>
              </w:rPr>
              <w:t>18/04</w:t>
            </w:r>
          </w:p>
        </w:tc>
        <w:tc>
          <w:tcPr>
            <w:tcW w:w="3452" w:type="dxa"/>
            <w:gridSpan w:val="2"/>
            <w:shd w:val="clear" w:color="auto" w:fill="auto"/>
          </w:tcPr>
          <w:p w:rsidR="00A24CE6" w:rsidRPr="00A24CE6" w:rsidRDefault="00A24CE6" w:rsidP="00A24CE6">
            <w:pPr>
              <w:spacing w:after="0" w:line="240" w:lineRule="auto"/>
              <w:rPr>
                <w:rFonts w:ascii="Tahoma" w:eastAsia="Times New Roman" w:hAnsi="Tahoma" w:cs="Tahoma"/>
                <w:b/>
                <w:color w:val="0000FF"/>
                <w:sz w:val="18"/>
                <w:szCs w:val="18"/>
                <w:lang w:val="en-US"/>
              </w:rPr>
            </w:pPr>
            <w:r w:rsidRPr="00A24CE6">
              <w:rPr>
                <w:rFonts w:ascii="Tahoma" w:eastAsia="Times New Roman" w:hAnsi="Tahoma" w:cs="Tahoma"/>
                <w:b/>
                <w:color w:val="0000FF"/>
                <w:sz w:val="18"/>
                <w:szCs w:val="18"/>
                <w:lang w:val="en-US"/>
              </w:rPr>
              <w:t>Clondalkin Area Committee</w:t>
            </w:r>
          </w:p>
          <w:p w:rsidR="00A24CE6" w:rsidRPr="00A24CE6" w:rsidRDefault="00A24CE6" w:rsidP="00A24CE6">
            <w:pPr>
              <w:spacing w:after="0" w:line="240" w:lineRule="auto"/>
              <w:rPr>
                <w:rFonts w:ascii="Tahoma" w:eastAsia="Times New Roman" w:hAnsi="Tahoma" w:cs="Tahoma"/>
                <w:b/>
                <w:color w:val="000000" w:themeColor="text1"/>
                <w:sz w:val="18"/>
                <w:szCs w:val="18"/>
                <w:lang w:val="en-US"/>
              </w:rPr>
            </w:pPr>
            <w:r w:rsidRPr="00A24CE6">
              <w:rPr>
                <w:rFonts w:ascii="Tahoma" w:eastAsia="Times New Roman" w:hAnsi="Tahoma" w:cs="Tahoma"/>
                <w:i/>
                <w:sz w:val="18"/>
                <w:szCs w:val="18"/>
                <w:lang w:val="en-US"/>
              </w:rPr>
              <w:t>Public Realm, Water &amp; Drainage, Housing, Community, Planning**, Transportation, Economic Development, Libraries &amp; Arts, Corporate Support, Performance &amp; Change Management</w:t>
            </w:r>
          </w:p>
          <w:p w:rsidR="00A24CE6" w:rsidRPr="00A24CE6" w:rsidRDefault="00A24CE6" w:rsidP="00A24CE6">
            <w:pPr>
              <w:spacing w:after="0" w:line="240" w:lineRule="auto"/>
              <w:rPr>
                <w:rFonts w:ascii="Tahoma" w:eastAsia="Times New Roman" w:hAnsi="Tahoma" w:cs="Tahoma"/>
                <w:b/>
                <w:color w:val="0000FF"/>
                <w:sz w:val="18"/>
                <w:szCs w:val="18"/>
                <w:lang w:val="en-US"/>
              </w:rPr>
            </w:pPr>
          </w:p>
        </w:tc>
        <w:tc>
          <w:tcPr>
            <w:tcW w:w="1717" w:type="dxa"/>
            <w:shd w:val="clear" w:color="auto" w:fill="auto"/>
          </w:tcPr>
          <w:p w:rsidR="00A24CE6" w:rsidRPr="00A24CE6" w:rsidRDefault="00A24CE6" w:rsidP="00A24CE6">
            <w:pPr>
              <w:spacing w:after="0" w:line="240" w:lineRule="auto"/>
              <w:rPr>
                <w:rFonts w:ascii="Tahoma" w:eastAsia="Times New Roman" w:hAnsi="Tahoma" w:cs="Tahoma"/>
                <w:sz w:val="18"/>
                <w:szCs w:val="18"/>
                <w:lang w:val="en-US"/>
              </w:rPr>
            </w:pPr>
            <w:r w:rsidRPr="00A24CE6">
              <w:rPr>
                <w:rFonts w:ascii="Tahoma" w:eastAsia="Times New Roman" w:hAnsi="Tahoma" w:cs="Tahoma"/>
                <w:sz w:val="18"/>
                <w:szCs w:val="18"/>
                <w:lang w:val="en-US"/>
              </w:rPr>
              <w:t>3.00pm – 6.00pm</w:t>
            </w:r>
          </w:p>
        </w:tc>
        <w:tc>
          <w:tcPr>
            <w:tcW w:w="1559" w:type="dxa"/>
            <w:shd w:val="clear" w:color="auto" w:fill="auto"/>
          </w:tcPr>
          <w:p w:rsidR="00A24CE6" w:rsidRPr="00A24CE6" w:rsidRDefault="00A24CE6" w:rsidP="00A24CE6">
            <w:pPr>
              <w:spacing w:after="0" w:line="240" w:lineRule="auto"/>
              <w:rPr>
                <w:rFonts w:ascii="Tahoma" w:eastAsia="Times New Roman" w:hAnsi="Tahoma" w:cs="Tahoma"/>
                <w:sz w:val="18"/>
                <w:szCs w:val="18"/>
                <w:lang w:val="en-US"/>
              </w:rPr>
            </w:pPr>
            <w:r w:rsidRPr="00A24CE6">
              <w:rPr>
                <w:rFonts w:ascii="Tahoma" w:eastAsia="Times New Roman" w:hAnsi="Tahoma" w:cs="Tahoma"/>
                <w:sz w:val="18"/>
                <w:szCs w:val="18"/>
                <w:lang w:val="en-US"/>
              </w:rPr>
              <w:t>05/04/2018</w:t>
            </w:r>
          </w:p>
        </w:tc>
      </w:tr>
      <w:tr w:rsidR="00A24CE6" w:rsidRPr="00A24CE6" w:rsidTr="00833AA8">
        <w:trPr>
          <w:trHeight w:val="70"/>
        </w:trPr>
        <w:tc>
          <w:tcPr>
            <w:tcW w:w="567" w:type="dxa"/>
            <w:shd w:val="clear" w:color="auto" w:fill="auto"/>
          </w:tcPr>
          <w:p w:rsidR="00A24CE6" w:rsidRPr="00A24CE6" w:rsidRDefault="00A24CE6" w:rsidP="00A24CE6">
            <w:pPr>
              <w:spacing w:after="0" w:line="240" w:lineRule="auto"/>
              <w:ind w:left="-108"/>
              <w:jc w:val="right"/>
              <w:rPr>
                <w:rFonts w:ascii="Tahoma" w:eastAsia="Times New Roman" w:hAnsi="Tahoma" w:cs="Tahoma"/>
                <w:sz w:val="18"/>
                <w:szCs w:val="18"/>
                <w:lang w:val="en-US"/>
              </w:rPr>
            </w:pPr>
            <w:r w:rsidRPr="00A24CE6">
              <w:rPr>
                <w:rFonts w:ascii="Tahoma" w:eastAsia="Times New Roman" w:hAnsi="Tahoma" w:cs="Tahoma"/>
                <w:sz w:val="18"/>
                <w:szCs w:val="18"/>
                <w:lang w:val="en-US"/>
              </w:rPr>
              <w:t>Thur.</w:t>
            </w:r>
          </w:p>
        </w:tc>
        <w:tc>
          <w:tcPr>
            <w:tcW w:w="785" w:type="dxa"/>
            <w:shd w:val="clear" w:color="auto" w:fill="auto"/>
          </w:tcPr>
          <w:p w:rsidR="00A24CE6" w:rsidRPr="00A24CE6" w:rsidRDefault="00A24CE6" w:rsidP="00A24CE6">
            <w:pPr>
              <w:spacing w:after="0" w:line="240" w:lineRule="auto"/>
              <w:jc w:val="right"/>
              <w:rPr>
                <w:rFonts w:ascii="Tahoma" w:eastAsia="Times New Roman" w:hAnsi="Tahoma" w:cs="Tahoma"/>
                <w:sz w:val="18"/>
                <w:szCs w:val="18"/>
                <w:lang w:val="en-US"/>
              </w:rPr>
            </w:pPr>
            <w:r w:rsidRPr="00A24CE6">
              <w:rPr>
                <w:rFonts w:ascii="Tahoma" w:eastAsia="Times New Roman" w:hAnsi="Tahoma" w:cs="Tahoma"/>
                <w:sz w:val="18"/>
                <w:szCs w:val="18"/>
                <w:lang w:val="en-US"/>
              </w:rPr>
              <w:t>19/04</w:t>
            </w:r>
          </w:p>
        </w:tc>
        <w:tc>
          <w:tcPr>
            <w:tcW w:w="3452" w:type="dxa"/>
            <w:gridSpan w:val="2"/>
            <w:shd w:val="clear" w:color="auto" w:fill="auto"/>
          </w:tcPr>
          <w:p w:rsidR="00A24CE6" w:rsidRPr="00A24CE6" w:rsidRDefault="00A24CE6" w:rsidP="00A24CE6">
            <w:pPr>
              <w:tabs>
                <w:tab w:val="left" w:pos="307"/>
              </w:tabs>
              <w:spacing w:after="0" w:line="240" w:lineRule="auto"/>
              <w:rPr>
                <w:rFonts w:ascii="Tahoma" w:eastAsia="Times New Roman" w:hAnsi="Tahoma" w:cs="Tahoma"/>
                <w:b/>
                <w:sz w:val="18"/>
                <w:szCs w:val="18"/>
                <w:lang w:val="en-US"/>
              </w:rPr>
            </w:pPr>
          </w:p>
        </w:tc>
        <w:tc>
          <w:tcPr>
            <w:tcW w:w="1717" w:type="dxa"/>
            <w:shd w:val="clear" w:color="auto" w:fill="auto"/>
          </w:tcPr>
          <w:p w:rsidR="00A24CE6" w:rsidRPr="00A24CE6" w:rsidRDefault="00A24CE6" w:rsidP="00A24CE6">
            <w:pPr>
              <w:spacing w:after="0" w:line="240" w:lineRule="auto"/>
              <w:rPr>
                <w:rFonts w:ascii="Tahoma" w:eastAsia="Times New Roman" w:hAnsi="Tahoma" w:cs="Tahoma"/>
                <w:sz w:val="18"/>
                <w:szCs w:val="18"/>
                <w:lang w:val="en-US"/>
              </w:rPr>
            </w:pPr>
          </w:p>
        </w:tc>
        <w:tc>
          <w:tcPr>
            <w:tcW w:w="1559" w:type="dxa"/>
            <w:shd w:val="clear" w:color="auto" w:fill="auto"/>
          </w:tcPr>
          <w:p w:rsidR="00A24CE6" w:rsidRPr="00A24CE6" w:rsidRDefault="00A24CE6" w:rsidP="00A24CE6">
            <w:pPr>
              <w:spacing w:after="0" w:line="240" w:lineRule="auto"/>
              <w:rPr>
                <w:rFonts w:ascii="Tahoma" w:eastAsia="Times New Roman" w:hAnsi="Tahoma" w:cs="Tahoma"/>
                <w:sz w:val="18"/>
                <w:szCs w:val="18"/>
                <w:lang w:val="en-US"/>
              </w:rPr>
            </w:pPr>
          </w:p>
        </w:tc>
      </w:tr>
      <w:tr w:rsidR="00A24CE6" w:rsidRPr="00A24CE6" w:rsidTr="00833AA8">
        <w:trPr>
          <w:trHeight w:val="368"/>
        </w:trPr>
        <w:tc>
          <w:tcPr>
            <w:tcW w:w="567" w:type="dxa"/>
            <w:shd w:val="clear" w:color="auto" w:fill="auto"/>
          </w:tcPr>
          <w:p w:rsidR="00A24CE6" w:rsidRPr="00A24CE6" w:rsidRDefault="00A24CE6" w:rsidP="00A24CE6">
            <w:pPr>
              <w:spacing w:after="0" w:line="240" w:lineRule="auto"/>
              <w:jc w:val="center"/>
              <w:rPr>
                <w:rFonts w:ascii="Tahoma" w:eastAsia="Times New Roman" w:hAnsi="Tahoma" w:cs="Tahoma"/>
                <w:sz w:val="18"/>
                <w:szCs w:val="18"/>
                <w:lang w:val="en-US"/>
              </w:rPr>
            </w:pPr>
            <w:r w:rsidRPr="00A24CE6">
              <w:rPr>
                <w:rFonts w:ascii="Tahoma" w:eastAsia="Times New Roman" w:hAnsi="Tahoma" w:cs="Tahoma"/>
                <w:sz w:val="18"/>
                <w:szCs w:val="18"/>
                <w:lang w:val="en-US"/>
              </w:rPr>
              <w:t xml:space="preserve">Fri. </w:t>
            </w:r>
          </w:p>
        </w:tc>
        <w:tc>
          <w:tcPr>
            <w:tcW w:w="785" w:type="dxa"/>
            <w:shd w:val="clear" w:color="auto" w:fill="auto"/>
          </w:tcPr>
          <w:p w:rsidR="00A24CE6" w:rsidRPr="00A24CE6" w:rsidRDefault="00A24CE6" w:rsidP="00A24CE6">
            <w:pPr>
              <w:spacing w:after="0" w:line="240" w:lineRule="auto"/>
              <w:jc w:val="right"/>
              <w:rPr>
                <w:rFonts w:ascii="Tahoma" w:eastAsia="Times New Roman" w:hAnsi="Tahoma" w:cs="Tahoma"/>
                <w:sz w:val="18"/>
                <w:szCs w:val="18"/>
                <w:lang w:val="en-US"/>
              </w:rPr>
            </w:pPr>
            <w:r w:rsidRPr="00A24CE6">
              <w:rPr>
                <w:rFonts w:ascii="Tahoma" w:eastAsia="Times New Roman" w:hAnsi="Tahoma" w:cs="Tahoma"/>
                <w:sz w:val="18"/>
                <w:szCs w:val="18"/>
                <w:lang w:val="en-US"/>
              </w:rPr>
              <w:t>20/04</w:t>
            </w:r>
          </w:p>
        </w:tc>
        <w:tc>
          <w:tcPr>
            <w:tcW w:w="3452" w:type="dxa"/>
            <w:gridSpan w:val="2"/>
            <w:shd w:val="clear" w:color="auto" w:fill="auto"/>
          </w:tcPr>
          <w:p w:rsidR="00A24CE6" w:rsidRPr="00A24CE6" w:rsidRDefault="00A24CE6" w:rsidP="00A24CE6">
            <w:pPr>
              <w:spacing w:after="0" w:line="240" w:lineRule="auto"/>
              <w:rPr>
                <w:rFonts w:ascii="Tahoma" w:eastAsia="Times New Roman" w:hAnsi="Tahoma" w:cs="Tahoma"/>
                <w:b/>
                <w:sz w:val="18"/>
                <w:szCs w:val="18"/>
                <w:lang w:val="en-US"/>
              </w:rPr>
            </w:pPr>
          </w:p>
        </w:tc>
        <w:tc>
          <w:tcPr>
            <w:tcW w:w="1717" w:type="dxa"/>
            <w:shd w:val="clear" w:color="auto" w:fill="auto"/>
          </w:tcPr>
          <w:p w:rsidR="00A24CE6" w:rsidRPr="00A24CE6" w:rsidRDefault="00A24CE6" w:rsidP="00A24CE6">
            <w:pPr>
              <w:spacing w:after="0" w:line="240" w:lineRule="auto"/>
              <w:rPr>
                <w:rFonts w:ascii="Tahoma" w:eastAsia="Times New Roman" w:hAnsi="Tahoma" w:cs="Tahoma"/>
                <w:b/>
                <w:sz w:val="18"/>
                <w:szCs w:val="18"/>
                <w:lang w:val="en-US"/>
              </w:rPr>
            </w:pPr>
          </w:p>
        </w:tc>
        <w:tc>
          <w:tcPr>
            <w:tcW w:w="1559" w:type="dxa"/>
            <w:shd w:val="clear" w:color="auto" w:fill="auto"/>
          </w:tcPr>
          <w:p w:rsidR="00A24CE6" w:rsidRPr="00A24CE6" w:rsidRDefault="00A24CE6" w:rsidP="00A24CE6">
            <w:pPr>
              <w:spacing w:after="0" w:line="240" w:lineRule="auto"/>
              <w:rPr>
                <w:rFonts w:ascii="Tahoma" w:eastAsia="Times New Roman" w:hAnsi="Tahoma" w:cs="Tahoma"/>
                <w:b/>
                <w:sz w:val="18"/>
                <w:szCs w:val="18"/>
                <w:lang w:val="en-US"/>
              </w:rPr>
            </w:pPr>
          </w:p>
        </w:tc>
      </w:tr>
      <w:tr w:rsidR="00A24CE6" w:rsidRPr="00A24CE6" w:rsidTr="00833AA8">
        <w:tc>
          <w:tcPr>
            <w:tcW w:w="8080" w:type="dxa"/>
            <w:gridSpan w:val="6"/>
            <w:shd w:val="clear" w:color="auto" w:fill="auto"/>
          </w:tcPr>
          <w:p w:rsidR="00A24CE6" w:rsidRPr="00A24CE6" w:rsidRDefault="00A24CE6" w:rsidP="00A24CE6">
            <w:pPr>
              <w:spacing w:after="0" w:line="0" w:lineRule="atLeast"/>
              <w:jc w:val="center"/>
              <w:rPr>
                <w:rFonts w:ascii="Tahoma" w:eastAsia="Times New Roman" w:hAnsi="Tahoma" w:cs="Tahoma"/>
                <w:i/>
                <w:sz w:val="18"/>
                <w:szCs w:val="18"/>
                <w:lang w:val="en-US"/>
              </w:rPr>
            </w:pPr>
            <w:r w:rsidRPr="00A24CE6">
              <w:rPr>
                <w:rFonts w:ascii="Tahoma" w:eastAsia="Times New Roman" w:hAnsi="Tahoma" w:cs="Tahoma"/>
                <w:i/>
                <w:sz w:val="18"/>
                <w:szCs w:val="18"/>
                <w:lang w:val="en-US"/>
              </w:rPr>
              <w:t>*Planning file requests to be received by 04/04/2018</w:t>
            </w:r>
          </w:p>
          <w:p w:rsidR="00A24CE6" w:rsidRPr="00A24CE6" w:rsidRDefault="00A24CE6" w:rsidP="00A24CE6">
            <w:pPr>
              <w:spacing w:after="0" w:line="0" w:lineRule="atLeast"/>
              <w:jc w:val="center"/>
              <w:rPr>
                <w:rFonts w:ascii="Tahoma" w:eastAsia="Times New Roman" w:hAnsi="Tahoma" w:cs="Tahoma"/>
                <w:i/>
                <w:sz w:val="18"/>
                <w:szCs w:val="18"/>
                <w:lang w:val="en-US"/>
              </w:rPr>
            </w:pPr>
            <w:r w:rsidRPr="00A24CE6">
              <w:rPr>
                <w:rFonts w:ascii="Tahoma" w:eastAsia="Times New Roman" w:hAnsi="Tahoma" w:cs="Tahoma"/>
                <w:i/>
                <w:sz w:val="18"/>
                <w:szCs w:val="18"/>
                <w:lang w:val="en-US"/>
              </w:rPr>
              <w:t>Planning File requests to be received by 12/04/2018</w:t>
            </w:r>
          </w:p>
          <w:p w:rsidR="00A24CE6" w:rsidRPr="00A24CE6" w:rsidRDefault="00A24CE6" w:rsidP="00A24CE6">
            <w:pPr>
              <w:spacing w:after="0" w:line="0" w:lineRule="atLeast"/>
              <w:jc w:val="center"/>
              <w:rPr>
                <w:rFonts w:ascii="Tahoma" w:eastAsia="Times New Roman" w:hAnsi="Tahoma" w:cs="Tahoma"/>
                <w:i/>
                <w:sz w:val="18"/>
                <w:szCs w:val="18"/>
                <w:lang w:val="en-US"/>
              </w:rPr>
            </w:pPr>
          </w:p>
        </w:tc>
      </w:tr>
      <w:tr w:rsidR="00A24CE6" w:rsidRPr="00A24CE6" w:rsidTr="00833AA8">
        <w:tc>
          <w:tcPr>
            <w:tcW w:w="1352" w:type="dxa"/>
            <w:gridSpan w:val="2"/>
            <w:shd w:val="clear" w:color="auto" w:fill="auto"/>
          </w:tcPr>
          <w:p w:rsidR="00A24CE6" w:rsidRPr="00A24CE6" w:rsidRDefault="00A24CE6" w:rsidP="00A24CE6">
            <w:pPr>
              <w:spacing w:after="0" w:line="240" w:lineRule="auto"/>
              <w:rPr>
                <w:rFonts w:ascii="Tahoma" w:eastAsia="Times New Roman" w:hAnsi="Tahoma" w:cs="Tahoma"/>
                <w:b/>
                <w:sz w:val="18"/>
                <w:szCs w:val="18"/>
                <w:lang w:val="en-US"/>
              </w:rPr>
            </w:pPr>
          </w:p>
          <w:p w:rsidR="00A24CE6" w:rsidRPr="00A24CE6" w:rsidRDefault="00A24CE6" w:rsidP="00A24CE6">
            <w:pPr>
              <w:spacing w:after="0" w:line="240" w:lineRule="auto"/>
              <w:jc w:val="center"/>
              <w:rPr>
                <w:rFonts w:ascii="Tahoma" w:eastAsia="Times New Roman" w:hAnsi="Tahoma" w:cs="Tahoma"/>
                <w:b/>
                <w:sz w:val="18"/>
                <w:szCs w:val="18"/>
                <w:lang w:val="en-US"/>
              </w:rPr>
            </w:pPr>
            <w:r w:rsidRPr="00A24CE6">
              <w:rPr>
                <w:rFonts w:ascii="Tahoma" w:eastAsia="Times New Roman" w:hAnsi="Tahoma" w:cs="Tahoma"/>
                <w:b/>
                <w:sz w:val="18"/>
                <w:szCs w:val="18"/>
                <w:lang w:val="en-US"/>
              </w:rPr>
              <w:t>DATE</w:t>
            </w:r>
          </w:p>
        </w:tc>
        <w:tc>
          <w:tcPr>
            <w:tcW w:w="3452" w:type="dxa"/>
            <w:gridSpan w:val="2"/>
            <w:shd w:val="clear" w:color="auto" w:fill="auto"/>
          </w:tcPr>
          <w:p w:rsidR="00A24CE6" w:rsidRPr="00A24CE6" w:rsidRDefault="00A24CE6" w:rsidP="00A24CE6">
            <w:pPr>
              <w:spacing w:after="0" w:line="240" w:lineRule="auto"/>
              <w:rPr>
                <w:rFonts w:ascii="Tahoma" w:eastAsia="Times New Roman" w:hAnsi="Tahoma" w:cs="Tahoma"/>
                <w:b/>
                <w:sz w:val="18"/>
                <w:szCs w:val="18"/>
                <w:lang w:val="en-US"/>
              </w:rPr>
            </w:pPr>
          </w:p>
          <w:p w:rsidR="00A24CE6" w:rsidRPr="00A24CE6" w:rsidRDefault="00A24CE6" w:rsidP="00A24CE6">
            <w:pPr>
              <w:spacing w:after="0" w:line="240" w:lineRule="auto"/>
              <w:rPr>
                <w:rFonts w:ascii="Tahoma" w:eastAsia="Times New Roman" w:hAnsi="Tahoma" w:cs="Tahoma"/>
                <w:b/>
                <w:sz w:val="18"/>
                <w:szCs w:val="18"/>
                <w:lang w:val="en-US"/>
              </w:rPr>
            </w:pPr>
            <w:r w:rsidRPr="00A24CE6">
              <w:rPr>
                <w:rFonts w:ascii="Tahoma" w:eastAsia="Times New Roman" w:hAnsi="Tahoma" w:cs="Tahoma"/>
                <w:b/>
                <w:sz w:val="18"/>
                <w:szCs w:val="18"/>
                <w:lang w:val="en-US"/>
              </w:rPr>
              <w:t>MEETING / FUNCTION</w:t>
            </w:r>
          </w:p>
        </w:tc>
        <w:tc>
          <w:tcPr>
            <w:tcW w:w="1717" w:type="dxa"/>
            <w:shd w:val="clear" w:color="auto" w:fill="auto"/>
          </w:tcPr>
          <w:p w:rsidR="00A24CE6" w:rsidRPr="00A24CE6" w:rsidRDefault="00A24CE6" w:rsidP="00A24CE6">
            <w:pPr>
              <w:spacing w:after="0" w:line="240" w:lineRule="auto"/>
              <w:rPr>
                <w:rFonts w:ascii="Tahoma" w:eastAsia="Times New Roman" w:hAnsi="Tahoma" w:cs="Tahoma"/>
                <w:b/>
                <w:sz w:val="18"/>
                <w:szCs w:val="18"/>
                <w:lang w:val="en-US"/>
              </w:rPr>
            </w:pPr>
          </w:p>
          <w:p w:rsidR="00A24CE6" w:rsidRPr="00A24CE6" w:rsidRDefault="00A24CE6" w:rsidP="00A24CE6">
            <w:pPr>
              <w:spacing w:after="0" w:line="240" w:lineRule="auto"/>
              <w:jc w:val="center"/>
              <w:rPr>
                <w:rFonts w:ascii="Tahoma" w:eastAsia="Times New Roman" w:hAnsi="Tahoma" w:cs="Tahoma"/>
                <w:b/>
                <w:sz w:val="18"/>
                <w:szCs w:val="18"/>
                <w:lang w:val="en-US"/>
              </w:rPr>
            </w:pPr>
            <w:r w:rsidRPr="00A24CE6">
              <w:rPr>
                <w:rFonts w:ascii="Tahoma" w:eastAsia="Times New Roman" w:hAnsi="Tahoma" w:cs="Tahoma"/>
                <w:b/>
                <w:sz w:val="18"/>
                <w:szCs w:val="18"/>
                <w:lang w:val="en-US"/>
              </w:rPr>
              <w:t>TIME</w:t>
            </w:r>
          </w:p>
        </w:tc>
        <w:tc>
          <w:tcPr>
            <w:tcW w:w="1559" w:type="dxa"/>
            <w:shd w:val="clear" w:color="auto" w:fill="auto"/>
          </w:tcPr>
          <w:p w:rsidR="00A24CE6" w:rsidRPr="00A24CE6" w:rsidRDefault="00A24CE6" w:rsidP="00A24CE6">
            <w:pPr>
              <w:spacing w:after="0" w:line="240" w:lineRule="auto"/>
              <w:rPr>
                <w:rFonts w:ascii="Tahoma" w:eastAsia="Times New Roman" w:hAnsi="Tahoma" w:cs="Tahoma"/>
                <w:b/>
                <w:sz w:val="18"/>
                <w:szCs w:val="18"/>
                <w:lang w:val="en-US"/>
              </w:rPr>
            </w:pPr>
            <w:r w:rsidRPr="00A24CE6">
              <w:rPr>
                <w:rFonts w:ascii="Tahoma" w:eastAsia="Times New Roman" w:hAnsi="Tahoma" w:cs="Tahoma"/>
                <w:b/>
                <w:sz w:val="18"/>
                <w:szCs w:val="18"/>
                <w:lang w:val="en-US"/>
              </w:rPr>
              <w:t>CLOSING DATE FOR RECEIPT OF BUSINESS</w:t>
            </w:r>
          </w:p>
        </w:tc>
      </w:tr>
      <w:tr w:rsidR="00A24CE6" w:rsidRPr="00A24CE6" w:rsidTr="00833AA8">
        <w:trPr>
          <w:trHeight w:val="716"/>
        </w:trPr>
        <w:tc>
          <w:tcPr>
            <w:tcW w:w="567" w:type="dxa"/>
            <w:shd w:val="clear" w:color="auto" w:fill="auto"/>
          </w:tcPr>
          <w:p w:rsidR="00A24CE6" w:rsidRPr="00A24CE6" w:rsidRDefault="00A30CA7" w:rsidP="00A24CE6">
            <w:pPr>
              <w:spacing w:after="0" w:line="240" w:lineRule="auto"/>
              <w:jc w:val="center"/>
              <w:rPr>
                <w:rFonts w:ascii="Tahoma" w:eastAsia="Times New Roman" w:hAnsi="Tahoma" w:cs="Tahoma"/>
                <w:sz w:val="18"/>
                <w:szCs w:val="18"/>
                <w:lang w:val="en-US"/>
              </w:rPr>
            </w:pPr>
            <w:r>
              <w:rPr>
                <w:rFonts w:ascii="Tahoma" w:eastAsia="Times New Roman" w:hAnsi="Tahoma" w:cs="Tahoma"/>
                <w:sz w:val="18"/>
                <w:szCs w:val="18"/>
                <w:lang w:val="en-US"/>
              </w:rPr>
              <w:t>Mon</w:t>
            </w:r>
            <w:r w:rsidR="00A24CE6" w:rsidRPr="00A24CE6">
              <w:rPr>
                <w:rFonts w:ascii="Tahoma" w:eastAsia="Times New Roman" w:hAnsi="Tahoma" w:cs="Tahoma"/>
                <w:sz w:val="18"/>
                <w:szCs w:val="18"/>
                <w:lang w:val="en-US"/>
              </w:rPr>
              <w:t xml:space="preserve"> </w:t>
            </w:r>
          </w:p>
        </w:tc>
        <w:tc>
          <w:tcPr>
            <w:tcW w:w="785" w:type="dxa"/>
            <w:shd w:val="clear" w:color="auto" w:fill="auto"/>
          </w:tcPr>
          <w:p w:rsidR="00A24CE6" w:rsidRPr="00A24CE6" w:rsidRDefault="00A24CE6" w:rsidP="00A24CE6">
            <w:pPr>
              <w:spacing w:after="0" w:line="240" w:lineRule="auto"/>
              <w:jc w:val="right"/>
              <w:rPr>
                <w:rFonts w:ascii="Tahoma" w:eastAsia="Times New Roman" w:hAnsi="Tahoma" w:cs="Tahoma"/>
                <w:sz w:val="18"/>
                <w:szCs w:val="18"/>
                <w:lang w:val="en-US"/>
              </w:rPr>
            </w:pPr>
            <w:r w:rsidRPr="00A24CE6">
              <w:rPr>
                <w:rFonts w:ascii="Tahoma" w:eastAsia="Times New Roman" w:hAnsi="Tahoma" w:cs="Tahoma"/>
                <w:sz w:val="18"/>
                <w:szCs w:val="18"/>
                <w:lang w:val="en-US"/>
              </w:rPr>
              <w:t>23/04</w:t>
            </w:r>
          </w:p>
        </w:tc>
        <w:tc>
          <w:tcPr>
            <w:tcW w:w="3452" w:type="dxa"/>
            <w:gridSpan w:val="2"/>
            <w:shd w:val="clear" w:color="auto" w:fill="FFFFFF" w:themeFill="background1"/>
          </w:tcPr>
          <w:p w:rsidR="00A24CE6" w:rsidRPr="00A24CE6" w:rsidRDefault="00A24CE6" w:rsidP="00A24CE6">
            <w:pPr>
              <w:spacing w:after="0" w:line="240" w:lineRule="auto"/>
              <w:rPr>
                <w:rFonts w:ascii="Tahoma" w:eastAsia="Times New Roman" w:hAnsi="Tahoma" w:cs="Tahoma"/>
                <w:b/>
                <w:sz w:val="18"/>
                <w:szCs w:val="18"/>
                <w:lang w:val="en-US"/>
              </w:rPr>
            </w:pPr>
            <w:r w:rsidRPr="00A24CE6">
              <w:rPr>
                <w:rFonts w:ascii="Tahoma" w:eastAsia="Times New Roman" w:hAnsi="Tahoma" w:cs="Tahoma"/>
                <w:b/>
                <w:sz w:val="18"/>
                <w:szCs w:val="18"/>
                <w:lang w:val="en-US"/>
              </w:rPr>
              <w:t>Tallaght Area Committee</w:t>
            </w:r>
          </w:p>
          <w:p w:rsidR="00A24CE6" w:rsidRPr="00A24CE6" w:rsidRDefault="00A24CE6" w:rsidP="00A24CE6">
            <w:pPr>
              <w:spacing w:after="0" w:line="240" w:lineRule="auto"/>
              <w:rPr>
                <w:rFonts w:ascii="Tahoma" w:eastAsia="Times New Roman" w:hAnsi="Tahoma" w:cs="Tahoma"/>
                <w:b/>
                <w:color w:val="000000" w:themeColor="text1"/>
                <w:sz w:val="18"/>
                <w:szCs w:val="18"/>
                <w:lang w:val="en-US"/>
              </w:rPr>
            </w:pPr>
            <w:r w:rsidRPr="00A24CE6">
              <w:rPr>
                <w:rFonts w:ascii="Tahoma" w:eastAsia="Times New Roman" w:hAnsi="Tahoma" w:cs="Tahoma"/>
                <w:i/>
                <w:sz w:val="18"/>
                <w:szCs w:val="18"/>
                <w:lang w:val="en-US"/>
              </w:rPr>
              <w:t>Public Realm, Water &amp; Drainage, Housing, Community, Planning*, Transportation, Economic Development, Libraries &amp; Arts, Corporate Support, Performance &amp; Change Management</w:t>
            </w:r>
          </w:p>
          <w:p w:rsidR="00A24CE6" w:rsidRPr="00A24CE6" w:rsidRDefault="00A24CE6" w:rsidP="00A24CE6">
            <w:pPr>
              <w:spacing w:after="0" w:line="240" w:lineRule="auto"/>
              <w:rPr>
                <w:rFonts w:ascii="Tahoma" w:eastAsia="Times New Roman" w:hAnsi="Tahoma" w:cs="Tahoma"/>
                <w:b/>
                <w:sz w:val="18"/>
                <w:szCs w:val="18"/>
                <w:highlight w:val="yellow"/>
                <w:lang w:val="en-US"/>
              </w:rPr>
            </w:pPr>
          </w:p>
        </w:tc>
        <w:tc>
          <w:tcPr>
            <w:tcW w:w="1717" w:type="dxa"/>
            <w:shd w:val="clear" w:color="auto" w:fill="auto"/>
          </w:tcPr>
          <w:p w:rsidR="00A24CE6" w:rsidRPr="00A24CE6" w:rsidRDefault="00A24CE6" w:rsidP="00A24CE6">
            <w:pPr>
              <w:spacing w:after="0" w:line="240" w:lineRule="auto"/>
              <w:rPr>
                <w:rFonts w:ascii="Tahoma" w:eastAsia="Times New Roman" w:hAnsi="Tahoma" w:cs="Tahoma"/>
                <w:sz w:val="18"/>
                <w:szCs w:val="18"/>
                <w:lang w:val="fr-FR"/>
              </w:rPr>
            </w:pPr>
            <w:r w:rsidRPr="00A24CE6">
              <w:rPr>
                <w:rFonts w:ascii="Tahoma" w:eastAsia="Times New Roman" w:hAnsi="Tahoma" w:cs="Tahoma"/>
                <w:sz w:val="18"/>
                <w:szCs w:val="18"/>
                <w:lang w:val="fr-FR"/>
              </w:rPr>
              <w:t>3.00pm – 6.00pm</w:t>
            </w:r>
          </w:p>
        </w:tc>
        <w:tc>
          <w:tcPr>
            <w:tcW w:w="1559" w:type="dxa"/>
            <w:shd w:val="clear" w:color="auto" w:fill="auto"/>
          </w:tcPr>
          <w:p w:rsidR="00A24CE6" w:rsidRPr="00A24CE6" w:rsidRDefault="00A24CE6" w:rsidP="00A24CE6">
            <w:pPr>
              <w:spacing w:after="0" w:line="240" w:lineRule="auto"/>
              <w:rPr>
                <w:rFonts w:ascii="Tahoma" w:eastAsia="Times New Roman" w:hAnsi="Tahoma" w:cs="Tahoma"/>
                <w:sz w:val="18"/>
                <w:szCs w:val="18"/>
                <w:lang w:val="en-US"/>
              </w:rPr>
            </w:pPr>
            <w:r w:rsidRPr="00A24CE6">
              <w:rPr>
                <w:rFonts w:ascii="Tahoma" w:eastAsia="Times New Roman" w:hAnsi="Tahoma" w:cs="Tahoma"/>
                <w:sz w:val="18"/>
                <w:szCs w:val="18"/>
                <w:lang w:val="en-US"/>
              </w:rPr>
              <w:t>10/04/2018</w:t>
            </w:r>
          </w:p>
        </w:tc>
      </w:tr>
      <w:tr w:rsidR="00A24CE6" w:rsidRPr="00A24CE6" w:rsidTr="00833AA8">
        <w:tc>
          <w:tcPr>
            <w:tcW w:w="567" w:type="dxa"/>
            <w:shd w:val="clear" w:color="auto" w:fill="auto"/>
          </w:tcPr>
          <w:p w:rsidR="00A24CE6" w:rsidRPr="00A24CE6" w:rsidRDefault="00A30CA7" w:rsidP="00A24CE6">
            <w:pPr>
              <w:spacing w:after="0" w:line="240" w:lineRule="auto"/>
              <w:jc w:val="right"/>
              <w:rPr>
                <w:rFonts w:ascii="Tahoma" w:eastAsia="Times New Roman" w:hAnsi="Tahoma" w:cs="Tahoma"/>
                <w:sz w:val="18"/>
                <w:szCs w:val="18"/>
                <w:lang w:val="en-US"/>
              </w:rPr>
            </w:pPr>
            <w:r>
              <w:rPr>
                <w:rFonts w:ascii="Tahoma" w:eastAsia="Times New Roman" w:hAnsi="Tahoma" w:cs="Tahoma"/>
                <w:sz w:val="18"/>
                <w:szCs w:val="18"/>
                <w:lang w:val="en-US"/>
              </w:rPr>
              <w:t>Tue</w:t>
            </w:r>
          </w:p>
        </w:tc>
        <w:tc>
          <w:tcPr>
            <w:tcW w:w="785" w:type="dxa"/>
            <w:shd w:val="clear" w:color="auto" w:fill="auto"/>
          </w:tcPr>
          <w:p w:rsidR="00A24CE6" w:rsidRPr="00A24CE6" w:rsidRDefault="00A24CE6" w:rsidP="00A24CE6">
            <w:pPr>
              <w:spacing w:after="0" w:line="240" w:lineRule="auto"/>
              <w:jc w:val="right"/>
              <w:rPr>
                <w:rFonts w:ascii="Tahoma" w:eastAsia="Times New Roman" w:hAnsi="Tahoma" w:cs="Tahoma"/>
                <w:sz w:val="18"/>
                <w:szCs w:val="18"/>
                <w:lang w:val="en-US"/>
              </w:rPr>
            </w:pPr>
            <w:r w:rsidRPr="00A24CE6">
              <w:rPr>
                <w:rFonts w:ascii="Tahoma" w:eastAsia="Times New Roman" w:hAnsi="Tahoma" w:cs="Tahoma"/>
                <w:sz w:val="18"/>
                <w:szCs w:val="18"/>
                <w:lang w:val="en-US"/>
              </w:rPr>
              <w:t>24/04</w:t>
            </w:r>
          </w:p>
        </w:tc>
        <w:tc>
          <w:tcPr>
            <w:tcW w:w="3452" w:type="dxa"/>
            <w:gridSpan w:val="2"/>
            <w:shd w:val="clear" w:color="auto" w:fill="auto"/>
          </w:tcPr>
          <w:p w:rsidR="00A24CE6" w:rsidRPr="00A24CE6" w:rsidRDefault="00A24CE6" w:rsidP="00A24CE6">
            <w:pPr>
              <w:tabs>
                <w:tab w:val="left" w:pos="307"/>
              </w:tabs>
              <w:spacing w:after="0" w:line="240" w:lineRule="auto"/>
              <w:rPr>
                <w:rFonts w:ascii="Tahoma" w:eastAsia="Times New Roman" w:hAnsi="Tahoma" w:cs="Tahoma"/>
                <w:b/>
                <w:sz w:val="18"/>
                <w:szCs w:val="18"/>
                <w:lang w:val="en-US"/>
              </w:rPr>
            </w:pPr>
            <w:r w:rsidRPr="00A24CE6">
              <w:rPr>
                <w:rFonts w:ascii="Tahoma" w:eastAsia="Times New Roman" w:hAnsi="Tahoma" w:cs="Tahoma"/>
                <w:b/>
                <w:sz w:val="18"/>
                <w:szCs w:val="18"/>
                <w:lang w:val="en-US"/>
              </w:rPr>
              <w:t>Lucan Area Committee</w:t>
            </w:r>
          </w:p>
          <w:p w:rsidR="00A24CE6" w:rsidRPr="00A24CE6" w:rsidRDefault="00A24CE6" w:rsidP="00A24CE6">
            <w:pPr>
              <w:spacing w:after="0" w:line="240" w:lineRule="auto"/>
              <w:rPr>
                <w:rFonts w:ascii="Tahoma" w:eastAsia="Times New Roman" w:hAnsi="Tahoma" w:cs="Tahoma"/>
                <w:b/>
                <w:color w:val="000000" w:themeColor="text1"/>
                <w:sz w:val="18"/>
                <w:szCs w:val="18"/>
                <w:lang w:val="en-US"/>
              </w:rPr>
            </w:pPr>
            <w:r w:rsidRPr="00A24CE6">
              <w:rPr>
                <w:rFonts w:ascii="Tahoma" w:eastAsia="Times New Roman" w:hAnsi="Tahoma" w:cs="Tahoma"/>
                <w:i/>
                <w:sz w:val="18"/>
                <w:szCs w:val="18"/>
                <w:lang w:val="en-US"/>
              </w:rPr>
              <w:t>Public Realm, Water &amp; Drainage, Housing, Community, Planning**, Transportation, Economic Development, Libraries &amp; Arts, Corporate Support, Performance &amp; Change Management</w:t>
            </w:r>
          </w:p>
          <w:p w:rsidR="00A24CE6" w:rsidRPr="00A24CE6" w:rsidRDefault="00A24CE6" w:rsidP="00A24CE6">
            <w:pPr>
              <w:tabs>
                <w:tab w:val="left" w:pos="307"/>
              </w:tabs>
              <w:spacing w:after="0" w:line="240" w:lineRule="auto"/>
              <w:rPr>
                <w:rFonts w:ascii="Tahoma" w:eastAsia="Times New Roman" w:hAnsi="Tahoma" w:cs="Tahoma"/>
                <w:b/>
                <w:sz w:val="18"/>
                <w:szCs w:val="18"/>
                <w:lang w:val="en-US"/>
              </w:rPr>
            </w:pPr>
          </w:p>
        </w:tc>
        <w:tc>
          <w:tcPr>
            <w:tcW w:w="1717" w:type="dxa"/>
            <w:shd w:val="clear" w:color="auto" w:fill="auto"/>
          </w:tcPr>
          <w:p w:rsidR="00A24CE6" w:rsidRPr="00A24CE6" w:rsidRDefault="00A24CE6" w:rsidP="00A24CE6">
            <w:pPr>
              <w:spacing w:after="0" w:line="240" w:lineRule="auto"/>
              <w:rPr>
                <w:rFonts w:ascii="Tahoma" w:eastAsia="Times New Roman" w:hAnsi="Tahoma" w:cs="Tahoma"/>
                <w:sz w:val="18"/>
                <w:szCs w:val="18"/>
                <w:lang w:val="fr-FR"/>
              </w:rPr>
            </w:pPr>
            <w:r w:rsidRPr="00A24CE6">
              <w:rPr>
                <w:rFonts w:ascii="Tahoma" w:eastAsia="Times New Roman" w:hAnsi="Tahoma" w:cs="Tahoma"/>
                <w:sz w:val="18"/>
                <w:szCs w:val="18"/>
                <w:lang w:val="fr-FR"/>
              </w:rPr>
              <w:t>3.00pm – 6.00pm</w:t>
            </w:r>
          </w:p>
        </w:tc>
        <w:tc>
          <w:tcPr>
            <w:tcW w:w="1559" w:type="dxa"/>
            <w:shd w:val="clear" w:color="auto" w:fill="auto"/>
          </w:tcPr>
          <w:p w:rsidR="00A24CE6" w:rsidRPr="00A24CE6" w:rsidRDefault="00A24CE6" w:rsidP="00A24CE6">
            <w:pPr>
              <w:spacing w:after="0" w:line="240" w:lineRule="auto"/>
              <w:rPr>
                <w:rFonts w:ascii="Tahoma" w:eastAsia="Times New Roman" w:hAnsi="Tahoma" w:cs="Tahoma"/>
                <w:sz w:val="18"/>
                <w:szCs w:val="18"/>
                <w:lang w:val="en-US"/>
              </w:rPr>
            </w:pPr>
            <w:r w:rsidRPr="00A24CE6">
              <w:rPr>
                <w:rFonts w:ascii="Tahoma" w:eastAsia="Times New Roman" w:hAnsi="Tahoma" w:cs="Tahoma"/>
                <w:sz w:val="18"/>
                <w:szCs w:val="18"/>
                <w:lang w:val="en-US"/>
              </w:rPr>
              <w:t>11/04/2018</w:t>
            </w:r>
          </w:p>
        </w:tc>
      </w:tr>
      <w:tr w:rsidR="00A24CE6" w:rsidRPr="00A24CE6" w:rsidTr="00833AA8">
        <w:trPr>
          <w:trHeight w:val="430"/>
        </w:trPr>
        <w:tc>
          <w:tcPr>
            <w:tcW w:w="567" w:type="dxa"/>
            <w:shd w:val="clear" w:color="auto" w:fill="auto"/>
          </w:tcPr>
          <w:p w:rsidR="00A24CE6" w:rsidRPr="00A24CE6" w:rsidRDefault="00A24CE6" w:rsidP="00A24CE6">
            <w:pPr>
              <w:spacing w:after="0" w:line="240" w:lineRule="auto"/>
              <w:ind w:left="-108"/>
              <w:jc w:val="right"/>
              <w:rPr>
                <w:rFonts w:ascii="Tahoma" w:eastAsia="Times New Roman" w:hAnsi="Tahoma" w:cs="Tahoma"/>
                <w:sz w:val="18"/>
                <w:szCs w:val="18"/>
                <w:lang w:val="en-US"/>
              </w:rPr>
            </w:pPr>
            <w:r w:rsidRPr="00A24CE6">
              <w:rPr>
                <w:rFonts w:ascii="Tahoma" w:eastAsia="Times New Roman" w:hAnsi="Tahoma" w:cs="Tahoma"/>
                <w:sz w:val="18"/>
                <w:szCs w:val="18"/>
                <w:lang w:val="en-US"/>
              </w:rPr>
              <w:t xml:space="preserve">Wed. </w:t>
            </w:r>
          </w:p>
        </w:tc>
        <w:tc>
          <w:tcPr>
            <w:tcW w:w="785" w:type="dxa"/>
            <w:shd w:val="clear" w:color="auto" w:fill="auto"/>
          </w:tcPr>
          <w:p w:rsidR="00A24CE6" w:rsidRPr="00A24CE6" w:rsidRDefault="00A24CE6" w:rsidP="00A24CE6">
            <w:pPr>
              <w:spacing w:after="0" w:line="240" w:lineRule="auto"/>
              <w:jc w:val="right"/>
              <w:rPr>
                <w:rFonts w:ascii="Tahoma" w:eastAsia="Times New Roman" w:hAnsi="Tahoma" w:cs="Tahoma"/>
                <w:sz w:val="18"/>
                <w:szCs w:val="18"/>
                <w:lang w:val="en-US"/>
              </w:rPr>
            </w:pPr>
            <w:r w:rsidRPr="00A24CE6">
              <w:rPr>
                <w:rFonts w:ascii="Tahoma" w:eastAsia="Times New Roman" w:hAnsi="Tahoma" w:cs="Tahoma"/>
                <w:sz w:val="18"/>
                <w:szCs w:val="18"/>
                <w:lang w:val="en-US"/>
              </w:rPr>
              <w:t>25/04</w:t>
            </w:r>
          </w:p>
        </w:tc>
        <w:tc>
          <w:tcPr>
            <w:tcW w:w="3452" w:type="dxa"/>
            <w:gridSpan w:val="2"/>
            <w:shd w:val="clear" w:color="auto" w:fill="auto"/>
          </w:tcPr>
          <w:p w:rsidR="00A24CE6" w:rsidRPr="00A24CE6" w:rsidRDefault="00A24CE6" w:rsidP="00A24CE6">
            <w:pPr>
              <w:spacing w:after="0" w:line="240" w:lineRule="auto"/>
              <w:rPr>
                <w:rFonts w:ascii="Tahoma" w:eastAsia="Times New Roman" w:hAnsi="Tahoma" w:cs="Tahoma"/>
                <w:b/>
                <w:sz w:val="18"/>
                <w:szCs w:val="18"/>
                <w:lang w:val="en-US"/>
              </w:rPr>
            </w:pPr>
            <w:r w:rsidRPr="00A24CE6">
              <w:rPr>
                <w:rFonts w:ascii="Tahoma" w:eastAsia="Times New Roman" w:hAnsi="Tahoma" w:cs="Tahoma"/>
                <w:b/>
                <w:sz w:val="18"/>
                <w:szCs w:val="18"/>
                <w:lang w:val="en-US"/>
              </w:rPr>
              <w:t xml:space="preserve">Deputations </w:t>
            </w:r>
          </w:p>
        </w:tc>
        <w:tc>
          <w:tcPr>
            <w:tcW w:w="1717" w:type="dxa"/>
            <w:shd w:val="clear" w:color="auto" w:fill="auto"/>
          </w:tcPr>
          <w:p w:rsidR="00A24CE6" w:rsidRPr="00A24CE6" w:rsidRDefault="00A24CE6" w:rsidP="00A24CE6">
            <w:pPr>
              <w:spacing w:after="0" w:line="240" w:lineRule="auto"/>
              <w:rPr>
                <w:rFonts w:ascii="Tahoma" w:eastAsia="Times New Roman" w:hAnsi="Tahoma" w:cs="Tahoma"/>
                <w:sz w:val="18"/>
                <w:szCs w:val="18"/>
                <w:lang w:val="en-US"/>
              </w:rPr>
            </w:pPr>
            <w:r w:rsidRPr="00A24CE6">
              <w:rPr>
                <w:rFonts w:ascii="Tahoma" w:eastAsia="Times New Roman" w:hAnsi="Tahoma" w:cs="Tahoma"/>
                <w:sz w:val="18"/>
                <w:szCs w:val="18"/>
                <w:lang w:val="en-US"/>
              </w:rPr>
              <w:t>2.00pm – 5.00pm</w:t>
            </w:r>
          </w:p>
        </w:tc>
        <w:tc>
          <w:tcPr>
            <w:tcW w:w="1559" w:type="dxa"/>
            <w:shd w:val="clear" w:color="auto" w:fill="auto"/>
          </w:tcPr>
          <w:p w:rsidR="00A24CE6" w:rsidRPr="00A24CE6" w:rsidRDefault="00A24CE6" w:rsidP="00A24CE6">
            <w:pPr>
              <w:spacing w:after="0" w:line="240" w:lineRule="auto"/>
              <w:rPr>
                <w:rFonts w:ascii="Tahoma" w:eastAsia="Times New Roman" w:hAnsi="Tahoma" w:cs="Tahoma"/>
                <w:b/>
                <w:sz w:val="18"/>
                <w:szCs w:val="18"/>
                <w:lang w:val="en-US"/>
              </w:rPr>
            </w:pPr>
          </w:p>
        </w:tc>
      </w:tr>
      <w:tr w:rsidR="00A24CE6" w:rsidRPr="00A24CE6" w:rsidTr="00833AA8">
        <w:tc>
          <w:tcPr>
            <w:tcW w:w="567" w:type="dxa"/>
            <w:shd w:val="clear" w:color="auto" w:fill="auto"/>
          </w:tcPr>
          <w:p w:rsidR="00A24CE6" w:rsidRPr="00A24CE6" w:rsidRDefault="00A24CE6" w:rsidP="00A24CE6">
            <w:pPr>
              <w:spacing w:after="0" w:line="240" w:lineRule="auto"/>
              <w:ind w:left="-108"/>
              <w:jc w:val="right"/>
              <w:rPr>
                <w:rFonts w:ascii="Tahoma" w:eastAsia="Times New Roman" w:hAnsi="Tahoma" w:cs="Tahoma"/>
                <w:sz w:val="18"/>
                <w:szCs w:val="18"/>
                <w:lang w:val="en-US"/>
              </w:rPr>
            </w:pPr>
            <w:r w:rsidRPr="00A24CE6">
              <w:rPr>
                <w:rFonts w:ascii="Tahoma" w:eastAsia="Times New Roman" w:hAnsi="Tahoma" w:cs="Tahoma"/>
                <w:sz w:val="18"/>
                <w:szCs w:val="18"/>
                <w:lang w:val="en-US"/>
              </w:rPr>
              <w:t>Thur.</w:t>
            </w:r>
          </w:p>
        </w:tc>
        <w:tc>
          <w:tcPr>
            <w:tcW w:w="785" w:type="dxa"/>
            <w:shd w:val="clear" w:color="auto" w:fill="auto"/>
          </w:tcPr>
          <w:p w:rsidR="00A24CE6" w:rsidRPr="00A24CE6" w:rsidRDefault="00A24CE6" w:rsidP="00A24CE6">
            <w:pPr>
              <w:spacing w:after="0" w:line="240" w:lineRule="auto"/>
              <w:jc w:val="right"/>
              <w:rPr>
                <w:rFonts w:ascii="Tahoma" w:eastAsia="Times New Roman" w:hAnsi="Tahoma" w:cs="Tahoma"/>
                <w:sz w:val="18"/>
                <w:szCs w:val="18"/>
                <w:lang w:val="en-US"/>
              </w:rPr>
            </w:pPr>
            <w:r w:rsidRPr="00A24CE6">
              <w:rPr>
                <w:rFonts w:ascii="Tahoma" w:eastAsia="Times New Roman" w:hAnsi="Tahoma" w:cs="Tahoma"/>
                <w:sz w:val="18"/>
                <w:szCs w:val="18"/>
                <w:lang w:val="en-US"/>
              </w:rPr>
              <w:t>26/04</w:t>
            </w:r>
          </w:p>
        </w:tc>
        <w:tc>
          <w:tcPr>
            <w:tcW w:w="3452" w:type="dxa"/>
            <w:gridSpan w:val="2"/>
            <w:shd w:val="clear" w:color="auto" w:fill="auto"/>
          </w:tcPr>
          <w:p w:rsidR="00A24CE6" w:rsidRPr="00A24CE6" w:rsidRDefault="00A24CE6" w:rsidP="00A24CE6">
            <w:pPr>
              <w:spacing w:after="0" w:line="240" w:lineRule="auto"/>
              <w:rPr>
                <w:rFonts w:ascii="Tahoma" w:eastAsia="Times New Roman" w:hAnsi="Tahoma" w:cs="Tahoma"/>
                <w:b/>
                <w:sz w:val="18"/>
                <w:szCs w:val="18"/>
                <w:lang w:val="en-US"/>
              </w:rPr>
            </w:pPr>
          </w:p>
        </w:tc>
        <w:tc>
          <w:tcPr>
            <w:tcW w:w="1717" w:type="dxa"/>
            <w:shd w:val="clear" w:color="auto" w:fill="auto"/>
          </w:tcPr>
          <w:p w:rsidR="00A24CE6" w:rsidRPr="00A24CE6" w:rsidRDefault="00A24CE6" w:rsidP="00A24CE6">
            <w:pPr>
              <w:spacing w:after="0" w:line="240" w:lineRule="auto"/>
              <w:rPr>
                <w:rFonts w:ascii="Tahoma" w:eastAsia="Times New Roman" w:hAnsi="Tahoma" w:cs="Tahoma"/>
                <w:sz w:val="18"/>
                <w:szCs w:val="18"/>
                <w:lang w:val="en-US"/>
              </w:rPr>
            </w:pPr>
          </w:p>
        </w:tc>
        <w:tc>
          <w:tcPr>
            <w:tcW w:w="1559" w:type="dxa"/>
            <w:shd w:val="clear" w:color="auto" w:fill="auto"/>
          </w:tcPr>
          <w:p w:rsidR="00A24CE6" w:rsidRPr="00A24CE6" w:rsidRDefault="00A24CE6" w:rsidP="00A24CE6">
            <w:pPr>
              <w:spacing w:after="0" w:line="240" w:lineRule="auto"/>
              <w:rPr>
                <w:rFonts w:ascii="Tahoma" w:eastAsia="Times New Roman" w:hAnsi="Tahoma" w:cs="Tahoma"/>
                <w:sz w:val="18"/>
                <w:szCs w:val="18"/>
                <w:lang w:val="en-US"/>
              </w:rPr>
            </w:pPr>
          </w:p>
        </w:tc>
      </w:tr>
      <w:tr w:rsidR="00A24CE6" w:rsidRPr="00A24CE6" w:rsidTr="00833AA8">
        <w:tc>
          <w:tcPr>
            <w:tcW w:w="567" w:type="dxa"/>
            <w:shd w:val="clear" w:color="auto" w:fill="auto"/>
          </w:tcPr>
          <w:p w:rsidR="00A24CE6" w:rsidRPr="00A24CE6" w:rsidRDefault="00A24CE6" w:rsidP="00A24CE6">
            <w:pPr>
              <w:spacing w:after="120" w:line="240" w:lineRule="auto"/>
              <w:jc w:val="right"/>
              <w:rPr>
                <w:rFonts w:ascii="Tahoma" w:eastAsia="Times New Roman" w:hAnsi="Tahoma" w:cs="Tahoma"/>
                <w:sz w:val="18"/>
                <w:szCs w:val="18"/>
                <w:lang w:val="en-US"/>
              </w:rPr>
            </w:pPr>
            <w:r w:rsidRPr="00A24CE6">
              <w:rPr>
                <w:rFonts w:ascii="Tahoma" w:eastAsia="Times New Roman" w:hAnsi="Tahoma" w:cs="Tahoma"/>
                <w:sz w:val="18"/>
                <w:szCs w:val="18"/>
                <w:lang w:val="en-US"/>
              </w:rPr>
              <w:t>Fri</w:t>
            </w:r>
          </w:p>
        </w:tc>
        <w:tc>
          <w:tcPr>
            <w:tcW w:w="785" w:type="dxa"/>
            <w:shd w:val="clear" w:color="auto" w:fill="auto"/>
          </w:tcPr>
          <w:p w:rsidR="00A24CE6" w:rsidRPr="00A24CE6" w:rsidRDefault="00A24CE6" w:rsidP="00A24CE6">
            <w:pPr>
              <w:spacing w:after="120" w:line="240" w:lineRule="auto"/>
              <w:jc w:val="right"/>
              <w:rPr>
                <w:rFonts w:ascii="Tahoma" w:eastAsia="Times New Roman" w:hAnsi="Tahoma" w:cs="Tahoma"/>
                <w:sz w:val="18"/>
                <w:szCs w:val="18"/>
                <w:lang w:val="en-US"/>
              </w:rPr>
            </w:pPr>
            <w:r w:rsidRPr="00A24CE6">
              <w:rPr>
                <w:rFonts w:ascii="Tahoma" w:eastAsia="Times New Roman" w:hAnsi="Tahoma" w:cs="Tahoma"/>
                <w:sz w:val="18"/>
                <w:szCs w:val="18"/>
                <w:lang w:val="en-US"/>
              </w:rPr>
              <w:t>27/04</w:t>
            </w:r>
          </w:p>
        </w:tc>
        <w:tc>
          <w:tcPr>
            <w:tcW w:w="3452" w:type="dxa"/>
            <w:gridSpan w:val="2"/>
            <w:shd w:val="clear" w:color="auto" w:fill="auto"/>
          </w:tcPr>
          <w:p w:rsidR="00A24CE6" w:rsidRPr="00A24CE6" w:rsidRDefault="00A24CE6" w:rsidP="00A24CE6">
            <w:pPr>
              <w:spacing w:after="120" w:line="240" w:lineRule="auto"/>
              <w:rPr>
                <w:rFonts w:ascii="Tahoma" w:eastAsia="Times New Roman" w:hAnsi="Tahoma" w:cs="Tahoma"/>
                <w:sz w:val="18"/>
                <w:szCs w:val="18"/>
                <w:lang w:val="en-US"/>
              </w:rPr>
            </w:pPr>
          </w:p>
        </w:tc>
        <w:tc>
          <w:tcPr>
            <w:tcW w:w="1717" w:type="dxa"/>
            <w:shd w:val="clear" w:color="auto" w:fill="auto"/>
          </w:tcPr>
          <w:p w:rsidR="00A24CE6" w:rsidRPr="00A24CE6" w:rsidRDefault="00A24CE6" w:rsidP="00A24CE6">
            <w:pPr>
              <w:spacing w:after="120" w:line="240" w:lineRule="auto"/>
              <w:rPr>
                <w:rFonts w:ascii="Tahoma" w:eastAsia="Times New Roman" w:hAnsi="Tahoma" w:cs="Tahoma"/>
                <w:sz w:val="18"/>
                <w:szCs w:val="18"/>
                <w:lang w:val="en-US"/>
              </w:rPr>
            </w:pPr>
          </w:p>
        </w:tc>
        <w:tc>
          <w:tcPr>
            <w:tcW w:w="1559" w:type="dxa"/>
            <w:shd w:val="clear" w:color="auto" w:fill="auto"/>
          </w:tcPr>
          <w:p w:rsidR="00A24CE6" w:rsidRPr="00A24CE6" w:rsidRDefault="00A24CE6" w:rsidP="00A24CE6">
            <w:pPr>
              <w:spacing w:after="120" w:line="240" w:lineRule="auto"/>
              <w:rPr>
                <w:rFonts w:ascii="Tahoma" w:eastAsia="Times New Roman" w:hAnsi="Tahoma" w:cs="Tahoma"/>
                <w:b/>
                <w:sz w:val="18"/>
                <w:szCs w:val="18"/>
                <w:lang w:val="en-US"/>
              </w:rPr>
            </w:pPr>
          </w:p>
        </w:tc>
      </w:tr>
    </w:tbl>
    <w:p w:rsidR="00A24CE6" w:rsidRPr="00A24CE6" w:rsidRDefault="00A24CE6" w:rsidP="00A24CE6">
      <w:pPr>
        <w:spacing w:after="0" w:line="240" w:lineRule="auto"/>
        <w:rPr>
          <w:rFonts w:ascii="Tahoma" w:eastAsia="Times New Roman" w:hAnsi="Tahoma" w:cs="Tahoma"/>
          <w:b/>
          <w:sz w:val="18"/>
          <w:szCs w:val="18"/>
        </w:rPr>
      </w:pPr>
    </w:p>
    <w:p w:rsidR="00A24CE6" w:rsidRPr="00A24CE6" w:rsidRDefault="00A24CE6" w:rsidP="00A24CE6">
      <w:pPr>
        <w:spacing w:after="0" w:line="240" w:lineRule="auto"/>
        <w:rPr>
          <w:rFonts w:ascii="Tahoma" w:eastAsia="Times New Roman" w:hAnsi="Tahoma" w:cs="Tahoma"/>
          <w:sz w:val="18"/>
          <w:szCs w:val="18"/>
          <w:lang w:val="en-US"/>
        </w:rPr>
      </w:pPr>
    </w:p>
    <w:p w:rsidR="00A24CE6" w:rsidRPr="00A24CE6" w:rsidRDefault="00A24CE6" w:rsidP="00A24CE6">
      <w:pPr>
        <w:spacing w:after="0" w:line="0" w:lineRule="atLeast"/>
        <w:jc w:val="center"/>
        <w:rPr>
          <w:rFonts w:ascii="Tahoma" w:eastAsia="Times New Roman" w:hAnsi="Tahoma" w:cs="Tahoma"/>
          <w:i/>
          <w:sz w:val="18"/>
          <w:szCs w:val="18"/>
          <w:lang w:val="en-US"/>
        </w:rPr>
      </w:pPr>
      <w:r w:rsidRPr="00A24CE6">
        <w:rPr>
          <w:rFonts w:ascii="Tahoma" w:eastAsia="Times New Roman" w:hAnsi="Tahoma" w:cs="Tahoma"/>
          <w:sz w:val="18"/>
          <w:szCs w:val="18"/>
          <w:lang w:val="en-US"/>
        </w:rPr>
        <w:lastRenderedPageBreak/>
        <w:tab/>
      </w:r>
      <w:r w:rsidRPr="00A24CE6">
        <w:rPr>
          <w:rFonts w:ascii="Tahoma" w:eastAsia="Times New Roman" w:hAnsi="Tahoma" w:cs="Tahoma"/>
          <w:i/>
          <w:sz w:val="18"/>
          <w:szCs w:val="18"/>
          <w:lang w:val="en-US"/>
        </w:rPr>
        <w:t>*Planning file requests to be received by 17/04/2018</w:t>
      </w:r>
    </w:p>
    <w:p w:rsidR="00A24CE6" w:rsidRPr="00A24CE6" w:rsidRDefault="00A24CE6" w:rsidP="00A24CE6">
      <w:pPr>
        <w:spacing w:after="0" w:line="0" w:lineRule="atLeast"/>
        <w:jc w:val="center"/>
        <w:rPr>
          <w:rFonts w:ascii="Tahoma" w:eastAsia="Times New Roman" w:hAnsi="Tahoma" w:cs="Tahoma"/>
          <w:i/>
          <w:sz w:val="18"/>
          <w:szCs w:val="18"/>
          <w:lang w:val="en-US"/>
        </w:rPr>
      </w:pPr>
      <w:r w:rsidRPr="00A24CE6">
        <w:rPr>
          <w:rFonts w:ascii="Tahoma" w:eastAsia="Times New Roman" w:hAnsi="Tahoma" w:cs="Tahoma"/>
          <w:i/>
          <w:sz w:val="18"/>
          <w:szCs w:val="18"/>
          <w:lang w:val="en-US"/>
        </w:rPr>
        <w:t>**Planning File requests to be received by 18/04/2018</w:t>
      </w:r>
    </w:p>
    <w:p w:rsidR="00A24CE6" w:rsidRPr="00A24CE6" w:rsidRDefault="00A24CE6" w:rsidP="00A24CE6">
      <w:pPr>
        <w:spacing w:after="0" w:line="240" w:lineRule="auto"/>
        <w:rPr>
          <w:rFonts w:ascii="Tahoma" w:eastAsia="Times New Roman" w:hAnsi="Tahoma" w:cs="Tahoma"/>
          <w:sz w:val="18"/>
          <w:szCs w:val="18"/>
          <w:lang w:val="en-US"/>
        </w:rPr>
      </w:pPr>
    </w:p>
    <w:p w:rsidR="00A24CE6" w:rsidRPr="00A24CE6" w:rsidRDefault="00A24CE6" w:rsidP="00A24CE6">
      <w:pPr>
        <w:spacing w:after="0" w:line="240" w:lineRule="auto"/>
        <w:rPr>
          <w:rFonts w:ascii="Tahoma" w:eastAsia="Times New Roman" w:hAnsi="Tahoma" w:cs="Tahoma"/>
          <w:sz w:val="18"/>
          <w:szCs w:val="18"/>
          <w:lang w:val="en-US"/>
        </w:rPr>
      </w:pPr>
    </w:p>
    <w:p w:rsidR="00A24CE6" w:rsidRPr="00A24CE6" w:rsidRDefault="00A24CE6" w:rsidP="00A24CE6">
      <w:pPr>
        <w:spacing w:after="0" w:line="240" w:lineRule="auto"/>
        <w:rPr>
          <w:rFonts w:ascii="Tahoma" w:eastAsia="Times New Roman" w:hAnsi="Tahoma" w:cs="Tahoma"/>
          <w:sz w:val="18"/>
          <w:szCs w:val="18"/>
          <w:lang w:val="en-US"/>
        </w:rPr>
      </w:pPr>
      <w:r w:rsidRPr="00A24CE6">
        <w:rPr>
          <w:rFonts w:ascii="Tahoma" w:eastAsia="Times New Roman" w:hAnsi="Tahoma" w:cs="Tahoma"/>
          <w:sz w:val="18"/>
          <w:szCs w:val="18"/>
          <w:lang w:val="en-US"/>
        </w:rPr>
        <w:tab/>
      </w:r>
      <w:r w:rsidRPr="00A24CE6">
        <w:rPr>
          <w:rFonts w:ascii="Tahoma" w:eastAsia="Times New Roman" w:hAnsi="Tahoma" w:cs="Tahoma"/>
          <w:sz w:val="18"/>
          <w:szCs w:val="18"/>
          <w:lang w:val="en-US"/>
        </w:rPr>
        <w:tab/>
      </w:r>
    </w:p>
    <w:p w:rsidR="00A24CE6" w:rsidRPr="00A24CE6" w:rsidRDefault="00A24CE6" w:rsidP="00A24CE6">
      <w:pPr>
        <w:spacing w:after="0" w:line="240" w:lineRule="auto"/>
        <w:rPr>
          <w:rFonts w:ascii="Tahoma" w:eastAsia="Times New Roman" w:hAnsi="Tahoma" w:cs="Tahoma"/>
          <w:sz w:val="18"/>
          <w:szCs w:val="18"/>
          <w:lang w:val="en-US"/>
        </w:rPr>
      </w:pPr>
      <w:r w:rsidRPr="00A24CE6">
        <w:rPr>
          <w:rFonts w:ascii="Tahoma" w:eastAsia="Times New Roman" w:hAnsi="Tahoma" w:cs="Tahoma"/>
          <w:sz w:val="18"/>
          <w:szCs w:val="18"/>
          <w:lang w:val="en-US"/>
        </w:rPr>
        <w:tab/>
      </w:r>
      <w:r w:rsidRPr="00A24CE6">
        <w:rPr>
          <w:rFonts w:ascii="Tahoma" w:eastAsia="Times New Roman" w:hAnsi="Tahoma" w:cs="Tahoma"/>
          <w:b/>
          <w:sz w:val="18"/>
          <w:szCs w:val="18"/>
          <w:lang w:val="en-US"/>
        </w:rPr>
        <w:t xml:space="preserve">Notes: </w:t>
      </w:r>
      <w:r w:rsidRPr="00A24CE6">
        <w:rPr>
          <w:rFonts w:ascii="Tahoma" w:eastAsia="Times New Roman" w:hAnsi="Tahoma" w:cs="Tahoma"/>
          <w:sz w:val="18"/>
          <w:szCs w:val="18"/>
          <w:lang w:val="en-US"/>
        </w:rPr>
        <w:t xml:space="preserve">Early Closing Date for County Council Meeting due to Easter </w:t>
      </w:r>
      <w:r w:rsidRPr="00A24CE6">
        <w:rPr>
          <w:rFonts w:ascii="Tahoma" w:eastAsia="Times New Roman" w:hAnsi="Tahoma" w:cs="Tahoma"/>
          <w:sz w:val="18"/>
          <w:szCs w:val="18"/>
          <w:lang w:val="en-US"/>
        </w:rPr>
        <w:tab/>
        <w:t xml:space="preserve">Break </w:t>
      </w:r>
    </w:p>
    <w:p w:rsidR="00A24CE6" w:rsidRPr="00A24CE6" w:rsidRDefault="00A24CE6" w:rsidP="00A24CE6">
      <w:pPr>
        <w:spacing w:after="0" w:line="240" w:lineRule="auto"/>
        <w:rPr>
          <w:rFonts w:ascii="Tahoma" w:eastAsia="Times New Roman" w:hAnsi="Tahoma" w:cs="Tahoma"/>
          <w:sz w:val="18"/>
          <w:szCs w:val="18"/>
          <w:lang w:val="en-US"/>
        </w:rPr>
      </w:pPr>
      <w:r w:rsidRPr="00A24CE6">
        <w:rPr>
          <w:rFonts w:ascii="Tahoma" w:eastAsia="Times New Roman" w:hAnsi="Tahoma" w:cs="Tahoma"/>
          <w:sz w:val="18"/>
          <w:szCs w:val="18"/>
          <w:lang w:val="en-US"/>
        </w:rPr>
        <w:tab/>
        <w:t>Early Closing for Rathfarnham/Templeogue-Terenure due to Easter Break</w:t>
      </w:r>
      <w:r w:rsidR="0006322C">
        <w:rPr>
          <w:rFonts w:ascii="Tahoma" w:eastAsia="Times New Roman" w:hAnsi="Tahoma" w:cs="Tahoma"/>
          <w:sz w:val="18"/>
          <w:szCs w:val="18"/>
          <w:lang w:val="en-US"/>
        </w:rPr>
        <w:t>”</w:t>
      </w:r>
      <w:r w:rsidRPr="00A24CE6">
        <w:rPr>
          <w:rFonts w:ascii="Tahoma" w:eastAsia="Times New Roman" w:hAnsi="Tahoma" w:cs="Tahoma"/>
          <w:b/>
          <w:sz w:val="18"/>
          <w:szCs w:val="18"/>
          <w:lang w:val="en-US"/>
        </w:rPr>
        <w:t xml:space="preserve"> </w:t>
      </w:r>
    </w:p>
    <w:p w:rsidR="00A24CE6" w:rsidRPr="00A24CE6" w:rsidRDefault="00A24CE6" w:rsidP="00A24CE6">
      <w:pPr>
        <w:spacing w:after="0" w:line="240" w:lineRule="auto"/>
        <w:rPr>
          <w:rFonts w:ascii="Tahoma" w:eastAsia="Times New Roman" w:hAnsi="Tahoma" w:cs="Tahoma"/>
          <w:sz w:val="18"/>
          <w:szCs w:val="18"/>
          <w:lang w:val="en-US"/>
        </w:rPr>
      </w:pPr>
    </w:p>
    <w:p w:rsidR="00A24CE6" w:rsidRPr="001D5318" w:rsidRDefault="00A24CE6" w:rsidP="001D5318">
      <w:pPr>
        <w:spacing w:line="0" w:lineRule="atLeast"/>
        <w:ind w:right="237"/>
        <w:jc w:val="both"/>
        <w:rPr>
          <w:rFonts w:ascii="Times New Roman" w:hAnsi="Times New Roman" w:cs="Times New Roman"/>
          <w:sz w:val="24"/>
          <w:szCs w:val="24"/>
        </w:rPr>
      </w:pPr>
    </w:p>
    <w:p w:rsidR="001D5318" w:rsidRDefault="009E75B8" w:rsidP="001D5318">
      <w:pPr>
        <w:spacing w:before="240" w:line="256" w:lineRule="auto"/>
        <w:ind w:right="237"/>
        <w:jc w:val="both"/>
        <w:rPr>
          <w:rFonts w:ascii="Times New Roman" w:hAnsi="Times New Roman" w:cs="Times New Roman"/>
          <w:bCs/>
          <w:sz w:val="24"/>
          <w:szCs w:val="24"/>
        </w:rPr>
      </w:pPr>
      <w:r>
        <w:rPr>
          <w:rFonts w:ascii="Times New Roman" w:eastAsiaTheme="minorEastAsia" w:hAnsi="Times New Roman" w:cs="Times New Roman"/>
          <w:sz w:val="24"/>
          <w:szCs w:val="24"/>
          <w:lang w:eastAsia="en-IE"/>
        </w:rPr>
        <w:tab/>
        <w:t xml:space="preserve">The </w:t>
      </w:r>
      <w:r w:rsidR="001D5318" w:rsidRPr="001D5318">
        <w:rPr>
          <w:rFonts w:ascii="Times New Roman" w:eastAsia="Times New Roman" w:hAnsi="Times New Roman" w:cs="Times New Roman"/>
          <w:color w:val="000000"/>
          <w:sz w:val="24"/>
          <w:szCs w:val="24"/>
          <w:lang w:eastAsia="en-IE"/>
        </w:rPr>
        <w:t>Draft Calendar of Meeting Dates</w:t>
      </w:r>
      <w:r w:rsidR="001D5318" w:rsidRPr="001D5318">
        <w:rPr>
          <w:rFonts w:ascii="Times New Roman" w:hAnsi="Times New Roman" w:cs="Times New Roman"/>
          <w:bCs/>
          <w:sz w:val="24"/>
          <w:szCs w:val="24"/>
        </w:rPr>
        <w:t xml:space="preserve"> was</w:t>
      </w:r>
      <w:r w:rsidR="001D5318" w:rsidRPr="001D5318">
        <w:rPr>
          <w:rFonts w:ascii="Times New Roman" w:hAnsi="Times New Roman" w:cs="Times New Roman"/>
          <w:b/>
          <w:bCs/>
          <w:sz w:val="24"/>
          <w:szCs w:val="24"/>
        </w:rPr>
        <w:t xml:space="preserve"> APPROVED </w:t>
      </w:r>
      <w:r w:rsidR="001D5318" w:rsidRPr="001D5318">
        <w:rPr>
          <w:rFonts w:ascii="Times New Roman" w:hAnsi="Times New Roman" w:cs="Times New Roman"/>
          <w:bCs/>
          <w:sz w:val="24"/>
          <w:szCs w:val="24"/>
        </w:rPr>
        <w:t xml:space="preserve">on the proposition of </w:t>
      </w:r>
      <w:r>
        <w:rPr>
          <w:rFonts w:ascii="Times New Roman" w:hAnsi="Times New Roman" w:cs="Times New Roman"/>
          <w:bCs/>
          <w:sz w:val="24"/>
          <w:szCs w:val="24"/>
        </w:rPr>
        <w:tab/>
      </w:r>
      <w:r w:rsidR="001D5318" w:rsidRPr="001D5318">
        <w:rPr>
          <w:rFonts w:ascii="Times New Roman" w:hAnsi="Times New Roman" w:cs="Times New Roman"/>
          <w:bCs/>
          <w:sz w:val="24"/>
          <w:szCs w:val="24"/>
        </w:rPr>
        <w:t>Councillor P. Gogarty and seconded by Councillor D. O’Donovan.</w:t>
      </w:r>
    </w:p>
    <w:p w:rsidR="009E75B8" w:rsidRPr="001D5318" w:rsidRDefault="009E75B8" w:rsidP="001D5318">
      <w:pPr>
        <w:spacing w:before="240" w:line="256" w:lineRule="auto"/>
        <w:ind w:right="237"/>
        <w:jc w:val="both"/>
        <w:rPr>
          <w:rFonts w:ascii="Times New Roman" w:hAnsi="Times New Roman" w:cs="Times New Roman"/>
          <w:color w:val="000000"/>
          <w:sz w:val="24"/>
          <w:szCs w:val="24"/>
        </w:rPr>
      </w:pPr>
    </w:p>
    <w:p w:rsidR="009E75B8" w:rsidRPr="00833AA8" w:rsidRDefault="009E75B8" w:rsidP="009E75B8">
      <w:pPr>
        <w:spacing w:before="100" w:beforeAutospacing="1" w:after="100" w:afterAutospacing="1"/>
        <w:ind w:right="261" w:hanging="567"/>
        <w:contextualSpacing/>
        <w:jc w:val="both"/>
        <w:rPr>
          <w:rFonts w:ascii="Times New Roman" w:eastAsiaTheme="minorEastAsia" w:hAnsi="Times New Roman" w:cs="Times New Roman"/>
          <w:b/>
          <w:sz w:val="24"/>
          <w:szCs w:val="24"/>
          <w:u w:val="single"/>
          <w:lang w:eastAsia="en-IE"/>
        </w:rPr>
      </w:pPr>
      <w:r w:rsidRPr="009E75B8">
        <w:rPr>
          <w:rFonts w:ascii="Times New Roman" w:eastAsiaTheme="minorEastAsia" w:hAnsi="Times New Roman" w:cs="Times New Roman"/>
          <w:b/>
          <w:sz w:val="24"/>
          <w:szCs w:val="24"/>
          <w:lang w:eastAsia="en-IE"/>
        </w:rPr>
        <w:t>H3b/0218</w:t>
      </w:r>
      <w:r>
        <w:rPr>
          <w:rFonts w:ascii="Times New Roman" w:eastAsiaTheme="minorEastAsia" w:hAnsi="Times New Roman" w:cs="Times New Roman"/>
          <w:sz w:val="24"/>
          <w:szCs w:val="24"/>
          <w:lang w:eastAsia="en-IE"/>
        </w:rPr>
        <w:tab/>
      </w:r>
      <w:r w:rsidR="00833AA8" w:rsidRPr="00A24CE6">
        <w:rPr>
          <w:rFonts w:ascii="Times New Roman" w:eastAsiaTheme="minorEastAsia" w:hAnsi="Times New Roman" w:cs="Times New Roman"/>
          <w:b/>
          <w:sz w:val="24"/>
          <w:szCs w:val="24"/>
          <w:u w:val="single"/>
          <w:lang w:eastAsia="en-IE"/>
        </w:rPr>
        <w:t>STANDING COMMITTEES ORG</w:t>
      </w:r>
      <w:r w:rsidR="00833AA8">
        <w:rPr>
          <w:rFonts w:ascii="Times New Roman" w:eastAsiaTheme="minorEastAsia" w:hAnsi="Times New Roman" w:cs="Times New Roman"/>
          <w:b/>
          <w:sz w:val="24"/>
          <w:szCs w:val="24"/>
          <w:u w:val="single"/>
          <w:lang w:eastAsia="en-IE"/>
        </w:rPr>
        <w:t xml:space="preserve">ANISATION, PROCEDURE &amp; </w:t>
      </w:r>
      <w:r w:rsidR="00833AA8">
        <w:rPr>
          <w:rFonts w:ascii="Times New Roman" w:eastAsiaTheme="minorEastAsia" w:hAnsi="Times New Roman" w:cs="Times New Roman"/>
          <w:b/>
          <w:sz w:val="24"/>
          <w:szCs w:val="24"/>
          <w:u w:val="single"/>
          <w:lang w:eastAsia="en-IE"/>
        </w:rPr>
        <w:tab/>
      </w:r>
      <w:r w:rsidR="00833AA8" w:rsidRPr="00833AA8">
        <w:rPr>
          <w:rFonts w:ascii="Times New Roman" w:eastAsiaTheme="minorEastAsia" w:hAnsi="Times New Roman" w:cs="Times New Roman"/>
          <w:b/>
          <w:sz w:val="24"/>
          <w:szCs w:val="24"/>
          <w:lang w:eastAsia="en-IE"/>
        </w:rPr>
        <w:tab/>
      </w:r>
      <w:r w:rsidR="00833AA8" w:rsidRPr="00833AA8">
        <w:rPr>
          <w:rFonts w:ascii="Times New Roman" w:eastAsiaTheme="minorEastAsia" w:hAnsi="Times New Roman" w:cs="Times New Roman"/>
          <w:b/>
          <w:sz w:val="24"/>
          <w:szCs w:val="24"/>
          <w:u w:val="single"/>
          <w:lang w:eastAsia="en-IE"/>
        </w:rPr>
        <w:t>FINANCE 18</w:t>
      </w:r>
      <w:r w:rsidR="00A30CA7" w:rsidRPr="00A30CA7">
        <w:rPr>
          <w:rFonts w:ascii="Times New Roman" w:eastAsiaTheme="minorEastAsia" w:hAnsi="Times New Roman" w:cs="Times New Roman"/>
          <w:b/>
          <w:sz w:val="24"/>
          <w:szCs w:val="24"/>
          <w:u w:val="single"/>
          <w:vertAlign w:val="superscript"/>
          <w:lang w:eastAsia="en-IE"/>
        </w:rPr>
        <w:t>th</w:t>
      </w:r>
      <w:r w:rsidR="00A30CA7">
        <w:rPr>
          <w:rFonts w:ascii="Times New Roman" w:eastAsiaTheme="minorEastAsia" w:hAnsi="Times New Roman" w:cs="Times New Roman"/>
          <w:b/>
          <w:sz w:val="24"/>
          <w:szCs w:val="24"/>
          <w:u w:val="single"/>
          <w:lang w:eastAsia="en-IE"/>
        </w:rPr>
        <w:t xml:space="preserve"> </w:t>
      </w:r>
      <w:r w:rsidR="00833AA8" w:rsidRPr="00833AA8">
        <w:rPr>
          <w:rFonts w:ascii="Times New Roman" w:eastAsiaTheme="minorEastAsia" w:hAnsi="Times New Roman" w:cs="Times New Roman"/>
          <w:b/>
          <w:sz w:val="24"/>
          <w:szCs w:val="24"/>
          <w:u w:val="single"/>
          <w:lang w:eastAsia="en-IE"/>
        </w:rPr>
        <w:t xml:space="preserve">JANUARY REPORT ON CONFERENCES/SEMINARS </w:t>
      </w:r>
    </w:p>
    <w:p w:rsidR="009E75B8" w:rsidRPr="00833AA8" w:rsidRDefault="009E75B8" w:rsidP="009E75B8">
      <w:pPr>
        <w:spacing w:before="100" w:beforeAutospacing="1" w:after="100" w:afterAutospacing="1"/>
        <w:ind w:right="261" w:hanging="567"/>
        <w:contextualSpacing/>
        <w:jc w:val="both"/>
        <w:rPr>
          <w:rFonts w:ascii="Times New Roman" w:eastAsiaTheme="minorEastAsia" w:hAnsi="Times New Roman" w:cs="Times New Roman"/>
          <w:b/>
          <w:sz w:val="24"/>
          <w:szCs w:val="24"/>
          <w:u w:val="single"/>
          <w:lang w:eastAsia="en-IE"/>
        </w:rPr>
      </w:pPr>
    </w:p>
    <w:p w:rsidR="009E75B8" w:rsidRDefault="009E75B8" w:rsidP="009E75B8">
      <w:pPr>
        <w:spacing w:before="100" w:beforeAutospacing="1" w:after="100" w:afterAutospacing="1"/>
        <w:ind w:right="261" w:hanging="567"/>
        <w:contextualSpacing/>
        <w:jc w:val="both"/>
        <w:rPr>
          <w:rFonts w:ascii="Times New Roman" w:hAnsi="Times New Roman" w:cs="Times New Roman"/>
          <w:b/>
          <w:sz w:val="24"/>
          <w:szCs w:val="24"/>
        </w:rPr>
      </w:pPr>
      <w:r>
        <w:rPr>
          <w:rFonts w:ascii="Times New Roman" w:eastAsiaTheme="minorEastAsia" w:hAnsi="Times New Roman" w:cs="Times New Roman"/>
          <w:sz w:val="24"/>
          <w:szCs w:val="24"/>
          <w:lang w:eastAsia="en-IE"/>
        </w:rPr>
        <w:tab/>
      </w:r>
      <w:r>
        <w:rPr>
          <w:rFonts w:ascii="Times New Roman" w:eastAsiaTheme="minorEastAsia" w:hAnsi="Times New Roman" w:cs="Times New Roman"/>
          <w:sz w:val="24"/>
          <w:szCs w:val="24"/>
          <w:lang w:eastAsia="en-IE"/>
        </w:rPr>
        <w:tab/>
      </w:r>
      <w:r w:rsidRPr="001D5318">
        <w:rPr>
          <w:rFonts w:ascii="Times New Roman" w:hAnsi="Times New Roman" w:cs="Times New Roman"/>
          <w:sz w:val="24"/>
          <w:szCs w:val="24"/>
        </w:rPr>
        <w:t xml:space="preserve">The following reports by the Chief Executive, which had been circulated, were </w:t>
      </w:r>
      <w:r>
        <w:rPr>
          <w:rFonts w:ascii="Times New Roman" w:hAnsi="Times New Roman" w:cs="Times New Roman"/>
          <w:sz w:val="24"/>
          <w:szCs w:val="24"/>
        </w:rPr>
        <w:tab/>
      </w:r>
      <w:r w:rsidRPr="001D5318">
        <w:rPr>
          <w:rFonts w:ascii="Times New Roman" w:hAnsi="Times New Roman" w:cs="Times New Roman"/>
          <w:sz w:val="24"/>
          <w:szCs w:val="24"/>
        </w:rPr>
        <w:t xml:space="preserve">presented by Ms. L. Maxwell Director of Corporate Performance and Change </w:t>
      </w:r>
      <w:r>
        <w:rPr>
          <w:rFonts w:ascii="Times New Roman" w:hAnsi="Times New Roman" w:cs="Times New Roman"/>
          <w:sz w:val="24"/>
          <w:szCs w:val="24"/>
        </w:rPr>
        <w:tab/>
      </w:r>
      <w:r w:rsidRPr="001D5318">
        <w:rPr>
          <w:rFonts w:ascii="Times New Roman" w:hAnsi="Times New Roman" w:cs="Times New Roman"/>
          <w:sz w:val="24"/>
          <w:szCs w:val="24"/>
        </w:rPr>
        <w:t xml:space="preserve">Management and were </w:t>
      </w:r>
      <w:r w:rsidRPr="001D5318">
        <w:rPr>
          <w:rFonts w:ascii="Times New Roman" w:hAnsi="Times New Roman" w:cs="Times New Roman"/>
          <w:b/>
          <w:sz w:val="24"/>
          <w:szCs w:val="24"/>
        </w:rPr>
        <w:t>CONSIDERED</w:t>
      </w:r>
      <w:r w:rsidR="00A30CA7">
        <w:rPr>
          <w:rFonts w:ascii="Times New Roman" w:hAnsi="Times New Roman" w:cs="Times New Roman"/>
          <w:b/>
          <w:sz w:val="24"/>
          <w:szCs w:val="24"/>
        </w:rPr>
        <w:t>:</w:t>
      </w:r>
    </w:p>
    <w:p w:rsidR="009E75B8" w:rsidRDefault="009E75B8" w:rsidP="009E75B8">
      <w:pPr>
        <w:spacing w:before="100" w:beforeAutospacing="1" w:after="100" w:afterAutospacing="1"/>
        <w:ind w:right="261" w:hanging="567"/>
        <w:contextualSpacing/>
        <w:jc w:val="both"/>
        <w:rPr>
          <w:rFonts w:ascii="Times New Roman" w:eastAsiaTheme="minorEastAsia" w:hAnsi="Times New Roman" w:cs="Times New Roman"/>
          <w:sz w:val="24"/>
          <w:szCs w:val="24"/>
          <w:lang w:eastAsia="en-IE"/>
        </w:rPr>
      </w:pPr>
    </w:p>
    <w:p w:rsidR="009E75B8" w:rsidRPr="009E75B8" w:rsidRDefault="009E75B8" w:rsidP="009E75B8">
      <w:pPr>
        <w:spacing w:after="0" w:line="240" w:lineRule="auto"/>
        <w:ind w:right="237"/>
        <w:rPr>
          <w:rFonts w:ascii="Tahoma" w:eastAsia="Times New Roman" w:hAnsi="Tahoma" w:cs="Tahoma"/>
          <w:sz w:val="20"/>
          <w:szCs w:val="20"/>
        </w:rPr>
      </w:pPr>
      <w:r>
        <w:rPr>
          <w:rFonts w:ascii="Times New Roman" w:eastAsiaTheme="minorEastAsia" w:hAnsi="Times New Roman" w:cs="Times New Roman"/>
          <w:sz w:val="24"/>
          <w:szCs w:val="24"/>
          <w:lang w:eastAsia="en-IE"/>
        </w:rPr>
        <w:tab/>
        <w:t>“</w:t>
      </w:r>
      <w:r w:rsidRPr="009E75B8">
        <w:rPr>
          <w:rFonts w:ascii="Tahoma" w:eastAsia="Times New Roman" w:hAnsi="Tahoma" w:cs="Tahoma"/>
          <w:sz w:val="20"/>
          <w:szCs w:val="20"/>
        </w:rPr>
        <w:t xml:space="preserve">The following Draft Calendar of Meeting dates was </w:t>
      </w:r>
      <w:r w:rsidRPr="009E75B8">
        <w:rPr>
          <w:rFonts w:ascii="Tahoma" w:eastAsia="Times New Roman" w:hAnsi="Tahoma" w:cs="Tahoma"/>
          <w:b/>
          <w:sz w:val="20"/>
          <w:szCs w:val="20"/>
        </w:rPr>
        <w:t>APPROVED</w:t>
      </w:r>
      <w:r w:rsidRPr="009E75B8">
        <w:rPr>
          <w:rFonts w:ascii="Tahoma" w:eastAsia="Times New Roman" w:hAnsi="Tahoma" w:cs="Tahoma"/>
          <w:sz w:val="20"/>
          <w:szCs w:val="20"/>
        </w:rPr>
        <w:t xml:space="preserve"> by the </w:t>
      </w:r>
      <w:r w:rsidRPr="009E75B8">
        <w:rPr>
          <w:rFonts w:ascii="Tahoma" w:eastAsia="Times New Roman" w:hAnsi="Tahoma" w:cs="Tahoma"/>
          <w:sz w:val="20"/>
          <w:szCs w:val="20"/>
        </w:rPr>
        <w:tab/>
        <w:t xml:space="preserve">Members at the </w:t>
      </w:r>
      <w:r>
        <w:rPr>
          <w:rFonts w:ascii="Tahoma" w:eastAsia="Times New Roman" w:hAnsi="Tahoma" w:cs="Tahoma"/>
          <w:sz w:val="20"/>
          <w:szCs w:val="20"/>
        </w:rPr>
        <w:tab/>
      </w:r>
      <w:r w:rsidRPr="009E75B8">
        <w:rPr>
          <w:rFonts w:ascii="Tahoma" w:eastAsia="Times New Roman" w:hAnsi="Tahoma" w:cs="Tahoma"/>
          <w:sz w:val="20"/>
          <w:szCs w:val="20"/>
        </w:rPr>
        <w:t>Organisation, Procedure &amp; Finance Committee Meeting held on</w:t>
      </w:r>
      <w:r w:rsidR="00E94186">
        <w:rPr>
          <w:rFonts w:ascii="Tahoma" w:eastAsia="Times New Roman" w:hAnsi="Tahoma" w:cs="Tahoma"/>
          <w:sz w:val="20"/>
          <w:szCs w:val="20"/>
        </w:rPr>
        <w:t xml:space="preserve"> </w:t>
      </w:r>
      <w:r w:rsidRPr="009E75B8">
        <w:rPr>
          <w:rFonts w:ascii="Tahoma" w:eastAsia="Times New Roman" w:hAnsi="Tahoma" w:cs="Tahoma"/>
          <w:sz w:val="20"/>
          <w:szCs w:val="20"/>
        </w:rPr>
        <w:t>18</w:t>
      </w:r>
      <w:r w:rsidRPr="009E75B8">
        <w:rPr>
          <w:rFonts w:ascii="Tahoma" w:eastAsia="Times New Roman" w:hAnsi="Tahoma" w:cs="Tahoma"/>
          <w:sz w:val="20"/>
          <w:szCs w:val="20"/>
          <w:vertAlign w:val="superscript"/>
        </w:rPr>
        <w:t>th</w:t>
      </w:r>
      <w:r w:rsidRPr="009E75B8">
        <w:rPr>
          <w:rFonts w:ascii="Tahoma" w:eastAsia="Times New Roman" w:hAnsi="Tahoma" w:cs="Tahoma"/>
          <w:sz w:val="20"/>
          <w:szCs w:val="20"/>
        </w:rPr>
        <w:t xml:space="preserve"> January</w:t>
      </w:r>
      <w:r w:rsidR="00E94186">
        <w:rPr>
          <w:rFonts w:ascii="Tahoma" w:eastAsia="Times New Roman" w:hAnsi="Tahoma" w:cs="Tahoma"/>
          <w:sz w:val="20"/>
          <w:szCs w:val="20"/>
        </w:rPr>
        <w:t xml:space="preserve"> 2018.</w:t>
      </w:r>
      <w:r w:rsidRPr="009E75B8">
        <w:rPr>
          <w:rFonts w:ascii="Tahoma" w:eastAsia="Times New Roman" w:hAnsi="Tahoma" w:cs="Tahoma"/>
          <w:sz w:val="20"/>
          <w:szCs w:val="20"/>
        </w:rPr>
        <w:t xml:space="preserve"> </w:t>
      </w:r>
    </w:p>
    <w:p w:rsidR="009E75B8" w:rsidRPr="009E75B8" w:rsidRDefault="009E75B8" w:rsidP="009E75B8">
      <w:pPr>
        <w:spacing w:after="0" w:line="240" w:lineRule="auto"/>
        <w:ind w:left="720" w:right="237"/>
        <w:jc w:val="both"/>
        <w:rPr>
          <w:rFonts w:ascii="Times New Roman" w:eastAsia="Times New Roman" w:hAnsi="Times New Roman" w:cs="Times New Roman"/>
          <w:sz w:val="24"/>
          <w:szCs w:val="24"/>
          <w:lang w:val="en-US"/>
        </w:rPr>
      </w:pPr>
    </w:p>
    <w:p w:rsidR="009E75B8" w:rsidRPr="009E75B8" w:rsidRDefault="009E75B8" w:rsidP="009E75B8">
      <w:pPr>
        <w:spacing w:after="0" w:line="240" w:lineRule="auto"/>
        <w:ind w:left="720" w:right="237"/>
        <w:jc w:val="both"/>
        <w:rPr>
          <w:rFonts w:ascii="Times New Roman" w:eastAsia="Times New Roman" w:hAnsi="Times New Roman" w:cs="Times New Roman"/>
          <w:sz w:val="24"/>
          <w:szCs w:val="24"/>
          <w:lang w:val="en-US"/>
        </w:rPr>
      </w:pPr>
    </w:p>
    <w:p w:rsidR="009E75B8" w:rsidRPr="009E75B8" w:rsidRDefault="009E75B8" w:rsidP="009E75B8">
      <w:pPr>
        <w:spacing w:after="0" w:line="240" w:lineRule="auto"/>
        <w:ind w:left="720" w:right="237"/>
        <w:jc w:val="both"/>
        <w:rPr>
          <w:rFonts w:ascii="Tahoma" w:eastAsia="Times New Roman" w:hAnsi="Tahoma" w:cs="Tahoma"/>
          <w:sz w:val="20"/>
          <w:szCs w:val="20"/>
          <w:lang w:val="en-US"/>
        </w:rPr>
      </w:pPr>
      <w:r w:rsidRPr="009E75B8">
        <w:t>“</w:t>
      </w:r>
      <w:hyperlink r:id="rId7" w:history="1">
        <w:r w:rsidRPr="009E75B8">
          <w:rPr>
            <w:rFonts w:ascii="Tahoma" w:eastAsia="Calibri" w:hAnsi="Tahoma" w:cs="Tahoma"/>
            <w:b/>
            <w:bCs/>
            <w:sz w:val="20"/>
            <w:szCs w:val="20"/>
            <w:u w:val="single"/>
            <w:lang w:val="en-US"/>
          </w:rPr>
          <w:t>Section 142 (5) of Local Government Act 2001</w:t>
        </w:r>
      </w:hyperlink>
      <w:r w:rsidRPr="009E75B8">
        <w:rPr>
          <w:rFonts w:ascii="Tahoma" w:eastAsia="Times New Roman" w:hAnsi="Tahoma" w:cs="Tahoma"/>
          <w:sz w:val="20"/>
          <w:szCs w:val="20"/>
          <w:lang w:val="en-US"/>
        </w:rPr>
        <w:t xml:space="preserve"> provides for the authorization of Members’ attendance at conferences both home and abroad. </w:t>
      </w:r>
    </w:p>
    <w:p w:rsidR="009E75B8" w:rsidRPr="009E75B8" w:rsidRDefault="009E75B8" w:rsidP="009E75B8">
      <w:pPr>
        <w:spacing w:after="0" w:line="240" w:lineRule="auto"/>
        <w:ind w:right="-514"/>
        <w:jc w:val="both"/>
        <w:rPr>
          <w:rFonts w:ascii="Tahoma" w:eastAsia="Times New Roman" w:hAnsi="Tahoma" w:cs="Tahoma"/>
          <w:sz w:val="20"/>
          <w:szCs w:val="20"/>
          <w:lang w:val="en-US"/>
        </w:rPr>
      </w:pPr>
    </w:p>
    <w:p w:rsidR="009E75B8" w:rsidRPr="009E75B8" w:rsidRDefault="009E75B8" w:rsidP="009E75B8">
      <w:pPr>
        <w:spacing w:after="0" w:line="240" w:lineRule="auto"/>
        <w:ind w:left="720" w:right="237"/>
        <w:jc w:val="both"/>
        <w:rPr>
          <w:rFonts w:ascii="Tahoma" w:eastAsia="Times New Roman" w:hAnsi="Tahoma" w:cs="Tahoma"/>
          <w:sz w:val="20"/>
          <w:szCs w:val="20"/>
          <w:lang w:val="en-GB"/>
        </w:rPr>
      </w:pPr>
      <w:r w:rsidRPr="009E75B8">
        <w:rPr>
          <w:rFonts w:ascii="Tahoma" w:eastAsia="Times New Roman" w:hAnsi="Tahoma" w:cs="Tahoma"/>
          <w:sz w:val="20"/>
          <w:szCs w:val="20"/>
          <w:lang w:val="en-US"/>
        </w:rPr>
        <w:t>Listed below are conferences which have been notified to South Dublin County Council and</w:t>
      </w:r>
      <w:r w:rsidRPr="009E75B8">
        <w:rPr>
          <w:rFonts w:ascii="Tahoma" w:eastAsia="Times New Roman" w:hAnsi="Tahoma" w:cs="Tahoma"/>
          <w:sz w:val="20"/>
          <w:szCs w:val="20"/>
          <w:lang w:val="en-GB"/>
        </w:rPr>
        <w:t xml:space="preserve"> whose appropriateness has been vetted by the members’ working group in accordance with Circ. Letter 02/10.</w:t>
      </w:r>
    </w:p>
    <w:p w:rsidR="009E75B8" w:rsidRPr="009E75B8" w:rsidRDefault="009E75B8" w:rsidP="009E75B8">
      <w:pPr>
        <w:spacing w:line="256" w:lineRule="auto"/>
        <w:rPr>
          <w:rFonts w:ascii="Times New Roman" w:hAnsi="Times New Roman" w:cs="Times New Roman"/>
          <w:color w:val="FF0000"/>
          <w:sz w:val="24"/>
          <w:szCs w:val="24"/>
        </w:rPr>
      </w:pPr>
    </w:p>
    <w:p w:rsidR="009E75B8" w:rsidRPr="009E75B8" w:rsidRDefault="009E75B8" w:rsidP="009E75B8">
      <w:pPr>
        <w:spacing w:line="256" w:lineRule="auto"/>
        <w:rPr>
          <w:rFonts w:ascii="Times New Roman" w:hAnsi="Times New Roman" w:cs="Times New Roman"/>
          <w:b/>
          <w:sz w:val="24"/>
          <w:szCs w:val="24"/>
        </w:rPr>
      </w:pPr>
      <w:r w:rsidRPr="009E75B8">
        <w:rPr>
          <w:rFonts w:ascii="Times New Roman" w:hAnsi="Times New Roman" w:cs="Times New Roman"/>
          <w:color w:val="FF0000"/>
          <w:sz w:val="24"/>
          <w:szCs w:val="24"/>
        </w:rPr>
        <w:tab/>
      </w:r>
      <w:r w:rsidRPr="009E75B8">
        <w:rPr>
          <w:rFonts w:ascii="Times New Roman" w:hAnsi="Times New Roman" w:cs="Times New Roman"/>
          <w:b/>
          <w:sz w:val="24"/>
          <w:szCs w:val="24"/>
        </w:rPr>
        <w:t xml:space="preserve">Conferences Notified </w:t>
      </w:r>
    </w:p>
    <w:tbl>
      <w:tblPr>
        <w:tblStyle w:val="TableGrid"/>
        <w:tblW w:w="8504" w:type="dxa"/>
        <w:tblInd w:w="704" w:type="dxa"/>
        <w:tblLayout w:type="fixed"/>
        <w:tblLook w:val="04A0" w:firstRow="1" w:lastRow="0" w:firstColumn="1" w:lastColumn="0" w:noHBand="0" w:noVBand="1"/>
      </w:tblPr>
      <w:tblGrid>
        <w:gridCol w:w="2268"/>
        <w:gridCol w:w="1559"/>
        <w:gridCol w:w="1701"/>
        <w:gridCol w:w="1417"/>
        <w:gridCol w:w="1559"/>
      </w:tblGrid>
      <w:tr w:rsidR="009E75B8" w:rsidRPr="009E75B8" w:rsidTr="00A94263">
        <w:trPr>
          <w:trHeight w:val="307"/>
        </w:trPr>
        <w:tc>
          <w:tcPr>
            <w:tcW w:w="2268" w:type="dxa"/>
            <w:tcBorders>
              <w:top w:val="single" w:sz="4" w:space="0" w:color="auto"/>
              <w:left w:val="single" w:sz="4" w:space="0" w:color="auto"/>
              <w:bottom w:val="single" w:sz="4" w:space="0" w:color="auto"/>
              <w:right w:val="single" w:sz="4" w:space="0" w:color="auto"/>
            </w:tcBorders>
            <w:hideMark/>
          </w:tcPr>
          <w:p w:rsidR="009E75B8" w:rsidRPr="009E75B8" w:rsidRDefault="009E75B8" w:rsidP="009E75B8">
            <w:pPr>
              <w:rPr>
                <w:rFonts w:ascii="Tahoma" w:hAnsi="Tahoma" w:cs="Tahoma"/>
                <w:b/>
                <w:sz w:val="20"/>
                <w:szCs w:val="20"/>
              </w:rPr>
            </w:pPr>
            <w:r w:rsidRPr="009E75B8">
              <w:rPr>
                <w:rFonts w:ascii="Tahoma" w:hAnsi="Tahoma" w:cs="Tahoma"/>
                <w:b/>
                <w:sz w:val="20"/>
                <w:szCs w:val="20"/>
              </w:rPr>
              <w:t>Conference</w:t>
            </w:r>
          </w:p>
        </w:tc>
        <w:tc>
          <w:tcPr>
            <w:tcW w:w="1559" w:type="dxa"/>
            <w:tcBorders>
              <w:top w:val="single" w:sz="4" w:space="0" w:color="auto"/>
              <w:left w:val="single" w:sz="4" w:space="0" w:color="auto"/>
              <w:bottom w:val="single" w:sz="4" w:space="0" w:color="auto"/>
              <w:right w:val="single" w:sz="4" w:space="0" w:color="auto"/>
            </w:tcBorders>
            <w:hideMark/>
          </w:tcPr>
          <w:p w:rsidR="009E75B8" w:rsidRPr="009E75B8" w:rsidRDefault="009E75B8" w:rsidP="009E75B8">
            <w:pPr>
              <w:rPr>
                <w:rFonts w:ascii="Tahoma" w:hAnsi="Tahoma" w:cs="Tahoma"/>
                <w:b/>
                <w:sz w:val="20"/>
                <w:szCs w:val="20"/>
              </w:rPr>
            </w:pPr>
            <w:r w:rsidRPr="009E75B8">
              <w:rPr>
                <w:rFonts w:ascii="Tahoma" w:hAnsi="Tahoma" w:cs="Tahoma"/>
                <w:b/>
                <w:sz w:val="20"/>
                <w:szCs w:val="20"/>
              </w:rPr>
              <w:t xml:space="preserve">Host </w:t>
            </w:r>
          </w:p>
        </w:tc>
        <w:tc>
          <w:tcPr>
            <w:tcW w:w="1701" w:type="dxa"/>
            <w:tcBorders>
              <w:top w:val="single" w:sz="4" w:space="0" w:color="auto"/>
              <w:left w:val="single" w:sz="4" w:space="0" w:color="auto"/>
              <w:bottom w:val="single" w:sz="4" w:space="0" w:color="auto"/>
              <w:right w:val="single" w:sz="4" w:space="0" w:color="auto"/>
            </w:tcBorders>
            <w:hideMark/>
          </w:tcPr>
          <w:p w:rsidR="009E75B8" w:rsidRPr="009E75B8" w:rsidRDefault="009E75B8" w:rsidP="009E75B8">
            <w:pPr>
              <w:rPr>
                <w:rFonts w:ascii="Tahoma" w:hAnsi="Tahoma" w:cs="Tahoma"/>
                <w:b/>
                <w:sz w:val="20"/>
                <w:szCs w:val="20"/>
              </w:rPr>
            </w:pPr>
            <w:r w:rsidRPr="009E75B8">
              <w:rPr>
                <w:rFonts w:ascii="Tahoma" w:hAnsi="Tahoma" w:cs="Tahoma"/>
                <w:b/>
                <w:sz w:val="20"/>
                <w:szCs w:val="20"/>
              </w:rPr>
              <w:t>Venue</w:t>
            </w:r>
          </w:p>
        </w:tc>
        <w:tc>
          <w:tcPr>
            <w:tcW w:w="1417" w:type="dxa"/>
            <w:tcBorders>
              <w:top w:val="single" w:sz="4" w:space="0" w:color="auto"/>
              <w:left w:val="single" w:sz="4" w:space="0" w:color="auto"/>
              <w:bottom w:val="single" w:sz="4" w:space="0" w:color="auto"/>
              <w:right w:val="single" w:sz="4" w:space="0" w:color="auto"/>
            </w:tcBorders>
            <w:hideMark/>
          </w:tcPr>
          <w:p w:rsidR="009E75B8" w:rsidRPr="009E75B8" w:rsidRDefault="009E75B8" w:rsidP="009E75B8">
            <w:pPr>
              <w:rPr>
                <w:rFonts w:ascii="Tahoma" w:hAnsi="Tahoma" w:cs="Tahoma"/>
                <w:b/>
                <w:sz w:val="20"/>
                <w:szCs w:val="20"/>
              </w:rPr>
            </w:pPr>
            <w:r w:rsidRPr="009E75B8">
              <w:rPr>
                <w:rFonts w:ascii="Tahoma" w:hAnsi="Tahoma" w:cs="Tahoma"/>
                <w:b/>
                <w:sz w:val="20"/>
                <w:szCs w:val="20"/>
              </w:rPr>
              <w:t xml:space="preserve">Date </w:t>
            </w:r>
          </w:p>
        </w:tc>
        <w:tc>
          <w:tcPr>
            <w:tcW w:w="1559" w:type="dxa"/>
            <w:tcBorders>
              <w:top w:val="single" w:sz="4" w:space="0" w:color="auto"/>
              <w:left w:val="single" w:sz="4" w:space="0" w:color="auto"/>
              <w:bottom w:val="single" w:sz="4" w:space="0" w:color="auto"/>
              <w:right w:val="single" w:sz="4" w:space="0" w:color="auto"/>
            </w:tcBorders>
          </w:tcPr>
          <w:p w:rsidR="009E75B8" w:rsidRPr="009E75B8" w:rsidRDefault="009E75B8" w:rsidP="009E75B8">
            <w:pPr>
              <w:rPr>
                <w:rFonts w:ascii="Tahoma" w:hAnsi="Tahoma" w:cs="Tahoma"/>
                <w:b/>
                <w:sz w:val="20"/>
                <w:szCs w:val="20"/>
              </w:rPr>
            </w:pPr>
            <w:r w:rsidRPr="009E75B8">
              <w:rPr>
                <w:rFonts w:ascii="Tahoma" w:hAnsi="Tahoma" w:cs="Tahoma"/>
                <w:b/>
                <w:sz w:val="20"/>
                <w:szCs w:val="20"/>
              </w:rPr>
              <w:t xml:space="preserve">Members </w:t>
            </w:r>
          </w:p>
          <w:p w:rsidR="009E75B8" w:rsidRPr="009E75B8" w:rsidRDefault="009E75B8" w:rsidP="009E75B8">
            <w:pPr>
              <w:rPr>
                <w:rFonts w:ascii="Tahoma" w:hAnsi="Tahoma" w:cs="Tahoma"/>
                <w:b/>
                <w:sz w:val="20"/>
                <w:szCs w:val="20"/>
              </w:rPr>
            </w:pPr>
            <w:r w:rsidRPr="009E75B8">
              <w:rPr>
                <w:rFonts w:ascii="Tahoma" w:hAnsi="Tahoma" w:cs="Tahoma"/>
                <w:b/>
                <w:sz w:val="20"/>
                <w:szCs w:val="20"/>
              </w:rPr>
              <w:t xml:space="preserve">Attending  </w:t>
            </w:r>
          </w:p>
          <w:p w:rsidR="009E75B8" w:rsidRPr="009E75B8" w:rsidRDefault="009E75B8" w:rsidP="009E75B8">
            <w:pPr>
              <w:rPr>
                <w:rFonts w:ascii="Tahoma" w:hAnsi="Tahoma" w:cs="Tahoma"/>
                <w:b/>
                <w:sz w:val="20"/>
                <w:szCs w:val="20"/>
              </w:rPr>
            </w:pPr>
          </w:p>
          <w:p w:rsidR="009E75B8" w:rsidRPr="009E75B8" w:rsidRDefault="009E75B8" w:rsidP="009E75B8">
            <w:pPr>
              <w:rPr>
                <w:rFonts w:ascii="Tahoma" w:hAnsi="Tahoma" w:cs="Tahoma"/>
                <w:b/>
                <w:sz w:val="20"/>
                <w:szCs w:val="20"/>
              </w:rPr>
            </w:pPr>
          </w:p>
        </w:tc>
      </w:tr>
      <w:tr w:rsidR="009E75B8" w:rsidRPr="009E75B8" w:rsidTr="00A94263">
        <w:trPr>
          <w:trHeight w:val="307"/>
        </w:trPr>
        <w:tc>
          <w:tcPr>
            <w:tcW w:w="2268" w:type="dxa"/>
            <w:tcBorders>
              <w:top w:val="single" w:sz="4" w:space="0" w:color="auto"/>
              <w:left w:val="single" w:sz="4" w:space="0" w:color="auto"/>
              <w:bottom w:val="single" w:sz="4" w:space="0" w:color="auto"/>
              <w:right w:val="single" w:sz="4" w:space="0" w:color="auto"/>
            </w:tcBorders>
          </w:tcPr>
          <w:p w:rsidR="009E75B8" w:rsidRPr="009E75B8" w:rsidRDefault="009E75B8" w:rsidP="009E75B8">
            <w:pPr>
              <w:rPr>
                <w:rFonts w:ascii="Tahoma" w:hAnsi="Tahoma" w:cs="Tahoma"/>
                <w:sz w:val="20"/>
                <w:szCs w:val="20"/>
              </w:rPr>
            </w:pPr>
            <w:r w:rsidRPr="009E75B8">
              <w:rPr>
                <w:rFonts w:ascii="Tahoma" w:hAnsi="Tahoma" w:cs="Tahoma"/>
                <w:sz w:val="20"/>
                <w:szCs w:val="20"/>
              </w:rPr>
              <w:t>Property Tax 2018</w:t>
            </w:r>
          </w:p>
        </w:tc>
        <w:tc>
          <w:tcPr>
            <w:tcW w:w="1559" w:type="dxa"/>
            <w:tcBorders>
              <w:top w:val="single" w:sz="4" w:space="0" w:color="auto"/>
              <w:left w:val="single" w:sz="4" w:space="0" w:color="auto"/>
              <w:bottom w:val="single" w:sz="4" w:space="0" w:color="auto"/>
              <w:right w:val="single" w:sz="4" w:space="0" w:color="auto"/>
            </w:tcBorders>
          </w:tcPr>
          <w:p w:rsidR="009E75B8" w:rsidRPr="009E75B8" w:rsidRDefault="009E75B8" w:rsidP="009E75B8">
            <w:pPr>
              <w:rPr>
                <w:rFonts w:ascii="Tahoma" w:hAnsi="Tahoma" w:cs="Tahoma"/>
                <w:sz w:val="20"/>
                <w:szCs w:val="20"/>
              </w:rPr>
            </w:pPr>
            <w:r w:rsidRPr="009E75B8">
              <w:rPr>
                <w:rFonts w:ascii="Tahoma" w:hAnsi="Tahoma" w:cs="Tahoma"/>
                <w:sz w:val="20"/>
                <w:szCs w:val="20"/>
              </w:rPr>
              <w:t xml:space="preserve">IPPB Consulting </w:t>
            </w:r>
          </w:p>
        </w:tc>
        <w:tc>
          <w:tcPr>
            <w:tcW w:w="1701" w:type="dxa"/>
            <w:tcBorders>
              <w:top w:val="single" w:sz="4" w:space="0" w:color="auto"/>
              <w:left w:val="single" w:sz="4" w:space="0" w:color="auto"/>
              <w:bottom w:val="single" w:sz="4" w:space="0" w:color="auto"/>
              <w:right w:val="single" w:sz="4" w:space="0" w:color="auto"/>
            </w:tcBorders>
          </w:tcPr>
          <w:p w:rsidR="009E75B8" w:rsidRPr="009E75B8" w:rsidRDefault="009E75B8" w:rsidP="009E75B8">
            <w:pPr>
              <w:rPr>
                <w:rFonts w:ascii="Tahoma" w:hAnsi="Tahoma" w:cs="Tahoma"/>
                <w:sz w:val="20"/>
                <w:szCs w:val="20"/>
              </w:rPr>
            </w:pPr>
            <w:r w:rsidRPr="009E75B8">
              <w:rPr>
                <w:rFonts w:ascii="Tahoma" w:hAnsi="Tahoma" w:cs="Tahoma"/>
                <w:sz w:val="20"/>
                <w:szCs w:val="20"/>
              </w:rPr>
              <w:t>Silver Tassie Hotel, Letterkenny</w:t>
            </w:r>
          </w:p>
        </w:tc>
        <w:tc>
          <w:tcPr>
            <w:tcW w:w="1417" w:type="dxa"/>
            <w:tcBorders>
              <w:top w:val="single" w:sz="4" w:space="0" w:color="auto"/>
              <w:left w:val="single" w:sz="4" w:space="0" w:color="auto"/>
              <w:bottom w:val="single" w:sz="4" w:space="0" w:color="auto"/>
              <w:right w:val="single" w:sz="4" w:space="0" w:color="auto"/>
            </w:tcBorders>
          </w:tcPr>
          <w:p w:rsidR="009E75B8" w:rsidRPr="009E75B8" w:rsidRDefault="009E75B8" w:rsidP="009E75B8">
            <w:pPr>
              <w:rPr>
                <w:rFonts w:ascii="Tahoma" w:hAnsi="Tahoma" w:cs="Tahoma"/>
                <w:sz w:val="20"/>
                <w:szCs w:val="20"/>
              </w:rPr>
            </w:pPr>
            <w:r w:rsidRPr="009E75B8">
              <w:rPr>
                <w:rFonts w:ascii="Tahoma" w:hAnsi="Tahoma" w:cs="Tahoma"/>
                <w:sz w:val="20"/>
                <w:szCs w:val="20"/>
              </w:rPr>
              <w:t>12</w:t>
            </w:r>
            <w:r w:rsidRPr="009E75B8">
              <w:rPr>
                <w:rFonts w:ascii="Tahoma" w:hAnsi="Tahoma" w:cs="Tahoma"/>
                <w:sz w:val="20"/>
                <w:szCs w:val="20"/>
                <w:vertAlign w:val="superscript"/>
              </w:rPr>
              <w:t>th</w:t>
            </w:r>
            <w:r w:rsidRPr="009E75B8">
              <w:rPr>
                <w:rFonts w:ascii="Tahoma" w:hAnsi="Tahoma" w:cs="Tahoma"/>
                <w:sz w:val="20"/>
                <w:szCs w:val="20"/>
              </w:rPr>
              <w:t xml:space="preserve"> January -14</w:t>
            </w:r>
            <w:r w:rsidRPr="009E75B8">
              <w:rPr>
                <w:rFonts w:ascii="Tahoma" w:hAnsi="Tahoma" w:cs="Tahoma"/>
                <w:sz w:val="20"/>
                <w:szCs w:val="20"/>
                <w:vertAlign w:val="superscript"/>
              </w:rPr>
              <w:t>th</w:t>
            </w:r>
            <w:r w:rsidRPr="009E75B8">
              <w:rPr>
                <w:rFonts w:ascii="Tahoma" w:hAnsi="Tahoma" w:cs="Tahoma"/>
                <w:sz w:val="20"/>
                <w:szCs w:val="20"/>
              </w:rPr>
              <w:t xml:space="preserve"> January </w:t>
            </w:r>
          </w:p>
        </w:tc>
        <w:tc>
          <w:tcPr>
            <w:tcW w:w="1559" w:type="dxa"/>
            <w:tcBorders>
              <w:top w:val="single" w:sz="4" w:space="0" w:color="auto"/>
              <w:left w:val="single" w:sz="4" w:space="0" w:color="auto"/>
              <w:bottom w:val="single" w:sz="4" w:space="0" w:color="auto"/>
              <w:right w:val="single" w:sz="4" w:space="0" w:color="auto"/>
            </w:tcBorders>
          </w:tcPr>
          <w:p w:rsidR="009E75B8" w:rsidRPr="009E75B8" w:rsidRDefault="009E75B8" w:rsidP="009E75B8">
            <w:pPr>
              <w:rPr>
                <w:rFonts w:ascii="Tahoma" w:hAnsi="Tahoma" w:cs="Tahoma"/>
                <w:sz w:val="20"/>
                <w:szCs w:val="20"/>
              </w:rPr>
            </w:pPr>
            <w:r w:rsidRPr="009E75B8">
              <w:rPr>
                <w:rFonts w:ascii="Tahoma" w:hAnsi="Tahoma" w:cs="Tahoma"/>
                <w:sz w:val="20"/>
                <w:szCs w:val="20"/>
              </w:rPr>
              <w:t>Cllr B. Lawlor</w:t>
            </w:r>
          </w:p>
          <w:p w:rsidR="009E75B8" w:rsidRPr="009E75B8" w:rsidRDefault="009E75B8" w:rsidP="009E75B8">
            <w:pPr>
              <w:rPr>
                <w:rFonts w:ascii="Tahoma" w:hAnsi="Tahoma" w:cs="Tahoma"/>
                <w:sz w:val="20"/>
                <w:szCs w:val="20"/>
              </w:rPr>
            </w:pPr>
            <w:r w:rsidRPr="009E75B8">
              <w:rPr>
                <w:rFonts w:ascii="Tahoma" w:hAnsi="Tahoma" w:cs="Tahoma"/>
                <w:sz w:val="20"/>
                <w:szCs w:val="20"/>
              </w:rPr>
              <w:t xml:space="preserve">Cllr V. Casserly </w:t>
            </w:r>
          </w:p>
          <w:p w:rsidR="009E75B8" w:rsidRPr="009E75B8" w:rsidRDefault="009E75B8" w:rsidP="009E75B8">
            <w:pPr>
              <w:rPr>
                <w:rFonts w:ascii="Tahoma" w:hAnsi="Tahoma" w:cs="Tahoma"/>
                <w:sz w:val="20"/>
                <w:szCs w:val="20"/>
              </w:rPr>
            </w:pPr>
            <w:r w:rsidRPr="009E75B8">
              <w:rPr>
                <w:rFonts w:ascii="Tahoma" w:hAnsi="Tahoma" w:cs="Tahoma"/>
                <w:sz w:val="20"/>
                <w:szCs w:val="20"/>
              </w:rPr>
              <w:t>Cllr K Egan</w:t>
            </w:r>
          </w:p>
          <w:p w:rsidR="009E75B8" w:rsidRPr="009E75B8" w:rsidRDefault="009E75B8" w:rsidP="009E75B8">
            <w:pPr>
              <w:rPr>
                <w:rFonts w:ascii="Tahoma" w:hAnsi="Tahoma" w:cs="Tahoma"/>
                <w:b/>
                <w:sz w:val="20"/>
                <w:szCs w:val="20"/>
              </w:rPr>
            </w:pPr>
            <w:r w:rsidRPr="009E75B8">
              <w:rPr>
                <w:rFonts w:ascii="Tahoma" w:hAnsi="Tahoma" w:cs="Tahoma"/>
                <w:sz w:val="20"/>
                <w:szCs w:val="20"/>
              </w:rPr>
              <w:t xml:space="preserve">Cllr E. Higgins </w:t>
            </w:r>
          </w:p>
        </w:tc>
      </w:tr>
    </w:tbl>
    <w:p w:rsidR="00E94186" w:rsidRPr="009E75B8" w:rsidRDefault="00E94186" w:rsidP="009E75B8">
      <w:pPr>
        <w:spacing w:line="256" w:lineRule="auto"/>
        <w:rPr>
          <w:rFonts w:ascii="Tahoma" w:hAnsi="Tahoma" w:cs="Tahoma"/>
          <w:b/>
          <w:sz w:val="20"/>
          <w:szCs w:val="20"/>
        </w:rPr>
      </w:pPr>
    </w:p>
    <w:p w:rsidR="009E75B8" w:rsidRPr="009E75B8" w:rsidRDefault="009E75B8" w:rsidP="009E75B8">
      <w:pPr>
        <w:spacing w:line="256" w:lineRule="auto"/>
        <w:rPr>
          <w:rFonts w:ascii="Tahoma" w:hAnsi="Tahoma" w:cs="Tahoma"/>
          <w:b/>
          <w:sz w:val="20"/>
          <w:szCs w:val="20"/>
        </w:rPr>
      </w:pPr>
      <w:r w:rsidRPr="009E75B8">
        <w:rPr>
          <w:rFonts w:ascii="Tahoma" w:hAnsi="Tahoma" w:cs="Tahoma"/>
          <w:b/>
          <w:sz w:val="20"/>
          <w:szCs w:val="20"/>
        </w:rPr>
        <w:tab/>
        <w:t xml:space="preserve">Conferences Attended Since November  </w:t>
      </w:r>
    </w:p>
    <w:tbl>
      <w:tblPr>
        <w:tblStyle w:val="TableGrid"/>
        <w:tblW w:w="8504" w:type="dxa"/>
        <w:tblInd w:w="704" w:type="dxa"/>
        <w:tblLayout w:type="fixed"/>
        <w:tblLook w:val="04A0" w:firstRow="1" w:lastRow="0" w:firstColumn="1" w:lastColumn="0" w:noHBand="0" w:noVBand="1"/>
      </w:tblPr>
      <w:tblGrid>
        <w:gridCol w:w="2552"/>
        <w:gridCol w:w="1559"/>
        <w:gridCol w:w="1417"/>
        <w:gridCol w:w="1417"/>
        <w:gridCol w:w="1559"/>
      </w:tblGrid>
      <w:tr w:rsidR="009E75B8" w:rsidRPr="009E75B8" w:rsidTr="00A94263">
        <w:trPr>
          <w:trHeight w:val="307"/>
        </w:trPr>
        <w:tc>
          <w:tcPr>
            <w:tcW w:w="2552" w:type="dxa"/>
            <w:tcBorders>
              <w:top w:val="single" w:sz="4" w:space="0" w:color="auto"/>
              <w:left w:val="single" w:sz="4" w:space="0" w:color="auto"/>
              <w:bottom w:val="single" w:sz="4" w:space="0" w:color="auto"/>
              <w:right w:val="single" w:sz="4" w:space="0" w:color="auto"/>
            </w:tcBorders>
            <w:hideMark/>
          </w:tcPr>
          <w:p w:rsidR="009E75B8" w:rsidRPr="009E75B8" w:rsidRDefault="009E75B8" w:rsidP="009E75B8">
            <w:pPr>
              <w:rPr>
                <w:rFonts w:ascii="Tahoma" w:hAnsi="Tahoma" w:cs="Tahoma"/>
                <w:b/>
                <w:sz w:val="20"/>
                <w:szCs w:val="20"/>
              </w:rPr>
            </w:pPr>
            <w:r w:rsidRPr="009E75B8">
              <w:rPr>
                <w:rFonts w:ascii="Tahoma" w:hAnsi="Tahoma" w:cs="Tahoma"/>
                <w:b/>
                <w:sz w:val="20"/>
                <w:szCs w:val="20"/>
              </w:rPr>
              <w:t>Conference</w:t>
            </w:r>
          </w:p>
        </w:tc>
        <w:tc>
          <w:tcPr>
            <w:tcW w:w="1559" w:type="dxa"/>
            <w:tcBorders>
              <w:top w:val="single" w:sz="4" w:space="0" w:color="auto"/>
              <w:left w:val="single" w:sz="4" w:space="0" w:color="auto"/>
              <w:bottom w:val="single" w:sz="4" w:space="0" w:color="auto"/>
              <w:right w:val="single" w:sz="4" w:space="0" w:color="auto"/>
            </w:tcBorders>
            <w:hideMark/>
          </w:tcPr>
          <w:p w:rsidR="009E75B8" w:rsidRPr="009E75B8" w:rsidRDefault="009E75B8" w:rsidP="009E75B8">
            <w:pPr>
              <w:rPr>
                <w:rFonts w:ascii="Tahoma" w:hAnsi="Tahoma" w:cs="Tahoma"/>
                <w:b/>
                <w:sz w:val="20"/>
                <w:szCs w:val="20"/>
              </w:rPr>
            </w:pPr>
            <w:r w:rsidRPr="009E75B8">
              <w:rPr>
                <w:rFonts w:ascii="Tahoma" w:hAnsi="Tahoma" w:cs="Tahoma"/>
                <w:b/>
                <w:sz w:val="20"/>
                <w:szCs w:val="20"/>
              </w:rPr>
              <w:t xml:space="preserve">Host </w:t>
            </w:r>
          </w:p>
        </w:tc>
        <w:tc>
          <w:tcPr>
            <w:tcW w:w="1417" w:type="dxa"/>
            <w:tcBorders>
              <w:top w:val="single" w:sz="4" w:space="0" w:color="auto"/>
              <w:left w:val="single" w:sz="4" w:space="0" w:color="auto"/>
              <w:bottom w:val="single" w:sz="4" w:space="0" w:color="auto"/>
              <w:right w:val="single" w:sz="4" w:space="0" w:color="auto"/>
            </w:tcBorders>
            <w:hideMark/>
          </w:tcPr>
          <w:p w:rsidR="009E75B8" w:rsidRPr="009E75B8" w:rsidRDefault="009E75B8" w:rsidP="009E75B8">
            <w:pPr>
              <w:rPr>
                <w:rFonts w:ascii="Tahoma" w:hAnsi="Tahoma" w:cs="Tahoma"/>
                <w:b/>
                <w:sz w:val="20"/>
                <w:szCs w:val="20"/>
              </w:rPr>
            </w:pPr>
            <w:r w:rsidRPr="009E75B8">
              <w:rPr>
                <w:rFonts w:ascii="Tahoma" w:hAnsi="Tahoma" w:cs="Tahoma"/>
                <w:b/>
                <w:sz w:val="20"/>
                <w:szCs w:val="20"/>
              </w:rPr>
              <w:t>Venue</w:t>
            </w:r>
          </w:p>
        </w:tc>
        <w:tc>
          <w:tcPr>
            <w:tcW w:w="1417" w:type="dxa"/>
            <w:tcBorders>
              <w:top w:val="single" w:sz="4" w:space="0" w:color="auto"/>
              <w:left w:val="single" w:sz="4" w:space="0" w:color="auto"/>
              <w:bottom w:val="single" w:sz="4" w:space="0" w:color="auto"/>
              <w:right w:val="single" w:sz="4" w:space="0" w:color="auto"/>
            </w:tcBorders>
            <w:hideMark/>
          </w:tcPr>
          <w:p w:rsidR="009E75B8" w:rsidRPr="009E75B8" w:rsidRDefault="009E75B8" w:rsidP="009E75B8">
            <w:pPr>
              <w:rPr>
                <w:rFonts w:ascii="Tahoma" w:hAnsi="Tahoma" w:cs="Tahoma"/>
                <w:b/>
                <w:sz w:val="20"/>
                <w:szCs w:val="20"/>
              </w:rPr>
            </w:pPr>
            <w:r w:rsidRPr="009E75B8">
              <w:rPr>
                <w:rFonts w:ascii="Tahoma" w:hAnsi="Tahoma" w:cs="Tahoma"/>
                <w:b/>
                <w:sz w:val="20"/>
                <w:szCs w:val="20"/>
              </w:rPr>
              <w:t xml:space="preserve">Date </w:t>
            </w:r>
          </w:p>
        </w:tc>
        <w:tc>
          <w:tcPr>
            <w:tcW w:w="1559" w:type="dxa"/>
            <w:tcBorders>
              <w:top w:val="single" w:sz="4" w:space="0" w:color="auto"/>
              <w:left w:val="single" w:sz="4" w:space="0" w:color="auto"/>
              <w:bottom w:val="single" w:sz="4" w:space="0" w:color="auto"/>
              <w:right w:val="single" w:sz="4" w:space="0" w:color="auto"/>
            </w:tcBorders>
          </w:tcPr>
          <w:p w:rsidR="009E75B8" w:rsidRPr="009E75B8" w:rsidRDefault="009E75B8" w:rsidP="009E75B8">
            <w:pPr>
              <w:rPr>
                <w:rFonts w:ascii="Tahoma" w:hAnsi="Tahoma" w:cs="Tahoma"/>
                <w:b/>
                <w:sz w:val="20"/>
                <w:szCs w:val="20"/>
              </w:rPr>
            </w:pPr>
            <w:r w:rsidRPr="009E75B8">
              <w:rPr>
                <w:rFonts w:ascii="Tahoma" w:hAnsi="Tahoma" w:cs="Tahoma"/>
                <w:b/>
                <w:sz w:val="20"/>
                <w:szCs w:val="20"/>
              </w:rPr>
              <w:t xml:space="preserve">Members </w:t>
            </w:r>
          </w:p>
          <w:p w:rsidR="009E75B8" w:rsidRPr="009E75B8" w:rsidRDefault="009E75B8" w:rsidP="009E75B8">
            <w:pPr>
              <w:rPr>
                <w:rFonts w:ascii="Tahoma" w:hAnsi="Tahoma" w:cs="Tahoma"/>
                <w:b/>
                <w:sz w:val="20"/>
                <w:szCs w:val="20"/>
              </w:rPr>
            </w:pPr>
            <w:r w:rsidRPr="009E75B8">
              <w:rPr>
                <w:rFonts w:ascii="Tahoma" w:hAnsi="Tahoma" w:cs="Tahoma"/>
                <w:b/>
                <w:sz w:val="20"/>
                <w:szCs w:val="20"/>
              </w:rPr>
              <w:t>Attended</w:t>
            </w:r>
          </w:p>
          <w:p w:rsidR="009E75B8" w:rsidRPr="009E75B8" w:rsidRDefault="009E75B8" w:rsidP="009E75B8">
            <w:pPr>
              <w:rPr>
                <w:rFonts w:ascii="Tahoma" w:hAnsi="Tahoma" w:cs="Tahoma"/>
                <w:b/>
                <w:sz w:val="20"/>
                <w:szCs w:val="20"/>
              </w:rPr>
            </w:pPr>
          </w:p>
        </w:tc>
      </w:tr>
      <w:tr w:rsidR="009E75B8" w:rsidRPr="009E75B8" w:rsidTr="00A94263">
        <w:trPr>
          <w:trHeight w:val="307"/>
        </w:trPr>
        <w:tc>
          <w:tcPr>
            <w:tcW w:w="2552" w:type="dxa"/>
            <w:tcBorders>
              <w:top w:val="single" w:sz="4" w:space="0" w:color="auto"/>
              <w:left w:val="single" w:sz="4" w:space="0" w:color="auto"/>
              <w:bottom w:val="single" w:sz="4" w:space="0" w:color="auto"/>
              <w:right w:val="single" w:sz="4" w:space="0" w:color="auto"/>
            </w:tcBorders>
            <w:hideMark/>
          </w:tcPr>
          <w:p w:rsidR="009E75B8" w:rsidRPr="009E75B8" w:rsidRDefault="009E75B8" w:rsidP="009E75B8">
            <w:pPr>
              <w:rPr>
                <w:rFonts w:ascii="Tahoma" w:hAnsi="Tahoma" w:cs="Tahoma"/>
                <w:b/>
                <w:sz w:val="20"/>
                <w:szCs w:val="20"/>
              </w:rPr>
            </w:pPr>
            <w:r w:rsidRPr="009E75B8">
              <w:rPr>
                <w:rFonts w:ascii="Tahoma" w:hAnsi="Tahoma" w:cs="Tahoma"/>
                <w:sz w:val="20"/>
                <w:szCs w:val="20"/>
              </w:rPr>
              <w:t>Weather Emergencies and Local Authorities</w:t>
            </w:r>
          </w:p>
        </w:tc>
        <w:tc>
          <w:tcPr>
            <w:tcW w:w="1559" w:type="dxa"/>
            <w:tcBorders>
              <w:top w:val="single" w:sz="4" w:space="0" w:color="auto"/>
              <w:left w:val="single" w:sz="4" w:space="0" w:color="auto"/>
              <w:bottom w:val="single" w:sz="4" w:space="0" w:color="auto"/>
              <w:right w:val="single" w:sz="4" w:space="0" w:color="auto"/>
            </w:tcBorders>
            <w:hideMark/>
          </w:tcPr>
          <w:p w:rsidR="009E75B8" w:rsidRPr="009E75B8" w:rsidRDefault="009E75B8" w:rsidP="009E75B8">
            <w:pPr>
              <w:rPr>
                <w:rFonts w:ascii="Tahoma" w:hAnsi="Tahoma" w:cs="Tahoma"/>
                <w:b/>
                <w:sz w:val="20"/>
                <w:szCs w:val="20"/>
              </w:rPr>
            </w:pPr>
            <w:r w:rsidRPr="009E75B8">
              <w:rPr>
                <w:rFonts w:ascii="Tahoma" w:hAnsi="Tahoma" w:cs="Tahoma"/>
                <w:sz w:val="20"/>
                <w:szCs w:val="20"/>
              </w:rPr>
              <w:t>Association of Irish Local Government</w:t>
            </w:r>
          </w:p>
        </w:tc>
        <w:tc>
          <w:tcPr>
            <w:tcW w:w="1417" w:type="dxa"/>
            <w:tcBorders>
              <w:top w:val="single" w:sz="4" w:space="0" w:color="auto"/>
              <w:left w:val="single" w:sz="4" w:space="0" w:color="auto"/>
              <w:bottom w:val="single" w:sz="4" w:space="0" w:color="auto"/>
              <w:right w:val="single" w:sz="4" w:space="0" w:color="auto"/>
            </w:tcBorders>
            <w:hideMark/>
          </w:tcPr>
          <w:p w:rsidR="009E75B8" w:rsidRPr="009E75B8" w:rsidRDefault="009E75B8" w:rsidP="009E75B8">
            <w:pPr>
              <w:rPr>
                <w:rFonts w:ascii="Tahoma" w:hAnsi="Tahoma" w:cs="Tahoma"/>
                <w:sz w:val="20"/>
                <w:szCs w:val="20"/>
              </w:rPr>
            </w:pPr>
            <w:r w:rsidRPr="009E75B8">
              <w:rPr>
                <w:rFonts w:ascii="Tahoma" w:hAnsi="Tahoma" w:cs="Tahoma"/>
                <w:sz w:val="20"/>
                <w:szCs w:val="20"/>
              </w:rPr>
              <w:t>Dunboyne Castle,</w:t>
            </w:r>
          </w:p>
          <w:p w:rsidR="009E75B8" w:rsidRPr="009E75B8" w:rsidRDefault="009E75B8" w:rsidP="009E75B8">
            <w:pPr>
              <w:rPr>
                <w:rFonts w:ascii="Tahoma" w:hAnsi="Tahoma" w:cs="Tahoma"/>
                <w:sz w:val="20"/>
                <w:szCs w:val="20"/>
              </w:rPr>
            </w:pPr>
            <w:r w:rsidRPr="009E75B8">
              <w:rPr>
                <w:rFonts w:ascii="Tahoma" w:hAnsi="Tahoma" w:cs="Tahoma"/>
                <w:sz w:val="20"/>
                <w:szCs w:val="20"/>
              </w:rPr>
              <w:t>Dunboyne</w:t>
            </w:r>
          </w:p>
        </w:tc>
        <w:tc>
          <w:tcPr>
            <w:tcW w:w="1417" w:type="dxa"/>
            <w:tcBorders>
              <w:top w:val="single" w:sz="4" w:space="0" w:color="auto"/>
              <w:left w:val="single" w:sz="4" w:space="0" w:color="auto"/>
              <w:bottom w:val="single" w:sz="4" w:space="0" w:color="auto"/>
              <w:right w:val="single" w:sz="4" w:space="0" w:color="auto"/>
            </w:tcBorders>
            <w:hideMark/>
          </w:tcPr>
          <w:p w:rsidR="009E75B8" w:rsidRPr="009E75B8" w:rsidRDefault="009E75B8" w:rsidP="009E75B8">
            <w:pPr>
              <w:rPr>
                <w:rFonts w:ascii="Tahoma" w:hAnsi="Tahoma" w:cs="Tahoma"/>
                <w:sz w:val="20"/>
                <w:szCs w:val="20"/>
              </w:rPr>
            </w:pPr>
            <w:r w:rsidRPr="009E75B8">
              <w:rPr>
                <w:rFonts w:ascii="Tahoma" w:hAnsi="Tahoma" w:cs="Tahoma"/>
                <w:sz w:val="20"/>
                <w:szCs w:val="20"/>
              </w:rPr>
              <w:t>18</w:t>
            </w:r>
            <w:r w:rsidRPr="009E75B8">
              <w:rPr>
                <w:rFonts w:ascii="Tahoma" w:hAnsi="Tahoma" w:cs="Tahoma"/>
                <w:sz w:val="20"/>
                <w:szCs w:val="20"/>
                <w:vertAlign w:val="superscript"/>
              </w:rPr>
              <w:t>th</w:t>
            </w:r>
            <w:r w:rsidRPr="009E75B8">
              <w:rPr>
                <w:rFonts w:ascii="Tahoma" w:hAnsi="Tahoma" w:cs="Tahoma"/>
                <w:sz w:val="20"/>
                <w:szCs w:val="20"/>
              </w:rPr>
              <w:t xml:space="preserve">  November 2017</w:t>
            </w:r>
          </w:p>
        </w:tc>
        <w:tc>
          <w:tcPr>
            <w:tcW w:w="1559" w:type="dxa"/>
            <w:tcBorders>
              <w:top w:val="single" w:sz="4" w:space="0" w:color="auto"/>
              <w:left w:val="single" w:sz="4" w:space="0" w:color="auto"/>
              <w:bottom w:val="single" w:sz="4" w:space="0" w:color="auto"/>
              <w:right w:val="single" w:sz="4" w:space="0" w:color="auto"/>
            </w:tcBorders>
            <w:hideMark/>
          </w:tcPr>
          <w:p w:rsidR="009E75B8" w:rsidRPr="009E75B8" w:rsidRDefault="009E75B8" w:rsidP="009E75B8">
            <w:pPr>
              <w:rPr>
                <w:rFonts w:ascii="Tahoma" w:hAnsi="Tahoma" w:cs="Tahoma"/>
                <w:sz w:val="20"/>
                <w:szCs w:val="20"/>
              </w:rPr>
            </w:pPr>
            <w:r w:rsidRPr="009E75B8">
              <w:rPr>
                <w:rFonts w:ascii="Tahoma" w:hAnsi="Tahoma" w:cs="Tahoma"/>
                <w:sz w:val="20"/>
                <w:szCs w:val="20"/>
              </w:rPr>
              <w:t>Cllr E. Murphy</w:t>
            </w:r>
          </w:p>
          <w:p w:rsidR="009E75B8" w:rsidRPr="009E75B8" w:rsidRDefault="009E75B8" w:rsidP="009E75B8">
            <w:pPr>
              <w:rPr>
                <w:rFonts w:ascii="Tahoma" w:hAnsi="Tahoma" w:cs="Tahoma"/>
                <w:sz w:val="20"/>
                <w:szCs w:val="20"/>
              </w:rPr>
            </w:pPr>
            <w:r w:rsidRPr="009E75B8">
              <w:rPr>
                <w:rFonts w:ascii="Tahoma" w:hAnsi="Tahoma" w:cs="Tahoma"/>
                <w:sz w:val="20"/>
                <w:szCs w:val="20"/>
              </w:rPr>
              <w:t>Cllr B. Lawlor</w:t>
            </w:r>
          </w:p>
          <w:p w:rsidR="009E75B8" w:rsidRPr="009E75B8" w:rsidRDefault="009E75B8" w:rsidP="009E75B8">
            <w:pPr>
              <w:rPr>
                <w:rFonts w:ascii="Tahoma" w:hAnsi="Tahoma" w:cs="Tahoma"/>
                <w:sz w:val="20"/>
                <w:szCs w:val="20"/>
              </w:rPr>
            </w:pPr>
            <w:r w:rsidRPr="009E75B8">
              <w:rPr>
                <w:rFonts w:ascii="Tahoma" w:hAnsi="Tahoma" w:cs="Tahoma"/>
                <w:sz w:val="20"/>
                <w:szCs w:val="20"/>
              </w:rPr>
              <w:t xml:space="preserve">Cllr V. Casserly </w:t>
            </w:r>
          </w:p>
          <w:p w:rsidR="009E75B8" w:rsidRPr="009E75B8" w:rsidRDefault="009E75B8" w:rsidP="009E75B8">
            <w:pPr>
              <w:rPr>
                <w:rFonts w:ascii="Tahoma" w:hAnsi="Tahoma" w:cs="Tahoma"/>
                <w:sz w:val="20"/>
                <w:szCs w:val="20"/>
              </w:rPr>
            </w:pPr>
            <w:r w:rsidRPr="009E75B8">
              <w:rPr>
                <w:rFonts w:ascii="Tahoma" w:hAnsi="Tahoma" w:cs="Tahoma"/>
                <w:sz w:val="20"/>
                <w:szCs w:val="20"/>
              </w:rPr>
              <w:t>Cllr K Egan</w:t>
            </w:r>
          </w:p>
        </w:tc>
      </w:tr>
      <w:tr w:rsidR="009E75B8" w:rsidRPr="009E75B8" w:rsidTr="00A94263">
        <w:trPr>
          <w:trHeight w:val="307"/>
        </w:trPr>
        <w:tc>
          <w:tcPr>
            <w:tcW w:w="2552" w:type="dxa"/>
            <w:tcBorders>
              <w:top w:val="single" w:sz="4" w:space="0" w:color="auto"/>
              <w:left w:val="single" w:sz="4" w:space="0" w:color="auto"/>
              <w:bottom w:val="single" w:sz="4" w:space="0" w:color="auto"/>
              <w:right w:val="single" w:sz="4" w:space="0" w:color="auto"/>
            </w:tcBorders>
          </w:tcPr>
          <w:p w:rsidR="009E75B8" w:rsidRPr="009E75B8" w:rsidRDefault="009E75B8" w:rsidP="009E75B8">
            <w:pPr>
              <w:rPr>
                <w:rFonts w:ascii="Tahoma" w:hAnsi="Tahoma" w:cs="Tahoma"/>
                <w:sz w:val="20"/>
                <w:szCs w:val="20"/>
              </w:rPr>
            </w:pPr>
            <w:r w:rsidRPr="009E75B8">
              <w:rPr>
                <w:rFonts w:ascii="Tahoma" w:hAnsi="Tahoma" w:cs="Tahoma"/>
                <w:sz w:val="20"/>
                <w:szCs w:val="20"/>
                <w:shd w:val="clear" w:color="auto" w:fill="FFFFFF"/>
              </w:rPr>
              <w:lastRenderedPageBreak/>
              <w:t xml:space="preserve">8th Annual Tourism Policy Workshop, </w:t>
            </w:r>
          </w:p>
        </w:tc>
        <w:tc>
          <w:tcPr>
            <w:tcW w:w="1559" w:type="dxa"/>
            <w:tcBorders>
              <w:top w:val="single" w:sz="4" w:space="0" w:color="auto"/>
              <w:left w:val="single" w:sz="4" w:space="0" w:color="auto"/>
              <w:bottom w:val="single" w:sz="4" w:space="0" w:color="auto"/>
              <w:right w:val="single" w:sz="4" w:space="0" w:color="auto"/>
            </w:tcBorders>
          </w:tcPr>
          <w:p w:rsidR="009E75B8" w:rsidRPr="009E75B8" w:rsidRDefault="009E75B8" w:rsidP="009E75B8">
            <w:pPr>
              <w:rPr>
                <w:rFonts w:ascii="Tahoma" w:hAnsi="Tahoma" w:cs="Tahoma"/>
                <w:sz w:val="20"/>
                <w:szCs w:val="20"/>
              </w:rPr>
            </w:pPr>
            <w:r w:rsidRPr="009E75B8">
              <w:rPr>
                <w:rFonts w:ascii="Tahoma" w:hAnsi="Tahoma" w:cs="Tahoma"/>
                <w:sz w:val="20"/>
                <w:szCs w:val="20"/>
              </w:rPr>
              <w:t>University of Limerick</w:t>
            </w:r>
          </w:p>
        </w:tc>
        <w:tc>
          <w:tcPr>
            <w:tcW w:w="1417" w:type="dxa"/>
            <w:tcBorders>
              <w:top w:val="single" w:sz="4" w:space="0" w:color="auto"/>
              <w:left w:val="single" w:sz="4" w:space="0" w:color="auto"/>
              <w:bottom w:val="single" w:sz="4" w:space="0" w:color="auto"/>
              <w:right w:val="single" w:sz="4" w:space="0" w:color="auto"/>
            </w:tcBorders>
          </w:tcPr>
          <w:p w:rsidR="009E75B8" w:rsidRPr="009E75B8" w:rsidRDefault="009E75B8" w:rsidP="009E75B8">
            <w:pPr>
              <w:rPr>
                <w:rFonts w:ascii="Tahoma" w:hAnsi="Tahoma" w:cs="Tahoma"/>
                <w:sz w:val="20"/>
                <w:szCs w:val="20"/>
              </w:rPr>
            </w:pPr>
            <w:r w:rsidRPr="009E75B8">
              <w:rPr>
                <w:rFonts w:ascii="Tahoma" w:hAnsi="Tahoma" w:cs="Tahoma"/>
                <w:sz w:val="20"/>
                <w:szCs w:val="20"/>
                <w:shd w:val="clear" w:color="auto" w:fill="FFFFFF"/>
              </w:rPr>
              <w:t>Dromoland Castle</w:t>
            </w:r>
          </w:p>
        </w:tc>
        <w:tc>
          <w:tcPr>
            <w:tcW w:w="1417" w:type="dxa"/>
            <w:tcBorders>
              <w:top w:val="single" w:sz="4" w:space="0" w:color="auto"/>
              <w:left w:val="single" w:sz="4" w:space="0" w:color="auto"/>
              <w:bottom w:val="single" w:sz="4" w:space="0" w:color="auto"/>
              <w:right w:val="single" w:sz="4" w:space="0" w:color="auto"/>
            </w:tcBorders>
          </w:tcPr>
          <w:p w:rsidR="009E75B8" w:rsidRPr="009E75B8" w:rsidRDefault="009E75B8" w:rsidP="009E75B8">
            <w:pPr>
              <w:rPr>
                <w:rFonts w:ascii="Tahoma" w:hAnsi="Tahoma" w:cs="Tahoma"/>
                <w:b/>
                <w:sz w:val="20"/>
                <w:szCs w:val="20"/>
              </w:rPr>
            </w:pPr>
            <w:r w:rsidRPr="009E75B8">
              <w:rPr>
                <w:rFonts w:ascii="Tahoma" w:hAnsi="Tahoma" w:cs="Tahoma"/>
                <w:sz w:val="20"/>
                <w:szCs w:val="20"/>
                <w:shd w:val="clear" w:color="auto" w:fill="FFFFFF"/>
              </w:rPr>
              <w:t>17th-18th November 2016,</w:t>
            </w:r>
          </w:p>
        </w:tc>
        <w:tc>
          <w:tcPr>
            <w:tcW w:w="1559" w:type="dxa"/>
            <w:tcBorders>
              <w:top w:val="single" w:sz="4" w:space="0" w:color="auto"/>
              <w:left w:val="single" w:sz="4" w:space="0" w:color="auto"/>
              <w:bottom w:val="single" w:sz="4" w:space="0" w:color="auto"/>
              <w:right w:val="single" w:sz="4" w:space="0" w:color="auto"/>
            </w:tcBorders>
          </w:tcPr>
          <w:p w:rsidR="009E75B8" w:rsidRPr="009E75B8" w:rsidRDefault="009E75B8" w:rsidP="009E75B8">
            <w:pPr>
              <w:rPr>
                <w:rFonts w:ascii="Tahoma" w:hAnsi="Tahoma" w:cs="Tahoma"/>
                <w:sz w:val="20"/>
                <w:szCs w:val="20"/>
              </w:rPr>
            </w:pPr>
            <w:r w:rsidRPr="009E75B8">
              <w:rPr>
                <w:rFonts w:ascii="Tahoma" w:hAnsi="Tahoma" w:cs="Tahoma"/>
                <w:sz w:val="20"/>
                <w:szCs w:val="20"/>
              </w:rPr>
              <w:t xml:space="preserve">Cllr G. O’Connell </w:t>
            </w:r>
          </w:p>
        </w:tc>
      </w:tr>
    </w:tbl>
    <w:p w:rsidR="009E75B8" w:rsidRPr="009E75B8" w:rsidRDefault="009E75B8" w:rsidP="009E75B8">
      <w:pPr>
        <w:spacing w:line="256" w:lineRule="auto"/>
        <w:rPr>
          <w:rFonts w:ascii="Times New Roman" w:hAnsi="Times New Roman" w:cs="Times New Roman"/>
          <w:b/>
          <w:sz w:val="24"/>
          <w:szCs w:val="24"/>
        </w:rPr>
      </w:pPr>
    </w:p>
    <w:p w:rsidR="009E75B8" w:rsidRPr="009E75B8" w:rsidRDefault="009E75B8" w:rsidP="009E75B8">
      <w:pPr>
        <w:spacing w:line="256" w:lineRule="auto"/>
        <w:rPr>
          <w:rFonts w:ascii="Tahoma" w:hAnsi="Tahoma" w:cs="Tahoma"/>
          <w:sz w:val="20"/>
          <w:szCs w:val="20"/>
        </w:rPr>
      </w:pPr>
      <w:r>
        <w:rPr>
          <w:rFonts w:ascii="Times New Roman" w:hAnsi="Times New Roman" w:cs="Times New Roman"/>
          <w:b/>
          <w:sz w:val="24"/>
          <w:szCs w:val="24"/>
        </w:rPr>
        <w:tab/>
      </w:r>
      <w:r w:rsidRPr="009E75B8">
        <w:rPr>
          <w:rFonts w:ascii="Tahoma" w:eastAsia="Times New Roman" w:hAnsi="Tahoma" w:cs="Tahoma"/>
          <w:sz w:val="20"/>
          <w:szCs w:val="20"/>
          <w:lang w:val="en-US"/>
        </w:rPr>
        <w:t>As authorisation under this section is a reserved f</w:t>
      </w:r>
      <w:r>
        <w:rPr>
          <w:rFonts w:ascii="Tahoma" w:eastAsia="Times New Roman" w:hAnsi="Tahoma" w:cs="Tahoma"/>
          <w:sz w:val="20"/>
          <w:szCs w:val="20"/>
          <w:lang w:val="en-US"/>
        </w:rPr>
        <w:t>unction Members are required to</w:t>
      </w:r>
      <w:r w:rsidRPr="009E75B8">
        <w:rPr>
          <w:rFonts w:ascii="Tahoma" w:eastAsia="Times New Roman" w:hAnsi="Tahoma" w:cs="Tahoma"/>
          <w:sz w:val="20"/>
          <w:szCs w:val="20"/>
          <w:lang w:val="en-US"/>
        </w:rPr>
        <w:tab/>
        <w:t>pass the following resolution:</w:t>
      </w:r>
    </w:p>
    <w:p w:rsidR="009E75B8" w:rsidRPr="009E75B8" w:rsidRDefault="009E75B8" w:rsidP="009E75B8">
      <w:pPr>
        <w:spacing w:after="0" w:line="240" w:lineRule="auto"/>
        <w:ind w:left="720" w:right="237"/>
        <w:jc w:val="both"/>
        <w:rPr>
          <w:rFonts w:ascii="Tahoma" w:eastAsia="Times New Roman" w:hAnsi="Tahoma" w:cs="Tahoma"/>
          <w:sz w:val="20"/>
          <w:szCs w:val="20"/>
          <w:lang w:val="en-US"/>
        </w:rPr>
      </w:pPr>
      <w:r w:rsidRPr="009E75B8">
        <w:rPr>
          <w:rFonts w:ascii="Tahoma" w:eastAsia="Times New Roman" w:hAnsi="Tahoma" w:cs="Tahoma"/>
          <w:sz w:val="20"/>
          <w:szCs w:val="20"/>
          <w:lang w:val="en-US"/>
        </w:rPr>
        <w:t>“In accordance with Section 142 (5) of the Local Government Act, 2001 attendance by Members at the Conferences / Seminars outlined in the report is hereby authorized.”</w:t>
      </w:r>
    </w:p>
    <w:p w:rsidR="009E75B8" w:rsidRPr="009E75B8" w:rsidRDefault="009E75B8" w:rsidP="009E75B8">
      <w:pPr>
        <w:spacing w:after="0" w:line="240" w:lineRule="auto"/>
        <w:rPr>
          <w:rFonts w:ascii="Times New Roman" w:eastAsia="Times New Roman" w:hAnsi="Times New Roman" w:cs="Times New Roman"/>
          <w:sz w:val="24"/>
          <w:szCs w:val="24"/>
          <w:lang w:val="en-US"/>
        </w:rPr>
      </w:pPr>
    </w:p>
    <w:p w:rsidR="001D5318" w:rsidRDefault="009E75B8" w:rsidP="009E75B8">
      <w:pPr>
        <w:spacing w:before="100" w:beforeAutospacing="1" w:after="100" w:afterAutospacing="1"/>
        <w:ind w:right="261" w:hanging="567"/>
        <w:contextualSpacing/>
        <w:jc w:val="both"/>
        <w:rPr>
          <w:rFonts w:ascii="Times New Roman" w:hAnsi="Times New Roman" w:cs="Times New Roman"/>
          <w:bCs/>
          <w:sz w:val="24"/>
          <w:szCs w:val="24"/>
        </w:rPr>
      </w:pPr>
      <w:r>
        <w:tab/>
      </w:r>
      <w:r>
        <w:tab/>
        <w:t xml:space="preserve">The </w:t>
      </w:r>
      <w:r w:rsidRPr="001D5318">
        <w:rPr>
          <w:rFonts w:ascii="Times New Roman" w:eastAsiaTheme="minorEastAsia" w:hAnsi="Times New Roman" w:cs="Times New Roman"/>
          <w:sz w:val="24"/>
          <w:szCs w:val="24"/>
          <w:lang w:eastAsia="en-IE"/>
        </w:rPr>
        <w:t>Report</w:t>
      </w:r>
      <w:r w:rsidR="001D5318" w:rsidRPr="001D5318">
        <w:rPr>
          <w:rFonts w:ascii="Times New Roman" w:eastAsia="Times New Roman" w:hAnsi="Times New Roman" w:cs="Times New Roman"/>
          <w:color w:val="000000"/>
          <w:sz w:val="24"/>
          <w:szCs w:val="24"/>
          <w:lang w:eastAsia="en-IE"/>
        </w:rPr>
        <w:t xml:space="preserve"> on Conferences/Seminars </w:t>
      </w:r>
      <w:r w:rsidR="001D5318" w:rsidRPr="001D5318">
        <w:rPr>
          <w:rFonts w:ascii="Times New Roman" w:hAnsi="Times New Roman" w:cs="Times New Roman"/>
          <w:bCs/>
          <w:sz w:val="24"/>
          <w:szCs w:val="24"/>
        </w:rPr>
        <w:t>was</w:t>
      </w:r>
      <w:r w:rsidR="001D5318" w:rsidRPr="001D5318">
        <w:rPr>
          <w:rFonts w:ascii="Times New Roman" w:hAnsi="Times New Roman" w:cs="Times New Roman"/>
          <w:b/>
          <w:bCs/>
          <w:sz w:val="24"/>
          <w:szCs w:val="24"/>
        </w:rPr>
        <w:t xml:space="preserve"> APPROVED </w:t>
      </w:r>
      <w:r w:rsidR="001D5318" w:rsidRPr="001D5318">
        <w:rPr>
          <w:rFonts w:ascii="Times New Roman" w:hAnsi="Times New Roman" w:cs="Times New Roman"/>
          <w:bCs/>
          <w:sz w:val="24"/>
          <w:szCs w:val="24"/>
        </w:rPr>
        <w:t xml:space="preserve">on the proposition of </w:t>
      </w:r>
      <w:r>
        <w:rPr>
          <w:rFonts w:ascii="Times New Roman" w:hAnsi="Times New Roman" w:cs="Times New Roman"/>
          <w:bCs/>
          <w:sz w:val="24"/>
          <w:szCs w:val="24"/>
        </w:rPr>
        <w:tab/>
      </w:r>
      <w:r w:rsidR="001D5318" w:rsidRPr="001D5318">
        <w:rPr>
          <w:rFonts w:ascii="Times New Roman" w:hAnsi="Times New Roman" w:cs="Times New Roman"/>
          <w:bCs/>
          <w:sz w:val="24"/>
          <w:szCs w:val="24"/>
        </w:rPr>
        <w:t>Councillor L. O’Toole and seconded by Councillor G. O’Connell.</w:t>
      </w:r>
    </w:p>
    <w:p w:rsidR="00833AA8" w:rsidRPr="001D5318" w:rsidRDefault="00833AA8" w:rsidP="009E75B8">
      <w:pPr>
        <w:spacing w:before="100" w:beforeAutospacing="1" w:after="100" w:afterAutospacing="1"/>
        <w:ind w:right="261" w:hanging="567"/>
        <w:contextualSpacing/>
        <w:jc w:val="both"/>
        <w:rPr>
          <w:rFonts w:ascii="Times New Roman" w:hAnsi="Times New Roman" w:cs="Times New Roman"/>
          <w:bCs/>
          <w:sz w:val="24"/>
          <w:szCs w:val="24"/>
        </w:rPr>
      </w:pPr>
    </w:p>
    <w:p w:rsidR="001D5318" w:rsidRPr="001D5318" w:rsidRDefault="001D5318" w:rsidP="001D5318">
      <w:pPr>
        <w:spacing w:before="100" w:beforeAutospacing="1" w:after="100" w:afterAutospacing="1"/>
        <w:ind w:right="261"/>
        <w:contextualSpacing/>
        <w:jc w:val="both"/>
        <w:rPr>
          <w:rFonts w:ascii="Times New Roman" w:hAnsi="Times New Roman" w:cs="Times New Roman"/>
          <w:bCs/>
          <w:sz w:val="24"/>
          <w:szCs w:val="24"/>
        </w:rPr>
      </w:pPr>
    </w:p>
    <w:p w:rsidR="00833AA8" w:rsidRDefault="00E94186" w:rsidP="00E94186">
      <w:pPr>
        <w:spacing w:before="100" w:beforeAutospacing="1" w:after="100" w:afterAutospacing="1"/>
        <w:ind w:left="720" w:right="261" w:hanging="1287"/>
        <w:contextualSpacing/>
        <w:jc w:val="both"/>
        <w:rPr>
          <w:rFonts w:ascii="Times New Roman" w:eastAsiaTheme="minorEastAsia" w:hAnsi="Times New Roman" w:cs="Times New Roman"/>
          <w:b/>
          <w:sz w:val="24"/>
          <w:szCs w:val="24"/>
          <w:u w:val="single"/>
          <w:lang w:eastAsia="en-IE"/>
        </w:rPr>
      </w:pPr>
      <w:r>
        <w:rPr>
          <w:rFonts w:ascii="Times New Roman" w:eastAsiaTheme="minorEastAsia" w:hAnsi="Times New Roman" w:cs="Times New Roman"/>
          <w:b/>
          <w:sz w:val="24"/>
          <w:szCs w:val="24"/>
          <w:lang w:eastAsia="en-IE"/>
        </w:rPr>
        <w:t>H3c</w:t>
      </w:r>
      <w:r w:rsidR="00833AA8" w:rsidRPr="00833AA8">
        <w:rPr>
          <w:rFonts w:ascii="Times New Roman" w:eastAsiaTheme="minorEastAsia" w:hAnsi="Times New Roman" w:cs="Times New Roman"/>
          <w:b/>
          <w:sz w:val="24"/>
          <w:szCs w:val="24"/>
          <w:lang w:eastAsia="en-IE"/>
        </w:rPr>
        <w:t>/0218</w:t>
      </w:r>
      <w:r w:rsidR="00833AA8">
        <w:rPr>
          <w:rFonts w:ascii="Times New Roman" w:eastAsiaTheme="minorEastAsia" w:hAnsi="Times New Roman" w:cs="Times New Roman"/>
          <w:sz w:val="24"/>
          <w:szCs w:val="24"/>
          <w:lang w:eastAsia="en-IE"/>
        </w:rPr>
        <w:tab/>
      </w:r>
      <w:r w:rsidR="00833AA8" w:rsidRPr="00A24CE6">
        <w:rPr>
          <w:rFonts w:ascii="Times New Roman" w:eastAsiaTheme="minorEastAsia" w:hAnsi="Times New Roman" w:cs="Times New Roman"/>
          <w:b/>
          <w:sz w:val="24"/>
          <w:szCs w:val="24"/>
          <w:u w:val="single"/>
          <w:lang w:eastAsia="en-IE"/>
        </w:rPr>
        <w:t>STANDING COMMITTEES ORG</w:t>
      </w:r>
      <w:r w:rsidR="00833AA8">
        <w:rPr>
          <w:rFonts w:ascii="Times New Roman" w:eastAsiaTheme="minorEastAsia" w:hAnsi="Times New Roman" w:cs="Times New Roman"/>
          <w:b/>
          <w:sz w:val="24"/>
          <w:szCs w:val="24"/>
          <w:u w:val="single"/>
          <w:lang w:eastAsia="en-IE"/>
        </w:rPr>
        <w:t xml:space="preserve">ANISATION, PROCEDURE &amp; </w:t>
      </w:r>
      <w:r>
        <w:rPr>
          <w:rFonts w:ascii="Times New Roman" w:eastAsiaTheme="minorEastAsia" w:hAnsi="Times New Roman" w:cs="Times New Roman"/>
          <w:b/>
          <w:sz w:val="24"/>
          <w:szCs w:val="24"/>
          <w:u w:val="single"/>
          <w:lang w:eastAsia="en-IE"/>
        </w:rPr>
        <w:t>FINANCE</w:t>
      </w:r>
      <w:r w:rsidR="00833AA8">
        <w:rPr>
          <w:rFonts w:ascii="Times New Roman" w:eastAsiaTheme="minorEastAsia" w:hAnsi="Times New Roman" w:cs="Times New Roman"/>
          <w:b/>
          <w:sz w:val="24"/>
          <w:szCs w:val="24"/>
          <w:u w:val="single"/>
          <w:lang w:eastAsia="en-IE"/>
        </w:rPr>
        <w:t xml:space="preserve"> 18</w:t>
      </w:r>
      <w:r w:rsidRPr="00E94186">
        <w:rPr>
          <w:rFonts w:ascii="Times New Roman" w:eastAsiaTheme="minorEastAsia" w:hAnsi="Times New Roman" w:cs="Times New Roman"/>
          <w:b/>
          <w:sz w:val="24"/>
          <w:szCs w:val="24"/>
          <w:u w:val="single"/>
          <w:vertAlign w:val="superscript"/>
          <w:lang w:eastAsia="en-IE"/>
        </w:rPr>
        <w:t>TH</w:t>
      </w:r>
      <w:r>
        <w:rPr>
          <w:rFonts w:ascii="Times New Roman" w:eastAsiaTheme="minorEastAsia" w:hAnsi="Times New Roman" w:cs="Times New Roman"/>
          <w:b/>
          <w:sz w:val="24"/>
          <w:szCs w:val="24"/>
          <w:u w:val="single"/>
          <w:lang w:eastAsia="en-IE"/>
        </w:rPr>
        <w:t xml:space="preserve"> </w:t>
      </w:r>
      <w:r w:rsidR="00833AA8">
        <w:rPr>
          <w:rFonts w:ascii="Times New Roman" w:eastAsiaTheme="minorEastAsia" w:hAnsi="Times New Roman" w:cs="Times New Roman"/>
          <w:b/>
          <w:sz w:val="24"/>
          <w:szCs w:val="24"/>
          <w:u w:val="single"/>
          <w:lang w:eastAsia="en-IE"/>
        </w:rPr>
        <w:t>JANUARY –</w:t>
      </w:r>
      <w:r>
        <w:rPr>
          <w:rFonts w:ascii="Times New Roman" w:eastAsiaTheme="minorEastAsia" w:hAnsi="Times New Roman" w:cs="Times New Roman"/>
          <w:b/>
          <w:sz w:val="24"/>
          <w:szCs w:val="24"/>
          <w:u w:val="single"/>
          <w:lang w:eastAsia="en-IE"/>
        </w:rPr>
        <w:t xml:space="preserve"> </w:t>
      </w:r>
      <w:r w:rsidR="00833AA8">
        <w:rPr>
          <w:rFonts w:ascii="Times New Roman" w:eastAsiaTheme="minorEastAsia" w:hAnsi="Times New Roman" w:cs="Times New Roman"/>
          <w:b/>
          <w:sz w:val="24"/>
          <w:szCs w:val="24"/>
          <w:u w:val="single"/>
          <w:lang w:eastAsia="en-IE"/>
        </w:rPr>
        <w:t>NOMINATION FOR THE VACANCY ON</w:t>
      </w:r>
      <w:r>
        <w:rPr>
          <w:rFonts w:ascii="Times New Roman" w:eastAsiaTheme="minorEastAsia" w:hAnsi="Times New Roman" w:cs="Times New Roman"/>
          <w:b/>
          <w:sz w:val="24"/>
          <w:szCs w:val="24"/>
          <w:u w:val="single"/>
          <w:lang w:eastAsia="en-IE"/>
        </w:rPr>
        <w:t xml:space="preserve"> </w:t>
      </w:r>
      <w:r w:rsidR="00833AA8">
        <w:rPr>
          <w:rFonts w:ascii="Times New Roman" w:eastAsiaTheme="minorEastAsia" w:hAnsi="Times New Roman" w:cs="Times New Roman"/>
          <w:b/>
          <w:sz w:val="24"/>
          <w:szCs w:val="24"/>
          <w:u w:val="single"/>
          <w:lang w:eastAsia="en-IE"/>
        </w:rPr>
        <w:t>SOUTH DUBLIN COUNT</w:t>
      </w:r>
      <w:r>
        <w:rPr>
          <w:rFonts w:ascii="Times New Roman" w:eastAsiaTheme="minorEastAsia" w:hAnsi="Times New Roman" w:cs="Times New Roman"/>
          <w:b/>
          <w:sz w:val="24"/>
          <w:szCs w:val="24"/>
          <w:u w:val="single"/>
          <w:lang w:eastAsia="en-IE"/>
        </w:rPr>
        <w:t xml:space="preserve">Y </w:t>
      </w:r>
      <w:r w:rsidR="00833AA8">
        <w:rPr>
          <w:rFonts w:ascii="Times New Roman" w:eastAsiaTheme="minorEastAsia" w:hAnsi="Times New Roman" w:cs="Times New Roman"/>
          <w:b/>
          <w:sz w:val="24"/>
          <w:szCs w:val="24"/>
          <w:u w:val="single"/>
          <w:lang w:eastAsia="en-IE"/>
        </w:rPr>
        <w:t>PARTNERSHIP</w:t>
      </w:r>
    </w:p>
    <w:p w:rsidR="00833AA8" w:rsidRDefault="00833AA8" w:rsidP="00833AA8">
      <w:pPr>
        <w:spacing w:before="100" w:beforeAutospacing="1" w:after="100" w:afterAutospacing="1"/>
        <w:ind w:right="261" w:hanging="567"/>
        <w:contextualSpacing/>
        <w:jc w:val="both"/>
        <w:rPr>
          <w:rFonts w:ascii="Times New Roman" w:eastAsiaTheme="minorEastAsia" w:hAnsi="Times New Roman" w:cs="Times New Roman"/>
          <w:sz w:val="24"/>
          <w:szCs w:val="24"/>
          <w:lang w:eastAsia="en-IE"/>
        </w:rPr>
      </w:pPr>
    </w:p>
    <w:p w:rsidR="00833AA8" w:rsidRDefault="00833AA8" w:rsidP="001D5318">
      <w:pPr>
        <w:spacing w:before="100" w:beforeAutospacing="1" w:after="100" w:afterAutospacing="1"/>
        <w:ind w:right="261"/>
        <w:contextualSpacing/>
        <w:jc w:val="both"/>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Pr="001D5318">
        <w:rPr>
          <w:rFonts w:ascii="Times New Roman" w:hAnsi="Times New Roman" w:cs="Times New Roman"/>
          <w:sz w:val="24"/>
          <w:szCs w:val="24"/>
        </w:rPr>
        <w:t xml:space="preserve">The following reports by the Chief Executive, which had been circulated, were </w:t>
      </w:r>
      <w:r>
        <w:rPr>
          <w:rFonts w:ascii="Times New Roman" w:hAnsi="Times New Roman" w:cs="Times New Roman"/>
          <w:sz w:val="24"/>
          <w:szCs w:val="24"/>
        </w:rPr>
        <w:tab/>
      </w:r>
      <w:r w:rsidRPr="001D5318">
        <w:rPr>
          <w:rFonts w:ascii="Times New Roman" w:hAnsi="Times New Roman" w:cs="Times New Roman"/>
          <w:sz w:val="24"/>
          <w:szCs w:val="24"/>
        </w:rPr>
        <w:t xml:space="preserve">presented by Ms. L. Maxwell Director of Corporate Performance and Change </w:t>
      </w:r>
      <w:r>
        <w:rPr>
          <w:rFonts w:ascii="Times New Roman" w:hAnsi="Times New Roman" w:cs="Times New Roman"/>
          <w:sz w:val="24"/>
          <w:szCs w:val="24"/>
        </w:rPr>
        <w:tab/>
      </w:r>
      <w:r w:rsidRPr="001D5318">
        <w:rPr>
          <w:rFonts w:ascii="Times New Roman" w:hAnsi="Times New Roman" w:cs="Times New Roman"/>
          <w:sz w:val="24"/>
          <w:szCs w:val="24"/>
        </w:rPr>
        <w:t xml:space="preserve">Management and were </w:t>
      </w:r>
      <w:r w:rsidRPr="001D5318">
        <w:rPr>
          <w:rFonts w:ascii="Times New Roman" w:hAnsi="Times New Roman" w:cs="Times New Roman"/>
          <w:b/>
          <w:sz w:val="24"/>
          <w:szCs w:val="24"/>
        </w:rPr>
        <w:t>CONSIDERED</w:t>
      </w:r>
      <w:r w:rsidR="00A30CA7">
        <w:rPr>
          <w:rFonts w:ascii="Times New Roman" w:hAnsi="Times New Roman" w:cs="Times New Roman"/>
          <w:b/>
          <w:sz w:val="24"/>
          <w:szCs w:val="24"/>
        </w:rPr>
        <w:t>:</w:t>
      </w:r>
      <w:r>
        <w:rPr>
          <w:rFonts w:ascii="Times New Roman" w:eastAsiaTheme="minorEastAsia" w:hAnsi="Times New Roman" w:cs="Times New Roman"/>
          <w:sz w:val="24"/>
          <w:szCs w:val="24"/>
          <w:lang w:eastAsia="en-IE"/>
        </w:rPr>
        <w:tab/>
      </w:r>
    </w:p>
    <w:p w:rsidR="00833AA8" w:rsidRPr="00833AA8" w:rsidRDefault="00833AA8" w:rsidP="001D5318">
      <w:pPr>
        <w:spacing w:before="100" w:beforeAutospacing="1" w:after="100" w:afterAutospacing="1"/>
        <w:ind w:right="261"/>
        <w:contextualSpacing/>
        <w:jc w:val="both"/>
        <w:rPr>
          <w:rFonts w:ascii="Times New Roman" w:eastAsiaTheme="minorEastAsia" w:hAnsi="Times New Roman" w:cs="Times New Roman"/>
          <w:sz w:val="20"/>
          <w:szCs w:val="20"/>
          <w:lang w:eastAsia="en-IE"/>
        </w:rPr>
      </w:pPr>
    </w:p>
    <w:p w:rsidR="00833AA8" w:rsidRPr="00833AA8" w:rsidRDefault="00833AA8" w:rsidP="00833AA8">
      <w:pPr>
        <w:spacing w:after="0" w:line="240" w:lineRule="auto"/>
        <w:ind w:right="237"/>
        <w:rPr>
          <w:rFonts w:ascii="Tahoma" w:hAnsi="Tahoma" w:cs="Tahoma"/>
          <w:sz w:val="20"/>
          <w:szCs w:val="20"/>
        </w:rPr>
      </w:pPr>
      <w:r>
        <w:rPr>
          <w:rFonts w:ascii="Verdana" w:hAnsi="Verdana"/>
        </w:rPr>
        <w:tab/>
        <w:t>“</w:t>
      </w:r>
      <w:r w:rsidRPr="00833AA8">
        <w:rPr>
          <w:rFonts w:ascii="Tahoma" w:eastAsia="Times New Roman" w:hAnsi="Tahoma" w:cs="Tahoma"/>
          <w:sz w:val="20"/>
          <w:szCs w:val="20"/>
        </w:rPr>
        <w:t xml:space="preserve">The following Report was </w:t>
      </w:r>
      <w:r w:rsidRPr="00833AA8">
        <w:rPr>
          <w:rFonts w:ascii="Tahoma" w:eastAsia="Times New Roman" w:hAnsi="Tahoma" w:cs="Tahoma"/>
          <w:b/>
          <w:sz w:val="20"/>
          <w:szCs w:val="20"/>
        </w:rPr>
        <w:t>APPROVED</w:t>
      </w:r>
      <w:r w:rsidRPr="00833AA8">
        <w:rPr>
          <w:rFonts w:ascii="Tahoma" w:eastAsia="Times New Roman" w:hAnsi="Tahoma" w:cs="Tahoma"/>
          <w:sz w:val="20"/>
          <w:szCs w:val="20"/>
        </w:rPr>
        <w:t xml:space="preserve"> by the Members at the </w:t>
      </w:r>
      <w:r w:rsidRPr="00833AA8">
        <w:rPr>
          <w:rFonts w:ascii="Tahoma" w:eastAsia="Times New Roman" w:hAnsi="Tahoma" w:cs="Tahoma"/>
          <w:sz w:val="20"/>
          <w:szCs w:val="20"/>
        </w:rPr>
        <w:tab/>
        <w:t xml:space="preserve">Organisation, Procedure </w:t>
      </w:r>
      <w:r>
        <w:rPr>
          <w:rFonts w:ascii="Tahoma" w:eastAsia="Times New Roman" w:hAnsi="Tahoma" w:cs="Tahoma"/>
          <w:sz w:val="20"/>
          <w:szCs w:val="20"/>
        </w:rPr>
        <w:tab/>
      </w:r>
      <w:r w:rsidRPr="00833AA8">
        <w:rPr>
          <w:rFonts w:ascii="Tahoma" w:eastAsia="Times New Roman" w:hAnsi="Tahoma" w:cs="Tahoma"/>
          <w:sz w:val="20"/>
          <w:szCs w:val="20"/>
        </w:rPr>
        <w:t xml:space="preserve">&amp; Finance Committee Meeting held on </w:t>
      </w:r>
      <w:r w:rsidRPr="00833AA8">
        <w:rPr>
          <w:rFonts w:ascii="Tahoma" w:eastAsia="Times New Roman" w:hAnsi="Tahoma" w:cs="Tahoma"/>
          <w:sz w:val="20"/>
          <w:szCs w:val="20"/>
        </w:rPr>
        <w:tab/>
        <w:t>18</w:t>
      </w:r>
      <w:r w:rsidRPr="00833AA8">
        <w:rPr>
          <w:rFonts w:ascii="Tahoma" w:eastAsia="Times New Roman" w:hAnsi="Tahoma" w:cs="Tahoma"/>
          <w:sz w:val="20"/>
          <w:szCs w:val="20"/>
          <w:vertAlign w:val="superscript"/>
        </w:rPr>
        <w:t>th</w:t>
      </w:r>
      <w:r w:rsidRPr="00833AA8">
        <w:rPr>
          <w:rFonts w:ascii="Tahoma" w:eastAsia="Times New Roman" w:hAnsi="Tahoma" w:cs="Tahoma"/>
          <w:sz w:val="20"/>
          <w:szCs w:val="20"/>
        </w:rPr>
        <w:t xml:space="preserve"> January 2018</w:t>
      </w:r>
    </w:p>
    <w:p w:rsidR="00833AA8" w:rsidRPr="00833AA8" w:rsidRDefault="00833AA8" w:rsidP="00833AA8">
      <w:pPr>
        <w:spacing w:before="100" w:beforeAutospacing="1" w:after="100" w:afterAutospacing="1" w:line="240" w:lineRule="auto"/>
        <w:rPr>
          <w:rFonts w:ascii="Tahoma" w:eastAsia="Times New Roman" w:hAnsi="Tahoma" w:cs="Tahoma"/>
          <w:sz w:val="20"/>
          <w:szCs w:val="20"/>
          <w:lang w:eastAsia="en-IE"/>
        </w:rPr>
      </w:pPr>
      <w:r w:rsidRPr="00833AA8">
        <w:rPr>
          <w:rFonts w:ascii="Tahoma" w:eastAsia="Times New Roman" w:hAnsi="Tahoma" w:cs="Tahoma"/>
          <w:sz w:val="20"/>
          <w:szCs w:val="20"/>
          <w:lang w:eastAsia="en-IE"/>
        </w:rPr>
        <w:tab/>
        <w:t>A vacancy exists on the Board of South Dublin Partnership</w:t>
      </w:r>
      <w:r>
        <w:rPr>
          <w:rFonts w:ascii="Tahoma" w:eastAsia="Times New Roman" w:hAnsi="Tahoma" w:cs="Tahoma"/>
          <w:sz w:val="20"/>
          <w:szCs w:val="20"/>
          <w:lang w:eastAsia="en-IE"/>
        </w:rPr>
        <w:t xml:space="preserve"> </w:t>
      </w:r>
      <w:r w:rsidRPr="00833AA8">
        <w:rPr>
          <w:rFonts w:ascii="Tahoma" w:eastAsia="Times New Roman" w:hAnsi="Tahoma" w:cs="Tahoma"/>
          <w:sz w:val="20"/>
          <w:szCs w:val="20"/>
          <w:lang w:eastAsia="en-IE"/>
        </w:rPr>
        <w:t xml:space="preserve">following Councillor B. </w:t>
      </w:r>
      <w:r>
        <w:rPr>
          <w:rFonts w:ascii="Tahoma" w:eastAsia="Times New Roman" w:hAnsi="Tahoma" w:cs="Tahoma"/>
          <w:sz w:val="20"/>
          <w:szCs w:val="20"/>
          <w:lang w:eastAsia="en-IE"/>
        </w:rPr>
        <w:tab/>
      </w:r>
      <w:r w:rsidRPr="00833AA8">
        <w:rPr>
          <w:rFonts w:ascii="Tahoma" w:eastAsia="Times New Roman" w:hAnsi="Tahoma" w:cs="Tahoma"/>
          <w:sz w:val="20"/>
          <w:szCs w:val="20"/>
          <w:lang w:eastAsia="en-IE"/>
        </w:rPr>
        <w:t xml:space="preserve">Lawlor resignation from this Board and it is a now a matter for the Council to nominate a </w:t>
      </w:r>
      <w:r>
        <w:rPr>
          <w:rFonts w:ascii="Tahoma" w:eastAsia="Times New Roman" w:hAnsi="Tahoma" w:cs="Tahoma"/>
          <w:sz w:val="20"/>
          <w:szCs w:val="20"/>
          <w:lang w:eastAsia="en-IE"/>
        </w:rPr>
        <w:tab/>
        <w:t xml:space="preserve">replacement to fill the </w:t>
      </w:r>
      <w:r w:rsidRPr="00833AA8">
        <w:rPr>
          <w:rFonts w:ascii="Tahoma" w:eastAsia="Times New Roman" w:hAnsi="Tahoma" w:cs="Tahoma"/>
          <w:sz w:val="20"/>
          <w:szCs w:val="20"/>
          <w:lang w:eastAsia="en-IE"/>
        </w:rPr>
        <w:t>vacancy.</w:t>
      </w:r>
    </w:p>
    <w:p w:rsidR="00833AA8" w:rsidRPr="00833AA8" w:rsidRDefault="00833AA8" w:rsidP="00833AA8">
      <w:pPr>
        <w:spacing w:before="100" w:beforeAutospacing="1" w:after="100" w:afterAutospacing="1" w:line="240" w:lineRule="auto"/>
        <w:rPr>
          <w:rFonts w:ascii="Tahoma" w:eastAsia="Times New Roman" w:hAnsi="Tahoma" w:cs="Tahoma"/>
          <w:sz w:val="20"/>
          <w:szCs w:val="20"/>
          <w:lang w:eastAsia="en-IE"/>
        </w:rPr>
      </w:pPr>
      <w:r w:rsidRPr="00833AA8">
        <w:rPr>
          <w:rFonts w:ascii="Tahoma" w:eastAsia="Times New Roman" w:hAnsi="Tahoma" w:cs="Tahoma"/>
          <w:sz w:val="20"/>
          <w:szCs w:val="20"/>
          <w:lang w:eastAsia="en-IE"/>
        </w:rPr>
        <w:tab/>
        <w:t>This is now before the Organ</w:t>
      </w:r>
      <w:r>
        <w:rPr>
          <w:rFonts w:ascii="Tahoma" w:eastAsia="Times New Roman" w:hAnsi="Tahoma" w:cs="Tahoma"/>
          <w:sz w:val="20"/>
          <w:szCs w:val="20"/>
          <w:lang w:eastAsia="en-IE"/>
        </w:rPr>
        <w:t xml:space="preserve">isation, Procedure and Finance </w:t>
      </w:r>
      <w:r w:rsidRPr="00833AA8">
        <w:rPr>
          <w:rFonts w:ascii="Tahoma" w:eastAsia="Times New Roman" w:hAnsi="Tahoma" w:cs="Tahoma"/>
          <w:sz w:val="20"/>
          <w:szCs w:val="20"/>
          <w:lang w:eastAsia="en-IE"/>
        </w:rPr>
        <w:t xml:space="preserve">Committee for </w:t>
      </w:r>
      <w:r>
        <w:rPr>
          <w:rFonts w:ascii="Tahoma" w:eastAsia="Times New Roman" w:hAnsi="Tahoma" w:cs="Tahoma"/>
          <w:sz w:val="20"/>
          <w:szCs w:val="20"/>
          <w:lang w:eastAsia="en-IE"/>
        </w:rPr>
        <w:tab/>
      </w:r>
      <w:r w:rsidRPr="00833AA8">
        <w:rPr>
          <w:rFonts w:ascii="Tahoma" w:eastAsia="Times New Roman" w:hAnsi="Tahoma" w:cs="Tahoma"/>
          <w:sz w:val="20"/>
          <w:szCs w:val="20"/>
          <w:lang w:eastAsia="en-IE"/>
        </w:rPr>
        <w:t>consideration.</w:t>
      </w:r>
    </w:p>
    <w:p w:rsidR="00833AA8" w:rsidRPr="00833AA8" w:rsidRDefault="00833AA8" w:rsidP="00833AA8">
      <w:pPr>
        <w:spacing w:before="100" w:beforeAutospacing="1" w:after="100" w:afterAutospacing="1" w:line="240" w:lineRule="auto"/>
        <w:ind w:left="709" w:right="237" w:firstLine="11"/>
        <w:rPr>
          <w:rFonts w:ascii="Tahoma" w:eastAsia="Times New Roman" w:hAnsi="Tahoma" w:cs="Tahoma"/>
          <w:sz w:val="20"/>
          <w:szCs w:val="20"/>
          <w:lang w:val="en-GB" w:eastAsia="en-GB"/>
        </w:rPr>
      </w:pPr>
      <w:r w:rsidRPr="00833AA8">
        <w:rPr>
          <w:rFonts w:ascii="Tahoma" w:eastAsia="Times New Roman" w:hAnsi="Tahoma" w:cs="Tahoma"/>
          <w:sz w:val="20"/>
          <w:szCs w:val="20"/>
          <w:lang w:val="en-GB" w:eastAsia="en-GB"/>
        </w:rPr>
        <w:t xml:space="preserve">It was proposed by Councillor B. Lawlor and seconded by Councillor E. Higgins and </w:t>
      </w:r>
      <w:r w:rsidRPr="00833AA8">
        <w:rPr>
          <w:rFonts w:ascii="Tahoma" w:eastAsia="Times New Roman" w:hAnsi="Tahoma" w:cs="Tahoma"/>
          <w:b/>
          <w:sz w:val="20"/>
          <w:szCs w:val="20"/>
          <w:lang w:val="en-GB" w:eastAsia="en-GB"/>
        </w:rPr>
        <w:t>AGREED</w:t>
      </w:r>
      <w:r w:rsidRPr="00833AA8">
        <w:rPr>
          <w:rFonts w:ascii="Tahoma" w:eastAsia="Times New Roman" w:hAnsi="Tahoma" w:cs="Tahoma"/>
          <w:sz w:val="20"/>
          <w:szCs w:val="20"/>
          <w:lang w:val="en-GB" w:eastAsia="en-GB"/>
        </w:rPr>
        <w:t xml:space="preserve"> that Councillor Connor McMahon be appointed to the Board of South Dublin County Partnership.</w:t>
      </w:r>
    </w:p>
    <w:p w:rsidR="00833AA8" w:rsidRPr="00833AA8" w:rsidRDefault="00A94263" w:rsidP="00833AA8">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00833AA8" w:rsidRPr="00833AA8">
        <w:rPr>
          <w:rFonts w:ascii="Tahoma" w:eastAsia="Times New Roman" w:hAnsi="Tahoma" w:cs="Tahoma"/>
          <w:sz w:val="20"/>
          <w:szCs w:val="20"/>
          <w:lang w:eastAsia="en-IE"/>
        </w:rPr>
        <w:t>This is n</w:t>
      </w:r>
      <w:r w:rsidR="00A30CA7">
        <w:rPr>
          <w:rFonts w:ascii="Tahoma" w:eastAsia="Times New Roman" w:hAnsi="Tahoma" w:cs="Tahoma"/>
          <w:sz w:val="20"/>
          <w:szCs w:val="20"/>
          <w:lang w:eastAsia="en-IE"/>
        </w:rPr>
        <w:t>ow before the Full Council for A</w:t>
      </w:r>
      <w:r w:rsidR="00833AA8" w:rsidRPr="00833AA8">
        <w:rPr>
          <w:rFonts w:ascii="Tahoma" w:eastAsia="Times New Roman" w:hAnsi="Tahoma" w:cs="Tahoma"/>
          <w:sz w:val="20"/>
          <w:szCs w:val="20"/>
          <w:lang w:eastAsia="en-IE"/>
        </w:rPr>
        <w:t>pproval</w:t>
      </w:r>
      <w:r>
        <w:rPr>
          <w:rFonts w:ascii="Tahoma" w:eastAsia="Times New Roman" w:hAnsi="Tahoma" w:cs="Tahoma"/>
          <w:sz w:val="20"/>
          <w:szCs w:val="20"/>
          <w:lang w:eastAsia="en-IE"/>
        </w:rPr>
        <w:t>.”</w:t>
      </w:r>
    </w:p>
    <w:p w:rsidR="001D5318" w:rsidRPr="00A94263" w:rsidRDefault="00833AA8" w:rsidP="00A94263">
      <w:r w:rsidRPr="00833AA8">
        <w:tab/>
      </w:r>
      <w:r>
        <w:rPr>
          <w:rFonts w:ascii="Times New Roman" w:eastAsiaTheme="minorEastAsia" w:hAnsi="Times New Roman" w:cs="Times New Roman"/>
          <w:sz w:val="24"/>
          <w:szCs w:val="24"/>
          <w:lang w:eastAsia="en-IE"/>
        </w:rPr>
        <w:t xml:space="preserve">The </w:t>
      </w:r>
      <w:r w:rsidR="001D5318" w:rsidRPr="001D5318">
        <w:rPr>
          <w:rFonts w:ascii="Times New Roman" w:eastAsiaTheme="minorEastAsia" w:hAnsi="Times New Roman" w:cs="Times New Roman"/>
          <w:sz w:val="24"/>
          <w:szCs w:val="24"/>
          <w:lang w:eastAsia="en-IE"/>
        </w:rPr>
        <w:t xml:space="preserve">Nomination for the Vacancy on Board of South Dublin County Partnership </w:t>
      </w:r>
      <w:r w:rsidR="001D5318" w:rsidRPr="001D5318">
        <w:rPr>
          <w:rFonts w:ascii="Times New Roman" w:hAnsi="Times New Roman" w:cs="Times New Roman"/>
          <w:bCs/>
          <w:sz w:val="24"/>
          <w:szCs w:val="24"/>
        </w:rPr>
        <w:t>was</w:t>
      </w:r>
      <w:r w:rsidR="001D5318" w:rsidRPr="001D5318">
        <w:rPr>
          <w:rFonts w:ascii="Times New Roman" w:hAnsi="Times New Roman" w:cs="Times New Roman"/>
          <w:b/>
          <w:bCs/>
          <w:sz w:val="24"/>
          <w:szCs w:val="24"/>
        </w:rPr>
        <w:t xml:space="preserve"> </w:t>
      </w:r>
      <w:r>
        <w:rPr>
          <w:rFonts w:ascii="Times New Roman" w:hAnsi="Times New Roman" w:cs="Times New Roman"/>
          <w:b/>
          <w:bCs/>
          <w:sz w:val="24"/>
          <w:szCs w:val="24"/>
        </w:rPr>
        <w:tab/>
      </w:r>
      <w:r w:rsidR="001D5318" w:rsidRPr="001D5318">
        <w:rPr>
          <w:rFonts w:ascii="Times New Roman" w:hAnsi="Times New Roman" w:cs="Times New Roman"/>
          <w:b/>
          <w:bCs/>
          <w:sz w:val="24"/>
          <w:szCs w:val="24"/>
        </w:rPr>
        <w:t xml:space="preserve">APPROVED </w:t>
      </w:r>
      <w:r w:rsidR="001D5318" w:rsidRPr="001D5318">
        <w:rPr>
          <w:rFonts w:ascii="Times New Roman" w:hAnsi="Times New Roman" w:cs="Times New Roman"/>
          <w:bCs/>
          <w:sz w:val="24"/>
          <w:szCs w:val="24"/>
        </w:rPr>
        <w:t xml:space="preserve">on the proposition of Councillor E. Higgins and seconded by </w:t>
      </w:r>
      <w:r>
        <w:rPr>
          <w:rFonts w:ascii="Times New Roman" w:hAnsi="Times New Roman" w:cs="Times New Roman"/>
          <w:bCs/>
          <w:sz w:val="24"/>
          <w:szCs w:val="24"/>
        </w:rPr>
        <w:tab/>
      </w:r>
      <w:r w:rsidR="001D5318" w:rsidRPr="001D5318">
        <w:rPr>
          <w:rFonts w:ascii="Times New Roman" w:hAnsi="Times New Roman" w:cs="Times New Roman"/>
          <w:bCs/>
          <w:sz w:val="24"/>
          <w:szCs w:val="24"/>
        </w:rPr>
        <w:t xml:space="preserve">Councillor P. Donovan. </w:t>
      </w:r>
    </w:p>
    <w:p w:rsidR="001D5318" w:rsidRPr="001D5318" w:rsidRDefault="001D5318" w:rsidP="001D5318">
      <w:pPr>
        <w:rPr>
          <w:rFonts w:ascii="Times New Roman" w:eastAsiaTheme="minorEastAsia" w:hAnsi="Times New Roman" w:cs="Times New Roman"/>
          <w:sz w:val="24"/>
          <w:szCs w:val="24"/>
          <w:lang w:eastAsia="en-IE"/>
        </w:rPr>
      </w:pPr>
    </w:p>
    <w:p w:rsidR="00A94263" w:rsidRDefault="000C19F4" w:rsidP="00A94263">
      <w:pPr>
        <w:spacing w:before="100" w:beforeAutospacing="1" w:after="100" w:afterAutospacing="1"/>
        <w:ind w:right="261" w:hanging="567"/>
        <w:contextualSpacing/>
        <w:jc w:val="both"/>
        <w:rPr>
          <w:rFonts w:ascii="Times New Roman" w:eastAsiaTheme="minorEastAsia" w:hAnsi="Times New Roman" w:cs="Times New Roman"/>
          <w:b/>
          <w:sz w:val="24"/>
          <w:szCs w:val="24"/>
          <w:u w:val="single"/>
          <w:lang w:eastAsia="en-IE"/>
        </w:rPr>
      </w:pPr>
      <w:r>
        <w:rPr>
          <w:rFonts w:ascii="Times New Roman" w:eastAsiaTheme="minorEastAsia" w:hAnsi="Times New Roman" w:cs="Times New Roman"/>
          <w:b/>
          <w:sz w:val="24"/>
          <w:szCs w:val="24"/>
          <w:lang w:eastAsia="en-IE"/>
        </w:rPr>
        <w:t>H3d</w:t>
      </w:r>
      <w:r w:rsidR="0006322C">
        <w:rPr>
          <w:rFonts w:ascii="Times New Roman" w:eastAsiaTheme="minorEastAsia" w:hAnsi="Times New Roman" w:cs="Times New Roman"/>
          <w:b/>
          <w:sz w:val="24"/>
          <w:szCs w:val="24"/>
          <w:lang w:eastAsia="en-IE"/>
        </w:rPr>
        <w:t>/0218</w:t>
      </w:r>
      <w:r w:rsidR="0006322C">
        <w:rPr>
          <w:rFonts w:ascii="Times New Roman" w:eastAsiaTheme="minorEastAsia" w:hAnsi="Times New Roman" w:cs="Times New Roman"/>
          <w:b/>
          <w:sz w:val="24"/>
          <w:szCs w:val="24"/>
          <w:lang w:eastAsia="en-IE"/>
        </w:rPr>
        <w:tab/>
      </w:r>
      <w:r w:rsidR="00A94263" w:rsidRPr="00A24CE6">
        <w:rPr>
          <w:rFonts w:ascii="Times New Roman" w:eastAsiaTheme="minorEastAsia" w:hAnsi="Times New Roman" w:cs="Times New Roman"/>
          <w:b/>
          <w:sz w:val="24"/>
          <w:szCs w:val="24"/>
          <w:u w:val="single"/>
          <w:lang w:eastAsia="en-IE"/>
        </w:rPr>
        <w:t>STANDING COMMITTEES ORG</w:t>
      </w:r>
      <w:r w:rsidR="00A94263">
        <w:rPr>
          <w:rFonts w:ascii="Times New Roman" w:eastAsiaTheme="minorEastAsia" w:hAnsi="Times New Roman" w:cs="Times New Roman"/>
          <w:b/>
          <w:sz w:val="24"/>
          <w:szCs w:val="24"/>
          <w:u w:val="single"/>
          <w:lang w:eastAsia="en-IE"/>
        </w:rPr>
        <w:t xml:space="preserve">ANISATION, PROCEDURE &amp; </w:t>
      </w:r>
      <w:r w:rsidR="00A94263">
        <w:rPr>
          <w:rFonts w:ascii="Times New Roman" w:eastAsiaTheme="minorEastAsia" w:hAnsi="Times New Roman" w:cs="Times New Roman"/>
          <w:b/>
          <w:sz w:val="24"/>
          <w:szCs w:val="24"/>
          <w:u w:val="single"/>
          <w:lang w:eastAsia="en-IE"/>
        </w:rPr>
        <w:tab/>
      </w:r>
      <w:r w:rsidR="00A94263" w:rsidRPr="00833AA8">
        <w:rPr>
          <w:rFonts w:ascii="Times New Roman" w:eastAsiaTheme="minorEastAsia" w:hAnsi="Times New Roman" w:cs="Times New Roman"/>
          <w:b/>
          <w:sz w:val="24"/>
          <w:szCs w:val="24"/>
          <w:lang w:eastAsia="en-IE"/>
        </w:rPr>
        <w:tab/>
      </w:r>
      <w:r w:rsidR="00A94263">
        <w:rPr>
          <w:rFonts w:ascii="Times New Roman" w:eastAsiaTheme="minorEastAsia" w:hAnsi="Times New Roman" w:cs="Times New Roman"/>
          <w:b/>
          <w:sz w:val="24"/>
          <w:szCs w:val="24"/>
          <w:u w:val="single"/>
          <w:lang w:eastAsia="en-IE"/>
        </w:rPr>
        <w:t>FINANCE 18</w:t>
      </w:r>
      <w:r w:rsidR="00A30CA7" w:rsidRPr="00A30CA7">
        <w:rPr>
          <w:rFonts w:ascii="Times New Roman" w:eastAsiaTheme="minorEastAsia" w:hAnsi="Times New Roman" w:cs="Times New Roman"/>
          <w:b/>
          <w:sz w:val="24"/>
          <w:szCs w:val="24"/>
          <w:u w:val="single"/>
          <w:vertAlign w:val="superscript"/>
          <w:lang w:eastAsia="en-IE"/>
        </w:rPr>
        <w:t>th</w:t>
      </w:r>
      <w:r w:rsidR="00A30CA7">
        <w:rPr>
          <w:rFonts w:ascii="Times New Roman" w:eastAsiaTheme="minorEastAsia" w:hAnsi="Times New Roman" w:cs="Times New Roman"/>
          <w:b/>
          <w:sz w:val="24"/>
          <w:szCs w:val="24"/>
          <w:u w:val="single"/>
          <w:lang w:eastAsia="en-IE"/>
        </w:rPr>
        <w:t xml:space="preserve"> </w:t>
      </w:r>
      <w:r w:rsidR="00A94263">
        <w:rPr>
          <w:rFonts w:ascii="Times New Roman" w:eastAsiaTheme="minorEastAsia" w:hAnsi="Times New Roman" w:cs="Times New Roman"/>
          <w:b/>
          <w:sz w:val="24"/>
          <w:szCs w:val="24"/>
          <w:u w:val="single"/>
          <w:lang w:eastAsia="en-IE"/>
        </w:rPr>
        <w:t>JANUARY –</w:t>
      </w:r>
      <w:r w:rsidR="00A30CA7">
        <w:rPr>
          <w:rFonts w:ascii="Times New Roman" w:eastAsiaTheme="minorEastAsia" w:hAnsi="Times New Roman" w:cs="Times New Roman"/>
          <w:b/>
          <w:sz w:val="24"/>
          <w:szCs w:val="24"/>
          <w:u w:val="single"/>
          <w:lang w:eastAsia="en-IE"/>
        </w:rPr>
        <w:t xml:space="preserve"> </w:t>
      </w:r>
      <w:r w:rsidR="00A94263">
        <w:rPr>
          <w:rFonts w:ascii="Times New Roman" w:eastAsiaTheme="minorEastAsia" w:hAnsi="Times New Roman" w:cs="Times New Roman"/>
          <w:b/>
          <w:sz w:val="24"/>
          <w:szCs w:val="24"/>
          <w:u w:val="single"/>
          <w:lang w:eastAsia="en-IE"/>
        </w:rPr>
        <w:t xml:space="preserve">NOMINATION FOR VACANCY ON THE </w:t>
      </w:r>
      <w:r w:rsidR="00A94263" w:rsidRPr="00A94263">
        <w:rPr>
          <w:rFonts w:ascii="Times New Roman" w:eastAsiaTheme="minorEastAsia" w:hAnsi="Times New Roman" w:cs="Times New Roman"/>
          <w:b/>
          <w:sz w:val="24"/>
          <w:szCs w:val="24"/>
          <w:lang w:eastAsia="en-IE"/>
        </w:rPr>
        <w:tab/>
      </w:r>
      <w:r w:rsidR="00A94263">
        <w:rPr>
          <w:rFonts w:ascii="Times New Roman" w:eastAsiaTheme="minorEastAsia" w:hAnsi="Times New Roman" w:cs="Times New Roman"/>
          <w:b/>
          <w:sz w:val="24"/>
          <w:szCs w:val="24"/>
          <w:u w:val="single"/>
          <w:lang w:eastAsia="en-IE"/>
        </w:rPr>
        <w:t xml:space="preserve">HEALTH SERVICE REGIONAL FORUM </w:t>
      </w:r>
    </w:p>
    <w:p w:rsidR="00A94263" w:rsidRDefault="00A94263" w:rsidP="00A94263">
      <w:pPr>
        <w:spacing w:before="100" w:beforeAutospacing="1" w:after="100" w:afterAutospacing="1"/>
        <w:ind w:right="261" w:hanging="567"/>
        <w:contextualSpacing/>
        <w:jc w:val="both"/>
        <w:rPr>
          <w:rFonts w:ascii="Times New Roman" w:eastAsiaTheme="minorEastAsia" w:hAnsi="Times New Roman" w:cs="Times New Roman"/>
          <w:sz w:val="24"/>
          <w:szCs w:val="24"/>
          <w:lang w:eastAsia="en-IE"/>
        </w:rPr>
      </w:pPr>
    </w:p>
    <w:p w:rsidR="00A94263" w:rsidRDefault="00A94263" w:rsidP="00A9426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Pr="001D5318">
        <w:rPr>
          <w:rFonts w:ascii="Times New Roman" w:hAnsi="Times New Roman" w:cs="Times New Roman"/>
          <w:sz w:val="24"/>
          <w:szCs w:val="24"/>
        </w:rPr>
        <w:t xml:space="preserve">The following reports by the Chief Executive, which had been circulated, were </w:t>
      </w:r>
      <w:r>
        <w:rPr>
          <w:rFonts w:ascii="Times New Roman" w:hAnsi="Times New Roman" w:cs="Times New Roman"/>
          <w:sz w:val="24"/>
          <w:szCs w:val="24"/>
        </w:rPr>
        <w:tab/>
      </w:r>
      <w:r w:rsidRPr="001D5318">
        <w:rPr>
          <w:rFonts w:ascii="Times New Roman" w:hAnsi="Times New Roman" w:cs="Times New Roman"/>
          <w:sz w:val="24"/>
          <w:szCs w:val="24"/>
        </w:rPr>
        <w:t xml:space="preserve">presented by Ms. L. Maxwell Director of Corporate Performance and Change </w:t>
      </w:r>
      <w:r>
        <w:rPr>
          <w:rFonts w:ascii="Times New Roman" w:hAnsi="Times New Roman" w:cs="Times New Roman"/>
          <w:sz w:val="24"/>
          <w:szCs w:val="24"/>
        </w:rPr>
        <w:tab/>
      </w:r>
      <w:r w:rsidRPr="001D5318">
        <w:rPr>
          <w:rFonts w:ascii="Times New Roman" w:hAnsi="Times New Roman" w:cs="Times New Roman"/>
          <w:sz w:val="24"/>
          <w:szCs w:val="24"/>
        </w:rPr>
        <w:t xml:space="preserve">Management and were </w:t>
      </w:r>
      <w:r w:rsidRPr="001D5318">
        <w:rPr>
          <w:rFonts w:ascii="Times New Roman" w:hAnsi="Times New Roman" w:cs="Times New Roman"/>
          <w:b/>
          <w:sz w:val="24"/>
          <w:szCs w:val="24"/>
        </w:rPr>
        <w:t>CONSIDERED</w:t>
      </w:r>
      <w:r w:rsidR="00A30CA7">
        <w:rPr>
          <w:rFonts w:ascii="Times New Roman" w:hAnsi="Times New Roman" w:cs="Times New Roman"/>
          <w:b/>
          <w:sz w:val="24"/>
          <w:szCs w:val="24"/>
        </w:rPr>
        <w:t>:</w:t>
      </w:r>
    </w:p>
    <w:p w:rsidR="00A94263" w:rsidRPr="00A94263" w:rsidRDefault="00A94263" w:rsidP="00A94263">
      <w:pPr>
        <w:spacing w:before="100" w:beforeAutospacing="1" w:after="100" w:afterAutospacing="1" w:line="240" w:lineRule="auto"/>
        <w:ind w:left="720"/>
        <w:rPr>
          <w:rFonts w:ascii="Tahoma" w:eastAsia="Times New Roman" w:hAnsi="Tahoma" w:cs="Tahoma"/>
          <w:sz w:val="20"/>
          <w:szCs w:val="20"/>
        </w:rPr>
      </w:pPr>
      <w:r>
        <w:rPr>
          <w:rFonts w:ascii="Tahoma" w:eastAsia="Times New Roman" w:hAnsi="Tahoma" w:cs="Tahoma"/>
          <w:sz w:val="20"/>
          <w:szCs w:val="20"/>
        </w:rPr>
        <w:lastRenderedPageBreak/>
        <w:t>“</w:t>
      </w:r>
      <w:r w:rsidRPr="00A94263">
        <w:rPr>
          <w:rFonts w:ascii="Tahoma" w:eastAsia="Times New Roman" w:hAnsi="Tahoma" w:cs="Tahoma"/>
          <w:sz w:val="20"/>
          <w:szCs w:val="20"/>
        </w:rPr>
        <w:t xml:space="preserve">The following Report was </w:t>
      </w:r>
      <w:r w:rsidRPr="00A94263">
        <w:rPr>
          <w:rFonts w:ascii="Tahoma" w:eastAsia="Times New Roman" w:hAnsi="Tahoma" w:cs="Tahoma"/>
          <w:b/>
          <w:sz w:val="20"/>
          <w:szCs w:val="20"/>
        </w:rPr>
        <w:t>APPROVED</w:t>
      </w:r>
      <w:r w:rsidRPr="00A94263">
        <w:rPr>
          <w:rFonts w:ascii="Tahoma" w:eastAsia="Times New Roman" w:hAnsi="Tahoma" w:cs="Tahoma"/>
          <w:sz w:val="20"/>
          <w:szCs w:val="20"/>
        </w:rPr>
        <w:t xml:space="preserve"> by the Members at the Organisation, Procedure &amp; Finance Committee Meeting held on 18</w:t>
      </w:r>
      <w:r w:rsidRPr="00A94263">
        <w:rPr>
          <w:rFonts w:ascii="Tahoma" w:eastAsia="Times New Roman" w:hAnsi="Tahoma" w:cs="Tahoma"/>
          <w:sz w:val="20"/>
          <w:szCs w:val="20"/>
          <w:vertAlign w:val="superscript"/>
        </w:rPr>
        <w:t>th</w:t>
      </w:r>
      <w:r w:rsidRPr="00A94263">
        <w:rPr>
          <w:rFonts w:ascii="Tahoma" w:eastAsia="Times New Roman" w:hAnsi="Tahoma" w:cs="Tahoma"/>
          <w:sz w:val="20"/>
          <w:szCs w:val="20"/>
        </w:rPr>
        <w:t xml:space="preserve"> January 2018</w:t>
      </w:r>
    </w:p>
    <w:p w:rsidR="00A94263" w:rsidRPr="00A94263" w:rsidRDefault="00A94263" w:rsidP="00A94263">
      <w:pPr>
        <w:spacing w:before="100" w:beforeAutospacing="1" w:after="100" w:afterAutospacing="1" w:line="240" w:lineRule="auto"/>
        <w:ind w:left="720"/>
        <w:rPr>
          <w:rFonts w:ascii="Tahoma" w:eastAsia="Times New Roman" w:hAnsi="Tahoma" w:cs="Tahoma"/>
          <w:sz w:val="20"/>
          <w:szCs w:val="20"/>
          <w:lang w:eastAsia="en-IE"/>
        </w:rPr>
      </w:pPr>
      <w:r w:rsidRPr="00A94263">
        <w:rPr>
          <w:rFonts w:ascii="Tahoma" w:eastAsia="Times New Roman" w:hAnsi="Tahoma" w:cs="Tahoma"/>
          <w:sz w:val="20"/>
          <w:szCs w:val="20"/>
          <w:lang w:eastAsia="en-IE"/>
        </w:rPr>
        <w:t>A vacancy exists on the Health Service Executive Regional Forum following the resignation of Councillor L. Dunne’s resignation from this Board and it is now a matter for the Council to nominate a replacement to fill the vacancy.</w:t>
      </w:r>
    </w:p>
    <w:p w:rsidR="00A94263" w:rsidRPr="00A94263" w:rsidRDefault="00A94263" w:rsidP="00A94263">
      <w:pPr>
        <w:spacing w:before="100" w:beforeAutospacing="1" w:after="100" w:afterAutospacing="1" w:line="240" w:lineRule="auto"/>
        <w:rPr>
          <w:rFonts w:ascii="Tahoma" w:eastAsia="Times New Roman" w:hAnsi="Tahoma" w:cs="Tahoma"/>
          <w:sz w:val="20"/>
          <w:szCs w:val="20"/>
          <w:lang w:eastAsia="en-IE"/>
        </w:rPr>
      </w:pPr>
      <w:r w:rsidRPr="00A94263">
        <w:rPr>
          <w:rFonts w:ascii="Tahoma" w:eastAsia="Times New Roman" w:hAnsi="Tahoma" w:cs="Tahoma"/>
          <w:sz w:val="20"/>
          <w:szCs w:val="20"/>
          <w:lang w:eastAsia="en-IE"/>
        </w:rPr>
        <w:tab/>
        <w:t>This is now before the Organ</w:t>
      </w:r>
      <w:r>
        <w:rPr>
          <w:rFonts w:ascii="Tahoma" w:eastAsia="Times New Roman" w:hAnsi="Tahoma" w:cs="Tahoma"/>
          <w:sz w:val="20"/>
          <w:szCs w:val="20"/>
          <w:lang w:eastAsia="en-IE"/>
        </w:rPr>
        <w:t xml:space="preserve">isation, Procedure and Finance </w:t>
      </w:r>
      <w:r w:rsidRPr="00A94263">
        <w:rPr>
          <w:rFonts w:ascii="Tahoma" w:eastAsia="Times New Roman" w:hAnsi="Tahoma" w:cs="Tahoma"/>
          <w:sz w:val="20"/>
          <w:szCs w:val="20"/>
          <w:lang w:eastAsia="en-IE"/>
        </w:rPr>
        <w:t xml:space="preserve">Committee for </w:t>
      </w:r>
      <w:r>
        <w:rPr>
          <w:rFonts w:ascii="Tahoma" w:eastAsia="Times New Roman" w:hAnsi="Tahoma" w:cs="Tahoma"/>
          <w:sz w:val="20"/>
          <w:szCs w:val="20"/>
          <w:lang w:eastAsia="en-IE"/>
        </w:rPr>
        <w:tab/>
      </w:r>
      <w:r w:rsidRPr="00A94263">
        <w:rPr>
          <w:rFonts w:ascii="Tahoma" w:eastAsia="Times New Roman" w:hAnsi="Tahoma" w:cs="Tahoma"/>
          <w:sz w:val="20"/>
          <w:szCs w:val="20"/>
          <w:lang w:eastAsia="en-IE"/>
        </w:rPr>
        <w:t>consideration.</w:t>
      </w:r>
    </w:p>
    <w:p w:rsidR="00A94263" w:rsidRPr="00A94263" w:rsidRDefault="00A94263" w:rsidP="00A94263">
      <w:pPr>
        <w:spacing w:before="100" w:beforeAutospacing="1" w:after="100" w:afterAutospacing="1" w:line="240" w:lineRule="auto"/>
        <w:ind w:left="709" w:firstLine="11"/>
        <w:rPr>
          <w:rFonts w:ascii="Tahoma" w:eastAsia="Times New Roman" w:hAnsi="Tahoma" w:cs="Tahoma"/>
          <w:sz w:val="20"/>
          <w:szCs w:val="20"/>
          <w:lang w:val="en-GB" w:eastAsia="en-GB"/>
        </w:rPr>
      </w:pPr>
      <w:r w:rsidRPr="00A94263">
        <w:rPr>
          <w:rFonts w:ascii="Tahoma" w:eastAsia="Times New Roman" w:hAnsi="Tahoma" w:cs="Tahoma"/>
          <w:sz w:val="20"/>
          <w:szCs w:val="20"/>
          <w:lang w:val="en-GB" w:eastAsia="en-GB"/>
        </w:rPr>
        <w:t xml:space="preserve">It was proposed by Councillor C. King and seconded by Councillor B. Ferron and </w:t>
      </w:r>
      <w:r w:rsidRPr="00A94263">
        <w:rPr>
          <w:rFonts w:ascii="Tahoma" w:eastAsia="Times New Roman" w:hAnsi="Tahoma" w:cs="Tahoma"/>
          <w:b/>
          <w:sz w:val="20"/>
          <w:szCs w:val="20"/>
          <w:lang w:val="en-GB" w:eastAsia="en-GB"/>
        </w:rPr>
        <w:t>AGREED</w:t>
      </w:r>
      <w:r w:rsidRPr="00A94263">
        <w:rPr>
          <w:rFonts w:ascii="Tahoma" w:eastAsia="Times New Roman" w:hAnsi="Tahoma" w:cs="Tahoma"/>
          <w:sz w:val="20"/>
          <w:szCs w:val="20"/>
          <w:lang w:val="en-GB" w:eastAsia="en-GB"/>
        </w:rPr>
        <w:t xml:space="preserve"> that Councillor Mark Ward be appointed to the Health Service Executive Regional Forum.</w:t>
      </w:r>
    </w:p>
    <w:p w:rsidR="00A94263" w:rsidRPr="00A94263" w:rsidRDefault="00A94263" w:rsidP="00A94263">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A94263">
        <w:rPr>
          <w:rFonts w:ascii="Tahoma" w:eastAsia="Times New Roman" w:hAnsi="Tahoma" w:cs="Tahoma"/>
          <w:sz w:val="20"/>
          <w:szCs w:val="20"/>
          <w:lang w:eastAsia="en-IE"/>
        </w:rPr>
        <w:t>This is now before the Full Council for Approval</w:t>
      </w:r>
      <w:r>
        <w:rPr>
          <w:rFonts w:ascii="Tahoma" w:eastAsia="Times New Roman" w:hAnsi="Tahoma" w:cs="Tahoma"/>
          <w:sz w:val="20"/>
          <w:szCs w:val="20"/>
          <w:lang w:eastAsia="en-IE"/>
        </w:rPr>
        <w:t>”</w:t>
      </w:r>
    </w:p>
    <w:p w:rsidR="001D5318" w:rsidRPr="001D5318" w:rsidRDefault="00A94263"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 xml:space="preserve"> </w:t>
      </w:r>
      <w:r>
        <w:rPr>
          <w:rFonts w:ascii="Times New Roman" w:eastAsiaTheme="minorEastAsia" w:hAnsi="Times New Roman" w:cs="Times New Roman"/>
          <w:sz w:val="24"/>
          <w:szCs w:val="24"/>
          <w:lang w:eastAsia="en-IE"/>
        </w:rPr>
        <w:tab/>
        <w:t>The N</w:t>
      </w:r>
      <w:r w:rsidR="001D5318" w:rsidRPr="001D5318">
        <w:rPr>
          <w:rFonts w:ascii="Times New Roman" w:eastAsiaTheme="minorEastAsia" w:hAnsi="Times New Roman" w:cs="Times New Roman"/>
          <w:sz w:val="24"/>
          <w:szCs w:val="24"/>
          <w:lang w:eastAsia="en-IE"/>
        </w:rPr>
        <w:t>omination for the Vacancy on The Health Service Executive Regional Forum</w:t>
      </w:r>
      <w:r w:rsidR="001D5318" w:rsidRPr="001D5318">
        <w:rPr>
          <w:rFonts w:ascii="Times New Roman" w:hAnsi="Times New Roman" w:cs="Times New Roman"/>
          <w:bCs/>
          <w:sz w:val="24"/>
          <w:szCs w:val="24"/>
        </w:rPr>
        <w:t xml:space="preserve"> </w:t>
      </w:r>
      <w:r>
        <w:rPr>
          <w:rFonts w:ascii="Times New Roman" w:hAnsi="Times New Roman" w:cs="Times New Roman"/>
          <w:bCs/>
          <w:sz w:val="24"/>
          <w:szCs w:val="24"/>
        </w:rPr>
        <w:tab/>
      </w:r>
      <w:r w:rsidR="001D5318" w:rsidRPr="001D5318">
        <w:rPr>
          <w:rFonts w:ascii="Times New Roman" w:hAnsi="Times New Roman" w:cs="Times New Roman"/>
          <w:bCs/>
          <w:sz w:val="24"/>
          <w:szCs w:val="24"/>
        </w:rPr>
        <w:t>was</w:t>
      </w:r>
      <w:r w:rsidR="001D5318" w:rsidRPr="001D5318">
        <w:rPr>
          <w:rFonts w:ascii="Times New Roman" w:hAnsi="Times New Roman" w:cs="Times New Roman"/>
          <w:b/>
          <w:bCs/>
          <w:sz w:val="24"/>
          <w:szCs w:val="24"/>
        </w:rPr>
        <w:t xml:space="preserve"> APPROVED </w:t>
      </w:r>
      <w:r w:rsidR="001D5318" w:rsidRPr="001D5318">
        <w:rPr>
          <w:rFonts w:ascii="Times New Roman" w:hAnsi="Times New Roman" w:cs="Times New Roman"/>
          <w:bCs/>
          <w:sz w:val="24"/>
          <w:szCs w:val="24"/>
        </w:rPr>
        <w:t xml:space="preserve">on the proposition of Councillor C. King and seconded by </w:t>
      </w:r>
      <w:r>
        <w:rPr>
          <w:rFonts w:ascii="Times New Roman" w:hAnsi="Times New Roman" w:cs="Times New Roman"/>
          <w:bCs/>
          <w:sz w:val="24"/>
          <w:szCs w:val="24"/>
        </w:rPr>
        <w:tab/>
      </w:r>
      <w:r w:rsidR="001D5318" w:rsidRPr="001D5318">
        <w:rPr>
          <w:rFonts w:ascii="Times New Roman" w:hAnsi="Times New Roman" w:cs="Times New Roman"/>
          <w:bCs/>
          <w:sz w:val="24"/>
          <w:szCs w:val="24"/>
        </w:rPr>
        <w:t xml:space="preserve">Councillor M. Duff.  </w:t>
      </w:r>
      <w:r w:rsidR="001D5318" w:rsidRPr="001D5318">
        <w:rPr>
          <w:rFonts w:ascii="Times New Roman" w:eastAsiaTheme="minorEastAsia" w:hAnsi="Times New Roman" w:cs="Times New Roman"/>
          <w:sz w:val="24"/>
          <w:szCs w:val="24"/>
          <w:lang w:eastAsia="en-IE"/>
        </w:rPr>
        <w:br/>
      </w:r>
    </w:p>
    <w:p w:rsidR="001D5318" w:rsidRPr="001D5318" w:rsidRDefault="001D5318" w:rsidP="001D5318">
      <w:pPr>
        <w:rPr>
          <w:rFonts w:ascii="Times New Roman" w:eastAsiaTheme="minorEastAsia" w:hAnsi="Times New Roman" w:cs="Times New Roman"/>
          <w:sz w:val="24"/>
          <w:szCs w:val="24"/>
          <w:lang w:eastAsia="en-IE"/>
        </w:rPr>
      </w:pPr>
    </w:p>
    <w:p w:rsidR="001D5318" w:rsidRPr="001D5318" w:rsidRDefault="001D5318" w:rsidP="00A94263">
      <w:pPr>
        <w:keepNext/>
        <w:keepLines/>
        <w:spacing w:before="200" w:after="0"/>
        <w:ind w:hanging="567"/>
        <w:outlineLvl w:val="2"/>
        <w:rPr>
          <w:rFonts w:ascii="Times New Roman" w:eastAsiaTheme="minorEastAsia" w:hAnsi="Times New Roman" w:cs="Times New Roman"/>
          <w:sz w:val="24"/>
          <w:szCs w:val="24"/>
          <w:lang w:eastAsia="en-IE"/>
        </w:rPr>
      </w:pPr>
      <w:r w:rsidRPr="001D5318">
        <w:rPr>
          <w:rFonts w:ascii="Times New Roman" w:eastAsiaTheme="minorEastAsia" w:hAnsi="Times New Roman" w:cs="Times New Roman"/>
          <w:b/>
          <w:sz w:val="24"/>
          <w:szCs w:val="24"/>
          <w:lang w:eastAsia="en-IE"/>
        </w:rPr>
        <w:t xml:space="preserve">H4/0218 </w:t>
      </w:r>
      <w:r w:rsidRPr="001D5318">
        <w:rPr>
          <w:rFonts w:ascii="Times New Roman" w:eastAsiaTheme="minorEastAsia" w:hAnsi="Times New Roman" w:cs="Times New Roman"/>
          <w:b/>
          <w:sz w:val="24"/>
          <w:szCs w:val="24"/>
          <w:lang w:eastAsia="en-IE"/>
        </w:rPr>
        <w:tab/>
      </w:r>
      <w:r w:rsidRPr="00A94263">
        <w:rPr>
          <w:rFonts w:ascii="Times New Roman" w:eastAsiaTheme="minorEastAsia" w:hAnsi="Times New Roman" w:cs="Times New Roman"/>
          <w:b/>
          <w:sz w:val="24"/>
          <w:szCs w:val="24"/>
          <w:u w:val="single"/>
          <w:lang w:eastAsia="en-IE"/>
        </w:rPr>
        <w:t>STRATEGIC POLICY COMMITTEES</w:t>
      </w:r>
      <w:r w:rsidRPr="001D5318">
        <w:rPr>
          <w:rFonts w:ascii="Times New Roman" w:eastAsiaTheme="minorEastAsia" w:hAnsi="Times New Roman" w:cs="Times New Roman"/>
          <w:sz w:val="24"/>
          <w:szCs w:val="24"/>
          <w:lang w:eastAsia="en-IE"/>
        </w:rPr>
        <w:t xml:space="preserve"> </w:t>
      </w:r>
    </w:p>
    <w:p w:rsidR="00A94263" w:rsidRDefault="00A94263" w:rsidP="00A94263">
      <w:pPr>
        <w:jc w:val="both"/>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p>
    <w:p w:rsidR="00A94263" w:rsidRDefault="00A94263" w:rsidP="00A94263">
      <w:pPr>
        <w:jc w:val="both"/>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It was</w:t>
      </w:r>
      <w:r w:rsidR="001D5318" w:rsidRPr="001D5318">
        <w:rPr>
          <w:rFonts w:ascii="Times New Roman" w:eastAsiaTheme="minorEastAsia" w:hAnsi="Times New Roman" w:cs="Times New Roman"/>
          <w:b/>
          <w:sz w:val="24"/>
          <w:szCs w:val="24"/>
          <w:lang w:eastAsia="en-IE"/>
        </w:rPr>
        <w:t xml:space="preserve"> NOTED </w:t>
      </w:r>
      <w:r w:rsidR="001D5318" w:rsidRPr="001D5318">
        <w:rPr>
          <w:rFonts w:ascii="Times New Roman" w:eastAsiaTheme="minorEastAsia" w:hAnsi="Times New Roman" w:cs="Times New Roman"/>
          <w:sz w:val="24"/>
          <w:szCs w:val="24"/>
          <w:lang w:eastAsia="en-IE"/>
        </w:rPr>
        <w:t>that there was</w:t>
      </w:r>
      <w:r w:rsidR="001D5318" w:rsidRPr="001D5318">
        <w:rPr>
          <w:rFonts w:ascii="Times New Roman" w:eastAsiaTheme="minorEastAsia" w:hAnsi="Times New Roman" w:cs="Times New Roman"/>
          <w:b/>
          <w:sz w:val="24"/>
          <w:szCs w:val="24"/>
          <w:lang w:eastAsia="en-IE"/>
        </w:rPr>
        <w:t xml:space="preserve"> NO </w:t>
      </w:r>
      <w:r>
        <w:rPr>
          <w:rFonts w:ascii="Times New Roman" w:eastAsiaTheme="minorEastAsia" w:hAnsi="Times New Roman" w:cs="Times New Roman"/>
          <w:sz w:val="24"/>
          <w:szCs w:val="24"/>
          <w:lang w:eastAsia="en-IE"/>
        </w:rPr>
        <w:t>Business under this Heading. </w:t>
      </w:r>
    </w:p>
    <w:p w:rsidR="00A94263" w:rsidRDefault="00A94263" w:rsidP="00A94263">
      <w:pPr>
        <w:ind w:hanging="567"/>
        <w:jc w:val="both"/>
        <w:rPr>
          <w:rFonts w:ascii="Times New Roman" w:eastAsiaTheme="minorEastAsia" w:hAnsi="Times New Roman" w:cs="Times New Roman"/>
          <w:sz w:val="24"/>
          <w:szCs w:val="24"/>
          <w:lang w:eastAsia="en-IE"/>
        </w:rPr>
      </w:pPr>
    </w:p>
    <w:p w:rsidR="001D5318" w:rsidRPr="001D5318" w:rsidRDefault="001D5318" w:rsidP="00A94263">
      <w:pPr>
        <w:ind w:hanging="567"/>
        <w:jc w:val="both"/>
        <w:rPr>
          <w:rFonts w:ascii="Times New Roman" w:eastAsiaTheme="minorEastAsia" w:hAnsi="Times New Roman" w:cs="Times New Roman"/>
          <w:sz w:val="24"/>
          <w:szCs w:val="24"/>
          <w:lang w:eastAsia="en-IE"/>
        </w:rPr>
      </w:pPr>
      <w:r w:rsidRPr="001D5318">
        <w:rPr>
          <w:rFonts w:ascii="Times New Roman" w:eastAsiaTheme="minorEastAsia" w:hAnsi="Times New Roman" w:cs="Times New Roman"/>
          <w:b/>
          <w:sz w:val="24"/>
          <w:szCs w:val="24"/>
          <w:lang w:eastAsia="en-IE"/>
        </w:rPr>
        <w:t xml:space="preserve">H5/0218 </w:t>
      </w:r>
      <w:r w:rsidRPr="001D5318">
        <w:rPr>
          <w:rFonts w:ascii="Times New Roman" w:eastAsiaTheme="minorEastAsia" w:hAnsi="Times New Roman" w:cs="Times New Roman"/>
          <w:b/>
          <w:sz w:val="24"/>
          <w:szCs w:val="24"/>
          <w:lang w:eastAsia="en-IE"/>
        </w:rPr>
        <w:tab/>
      </w:r>
      <w:r w:rsidRPr="00A94263">
        <w:rPr>
          <w:rFonts w:ascii="Times New Roman" w:eastAsiaTheme="minorEastAsia" w:hAnsi="Times New Roman" w:cs="Times New Roman"/>
          <w:b/>
          <w:sz w:val="24"/>
          <w:szCs w:val="24"/>
          <w:u w:val="single"/>
          <w:lang w:eastAsia="en-IE"/>
        </w:rPr>
        <w:t>REPORT REQUESTED FROM AREA COMMITTEES</w:t>
      </w:r>
      <w:r w:rsidRPr="001D5318">
        <w:rPr>
          <w:rFonts w:ascii="Times New Roman" w:eastAsiaTheme="minorEastAsia" w:hAnsi="Times New Roman" w:cs="Times New Roman"/>
          <w:sz w:val="24"/>
          <w:szCs w:val="24"/>
          <w:lang w:eastAsia="en-IE"/>
        </w:rPr>
        <w:t xml:space="preserve"> </w:t>
      </w:r>
    </w:p>
    <w:p w:rsidR="00A94263" w:rsidRDefault="00A94263" w:rsidP="001D5318">
      <w:pPr>
        <w:jc w:val="both"/>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p>
    <w:p w:rsidR="001D5318" w:rsidRPr="001D5318" w:rsidRDefault="00A94263" w:rsidP="001D5318">
      <w:pPr>
        <w:jc w:val="both"/>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It was</w:t>
      </w:r>
      <w:r w:rsidR="001D5318" w:rsidRPr="001D5318">
        <w:rPr>
          <w:rFonts w:ascii="Times New Roman" w:eastAsiaTheme="minorEastAsia" w:hAnsi="Times New Roman" w:cs="Times New Roman"/>
          <w:b/>
          <w:sz w:val="24"/>
          <w:szCs w:val="24"/>
          <w:lang w:eastAsia="en-IE"/>
        </w:rPr>
        <w:t xml:space="preserve"> NOTED </w:t>
      </w:r>
      <w:r w:rsidR="001D5318" w:rsidRPr="001D5318">
        <w:rPr>
          <w:rFonts w:ascii="Times New Roman" w:eastAsiaTheme="minorEastAsia" w:hAnsi="Times New Roman" w:cs="Times New Roman"/>
          <w:sz w:val="24"/>
          <w:szCs w:val="24"/>
          <w:lang w:eastAsia="en-IE"/>
        </w:rPr>
        <w:t>that there was</w:t>
      </w:r>
      <w:r w:rsidR="001D5318" w:rsidRPr="001D5318">
        <w:rPr>
          <w:rFonts w:ascii="Times New Roman" w:eastAsiaTheme="minorEastAsia" w:hAnsi="Times New Roman" w:cs="Times New Roman"/>
          <w:b/>
          <w:sz w:val="24"/>
          <w:szCs w:val="24"/>
          <w:lang w:eastAsia="en-IE"/>
        </w:rPr>
        <w:t xml:space="preserve"> NO </w:t>
      </w:r>
      <w:r w:rsidR="001D5318" w:rsidRPr="001D5318">
        <w:rPr>
          <w:rFonts w:ascii="Times New Roman" w:eastAsiaTheme="minorEastAsia" w:hAnsi="Times New Roman" w:cs="Times New Roman"/>
          <w:sz w:val="24"/>
          <w:szCs w:val="24"/>
          <w:lang w:eastAsia="en-IE"/>
        </w:rPr>
        <w:t>Business under this Heading. </w:t>
      </w:r>
    </w:p>
    <w:p w:rsidR="001D5318" w:rsidRPr="001D5318" w:rsidRDefault="00A94263" w:rsidP="001D5318">
      <w:pPr>
        <w:jc w:val="both"/>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p>
    <w:p w:rsidR="001D5318" w:rsidRPr="001D5318" w:rsidRDefault="00A94263" w:rsidP="001D5318">
      <w:pPr>
        <w:spacing w:line="256" w:lineRule="auto"/>
        <w:ind w:right="237"/>
        <w:rPr>
          <w:rFonts w:ascii="Times New Roman" w:eastAsia="Times New Roman" w:hAnsi="Times New Roman" w:cs="Times New Roman"/>
          <w:sz w:val="24"/>
          <w:szCs w:val="24"/>
        </w:rPr>
      </w:pPr>
      <w:r w:rsidRPr="00A94263">
        <w:rPr>
          <w:rFonts w:ascii="Times New Roman" w:eastAsia="Times New Roman" w:hAnsi="Times New Roman" w:cs="Times New Roman"/>
          <w:b/>
          <w:bCs/>
          <w:sz w:val="24"/>
          <w:szCs w:val="24"/>
        </w:rPr>
        <w:tab/>
      </w:r>
      <w:r w:rsidR="001D5318" w:rsidRPr="001D5318">
        <w:rPr>
          <w:rFonts w:ascii="Times New Roman" w:eastAsia="Times New Roman" w:hAnsi="Times New Roman" w:cs="Times New Roman"/>
          <w:b/>
          <w:bCs/>
          <w:sz w:val="24"/>
          <w:szCs w:val="24"/>
          <w:u w:val="single"/>
        </w:rPr>
        <w:t>QUESTIONS</w:t>
      </w:r>
    </w:p>
    <w:p w:rsidR="001D5318" w:rsidRPr="001D5318" w:rsidRDefault="00A94263" w:rsidP="001D5318">
      <w:pPr>
        <w:spacing w:after="0" w:line="240" w:lineRule="auto"/>
        <w:ind w:right="540"/>
        <w:jc w:val="both"/>
        <w:rPr>
          <w:rFonts w:ascii="Times New Roman" w:eastAsia="Batang" w:hAnsi="Times New Roman" w:cs="Times New Roman"/>
          <w:sz w:val="24"/>
          <w:szCs w:val="24"/>
          <w:lang w:val="en-GB" w:eastAsia="ko-KR"/>
        </w:rPr>
      </w:pPr>
      <w:r>
        <w:rPr>
          <w:rFonts w:ascii="Times New Roman" w:eastAsia="Batang" w:hAnsi="Times New Roman" w:cs="Times New Roman"/>
          <w:sz w:val="24"/>
          <w:szCs w:val="24"/>
          <w:lang w:val="en-US" w:eastAsia="ko-KR"/>
        </w:rPr>
        <w:tab/>
      </w:r>
      <w:r w:rsidR="001D5318" w:rsidRPr="001D5318">
        <w:rPr>
          <w:rFonts w:ascii="Times New Roman" w:eastAsia="Batang" w:hAnsi="Times New Roman" w:cs="Times New Roman"/>
          <w:sz w:val="24"/>
          <w:szCs w:val="24"/>
          <w:lang w:val="en-US" w:eastAsia="ko-KR"/>
        </w:rPr>
        <w:t xml:space="preserve">It was proposed by Councillor P. Gogarty, seconded by </w:t>
      </w:r>
      <w:r w:rsidR="001D5318" w:rsidRPr="001D5318">
        <w:rPr>
          <w:rFonts w:ascii="Times New Roman" w:eastAsia="Batang" w:hAnsi="Times New Roman" w:cs="Times New Roman"/>
          <w:sz w:val="24"/>
          <w:szCs w:val="24"/>
          <w:lang w:val="en-GB" w:eastAsia="ko-KR"/>
        </w:rPr>
        <w:t xml:space="preserve">Councillor D. O’Donovan         </w:t>
      </w:r>
      <w:r>
        <w:rPr>
          <w:rFonts w:ascii="Times New Roman" w:eastAsia="Batang" w:hAnsi="Times New Roman" w:cs="Times New Roman"/>
          <w:sz w:val="24"/>
          <w:szCs w:val="24"/>
          <w:lang w:val="en-GB" w:eastAsia="ko-KR"/>
        </w:rPr>
        <w:tab/>
      </w:r>
      <w:r w:rsidR="001D5318" w:rsidRPr="001D5318">
        <w:rPr>
          <w:rFonts w:ascii="Times New Roman" w:eastAsia="Batang" w:hAnsi="Times New Roman" w:cs="Times New Roman"/>
          <w:sz w:val="24"/>
          <w:szCs w:val="24"/>
          <w:lang w:val="en-GB" w:eastAsia="ko-KR"/>
        </w:rPr>
        <w:t xml:space="preserve">and </w:t>
      </w:r>
      <w:r w:rsidR="001D5318" w:rsidRPr="001D5318">
        <w:rPr>
          <w:rFonts w:ascii="Times New Roman" w:eastAsia="Batang" w:hAnsi="Times New Roman" w:cs="Times New Roman"/>
          <w:b/>
          <w:sz w:val="24"/>
          <w:szCs w:val="24"/>
          <w:lang w:val="en-US" w:eastAsia="ko-KR"/>
        </w:rPr>
        <w:t>RESOLVED</w:t>
      </w:r>
      <w:r w:rsidR="001D5318" w:rsidRPr="001D5318">
        <w:rPr>
          <w:rFonts w:ascii="Times New Roman" w:eastAsia="Batang" w:hAnsi="Times New Roman" w:cs="Times New Roman"/>
          <w:sz w:val="24"/>
          <w:szCs w:val="24"/>
          <w:lang w:val="en-US" w:eastAsia="ko-KR"/>
        </w:rPr>
        <w:t>:</w:t>
      </w:r>
      <w:r w:rsidR="001D5318" w:rsidRPr="001D5318">
        <w:rPr>
          <w:rFonts w:ascii="Times New Roman" w:eastAsia="Batang" w:hAnsi="Times New Roman" w:cs="Times New Roman"/>
          <w:sz w:val="24"/>
          <w:szCs w:val="24"/>
          <w:u w:val="single"/>
          <w:lang w:val="en-US" w:eastAsia="ko-KR"/>
        </w:rPr>
        <w:t xml:space="preserve"> </w:t>
      </w:r>
    </w:p>
    <w:p w:rsidR="001D5318" w:rsidRPr="001D5318" w:rsidRDefault="00A94263" w:rsidP="001D5318">
      <w:pPr>
        <w:spacing w:before="100" w:beforeAutospacing="1" w:after="100" w:afterAutospacing="1" w:line="240" w:lineRule="auto"/>
        <w:rPr>
          <w:rFonts w:ascii="Times New Roman" w:eastAsia="Times New Roman" w:hAnsi="Times New Roman" w:cs="Times New Roman"/>
          <w:b/>
          <w:bCs/>
          <w:sz w:val="24"/>
          <w:szCs w:val="24"/>
          <w:lang w:eastAsia="en-IE"/>
        </w:rPr>
      </w:pPr>
      <w:r>
        <w:rPr>
          <w:rFonts w:ascii="Times New Roman" w:eastAsia="Times New Roman" w:hAnsi="Times New Roman" w:cs="Times New Roman"/>
          <w:sz w:val="24"/>
          <w:szCs w:val="24"/>
          <w:lang w:val="en-US"/>
        </w:rPr>
        <w:tab/>
      </w:r>
      <w:r w:rsidR="001D5318" w:rsidRPr="001D5318">
        <w:rPr>
          <w:rFonts w:ascii="Times New Roman" w:eastAsia="Times New Roman" w:hAnsi="Times New Roman" w:cs="Times New Roman"/>
          <w:sz w:val="24"/>
          <w:szCs w:val="24"/>
          <w:lang w:val="en-US"/>
        </w:rPr>
        <w:t xml:space="preserve">“That pursuant to Standing Order No. 13, Questions numbered Q1 – Q25 be </w:t>
      </w:r>
      <w:r>
        <w:rPr>
          <w:rFonts w:ascii="Times New Roman" w:eastAsia="Times New Roman" w:hAnsi="Times New Roman" w:cs="Times New Roman"/>
          <w:sz w:val="24"/>
          <w:szCs w:val="24"/>
          <w:lang w:val="en-US"/>
        </w:rPr>
        <w:tab/>
      </w:r>
      <w:r w:rsidR="001D5318" w:rsidRPr="001D5318">
        <w:rPr>
          <w:rFonts w:ascii="Times New Roman" w:eastAsia="Times New Roman" w:hAnsi="Times New Roman" w:cs="Times New Roman"/>
          <w:b/>
          <w:sz w:val="24"/>
          <w:szCs w:val="24"/>
          <w:lang w:val="en-US"/>
        </w:rPr>
        <w:t>ADOPTED</w:t>
      </w:r>
      <w:r w:rsidR="001D5318" w:rsidRPr="001D5318">
        <w:rPr>
          <w:rFonts w:ascii="Times New Roman" w:eastAsia="Times New Roman" w:hAnsi="Times New Roman" w:cs="Times New Roman"/>
          <w:sz w:val="24"/>
          <w:szCs w:val="24"/>
          <w:lang w:val="en-US"/>
        </w:rPr>
        <w:t xml:space="preserve"> and </w:t>
      </w:r>
      <w:r w:rsidR="001D5318" w:rsidRPr="001D5318">
        <w:rPr>
          <w:rFonts w:ascii="Times New Roman" w:eastAsia="Times New Roman" w:hAnsi="Times New Roman" w:cs="Times New Roman"/>
          <w:b/>
          <w:sz w:val="24"/>
          <w:szCs w:val="24"/>
          <w:lang w:val="en-US"/>
        </w:rPr>
        <w:t>APPROVED.”</w:t>
      </w:r>
    </w:p>
    <w:p w:rsidR="001D5318" w:rsidRPr="001D5318" w:rsidRDefault="001D5318" w:rsidP="001D5318">
      <w:pPr>
        <w:jc w:val="both"/>
        <w:rPr>
          <w:rFonts w:ascii="Times New Roman" w:eastAsiaTheme="minorEastAsia" w:hAnsi="Times New Roman" w:cs="Times New Roman"/>
          <w:sz w:val="24"/>
          <w:szCs w:val="24"/>
          <w:lang w:eastAsia="en-IE"/>
        </w:rPr>
      </w:pPr>
    </w:p>
    <w:p w:rsidR="00AD684E" w:rsidRDefault="001D5318" w:rsidP="00A94263">
      <w:pPr>
        <w:keepNext/>
        <w:keepLines/>
        <w:spacing w:before="200" w:after="0"/>
        <w:ind w:hanging="567"/>
        <w:outlineLvl w:val="2"/>
        <w:rPr>
          <w:rFonts w:ascii="Times New Roman" w:eastAsiaTheme="minorEastAsia" w:hAnsi="Times New Roman" w:cs="Times New Roman"/>
          <w:b/>
          <w:sz w:val="24"/>
          <w:szCs w:val="24"/>
          <w:lang w:eastAsia="en-IE"/>
        </w:rPr>
      </w:pPr>
      <w:r w:rsidRPr="001D5318">
        <w:rPr>
          <w:rFonts w:ascii="Times New Roman" w:eastAsiaTheme="minorEastAsia" w:hAnsi="Times New Roman" w:cs="Times New Roman"/>
          <w:b/>
          <w:sz w:val="24"/>
          <w:szCs w:val="24"/>
          <w:lang w:eastAsia="en-IE"/>
        </w:rPr>
        <w:t xml:space="preserve">Q1/0218 </w:t>
      </w:r>
      <w:r w:rsidRPr="001D5318">
        <w:rPr>
          <w:rFonts w:ascii="Times New Roman" w:eastAsiaTheme="minorEastAsia" w:hAnsi="Times New Roman" w:cs="Times New Roman"/>
          <w:b/>
          <w:sz w:val="24"/>
          <w:szCs w:val="24"/>
          <w:lang w:eastAsia="en-IE"/>
        </w:rPr>
        <w:tab/>
      </w:r>
      <w:r w:rsidR="00AD684E" w:rsidRPr="00AD684E">
        <w:rPr>
          <w:rFonts w:ascii="Times New Roman" w:eastAsiaTheme="minorEastAsia" w:hAnsi="Times New Roman" w:cs="Times New Roman"/>
          <w:b/>
          <w:sz w:val="24"/>
          <w:szCs w:val="24"/>
          <w:u w:val="single"/>
          <w:lang w:eastAsia="en-IE"/>
        </w:rPr>
        <w:t>DIGITAL DISPLAY SIGNS</w:t>
      </w:r>
      <w:r w:rsidR="00AD684E">
        <w:rPr>
          <w:rFonts w:ascii="Times New Roman" w:eastAsiaTheme="minorEastAsia" w:hAnsi="Times New Roman" w:cs="Times New Roman"/>
          <w:b/>
          <w:sz w:val="24"/>
          <w:szCs w:val="24"/>
          <w:lang w:eastAsia="en-IE"/>
        </w:rPr>
        <w:t xml:space="preserve"> </w:t>
      </w:r>
    </w:p>
    <w:p w:rsidR="001D5318" w:rsidRPr="001D5318" w:rsidRDefault="00AD684E" w:rsidP="00A94263">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1D5318" w:rsidRPr="001D5318">
        <w:rPr>
          <w:rFonts w:ascii="Times New Roman" w:eastAsia="Times New Roman" w:hAnsi="Times New Roman" w:cs="Times New Roman"/>
          <w:b/>
          <w:bCs/>
          <w:sz w:val="24"/>
          <w:szCs w:val="24"/>
        </w:rPr>
        <w:t>QUESTIONS:</w:t>
      </w:r>
      <w:r w:rsidR="001D5318" w:rsidRPr="001D5318">
        <w:rPr>
          <w:rFonts w:eastAsiaTheme="minorEastAsia"/>
          <w:lang w:eastAsia="en-IE"/>
        </w:rPr>
        <w:t xml:space="preserve"> </w:t>
      </w:r>
      <w:r w:rsidR="001D5318" w:rsidRPr="001D5318">
        <w:rPr>
          <w:rFonts w:ascii="Times New Roman" w:eastAsia="Times New Roman" w:hAnsi="Times New Roman" w:cs="Times New Roman"/>
          <w:b/>
          <w:bCs/>
          <w:sz w:val="24"/>
          <w:szCs w:val="24"/>
        </w:rPr>
        <w:t>Councillor P. Foley</w:t>
      </w:r>
    </w:p>
    <w:p w:rsidR="001D5318" w:rsidRPr="001D5318" w:rsidRDefault="00A94263"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The agreed approach for digital speed display units is that additional sockets are to be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installed to enable the rotation of existing units.  Could we be provided with a list for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the whole county of where and when these additional sockets are to be installed?</w:t>
      </w:r>
    </w:p>
    <w:p w:rsidR="00A30CA7" w:rsidRDefault="00AD684E" w:rsidP="001D5318">
      <w:pPr>
        <w:rPr>
          <w:rFonts w:ascii="Times New Roman" w:eastAsiaTheme="minorEastAsia" w:hAnsi="Times New Roman" w:cs="Times New Roman"/>
          <w:b/>
          <w:sz w:val="24"/>
          <w:szCs w:val="24"/>
          <w:lang w:eastAsia="en-IE"/>
        </w:rPr>
      </w:pPr>
      <w:r>
        <w:rPr>
          <w:rFonts w:ascii="Times New Roman" w:eastAsiaTheme="minorEastAsia" w:hAnsi="Times New Roman" w:cs="Times New Roman"/>
          <w:b/>
          <w:sz w:val="24"/>
          <w:szCs w:val="24"/>
          <w:lang w:eastAsia="en-IE"/>
        </w:rPr>
        <w:tab/>
      </w:r>
    </w:p>
    <w:p w:rsidR="001D5318" w:rsidRPr="001D5318" w:rsidRDefault="001D5318" w:rsidP="00A30CA7">
      <w:pPr>
        <w:ind w:firstLine="720"/>
        <w:rPr>
          <w:rFonts w:ascii="Times New Roman" w:eastAsiaTheme="minorEastAsia" w:hAnsi="Times New Roman" w:cs="Times New Roman"/>
          <w:sz w:val="24"/>
          <w:szCs w:val="24"/>
          <w:lang w:eastAsia="en-IE"/>
        </w:rPr>
      </w:pPr>
      <w:r w:rsidRPr="001D5318">
        <w:rPr>
          <w:rFonts w:ascii="Times New Roman" w:eastAsiaTheme="minorEastAsia" w:hAnsi="Times New Roman" w:cs="Times New Roman"/>
          <w:b/>
          <w:sz w:val="24"/>
          <w:szCs w:val="24"/>
          <w:lang w:eastAsia="en-IE"/>
        </w:rPr>
        <w:lastRenderedPageBreak/>
        <w:t>REPLY:</w:t>
      </w:r>
    </w:p>
    <w:p w:rsidR="001D5318" w:rsidRPr="00AD684E" w:rsidRDefault="00AD684E" w:rsidP="001D5318">
      <w:pPr>
        <w:rPr>
          <w:rFonts w:ascii="Tahoma" w:eastAsiaTheme="minorEastAsia" w:hAnsi="Tahoma" w:cs="Tahoma"/>
          <w:sz w:val="20"/>
          <w:szCs w:val="20"/>
          <w:lang w:eastAsia="en-IE"/>
        </w:rPr>
      </w:pPr>
      <w:r>
        <w:rPr>
          <w:rFonts w:ascii="Times New Roman" w:eastAsiaTheme="minorEastAsia" w:hAnsi="Times New Roman" w:cs="Times New Roman"/>
          <w:sz w:val="24"/>
          <w:szCs w:val="24"/>
          <w:lang w:eastAsia="en-IE"/>
        </w:rPr>
        <w:tab/>
      </w:r>
      <w:r w:rsidR="001D5318" w:rsidRPr="00AD684E">
        <w:rPr>
          <w:rFonts w:ascii="Tahoma" w:eastAsiaTheme="minorEastAsia" w:hAnsi="Tahoma" w:cs="Tahoma"/>
          <w:sz w:val="20"/>
          <w:szCs w:val="20"/>
          <w:lang w:eastAsia="en-IE"/>
        </w:rPr>
        <w:t>It is intended to install suitable sockets at 16 no locations throughout the county.</w:t>
      </w:r>
    </w:p>
    <w:p w:rsidR="001D5318" w:rsidRPr="00AD684E" w:rsidRDefault="00AD684E" w:rsidP="001D5318">
      <w:pPr>
        <w:rPr>
          <w:rFonts w:ascii="Tahoma" w:eastAsiaTheme="minorEastAsia" w:hAnsi="Tahoma" w:cs="Tahoma"/>
          <w:sz w:val="20"/>
          <w:szCs w:val="20"/>
          <w:lang w:eastAsia="en-IE"/>
        </w:rPr>
      </w:pPr>
      <w:r w:rsidRPr="00AD684E">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The locations are:</w:t>
      </w:r>
    </w:p>
    <w:p w:rsidR="001D5318" w:rsidRPr="00AD684E" w:rsidRDefault="001D5318" w:rsidP="001D5318">
      <w:pPr>
        <w:rPr>
          <w:rFonts w:ascii="Tahoma" w:eastAsiaTheme="minorEastAsia" w:hAnsi="Tahoma" w:cs="Tahoma"/>
          <w:sz w:val="20"/>
          <w:szCs w:val="20"/>
          <w:lang w:eastAsia="en-IE"/>
        </w:rPr>
      </w:pPr>
      <w:r w:rsidRPr="00AD684E">
        <w:rPr>
          <w:rFonts w:ascii="Tahoma" w:eastAsiaTheme="minorEastAsia" w:hAnsi="Tahoma" w:cs="Tahoma"/>
          <w:sz w:val="20"/>
          <w:szCs w:val="20"/>
          <w:lang w:eastAsia="en-IE"/>
        </w:rPr>
        <w:t>                             Brittas Village            </w:t>
      </w:r>
      <w:r w:rsidR="00AD684E">
        <w:rPr>
          <w:rFonts w:ascii="Tahoma" w:eastAsiaTheme="minorEastAsia" w:hAnsi="Tahoma" w:cs="Tahoma"/>
          <w:sz w:val="20"/>
          <w:szCs w:val="20"/>
          <w:lang w:eastAsia="en-IE"/>
        </w:rPr>
        <w:t>                               </w:t>
      </w:r>
      <w:r w:rsidRPr="00AD684E">
        <w:rPr>
          <w:rFonts w:ascii="Tahoma" w:eastAsiaTheme="minorEastAsia" w:hAnsi="Tahoma" w:cs="Tahoma"/>
          <w:sz w:val="20"/>
          <w:szCs w:val="20"/>
          <w:lang w:eastAsia="en-IE"/>
        </w:rPr>
        <w:t>  2 No.</w:t>
      </w:r>
    </w:p>
    <w:p w:rsidR="001D5318" w:rsidRPr="00AD684E" w:rsidRDefault="00AD684E"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 xml:space="preserve">                           </w:t>
      </w:r>
      <w:r w:rsidR="001D5318" w:rsidRPr="00AD684E">
        <w:rPr>
          <w:rFonts w:ascii="Tahoma" w:eastAsiaTheme="minorEastAsia" w:hAnsi="Tahoma" w:cs="Tahoma"/>
          <w:sz w:val="20"/>
          <w:szCs w:val="20"/>
          <w:lang w:eastAsia="en-IE"/>
        </w:rPr>
        <w:t>  Fonthill Rd                 </w:t>
      </w:r>
      <w:r>
        <w:rPr>
          <w:rFonts w:ascii="Tahoma" w:eastAsiaTheme="minorEastAsia" w:hAnsi="Tahoma" w:cs="Tahoma"/>
          <w:sz w:val="20"/>
          <w:szCs w:val="20"/>
          <w:lang w:eastAsia="en-IE"/>
        </w:rPr>
        <w:t>                               </w:t>
      </w:r>
      <w:r w:rsidR="001D5318" w:rsidRPr="00AD684E">
        <w:rPr>
          <w:rFonts w:ascii="Tahoma" w:eastAsiaTheme="minorEastAsia" w:hAnsi="Tahoma" w:cs="Tahoma"/>
          <w:sz w:val="20"/>
          <w:szCs w:val="20"/>
          <w:lang w:eastAsia="en-IE"/>
        </w:rPr>
        <w:t xml:space="preserve"> 2 No.</w:t>
      </w:r>
    </w:p>
    <w:p w:rsidR="001D5318" w:rsidRPr="00AD684E" w:rsidRDefault="001D5318" w:rsidP="001D5318">
      <w:pPr>
        <w:rPr>
          <w:rFonts w:ascii="Tahoma" w:eastAsiaTheme="minorEastAsia" w:hAnsi="Tahoma" w:cs="Tahoma"/>
          <w:sz w:val="20"/>
          <w:szCs w:val="20"/>
          <w:lang w:eastAsia="en-IE"/>
        </w:rPr>
      </w:pPr>
      <w:r w:rsidRPr="00AD684E">
        <w:rPr>
          <w:rFonts w:ascii="Tahoma" w:eastAsiaTheme="minorEastAsia" w:hAnsi="Tahoma" w:cs="Tahoma"/>
          <w:sz w:val="20"/>
          <w:szCs w:val="20"/>
          <w:lang w:eastAsia="en-IE"/>
        </w:rPr>
        <w:t>                             Taylors Lane              </w:t>
      </w:r>
      <w:r w:rsidR="00AD684E">
        <w:rPr>
          <w:rFonts w:ascii="Tahoma" w:eastAsiaTheme="minorEastAsia" w:hAnsi="Tahoma" w:cs="Tahoma"/>
          <w:sz w:val="20"/>
          <w:szCs w:val="20"/>
          <w:lang w:eastAsia="en-IE"/>
        </w:rPr>
        <w:t>                               </w:t>
      </w:r>
      <w:r w:rsidRPr="00AD684E">
        <w:rPr>
          <w:rFonts w:ascii="Tahoma" w:eastAsiaTheme="minorEastAsia" w:hAnsi="Tahoma" w:cs="Tahoma"/>
          <w:sz w:val="20"/>
          <w:szCs w:val="20"/>
          <w:lang w:eastAsia="en-IE"/>
        </w:rPr>
        <w:t xml:space="preserve"> 2 No.</w:t>
      </w:r>
    </w:p>
    <w:p w:rsidR="001D5318" w:rsidRPr="00AD684E" w:rsidRDefault="001D5318" w:rsidP="001D5318">
      <w:pPr>
        <w:rPr>
          <w:rFonts w:ascii="Tahoma" w:eastAsiaTheme="minorEastAsia" w:hAnsi="Tahoma" w:cs="Tahoma"/>
          <w:sz w:val="20"/>
          <w:szCs w:val="20"/>
          <w:lang w:eastAsia="en-IE"/>
        </w:rPr>
      </w:pPr>
      <w:r w:rsidRPr="00AD684E">
        <w:rPr>
          <w:rFonts w:ascii="Tahoma" w:eastAsiaTheme="minorEastAsia" w:hAnsi="Tahoma" w:cs="Tahoma"/>
          <w:sz w:val="20"/>
          <w:szCs w:val="20"/>
          <w:lang w:eastAsia="en-IE"/>
        </w:rPr>
        <w:t>                            </w:t>
      </w:r>
      <w:r w:rsidR="00AD684E">
        <w:rPr>
          <w:rFonts w:ascii="Tahoma" w:eastAsiaTheme="minorEastAsia" w:hAnsi="Tahoma" w:cs="Tahoma"/>
          <w:sz w:val="20"/>
          <w:szCs w:val="20"/>
          <w:lang w:eastAsia="en-IE"/>
        </w:rPr>
        <w:t xml:space="preserve"> </w:t>
      </w:r>
      <w:r w:rsidRPr="00AD684E">
        <w:rPr>
          <w:rFonts w:ascii="Tahoma" w:eastAsiaTheme="minorEastAsia" w:hAnsi="Tahoma" w:cs="Tahoma"/>
          <w:sz w:val="20"/>
          <w:szCs w:val="20"/>
          <w:lang w:eastAsia="en-IE"/>
        </w:rPr>
        <w:t>Outer Ring Rd (south of N7)</w:t>
      </w:r>
      <w:r w:rsidR="00AD684E">
        <w:rPr>
          <w:rFonts w:ascii="Tahoma" w:eastAsiaTheme="minorEastAsia" w:hAnsi="Tahoma" w:cs="Tahoma"/>
          <w:sz w:val="20"/>
          <w:szCs w:val="20"/>
          <w:lang w:eastAsia="en-IE"/>
        </w:rPr>
        <w:t xml:space="preserve">                       </w:t>
      </w:r>
      <w:r w:rsidRPr="00AD684E">
        <w:rPr>
          <w:rFonts w:ascii="Tahoma" w:eastAsiaTheme="minorEastAsia" w:hAnsi="Tahoma" w:cs="Tahoma"/>
          <w:sz w:val="20"/>
          <w:szCs w:val="20"/>
          <w:lang w:eastAsia="en-IE"/>
        </w:rPr>
        <w:t> 2 No.</w:t>
      </w:r>
    </w:p>
    <w:p w:rsidR="001D5318" w:rsidRPr="00AD684E" w:rsidRDefault="001D5318" w:rsidP="001D5318">
      <w:pPr>
        <w:rPr>
          <w:rFonts w:ascii="Tahoma" w:eastAsiaTheme="minorEastAsia" w:hAnsi="Tahoma" w:cs="Tahoma"/>
          <w:sz w:val="20"/>
          <w:szCs w:val="20"/>
          <w:lang w:eastAsia="en-IE"/>
        </w:rPr>
      </w:pPr>
      <w:r w:rsidRPr="00AD684E">
        <w:rPr>
          <w:rFonts w:ascii="Tahoma" w:eastAsiaTheme="minorEastAsia" w:hAnsi="Tahoma" w:cs="Tahoma"/>
          <w:sz w:val="20"/>
          <w:szCs w:val="20"/>
          <w:lang w:eastAsia="en-IE"/>
        </w:rPr>
        <w:t>                             New Nangor Rd (Deansrath area)</w:t>
      </w:r>
      <w:r w:rsidR="00AD684E">
        <w:rPr>
          <w:rFonts w:ascii="Tahoma" w:eastAsiaTheme="minorEastAsia" w:hAnsi="Tahoma" w:cs="Tahoma"/>
          <w:sz w:val="20"/>
          <w:szCs w:val="20"/>
          <w:lang w:eastAsia="en-IE"/>
        </w:rPr>
        <w:t xml:space="preserve">                </w:t>
      </w:r>
      <w:r w:rsidRPr="00AD684E">
        <w:rPr>
          <w:rFonts w:ascii="Tahoma" w:eastAsiaTheme="minorEastAsia" w:hAnsi="Tahoma" w:cs="Tahoma"/>
          <w:sz w:val="20"/>
          <w:szCs w:val="20"/>
          <w:lang w:eastAsia="en-IE"/>
        </w:rPr>
        <w:t xml:space="preserve"> 2 No.</w:t>
      </w:r>
    </w:p>
    <w:p w:rsidR="001D5318" w:rsidRPr="00AD684E" w:rsidRDefault="001D5318" w:rsidP="001D5318">
      <w:pPr>
        <w:rPr>
          <w:rFonts w:ascii="Tahoma" w:eastAsiaTheme="minorEastAsia" w:hAnsi="Tahoma" w:cs="Tahoma"/>
          <w:sz w:val="20"/>
          <w:szCs w:val="20"/>
          <w:lang w:eastAsia="en-IE"/>
        </w:rPr>
      </w:pPr>
      <w:r w:rsidRPr="00AD684E">
        <w:rPr>
          <w:rFonts w:ascii="Tahoma" w:eastAsiaTheme="minorEastAsia" w:hAnsi="Tahoma" w:cs="Tahoma"/>
          <w:sz w:val="20"/>
          <w:szCs w:val="20"/>
          <w:lang w:eastAsia="en-IE"/>
        </w:rPr>
        <w:t>                             Cloverhill Rd               </w:t>
      </w:r>
      <w:r w:rsidR="00AD684E">
        <w:rPr>
          <w:rFonts w:ascii="Tahoma" w:eastAsiaTheme="minorEastAsia" w:hAnsi="Tahoma" w:cs="Tahoma"/>
          <w:sz w:val="20"/>
          <w:szCs w:val="20"/>
          <w:lang w:eastAsia="en-IE"/>
        </w:rPr>
        <w:t>                               </w:t>
      </w:r>
      <w:r w:rsidRPr="00AD684E">
        <w:rPr>
          <w:rFonts w:ascii="Tahoma" w:eastAsiaTheme="minorEastAsia" w:hAnsi="Tahoma" w:cs="Tahoma"/>
          <w:sz w:val="20"/>
          <w:szCs w:val="20"/>
          <w:lang w:eastAsia="en-IE"/>
        </w:rPr>
        <w:t xml:space="preserve"> 2 No.</w:t>
      </w:r>
    </w:p>
    <w:p w:rsidR="001D5318" w:rsidRPr="00AD684E" w:rsidRDefault="001D5318" w:rsidP="001D5318">
      <w:pPr>
        <w:rPr>
          <w:rFonts w:ascii="Tahoma" w:eastAsiaTheme="minorEastAsia" w:hAnsi="Tahoma" w:cs="Tahoma"/>
          <w:sz w:val="20"/>
          <w:szCs w:val="20"/>
          <w:lang w:eastAsia="en-IE"/>
        </w:rPr>
      </w:pPr>
      <w:r w:rsidRPr="00AD684E">
        <w:rPr>
          <w:rFonts w:ascii="Tahoma" w:eastAsiaTheme="minorEastAsia" w:hAnsi="Tahoma" w:cs="Tahoma"/>
          <w:sz w:val="20"/>
          <w:szCs w:val="20"/>
          <w:lang w:eastAsia="en-IE"/>
        </w:rPr>
        <w:t>                             Rathfarnham Rd         </w:t>
      </w:r>
      <w:r w:rsidR="00AD684E">
        <w:rPr>
          <w:rFonts w:ascii="Tahoma" w:eastAsiaTheme="minorEastAsia" w:hAnsi="Tahoma" w:cs="Tahoma"/>
          <w:sz w:val="20"/>
          <w:szCs w:val="20"/>
          <w:lang w:eastAsia="en-IE"/>
        </w:rPr>
        <w:t>                               </w:t>
      </w:r>
      <w:r w:rsidRPr="00AD684E">
        <w:rPr>
          <w:rFonts w:ascii="Tahoma" w:eastAsiaTheme="minorEastAsia" w:hAnsi="Tahoma" w:cs="Tahoma"/>
          <w:sz w:val="20"/>
          <w:szCs w:val="20"/>
          <w:lang w:eastAsia="en-IE"/>
        </w:rPr>
        <w:t xml:space="preserve"> 2 No.</w:t>
      </w:r>
    </w:p>
    <w:p w:rsidR="001D5318" w:rsidRPr="00AD684E" w:rsidRDefault="001D5318" w:rsidP="00AD684E">
      <w:pPr>
        <w:tabs>
          <w:tab w:val="left" w:pos="5812"/>
        </w:tabs>
        <w:rPr>
          <w:rFonts w:ascii="Tahoma" w:eastAsiaTheme="minorEastAsia" w:hAnsi="Tahoma" w:cs="Tahoma"/>
          <w:sz w:val="20"/>
          <w:szCs w:val="20"/>
          <w:lang w:eastAsia="en-IE"/>
        </w:rPr>
      </w:pPr>
      <w:r w:rsidRPr="00AD684E">
        <w:rPr>
          <w:rFonts w:ascii="Tahoma" w:eastAsiaTheme="minorEastAsia" w:hAnsi="Tahoma" w:cs="Tahoma"/>
          <w:sz w:val="20"/>
          <w:szCs w:val="20"/>
          <w:lang w:eastAsia="en-IE"/>
        </w:rPr>
        <w:t>                             Dodder Rd                </w:t>
      </w:r>
      <w:r w:rsidR="00AD684E">
        <w:rPr>
          <w:rFonts w:ascii="Tahoma" w:eastAsiaTheme="minorEastAsia" w:hAnsi="Tahoma" w:cs="Tahoma"/>
          <w:sz w:val="20"/>
          <w:szCs w:val="20"/>
          <w:lang w:eastAsia="en-IE"/>
        </w:rPr>
        <w:t>                               </w:t>
      </w:r>
      <w:r w:rsidRPr="00AD684E">
        <w:rPr>
          <w:rFonts w:ascii="Tahoma" w:eastAsiaTheme="minorEastAsia" w:hAnsi="Tahoma" w:cs="Tahoma"/>
          <w:sz w:val="20"/>
          <w:szCs w:val="20"/>
          <w:lang w:eastAsia="en-IE"/>
        </w:rPr>
        <w:t>  2 No.</w:t>
      </w:r>
    </w:p>
    <w:p w:rsidR="001D5318" w:rsidRDefault="00AD684E"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Exact locations are subject to survey to confirm suitability for solar panels.</w:t>
      </w:r>
    </w:p>
    <w:p w:rsidR="00AD684E" w:rsidRPr="00AD684E" w:rsidRDefault="00AD684E" w:rsidP="001D5318">
      <w:pPr>
        <w:rPr>
          <w:rFonts w:ascii="Tahoma" w:eastAsiaTheme="minorEastAsia" w:hAnsi="Tahoma" w:cs="Tahoma"/>
          <w:sz w:val="20"/>
          <w:szCs w:val="20"/>
          <w:lang w:eastAsia="en-IE"/>
        </w:rPr>
      </w:pPr>
    </w:p>
    <w:p w:rsidR="00AD684E" w:rsidRDefault="001D5318" w:rsidP="00AD684E">
      <w:pPr>
        <w:keepNext/>
        <w:keepLines/>
        <w:spacing w:before="200" w:after="0"/>
        <w:ind w:hanging="567"/>
        <w:outlineLvl w:val="2"/>
        <w:rPr>
          <w:rFonts w:ascii="Times New Roman" w:eastAsiaTheme="minorEastAsia" w:hAnsi="Times New Roman" w:cs="Times New Roman"/>
          <w:b/>
          <w:sz w:val="24"/>
          <w:szCs w:val="24"/>
          <w:lang w:eastAsia="en-IE"/>
        </w:rPr>
      </w:pPr>
      <w:r w:rsidRPr="001D5318">
        <w:rPr>
          <w:rFonts w:ascii="Times New Roman" w:eastAsiaTheme="minorEastAsia" w:hAnsi="Times New Roman" w:cs="Times New Roman"/>
          <w:b/>
          <w:sz w:val="24"/>
          <w:szCs w:val="24"/>
          <w:lang w:eastAsia="en-IE"/>
        </w:rPr>
        <w:t xml:space="preserve">Q2/0218 </w:t>
      </w:r>
      <w:r w:rsidRPr="001D5318">
        <w:rPr>
          <w:rFonts w:ascii="Times New Roman" w:eastAsiaTheme="minorEastAsia" w:hAnsi="Times New Roman" w:cs="Times New Roman"/>
          <w:b/>
          <w:sz w:val="24"/>
          <w:szCs w:val="24"/>
          <w:lang w:eastAsia="en-IE"/>
        </w:rPr>
        <w:tab/>
      </w:r>
      <w:r w:rsidR="00AD684E" w:rsidRPr="00AD684E">
        <w:rPr>
          <w:rFonts w:ascii="Times New Roman" w:eastAsiaTheme="minorEastAsia" w:hAnsi="Times New Roman" w:cs="Times New Roman"/>
          <w:b/>
          <w:sz w:val="24"/>
          <w:szCs w:val="24"/>
          <w:u w:val="single"/>
          <w:lang w:eastAsia="en-IE"/>
        </w:rPr>
        <w:t>HOUSING NEEDS ASSESSMENT</w:t>
      </w:r>
      <w:r w:rsidR="00AD684E">
        <w:rPr>
          <w:rFonts w:ascii="Times New Roman" w:eastAsiaTheme="minorEastAsia" w:hAnsi="Times New Roman" w:cs="Times New Roman"/>
          <w:b/>
          <w:sz w:val="24"/>
          <w:szCs w:val="24"/>
          <w:lang w:eastAsia="en-IE"/>
        </w:rPr>
        <w:t xml:space="preserve"> </w:t>
      </w:r>
    </w:p>
    <w:p w:rsidR="001D5318" w:rsidRPr="001D5318" w:rsidRDefault="00AD684E" w:rsidP="00AD684E">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1D5318" w:rsidRPr="001D5318">
        <w:rPr>
          <w:rFonts w:ascii="Times New Roman" w:eastAsia="Times New Roman" w:hAnsi="Times New Roman" w:cs="Times New Roman"/>
          <w:b/>
          <w:bCs/>
          <w:sz w:val="24"/>
          <w:szCs w:val="24"/>
        </w:rPr>
        <w:t>QUESTIONS:</w:t>
      </w:r>
      <w:r w:rsidR="001D5318" w:rsidRPr="001D5318">
        <w:rPr>
          <w:rFonts w:eastAsiaTheme="minorEastAsia"/>
          <w:lang w:eastAsia="en-IE"/>
        </w:rPr>
        <w:t xml:space="preserve"> </w:t>
      </w:r>
      <w:r w:rsidR="001D5318" w:rsidRPr="001D5318">
        <w:rPr>
          <w:rFonts w:ascii="Times New Roman" w:eastAsia="Times New Roman" w:hAnsi="Times New Roman" w:cs="Times New Roman"/>
          <w:b/>
          <w:bCs/>
          <w:sz w:val="24"/>
          <w:szCs w:val="24"/>
        </w:rPr>
        <w:t>Councillor P. Foley</w:t>
      </w:r>
    </w:p>
    <w:p w:rsidR="001D5318" w:rsidRPr="001D5318" w:rsidRDefault="00AD684E"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How many people were removed from the housing allocations list on the basis of not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filling out the Housing Needs Assessment form?  What efforts were made to contact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these people? Can a statement be made on the matter?</w:t>
      </w:r>
    </w:p>
    <w:p w:rsidR="001D5318" w:rsidRPr="001D5318" w:rsidRDefault="00AD684E"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1D5318" w:rsidRPr="001D5318">
        <w:rPr>
          <w:rFonts w:ascii="Times New Roman" w:eastAsiaTheme="minorEastAsia" w:hAnsi="Times New Roman" w:cs="Times New Roman"/>
          <w:b/>
          <w:sz w:val="24"/>
          <w:szCs w:val="24"/>
          <w:lang w:eastAsia="en-IE"/>
        </w:rPr>
        <w:t>REPLY:</w:t>
      </w:r>
    </w:p>
    <w:p w:rsidR="001D5318" w:rsidRPr="00AD684E" w:rsidRDefault="00AD684E" w:rsidP="001D5318">
      <w:pPr>
        <w:rPr>
          <w:rFonts w:ascii="Tahoma" w:eastAsiaTheme="minorEastAsia" w:hAnsi="Tahoma" w:cs="Tahoma"/>
          <w:sz w:val="20"/>
          <w:szCs w:val="20"/>
          <w:lang w:eastAsia="en-IE"/>
        </w:rPr>
      </w:pPr>
      <w:r>
        <w:rPr>
          <w:rFonts w:ascii="Times New Roman" w:eastAsiaTheme="minorEastAsia" w:hAnsi="Times New Roman" w:cs="Times New Roman"/>
          <w:sz w:val="24"/>
          <w:szCs w:val="24"/>
          <w:lang w:eastAsia="en-IE"/>
        </w:rPr>
        <w:tab/>
      </w:r>
      <w:r w:rsidR="001D5318" w:rsidRPr="00AD684E">
        <w:rPr>
          <w:rFonts w:ascii="Tahoma" w:eastAsiaTheme="minorEastAsia" w:hAnsi="Tahoma" w:cs="Tahoma"/>
          <w:sz w:val="20"/>
          <w:szCs w:val="20"/>
          <w:lang w:eastAsia="en-IE"/>
        </w:rPr>
        <w:t xml:space="preserve">The most recent Social Housing Assessments were carried out in 2016 and 2017. Due to </w:t>
      </w: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 xml:space="preserve">variation in numbers re-assessed it is necessary to give information on these two </w:t>
      </w: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assessments.</w:t>
      </w:r>
    </w:p>
    <w:p w:rsidR="001D5318" w:rsidRPr="00AD684E" w:rsidRDefault="00AD684E"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 xml:space="preserve">In 2016 the SHA involved the re-assessment of those on the Council’s social housing waiting </w:t>
      </w: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 xml:space="preserve">list prior to 21/09/2015 and this involved 7,174 applications. There were 1,438 applications </w:t>
      </w: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 xml:space="preserve">removed from the social housing waiting list for failure to reply to the SHA representing 20% </w:t>
      </w: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of those re-assessed.</w:t>
      </w:r>
    </w:p>
    <w:p w:rsidR="001D5318" w:rsidRPr="00AD684E" w:rsidRDefault="00AD684E"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 xml:space="preserve">Of those ‘Non-responders’ whose file was cancelled - 216 have had their files re-opened with </w:t>
      </w: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 xml:space="preserve">no loss of Time on List (a further 15 contacted the office querying the cancellation of their file </w:t>
      </w: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 xml:space="preserve">but failed to submit requested documentation). As is the norm following completion of the </w:t>
      </w: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 xml:space="preserve">Assessment, any cancelled applications may be reinstated onto the Council’s housing waiting </w:t>
      </w: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 xml:space="preserve">list on receipt of required documentation within a specified timeframe ( i.e. 31/03/2017 for </w:t>
      </w: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 xml:space="preserve">2016 Assessment) when re-assessed and deemed to remain </w:t>
      </w: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eligible.                                                                                          </w:t>
      </w:r>
    </w:p>
    <w:p w:rsidR="001D5318" w:rsidRPr="00AD684E" w:rsidRDefault="00AD684E"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 xml:space="preserve">In 2017 the SHA involved the reassessment of those on list from 22/09/2015 to 28/06/2016 </w:t>
      </w: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 xml:space="preserve">this involved 478 applications. There were 86 applications removed from the social housing </w:t>
      </w: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waiting list for failure to reply to the SHA this represented 18% of those assessed. </w:t>
      </w:r>
    </w:p>
    <w:p w:rsidR="001D5318" w:rsidRPr="00AD684E" w:rsidRDefault="00AD684E"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 xml:space="preserve">Of those ‘Non-responders’ whose file was cancelled - 19 have had their files re-opened with </w:t>
      </w: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 xml:space="preserve">no loss of Time on List. As is the norm following completion of the Assessment, any cancelled </w:t>
      </w: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 xml:space="preserve">applications may be reinstated onto the Council’s housing waiting list on receipt of required </w:t>
      </w:r>
      <w:r>
        <w:rPr>
          <w:rFonts w:ascii="Tahoma" w:eastAsiaTheme="minorEastAsia" w:hAnsi="Tahoma" w:cs="Tahoma"/>
          <w:sz w:val="20"/>
          <w:szCs w:val="20"/>
          <w:lang w:eastAsia="en-IE"/>
        </w:rPr>
        <w:lastRenderedPageBreak/>
        <w:tab/>
      </w:r>
      <w:r w:rsidR="001D5318" w:rsidRPr="00AD684E">
        <w:rPr>
          <w:rFonts w:ascii="Tahoma" w:eastAsiaTheme="minorEastAsia" w:hAnsi="Tahoma" w:cs="Tahoma"/>
          <w:sz w:val="20"/>
          <w:szCs w:val="20"/>
          <w:lang w:eastAsia="en-IE"/>
        </w:rPr>
        <w:t>documentation within a specified timeframe ( i.e. 31/12/2017 for 2017 Assessment) when re-</w:t>
      </w: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assessed and deemed to remain eligible. </w:t>
      </w:r>
    </w:p>
    <w:p w:rsidR="001D5318" w:rsidRPr="00AD684E" w:rsidRDefault="00AD684E"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 xml:space="preserve">The Council issues two letters to applicants in connection with the SHA – initial letter and </w:t>
      </w: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 xml:space="preserve">follow-up to those who have not responded. The Council also advertises in the local </w:t>
      </w: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 xml:space="preserve">newspapers and on the Council’s website – on the home page and on the Choice Based </w:t>
      </w:r>
      <w:r>
        <w:rPr>
          <w:rFonts w:ascii="Tahoma" w:eastAsiaTheme="minorEastAsia" w:hAnsi="Tahoma" w:cs="Tahoma"/>
          <w:sz w:val="20"/>
          <w:szCs w:val="20"/>
          <w:lang w:eastAsia="en-IE"/>
        </w:rPr>
        <w:tab/>
        <w:t>Letting page. </w:t>
      </w:r>
      <w:r w:rsidR="001D5318" w:rsidRPr="00AD684E">
        <w:rPr>
          <w:rFonts w:ascii="Tahoma" w:eastAsiaTheme="minorEastAsia" w:hAnsi="Tahoma" w:cs="Tahoma"/>
          <w:sz w:val="20"/>
          <w:szCs w:val="20"/>
          <w:lang w:eastAsia="en-IE"/>
        </w:rPr>
        <w:t xml:space="preserve"> Those actively engaging with Choice Based Letting should have seen the </w:t>
      </w: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 xml:space="preserve">advertisement as it is placed on the initial log-in page. Following cancellation of application </w:t>
      </w: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applicants are not able to access the site and are directed to the Allocations Section.</w:t>
      </w:r>
    </w:p>
    <w:p w:rsidR="001D5318" w:rsidRDefault="00AD684E"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 xml:space="preserve">Please note the Council has been informed that a SHA is to be carried out this year to include </w:t>
      </w: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 xml:space="preserve">all applications, timeframe for completion is circa 30/06/2018 - specifications and guidance </w:t>
      </w: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are to be issued by the Department.</w:t>
      </w:r>
    </w:p>
    <w:p w:rsidR="00AD684E" w:rsidRPr="00AD684E" w:rsidRDefault="00AD684E" w:rsidP="001D5318">
      <w:pPr>
        <w:rPr>
          <w:rFonts w:ascii="Tahoma" w:eastAsiaTheme="minorEastAsia" w:hAnsi="Tahoma" w:cs="Tahoma"/>
          <w:sz w:val="20"/>
          <w:szCs w:val="20"/>
          <w:lang w:eastAsia="en-IE"/>
        </w:rPr>
      </w:pPr>
    </w:p>
    <w:p w:rsidR="00AD684E" w:rsidRDefault="001D5318" w:rsidP="00AD684E">
      <w:pPr>
        <w:keepNext/>
        <w:keepLines/>
        <w:spacing w:before="200" w:after="0"/>
        <w:ind w:hanging="567"/>
        <w:outlineLvl w:val="2"/>
        <w:rPr>
          <w:rFonts w:ascii="Times New Roman" w:eastAsiaTheme="minorEastAsia" w:hAnsi="Times New Roman" w:cs="Times New Roman"/>
          <w:b/>
          <w:sz w:val="24"/>
          <w:szCs w:val="24"/>
          <w:lang w:eastAsia="en-IE"/>
        </w:rPr>
      </w:pPr>
      <w:r w:rsidRPr="001D5318">
        <w:rPr>
          <w:rFonts w:ascii="Times New Roman" w:eastAsiaTheme="minorEastAsia" w:hAnsi="Times New Roman" w:cs="Times New Roman"/>
          <w:b/>
          <w:sz w:val="24"/>
          <w:szCs w:val="24"/>
          <w:lang w:eastAsia="en-IE"/>
        </w:rPr>
        <w:t xml:space="preserve">Q3/0218 </w:t>
      </w:r>
      <w:r w:rsidRPr="001D5318">
        <w:rPr>
          <w:rFonts w:ascii="Times New Roman" w:eastAsiaTheme="minorEastAsia" w:hAnsi="Times New Roman" w:cs="Times New Roman"/>
          <w:b/>
          <w:sz w:val="24"/>
          <w:szCs w:val="24"/>
          <w:lang w:eastAsia="en-IE"/>
        </w:rPr>
        <w:tab/>
      </w:r>
      <w:r w:rsidR="00AD684E" w:rsidRPr="00AD684E">
        <w:rPr>
          <w:rFonts w:ascii="Times New Roman" w:eastAsiaTheme="minorEastAsia" w:hAnsi="Times New Roman" w:cs="Times New Roman"/>
          <w:b/>
          <w:sz w:val="24"/>
          <w:szCs w:val="24"/>
          <w:u w:val="single"/>
          <w:lang w:eastAsia="en-IE"/>
        </w:rPr>
        <w:t>SKILLS COMMITTEE</w:t>
      </w:r>
    </w:p>
    <w:p w:rsidR="001D5318" w:rsidRPr="001D5318" w:rsidRDefault="00AD684E" w:rsidP="00AD684E">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1D5318" w:rsidRPr="001D5318">
        <w:rPr>
          <w:rFonts w:ascii="Times New Roman" w:eastAsia="Times New Roman" w:hAnsi="Times New Roman" w:cs="Times New Roman"/>
          <w:b/>
          <w:bCs/>
          <w:sz w:val="24"/>
          <w:szCs w:val="24"/>
        </w:rPr>
        <w:t>QUESTIONS:</w:t>
      </w:r>
      <w:r w:rsidR="001D5318" w:rsidRPr="001D5318">
        <w:rPr>
          <w:rFonts w:eastAsiaTheme="minorEastAsia"/>
          <w:lang w:eastAsia="en-IE"/>
        </w:rPr>
        <w:t xml:space="preserve"> </w:t>
      </w:r>
      <w:r w:rsidR="001D5318" w:rsidRPr="001D5318">
        <w:rPr>
          <w:rFonts w:ascii="Times New Roman" w:eastAsia="Times New Roman" w:hAnsi="Times New Roman" w:cs="Times New Roman"/>
          <w:b/>
          <w:bCs/>
          <w:sz w:val="24"/>
          <w:szCs w:val="24"/>
        </w:rPr>
        <w:t>Councillor P. Foley</w:t>
      </w:r>
    </w:p>
    <w:p w:rsidR="001D5318" w:rsidRPr="001D5318" w:rsidRDefault="00AD684E"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A Skills Committee was established in 2016 as part of the Local Economic and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Community Plan 2016-21.  When did this committee meet last and where can we find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information on its work to date?</w:t>
      </w:r>
    </w:p>
    <w:p w:rsidR="001D5318" w:rsidRPr="001D5318" w:rsidRDefault="00AD684E"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1D5318" w:rsidRPr="001D5318">
        <w:rPr>
          <w:rFonts w:ascii="Times New Roman" w:eastAsiaTheme="minorEastAsia" w:hAnsi="Times New Roman" w:cs="Times New Roman"/>
          <w:b/>
          <w:sz w:val="24"/>
          <w:szCs w:val="24"/>
          <w:lang w:eastAsia="en-IE"/>
        </w:rPr>
        <w:t>REPLY:</w:t>
      </w:r>
    </w:p>
    <w:p w:rsidR="001D5318" w:rsidRPr="00AD684E" w:rsidRDefault="00AD684E"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 xml:space="preserve">The establishment of skills Committee is an action of the 6 year Local Economic and </w:t>
      </w: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 xml:space="preserve">Community Plan and is being led by the South Dublin County Partnership Company with the </w:t>
      </w: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 xml:space="preserve">DDLETB, IT Tallaght and South Dublin LEO. This will work in conjunction with the LEO </w:t>
      </w: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 xml:space="preserve">informed by the work of the </w:t>
      </w:r>
      <w:hyperlink r:id="rId8" w:history="1">
        <w:r w:rsidR="001D5318" w:rsidRPr="00AD684E">
          <w:rPr>
            <w:rFonts w:ascii="Tahoma" w:eastAsiaTheme="minorEastAsia" w:hAnsi="Tahoma" w:cs="Tahoma"/>
            <w:color w:val="0563C1" w:themeColor="hyperlink"/>
            <w:sz w:val="20"/>
            <w:szCs w:val="20"/>
            <w:u w:val="single"/>
            <w:lang w:eastAsia="en-IE"/>
          </w:rPr>
          <w:t>Dublin Regional Skills Forum</w:t>
        </w:r>
      </w:hyperlink>
      <w:r w:rsidR="001D5318" w:rsidRPr="00AD684E">
        <w:rPr>
          <w:rFonts w:ascii="Tahoma" w:eastAsiaTheme="minorEastAsia" w:hAnsi="Tahoma" w:cs="Tahoma"/>
          <w:sz w:val="20"/>
          <w:szCs w:val="20"/>
          <w:lang w:eastAsia="en-IE"/>
        </w:rPr>
        <w:t xml:space="preserve">. The Mission Statement of the </w:t>
      </w: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 xml:space="preserve">Forum is: “To be the driving network within the Dublin region that identifies and delivers skills </w:t>
      </w: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 xml:space="preserve">development outcomes that’s all inclusive for learners through the positive engagement of </w:t>
      </w: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enterprise &amp; education and training system aligned”</w:t>
      </w:r>
    </w:p>
    <w:p w:rsidR="00AD684E" w:rsidRPr="00AD684E" w:rsidRDefault="00AD684E" w:rsidP="001D5318">
      <w:pPr>
        <w:rPr>
          <w:rFonts w:ascii="Tahoma" w:eastAsiaTheme="minorEastAsia" w:hAnsi="Tahoma" w:cs="Tahoma"/>
          <w:sz w:val="20"/>
          <w:szCs w:val="20"/>
          <w:lang w:eastAsia="en-IE"/>
        </w:rPr>
      </w:pPr>
    </w:p>
    <w:p w:rsidR="00AD684E" w:rsidRDefault="001D5318" w:rsidP="00AD684E">
      <w:pPr>
        <w:keepNext/>
        <w:keepLines/>
        <w:spacing w:before="200" w:after="0"/>
        <w:ind w:hanging="567"/>
        <w:outlineLvl w:val="2"/>
        <w:rPr>
          <w:rFonts w:ascii="Times New Roman" w:eastAsiaTheme="minorEastAsia" w:hAnsi="Times New Roman" w:cs="Times New Roman"/>
          <w:b/>
          <w:sz w:val="24"/>
          <w:szCs w:val="24"/>
          <w:lang w:eastAsia="en-IE"/>
        </w:rPr>
      </w:pPr>
      <w:r w:rsidRPr="001D5318">
        <w:rPr>
          <w:rFonts w:ascii="Times New Roman" w:eastAsiaTheme="minorEastAsia" w:hAnsi="Times New Roman" w:cs="Times New Roman"/>
          <w:b/>
          <w:sz w:val="24"/>
          <w:szCs w:val="24"/>
          <w:lang w:eastAsia="en-IE"/>
        </w:rPr>
        <w:t xml:space="preserve">Q4/0218 </w:t>
      </w:r>
      <w:r w:rsidRPr="001D5318">
        <w:rPr>
          <w:rFonts w:ascii="Times New Roman" w:eastAsiaTheme="minorEastAsia" w:hAnsi="Times New Roman" w:cs="Times New Roman"/>
          <w:b/>
          <w:sz w:val="24"/>
          <w:szCs w:val="24"/>
          <w:lang w:eastAsia="en-IE"/>
        </w:rPr>
        <w:tab/>
      </w:r>
      <w:r w:rsidR="00AD684E">
        <w:rPr>
          <w:rFonts w:ascii="Times New Roman" w:eastAsiaTheme="minorEastAsia" w:hAnsi="Times New Roman" w:cs="Times New Roman"/>
          <w:b/>
          <w:sz w:val="24"/>
          <w:szCs w:val="24"/>
          <w:u w:val="single"/>
          <w:lang w:eastAsia="en-IE"/>
        </w:rPr>
        <w:t>QUALITY CONTROL</w:t>
      </w:r>
    </w:p>
    <w:p w:rsidR="001D5318" w:rsidRPr="001D5318" w:rsidRDefault="00AD684E" w:rsidP="00AD684E">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1D5318" w:rsidRPr="001D5318">
        <w:rPr>
          <w:rFonts w:ascii="Times New Roman" w:eastAsia="Times New Roman" w:hAnsi="Times New Roman" w:cs="Times New Roman"/>
          <w:b/>
          <w:bCs/>
          <w:sz w:val="24"/>
          <w:szCs w:val="24"/>
        </w:rPr>
        <w:t>QUESTIONS:</w:t>
      </w:r>
      <w:r w:rsidR="001D5318" w:rsidRPr="001D5318">
        <w:rPr>
          <w:rFonts w:eastAsiaTheme="minorEastAsia"/>
          <w:lang w:eastAsia="en-IE"/>
        </w:rPr>
        <w:t xml:space="preserve"> </w:t>
      </w:r>
      <w:r w:rsidR="001D5318" w:rsidRPr="001D5318">
        <w:rPr>
          <w:rFonts w:ascii="Times New Roman" w:eastAsia="Times New Roman" w:hAnsi="Times New Roman" w:cs="Times New Roman"/>
          <w:b/>
          <w:bCs/>
          <w:sz w:val="24"/>
          <w:szCs w:val="24"/>
        </w:rPr>
        <w:t>Councillor S. Holland</w:t>
      </w:r>
    </w:p>
    <w:p w:rsidR="001D5318" w:rsidRPr="001D5318" w:rsidRDefault="00AD684E"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To ask the Chief Executive whether any quality control checking is carried out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following completion of a housing maintenance request by a contractor.  Please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outline the maintenance procedure from end to end. </w:t>
      </w:r>
    </w:p>
    <w:p w:rsidR="00AD684E" w:rsidRDefault="00AD684E" w:rsidP="001D5318">
      <w:pPr>
        <w:rPr>
          <w:rFonts w:ascii="Times New Roman" w:eastAsiaTheme="minorEastAsia" w:hAnsi="Times New Roman" w:cs="Times New Roman"/>
          <w:b/>
          <w:sz w:val="24"/>
          <w:szCs w:val="24"/>
          <w:lang w:eastAsia="en-IE"/>
        </w:rPr>
      </w:pPr>
    </w:p>
    <w:p w:rsidR="001D5318" w:rsidRPr="001D5318" w:rsidRDefault="00AD684E"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1D5318" w:rsidRPr="001D5318">
        <w:rPr>
          <w:rFonts w:ascii="Times New Roman" w:eastAsiaTheme="minorEastAsia" w:hAnsi="Times New Roman" w:cs="Times New Roman"/>
          <w:b/>
          <w:sz w:val="24"/>
          <w:szCs w:val="24"/>
          <w:lang w:eastAsia="en-IE"/>
        </w:rPr>
        <w:t>REPLY:</w:t>
      </w:r>
    </w:p>
    <w:p w:rsidR="001D5318" w:rsidRPr="00AD684E" w:rsidRDefault="00AD684E"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 xml:space="preserve">Maintenance works within a Council owned dwelling is divided into 2 areas, those </w:t>
      </w: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 xml:space="preserve">requests which South Dublin County Council are responsible for and those requests which are </w:t>
      </w: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 xml:space="preserve">deemed tenants responsibility.  These items are listed in the appendix to the tenancy </w:t>
      </w: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 xml:space="preserve">agreement which a tenant/s sign on being allocated a property and are also published on the </w:t>
      </w: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Council's website.</w:t>
      </w:r>
    </w:p>
    <w:p w:rsidR="001D5318" w:rsidRPr="00AD684E" w:rsidRDefault="00AD684E"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 xml:space="preserve">When a maintenance request is received via telephone, Customer Care System or in writing, </w:t>
      </w: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 xml:space="preserve">the request if deemed to be an area of responsibility for South Dublin County Council is </w:t>
      </w: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 xml:space="preserve">logged on the Housing Maintenance system for the attention of the Depot.  Maintenance </w:t>
      </w: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 xml:space="preserve">requests are categorised on a daily basis in the following categories, Emergency (1-5 days) </w:t>
      </w:r>
      <w:r>
        <w:rPr>
          <w:rFonts w:ascii="Tahoma" w:eastAsiaTheme="minorEastAsia" w:hAnsi="Tahoma" w:cs="Tahoma"/>
          <w:sz w:val="20"/>
          <w:szCs w:val="20"/>
          <w:lang w:eastAsia="en-IE"/>
        </w:rPr>
        <w:lastRenderedPageBreak/>
        <w:tab/>
      </w:r>
      <w:r w:rsidR="001D5318" w:rsidRPr="00AD684E">
        <w:rPr>
          <w:rFonts w:ascii="Tahoma" w:eastAsiaTheme="minorEastAsia" w:hAnsi="Tahoma" w:cs="Tahoma"/>
          <w:sz w:val="20"/>
          <w:szCs w:val="20"/>
          <w:lang w:eastAsia="en-IE"/>
        </w:rPr>
        <w:t xml:space="preserve">Urgent (1-10 days) and Routine (over 12 weeks).  Once categorisation of the </w:t>
      </w: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 xml:space="preserve">maintenance request has been completed these works are then issued to the Foreman of </w:t>
      </w: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 xml:space="preserve">Works, Contractors or Direct Labour crew depending on the maintenance request to hand for </w:t>
      </w: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works/inspections to be carried out.</w:t>
      </w:r>
    </w:p>
    <w:p w:rsidR="001D5318" w:rsidRPr="00AD684E" w:rsidRDefault="00AD684E"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 xml:space="preserve">All maintenance works undertaken by Contractors on behalf of South Dublin County Council </w:t>
      </w: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 xml:space="preserve">are monitored on a regular basis by the team of Housing Maintenance Foremen.  When works </w:t>
      </w: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 xml:space="preserve">sheets are received from the Contractors to confirm completion of a works task the Clerk of </w:t>
      </w: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 xml:space="preserve">Works and/or the Foreman of Works for the Area will inspect the works undertaken before </w:t>
      </w: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certifying works for payment.</w:t>
      </w:r>
    </w:p>
    <w:p w:rsidR="001D5318" w:rsidRPr="00AD684E" w:rsidRDefault="00AD684E"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 xml:space="preserve">The Council is currently progressing the Business Transformation programme within the </w:t>
      </w: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 xml:space="preserve">Housing Department which will add considerable to the area of quality control together with </w:t>
      </w: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other efficiencies and customer service enhancement.</w:t>
      </w:r>
    </w:p>
    <w:p w:rsidR="001D5318" w:rsidRPr="00AD684E" w:rsidRDefault="001D5318" w:rsidP="001D5318">
      <w:pPr>
        <w:rPr>
          <w:rFonts w:ascii="Tahoma" w:eastAsiaTheme="minorEastAsia" w:hAnsi="Tahoma" w:cs="Tahoma"/>
          <w:sz w:val="20"/>
          <w:szCs w:val="20"/>
          <w:lang w:eastAsia="en-IE"/>
        </w:rPr>
      </w:pPr>
      <w:r w:rsidRPr="00AD684E">
        <w:rPr>
          <w:rFonts w:ascii="Tahoma" w:eastAsiaTheme="minorEastAsia" w:hAnsi="Tahoma" w:cs="Tahoma"/>
          <w:sz w:val="20"/>
          <w:szCs w:val="20"/>
          <w:lang w:eastAsia="en-IE"/>
        </w:rPr>
        <w:t>  </w:t>
      </w:r>
    </w:p>
    <w:p w:rsidR="00AD684E" w:rsidRDefault="001D5318" w:rsidP="00AD684E">
      <w:pPr>
        <w:keepNext/>
        <w:keepLines/>
        <w:spacing w:before="200" w:after="0"/>
        <w:ind w:hanging="567"/>
        <w:outlineLvl w:val="2"/>
        <w:rPr>
          <w:rFonts w:ascii="Times New Roman" w:eastAsiaTheme="minorEastAsia" w:hAnsi="Times New Roman" w:cs="Times New Roman"/>
          <w:b/>
          <w:sz w:val="24"/>
          <w:szCs w:val="24"/>
          <w:lang w:eastAsia="en-IE"/>
        </w:rPr>
      </w:pPr>
      <w:r w:rsidRPr="001D5318">
        <w:rPr>
          <w:rFonts w:ascii="Times New Roman" w:eastAsiaTheme="minorEastAsia" w:hAnsi="Times New Roman" w:cs="Times New Roman"/>
          <w:b/>
          <w:sz w:val="24"/>
          <w:szCs w:val="24"/>
          <w:lang w:eastAsia="en-IE"/>
        </w:rPr>
        <w:t xml:space="preserve">Q5/0218 </w:t>
      </w:r>
      <w:r w:rsidRPr="001D5318">
        <w:rPr>
          <w:rFonts w:ascii="Times New Roman" w:eastAsiaTheme="minorEastAsia" w:hAnsi="Times New Roman" w:cs="Times New Roman"/>
          <w:b/>
          <w:sz w:val="24"/>
          <w:szCs w:val="24"/>
          <w:lang w:eastAsia="en-IE"/>
        </w:rPr>
        <w:tab/>
      </w:r>
      <w:r w:rsidR="00AD684E" w:rsidRPr="00AD684E">
        <w:rPr>
          <w:rFonts w:ascii="Times New Roman" w:eastAsiaTheme="minorEastAsia" w:hAnsi="Times New Roman" w:cs="Times New Roman"/>
          <w:b/>
          <w:sz w:val="24"/>
          <w:szCs w:val="24"/>
          <w:u w:val="single"/>
          <w:lang w:eastAsia="en-IE"/>
        </w:rPr>
        <w:t>HOUSING MAINTENANCE</w:t>
      </w:r>
    </w:p>
    <w:p w:rsidR="001D5318" w:rsidRPr="001D5318" w:rsidRDefault="00AD684E" w:rsidP="00AD684E">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1D5318" w:rsidRPr="001D5318">
        <w:rPr>
          <w:rFonts w:ascii="Times New Roman" w:eastAsia="Times New Roman" w:hAnsi="Times New Roman" w:cs="Times New Roman"/>
          <w:b/>
          <w:bCs/>
          <w:sz w:val="24"/>
          <w:szCs w:val="24"/>
        </w:rPr>
        <w:t>QUESTIONS:</w:t>
      </w:r>
      <w:r w:rsidR="001D5318" w:rsidRPr="001D5318">
        <w:rPr>
          <w:rFonts w:eastAsiaTheme="minorEastAsia"/>
          <w:lang w:eastAsia="en-IE"/>
        </w:rPr>
        <w:t xml:space="preserve"> </w:t>
      </w:r>
      <w:r w:rsidR="001D5318" w:rsidRPr="001D5318">
        <w:rPr>
          <w:rFonts w:ascii="Times New Roman" w:eastAsia="Times New Roman" w:hAnsi="Times New Roman" w:cs="Times New Roman"/>
          <w:b/>
          <w:bCs/>
          <w:sz w:val="24"/>
          <w:szCs w:val="24"/>
        </w:rPr>
        <w:t>Councillor S. Holland</w:t>
      </w:r>
    </w:p>
    <w:p w:rsidR="001D5318" w:rsidRPr="001D5318" w:rsidRDefault="00AD684E"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To ask the Chief Executive how much was spent on housing maintenance contractors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in 2017, and how quality of work and value for money is ascertained. </w:t>
      </w:r>
    </w:p>
    <w:p w:rsidR="001D5318" w:rsidRPr="00AD684E" w:rsidRDefault="00AD684E" w:rsidP="001D5318">
      <w:pPr>
        <w:rPr>
          <w:rFonts w:ascii="Times New Roman" w:eastAsiaTheme="minorEastAsia" w:hAnsi="Times New Roman" w:cs="Times New Roman"/>
          <w:b/>
          <w:sz w:val="24"/>
          <w:szCs w:val="24"/>
          <w:lang w:eastAsia="en-IE"/>
        </w:rPr>
      </w:pPr>
      <w:r>
        <w:rPr>
          <w:rFonts w:ascii="Times New Roman" w:eastAsiaTheme="minorEastAsia" w:hAnsi="Times New Roman" w:cs="Times New Roman"/>
          <w:b/>
          <w:sz w:val="24"/>
          <w:szCs w:val="24"/>
          <w:lang w:eastAsia="en-IE"/>
        </w:rPr>
        <w:tab/>
      </w:r>
      <w:r w:rsidR="001D5318" w:rsidRPr="001D5318">
        <w:rPr>
          <w:rFonts w:ascii="Times New Roman" w:eastAsiaTheme="minorEastAsia" w:hAnsi="Times New Roman" w:cs="Times New Roman"/>
          <w:b/>
          <w:sz w:val="24"/>
          <w:szCs w:val="24"/>
          <w:lang w:eastAsia="en-IE"/>
        </w:rPr>
        <w:t>REPLY:</w:t>
      </w:r>
    </w:p>
    <w:p w:rsidR="001D5318" w:rsidRPr="00AD684E" w:rsidRDefault="00AD684E"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 xml:space="preserve">During 2017, Housing Maintenance's total spend on Contractors engaged on behalf of South </w:t>
      </w: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Dublin County Council who carry out response maintenance works was €3,369,369.  </w:t>
      </w:r>
    </w:p>
    <w:p w:rsidR="001D5318" w:rsidRPr="00AD684E" w:rsidRDefault="00AD684E"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 xml:space="preserve">All contractors engaged by the Council in this work were appointed following a competitive </w:t>
      </w: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tender process which is in line with National Procurement rules and guidelines.</w:t>
      </w:r>
    </w:p>
    <w:p w:rsidR="001D5318" w:rsidRDefault="00AD684E"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 xml:space="preserve">The quality of the work undertaken by the Contractors is inspected by either the Area </w:t>
      </w: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 xml:space="preserve">Foreman or Clerk of Works before the works are recommended for payment.  If any defects </w:t>
      </w: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 xml:space="preserve">are found in the works or if they are not up to the standard required the contractors are </w:t>
      </w:r>
      <w:r>
        <w:rPr>
          <w:rFonts w:ascii="Tahoma" w:eastAsiaTheme="minorEastAsia" w:hAnsi="Tahoma" w:cs="Tahoma"/>
          <w:sz w:val="20"/>
          <w:szCs w:val="20"/>
          <w:lang w:eastAsia="en-IE"/>
        </w:rPr>
        <w:tab/>
      </w:r>
      <w:r w:rsidR="001D5318" w:rsidRPr="00AD684E">
        <w:rPr>
          <w:rFonts w:ascii="Tahoma" w:eastAsiaTheme="minorEastAsia" w:hAnsi="Tahoma" w:cs="Tahoma"/>
          <w:sz w:val="20"/>
          <w:szCs w:val="20"/>
          <w:lang w:eastAsia="en-IE"/>
        </w:rPr>
        <w:t>required to repair or re do the work</w:t>
      </w:r>
      <w:r w:rsidR="0044282E">
        <w:rPr>
          <w:rFonts w:ascii="Tahoma" w:eastAsiaTheme="minorEastAsia" w:hAnsi="Tahoma" w:cs="Tahoma"/>
          <w:sz w:val="20"/>
          <w:szCs w:val="20"/>
          <w:lang w:eastAsia="en-IE"/>
        </w:rPr>
        <w:t>.</w:t>
      </w:r>
    </w:p>
    <w:p w:rsidR="0044282E" w:rsidRPr="00AD684E" w:rsidRDefault="0044282E" w:rsidP="0044282E">
      <w:pPr>
        <w:ind w:hanging="567"/>
        <w:rPr>
          <w:rFonts w:ascii="Tahoma" w:eastAsiaTheme="minorEastAsia" w:hAnsi="Tahoma" w:cs="Tahoma"/>
          <w:sz w:val="20"/>
          <w:szCs w:val="20"/>
          <w:lang w:eastAsia="en-IE"/>
        </w:rPr>
      </w:pPr>
    </w:p>
    <w:p w:rsidR="0044282E" w:rsidRDefault="001D5318" w:rsidP="0044282E">
      <w:pPr>
        <w:keepNext/>
        <w:keepLines/>
        <w:spacing w:before="200" w:after="0"/>
        <w:ind w:hanging="567"/>
        <w:outlineLvl w:val="2"/>
        <w:rPr>
          <w:rFonts w:ascii="Times New Roman" w:eastAsiaTheme="minorEastAsia" w:hAnsi="Times New Roman" w:cs="Times New Roman"/>
          <w:b/>
          <w:sz w:val="24"/>
          <w:szCs w:val="24"/>
          <w:lang w:eastAsia="en-IE"/>
        </w:rPr>
      </w:pPr>
      <w:r w:rsidRPr="001D5318">
        <w:rPr>
          <w:rFonts w:ascii="Times New Roman" w:eastAsiaTheme="minorEastAsia" w:hAnsi="Times New Roman" w:cs="Times New Roman"/>
          <w:b/>
          <w:sz w:val="24"/>
          <w:szCs w:val="24"/>
          <w:lang w:eastAsia="en-IE"/>
        </w:rPr>
        <w:t xml:space="preserve">Q6/0218 </w:t>
      </w:r>
      <w:r w:rsidRPr="001D5318">
        <w:rPr>
          <w:rFonts w:ascii="Times New Roman" w:eastAsiaTheme="minorEastAsia" w:hAnsi="Times New Roman" w:cs="Times New Roman"/>
          <w:b/>
          <w:sz w:val="24"/>
          <w:szCs w:val="24"/>
          <w:lang w:eastAsia="en-IE"/>
        </w:rPr>
        <w:tab/>
      </w:r>
      <w:r w:rsidR="0044282E" w:rsidRPr="0044282E">
        <w:rPr>
          <w:rFonts w:ascii="Times New Roman" w:eastAsiaTheme="minorEastAsia" w:hAnsi="Times New Roman" w:cs="Times New Roman"/>
          <w:b/>
          <w:sz w:val="24"/>
          <w:szCs w:val="24"/>
          <w:u w:val="single"/>
          <w:lang w:eastAsia="en-IE"/>
        </w:rPr>
        <w:t>MAINTENANCE WORK</w:t>
      </w:r>
      <w:r w:rsidR="0044282E">
        <w:rPr>
          <w:rFonts w:ascii="Times New Roman" w:eastAsiaTheme="minorEastAsia" w:hAnsi="Times New Roman" w:cs="Times New Roman"/>
          <w:b/>
          <w:sz w:val="24"/>
          <w:szCs w:val="24"/>
          <w:lang w:eastAsia="en-IE"/>
        </w:rPr>
        <w:t xml:space="preserve"> </w:t>
      </w:r>
    </w:p>
    <w:p w:rsidR="001D5318" w:rsidRPr="001D5318" w:rsidRDefault="0044282E" w:rsidP="0044282E">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1D5318" w:rsidRPr="001D5318">
        <w:rPr>
          <w:rFonts w:ascii="Times New Roman" w:eastAsia="Times New Roman" w:hAnsi="Times New Roman" w:cs="Times New Roman"/>
          <w:b/>
          <w:bCs/>
          <w:sz w:val="24"/>
          <w:szCs w:val="24"/>
        </w:rPr>
        <w:t>QUESTIONS:</w:t>
      </w:r>
      <w:r w:rsidR="001D5318" w:rsidRPr="001D5318">
        <w:rPr>
          <w:rFonts w:eastAsiaTheme="minorEastAsia"/>
          <w:lang w:eastAsia="en-IE"/>
        </w:rPr>
        <w:t xml:space="preserve"> </w:t>
      </w:r>
      <w:r w:rsidR="001D5318" w:rsidRPr="001D5318">
        <w:rPr>
          <w:rFonts w:ascii="Times New Roman" w:eastAsia="Times New Roman" w:hAnsi="Times New Roman" w:cs="Times New Roman"/>
          <w:b/>
          <w:bCs/>
          <w:sz w:val="24"/>
          <w:szCs w:val="24"/>
        </w:rPr>
        <w:t>Councillor S. Holland</w:t>
      </w:r>
    </w:p>
    <w:p w:rsidR="001D5318" w:rsidRPr="001D5318" w:rsidRDefault="0044282E" w:rsidP="0044282E">
      <w:pPr>
        <w:ind w:hanging="567"/>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To ask the Chief Executive how many complaints or expressions of dissatisfaction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SDCC have received year on year since 2014 regarding maintenance work carried out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and delays to having work carried out.</w:t>
      </w:r>
    </w:p>
    <w:p w:rsidR="001D5318" w:rsidRPr="0044282E" w:rsidRDefault="0044282E" w:rsidP="001D5318">
      <w:pPr>
        <w:rPr>
          <w:rFonts w:ascii="Tahoma" w:eastAsiaTheme="minorEastAsia" w:hAnsi="Tahoma" w:cs="Tahoma"/>
          <w:sz w:val="20"/>
          <w:szCs w:val="20"/>
          <w:lang w:eastAsia="en-IE"/>
        </w:rPr>
      </w:pPr>
      <w:r>
        <w:rPr>
          <w:rFonts w:ascii="Times New Roman" w:eastAsiaTheme="minorEastAsia" w:hAnsi="Times New Roman" w:cs="Times New Roman"/>
          <w:b/>
          <w:sz w:val="24"/>
          <w:szCs w:val="24"/>
          <w:lang w:eastAsia="en-IE"/>
        </w:rPr>
        <w:tab/>
      </w:r>
      <w:r w:rsidR="001D5318" w:rsidRPr="0044282E">
        <w:rPr>
          <w:rFonts w:ascii="Tahoma" w:eastAsiaTheme="minorEastAsia" w:hAnsi="Tahoma" w:cs="Tahoma"/>
          <w:b/>
          <w:sz w:val="20"/>
          <w:szCs w:val="20"/>
          <w:lang w:eastAsia="en-IE"/>
        </w:rPr>
        <w:t>REPLY:</w:t>
      </w:r>
    </w:p>
    <w:p w:rsidR="001D5318" w:rsidRPr="0044282E" w:rsidRDefault="0044282E" w:rsidP="001D5318">
      <w:pPr>
        <w:rPr>
          <w:rFonts w:ascii="Tahoma" w:eastAsiaTheme="minorEastAsia" w:hAnsi="Tahoma" w:cs="Tahoma"/>
          <w:sz w:val="20"/>
          <w:szCs w:val="20"/>
          <w:lang w:eastAsia="en-IE"/>
        </w:rPr>
      </w:pPr>
      <w:r w:rsidRPr="0044282E">
        <w:rPr>
          <w:rFonts w:ascii="Tahoma" w:eastAsiaTheme="minorEastAsia" w:hAnsi="Tahoma" w:cs="Tahoma"/>
          <w:sz w:val="20"/>
          <w:szCs w:val="20"/>
          <w:lang w:eastAsia="en-IE"/>
        </w:rPr>
        <w:tab/>
      </w:r>
      <w:r w:rsidR="001D5318" w:rsidRPr="0044282E">
        <w:rPr>
          <w:rFonts w:ascii="Tahoma" w:eastAsiaTheme="minorEastAsia" w:hAnsi="Tahoma" w:cs="Tahoma"/>
          <w:sz w:val="20"/>
          <w:szCs w:val="20"/>
          <w:lang w:eastAsia="en-IE"/>
        </w:rPr>
        <w:t xml:space="preserve">The current housing management system in operation does not provide for recording </w:t>
      </w:r>
      <w:r w:rsidRPr="0044282E">
        <w:rPr>
          <w:rFonts w:ascii="Tahoma" w:eastAsiaTheme="minorEastAsia" w:hAnsi="Tahoma" w:cs="Tahoma"/>
          <w:sz w:val="20"/>
          <w:szCs w:val="20"/>
          <w:lang w:eastAsia="en-IE"/>
        </w:rPr>
        <w:tab/>
      </w:r>
      <w:r w:rsidR="001D5318" w:rsidRPr="0044282E">
        <w:rPr>
          <w:rFonts w:ascii="Tahoma" w:eastAsiaTheme="minorEastAsia" w:hAnsi="Tahoma" w:cs="Tahoma"/>
          <w:sz w:val="20"/>
          <w:szCs w:val="20"/>
          <w:lang w:eastAsia="en-IE"/>
        </w:rPr>
        <w:t xml:space="preserve">of individual complaints on dissatisfaction of works in such a way as to report on </w:t>
      </w:r>
      <w:r w:rsidRPr="0044282E">
        <w:rPr>
          <w:rFonts w:ascii="Tahoma" w:eastAsiaTheme="minorEastAsia" w:hAnsi="Tahoma" w:cs="Tahoma"/>
          <w:sz w:val="20"/>
          <w:szCs w:val="20"/>
          <w:lang w:eastAsia="en-IE"/>
        </w:rPr>
        <w:tab/>
      </w:r>
      <w:r w:rsidR="001D5318" w:rsidRPr="0044282E">
        <w:rPr>
          <w:rFonts w:ascii="Tahoma" w:eastAsiaTheme="minorEastAsia" w:hAnsi="Tahoma" w:cs="Tahoma"/>
          <w:sz w:val="20"/>
          <w:szCs w:val="20"/>
          <w:lang w:eastAsia="en-IE"/>
        </w:rPr>
        <w:t xml:space="preserve">them. </w:t>
      </w:r>
      <w:r>
        <w:rPr>
          <w:rFonts w:ascii="Tahoma" w:eastAsiaTheme="minorEastAsia" w:hAnsi="Tahoma" w:cs="Tahoma"/>
          <w:sz w:val="20"/>
          <w:szCs w:val="20"/>
          <w:lang w:eastAsia="en-IE"/>
        </w:rPr>
        <w:tab/>
      </w:r>
      <w:r w:rsidR="001D5318" w:rsidRPr="0044282E">
        <w:rPr>
          <w:rFonts w:ascii="Tahoma" w:eastAsiaTheme="minorEastAsia" w:hAnsi="Tahoma" w:cs="Tahoma"/>
          <w:sz w:val="20"/>
          <w:szCs w:val="20"/>
          <w:lang w:eastAsia="en-IE"/>
        </w:rPr>
        <w:t xml:space="preserve">Consequently it is not possible to quantify the numbers as requested.  However </w:t>
      </w:r>
      <w:r w:rsidRPr="0044282E">
        <w:rPr>
          <w:rFonts w:ascii="Tahoma" w:eastAsiaTheme="minorEastAsia" w:hAnsi="Tahoma" w:cs="Tahoma"/>
          <w:sz w:val="20"/>
          <w:szCs w:val="20"/>
          <w:lang w:eastAsia="en-IE"/>
        </w:rPr>
        <w:tab/>
      </w:r>
      <w:r w:rsidR="001D5318" w:rsidRPr="0044282E">
        <w:rPr>
          <w:rFonts w:ascii="Tahoma" w:eastAsiaTheme="minorEastAsia" w:hAnsi="Tahoma" w:cs="Tahoma"/>
          <w:sz w:val="20"/>
          <w:szCs w:val="20"/>
          <w:lang w:eastAsia="en-IE"/>
        </w:rPr>
        <w:t xml:space="preserve">while </w:t>
      </w:r>
      <w:r>
        <w:rPr>
          <w:rFonts w:ascii="Tahoma" w:eastAsiaTheme="minorEastAsia" w:hAnsi="Tahoma" w:cs="Tahoma"/>
          <w:sz w:val="20"/>
          <w:szCs w:val="20"/>
          <w:lang w:eastAsia="en-IE"/>
        </w:rPr>
        <w:tab/>
      </w:r>
      <w:r w:rsidR="001D5318" w:rsidRPr="0044282E">
        <w:rPr>
          <w:rFonts w:ascii="Tahoma" w:eastAsiaTheme="minorEastAsia" w:hAnsi="Tahoma" w:cs="Tahoma"/>
          <w:sz w:val="20"/>
          <w:szCs w:val="20"/>
          <w:lang w:eastAsia="en-IE"/>
        </w:rPr>
        <w:t xml:space="preserve">complaints are sometimes received in relation to the standard of works </w:t>
      </w:r>
      <w:r w:rsidRPr="0044282E">
        <w:rPr>
          <w:rFonts w:ascii="Tahoma" w:eastAsiaTheme="minorEastAsia" w:hAnsi="Tahoma" w:cs="Tahoma"/>
          <w:sz w:val="20"/>
          <w:szCs w:val="20"/>
          <w:lang w:eastAsia="en-IE"/>
        </w:rPr>
        <w:tab/>
      </w:r>
      <w:r w:rsidR="001D5318" w:rsidRPr="0044282E">
        <w:rPr>
          <w:rFonts w:ascii="Tahoma" w:eastAsiaTheme="minorEastAsia" w:hAnsi="Tahoma" w:cs="Tahoma"/>
          <w:sz w:val="20"/>
          <w:szCs w:val="20"/>
          <w:lang w:eastAsia="en-IE"/>
        </w:rPr>
        <w:t xml:space="preserve">undertaken it is </w:t>
      </w:r>
      <w:r>
        <w:rPr>
          <w:rFonts w:ascii="Tahoma" w:eastAsiaTheme="minorEastAsia" w:hAnsi="Tahoma" w:cs="Tahoma"/>
          <w:sz w:val="20"/>
          <w:szCs w:val="20"/>
          <w:lang w:eastAsia="en-IE"/>
        </w:rPr>
        <w:tab/>
      </w:r>
      <w:r w:rsidR="001D5318" w:rsidRPr="0044282E">
        <w:rPr>
          <w:rFonts w:ascii="Tahoma" w:eastAsiaTheme="minorEastAsia" w:hAnsi="Tahoma" w:cs="Tahoma"/>
          <w:sz w:val="20"/>
          <w:szCs w:val="20"/>
          <w:lang w:eastAsia="en-IE"/>
        </w:rPr>
        <w:t xml:space="preserve">more common that complaints are received in relation to delays in </w:t>
      </w:r>
      <w:r w:rsidRPr="0044282E">
        <w:rPr>
          <w:rFonts w:ascii="Tahoma" w:eastAsiaTheme="minorEastAsia" w:hAnsi="Tahoma" w:cs="Tahoma"/>
          <w:sz w:val="20"/>
          <w:szCs w:val="20"/>
          <w:lang w:eastAsia="en-IE"/>
        </w:rPr>
        <w:tab/>
      </w:r>
      <w:r w:rsidR="001D5318" w:rsidRPr="0044282E">
        <w:rPr>
          <w:rFonts w:ascii="Tahoma" w:eastAsiaTheme="minorEastAsia" w:hAnsi="Tahoma" w:cs="Tahoma"/>
          <w:sz w:val="20"/>
          <w:szCs w:val="20"/>
          <w:lang w:eastAsia="en-IE"/>
        </w:rPr>
        <w:t xml:space="preserve">getting to the </w:t>
      </w:r>
      <w:r>
        <w:rPr>
          <w:rFonts w:ascii="Tahoma" w:eastAsiaTheme="minorEastAsia" w:hAnsi="Tahoma" w:cs="Tahoma"/>
          <w:sz w:val="20"/>
          <w:szCs w:val="20"/>
          <w:lang w:eastAsia="en-IE"/>
        </w:rPr>
        <w:tab/>
      </w:r>
      <w:r w:rsidR="001D5318" w:rsidRPr="0044282E">
        <w:rPr>
          <w:rFonts w:ascii="Tahoma" w:eastAsiaTheme="minorEastAsia" w:hAnsi="Tahoma" w:cs="Tahoma"/>
          <w:sz w:val="20"/>
          <w:szCs w:val="20"/>
          <w:lang w:eastAsia="en-IE"/>
        </w:rPr>
        <w:t>requested works.</w:t>
      </w:r>
    </w:p>
    <w:p w:rsidR="001D5318" w:rsidRPr="0044282E" w:rsidRDefault="0044282E" w:rsidP="001D5318">
      <w:pPr>
        <w:rPr>
          <w:rFonts w:ascii="Tahoma" w:eastAsiaTheme="minorEastAsia" w:hAnsi="Tahoma" w:cs="Tahoma"/>
          <w:sz w:val="20"/>
          <w:szCs w:val="20"/>
          <w:lang w:eastAsia="en-IE"/>
        </w:rPr>
      </w:pPr>
      <w:r w:rsidRPr="0044282E">
        <w:rPr>
          <w:rFonts w:ascii="Tahoma" w:eastAsiaTheme="minorEastAsia" w:hAnsi="Tahoma" w:cs="Tahoma"/>
          <w:sz w:val="20"/>
          <w:szCs w:val="20"/>
          <w:lang w:eastAsia="en-IE"/>
        </w:rPr>
        <w:tab/>
      </w:r>
      <w:r w:rsidR="001D5318" w:rsidRPr="0044282E">
        <w:rPr>
          <w:rFonts w:ascii="Tahoma" w:eastAsiaTheme="minorEastAsia" w:hAnsi="Tahoma" w:cs="Tahoma"/>
          <w:sz w:val="20"/>
          <w:szCs w:val="20"/>
          <w:lang w:eastAsia="en-IE"/>
        </w:rPr>
        <w:t xml:space="preserve">In this regard and to assist the process all maintenance requests are categorised on a daily </w:t>
      </w:r>
      <w:r>
        <w:rPr>
          <w:rFonts w:ascii="Tahoma" w:eastAsiaTheme="minorEastAsia" w:hAnsi="Tahoma" w:cs="Tahoma"/>
          <w:sz w:val="20"/>
          <w:szCs w:val="20"/>
          <w:lang w:eastAsia="en-IE"/>
        </w:rPr>
        <w:tab/>
      </w:r>
      <w:r w:rsidR="001D5318" w:rsidRPr="0044282E">
        <w:rPr>
          <w:rFonts w:ascii="Tahoma" w:eastAsiaTheme="minorEastAsia" w:hAnsi="Tahoma" w:cs="Tahoma"/>
          <w:sz w:val="20"/>
          <w:szCs w:val="20"/>
          <w:lang w:eastAsia="en-IE"/>
        </w:rPr>
        <w:t xml:space="preserve">basis into the following categories, Emergency (1-5 days) Urgent (1-10 days) and Routine </w:t>
      </w:r>
      <w:r>
        <w:rPr>
          <w:rFonts w:ascii="Tahoma" w:eastAsiaTheme="minorEastAsia" w:hAnsi="Tahoma" w:cs="Tahoma"/>
          <w:sz w:val="20"/>
          <w:szCs w:val="20"/>
          <w:lang w:eastAsia="en-IE"/>
        </w:rPr>
        <w:tab/>
      </w:r>
      <w:r w:rsidR="001D5318" w:rsidRPr="0044282E">
        <w:rPr>
          <w:rFonts w:ascii="Tahoma" w:eastAsiaTheme="minorEastAsia" w:hAnsi="Tahoma" w:cs="Tahoma"/>
          <w:sz w:val="20"/>
          <w:szCs w:val="20"/>
          <w:lang w:eastAsia="en-IE"/>
        </w:rPr>
        <w:t xml:space="preserve">(over 12 weeks).  Once categorisation of the maintenance request has been completed these </w:t>
      </w:r>
      <w:r>
        <w:rPr>
          <w:rFonts w:ascii="Tahoma" w:eastAsiaTheme="minorEastAsia" w:hAnsi="Tahoma" w:cs="Tahoma"/>
          <w:sz w:val="20"/>
          <w:szCs w:val="20"/>
          <w:lang w:eastAsia="en-IE"/>
        </w:rPr>
        <w:lastRenderedPageBreak/>
        <w:tab/>
      </w:r>
      <w:r w:rsidR="001D5318" w:rsidRPr="0044282E">
        <w:rPr>
          <w:rFonts w:ascii="Tahoma" w:eastAsiaTheme="minorEastAsia" w:hAnsi="Tahoma" w:cs="Tahoma"/>
          <w:sz w:val="20"/>
          <w:szCs w:val="20"/>
          <w:lang w:eastAsia="en-IE"/>
        </w:rPr>
        <w:t xml:space="preserve">works are then issued to the Foreman of Works, Contractors or Direct Labour crew depending </w:t>
      </w:r>
      <w:r>
        <w:rPr>
          <w:rFonts w:ascii="Tahoma" w:eastAsiaTheme="minorEastAsia" w:hAnsi="Tahoma" w:cs="Tahoma"/>
          <w:sz w:val="20"/>
          <w:szCs w:val="20"/>
          <w:lang w:eastAsia="en-IE"/>
        </w:rPr>
        <w:tab/>
      </w:r>
      <w:r w:rsidR="001D5318" w:rsidRPr="0044282E">
        <w:rPr>
          <w:rFonts w:ascii="Tahoma" w:eastAsiaTheme="minorEastAsia" w:hAnsi="Tahoma" w:cs="Tahoma"/>
          <w:sz w:val="20"/>
          <w:szCs w:val="20"/>
          <w:lang w:eastAsia="en-IE"/>
        </w:rPr>
        <w:t xml:space="preserve">on the maintenance request to hand for works/inspections to be carried out.  The Council </w:t>
      </w:r>
      <w:r>
        <w:rPr>
          <w:rFonts w:ascii="Tahoma" w:eastAsiaTheme="minorEastAsia" w:hAnsi="Tahoma" w:cs="Tahoma"/>
          <w:sz w:val="20"/>
          <w:szCs w:val="20"/>
          <w:lang w:eastAsia="en-IE"/>
        </w:rPr>
        <w:tab/>
      </w:r>
      <w:r w:rsidR="001D5318" w:rsidRPr="0044282E">
        <w:rPr>
          <w:rFonts w:ascii="Tahoma" w:eastAsiaTheme="minorEastAsia" w:hAnsi="Tahoma" w:cs="Tahoma"/>
          <w:sz w:val="20"/>
          <w:szCs w:val="20"/>
          <w:lang w:eastAsia="en-IE"/>
        </w:rPr>
        <w:t xml:space="preserve">prioritises however work for older tenants and those with disability when known. Another </w:t>
      </w:r>
      <w:r>
        <w:rPr>
          <w:rFonts w:ascii="Tahoma" w:eastAsiaTheme="minorEastAsia" w:hAnsi="Tahoma" w:cs="Tahoma"/>
          <w:sz w:val="20"/>
          <w:szCs w:val="20"/>
          <w:lang w:eastAsia="en-IE"/>
        </w:rPr>
        <w:tab/>
      </w:r>
      <w:r w:rsidR="001D5318" w:rsidRPr="0044282E">
        <w:rPr>
          <w:rFonts w:ascii="Tahoma" w:eastAsiaTheme="minorEastAsia" w:hAnsi="Tahoma" w:cs="Tahoma"/>
          <w:sz w:val="20"/>
          <w:szCs w:val="20"/>
          <w:lang w:eastAsia="en-IE"/>
        </w:rPr>
        <w:t xml:space="preserve">reason for delays is the inability of the maintenance crew/trade to gain access.  In these </w:t>
      </w:r>
      <w:r>
        <w:rPr>
          <w:rFonts w:ascii="Tahoma" w:eastAsiaTheme="minorEastAsia" w:hAnsi="Tahoma" w:cs="Tahoma"/>
          <w:sz w:val="20"/>
          <w:szCs w:val="20"/>
          <w:lang w:eastAsia="en-IE"/>
        </w:rPr>
        <w:tab/>
      </w:r>
      <w:r w:rsidR="001D5318" w:rsidRPr="0044282E">
        <w:rPr>
          <w:rFonts w:ascii="Tahoma" w:eastAsiaTheme="minorEastAsia" w:hAnsi="Tahoma" w:cs="Tahoma"/>
          <w:sz w:val="20"/>
          <w:szCs w:val="20"/>
          <w:lang w:eastAsia="en-IE"/>
        </w:rPr>
        <w:t xml:space="preserve">instances a card is left requesting the tenant to make contact and arrange a suitable </w:t>
      </w:r>
      <w:r>
        <w:rPr>
          <w:rFonts w:ascii="Tahoma" w:eastAsiaTheme="minorEastAsia" w:hAnsi="Tahoma" w:cs="Tahoma"/>
          <w:sz w:val="20"/>
          <w:szCs w:val="20"/>
          <w:lang w:eastAsia="en-IE"/>
        </w:rPr>
        <w:tab/>
      </w:r>
      <w:r w:rsidR="001D5318" w:rsidRPr="0044282E">
        <w:rPr>
          <w:rFonts w:ascii="Tahoma" w:eastAsiaTheme="minorEastAsia" w:hAnsi="Tahoma" w:cs="Tahoma"/>
          <w:sz w:val="20"/>
          <w:szCs w:val="20"/>
          <w:lang w:eastAsia="en-IE"/>
        </w:rPr>
        <w:t>appointment.</w:t>
      </w:r>
    </w:p>
    <w:p w:rsidR="001D5318" w:rsidRPr="0044282E" w:rsidRDefault="0044282E"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44282E">
        <w:rPr>
          <w:rFonts w:ascii="Tahoma" w:eastAsiaTheme="minorEastAsia" w:hAnsi="Tahoma" w:cs="Tahoma"/>
          <w:sz w:val="20"/>
          <w:szCs w:val="20"/>
          <w:lang w:eastAsia="en-IE"/>
        </w:rPr>
        <w:t xml:space="preserve">If a complaint regarding the standard of works is received the Clerk of Works is contacted </w:t>
      </w:r>
      <w:r>
        <w:rPr>
          <w:rFonts w:ascii="Tahoma" w:eastAsiaTheme="minorEastAsia" w:hAnsi="Tahoma" w:cs="Tahoma"/>
          <w:sz w:val="20"/>
          <w:szCs w:val="20"/>
          <w:lang w:eastAsia="en-IE"/>
        </w:rPr>
        <w:tab/>
      </w:r>
      <w:r w:rsidR="001D5318" w:rsidRPr="0044282E">
        <w:rPr>
          <w:rFonts w:ascii="Tahoma" w:eastAsiaTheme="minorEastAsia" w:hAnsi="Tahoma" w:cs="Tahoma"/>
          <w:sz w:val="20"/>
          <w:szCs w:val="20"/>
          <w:lang w:eastAsia="en-IE"/>
        </w:rPr>
        <w:t xml:space="preserve">immediately to investigate and the works examined in light of the complaint.  Following on </w:t>
      </w:r>
      <w:r>
        <w:rPr>
          <w:rFonts w:ascii="Tahoma" w:eastAsiaTheme="minorEastAsia" w:hAnsi="Tahoma" w:cs="Tahoma"/>
          <w:sz w:val="20"/>
          <w:szCs w:val="20"/>
          <w:lang w:eastAsia="en-IE"/>
        </w:rPr>
        <w:tab/>
      </w:r>
      <w:r w:rsidR="001D5318" w:rsidRPr="0044282E">
        <w:rPr>
          <w:rFonts w:ascii="Tahoma" w:eastAsiaTheme="minorEastAsia" w:hAnsi="Tahoma" w:cs="Tahoma"/>
          <w:sz w:val="20"/>
          <w:szCs w:val="20"/>
          <w:lang w:eastAsia="en-IE"/>
        </w:rPr>
        <w:t>from this investigation remedial action will be taken where required.</w:t>
      </w:r>
    </w:p>
    <w:p w:rsidR="001D5318" w:rsidRDefault="0044282E"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44282E">
        <w:rPr>
          <w:rFonts w:ascii="Tahoma" w:eastAsiaTheme="minorEastAsia" w:hAnsi="Tahoma" w:cs="Tahoma"/>
          <w:sz w:val="20"/>
          <w:szCs w:val="20"/>
          <w:lang w:eastAsia="en-IE"/>
        </w:rPr>
        <w:t xml:space="preserve">It is anticipated that the Housing Business Transformation Project which incorporates an </w:t>
      </w:r>
      <w:r>
        <w:rPr>
          <w:rFonts w:ascii="Tahoma" w:eastAsiaTheme="minorEastAsia" w:hAnsi="Tahoma" w:cs="Tahoma"/>
          <w:sz w:val="20"/>
          <w:szCs w:val="20"/>
          <w:lang w:eastAsia="en-IE"/>
        </w:rPr>
        <w:tab/>
      </w:r>
      <w:r w:rsidR="001D5318" w:rsidRPr="0044282E">
        <w:rPr>
          <w:rFonts w:ascii="Tahoma" w:eastAsiaTheme="minorEastAsia" w:hAnsi="Tahoma" w:cs="Tahoma"/>
          <w:sz w:val="20"/>
          <w:szCs w:val="20"/>
          <w:lang w:eastAsia="en-IE"/>
        </w:rPr>
        <w:t xml:space="preserve">integrated Housing System will improve recording, provide for work follow up and certification </w:t>
      </w:r>
      <w:r>
        <w:rPr>
          <w:rFonts w:ascii="Tahoma" w:eastAsiaTheme="minorEastAsia" w:hAnsi="Tahoma" w:cs="Tahoma"/>
          <w:sz w:val="20"/>
          <w:szCs w:val="20"/>
          <w:lang w:eastAsia="en-IE"/>
        </w:rPr>
        <w:tab/>
      </w:r>
      <w:r w:rsidR="001D5318" w:rsidRPr="0044282E">
        <w:rPr>
          <w:rFonts w:ascii="Tahoma" w:eastAsiaTheme="minorEastAsia" w:hAnsi="Tahoma" w:cs="Tahoma"/>
          <w:sz w:val="20"/>
          <w:szCs w:val="20"/>
          <w:lang w:eastAsia="en-IE"/>
        </w:rPr>
        <w:t>and a much enhanced customer service.  </w:t>
      </w:r>
    </w:p>
    <w:p w:rsidR="0044282E" w:rsidRPr="0044282E" w:rsidRDefault="0044282E" w:rsidP="001D5318">
      <w:pPr>
        <w:rPr>
          <w:rFonts w:ascii="Tahoma" w:eastAsiaTheme="minorEastAsia" w:hAnsi="Tahoma" w:cs="Tahoma"/>
          <w:sz w:val="20"/>
          <w:szCs w:val="20"/>
          <w:lang w:eastAsia="en-IE"/>
        </w:rPr>
      </w:pPr>
    </w:p>
    <w:p w:rsidR="0044282E" w:rsidRDefault="001D5318" w:rsidP="0044282E">
      <w:pPr>
        <w:keepNext/>
        <w:keepLines/>
        <w:spacing w:before="200" w:after="0"/>
        <w:ind w:hanging="567"/>
        <w:outlineLvl w:val="2"/>
        <w:rPr>
          <w:rFonts w:ascii="Times New Roman" w:eastAsiaTheme="minorEastAsia" w:hAnsi="Times New Roman" w:cs="Times New Roman"/>
          <w:b/>
          <w:sz w:val="24"/>
          <w:szCs w:val="24"/>
          <w:lang w:eastAsia="en-IE"/>
        </w:rPr>
      </w:pPr>
      <w:r w:rsidRPr="001D5318">
        <w:rPr>
          <w:rFonts w:ascii="Times New Roman" w:eastAsiaTheme="minorEastAsia" w:hAnsi="Times New Roman" w:cs="Times New Roman"/>
          <w:b/>
          <w:sz w:val="24"/>
          <w:szCs w:val="24"/>
          <w:lang w:eastAsia="en-IE"/>
        </w:rPr>
        <w:t xml:space="preserve">Q7/0218 </w:t>
      </w:r>
      <w:r w:rsidRPr="001D5318">
        <w:rPr>
          <w:rFonts w:ascii="Times New Roman" w:eastAsiaTheme="minorEastAsia" w:hAnsi="Times New Roman" w:cs="Times New Roman"/>
          <w:b/>
          <w:sz w:val="24"/>
          <w:szCs w:val="24"/>
          <w:lang w:eastAsia="en-IE"/>
        </w:rPr>
        <w:tab/>
      </w:r>
      <w:r w:rsidR="0044282E" w:rsidRPr="0044282E">
        <w:rPr>
          <w:rFonts w:ascii="Times New Roman" w:eastAsiaTheme="minorEastAsia" w:hAnsi="Times New Roman" w:cs="Times New Roman"/>
          <w:b/>
          <w:sz w:val="24"/>
          <w:szCs w:val="24"/>
          <w:u w:val="single"/>
          <w:lang w:eastAsia="en-IE"/>
        </w:rPr>
        <w:t>WINDOW REFURBISHMENT</w:t>
      </w:r>
    </w:p>
    <w:p w:rsidR="001D5318" w:rsidRPr="001D5318" w:rsidRDefault="0044282E" w:rsidP="0044282E">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1D5318" w:rsidRPr="001D5318">
        <w:rPr>
          <w:rFonts w:ascii="Times New Roman" w:eastAsia="Times New Roman" w:hAnsi="Times New Roman" w:cs="Times New Roman"/>
          <w:b/>
          <w:bCs/>
          <w:sz w:val="24"/>
          <w:szCs w:val="24"/>
        </w:rPr>
        <w:t>QUESTIONS:</w:t>
      </w:r>
      <w:r w:rsidR="001D5318" w:rsidRPr="001D5318">
        <w:rPr>
          <w:rFonts w:eastAsiaTheme="minorEastAsia"/>
          <w:lang w:eastAsia="en-IE"/>
        </w:rPr>
        <w:t xml:space="preserve"> </w:t>
      </w:r>
      <w:r w:rsidR="001D5318" w:rsidRPr="001D5318">
        <w:rPr>
          <w:rFonts w:ascii="Times New Roman" w:eastAsia="Times New Roman" w:hAnsi="Times New Roman" w:cs="Times New Roman"/>
          <w:b/>
          <w:bCs/>
          <w:sz w:val="24"/>
          <w:szCs w:val="24"/>
        </w:rPr>
        <w:t>Councillor B. Leech</w:t>
      </w:r>
    </w:p>
    <w:p w:rsidR="001D5318" w:rsidRPr="001D5318" w:rsidRDefault="0044282E"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Can a definitive reason be given why window frames are removed and then replaced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with new ones in the refurbishment of boarded up Council properties?  Is this part of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the tender process? How can this be cost effective within a Council Budget? </w:t>
      </w:r>
    </w:p>
    <w:p w:rsidR="001D5318" w:rsidRPr="001D5318" w:rsidRDefault="0044282E"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1D5318" w:rsidRPr="001D5318">
        <w:rPr>
          <w:rFonts w:ascii="Times New Roman" w:eastAsiaTheme="minorEastAsia" w:hAnsi="Times New Roman" w:cs="Times New Roman"/>
          <w:b/>
          <w:sz w:val="24"/>
          <w:szCs w:val="24"/>
          <w:lang w:eastAsia="en-IE"/>
        </w:rPr>
        <w:t>REPLY:</w:t>
      </w:r>
    </w:p>
    <w:p w:rsidR="001D5318" w:rsidRPr="0044282E" w:rsidRDefault="0044282E"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44282E">
        <w:rPr>
          <w:rFonts w:ascii="Tahoma" w:eastAsiaTheme="minorEastAsia" w:hAnsi="Tahoma" w:cs="Tahoma"/>
          <w:sz w:val="20"/>
          <w:szCs w:val="20"/>
          <w:lang w:eastAsia="en-IE"/>
        </w:rPr>
        <w:t>When the Council refurbishes a vacant property for re</w:t>
      </w:r>
      <w:r w:rsidRPr="0044282E">
        <w:rPr>
          <w:rFonts w:ascii="Tahoma" w:eastAsiaTheme="minorEastAsia" w:hAnsi="Tahoma" w:cs="Tahoma"/>
          <w:sz w:val="20"/>
          <w:szCs w:val="20"/>
          <w:lang w:eastAsia="en-IE"/>
        </w:rPr>
        <w:t>-</w:t>
      </w:r>
      <w:r w:rsidR="001D5318" w:rsidRPr="0044282E">
        <w:rPr>
          <w:rFonts w:ascii="Tahoma" w:eastAsiaTheme="minorEastAsia" w:hAnsi="Tahoma" w:cs="Tahoma"/>
          <w:sz w:val="20"/>
          <w:szCs w:val="20"/>
          <w:lang w:eastAsia="en-IE"/>
        </w:rPr>
        <w:t xml:space="preserve">letting purposes new window frames </w:t>
      </w:r>
      <w:r>
        <w:rPr>
          <w:rFonts w:ascii="Tahoma" w:eastAsiaTheme="minorEastAsia" w:hAnsi="Tahoma" w:cs="Tahoma"/>
          <w:sz w:val="20"/>
          <w:szCs w:val="20"/>
          <w:lang w:eastAsia="en-IE"/>
        </w:rPr>
        <w:tab/>
      </w:r>
      <w:r w:rsidR="001D5318" w:rsidRPr="0044282E">
        <w:rPr>
          <w:rFonts w:ascii="Tahoma" w:eastAsiaTheme="minorEastAsia" w:hAnsi="Tahoma" w:cs="Tahoma"/>
          <w:sz w:val="20"/>
          <w:szCs w:val="20"/>
          <w:lang w:eastAsia="en-IE"/>
        </w:rPr>
        <w:t>are only changed in the following circumstances</w:t>
      </w:r>
    </w:p>
    <w:p w:rsidR="001D5318" w:rsidRPr="0044282E" w:rsidRDefault="001D5318" w:rsidP="001D5318">
      <w:pPr>
        <w:numPr>
          <w:ilvl w:val="0"/>
          <w:numId w:val="1"/>
        </w:numPr>
        <w:spacing w:after="0"/>
        <w:ind w:left="1077" w:hanging="357"/>
        <w:rPr>
          <w:rFonts w:ascii="Tahoma" w:eastAsiaTheme="minorEastAsia" w:hAnsi="Tahoma" w:cs="Tahoma"/>
          <w:sz w:val="20"/>
          <w:szCs w:val="20"/>
          <w:lang w:eastAsia="en-IE"/>
        </w:rPr>
      </w:pPr>
      <w:r w:rsidRPr="0044282E">
        <w:rPr>
          <w:rFonts w:ascii="Tahoma" w:eastAsiaTheme="minorEastAsia" w:hAnsi="Tahoma" w:cs="Tahoma"/>
          <w:sz w:val="20"/>
          <w:szCs w:val="20"/>
          <w:lang w:eastAsia="en-IE"/>
        </w:rPr>
        <w:t>The windows in the unit were old timber framed units and beyond their lifespan</w:t>
      </w:r>
    </w:p>
    <w:p w:rsidR="001D5318" w:rsidRPr="0044282E" w:rsidRDefault="001D5318" w:rsidP="001D5318">
      <w:pPr>
        <w:numPr>
          <w:ilvl w:val="0"/>
          <w:numId w:val="1"/>
        </w:numPr>
        <w:spacing w:after="0"/>
        <w:ind w:left="1077" w:hanging="357"/>
        <w:rPr>
          <w:rFonts w:ascii="Tahoma" w:eastAsiaTheme="minorEastAsia" w:hAnsi="Tahoma" w:cs="Tahoma"/>
          <w:sz w:val="20"/>
          <w:szCs w:val="20"/>
          <w:lang w:eastAsia="en-IE"/>
        </w:rPr>
      </w:pPr>
      <w:r w:rsidRPr="0044282E">
        <w:rPr>
          <w:rFonts w:ascii="Tahoma" w:eastAsiaTheme="minorEastAsia" w:hAnsi="Tahoma" w:cs="Tahoma"/>
          <w:sz w:val="20"/>
          <w:szCs w:val="20"/>
          <w:lang w:eastAsia="en-IE"/>
        </w:rPr>
        <w:t>Existing windows of any material (timber, PVC, Aluminium) which are single glazed units</w:t>
      </w:r>
    </w:p>
    <w:p w:rsidR="001D5318" w:rsidRPr="0044282E" w:rsidRDefault="001D5318" w:rsidP="001D5318">
      <w:pPr>
        <w:numPr>
          <w:ilvl w:val="0"/>
          <w:numId w:val="1"/>
        </w:numPr>
        <w:spacing w:after="0"/>
        <w:ind w:left="1077" w:hanging="357"/>
        <w:rPr>
          <w:rFonts w:ascii="Tahoma" w:eastAsiaTheme="minorEastAsia" w:hAnsi="Tahoma" w:cs="Tahoma"/>
          <w:sz w:val="20"/>
          <w:szCs w:val="20"/>
          <w:lang w:eastAsia="en-IE"/>
        </w:rPr>
      </w:pPr>
      <w:r w:rsidRPr="0044282E">
        <w:rPr>
          <w:rFonts w:ascii="Tahoma" w:eastAsiaTheme="minorEastAsia" w:hAnsi="Tahoma" w:cs="Tahoma"/>
          <w:sz w:val="20"/>
          <w:szCs w:val="20"/>
          <w:lang w:eastAsia="en-IE"/>
        </w:rPr>
        <w:t>If bedroom windows do not comply with fire regulations</w:t>
      </w:r>
    </w:p>
    <w:p w:rsidR="001D5318" w:rsidRDefault="0044282E"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44282E">
        <w:rPr>
          <w:rFonts w:ascii="Tahoma" w:eastAsiaTheme="minorEastAsia" w:hAnsi="Tahoma" w:cs="Tahoma"/>
          <w:sz w:val="20"/>
          <w:szCs w:val="20"/>
          <w:lang w:eastAsia="en-IE"/>
        </w:rPr>
        <w:t xml:space="preserve">Proper procurement guidelines were met with regard to the window contractor engaged by </w:t>
      </w:r>
      <w:r>
        <w:rPr>
          <w:rFonts w:ascii="Tahoma" w:eastAsiaTheme="minorEastAsia" w:hAnsi="Tahoma" w:cs="Tahoma"/>
          <w:sz w:val="20"/>
          <w:szCs w:val="20"/>
          <w:lang w:eastAsia="en-IE"/>
        </w:rPr>
        <w:tab/>
      </w:r>
      <w:r w:rsidR="001D5318" w:rsidRPr="0044282E">
        <w:rPr>
          <w:rFonts w:ascii="Tahoma" w:eastAsiaTheme="minorEastAsia" w:hAnsi="Tahoma" w:cs="Tahoma"/>
          <w:sz w:val="20"/>
          <w:szCs w:val="20"/>
          <w:lang w:eastAsia="en-IE"/>
        </w:rPr>
        <w:t xml:space="preserve">South Dublin County Council in order to deliver value for money and quality of work. The </w:t>
      </w:r>
      <w:r>
        <w:rPr>
          <w:rFonts w:ascii="Tahoma" w:eastAsiaTheme="minorEastAsia" w:hAnsi="Tahoma" w:cs="Tahoma"/>
          <w:sz w:val="20"/>
          <w:szCs w:val="20"/>
          <w:lang w:eastAsia="en-IE"/>
        </w:rPr>
        <w:tab/>
      </w:r>
      <w:r w:rsidR="001D5318" w:rsidRPr="0044282E">
        <w:rPr>
          <w:rFonts w:ascii="Tahoma" w:eastAsiaTheme="minorEastAsia" w:hAnsi="Tahoma" w:cs="Tahoma"/>
          <w:sz w:val="20"/>
          <w:szCs w:val="20"/>
          <w:lang w:eastAsia="en-IE"/>
        </w:rPr>
        <w:t xml:space="preserve">contractor engaged by the Council in this area of work was appointed following a competitive </w:t>
      </w:r>
      <w:r>
        <w:rPr>
          <w:rFonts w:ascii="Tahoma" w:eastAsiaTheme="minorEastAsia" w:hAnsi="Tahoma" w:cs="Tahoma"/>
          <w:sz w:val="20"/>
          <w:szCs w:val="20"/>
          <w:lang w:eastAsia="en-IE"/>
        </w:rPr>
        <w:tab/>
      </w:r>
      <w:r w:rsidR="001D5318" w:rsidRPr="0044282E">
        <w:rPr>
          <w:rFonts w:ascii="Tahoma" w:eastAsiaTheme="minorEastAsia" w:hAnsi="Tahoma" w:cs="Tahoma"/>
          <w:sz w:val="20"/>
          <w:szCs w:val="20"/>
          <w:lang w:eastAsia="en-IE"/>
        </w:rPr>
        <w:t>tender process which is in line with National Procurement rules and guidelines.</w:t>
      </w:r>
    </w:p>
    <w:p w:rsidR="0044282E" w:rsidRPr="0044282E" w:rsidRDefault="0044282E" w:rsidP="001D5318">
      <w:pPr>
        <w:rPr>
          <w:rFonts w:ascii="Tahoma" w:eastAsiaTheme="minorEastAsia" w:hAnsi="Tahoma" w:cs="Tahoma"/>
          <w:sz w:val="20"/>
          <w:szCs w:val="20"/>
          <w:lang w:eastAsia="en-IE"/>
        </w:rPr>
      </w:pPr>
    </w:p>
    <w:p w:rsidR="0044282E" w:rsidRDefault="001D5318" w:rsidP="0044282E">
      <w:pPr>
        <w:keepNext/>
        <w:keepLines/>
        <w:spacing w:before="200" w:after="0"/>
        <w:ind w:hanging="567"/>
        <w:outlineLvl w:val="2"/>
        <w:rPr>
          <w:rFonts w:ascii="Times New Roman" w:eastAsiaTheme="minorEastAsia" w:hAnsi="Times New Roman" w:cs="Times New Roman"/>
          <w:b/>
          <w:sz w:val="24"/>
          <w:szCs w:val="24"/>
          <w:lang w:eastAsia="en-IE"/>
        </w:rPr>
      </w:pPr>
      <w:r w:rsidRPr="001D5318">
        <w:rPr>
          <w:rFonts w:ascii="Times New Roman" w:eastAsiaTheme="minorEastAsia" w:hAnsi="Times New Roman" w:cs="Times New Roman"/>
          <w:b/>
          <w:sz w:val="24"/>
          <w:szCs w:val="24"/>
          <w:lang w:eastAsia="en-IE"/>
        </w:rPr>
        <w:t xml:space="preserve">Q8/0218 </w:t>
      </w:r>
      <w:r w:rsidRPr="001D5318">
        <w:rPr>
          <w:rFonts w:ascii="Times New Roman" w:eastAsiaTheme="minorEastAsia" w:hAnsi="Times New Roman" w:cs="Times New Roman"/>
          <w:b/>
          <w:sz w:val="24"/>
          <w:szCs w:val="24"/>
          <w:lang w:eastAsia="en-IE"/>
        </w:rPr>
        <w:tab/>
      </w:r>
      <w:r w:rsidR="0044282E" w:rsidRPr="0044282E">
        <w:rPr>
          <w:rFonts w:ascii="Times New Roman" w:eastAsiaTheme="minorEastAsia" w:hAnsi="Times New Roman" w:cs="Times New Roman"/>
          <w:b/>
          <w:sz w:val="24"/>
          <w:szCs w:val="24"/>
          <w:u w:val="single"/>
          <w:lang w:eastAsia="en-IE"/>
        </w:rPr>
        <w:t>HOUSING STOCK</w:t>
      </w:r>
    </w:p>
    <w:p w:rsidR="001D5318" w:rsidRPr="001D5318" w:rsidRDefault="0044282E" w:rsidP="0044282E">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1D5318" w:rsidRPr="001D5318">
        <w:rPr>
          <w:rFonts w:ascii="Times New Roman" w:eastAsia="Times New Roman" w:hAnsi="Times New Roman" w:cs="Times New Roman"/>
          <w:b/>
          <w:bCs/>
          <w:sz w:val="24"/>
          <w:szCs w:val="24"/>
        </w:rPr>
        <w:t>QUESTIONS:</w:t>
      </w:r>
      <w:r w:rsidR="001D5318" w:rsidRPr="001D5318">
        <w:rPr>
          <w:rFonts w:eastAsiaTheme="minorEastAsia"/>
          <w:lang w:eastAsia="en-IE"/>
        </w:rPr>
        <w:t xml:space="preserve"> </w:t>
      </w:r>
      <w:r w:rsidR="001D5318" w:rsidRPr="001D5318">
        <w:rPr>
          <w:rFonts w:ascii="Times New Roman" w:eastAsia="Times New Roman" w:hAnsi="Times New Roman" w:cs="Times New Roman"/>
          <w:b/>
          <w:bCs/>
          <w:sz w:val="24"/>
          <w:szCs w:val="24"/>
        </w:rPr>
        <w:t>Councillor B. Leech</w:t>
      </w:r>
    </w:p>
    <w:p w:rsidR="001D5318" w:rsidRPr="001D5318" w:rsidRDefault="0044282E"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When the Council refurbishes a boarded up property and brings it back into the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housing stock are new window frames part of that tender process. What is the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reasoning behind this?</w:t>
      </w:r>
    </w:p>
    <w:p w:rsidR="001D5318" w:rsidRPr="001D5318" w:rsidRDefault="0044282E"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1D5318" w:rsidRPr="001D5318">
        <w:rPr>
          <w:rFonts w:ascii="Times New Roman" w:eastAsiaTheme="minorEastAsia" w:hAnsi="Times New Roman" w:cs="Times New Roman"/>
          <w:b/>
          <w:sz w:val="24"/>
          <w:szCs w:val="24"/>
          <w:lang w:eastAsia="en-IE"/>
        </w:rPr>
        <w:t>REPLY:</w:t>
      </w:r>
    </w:p>
    <w:p w:rsidR="001D5318" w:rsidRPr="0044282E" w:rsidRDefault="0044282E"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44282E">
        <w:rPr>
          <w:rFonts w:ascii="Tahoma" w:eastAsiaTheme="minorEastAsia" w:hAnsi="Tahoma" w:cs="Tahoma"/>
          <w:sz w:val="20"/>
          <w:szCs w:val="20"/>
          <w:lang w:eastAsia="en-IE"/>
        </w:rPr>
        <w:t>When the Council refurbishes a vacant property for re</w:t>
      </w:r>
      <w:r w:rsidRPr="0044282E">
        <w:rPr>
          <w:rFonts w:ascii="Tahoma" w:eastAsiaTheme="minorEastAsia" w:hAnsi="Tahoma" w:cs="Tahoma"/>
          <w:sz w:val="20"/>
          <w:szCs w:val="20"/>
          <w:lang w:eastAsia="en-IE"/>
        </w:rPr>
        <w:t>-</w:t>
      </w:r>
      <w:r w:rsidR="001D5318" w:rsidRPr="0044282E">
        <w:rPr>
          <w:rFonts w:ascii="Tahoma" w:eastAsiaTheme="minorEastAsia" w:hAnsi="Tahoma" w:cs="Tahoma"/>
          <w:sz w:val="20"/>
          <w:szCs w:val="20"/>
          <w:lang w:eastAsia="en-IE"/>
        </w:rPr>
        <w:t xml:space="preserve">letting purposes new window frames </w:t>
      </w:r>
      <w:r>
        <w:rPr>
          <w:rFonts w:ascii="Tahoma" w:eastAsiaTheme="minorEastAsia" w:hAnsi="Tahoma" w:cs="Tahoma"/>
          <w:sz w:val="20"/>
          <w:szCs w:val="20"/>
          <w:lang w:eastAsia="en-IE"/>
        </w:rPr>
        <w:tab/>
      </w:r>
      <w:r w:rsidR="001D5318" w:rsidRPr="0044282E">
        <w:rPr>
          <w:rFonts w:ascii="Tahoma" w:eastAsiaTheme="minorEastAsia" w:hAnsi="Tahoma" w:cs="Tahoma"/>
          <w:sz w:val="20"/>
          <w:szCs w:val="20"/>
          <w:lang w:eastAsia="en-IE"/>
        </w:rPr>
        <w:t>are only changed in the following circumstances</w:t>
      </w:r>
    </w:p>
    <w:p w:rsidR="001D5318" w:rsidRPr="0044282E" w:rsidRDefault="001D5318" w:rsidP="001D5318">
      <w:pPr>
        <w:numPr>
          <w:ilvl w:val="0"/>
          <w:numId w:val="2"/>
        </w:numPr>
        <w:spacing w:after="0"/>
        <w:ind w:left="1077" w:hanging="357"/>
        <w:rPr>
          <w:rFonts w:ascii="Tahoma" w:eastAsiaTheme="minorEastAsia" w:hAnsi="Tahoma" w:cs="Tahoma"/>
          <w:sz w:val="20"/>
          <w:szCs w:val="20"/>
          <w:lang w:eastAsia="en-IE"/>
        </w:rPr>
      </w:pPr>
      <w:r w:rsidRPr="0044282E">
        <w:rPr>
          <w:rFonts w:ascii="Tahoma" w:eastAsiaTheme="minorEastAsia" w:hAnsi="Tahoma" w:cs="Tahoma"/>
          <w:sz w:val="20"/>
          <w:szCs w:val="20"/>
          <w:lang w:eastAsia="en-IE"/>
        </w:rPr>
        <w:t>The windows in the unit were old timber framed units and beyond their lifespan</w:t>
      </w:r>
    </w:p>
    <w:p w:rsidR="001D5318" w:rsidRPr="0044282E" w:rsidRDefault="001D5318" w:rsidP="001D5318">
      <w:pPr>
        <w:numPr>
          <w:ilvl w:val="0"/>
          <w:numId w:val="2"/>
        </w:numPr>
        <w:spacing w:after="0"/>
        <w:ind w:left="1077" w:hanging="357"/>
        <w:rPr>
          <w:rFonts w:ascii="Tahoma" w:eastAsiaTheme="minorEastAsia" w:hAnsi="Tahoma" w:cs="Tahoma"/>
          <w:sz w:val="20"/>
          <w:szCs w:val="20"/>
          <w:lang w:eastAsia="en-IE"/>
        </w:rPr>
      </w:pPr>
      <w:r w:rsidRPr="0044282E">
        <w:rPr>
          <w:rFonts w:ascii="Tahoma" w:eastAsiaTheme="minorEastAsia" w:hAnsi="Tahoma" w:cs="Tahoma"/>
          <w:sz w:val="20"/>
          <w:szCs w:val="20"/>
          <w:lang w:eastAsia="en-IE"/>
        </w:rPr>
        <w:t>Existing windows of any material (timber, PVC, Aluminium) which are single glazed units</w:t>
      </w:r>
    </w:p>
    <w:p w:rsidR="001D5318" w:rsidRPr="0044282E" w:rsidRDefault="001D5318" w:rsidP="001D5318">
      <w:pPr>
        <w:numPr>
          <w:ilvl w:val="0"/>
          <w:numId w:val="2"/>
        </w:numPr>
        <w:spacing w:after="0"/>
        <w:ind w:left="1077" w:hanging="357"/>
        <w:rPr>
          <w:rFonts w:ascii="Tahoma" w:eastAsiaTheme="minorEastAsia" w:hAnsi="Tahoma" w:cs="Tahoma"/>
          <w:sz w:val="20"/>
          <w:szCs w:val="20"/>
          <w:lang w:eastAsia="en-IE"/>
        </w:rPr>
      </w:pPr>
      <w:r w:rsidRPr="0044282E">
        <w:rPr>
          <w:rFonts w:ascii="Tahoma" w:eastAsiaTheme="minorEastAsia" w:hAnsi="Tahoma" w:cs="Tahoma"/>
          <w:sz w:val="20"/>
          <w:szCs w:val="20"/>
          <w:lang w:eastAsia="en-IE"/>
        </w:rPr>
        <w:t>If bedroom windows do not comply with fire regulations</w:t>
      </w:r>
    </w:p>
    <w:p w:rsidR="001D5318" w:rsidRPr="001D5318" w:rsidRDefault="001D5318" w:rsidP="001D5318">
      <w:pPr>
        <w:keepNext/>
        <w:keepLines/>
        <w:spacing w:before="200" w:after="0"/>
        <w:outlineLvl w:val="2"/>
        <w:rPr>
          <w:rFonts w:ascii="Times New Roman" w:eastAsiaTheme="minorEastAsia" w:hAnsi="Times New Roman" w:cs="Times New Roman"/>
          <w:b/>
          <w:sz w:val="24"/>
          <w:szCs w:val="24"/>
          <w:lang w:eastAsia="en-IE"/>
        </w:rPr>
      </w:pPr>
    </w:p>
    <w:p w:rsidR="0044282E" w:rsidRDefault="001D5318" w:rsidP="0044282E">
      <w:pPr>
        <w:keepNext/>
        <w:keepLines/>
        <w:spacing w:before="200" w:after="0"/>
        <w:ind w:hanging="567"/>
        <w:outlineLvl w:val="2"/>
        <w:rPr>
          <w:rFonts w:ascii="Times New Roman" w:eastAsiaTheme="minorEastAsia" w:hAnsi="Times New Roman" w:cs="Times New Roman"/>
          <w:b/>
          <w:sz w:val="24"/>
          <w:szCs w:val="24"/>
          <w:lang w:eastAsia="en-IE"/>
        </w:rPr>
      </w:pPr>
      <w:r w:rsidRPr="001D5318">
        <w:rPr>
          <w:rFonts w:ascii="Times New Roman" w:eastAsiaTheme="minorEastAsia" w:hAnsi="Times New Roman" w:cs="Times New Roman"/>
          <w:b/>
          <w:sz w:val="24"/>
          <w:szCs w:val="24"/>
          <w:lang w:eastAsia="en-IE"/>
        </w:rPr>
        <w:t xml:space="preserve">Q9/0218 </w:t>
      </w:r>
      <w:r w:rsidRPr="001D5318">
        <w:rPr>
          <w:rFonts w:ascii="Times New Roman" w:eastAsiaTheme="minorEastAsia" w:hAnsi="Times New Roman" w:cs="Times New Roman"/>
          <w:b/>
          <w:sz w:val="24"/>
          <w:szCs w:val="24"/>
          <w:lang w:eastAsia="en-IE"/>
        </w:rPr>
        <w:tab/>
      </w:r>
      <w:r w:rsidR="0044282E" w:rsidRPr="0044282E">
        <w:rPr>
          <w:rFonts w:ascii="Times New Roman" w:eastAsiaTheme="minorEastAsia" w:hAnsi="Times New Roman" w:cs="Times New Roman"/>
          <w:b/>
          <w:sz w:val="24"/>
          <w:szCs w:val="24"/>
          <w:u w:val="single"/>
          <w:lang w:eastAsia="en-IE"/>
        </w:rPr>
        <w:t>COUNCIL HOUSING STOCK</w:t>
      </w:r>
    </w:p>
    <w:p w:rsidR="001D5318" w:rsidRPr="001D5318" w:rsidRDefault="0044282E" w:rsidP="0044282E">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1D5318" w:rsidRPr="001D5318">
        <w:rPr>
          <w:rFonts w:ascii="Times New Roman" w:eastAsia="Times New Roman" w:hAnsi="Times New Roman" w:cs="Times New Roman"/>
          <w:b/>
          <w:bCs/>
          <w:sz w:val="24"/>
          <w:szCs w:val="24"/>
        </w:rPr>
        <w:t>QUESTIONS:</w:t>
      </w:r>
      <w:r w:rsidR="001D5318" w:rsidRPr="001D5318">
        <w:rPr>
          <w:rFonts w:eastAsiaTheme="minorEastAsia"/>
          <w:lang w:eastAsia="en-IE"/>
        </w:rPr>
        <w:t xml:space="preserve"> </w:t>
      </w:r>
      <w:r w:rsidR="001D5318" w:rsidRPr="001D5318">
        <w:rPr>
          <w:rFonts w:ascii="Times New Roman" w:eastAsia="Times New Roman" w:hAnsi="Times New Roman" w:cs="Times New Roman"/>
          <w:b/>
          <w:bCs/>
          <w:sz w:val="24"/>
          <w:szCs w:val="24"/>
        </w:rPr>
        <w:t>Councillor B. Leech</w:t>
      </w:r>
    </w:p>
    <w:p w:rsidR="001D5318" w:rsidRPr="001D5318" w:rsidRDefault="0044282E"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What is the average cost of a house or property coming back into Council stock after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refurbishment through the tender process?  Do all these properties include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replacement window frames as part of the tender and can the Council make a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statement on the matter.</w:t>
      </w:r>
    </w:p>
    <w:p w:rsidR="001D5318" w:rsidRPr="001D5318" w:rsidRDefault="0044282E"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1D5318" w:rsidRPr="001D5318">
        <w:rPr>
          <w:rFonts w:ascii="Times New Roman" w:eastAsiaTheme="minorEastAsia" w:hAnsi="Times New Roman" w:cs="Times New Roman"/>
          <w:b/>
          <w:sz w:val="24"/>
          <w:szCs w:val="24"/>
          <w:lang w:eastAsia="en-IE"/>
        </w:rPr>
        <w:t>REPLY:</w:t>
      </w:r>
    </w:p>
    <w:p w:rsidR="001D5318" w:rsidRPr="0044282E" w:rsidRDefault="0044282E"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44282E">
        <w:rPr>
          <w:rFonts w:ascii="Tahoma" w:eastAsiaTheme="minorEastAsia" w:hAnsi="Tahoma" w:cs="Tahoma"/>
          <w:sz w:val="20"/>
          <w:szCs w:val="20"/>
          <w:lang w:eastAsia="en-IE"/>
        </w:rPr>
        <w:t>The average cost of a property being returned to the Council stock for refurbishment and re</w:t>
      </w:r>
      <w:r w:rsidRPr="0044282E">
        <w:rPr>
          <w:rFonts w:ascii="Tahoma" w:eastAsiaTheme="minorEastAsia" w:hAnsi="Tahoma" w:cs="Tahoma"/>
          <w:sz w:val="20"/>
          <w:szCs w:val="20"/>
          <w:lang w:eastAsia="en-IE"/>
        </w:rPr>
        <w:t>-</w:t>
      </w:r>
      <w:r>
        <w:rPr>
          <w:rFonts w:ascii="Tahoma" w:eastAsiaTheme="minorEastAsia" w:hAnsi="Tahoma" w:cs="Tahoma"/>
          <w:sz w:val="20"/>
          <w:szCs w:val="20"/>
          <w:lang w:eastAsia="en-IE"/>
        </w:rPr>
        <w:tab/>
      </w:r>
      <w:r w:rsidR="001D5318" w:rsidRPr="0044282E">
        <w:rPr>
          <w:rFonts w:ascii="Tahoma" w:eastAsiaTheme="minorEastAsia" w:hAnsi="Tahoma" w:cs="Tahoma"/>
          <w:sz w:val="20"/>
          <w:szCs w:val="20"/>
          <w:lang w:eastAsia="en-IE"/>
        </w:rPr>
        <w:t xml:space="preserve">letting purpose's for 2017 was €15,985.30 per unit.  Please note that some units may require </w:t>
      </w:r>
      <w:r>
        <w:rPr>
          <w:rFonts w:ascii="Tahoma" w:eastAsiaTheme="minorEastAsia" w:hAnsi="Tahoma" w:cs="Tahoma"/>
          <w:sz w:val="20"/>
          <w:szCs w:val="20"/>
          <w:lang w:eastAsia="en-IE"/>
        </w:rPr>
        <w:tab/>
      </w:r>
      <w:r w:rsidR="001D5318" w:rsidRPr="0044282E">
        <w:rPr>
          <w:rFonts w:ascii="Tahoma" w:eastAsiaTheme="minorEastAsia" w:hAnsi="Tahoma" w:cs="Tahoma"/>
          <w:sz w:val="20"/>
          <w:szCs w:val="20"/>
          <w:lang w:eastAsia="en-IE"/>
        </w:rPr>
        <w:t>substantially more refurbishment works than other units.</w:t>
      </w:r>
    </w:p>
    <w:p w:rsidR="001D5318" w:rsidRPr="0044282E" w:rsidRDefault="0044282E"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44282E">
        <w:rPr>
          <w:rFonts w:ascii="Tahoma" w:eastAsiaTheme="minorEastAsia" w:hAnsi="Tahoma" w:cs="Tahoma"/>
          <w:sz w:val="20"/>
          <w:szCs w:val="20"/>
          <w:lang w:eastAsia="en-IE"/>
        </w:rPr>
        <w:t>When the Council refurbishes a vacant property for re</w:t>
      </w:r>
      <w:r>
        <w:rPr>
          <w:rFonts w:ascii="Tahoma" w:eastAsiaTheme="minorEastAsia" w:hAnsi="Tahoma" w:cs="Tahoma"/>
          <w:sz w:val="20"/>
          <w:szCs w:val="20"/>
          <w:lang w:eastAsia="en-IE"/>
        </w:rPr>
        <w:t>-</w:t>
      </w:r>
      <w:r w:rsidR="001D5318" w:rsidRPr="0044282E">
        <w:rPr>
          <w:rFonts w:ascii="Tahoma" w:eastAsiaTheme="minorEastAsia" w:hAnsi="Tahoma" w:cs="Tahoma"/>
          <w:sz w:val="20"/>
          <w:szCs w:val="20"/>
          <w:lang w:eastAsia="en-IE"/>
        </w:rPr>
        <w:t xml:space="preserve">letting purposes new window frames </w:t>
      </w:r>
      <w:r>
        <w:rPr>
          <w:rFonts w:ascii="Tahoma" w:eastAsiaTheme="minorEastAsia" w:hAnsi="Tahoma" w:cs="Tahoma"/>
          <w:sz w:val="20"/>
          <w:szCs w:val="20"/>
          <w:lang w:eastAsia="en-IE"/>
        </w:rPr>
        <w:tab/>
      </w:r>
      <w:r w:rsidR="001D5318" w:rsidRPr="0044282E">
        <w:rPr>
          <w:rFonts w:ascii="Tahoma" w:eastAsiaTheme="minorEastAsia" w:hAnsi="Tahoma" w:cs="Tahoma"/>
          <w:sz w:val="20"/>
          <w:szCs w:val="20"/>
          <w:lang w:eastAsia="en-IE"/>
        </w:rPr>
        <w:t>are only changed in the following circumstances</w:t>
      </w:r>
    </w:p>
    <w:p w:rsidR="001D5318" w:rsidRPr="0044282E" w:rsidRDefault="001D5318" w:rsidP="001D5318">
      <w:pPr>
        <w:numPr>
          <w:ilvl w:val="0"/>
          <w:numId w:val="3"/>
        </w:numPr>
        <w:spacing w:after="0"/>
        <w:ind w:left="1077" w:hanging="357"/>
        <w:rPr>
          <w:rFonts w:ascii="Tahoma" w:eastAsiaTheme="minorEastAsia" w:hAnsi="Tahoma" w:cs="Tahoma"/>
          <w:sz w:val="20"/>
          <w:szCs w:val="20"/>
          <w:lang w:eastAsia="en-IE"/>
        </w:rPr>
      </w:pPr>
      <w:r w:rsidRPr="0044282E">
        <w:rPr>
          <w:rFonts w:ascii="Tahoma" w:eastAsiaTheme="minorEastAsia" w:hAnsi="Tahoma" w:cs="Tahoma"/>
          <w:sz w:val="20"/>
          <w:szCs w:val="20"/>
          <w:lang w:eastAsia="en-IE"/>
        </w:rPr>
        <w:t>The windows in the unit are old timber framed units and beyond their lifespan</w:t>
      </w:r>
    </w:p>
    <w:p w:rsidR="001D5318" w:rsidRPr="0044282E" w:rsidRDefault="001D5318" w:rsidP="001D5318">
      <w:pPr>
        <w:numPr>
          <w:ilvl w:val="0"/>
          <w:numId w:val="3"/>
        </w:numPr>
        <w:spacing w:after="0"/>
        <w:ind w:left="1077" w:hanging="357"/>
        <w:rPr>
          <w:rFonts w:ascii="Tahoma" w:eastAsiaTheme="minorEastAsia" w:hAnsi="Tahoma" w:cs="Tahoma"/>
          <w:sz w:val="20"/>
          <w:szCs w:val="20"/>
          <w:lang w:eastAsia="en-IE"/>
        </w:rPr>
      </w:pPr>
      <w:r w:rsidRPr="0044282E">
        <w:rPr>
          <w:rFonts w:ascii="Tahoma" w:eastAsiaTheme="minorEastAsia" w:hAnsi="Tahoma" w:cs="Tahoma"/>
          <w:sz w:val="20"/>
          <w:szCs w:val="20"/>
          <w:lang w:eastAsia="en-IE"/>
        </w:rPr>
        <w:t>Existing windows of any material (timber, PVC, Aluminium) which are single glazed units</w:t>
      </w:r>
    </w:p>
    <w:p w:rsidR="001D5318" w:rsidRDefault="001D5318" w:rsidP="001D5318">
      <w:pPr>
        <w:numPr>
          <w:ilvl w:val="0"/>
          <w:numId w:val="3"/>
        </w:numPr>
        <w:spacing w:after="0"/>
        <w:ind w:left="1077" w:hanging="357"/>
        <w:rPr>
          <w:rFonts w:ascii="Tahoma" w:eastAsiaTheme="minorEastAsia" w:hAnsi="Tahoma" w:cs="Tahoma"/>
          <w:sz w:val="20"/>
          <w:szCs w:val="20"/>
          <w:lang w:eastAsia="en-IE"/>
        </w:rPr>
      </w:pPr>
      <w:r w:rsidRPr="0044282E">
        <w:rPr>
          <w:rFonts w:ascii="Tahoma" w:eastAsiaTheme="minorEastAsia" w:hAnsi="Tahoma" w:cs="Tahoma"/>
          <w:sz w:val="20"/>
          <w:szCs w:val="20"/>
          <w:lang w:eastAsia="en-IE"/>
        </w:rPr>
        <w:t>If bedroom windows do not comply with fire regulations</w:t>
      </w:r>
    </w:p>
    <w:p w:rsidR="0044282E" w:rsidRDefault="0044282E" w:rsidP="0044282E">
      <w:pPr>
        <w:spacing w:after="0"/>
        <w:ind w:left="1077"/>
        <w:rPr>
          <w:rFonts w:ascii="Tahoma" w:eastAsiaTheme="minorEastAsia" w:hAnsi="Tahoma" w:cs="Tahoma"/>
          <w:sz w:val="20"/>
          <w:szCs w:val="20"/>
          <w:lang w:eastAsia="en-IE"/>
        </w:rPr>
      </w:pPr>
    </w:p>
    <w:p w:rsidR="0044282E" w:rsidRPr="0044282E" w:rsidRDefault="0044282E" w:rsidP="0044282E">
      <w:pPr>
        <w:spacing w:after="0"/>
        <w:ind w:left="1077"/>
        <w:rPr>
          <w:rFonts w:ascii="Tahoma" w:eastAsiaTheme="minorEastAsia" w:hAnsi="Tahoma" w:cs="Tahoma"/>
          <w:sz w:val="20"/>
          <w:szCs w:val="20"/>
          <w:lang w:eastAsia="en-IE"/>
        </w:rPr>
      </w:pPr>
    </w:p>
    <w:p w:rsidR="0044282E" w:rsidRDefault="001D5318" w:rsidP="0044282E">
      <w:pPr>
        <w:keepNext/>
        <w:keepLines/>
        <w:spacing w:before="200" w:after="0"/>
        <w:ind w:hanging="567"/>
        <w:outlineLvl w:val="2"/>
        <w:rPr>
          <w:rFonts w:ascii="Times New Roman" w:eastAsiaTheme="minorEastAsia" w:hAnsi="Times New Roman" w:cs="Times New Roman"/>
          <w:b/>
          <w:sz w:val="24"/>
          <w:szCs w:val="24"/>
          <w:lang w:eastAsia="en-IE"/>
        </w:rPr>
      </w:pPr>
      <w:r w:rsidRPr="001D5318">
        <w:rPr>
          <w:rFonts w:ascii="Times New Roman" w:eastAsiaTheme="minorEastAsia" w:hAnsi="Times New Roman" w:cs="Times New Roman"/>
          <w:b/>
          <w:sz w:val="24"/>
          <w:szCs w:val="24"/>
          <w:lang w:eastAsia="en-IE"/>
        </w:rPr>
        <w:t xml:space="preserve">Q10/0218 </w:t>
      </w:r>
      <w:r w:rsidRPr="001D5318">
        <w:rPr>
          <w:rFonts w:ascii="Times New Roman" w:eastAsiaTheme="minorEastAsia" w:hAnsi="Times New Roman" w:cs="Times New Roman"/>
          <w:b/>
          <w:sz w:val="24"/>
          <w:szCs w:val="24"/>
          <w:lang w:eastAsia="en-IE"/>
        </w:rPr>
        <w:tab/>
      </w:r>
      <w:r w:rsidR="0044282E" w:rsidRPr="0044282E">
        <w:rPr>
          <w:rFonts w:ascii="Times New Roman" w:eastAsiaTheme="minorEastAsia" w:hAnsi="Times New Roman" w:cs="Times New Roman"/>
          <w:b/>
          <w:sz w:val="24"/>
          <w:szCs w:val="24"/>
          <w:u w:val="single"/>
          <w:lang w:eastAsia="en-IE"/>
        </w:rPr>
        <w:t>HOUSING ASSISTANCE PAYMENT</w:t>
      </w:r>
      <w:r w:rsidR="0044282E">
        <w:rPr>
          <w:rFonts w:ascii="Times New Roman" w:eastAsiaTheme="minorEastAsia" w:hAnsi="Times New Roman" w:cs="Times New Roman"/>
          <w:b/>
          <w:sz w:val="24"/>
          <w:szCs w:val="24"/>
          <w:lang w:eastAsia="en-IE"/>
        </w:rPr>
        <w:t xml:space="preserve"> </w:t>
      </w:r>
    </w:p>
    <w:p w:rsidR="001D5318" w:rsidRPr="001D5318" w:rsidRDefault="0044282E" w:rsidP="0044282E">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1D5318" w:rsidRPr="001D5318">
        <w:rPr>
          <w:rFonts w:ascii="Times New Roman" w:eastAsia="Times New Roman" w:hAnsi="Times New Roman" w:cs="Times New Roman"/>
          <w:b/>
          <w:bCs/>
          <w:sz w:val="24"/>
          <w:szCs w:val="24"/>
        </w:rPr>
        <w:t>QUESTIONS:</w:t>
      </w:r>
      <w:r w:rsidR="001D5318" w:rsidRPr="001D5318">
        <w:rPr>
          <w:rFonts w:eastAsiaTheme="minorEastAsia"/>
          <w:lang w:eastAsia="en-IE"/>
        </w:rPr>
        <w:t xml:space="preserve"> </w:t>
      </w:r>
      <w:r w:rsidR="001D5318" w:rsidRPr="001D5318">
        <w:rPr>
          <w:rFonts w:ascii="Times New Roman" w:eastAsia="Times New Roman" w:hAnsi="Times New Roman" w:cs="Times New Roman"/>
          <w:b/>
          <w:bCs/>
          <w:sz w:val="24"/>
          <w:szCs w:val="24"/>
        </w:rPr>
        <w:t>Councillor D. Looney</w:t>
      </w:r>
    </w:p>
    <w:p w:rsidR="001D5318" w:rsidRPr="001D5318" w:rsidRDefault="0044282E"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To ask the Chief Executive to state how much this Council has paid (net) in Housing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Assistance Payments, year-on-year, since payment began; to ask how much he has </w:t>
      </w:r>
      <w:r>
        <w:rPr>
          <w:rFonts w:ascii="Times New Roman" w:eastAsiaTheme="minorEastAsia" w:hAnsi="Times New Roman" w:cs="Times New Roman"/>
          <w:sz w:val="24"/>
          <w:szCs w:val="24"/>
          <w:lang w:eastAsia="en-IE"/>
        </w:rPr>
        <w:tab/>
        <w:t>b</w:t>
      </w:r>
      <w:r w:rsidR="001D5318" w:rsidRPr="001D5318">
        <w:rPr>
          <w:rFonts w:ascii="Times New Roman" w:eastAsiaTheme="minorEastAsia" w:hAnsi="Times New Roman" w:cs="Times New Roman"/>
          <w:sz w:val="24"/>
          <w:szCs w:val="24"/>
          <w:lang w:eastAsia="en-IE"/>
        </w:rPr>
        <w:t>udgeted to pay out in 2018; and to make a statement on the matter.</w:t>
      </w:r>
    </w:p>
    <w:p w:rsidR="001D5318" w:rsidRPr="001D5318" w:rsidRDefault="0044282E"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1D5318" w:rsidRPr="001D5318">
        <w:rPr>
          <w:rFonts w:ascii="Times New Roman" w:eastAsiaTheme="minorEastAsia" w:hAnsi="Times New Roman" w:cs="Times New Roman"/>
          <w:b/>
          <w:sz w:val="24"/>
          <w:szCs w:val="24"/>
          <w:lang w:eastAsia="en-IE"/>
        </w:rPr>
        <w:t>REPLY:</w:t>
      </w:r>
    </w:p>
    <w:p w:rsidR="001D5318" w:rsidRPr="0044282E" w:rsidRDefault="0044282E"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44282E">
        <w:rPr>
          <w:rFonts w:ascii="Tahoma" w:eastAsiaTheme="minorEastAsia" w:hAnsi="Tahoma" w:cs="Tahoma"/>
          <w:sz w:val="20"/>
          <w:szCs w:val="20"/>
          <w:lang w:eastAsia="en-IE"/>
        </w:rPr>
        <w:t xml:space="preserve">All Housing Assistance Payment applications are first administered by South Dublin County </w:t>
      </w:r>
      <w:r>
        <w:rPr>
          <w:rFonts w:ascii="Tahoma" w:eastAsiaTheme="minorEastAsia" w:hAnsi="Tahoma" w:cs="Tahoma"/>
          <w:sz w:val="20"/>
          <w:szCs w:val="20"/>
          <w:lang w:eastAsia="en-IE"/>
        </w:rPr>
        <w:tab/>
      </w:r>
      <w:r w:rsidR="001D5318" w:rsidRPr="0044282E">
        <w:rPr>
          <w:rFonts w:ascii="Tahoma" w:eastAsiaTheme="minorEastAsia" w:hAnsi="Tahoma" w:cs="Tahoma"/>
          <w:sz w:val="20"/>
          <w:szCs w:val="20"/>
          <w:lang w:eastAsia="en-IE"/>
        </w:rPr>
        <w:t xml:space="preserve">Council.   All local authorities then use the services of the Housing Assistance Payment (HAP) </w:t>
      </w:r>
      <w:r>
        <w:rPr>
          <w:rFonts w:ascii="Tahoma" w:eastAsiaTheme="minorEastAsia" w:hAnsi="Tahoma" w:cs="Tahoma"/>
          <w:sz w:val="20"/>
          <w:szCs w:val="20"/>
          <w:lang w:eastAsia="en-IE"/>
        </w:rPr>
        <w:tab/>
      </w:r>
      <w:r w:rsidR="001D5318" w:rsidRPr="0044282E">
        <w:rPr>
          <w:rFonts w:ascii="Tahoma" w:eastAsiaTheme="minorEastAsia" w:hAnsi="Tahoma" w:cs="Tahoma"/>
          <w:sz w:val="20"/>
          <w:szCs w:val="20"/>
          <w:lang w:eastAsia="en-IE"/>
        </w:rPr>
        <w:t>Shared Services</w:t>
      </w:r>
      <w:r w:rsidR="001D5318" w:rsidRPr="0044282E">
        <w:rPr>
          <w:rFonts w:ascii="Tahoma" w:eastAsiaTheme="minorEastAsia" w:hAnsi="Tahoma" w:cs="Tahoma"/>
          <w:b/>
          <w:sz w:val="20"/>
          <w:szCs w:val="20"/>
          <w:lang w:eastAsia="en-IE"/>
        </w:rPr>
        <w:t> </w:t>
      </w:r>
      <w:r w:rsidR="001D5318" w:rsidRPr="0044282E">
        <w:rPr>
          <w:rFonts w:ascii="Tahoma" w:eastAsiaTheme="minorEastAsia" w:hAnsi="Tahoma" w:cs="Tahoma"/>
          <w:sz w:val="20"/>
          <w:szCs w:val="20"/>
          <w:lang w:eastAsia="en-IE"/>
        </w:rPr>
        <w:t xml:space="preserve">Centre, which is based in Limerick, who administer the HAP rental payments </w:t>
      </w:r>
      <w:r>
        <w:rPr>
          <w:rFonts w:ascii="Tahoma" w:eastAsiaTheme="minorEastAsia" w:hAnsi="Tahoma" w:cs="Tahoma"/>
          <w:sz w:val="20"/>
          <w:szCs w:val="20"/>
          <w:lang w:eastAsia="en-IE"/>
        </w:rPr>
        <w:tab/>
      </w:r>
      <w:r w:rsidR="001D5318" w:rsidRPr="0044282E">
        <w:rPr>
          <w:rFonts w:ascii="Tahoma" w:eastAsiaTheme="minorEastAsia" w:hAnsi="Tahoma" w:cs="Tahoma"/>
          <w:sz w:val="20"/>
          <w:szCs w:val="20"/>
          <w:lang w:eastAsia="en-IE"/>
        </w:rPr>
        <w:t xml:space="preserve">to landlords. The HAP Shared Services Centre also collects all rent contributions from </w:t>
      </w:r>
      <w:r>
        <w:rPr>
          <w:rFonts w:ascii="Tahoma" w:eastAsiaTheme="minorEastAsia" w:hAnsi="Tahoma" w:cs="Tahoma"/>
          <w:sz w:val="20"/>
          <w:szCs w:val="20"/>
          <w:lang w:eastAsia="en-IE"/>
        </w:rPr>
        <w:tab/>
      </w:r>
      <w:r w:rsidR="001D5318" w:rsidRPr="0044282E">
        <w:rPr>
          <w:rFonts w:ascii="Tahoma" w:eastAsiaTheme="minorEastAsia" w:hAnsi="Tahoma" w:cs="Tahoma"/>
          <w:sz w:val="20"/>
          <w:szCs w:val="20"/>
          <w:lang w:eastAsia="en-IE"/>
        </w:rPr>
        <w:t xml:space="preserve">HAP tenants.  </w:t>
      </w:r>
    </w:p>
    <w:p w:rsidR="001D5318" w:rsidRPr="0044282E" w:rsidRDefault="0044282E"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44282E">
        <w:rPr>
          <w:rFonts w:ascii="Tahoma" w:eastAsiaTheme="minorEastAsia" w:hAnsi="Tahoma" w:cs="Tahoma"/>
          <w:sz w:val="20"/>
          <w:szCs w:val="20"/>
          <w:lang w:eastAsia="en-IE"/>
        </w:rPr>
        <w:t xml:space="preserve">South Dublin County Council does not make provision in our budget for the HAP to </w:t>
      </w:r>
      <w:r>
        <w:rPr>
          <w:rFonts w:ascii="Tahoma" w:eastAsiaTheme="minorEastAsia" w:hAnsi="Tahoma" w:cs="Tahoma"/>
          <w:sz w:val="20"/>
          <w:szCs w:val="20"/>
          <w:lang w:eastAsia="en-IE"/>
        </w:rPr>
        <w:tab/>
      </w:r>
      <w:r w:rsidR="001D5318" w:rsidRPr="0044282E">
        <w:rPr>
          <w:rFonts w:ascii="Tahoma" w:eastAsiaTheme="minorEastAsia" w:hAnsi="Tahoma" w:cs="Tahoma"/>
          <w:sz w:val="20"/>
          <w:szCs w:val="20"/>
          <w:lang w:eastAsia="en-IE"/>
        </w:rPr>
        <w:t xml:space="preserve">landlords.   </w:t>
      </w:r>
    </w:p>
    <w:p w:rsidR="001D5318" w:rsidRPr="0044282E" w:rsidRDefault="0044282E"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44282E">
        <w:rPr>
          <w:rFonts w:ascii="Tahoma" w:eastAsiaTheme="minorEastAsia" w:hAnsi="Tahoma" w:cs="Tahoma"/>
          <w:sz w:val="20"/>
          <w:szCs w:val="20"/>
          <w:lang w:eastAsia="en-IE"/>
        </w:rPr>
        <w:t xml:space="preserve">As of January 15th, 2366 HAP tenancies were administered by South Dublin County Council.  </w:t>
      </w:r>
    </w:p>
    <w:p w:rsidR="001D5318" w:rsidRPr="0044282E" w:rsidRDefault="0044282E"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44282E">
        <w:rPr>
          <w:rFonts w:ascii="Tahoma" w:eastAsiaTheme="minorEastAsia" w:hAnsi="Tahoma" w:cs="Tahoma"/>
          <w:sz w:val="20"/>
          <w:szCs w:val="20"/>
          <w:lang w:eastAsia="en-IE"/>
        </w:rPr>
        <w:t xml:space="preserve">In addition 2711 Homeless HAP tenancies were administered by Dublin Regional Homeless </w:t>
      </w:r>
      <w:r>
        <w:rPr>
          <w:rFonts w:ascii="Tahoma" w:eastAsiaTheme="minorEastAsia" w:hAnsi="Tahoma" w:cs="Tahoma"/>
          <w:sz w:val="20"/>
          <w:szCs w:val="20"/>
          <w:lang w:eastAsia="en-IE"/>
        </w:rPr>
        <w:tab/>
      </w:r>
      <w:r w:rsidR="001D5318" w:rsidRPr="0044282E">
        <w:rPr>
          <w:rFonts w:ascii="Tahoma" w:eastAsiaTheme="minorEastAsia" w:hAnsi="Tahoma" w:cs="Tahoma"/>
          <w:sz w:val="20"/>
          <w:szCs w:val="20"/>
          <w:lang w:eastAsia="en-IE"/>
        </w:rPr>
        <w:t>Executive on behalf of the four Dublin Local Authorities.</w:t>
      </w:r>
    </w:p>
    <w:p w:rsidR="000453AD" w:rsidRPr="00A30CA7" w:rsidRDefault="001D5318" w:rsidP="00A30CA7">
      <w:pPr>
        <w:rPr>
          <w:rFonts w:ascii="Times New Roman" w:eastAsiaTheme="minorEastAsia" w:hAnsi="Times New Roman" w:cs="Times New Roman"/>
          <w:sz w:val="24"/>
          <w:szCs w:val="24"/>
          <w:lang w:eastAsia="en-IE"/>
        </w:rPr>
      </w:pPr>
      <w:r w:rsidRPr="001D5318">
        <w:rPr>
          <w:rFonts w:ascii="Times New Roman" w:eastAsiaTheme="minorEastAsia" w:hAnsi="Times New Roman" w:cs="Times New Roman"/>
          <w:sz w:val="24"/>
          <w:szCs w:val="24"/>
          <w:lang w:eastAsia="en-IE"/>
        </w:rPr>
        <w:t> </w:t>
      </w:r>
    </w:p>
    <w:p w:rsidR="000453AD" w:rsidRDefault="001D5318" w:rsidP="000453AD">
      <w:pPr>
        <w:keepNext/>
        <w:keepLines/>
        <w:spacing w:before="200" w:after="0"/>
        <w:ind w:hanging="567"/>
        <w:outlineLvl w:val="2"/>
        <w:rPr>
          <w:rFonts w:ascii="Times New Roman" w:eastAsiaTheme="minorEastAsia" w:hAnsi="Times New Roman" w:cs="Times New Roman"/>
          <w:b/>
          <w:sz w:val="24"/>
          <w:szCs w:val="24"/>
          <w:lang w:eastAsia="en-IE"/>
        </w:rPr>
      </w:pPr>
      <w:r w:rsidRPr="001D5318">
        <w:rPr>
          <w:rFonts w:ascii="Times New Roman" w:eastAsiaTheme="minorEastAsia" w:hAnsi="Times New Roman" w:cs="Times New Roman"/>
          <w:b/>
          <w:sz w:val="24"/>
          <w:szCs w:val="24"/>
          <w:lang w:eastAsia="en-IE"/>
        </w:rPr>
        <w:t xml:space="preserve">Q11/0218 </w:t>
      </w:r>
      <w:r w:rsidR="000453AD" w:rsidRPr="001D5318">
        <w:rPr>
          <w:rFonts w:ascii="Times New Roman" w:eastAsiaTheme="minorEastAsia" w:hAnsi="Times New Roman" w:cs="Times New Roman"/>
          <w:b/>
          <w:sz w:val="24"/>
          <w:szCs w:val="24"/>
          <w:lang w:eastAsia="en-IE"/>
        </w:rPr>
        <w:tab/>
      </w:r>
      <w:r w:rsidR="000453AD" w:rsidRPr="000453AD">
        <w:rPr>
          <w:rFonts w:ascii="Times New Roman" w:eastAsiaTheme="minorEastAsia" w:hAnsi="Times New Roman" w:cs="Times New Roman"/>
          <w:b/>
          <w:sz w:val="24"/>
          <w:szCs w:val="24"/>
          <w:u w:val="single"/>
          <w:lang w:eastAsia="en-IE"/>
        </w:rPr>
        <w:t>ZONED LAND</w:t>
      </w:r>
    </w:p>
    <w:p w:rsidR="001D5318" w:rsidRPr="001D5318" w:rsidRDefault="000453AD" w:rsidP="001D5318">
      <w:pPr>
        <w:keepNext/>
        <w:keepLines/>
        <w:spacing w:before="200" w:after="0"/>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1D5318" w:rsidRPr="001D5318">
        <w:rPr>
          <w:rFonts w:ascii="Times New Roman" w:eastAsia="Times New Roman" w:hAnsi="Times New Roman" w:cs="Times New Roman"/>
          <w:b/>
          <w:bCs/>
          <w:sz w:val="24"/>
          <w:szCs w:val="24"/>
        </w:rPr>
        <w:t>QUESTIONS:</w:t>
      </w:r>
      <w:r w:rsidR="001D5318" w:rsidRPr="001D5318">
        <w:rPr>
          <w:rFonts w:eastAsiaTheme="minorEastAsia"/>
          <w:lang w:eastAsia="en-IE"/>
        </w:rPr>
        <w:t xml:space="preserve"> </w:t>
      </w:r>
      <w:r w:rsidR="001D5318" w:rsidRPr="001D5318">
        <w:rPr>
          <w:rFonts w:ascii="Times New Roman" w:eastAsia="Times New Roman" w:hAnsi="Times New Roman" w:cs="Times New Roman"/>
          <w:b/>
          <w:bCs/>
          <w:sz w:val="24"/>
          <w:szCs w:val="24"/>
        </w:rPr>
        <w:t>Councillor D. Looney</w:t>
      </w:r>
    </w:p>
    <w:p w:rsidR="001D5318" w:rsidRPr="001D5318" w:rsidRDefault="000453AD"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To ask the Chief Executive to provide a map of all Council-owned land zoned for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residential development.</w:t>
      </w:r>
    </w:p>
    <w:p w:rsidR="001D5318" w:rsidRPr="001D5318" w:rsidRDefault="000453AD"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lastRenderedPageBreak/>
        <w:tab/>
      </w:r>
      <w:r w:rsidR="001D5318" w:rsidRPr="001D5318">
        <w:rPr>
          <w:rFonts w:ascii="Times New Roman" w:eastAsiaTheme="minorEastAsia" w:hAnsi="Times New Roman" w:cs="Times New Roman"/>
          <w:b/>
          <w:sz w:val="24"/>
          <w:szCs w:val="24"/>
          <w:lang w:eastAsia="en-IE"/>
        </w:rPr>
        <w:t>REPLY:</w:t>
      </w:r>
    </w:p>
    <w:p w:rsidR="001D5318" w:rsidRPr="000453AD" w:rsidRDefault="000453AD" w:rsidP="000453AD">
      <w:pPr>
        <w:ind w:hanging="567"/>
        <w:rPr>
          <w:rFonts w:ascii="Tahoma" w:eastAsiaTheme="minorEastAsia" w:hAnsi="Tahoma" w:cs="Tahoma"/>
          <w:sz w:val="20"/>
          <w:szCs w:val="20"/>
          <w:lang w:eastAsia="en-IE"/>
        </w:rPr>
      </w:pPr>
      <w:r>
        <w:rPr>
          <w:rFonts w:ascii="Tahoma" w:eastAsiaTheme="minorEastAsia" w:hAnsi="Tahoma" w:cs="Tahoma"/>
          <w:sz w:val="20"/>
          <w:szCs w:val="20"/>
          <w:lang w:eastAsia="en-IE"/>
        </w:rPr>
        <w:tab/>
      </w:r>
      <w:r>
        <w:rPr>
          <w:rFonts w:ascii="Tahoma" w:eastAsiaTheme="minorEastAsia" w:hAnsi="Tahoma" w:cs="Tahoma"/>
          <w:sz w:val="20"/>
          <w:szCs w:val="20"/>
          <w:lang w:eastAsia="en-IE"/>
        </w:rPr>
        <w:tab/>
      </w:r>
      <w:r w:rsidR="001D5318" w:rsidRPr="000453AD">
        <w:rPr>
          <w:rFonts w:ascii="Tahoma" w:eastAsiaTheme="minorEastAsia" w:hAnsi="Tahoma" w:cs="Tahoma"/>
          <w:sz w:val="20"/>
          <w:szCs w:val="20"/>
          <w:lang w:eastAsia="en-IE"/>
        </w:rPr>
        <w:t xml:space="preserve">Presentations have previously been provided to the O &amp; P &amp; F Committee on Council owned </w:t>
      </w:r>
      <w:r>
        <w:rPr>
          <w:rFonts w:ascii="Tahoma" w:eastAsiaTheme="minorEastAsia" w:hAnsi="Tahoma" w:cs="Tahoma"/>
          <w:sz w:val="20"/>
          <w:szCs w:val="20"/>
          <w:lang w:eastAsia="en-IE"/>
        </w:rPr>
        <w:tab/>
      </w:r>
      <w:r w:rsidR="001D5318" w:rsidRPr="000453AD">
        <w:rPr>
          <w:rFonts w:ascii="Tahoma" w:eastAsiaTheme="minorEastAsia" w:hAnsi="Tahoma" w:cs="Tahoma"/>
          <w:sz w:val="20"/>
          <w:szCs w:val="20"/>
          <w:lang w:eastAsia="en-IE"/>
        </w:rPr>
        <w:t xml:space="preserve">land. As requested in the member’s question, a similar presentation can be provided to the </w:t>
      </w:r>
      <w:r>
        <w:rPr>
          <w:rFonts w:ascii="Tahoma" w:eastAsiaTheme="minorEastAsia" w:hAnsi="Tahoma" w:cs="Tahoma"/>
          <w:sz w:val="20"/>
          <w:szCs w:val="20"/>
          <w:lang w:eastAsia="en-IE"/>
        </w:rPr>
        <w:tab/>
      </w:r>
      <w:r w:rsidR="001D5318" w:rsidRPr="000453AD">
        <w:rPr>
          <w:rFonts w:ascii="Tahoma" w:eastAsiaTheme="minorEastAsia" w:hAnsi="Tahoma" w:cs="Tahoma"/>
          <w:sz w:val="20"/>
          <w:szCs w:val="20"/>
          <w:lang w:eastAsia="en-IE"/>
        </w:rPr>
        <w:t>Committee focusing on the residentially zoned land in the County in Council ownership.</w:t>
      </w:r>
    </w:p>
    <w:p w:rsidR="000453AD" w:rsidRDefault="000453AD" w:rsidP="001D5318">
      <w:pPr>
        <w:keepNext/>
        <w:keepLines/>
        <w:spacing w:before="200" w:after="0"/>
        <w:outlineLvl w:val="2"/>
        <w:rPr>
          <w:rFonts w:ascii="Times New Roman" w:eastAsiaTheme="minorEastAsia" w:hAnsi="Times New Roman" w:cs="Times New Roman"/>
          <w:b/>
          <w:sz w:val="24"/>
          <w:szCs w:val="24"/>
          <w:lang w:eastAsia="en-IE"/>
        </w:rPr>
      </w:pPr>
    </w:p>
    <w:p w:rsidR="00CF47E6" w:rsidRDefault="001D5318" w:rsidP="000453AD">
      <w:pPr>
        <w:keepNext/>
        <w:keepLines/>
        <w:spacing w:before="200" w:after="0"/>
        <w:ind w:hanging="567"/>
        <w:outlineLvl w:val="2"/>
        <w:rPr>
          <w:rFonts w:ascii="Times New Roman" w:eastAsiaTheme="minorEastAsia" w:hAnsi="Times New Roman" w:cs="Times New Roman"/>
          <w:b/>
          <w:sz w:val="24"/>
          <w:szCs w:val="24"/>
          <w:lang w:eastAsia="en-IE"/>
        </w:rPr>
      </w:pPr>
      <w:r w:rsidRPr="001D5318">
        <w:rPr>
          <w:rFonts w:ascii="Times New Roman" w:eastAsiaTheme="minorEastAsia" w:hAnsi="Times New Roman" w:cs="Times New Roman"/>
          <w:b/>
          <w:sz w:val="24"/>
          <w:szCs w:val="24"/>
          <w:lang w:eastAsia="en-IE"/>
        </w:rPr>
        <w:t xml:space="preserve">Q12/0218 </w:t>
      </w:r>
      <w:r w:rsidRPr="001D5318">
        <w:rPr>
          <w:rFonts w:ascii="Times New Roman" w:eastAsiaTheme="minorEastAsia" w:hAnsi="Times New Roman" w:cs="Times New Roman"/>
          <w:b/>
          <w:sz w:val="24"/>
          <w:szCs w:val="24"/>
          <w:lang w:eastAsia="en-IE"/>
        </w:rPr>
        <w:tab/>
      </w:r>
      <w:r w:rsidR="00CF47E6" w:rsidRPr="00CF47E6">
        <w:rPr>
          <w:rFonts w:ascii="Times New Roman" w:eastAsiaTheme="minorEastAsia" w:hAnsi="Times New Roman" w:cs="Times New Roman"/>
          <w:b/>
          <w:sz w:val="24"/>
          <w:szCs w:val="24"/>
          <w:u w:val="single"/>
          <w:lang w:eastAsia="en-IE"/>
        </w:rPr>
        <w:t>VACANT SITES REGISTER</w:t>
      </w:r>
    </w:p>
    <w:p w:rsidR="001D5318" w:rsidRPr="001D5318" w:rsidRDefault="00CF47E6" w:rsidP="000453AD">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1D5318" w:rsidRPr="001D5318">
        <w:rPr>
          <w:rFonts w:ascii="Times New Roman" w:eastAsia="Times New Roman" w:hAnsi="Times New Roman" w:cs="Times New Roman"/>
          <w:b/>
          <w:bCs/>
          <w:sz w:val="24"/>
          <w:szCs w:val="24"/>
        </w:rPr>
        <w:t>QUESTIONS:</w:t>
      </w:r>
      <w:r w:rsidR="001D5318" w:rsidRPr="001D5318">
        <w:rPr>
          <w:rFonts w:eastAsiaTheme="minorEastAsia"/>
          <w:lang w:eastAsia="en-IE"/>
        </w:rPr>
        <w:t xml:space="preserve"> </w:t>
      </w:r>
      <w:r w:rsidR="001D5318" w:rsidRPr="001D5318">
        <w:rPr>
          <w:rFonts w:ascii="Times New Roman" w:eastAsia="Times New Roman" w:hAnsi="Times New Roman" w:cs="Times New Roman"/>
          <w:b/>
          <w:bCs/>
          <w:sz w:val="24"/>
          <w:szCs w:val="24"/>
        </w:rPr>
        <w:t>Councillor D. Looney</w:t>
      </w:r>
    </w:p>
    <w:p w:rsidR="00A30CA7" w:rsidRPr="00A30CA7" w:rsidRDefault="000453AD" w:rsidP="00A30CA7">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To ask the Chief Executive to provide a report and an update on the Vacant Sites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Register, and to make a statement on the matter.</w:t>
      </w:r>
    </w:p>
    <w:p w:rsidR="000453AD" w:rsidRPr="00A30CA7" w:rsidRDefault="000453AD" w:rsidP="00A30CA7">
      <w:pPr>
        <w:ind w:firstLine="720"/>
        <w:rPr>
          <w:rFonts w:ascii="Verdana" w:hAnsi="Verdana"/>
          <w:b/>
          <w:sz w:val="20"/>
          <w:szCs w:val="20"/>
        </w:rPr>
      </w:pPr>
      <w:r w:rsidRPr="00A30CA7">
        <w:rPr>
          <w:rFonts w:ascii="Times New Roman" w:eastAsiaTheme="minorEastAsia" w:hAnsi="Times New Roman" w:cs="Times New Roman"/>
          <w:b/>
          <w:bCs/>
          <w:sz w:val="24"/>
          <w:szCs w:val="24"/>
          <w:lang w:eastAsia="en-IE"/>
        </w:rPr>
        <w:t>REPLY:</w:t>
      </w:r>
    </w:p>
    <w:p w:rsidR="000453AD" w:rsidRPr="000453AD" w:rsidRDefault="000453AD" w:rsidP="000453AD">
      <w:pPr>
        <w:pStyle w:val="NormalWeb"/>
        <w:rPr>
          <w:rFonts w:ascii="Tahoma" w:hAnsi="Tahoma" w:cs="Tahoma"/>
          <w:sz w:val="20"/>
          <w:szCs w:val="20"/>
        </w:rPr>
      </w:pPr>
      <w:r>
        <w:rPr>
          <w:rFonts w:ascii="Tahoma" w:hAnsi="Tahoma" w:cs="Tahoma"/>
          <w:sz w:val="20"/>
          <w:szCs w:val="20"/>
        </w:rPr>
        <w:tab/>
      </w:r>
      <w:r w:rsidRPr="000453AD">
        <w:rPr>
          <w:rFonts w:ascii="Tahoma" w:hAnsi="Tahoma" w:cs="Tahoma"/>
          <w:sz w:val="20"/>
          <w:szCs w:val="20"/>
        </w:rPr>
        <w:t xml:space="preserve">The vacant site levy comes into force in 2019, whereby a levy at a rate of 3% of the market </w:t>
      </w:r>
      <w:r>
        <w:rPr>
          <w:rFonts w:ascii="Tahoma" w:hAnsi="Tahoma" w:cs="Tahoma"/>
          <w:sz w:val="20"/>
          <w:szCs w:val="20"/>
        </w:rPr>
        <w:tab/>
      </w:r>
      <w:r w:rsidRPr="000453AD">
        <w:rPr>
          <w:rFonts w:ascii="Tahoma" w:hAnsi="Tahoma" w:cs="Tahoma"/>
          <w:sz w:val="20"/>
          <w:szCs w:val="20"/>
        </w:rPr>
        <w:t xml:space="preserve">value of all sites on the vacant site register will be applied. As it stands, 7 sites are currently </w:t>
      </w:r>
      <w:r>
        <w:rPr>
          <w:rFonts w:ascii="Tahoma" w:hAnsi="Tahoma" w:cs="Tahoma"/>
          <w:sz w:val="20"/>
          <w:szCs w:val="20"/>
        </w:rPr>
        <w:tab/>
      </w:r>
      <w:r w:rsidRPr="000453AD">
        <w:rPr>
          <w:rFonts w:ascii="Tahoma" w:hAnsi="Tahoma" w:cs="Tahoma"/>
          <w:sz w:val="20"/>
          <w:szCs w:val="20"/>
        </w:rPr>
        <w:t xml:space="preserve">on South Dublin County Council’s vacant site register, with a collective market value of </w:t>
      </w:r>
      <w:r>
        <w:rPr>
          <w:rFonts w:ascii="Tahoma" w:hAnsi="Tahoma" w:cs="Tahoma"/>
          <w:sz w:val="20"/>
          <w:szCs w:val="20"/>
        </w:rPr>
        <w:tab/>
      </w:r>
      <w:r w:rsidRPr="000453AD">
        <w:rPr>
          <w:rFonts w:ascii="Tahoma" w:hAnsi="Tahoma" w:cs="Tahoma"/>
          <w:sz w:val="20"/>
          <w:szCs w:val="20"/>
        </w:rPr>
        <w:t>€7.075m, which would generate an expected annual return of €212,250.</w:t>
      </w:r>
    </w:p>
    <w:p w:rsidR="000453AD" w:rsidRPr="000453AD" w:rsidRDefault="000453AD" w:rsidP="000453AD">
      <w:pPr>
        <w:pStyle w:val="NormalWeb"/>
        <w:rPr>
          <w:rFonts w:ascii="Tahoma" w:hAnsi="Tahoma" w:cs="Tahoma"/>
          <w:sz w:val="20"/>
          <w:szCs w:val="20"/>
        </w:rPr>
      </w:pPr>
      <w:r>
        <w:rPr>
          <w:rFonts w:ascii="Tahoma" w:hAnsi="Tahoma" w:cs="Tahoma"/>
          <w:sz w:val="20"/>
          <w:szCs w:val="20"/>
        </w:rPr>
        <w:tab/>
      </w:r>
      <w:r w:rsidRPr="000453AD">
        <w:rPr>
          <w:rFonts w:ascii="Tahoma" w:hAnsi="Tahoma" w:cs="Tahoma"/>
          <w:sz w:val="20"/>
          <w:szCs w:val="20"/>
        </w:rPr>
        <w:t xml:space="preserve">It is the case that at any stage some of the sites currently on the register may be removed </w:t>
      </w:r>
      <w:r>
        <w:rPr>
          <w:rFonts w:ascii="Tahoma" w:hAnsi="Tahoma" w:cs="Tahoma"/>
          <w:sz w:val="20"/>
          <w:szCs w:val="20"/>
        </w:rPr>
        <w:tab/>
      </w:r>
      <w:r w:rsidRPr="000453AD">
        <w:rPr>
          <w:rFonts w:ascii="Tahoma" w:hAnsi="Tahoma" w:cs="Tahoma"/>
          <w:sz w:val="20"/>
          <w:szCs w:val="20"/>
        </w:rPr>
        <w:t xml:space="preserve">from the register at the time of the application of the levy, depending on their construction </w:t>
      </w:r>
      <w:r>
        <w:rPr>
          <w:rFonts w:ascii="Tahoma" w:hAnsi="Tahoma" w:cs="Tahoma"/>
          <w:sz w:val="20"/>
          <w:szCs w:val="20"/>
        </w:rPr>
        <w:tab/>
      </w:r>
      <w:r w:rsidRPr="000453AD">
        <w:rPr>
          <w:rFonts w:ascii="Tahoma" w:hAnsi="Tahoma" w:cs="Tahoma"/>
          <w:sz w:val="20"/>
          <w:szCs w:val="20"/>
        </w:rPr>
        <w:t xml:space="preserve">status and development progress. In addition, it should also be noted that land owners may </w:t>
      </w:r>
      <w:r>
        <w:rPr>
          <w:rFonts w:ascii="Tahoma" w:hAnsi="Tahoma" w:cs="Tahoma"/>
          <w:sz w:val="20"/>
          <w:szCs w:val="20"/>
        </w:rPr>
        <w:tab/>
      </w:r>
      <w:r w:rsidRPr="000453AD">
        <w:rPr>
          <w:rFonts w:ascii="Tahoma" w:hAnsi="Tahoma" w:cs="Tahoma"/>
          <w:sz w:val="20"/>
          <w:szCs w:val="20"/>
        </w:rPr>
        <w:t xml:space="preserve">appeal against the market valuation of the site as determined by the Local Authority to the </w:t>
      </w:r>
      <w:r>
        <w:rPr>
          <w:rFonts w:ascii="Tahoma" w:hAnsi="Tahoma" w:cs="Tahoma"/>
          <w:sz w:val="20"/>
          <w:szCs w:val="20"/>
        </w:rPr>
        <w:tab/>
      </w:r>
      <w:r w:rsidRPr="000453AD">
        <w:rPr>
          <w:rFonts w:ascii="Tahoma" w:hAnsi="Tahoma" w:cs="Tahoma"/>
          <w:sz w:val="20"/>
          <w:szCs w:val="20"/>
        </w:rPr>
        <w:t>Valuation Tribunal.</w:t>
      </w:r>
    </w:p>
    <w:p w:rsidR="000453AD" w:rsidRDefault="000453AD" w:rsidP="000453AD">
      <w:pPr>
        <w:pStyle w:val="NormalWeb"/>
        <w:rPr>
          <w:rFonts w:ascii="Tahoma" w:hAnsi="Tahoma" w:cs="Tahoma"/>
          <w:sz w:val="20"/>
          <w:szCs w:val="20"/>
        </w:rPr>
      </w:pPr>
      <w:r>
        <w:rPr>
          <w:rFonts w:ascii="Tahoma" w:hAnsi="Tahoma" w:cs="Tahoma"/>
          <w:sz w:val="20"/>
          <w:szCs w:val="20"/>
        </w:rPr>
        <w:tab/>
      </w:r>
      <w:r w:rsidRPr="000453AD">
        <w:rPr>
          <w:rFonts w:ascii="Tahoma" w:hAnsi="Tahoma" w:cs="Tahoma"/>
          <w:sz w:val="20"/>
          <w:szCs w:val="20"/>
        </w:rPr>
        <w:t>There are further sites presently under assessment that may be included on the register.</w:t>
      </w:r>
    </w:p>
    <w:p w:rsidR="0006322C" w:rsidRPr="0006322C" w:rsidRDefault="0006322C" w:rsidP="000453AD">
      <w:pPr>
        <w:pStyle w:val="NormalWeb"/>
        <w:rPr>
          <w:rFonts w:ascii="Tahoma" w:hAnsi="Tahoma" w:cs="Tahoma"/>
          <w:sz w:val="20"/>
          <w:szCs w:val="20"/>
        </w:rPr>
      </w:pPr>
    </w:p>
    <w:p w:rsidR="000453AD" w:rsidRDefault="001D5318" w:rsidP="000453AD">
      <w:pPr>
        <w:keepNext/>
        <w:keepLines/>
        <w:spacing w:before="200" w:after="0"/>
        <w:ind w:hanging="567"/>
        <w:outlineLvl w:val="2"/>
        <w:rPr>
          <w:rFonts w:ascii="Times New Roman" w:eastAsiaTheme="minorEastAsia" w:hAnsi="Times New Roman" w:cs="Times New Roman"/>
          <w:b/>
          <w:sz w:val="24"/>
          <w:szCs w:val="24"/>
          <w:lang w:eastAsia="en-IE"/>
        </w:rPr>
      </w:pPr>
      <w:r w:rsidRPr="001D5318">
        <w:rPr>
          <w:rFonts w:ascii="Times New Roman" w:eastAsiaTheme="minorEastAsia" w:hAnsi="Times New Roman" w:cs="Times New Roman"/>
          <w:b/>
          <w:sz w:val="24"/>
          <w:szCs w:val="24"/>
          <w:lang w:eastAsia="en-IE"/>
        </w:rPr>
        <w:t xml:space="preserve">Q13/0218 </w:t>
      </w:r>
      <w:r w:rsidRPr="001D5318">
        <w:rPr>
          <w:rFonts w:ascii="Times New Roman" w:eastAsiaTheme="minorEastAsia" w:hAnsi="Times New Roman" w:cs="Times New Roman"/>
          <w:b/>
          <w:sz w:val="24"/>
          <w:szCs w:val="24"/>
          <w:lang w:eastAsia="en-IE"/>
        </w:rPr>
        <w:tab/>
      </w:r>
      <w:r w:rsidR="000453AD" w:rsidRPr="000453AD">
        <w:rPr>
          <w:rFonts w:ascii="Times New Roman" w:eastAsiaTheme="minorEastAsia" w:hAnsi="Times New Roman" w:cs="Times New Roman"/>
          <w:b/>
          <w:sz w:val="24"/>
          <w:szCs w:val="24"/>
          <w:u w:val="single"/>
          <w:lang w:eastAsia="en-IE"/>
        </w:rPr>
        <w:t>SEACHTAIN NA GAEILGE</w:t>
      </w:r>
    </w:p>
    <w:p w:rsidR="001D5318" w:rsidRPr="001D5318" w:rsidRDefault="000453AD" w:rsidP="000453AD">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1D5318" w:rsidRPr="001D5318">
        <w:rPr>
          <w:rFonts w:ascii="Times New Roman" w:eastAsia="Times New Roman" w:hAnsi="Times New Roman" w:cs="Times New Roman"/>
          <w:b/>
          <w:bCs/>
          <w:sz w:val="24"/>
          <w:szCs w:val="24"/>
        </w:rPr>
        <w:t>QUESTIONS:</w:t>
      </w:r>
      <w:r w:rsidR="001D5318" w:rsidRPr="001D5318">
        <w:rPr>
          <w:rFonts w:eastAsiaTheme="minorEastAsia"/>
          <w:lang w:eastAsia="en-IE"/>
        </w:rPr>
        <w:t xml:space="preserve"> </w:t>
      </w:r>
      <w:r w:rsidR="001D5318" w:rsidRPr="001D5318">
        <w:rPr>
          <w:rFonts w:ascii="Times New Roman" w:eastAsia="Times New Roman" w:hAnsi="Times New Roman" w:cs="Times New Roman"/>
          <w:b/>
          <w:bCs/>
          <w:sz w:val="24"/>
          <w:szCs w:val="24"/>
        </w:rPr>
        <w:t>Councillor D. Looney</w:t>
      </w:r>
    </w:p>
    <w:p w:rsidR="001D5318" w:rsidRPr="001D5318" w:rsidRDefault="000453AD"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Chun ceist a chur ar an Príomhfheidhmeannach faoi </w:t>
      </w:r>
      <w:proofErr w:type="gramStart"/>
      <w:r w:rsidR="001D5318" w:rsidRPr="001D5318">
        <w:rPr>
          <w:rFonts w:ascii="Times New Roman" w:eastAsiaTheme="minorEastAsia" w:hAnsi="Times New Roman" w:cs="Times New Roman"/>
          <w:sz w:val="24"/>
          <w:szCs w:val="24"/>
          <w:lang w:eastAsia="en-IE"/>
        </w:rPr>
        <w:t>na</w:t>
      </w:r>
      <w:proofErr w:type="gramEnd"/>
      <w:r w:rsidR="001D5318" w:rsidRPr="001D5318">
        <w:rPr>
          <w:rFonts w:ascii="Times New Roman" w:eastAsiaTheme="minorEastAsia" w:hAnsi="Times New Roman" w:cs="Times New Roman"/>
          <w:sz w:val="24"/>
          <w:szCs w:val="24"/>
          <w:lang w:eastAsia="en-IE"/>
        </w:rPr>
        <w:t xml:space="preserve"> pleananna ar Seachtain na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Gaeilge Átha Cliath Theas 2018; cad iad na gníomhachtaí atá pleanáilte lasmuigh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Tamhlacht agus Cluain Dolcáin; agus an mbeidh deiseanna ann ar rannphartíocht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Chomhairleoirí maidir leis na gníomhachtaí atá eagraithe.</w:t>
      </w:r>
    </w:p>
    <w:p w:rsidR="001D5318" w:rsidRPr="001D5318" w:rsidRDefault="000453AD"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To ask the Chief Executive about the plans for Seachtain na Gaeilge Átha Cliath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Theas 2018; What events are planned outside Tallaght and Clondalkin; and will the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Councillors have an opportunity to input into the planned events</w:t>
      </w:r>
    </w:p>
    <w:p w:rsidR="001D5318" w:rsidRPr="001D5318" w:rsidRDefault="000453AD"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1D5318" w:rsidRPr="001D5318">
        <w:rPr>
          <w:rFonts w:ascii="Times New Roman" w:eastAsiaTheme="minorEastAsia" w:hAnsi="Times New Roman" w:cs="Times New Roman"/>
          <w:b/>
          <w:sz w:val="24"/>
          <w:szCs w:val="24"/>
          <w:lang w:eastAsia="en-IE"/>
        </w:rPr>
        <w:t>REPLY:</w:t>
      </w:r>
    </w:p>
    <w:p w:rsidR="001D5318" w:rsidRPr="000453AD" w:rsidRDefault="000453AD"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0453AD">
        <w:rPr>
          <w:rFonts w:ascii="Tahoma" w:eastAsiaTheme="minorEastAsia" w:hAnsi="Tahoma" w:cs="Tahoma"/>
          <w:sz w:val="20"/>
          <w:szCs w:val="20"/>
          <w:lang w:eastAsia="en-IE"/>
        </w:rPr>
        <w:t xml:space="preserve">There are currently over 100 events planned throughout the county for this year's Seachtain </w:t>
      </w:r>
      <w:r>
        <w:rPr>
          <w:rFonts w:ascii="Tahoma" w:eastAsiaTheme="minorEastAsia" w:hAnsi="Tahoma" w:cs="Tahoma"/>
          <w:sz w:val="20"/>
          <w:szCs w:val="20"/>
          <w:lang w:eastAsia="en-IE"/>
        </w:rPr>
        <w:tab/>
      </w:r>
      <w:proofErr w:type="gramStart"/>
      <w:r w:rsidR="001D5318" w:rsidRPr="000453AD">
        <w:rPr>
          <w:rFonts w:ascii="Tahoma" w:eastAsiaTheme="minorEastAsia" w:hAnsi="Tahoma" w:cs="Tahoma"/>
          <w:sz w:val="20"/>
          <w:szCs w:val="20"/>
          <w:lang w:eastAsia="en-IE"/>
        </w:rPr>
        <w:t>na</w:t>
      </w:r>
      <w:proofErr w:type="gramEnd"/>
      <w:r w:rsidR="001D5318" w:rsidRPr="000453AD">
        <w:rPr>
          <w:rFonts w:ascii="Tahoma" w:eastAsiaTheme="minorEastAsia" w:hAnsi="Tahoma" w:cs="Tahoma"/>
          <w:sz w:val="20"/>
          <w:szCs w:val="20"/>
          <w:lang w:eastAsia="en-IE"/>
        </w:rPr>
        <w:t xml:space="preserve"> Gaeilge Átha Cliath Theas. The Council's schedule begins with a photoshoot launch at the </w:t>
      </w:r>
      <w:r>
        <w:rPr>
          <w:rFonts w:ascii="Tahoma" w:eastAsiaTheme="minorEastAsia" w:hAnsi="Tahoma" w:cs="Tahoma"/>
          <w:sz w:val="20"/>
          <w:szCs w:val="20"/>
          <w:lang w:eastAsia="en-IE"/>
        </w:rPr>
        <w:tab/>
      </w:r>
      <w:r w:rsidR="001D5318" w:rsidRPr="000453AD">
        <w:rPr>
          <w:rFonts w:ascii="Tahoma" w:eastAsiaTheme="minorEastAsia" w:hAnsi="Tahoma" w:cs="Tahoma"/>
          <w:sz w:val="20"/>
          <w:szCs w:val="20"/>
          <w:lang w:eastAsia="en-IE"/>
        </w:rPr>
        <w:t xml:space="preserve">County library in Tallaght on February 21st with Seachtain </w:t>
      </w:r>
      <w:r w:rsidRPr="000453AD">
        <w:rPr>
          <w:rFonts w:ascii="Tahoma" w:eastAsiaTheme="minorEastAsia" w:hAnsi="Tahoma" w:cs="Tahoma"/>
          <w:sz w:val="20"/>
          <w:szCs w:val="20"/>
          <w:lang w:eastAsia="en-IE"/>
        </w:rPr>
        <w:t>Na</w:t>
      </w:r>
      <w:r w:rsidR="001D5318" w:rsidRPr="000453AD">
        <w:rPr>
          <w:rFonts w:ascii="Tahoma" w:eastAsiaTheme="minorEastAsia" w:hAnsi="Tahoma" w:cs="Tahoma"/>
          <w:sz w:val="20"/>
          <w:szCs w:val="20"/>
          <w:lang w:eastAsia="en-IE"/>
        </w:rPr>
        <w:t xml:space="preserve"> Gaeilge events running from </w:t>
      </w:r>
      <w:r>
        <w:rPr>
          <w:rFonts w:ascii="Tahoma" w:eastAsiaTheme="minorEastAsia" w:hAnsi="Tahoma" w:cs="Tahoma"/>
          <w:sz w:val="20"/>
          <w:szCs w:val="20"/>
          <w:lang w:eastAsia="en-IE"/>
        </w:rPr>
        <w:tab/>
      </w:r>
      <w:r w:rsidR="001D5318" w:rsidRPr="000453AD">
        <w:rPr>
          <w:rFonts w:ascii="Tahoma" w:eastAsiaTheme="minorEastAsia" w:hAnsi="Tahoma" w:cs="Tahoma"/>
          <w:sz w:val="20"/>
          <w:szCs w:val="20"/>
          <w:lang w:eastAsia="en-IE"/>
        </w:rPr>
        <w:t xml:space="preserve">March 1st to March 18th. The Council are producing a brochure detailing each event, location </w:t>
      </w:r>
      <w:r>
        <w:rPr>
          <w:rFonts w:ascii="Tahoma" w:eastAsiaTheme="minorEastAsia" w:hAnsi="Tahoma" w:cs="Tahoma"/>
          <w:sz w:val="20"/>
          <w:szCs w:val="20"/>
          <w:lang w:eastAsia="en-IE"/>
        </w:rPr>
        <w:tab/>
      </w:r>
      <w:r w:rsidR="001D5318" w:rsidRPr="000453AD">
        <w:rPr>
          <w:rFonts w:ascii="Tahoma" w:eastAsiaTheme="minorEastAsia" w:hAnsi="Tahoma" w:cs="Tahoma"/>
          <w:sz w:val="20"/>
          <w:szCs w:val="20"/>
          <w:lang w:eastAsia="en-IE"/>
        </w:rPr>
        <w:t xml:space="preserve">and time, that will be available from February 23rd. Headline items were also sent to press on </w:t>
      </w:r>
      <w:r>
        <w:rPr>
          <w:rFonts w:ascii="Tahoma" w:eastAsiaTheme="minorEastAsia" w:hAnsi="Tahoma" w:cs="Tahoma"/>
          <w:sz w:val="20"/>
          <w:szCs w:val="20"/>
          <w:lang w:eastAsia="en-IE"/>
        </w:rPr>
        <w:tab/>
      </w:r>
      <w:r w:rsidR="001D5318" w:rsidRPr="000453AD">
        <w:rPr>
          <w:rFonts w:ascii="Tahoma" w:eastAsiaTheme="minorEastAsia" w:hAnsi="Tahoma" w:cs="Tahoma"/>
          <w:sz w:val="20"/>
          <w:szCs w:val="20"/>
          <w:lang w:eastAsia="en-IE"/>
        </w:rPr>
        <w:t xml:space="preserve">February 2nd as part of the national Seachtain </w:t>
      </w:r>
      <w:r w:rsidRPr="000453AD">
        <w:rPr>
          <w:rFonts w:ascii="Tahoma" w:eastAsiaTheme="minorEastAsia" w:hAnsi="Tahoma" w:cs="Tahoma"/>
          <w:sz w:val="20"/>
          <w:szCs w:val="20"/>
          <w:lang w:eastAsia="en-IE"/>
        </w:rPr>
        <w:t>Na</w:t>
      </w:r>
      <w:r w:rsidR="001D5318" w:rsidRPr="000453AD">
        <w:rPr>
          <w:rFonts w:ascii="Tahoma" w:eastAsiaTheme="minorEastAsia" w:hAnsi="Tahoma" w:cs="Tahoma"/>
          <w:sz w:val="20"/>
          <w:szCs w:val="20"/>
          <w:lang w:eastAsia="en-IE"/>
        </w:rPr>
        <w:t xml:space="preserve"> Gaeilge promotion.</w:t>
      </w:r>
    </w:p>
    <w:p w:rsidR="001D5318" w:rsidRPr="000453AD" w:rsidRDefault="000453AD"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0453AD">
        <w:rPr>
          <w:rFonts w:ascii="Tahoma" w:eastAsiaTheme="minorEastAsia" w:hAnsi="Tahoma" w:cs="Tahoma"/>
          <w:sz w:val="20"/>
          <w:szCs w:val="20"/>
          <w:lang w:eastAsia="en-IE"/>
        </w:rPr>
        <w:t xml:space="preserve">Of those, there will be events held in Lucan library and Ballyroan library, Rathfarnham, aimed </w:t>
      </w:r>
      <w:r>
        <w:rPr>
          <w:rFonts w:ascii="Tahoma" w:eastAsiaTheme="minorEastAsia" w:hAnsi="Tahoma" w:cs="Tahoma"/>
          <w:sz w:val="20"/>
          <w:szCs w:val="20"/>
          <w:lang w:eastAsia="en-IE"/>
        </w:rPr>
        <w:tab/>
      </w:r>
      <w:r w:rsidR="001D5318" w:rsidRPr="000453AD">
        <w:rPr>
          <w:rFonts w:ascii="Tahoma" w:eastAsiaTheme="minorEastAsia" w:hAnsi="Tahoma" w:cs="Tahoma"/>
          <w:sz w:val="20"/>
          <w:szCs w:val="20"/>
          <w:lang w:eastAsia="en-IE"/>
        </w:rPr>
        <w:t xml:space="preserve">at young and older people. These include Bróga Nua (Páistí Bunscoile - Primary School </w:t>
      </w:r>
      <w:r>
        <w:rPr>
          <w:rFonts w:ascii="Tahoma" w:eastAsiaTheme="minorEastAsia" w:hAnsi="Tahoma" w:cs="Tahoma"/>
          <w:sz w:val="20"/>
          <w:szCs w:val="20"/>
          <w:lang w:eastAsia="en-IE"/>
        </w:rPr>
        <w:lastRenderedPageBreak/>
        <w:tab/>
      </w:r>
      <w:r w:rsidR="001D5318" w:rsidRPr="000453AD">
        <w:rPr>
          <w:rFonts w:ascii="Tahoma" w:eastAsiaTheme="minorEastAsia" w:hAnsi="Tahoma" w:cs="Tahoma"/>
          <w:sz w:val="20"/>
          <w:szCs w:val="20"/>
          <w:lang w:eastAsia="en-IE"/>
        </w:rPr>
        <w:t xml:space="preserve">Children), Óga Yoga (Pásití Bunscoile - Primary School Children) and Comicí Gael le Aidan </w:t>
      </w:r>
      <w:r>
        <w:rPr>
          <w:rFonts w:ascii="Tahoma" w:eastAsiaTheme="minorEastAsia" w:hAnsi="Tahoma" w:cs="Tahoma"/>
          <w:sz w:val="20"/>
          <w:szCs w:val="20"/>
          <w:lang w:eastAsia="en-IE"/>
        </w:rPr>
        <w:tab/>
      </w:r>
      <w:r w:rsidR="001D5318" w:rsidRPr="000453AD">
        <w:rPr>
          <w:rFonts w:ascii="Tahoma" w:eastAsiaTheme="minorEastAsia" w:hAnsi="Tahoma" w:cs="Tahoma"/>
          <w:sz w:val="20"/>
          <w:szCs w:val="20"/>
          <w:lang w:eastAsia="en-IE"/>
        </w:rPr>
        <w:t>Courtney. These are all free events, though booking is advised for Bróga Nua.</w:t>
      </w:r>
    </w:p>
    <w:p w:rsidR="001D5318" w:rsidRDefault="000453AD"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0453AD">
        <w:rPr>
          <w:rFonts w:ascii="Tahoma" w:eastAsiaTheme="minorEastAsia" w:hAnsi="Tahoma" w:cs="Tahoma"/>
          <w:sz w:val="20"/>
          <w:szCs w:val="20"/>
          <w:lang w:eastAsia="en-IE"/>
        </w:rPr>
        <w:t xml:space="preserve">Due to the necessity of ensuring the Council's Seachtain </w:t>
      </w:r>
      <w:r w:rsidRPr="000453AD">
        <w:rPr>
          <w:rFonts w:ascii="Tahoma" w:eastAsiaTheme="minorEastAsia" w:hAnsi="Tahoma" w:cs="Tahoma"/>
          <w:sz w:val="20"/>
          <w:szCs w:val="20"/>
          <w:lang w:eastAsia="en-IE"/>
        </w:rPr>
        <w:t>Na</w:t>
      </w:r>
      <w:r w:rsidR="001D5318" w:rsidRPr="000453AD">
        <w:rPr>
          <w:rFonts w:ascii="Tahoma" w:eastAsiaTheme="minorEastAsia" w:hAnsi="Tahoma" w:cs="Tahoma"/>
          <w:sz w:val="20"/>
          <w:szCs w:val="20"/>
          <w:lang w:eastAsia="en-IE"/>
        </w:rPr>
        <w:t xml:space="preserve"> Gaeilge brochure is printed on </w:t>
      </w:r>
      <w:r>
        <w:rPr>
          <w:rFonts w:ascii="Tahoma" w:eastAsiaTheme="minorEastAsia" w:hAnsi="Tahoma" w:cs="Tahoma"/>
          <w:sz w:val="20"/>
          <w:szCs w:val="20"/>
          <w:lang w:eastAsia="en-IE"/>
        </w:rPr>
        <w:tab/>
      </w:r>
      <w:r w:rsidR="001D5318" w:rsidRPr="000453AD">
        <w:rPr>
          <w:rFonts w:ascii="Tahoma" w:eastAsiaTheme="minorEastAsia" w:hAnsi="Tahoma" w:cs="Tahoma"/>
          <w:sz w:val="20"/>
          <w:szCs w:val="20"/>
          <w:lang w:eastAsia="en-IE"/>
        </w:rPr>
        <w:t xml:space="preserve">time, events were finalised by the 9th of February. The Council would welcome any help </w:t>
      </w:r>
      <w:r>
        <w:rPr>
          <w:rFonts w:ascii="Tahoma" w:eastAsiaTheme="minorEastAsia" w:hAnsi="Tahoma" w:cs="Tahoma"/>
          <w:sz w:val="20"/>
          <w:szCs w:val="20"/>
          <w:lang w:eastAsia="en-IE"/>
        </w:rPr>
        <w:tab/>
      </w:r>
      <w:r w:rsidR="001D5318" w:rsidRPr="000453AD">
        <w:rPr>
          <w:rFonts w:ascii="Tahoma" w:eastAsiaTheme="minorEastAsia" w:hAnsi="Tahoma" w:cs="Tahoma"/>
          <w:sz w:val="20"/>
          <w:szCs w:val="20"/>
          <w:lang w:eastAsia="en-IE"/>
        </w:rPr>
        <w:t>elected members might provide in promoting this year's schedule to our citizens.</w:t>
      </w:r>
    </w:p>
    <w:p w:rsidR="000453AD" w:rsidRPr="000453AD" w:rsidRDefault="000453AD" w:rsidP="001D5318">
      <w:pPr>
        <w:rPr>
          <w:rFonts w:ascii="Tahoma" w:eastAsiaTheme="minorEastAsia" w:hAnsi="Tahoma" w:cs="Tahoma"/>
          <w:sz w:val="20"/>
          <w:szCs w:val="20"/>
          <w:lang w:eastAsia="en-IE"/>
        </w:rPr>
      </w:pPr>
    </w:p>
    <w:p w:rsidR="000453AD" w:rsidRDefault="001D5318" w:rsidP="000453AD">
      <w:pPr>
        <w:keepNext/>
        <w:keepLines/>
        <w:spacing w:before="200" w:after="0"/>
        <w:ind w:hanging="567"/>
        <w:outlineLvl w:val="2"/>
        <w:rPr>
          <w:rFonts w:ascii="Times New Roman" w:eastAsiaTheme="minorEastAsia" w:hAnsi="Times New Roman" w:cs="Times New Roman"/>
          <w:b/>
          <w:sz w:val="24"/>
          <w:szCs w:val="24"/>
          <w:lang w:eastAsia="en-IE"/>
        </w:rPr>
      </w:pPr>
      <w:r w:rsidRPr="001D5318">
        <w:rPr>
          <w:rFonts w:ascii="Times New Roman" w:eastAsiaTheme="minorEastAsia" w:hAnsi="Times New Roman" w:cs="Times New Roman"/>
          <w:b/>
          <w:sz w:val="24"/>
          <w:szCs w:val="24"/>
          <w:lang w:eastAsia="en-IE"/>
        </w:rPr>
        <w:t xml:space="preserve">Q14/0218 </w:t>
      </w:r>
      <w:r w:rsidRPr="001D5318">
        <w:rPr>
          <w:rFonts w:ascii="Times New Roman" w:eastAsiaTheme="minorEastAsia" w:hAnsi="Times New Roman" w:cs="Times New Roman"/>
          <w:b/>
          <w:sz w:val="24"/>
          <w:szCs w:val="24"/>
          <w:lang w:eastAsia="en-IE"/>
        </w:rPr>
        <w:tab/>
      </w:r>
      <w:r w:rsidR="000453AD" w:rsidRPr="000453AD">
        <w:rPr>
          <w:rFonts w:ascii="Times New Roman" w:eastAsiaTheme="minorEastAsia" w:hAnsi="Times New Roman" w:cs="Times New Roman"/>
          <w:b/>
          <w:sz w:val="24"/>
          <w:szCs w:val="24"/>
          <w:u w:val="single"/>
          <w:lang w:eastAsia="en-IE"/>
        </w:rPr>
        <w:t>SWIMMING POOLS</w:t>
      </w:r>
    </w:p>
    <w:p w:rsidR="001D5318" w:rsidRPr="001D5318" w:rsidRDefault="000453AD" w:rsidP="000453AD">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1D5318" w:rsidRPr="001D5318">
        <w:rPr>
          <w:rFonts w:ascii="Times New Roman" w:eastAsia="Times New Roman" w:hAnsi="Times New Roman" w:cs="Times New Roman"/>
          <w:b/>
          <w:bCs/>
          <w:sz w:val="24"/>
          <w:szCs w:val="24"/>
        </w:rPr>
        <w:t>QUESTIONS:</w:t>
      </w:r>
      <w:r w:rsidR="001D5318" w:rsidRPr="001D5318">
        <w:rPr>
          <w:rFonts w:eastAsiaTheme="minorEastAsia"/>
          <w:lang w:eastAsia="en-IE"/>
        </w:rPr>
        <w:t xml:space="preserve"> </w:t>
      </w:r>
      <w:r w:rsidR="001D5318" w:rsidRPr="001D5318">
        <w:rPr>
          <w:rFonts w:ascii="Times New Roman" w:eastAsia="Times New Roman" w:hAnsi="Times New Roman" w:cs="Times New Roman"/>
          <w:b/>
          <w:bCs/>
          <w:sz w:val="24"/>
          <w:szCs w:val="24"/>
        </w:rPr>
        <w:t>Councillor R. McMahon</w:t>
      </w:r>
    </w:p>
    <w:p w:rsidR="001D5318" w:rsidRPr="001D5318" w:rsidRDefault="000453AD"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To ask the Chief Executive for an update on the repair and Maintenance of the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Swimming Pools in the County that we are responsible for. I believe the boom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mechanism is broken in some pools and that the 25 metre format has not been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available for some time. What are the plans to have the pools back to full working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order and a timeline on same? It is affecting the competitive swimmers that are using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the excellent facilities.</w:t>
      </w:r>
    </w:p>
    <w:p w:rsidR="001D5318" w:rsidRPr="001D5318" w:rsidRDefault="000453AD"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1D5318" w:rsidRPr="001D5318">
        <w:rPr>
          <w:rFonts w:ascii="Times New Roman" w:eastAsiaTheme="minorEastAsia" w:hAnsi="Times New Roman" w:cs="Times New Roman"/>
          <w:b/>
          <w:sz w:val="24"/>
          <w:szCs w:val="24"/>
          <w:lang w:eastAsia="en-IE"/>
        </w:rPr>
        <w:t>REPLY:</w:t>
      </w:r>
    </w:p>
    <w:p w:rsidR="001D5318" w:rsidRPr="000453AD" w:rsidRDefault="000453AD"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0453AD">
        <w:rPr>
          <w:rFonts w:ascii="Tahoma" w:eastAsiaTheme="minorEastAsia" w:hAnsi="Tahoma" w:cs="Tahoma"/>
          <w:sz w:val="20"/>
          <w:szCs w:val="20"/>
          <w:lang w:eastAsia="en-IE"/>
        </w:rPr>
        <w:t xml:space="preserve">The up to date position is that we hope to have the Clondalkin pool fixed and up running fully </w:t>
      </w:r>
      <w:r>
        <w:rPr>
          <w:rFonts w:ascii="Tahoma" w:eastAsiaTheme="minorEastAsia" w:hAnsi="Tahoma" w:cs="Tahoma"/>
          <w:sz w:val="20"/>
          <w:szCs w:val="20"/>
          <w:lang w:eastAsia="en-IE"/>
        </w:rPr>
        <w:tab/>
      </w:r>
      <w:r w:rsidR="001D5318" w:rsidRPr="000453AD">
        <w:rPr>
          <w:rFonts w:ascii="Tahoma" w:eastAsiaTheme="minorEastAsia" w:hAnsi="Tahoma" w:cs="Tahoma"/>
          <w:sz w:val="20"/>
          <w:szCs w:val="20"/>
          <w:lang w:eastAsia="en-IE"/>
        </w:rPr>
        <w:t xml:space="preserve">over the next couple of weeks. The required part manufactured and requires a team of </w:t>
      </w:r>
      <w:r>
        <w:rPr>
          <w:rFonts w:ascii="Tahoma" w:eastAsiaTheme="minorEastAsia" w:hAnsi="Tahoma" w:cs="Tahoma"/>
          <w:sz w:val="20"/>
          <w:szCs w:val="20"/>
          <w:lang w:eastAsia="en-IE"/>
        </w:rPr>
        <w:tab/>
      </w:r>
      <w:r w:rsidR="001D5318" w:rsidRPr="000453AD">
        <w:rPr>
          <w:rFonts w:ascii="Tahoma" w:eastAsiaTheme="minorEastAsia" w:hAnsi="Tahoma" w:cs="Tahoma"/>
          <w:sz w:val="20"/>
          <w:szCs w:val="20"/>
          <w:lang w:eastAsia="en-IE"/>
        </w:rPr>
        <w:t>engineering and dive teams to put in place.</w:t>
      </w:r>
    </w:p>
    <w:p w:rsidR="001D5318" w:rsidRPr="000453AD" w:rsidRDefault="000453AD"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0453AD">
        <w:rPr>
          <w:rFonts w:ascii="Tahoma" w:eastAsiaTheme="minorEastAsia" w:hAnsi="Tahoma" w:cs="Tahoma"/>
          <w:sz w:val="20"/>
          <w:szCs w:val="20"/>
          <w:lang w:eastAsia="en-IE"/>
        </w:rPr>
        <w:t>Tallaght is more complex as the damage is more significant.</w:t>
      </w:r>
    </w:p>
    <w:p w:rsidR="001D5318" w:rsidRPr="000453AD" w:rsidRDefault="000453AD"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0453AD">
        <w:rPr>
          <w:rFonts w:ascii="Tahoma" w:eastAsiaTheme="minorEastAsia" w:hAnsi="Tahoma" w:cs="Tahoma"/>
          <w:sz w:val="20"/>
          <w:szCs w:val="20"/>
          <w:lang w:eastAsia="en-IE"/>
        </w:rPr>
        <w:t xml:space="preserve">The report form the engineering company highlighted a number of repairs that need to be </w:t>
      </w:r>
      <w:r>
        <w:rPr>
          <w:rFonts w:ascii="Tahoma" w:eastAsiaTheme="minorEastAsia" w:hAnsi="Tahoma" w:cs="Tahoma"/>
          <w:sz w:val="20"/>
          <w:szCs w:val="20"/>
          <w:lang w:eastAsia="en-IE"/>
        </w:rPr>
        <w:tab/>
      </w:r>
      <w:r w:rsidR="001D5318" w:rsidRPr="000453AD">
        <w:rPr>
          <w:rFonts w:ascii="Tahoma" w:eastAsiaTheme="minorEastAsia" w:hAnsi="Tahoma" w:cs="Tahoma"/>
          <w:sz w:val="20"/>
          <w:szCs w:val="20"/>
          <w:lang w:eastAsia="en-IE"/>
        </w:rPr>
        <w:t>carried out urgently such as Works to floor.</w:t>
      </w:r>
    </w:p>
    <w:p w:rsidR="001D5318" w:rsidRPr="000453AD" w:rsidRDefault="000453AD"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0453AD">
        <w:rPr>
          <w:rFonts w:ascii="Tahoma" w:eastAsiaTheme="minorEastAsia" w:hAnsi="Tahoma" w:cs="Tahoma"/>
          <w:sz w:val="20"/>
          <w:szCs w:val="20"/>
          <w:lang w:eastAsia="en-IE"/>
        </w:rPr>
        <w:t xml:space="preserve">The central core of 1No stainless steel rope has broken and needs to be replaced and as a </w:t>
      </w:r>
      <w:r>
        <w:rPr>
          <w:rFonts w:ascii="Tahoma" w:eastAsiaTheme="minorEastAsia" w:hAnsi="Tahoma" w:cs="Tahoma"/>
          <w:sz w:val="20"/>
          <w:szCs w:val="20"/>
          <w:lang w:eastAsia="en-IE"/>
        </w:rPr>
        <w:tab/>
      </w:r>
      <w:r w:rsidR="001D5318" w:rsidRPr="000453AD">
        <w:rPr>
          <w:rFonts w:ascii="Tahoma" w:eastAsiaTheme="minorEastAsia" w:hAnsi="Tahoma" w:cs="Tahoma"/>
          <w:sz w:val="20"/>
          <w:szCs w:val="20"/>
          <w:lang w:eastAsia="en-IE"/>
        </w:rPr>
        <w:t xml:space="preserve">result of wear and tear all ropes should be replaced before any further damage occurs. Cost </w:t>
      </w:r>
      <w:r>
        <w:rPr>
          <w:rFonts w:ascii="Tahoma" w:eastAsiaTheme="minorEastAsia" w:hAnsi="Tahoma" w:cs="Tahoma"/>
          <w:sz w:val="20"/>
          <w:szCs w:val="20"/>
          <w:lang w:eastAsia="en-IE"/>
        </w:rPr>
        <w:tab/>
      </w:r>
      <w:r w:rsidR="001D5318" w:rsidRPr="000453AD">
        <w:rPr>
          <w:rFonts w:ascii="Tahoma" w:eastAsiaTheme="minorEastAsia" w:hAnsi="Tahoma" w:cs="Tahoma"/>
          <w:sz w:val="20"/>
          <w:szCs w:val="20"/>
          <w:lang w:eastAsia="en-IE"/>
        </w:rPr>
        <w:t>to replace all 8No stainless steel ropes                                  </w:t>
      </w:r>
    </w:p>
    <w:p w:rsidR="001D5318" w:rsidRPr="000453AD" w:rsidRDefault="000453AD"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0453AD">
        <w:rPr>
          <w:rFonts w:ascii="Tahoma" w:eastAsiaTheme="minorEastAsia" w:hAnsi="Tahoma" w:cs="Tahoma"/>
          <w:sz w:val="20"/>
          <w:szCs w:val="20"/>
          <w:lang w:eastAsia="en-IE"/>
        </w:rPr>
        <w:t xml:space="preserve">Other repairs needed, includes replacement roller pin, plates and fixings and oil </w:t>
      </w:r>
      <w:r>
        <w:rPr>
          <w:rFonts w:ascii="Tahoma" w:eastAsiaTheme="minorEastAsia" w:hAnsi="Tahoma" w:cs="Tahoma"/>
          <w:sz w:val="20"/>
          <w:szCs w:val="20"/>
          <w:lang w:eastAsia="en-IE"/>
        </w:rPr>
        <w:tab/>
      </w:r>
      <w:r w:rsidR="001D5318" w:rsidRPr="000453AD">
        <w:rPr>
          <w:rFonts w:ascii="Tahoma" w:eastAsiaTheme="minorEastAsia" w:hAnsi="Tahoma" w:cs="Tahoma"/>
          <w:sz w:val="20"/>
          <w:szCs w:val="20"/>
          <w:lang w:eastAsia="en-IE"/>
        </w:rPr>
        <w:t>change                                                                                                                </w:t>
      </w:r>
    </w:p>
    <w:p w:rsidR="001D5318" w:rsidRPr="000453AD" w:rsidRDefault="000453AD"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0453AD">
        <w:rPr>
          <w:rFonts w:ascii="Tahoma" w:eastAsiaTheme="minorEastAsia" w:hAnsi="Tahoma" w:cs="Tahoma"/>
          <w:sz w:val="20"/>
          <w:szCs w:val="20"/>
          <w:lang w:eastAsia="en-IE"/>
        </w:rPr>
        <w:t>Work to Boom - Replace structurally compromised access hatch panels</w:t>
      </w:r>
    </w:p>
    <w:p w:rsidR="001D5318" w:rsidRPr="000453AD" w:rsidRDefault="001D5318" w:rsidP="001D5318">
      <w:pPr>
        <w:rPr>
          <w:rFonts w:ascii="Tahoma" w:eastAsiaTheme="minorEastAsia" w:hAnsi="Tahoma" w:cs="Tahoma"/>
          <w:sz w:val="20"/>
          <w:szCs w:val="20"/>
          <w:lang w:eastAsia="en-IE"/>
        </w:rPr>
      </w:pPr>
      <w:r w:rsidRPr="000453AD">
        <w:rPr>
          <w:rFonts w:ascii="Tahoma" w:eastAsiaTheme="minorEastAsia" w:hAnsi="Tahoma" w:cs="Tahoma"/>
          <w:sz w:val="20"/>
          <w:szCs w:val="20"/>
          <w:lang w:eastAsia="en-IE"/>
        </w:rPr>
        <w:t>                                                                                                                           </w:t>
      </w:r>
      <w:r w:rsidR="00A30CA7">
        <w:rPr>
          <w:rFonts w:ascii="Tahoma" w:eastAsiaTheme="minorEastAsia" w:hAnsi="Tahoma" w:cs="Tahoma"/>
          <w:sz w:val="20"/>
          <w:szCs w:val="20"/>
          <w:lang w:eastAsia="en-IE"/>
        </w:rPr>
        <w:t>                 </w:t>
      </w:r>
    </w:p>
    <w:p w:rsidR="001D5318" w:rsidRDefault="000453AD"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0453AD">
        <w:rPr>
          <w:rFonts w:ascii="Tahoma" w:eastAsiaTheme="minorEastAsia" w:hAnsi="Tahoma" w:cs="Tahoma"/>
          <w:sz w:val="20"/>
          <w:szCs w:val="20"/>
          <w:lang w:eastAsia="en-IE"/>
        </w:rPr>
        <w:t xml:space="preserve">The urgent repair works to Tallaght Leisure Centre’s movable floor and boom will be carried </w:t>
      </w:r>
      <w:r>
        <w:rPr>
          <w:rFonts w:ascii="Tahoma" w:eastAsiaTheme="minorEastAsia" w:hAnsi="Tahoma" w:cs="Tahoma"/>
          <w:sz w:val="20"/>
          <w:szCs w:val="20"/>
          <w:lang w:eastAsia="en-IE"/>
        </w:rPr>
        <w:tab/>
      </w:r>
      <w:r w:rsidR="001D5318" w:rsidRPr="000453AD">
        <w:rPr>
          <w:rFonts w:ascii="Tahoma" w:eastAsiaTheme="minorEastAsia" w:hAnsi="Tahoma" w:cs="Tahoma"/>
          <w:sz w:val="20"/>
          <w:szCs w:val="20"/>
          <w:lang w:eastAsia="en-IE"/>
        </w:rPr>
        <w:t xml:space="preserve">out as soon as possible. However the company estimate that the full refurbishment cost of </w:t>
      </w:r>
      <w:r>
        <w:rPr>
          <w:rFonts w:ascii="Tahoma" w:eastAsiaTheme="minorEastAsia" w:hAnsi="Tahoma" w:cs="Tahoma"/>
          <w:sz w:val="20"/>
          <w:szCs w:val="20"/>
          <w:lang w:eastAsia="en-IE"/>
        </w:rPr>
        <w:tab/>
      </w:r>
      <w:r w:rsidR="001D5318" w:rsidRPr="000453AD">
        <w:rPr>
          <w:rFonts w:ascii="Tahoma" w:eastAsiaTheme="minorEastAsia" w:hAnsi="Tahoma" w:cs="Tahoma"/>
          <w:sz w:val="20"/>
          <w:szCs w:val="20"/>
          <w:lang w:eastAsia="en-IE"/>
        </w:rPr>
        <w:t xml:space="preserve">the boom to get the pool back to full operation will be a substantial cost. Now we know the </w:t>
      </w:r>
      <w:r>
        <w:rPr>
          <w:rFonts w:ascii="Tahoma" w:eastAsiaTheme="minorEastAsia" w:hAnsi="Tahoma" w:cs="Tahoma"/>
          <w:sz w:val="20"/>
          <w:szCs w:val="20"/>
          <w:lang w:eastAsia="en-IE"/>
        </w:rPr>
        <w:tab/>
      </w:r>
      <w:r w:rsidR="001D5318" w:rsidRPr="000453AD">
        <w:rPr>
          <w:rFonts w:ascii="Tahoma" w:eastAsiaTheme="minorEastAsia" w:hAnsi="Tahoma" w:cs="Tahoma"/>
          <w:sz w:val="20"/>
          <w:szCs w:val="20"/>
          <w:lang w:eastAsia="en-IE"/>
        </w:rPr>
        <w:t xml:space="preserve">extent of the works, cause of damage and costs full consideration is being given to the best </w:t>
      </w:r>
      <w:r>
        <w:rPr>
          <w:rFonts w:ascii="Tahoma" w:eastAsiaTheme="minorEastAsia" w:hAnsi="Tahoma" w:cs="Tahoma"/>
          <w:sz w:val="20"/>
          <w:szCs w:val="20"/>
          <w:lang w:eastAsia="en-IE"/>
        </w:rPr>
        <w:tab/>
      </w:r>
      <w:r w:rsidR="001D5318" w:rsidRPr="000453AD">
        <w:rPr>
          <w:rFonts w:ascii="Tahoma" w:eastAsiaTheme="minorEastAsia" w:hAnsi="Tahoma" w:cs="Tahoma"/>
          <w:sz w:val="20"/>
          <w:szCs w:val="20"/>
          <w:lang w:eastAsia="en-IE"/>
        </w:rPr>
        <w:t>solution but in the meantime the urgent works identified will be arranged.</w:t>
      </w:r>
    </w:p>
    <w:p w:rsidR="000453AD" w:rsidRPr="000453AD" w:rsidRDefault="000453AD" w:rsidP="001D5318">
      <w:pPr>
        <w:rPr>
          <w:rFonts w:ascii="Tahoma" w:eastAsiaTheme="minorEastAsia" w:hAnsi="Tahoma" w:cs="Tahoma"/>
          <w:sz w:val="20"/>
          <w:szCs w:val="20"/>
          <w:lang w:eastAsia="en-IE"/>
        </w:rPr>
      </w:pPr>
    </w:p>
    <w:p w:rsidR="000453AD" w:rsidRDefault="001D5318" w:rsidP="000453AD">
      <w:pPr>
        <w:keepNext/>
        <w:keepLines/>
        <w:spacing w:before="200" w:after="0"/>
        <w:ind w:hanging="567"/>
        <w:outlineLvl w:val="2"/>
        <w:rPr>
          <w:rFonts w:ascii="Times New Roman" w:eastAsiaTheme="minorEastAsia" w:hAnsi="Times New Roman" w:cs="Times New Roman"/>
          <w:b/>
          <w:sz w:val="24"/>
          <w:szCs w:val="24"/>
          <w:lang w:eastAsia="en-IE"/>
        </w:rPr>
      </w:pPr>
      <w:r w:rsidRPr="001D5318">
        <w:rPr>
          <w:rFonts w:ascii="Times New Roman" w:eastAsiaTheme="minorEastAsia" w:hAnsi="Times New Roman" w:cs="Times New Roman"/>
          <w:b/>
          <w:sz w:val="24"/>
          <w:szCs w:val="24"/>
          <w:lang w:eastAsia="en-IE"/>
        </w:rPr>
        <w:t xml:space="preserve">Q15/0218 </w:t>
      </w:r>
      <w:r w:rsidRPr="001D5318">
        <w:rPr>
          <w:rFonts w:ascii="Times New Roman" w:eastAsiaTheme="minorEastAsia" w:hAnsi="Times New Roman" w:cs="Times New Roman"/>
          <w:b/>
          <w:sz w:val="24"/>
          <w:szCs w:val="24"/>
          <w:lang w:eastAsia="en-IE"/>
        </w:rPr>
        <w:tab/>
      </w:r>
      <w:r w:rsidR="000453AD" w:rsidRPr="000453AD">
        <w:rPr>
          <w:rFonts w:ascii="Times New Roman" w:eastAsiaTheme="minorEastAsia" w:hAnsi="Times New Roman" w:cs="Times New Roman"/>
          <w:b/>
          <w:sz w:val="24"/>
          <w:szCs w:val="24"/>
          <w:u w:val="single"/>
          <w:lang w:eastAsia="en-IE"/>
        </w:rPr>
        <w:t xml:space="preserve">PRIVATE RENTED INSPECTIONS </w:t>
      </w:r>
    </w:p>
    <w:p w:rsidR="001D5318" w:rsidRPr="001D5318" w:rsidRDefault="000453AD" w:rsidP="000453AD">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1D5318" w:rsidRPr="001D5318">
        <w:rPr>
          <w:rFonts w:ascii="Times New Roman" w:eastAsia="Times New Roman" w:hAnsi="Times New Roman" w:cs="Times New Roman"/>
          <w:b/>
          <w:bCs/>
          <w:sz w:val="24"/>
          <w:szCs w:val="24"/>
        </w:rPr>
        <w:t>QUESTIONS:</w:t>
      </w:r>
      <w:r w:rsidR="001D5318" w:rsidRPr="001D5318">
        <w:rPr>
          <w:rFonts w:eastAsiaTheme="minorEastAsia"/>
          <w:lang w:eastAsia="en-IE"/>
        </w:rPr>
        <w:t xml:space="preserve"> </w:t>
      </w:r>
      <w:r w:rsidR="001D5318" w:rsidRPr="001D5318">
        <w:rPr>
          <w:rFonts w:ascii="Times New Roman" w:eastAsia="Times New Roman" w:hAnsi="Times New Roman" w:cs="Times New Roman"/>
          <w:b/>
          <w:bCs/>
          <w:sz w:val="24"/>
          <w:szCs w:val="24"/>
        </w:rPr>
        <w:t>Councillor R. Nolan</w:t>
      </w:r>
    </w:p>
    <w:p w:rsidR="001D5318" w:rsidRPr="001D5318" w:rsidRDefault="000453AD"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Can the Chief Executive tell me how many private rented dwellings are in South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Dublin, how many have been inspected by the council and how many failed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regulations in respect of 2017?</w:t>
      </w:r>
    </w:p>
    <w:p w:rsidR="00A30CA7" w:rsidRDefault="000453AD" w:rsidP="001D5318">
      <w:pPr>
        <w:rPr>
          <w:rFonts w:ascii="Times New Roman" w:eastAsiaTheme="minorEastAsia" w:hAnsi="Times New Roman" w:cs="Times New Roman"/>
          <w:b/>
          <w:sz w:val="24"/>
          <w:szCs w:val="24"/>
          <w:lang w:eastAsia="en-IE"/>
        </w:rPr>
      </w:pPr>
      <w:r>
        <w:rPr>
          <w:rFonts w:ascii="Times New Roman" w:eastAsiaTheme="minorEastAsia" w:hAnsi="Times New Roman" w:cs="Times New Roman"/>
          <w:b/>
          <w:sz w:val="24"/>
          <w:szCs w:val="24"/>
          <w:lang w:eastAsia="en-IE"/>
        </w:rPr>
        <w:tab/>
      </w:r>
    </w:p>
    <w:p w:rsidR="001D5318" w:rsidRPr="001D5318" w:rsidRDefault="001D5318" w:rsidP="00A30CA7">
      <w:pPr>
        <w:ind w:firstLine="720"/>
        <w:rPr>
          <w:rFonts w:ascii="Times New Roman" w:eastAsiaTheme="minorEastAsia" w:hAnsi="Times New Roman" w:cs="Times New Roman"/>
          <w:sz w:val="24"/>
          <w:szCs w:val="24"/>
          <w:lang w:eastAsia="en-IE"/>
        </w:rPr>
      </w:pPr>
      <w:r w:rsidRPr="001D5318">
        <w:rPr>
          <w:rFonts w:ascii="Times New Roman" w:eastAsiaTheme="minorEastAsia" w:hAnsi="Times New Roman" w:cs="Times New Roman"/>
          <w:b/>
          <w:sz w:val="24"/>
          <w:szCs w:val="24"/>
          <w:lang w:eastAsia="en-IE"/>
        </w:rPr>
        <w:lastRenderedPageBreak/>
        <w:t>REPLY:</w:t>
      </w:r>
    </w:p>
    <w:p w:rsidR="001D5318" w:rsidRPr="000453AD" w:rsidRDefault="000453AD"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0453AD">
        <w:rPr>
          <w:rFonts w:ascii="Tahoma" w:eastAsiaTheme="minorEastAsia" w:hAnsi="Tahoma" w:cs="Tahoma"/>
          <w:sz w:val="20"/>
          <w:szCs w:val="20"/>
          <w:lang w:eastAsia="en-IE"/>
        </w:rPr>
        <w:t>There are 7160 private rented properties registered in the county as at 1</w:t>
      </w:r>
      <w:r w:rsidR="001D5318" w:rsidRPr="000453AD">
        <w:rPr>
          <w:rFonts w:ascii="Tahoma" w:eastAsiaTheme="minorEastAsia" w:hAnsi="Tahoma" w:cs="Tahoma"/>
          <w:sz w:val="20"/>
          <w:szCs w:val="20"/>
          <w:vertAlign w:val="superscript"/>
          <w:lang w:eastAsia="en-IE"/>
        </w:rPr>
        <w:t>st</w:t>
      </w:r>
      <w:r w:rsidR="001D5318" w:rsidRPr="000453AD">
        <w:rPr>
          <w:rFonts w:ascii="Tahoma" w:eastAsiaTheme="minorEastAsia" w:hAnsi="Tahoma" w:cs="Tahoma"/>
          <w:sz w:val="20"/>
          <w:szCs w:val="20"/>
          <w:lang w:eastAsia="en-IE"/>
        </w:rPr>
        <w:t xml:space="preserve"> January 2017. The </w:t>
      </w:r>
      <w:r>
        <w:rPr>
          <w:rFonts w:ascii="Tahoma" w:eastAsiaTheme="minorEastAsia" w:hAnsi="Tahoma" w:cs="Tahoma"/>
          <w:sz w:val="20"/>
          <w:szCs w:val="20"/>
          <w:lang w:eastAsia="en-IE"/>
        </w:rPr>
        <w:tab/>
      </w:r>
      <w:r w:rsidR="001D5318" w:rsidRPr="000453AD">
        <w:rPr>
          <w:rFonts w:ascii="Tahoma" w:eastAsiaTheme="minorEastAsia" w:hAnsi="Tahoma" w:cs="Tahoma"/>
          <w:sz w:val="20"/>
          <w:szCs w:val="20"/>
          <w:lang w:eastAsia="en-IE"/>
        </w:rPr>
        <w:t xml:space="preserve">target for inspections for 2017 was 1500 units which was met and recorded a non-compliance </w:t>
      </w:r>
      <w:r>
        <w:rPr>
          <w:rFonts w:ascii="Tahoma" w:eastAsiaTheme="minorEastAsia" w:hAnsi="Tahoma" w:cs="Tahoma"/>
          <w:sz w:val="20"/>
          <w:szCs w:val="20"/>
          <w:lang w:eastAsia="en-IE"/>
        </w:rPr>
        <w:tab/>
      </w:r>
      <w:r w:rsidR="001D5318" w:rsidRPr="000453AD">
        <w:rPr>
          <w:rFonts w:ascii="Tahoma" w:eastAsiaTheme="minorEastAsia" w:hAnsi="Tahoma" w:cs="Tahoma"/>
          <w:sz w:val="20"/>
          <w:szCs w:val="20"/>
          <w:lang w:eastAsia="en-IE"/>
        </w:rPr>
        <w:t xml:space="preserve">in 1091 cases. The inspections process is guided and informed by the Guidelines for Housing </w:t>
      </w:r>
      <w:r>
        <w:rPr>
          <w:rFonts w:ascii="Tahoma" w:eastAsiaTheme="minorEastAsia" w:hAnsi="Tahoma" w:cs="Tahoma"/>
          <w:sz w:val="20"/>
          <w:szCs w:val="20"/>
          <w:lang w:eastAsia="en-IE"/>
        </w:rPr>
        <w:tab/>
      </w:r>
      <w:r w:rsidR="001D5318" w:rsidRPr="000453AD">
        <w:rPr>
          <w:rFonts w:ascii="Tahoma" w:eastAsiaTheme="minorEastAsia" w:hAnsi="Tahoma" w:cs="Tahoma"/>
          <w:sz w:val="20"/>
          <w:szCs w:val="20"/>
          <w:lang w:eastAsia="en-IE"/>
        </w:rPr>
        <w:t>Authorities in the Implementation of Minimum Standards in Rented Accommodation.</w:t>
      </w:r>
    </w:p>
    <w:p w:rsidR="001D5318" w:rsidRDefault="000453AD"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0453AD">
        <w:rPr>
          <w:rFonts w:ascii="Tahoma" w:eastAsiaTheme="minorEastAsia" w:hAnsi="Tahoma" w:cs="Tahoma"/>
          <w:sz w:val="20"/>
          <w:szCs w:val="20"/>
          <w:lang w:eastAsia="en-IE"/>
        </w:rPr>
        <w:t xml:space="preserve">In the main the reasons for non-compliance are relatively minor comprising absent Carbon </w:t>
      </w:r>
      <w:r>
        <w:rPr>
          <w:rFonts w:ascii="Tahoma" w:eastAsiaTheme="minorEastAsia" w:hAnsi="Tahoma" w:cs="Tahoma"/>
          <w:sz w:val="20"/>
          <w:szCs w:val="20"/>
          <w:lang w:eastAsia="en-IE"/>
        </w:rPr>
        <w:tab/>
      </w:r>
      <w:r w:rsidR="001D5318" w:rsidRPr="000453AD">
        <w:rPr>
          <w:rFonts w:ascii="Tahoma" w:eastAsiaTheme="minorEastAsia" w:hAnsi="Tahoma" w:cs="Tahoma"/>
          <w:sz w:val="20"/>
          <w:szCs w:val="20"/>
          <w:lang w:eastAsia="en-IE"/>
        </w:rPr>
        <w:t xml:space="preserve">monoxide detectors, out of date smoke alarms, no fire blanket and no evidence of gas/oil </w:t>
      </w:r>
      <w:r>
        <w:rPr>
          <w:rFonts w:ascii="Tahoma" w:eastAsiaTheme="minorEastAsia" w:hAnsi="Tahoma" w:cs="Tahoma"/>
          <w:sz w:val="20"/>
          <w:szCs w:val="20"/>
          <w:lang w:eastAsia="en-IE"/>
        </w:rPr>
        <w:tab/>
      </w:r>
      <w:r w:rsidR="001D5318" w:rsidRPr="000453AD">
        <w:rPr>
          <w:rFonts w:ascii="Tahoma" w:eastAsiaTheme="minorEastAsia" w:hAnsi="Tahoma" w:cs="Tahoma"/>
          <w:sz w:val="20"/>
          <w:szCs w:val="20"/>
          <w:lang w:eastAsia="en-IE"/>
        </w:rPr>
        <w:t>boiler service.</w:t>
      </w:r>
    </w:p>
    <w:p w:rsidR="000453AD" w:rsidRPr="000453AD" w:rsidRDefault="000453AD" w:rsidP="001D5318">
      <w:pPr>
        <w:rPr>
          <w:rFonts w:ascii="Tahoma" w:eastAsiaTheme="minorEastAsia" w:hAnsi="Tahoma" w:cs="Tahoma"/>
          <w:sz w:val="20"/>
          <w:szCs w:val="20"/>
          <w:lang w:eastAsia="en-IE"/>
        </w:rPr>
      </w:pPr>
    </w:p>
    <w:p w:rsidR="000453AD" w:rsidRDefault="001D5318" w:rsidP="000453AD">
      <w:pPr>
        <w:keepNext/>
        <w:keepLines/>
        <w:spacing w:before="200" w:after="0"/>
        <w:ind w:hanging="567"/>
        <w:outlineLvl w:val="2"/>
        <w:rPr>
          <w:rFonts w:ascii="Times New Roman" w:eastAsiaTheme="minorEastAsia" w:hAnsi="Times New Roman" w:cs="Times New Roman"/>
          <w:b/>
          <w:sz w:val="24"/>
          <w:szCs w:val="24"/>
          <w:lang w:eastAsia="en-IE"/>
        </w:rPr>
      </w:pPr>
      <w:r w:rsidRPr="001D5318">
        <w:rPr>
          <w:rFonts w:ascii="Times New Roman" w:eastAsiaTheme="minorEastAsia" w:hAnsi="Times New Roman" w:cs="Times New Roman"/>
          <w:b/>
          <w:sz w:val="24"/>
          <w:szCs w:val="24"/>
          <w:lang w:eastAsia="en-IE"/>
        </w:rPr>
        <w:t xml:space="preserve">Q16/0218 </w:t>
      </w:r>
      <w:r w:rsidRPr="001D5318">
        <w:rPr>
          <w:rFonts w:ascii="Times New Roman" w:eastAsiaTheme="minorEastAsia" w:hAnsi="Times New Roman" w:cs="Times New Roman"/>
          <w:b/>
          <w:sz w:val="24"/>
          <w:szCs w:val="24"/>
          <w:lang w:eastAsia="en-IE"/>
        </w:rPr>
        <w:tab/>
      </w:r>
      <w:r w:rsidR="000453AD" w:rsidRPr="000453AD">
        <w:rPr>
          <w:rFonts w:ascii="Times New Roman" w:eastAsiaTheme="minorEastAsia" w:hAnsi="Times New Roman" w:cs="Times New Roman"/>
          <w:b/>
          <w:sz w:val="24"/>
          <w:szCs w:val="24"/>
          <w:u w:val="single"/>
          <w:lang w:eastAsia="en-IE"/>
        </w:rPr>
        <w:t>CLIMATE CHANGE</w:t>
      </w:r>
      <w:r w:rsidR="000453AD">
        <w:rPr>
          <w:rFonts w:ascii="Times New Roman" w:eastAsiaTheme="minorEastAsia" w:hAnsi="Times New Roman" w:cs="Times New Roman"/>
          <w:b/>
          <w:sz w:val="24"/>
          <w:szCs w:val="24"/>
          <w:lang w:eastAsia="en-IE"/>
        </w:rPr>
        <w:t xml:space="preserve"> </w:t>
      </w:r>
    </w:p>
    <w:p w:rsidR="001D5318" w:rsidRPr="001D5318" w:rsidRDefault="000453AD" w:rsidP="000453AD">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1D5318" w:rsidRPr="001D5318">
        <w:rPr>
          <w:rFonts w:ascii="Times New Roman" w:eastAsia="Times New Roman" w:hAnsi="Times New Roman" w:cs="Times New Roman"/>
          <w:b/>
          <w:bCs/>
          <w:sz w:val="24"/>
          <w:szCs w:val="24"/>
        </w:rPr>
        <w:t>QUESTIONS:</w:t>
      </w:r>
      <w:r w:rsidR="001D5318" w:rsidRPr="001D5318">
        <w:rPr>
          <w:rFonts w:eastAsiaTheme="minorEastAsia"/>
          <w:lang w:eastAsia="en-IE"/>
        </w:rPr>
        <w:t xml:space="preserve"> </w:t>
      </w:r>
      <w:r w:rsidR="001D5318" w:rsidRPr="001D5318">
        <w:rPr>
          <w:rFonts w:ascii="Times New Roman" w:eastAsia="Times New Roman" w:hAnsi="Times New Roman" w:cs="Times New Roman"/>
          <w:b/>
          <w:bCs/>
          <w:sz w:val="24"/>
          <w:szCs w:val="24"/>
        </w:rPr>
        <w:t>Councillor C. O'Connor</w:t>
      </w:r>
    </w:p>
    <w:p w:rsidR="000453AD" w:rsidRPr="00A30CA7" w:rsidRDefault="000453AD"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To ask the Chief Executive to confirm his further actions to meet the Government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Targets in respect of climate change; will he note the growing interest in respect of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this important issue and will h</w:t>
      </w:r>
      <w:r w:rsidR="00A30CA7">
        <w:rPr>
          <w:rFonts w:ascii="Times New Roman" w:eastAsiaTheme="minorEastAsia" w:hAnsi="Times New Roman" w:cs="Times New Roman"/>
          <w:sz w:val="24"/>
          <w:szCs w:val="24"/>
          <w:lang w:eastAsia="en-IE"/>
        </w:rPr>
        <w:t>e make a statement.</w:t>
      </w:r>
    </w:p>
    <w:p w:rsidR="000453AD" w:rsidRDefault="000453AD" w:rsidP="000453AD">
      <w:pPr>
        <w:rPr>
          <w:rFonts w:ascii="Times New Roman" w:eastAsiaTheme="minorEastAsia" w:hAnsi="Times New Roman" w:cs="Times New Roman"/>
          <w:b/>
          <w:sz w:val="24"/>
          <w:szCs w:val="24"/>
          <w:lang w:eastAsia="en-IE"/>
        </w:rPr>
      </w:pPr>
      <w:r>
        <w:rPr>
          <w:rFonts w:ascii="Times New Roman" w:eastAsiaTheme="minorEastAsia" w:hAnsi="Times New Roman" w:cs="Times New Roman"/>
          <w:b/>
          <w:sz w:val="24"/>
          <w:szCs w:val="24"/>
          <w:lang w:eastAsia="en-IE"/>
        </w:rPr>
        <w:tab/>
        <w:t>REPLY</w:t>
      </w:r>
    </w:p>
    <w:p w:rsidR="00C46CD6" w:rsidRDefault="000453AD" w:rsidP="000453AD">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1D5318" w:rsidRPr="001D5318">
        <w:rPr>
          <w:rFonts w:ascii="Times New Roman" w:eastAsiaTheme="minorEastAsia" w:hAnsi="Times New Roman" w:cs="Times New Roman"/>
          <w:sz w:val="24"/>
          <w:szCs w:val="24"/>
          <w:lang w:eastAsia="en-IE"/>
        </w:rPr>
        <w:t>‘</w:t>
      </w:r>
      <w:r w:rsidR="001D5318" w:rsidRPr="000453AD">
        <w:rPr>
          <w:rFonts w:ascii="Tahoma" w:eastAsiaTheme="minorEastAsia" w:hAnsi="Tahoma" w:cs="Tahoma"/>
          <w:sz w:val="20"/>
          <w:szCs w:val="20"/>
          <w:lang w:eastAsia="en-IE"/>
        </w:rPr>
        <w:t xml:space="preserve">A Strategy </w:t>
      </w:r>
      <w:proofErr w:type="gramStart"/>
      <w:r w:rsidR="001D5318" w:rsidRPr="000453AD">
        <w:rPr>
          <w:rFonts w:ascii="Tahoma" w:eastAsiaTheme="minorEastAsia" w:hAnsi="Tahoma" w:cs="Tahoma"/>
          <w:sz w:val="20"/>
          <w:szCs w:val="20"/>
          <w:lang w:eastAsia="en-IE"/>
        </w:rPr>
        <w:t>Towards</w:t>
      </w:r>
      <w:proofErr w:type="gramEnd"/>
      <w:r w:rsidR="001D5318" w:rsidRPr="000453AD">
        <w:rPr>
          <w:rFonts w:ascii="Tahoma" w:eastAsiaTheme="minorEastAsia" w:hAnsi="Tahoma" w:cs="Tahoma"/>
          <w:sz w:val="20"/>
          <w:szCs w:val="20"/>
          <w:lang w:eastAsia="en-IE"/>
        </w:rPr>
        <w:t xml:space="preserve"> Climate Change Action Plans for Dublin Local Authorities’, was adopted </w:t>
      </w:r>
      <w:r>
        <w:rPr>
          <w:rFonts w:ascii="Tahoma" w:eastAsiaTheme="minorEastAsia" w:hAnsi="Tahoma" w:cs="Tahoma"/>
          <w:sz w:val="20"/>
          <w:szCs w:val="20"/>
          <w:lang w:eastAsia="en-IE"/>
        </w:rPr>
        <w:tab/>
      </w:r>
      <w:r w:rsidR="001D5318" w:rsidRPr="000453AD">
        <w:rPr>
          <w:rFonts w:ascii="Tahoma" w:eastAsiaTheme="minorEastAsia" w:hAnsi="Tahoma" w:cs="Tahoma"/>
          <w:sz w:val="20"/>
          <w:szCs w:val="20"/>
          <w:lang w:eastAsia="en-IE"/>
        </w:rPr>
        <w:t xml:space="preserve">at the Council Meeting in February 2017 and SDCC must now produce a Local Adaptation </w:t>
      </w:r>
      <w:r>
        <w:rPr>
          <w:rFonts w:ascii="Tahoma" w:eastAsiaTheme="minorEastAsia" w:hAnsi="Tahoma" w:cs="Tahoma"/>
          <w:sz w:val="20"/>
          <w:szCs w:val="20"/>
          <w:lang w:eastAsia="en-IE"/>
        </w:rPr>
        <w:tab/>
      </w:r>
      <w:r w:rsidR="001D5318" w:rsidRPr="000453AD">
        <w:rPr>
          <w:rFonts w:ascii="Tahoma" w:eastAsiaTheme="minorEastAsia" w:hAnsi="Tahoma" w:cs="Tahoma"/>
          <w:sz w:val="20"/>
          <w:szCs w:val="20"/>
          <w:lang w:eastAsia="en-IE"/>
        </w:rPr>
        <w:t>Plan and Mitigation Plan.</w:t>
      </w:r>
    </w:p>
    <w:p w:rsidR="00A30CA7" w:rsidRDefault="00C46CD6" w:rsidP="00A30CA7">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0453AD">
        <w:rPr>
          <w:rFonts w:ascii="Tahoma" w:eastAsiaTheme="minorEastAsia" w:hAnsi="Tahoma" w:cs="Tahoma"/>
          <w:sz w:val="20"/>
          <w:szCs w:val="20"/>
          <w:lang w:eastAsia="en-IE"/>
        </w:rPr>
        <w:t xml:space="preserve">Adaptation to climate change and the successful implementation of adaptation policy, is a </w:t>
      </w:r>
      <w:r>
        <w:rPr>
          <w:rFonts w:ascii="Tahoma" w:eastAsiaTheme="minorEastAsia" w:hAnsi="Tahoma" w:cs="Tahoma"/>
          <w:sz w:val="20"/>
          <w:szCs w:val="20"/>
          <w:lang w:eastAsia="en-IE"/>
        </w:rPr>
        <w:tab/>
      </w:r>
      <w:r w:rsidR="001D5318" w:rsidRPr="000453AD">
        <w:rPr>
          <w:rFonts w:ascii="Tahoma" w:eastAsiaTheme="minorEastAsia" w:hAnsi="Tahoma" w:cs="Tahoma"/>
          <w:sz w:val="20"/>
          <w:szCs w:val="20"/>
          <w:lang w:eastAsia="en-IE"/>
        </w:rPr>
        <w:t xml:space="preserve">task that involves all levels of government from local to European levels. At local level, our </w:t>
      </w:r>
      <w:r>
        <w:rPr>
          <w:rFonts w:ascii="Tahoma" w:eastAsiaTheme="minorEastAsia" w:hAnsi="Tahoma" w:cs="Tahoma"/>
          <w:sz w:val="20"/>
          <w:szCs w:val="20"/>
          <w:lang w:eastAsia="en-IE"/>
        </w:rPr>
        <w:tab/>
      </w:r>
      <w:r w:rsidR="001D5318" w:rsidRPr="000453AD">
        <w:rPr>
          <w:rFonts w:ascii="Tahoma" w:eastAsiaTheme="minorEastAsia" w:hAnsi="Tahoma" w:cs="Tahoma"/>
          <w:sz w:val="20"/>
          <w:szCs w:val="20"/>
          <w:lang w:eastAsia="en-IE"/>
        </w:rPr>
        <w:t xml:space="preserve">task is to focus on the implementation of adaptation responses. Strengthening our capacity to </w:t>
      </w:r>
      <w:r>
        <w:rPr>
          <w:rFonts w:ascii="Tahoma" w:eastAsiaTheme="minorEastAsia" w:hAnsi="Tahoma" w:cs="Tahoma"/>
          <w:sz w:val="20"/>
          <w:szCs w:val="20"/>
          <w:lang w:eastAsia="en-IE"/>
        </w:rPr>
        <w:tab/>
      </w:r>
      <w:r w:rsidR="001D5318" w:rsidRPr="000453AD">
        <w:rPr>
          <w:rFonts w:ascii="Tahoma" w:eastAsiaTheme="minorEastAsia" w:hAnsi="Tahoma" w:cs="Tahoma"/>
          <w:sz w:val="20"/>
          <w:szCs w:val="20"/>
          <w:lang w:eastAsia="en-IE"/>
        </w:rPr>
        <w:t xml:space="preserve">adapt to unavoidable climate change impacts by making our county more resilient to extreme </w:t>
      </w:r>
      <w:r>
        <w:rPr>
          <w:rFonts w:ascii="Tahoma" w:eastAsiaTheme="minorEastAsia" w:hAnsi="Tahoma" w:cs="Tahoma"/>
          <w:sz w:val="20"/>
          <w:szCs w:val="20"/>
          <w:lang w:eastAsia="en-IE"/>
        </w:rPr>
        <w:tab/>
      </w:r>
      <w:r w:rsidR="001D5318" w:rsidRPr="000453AD">
        <w:rPr>
          <w:rFonts w:ascii="Tahoma" w:eastAsiaTheme="minorEastAsia" w:hAnsi="Tahoma" w:cs="Tahoma"/>
          <w:sz w:val="20"/>
          <w:szCs w:val="20"/>
          <w:lang w:eastAsia="en-IE"/>
        </w:rPr>
        <w:t>weather events.</w:t>
      </w:r>
    </w:p>
    <w:p w:rsidR="00A30CA7" w:rsidRDefault="001D5318" w:rsidP="00A30CA7">
      <w:pPr>
        <w:ind w:firstLine="720"/>
        <w:rPr>
          <w:rFonts w:ascii="Times New Roman" w:eastAsiaTheme="minorEastAsia" w:hAnsi="Times New Roman" w:cs="Times New Roman"/>
          <w:sz w:val="24"/>
          <w:szCs w:val="24"/>
          <w:lang w:eastAsia="en-IE"/>
        </w:rPr>
      </w:pPr>
      <w:r w:rsidRPr="000453AD">
        <w:rPr>
          <w:rFonts w:ascii="Tahoma" w:eastAsiaTheme="minorEastAsia" w:hAnsi="Tahoma" w:cs="Tahoma"/>
          <w:sz w:val="20"/>
          <w:szCs w:val="20"/>
          <w:lang w:eastAsia="en-IE"/>
        </w:rPr>
        <w:t xml:space="preserve">Mitigation to climate change tasks local government to make efforts to reduce or prevent </w:t>
      </w:r>
      <w:r w:rsidR="00C46CD6">
        <w:rPr>
          <w:rFonts w:ascii="Tahoma" w:eastAsiaTheme="minorEastAsia" w:hAnsi="Tahoma" w:cs="Tahoma"/>
          <w:sz w:val="20"/>
          <w:szCs w:val="20"/>
          <w:lang w:eastAsia="en-IE"/>
        </w:rPr>
        <w:tab/>
      </w:r>
      <w:r w:rsidRPr="000453AD">
        <w:rPr>
          <w:rFonts w:ascii="Tahoma" w:eastAsiaTheme="minorEastAsia" w:hAnsi="Tahoma" w:cs="Tahoma"/>
          <w:sz w:val="20"/>
          <w:szCs w:val="20"/>
          <w:lang w:eastAsia="en-IE"/>
        </w:rPr>
        <w:t xml:space="preserve">emission of greenhouse gases, and this can be achieved through improved energy efficiency </w:t>
      </w:r>
      <w:r w:rsidR="00C46CD6">
        <w:rPr>
          <w:rFonts w:ascii="Tahoma" w:eastAsiaTheme="minorEastAsia" w:hAnsi="Tahoma" w:cs="Tahoma"/>
          <w:sz w:val="20"/>
          <w:szCs w:val="20"/>
          <w:lang w:eastAsia="en-IE"/>
        </w:rPr>
        <w:tab/>
      </w:r>
      <w:r w:rsidRPr="000453AD">
        <w:rPr>
          <w:rFonts w:ascii="Tahoma" w:eastAsiaTheme="minorEastAsia" w:hAnsi="Tahoma" w:cs="Tahoma"/>
          <w:sz w:val="20"/>
          <w:szCs w:val="20"/>
          <w:lang w:eastAsia="en-IE"/>
        </w:rPr>
        <w:t>and greater use of renewable energy sources.</w:t>
      </w:r>
    </w:p>
    <w:p w:rsidR="00A30CA7" w:rsidRDefault="001D5318" w:rsidP="00A30CA7">
      <w:pPr>
        <w:ind w:firstLine="720"/>
        <w:rPr>
          <w:rFonts w:ascii="Times New Roman" w:eastAsiaTheme="minorEastAsia" w:hAnsi="Times New Roman" w:cs="Times New Roman"/>
          <w:sz w:val="24"/>
          <w:szCs w:val="24"/>
          <w:lang w:eastAsia="en-IE"/>
        </w:rPr>
      </w:pPr>
      <w:r w:rsidRPr="000453AD">
        <w:rPr>
          <w:rFonts w:ascii="Tahoma" w:eastAsiaTheme="minorEastAsia" w:hAnsi="Tahoma" w:cs="Tahoma"/>
          <w:sz w:val="20"/>
          <w:szCs w:val="20"/>
          <w:lang w:eastAsia="en-IE"/>
        </w:rPr>
        <w:t xml:space="preserve">SDCC, in conjunction with the three other Dublin Local Authorities and Codema, are currently </w:t>
      </w:r>
      <w:r w:rsidR="00C46CD6">
        <w:rPr>
          <w:rFonts w:ascii="Tahoma" w:eastAsiaTheme="minorEastAsia" w:hAnsi="Tahoma" w:cs="Tahoma"/>
          <w:sz w:val="20"/>
          <w:szCs w:val="20"/>
          <w:lang w:eastAsia="en-IE"/>
        </w:rPr>
        <w:tab/>
      </w:r>
      <w:r w:rsidRPr="000453AD">
        <w:rPr>
          <w:rFonts w:ascii="Tahoma" w:eastAsiaTheme="minorEastAsia" w:hAnsi="Tahoma" w:cs="Tahoma"/>
          <w:sz w:val="20"/>
          <w:szCs w:val="20"/>
          <w:lang w:eastAsia="en-IE"/>
        </w:rPr>
        <w:t xml:space="preserve">preparing these plans. All Departments and relevant sections of the Local Authority are being </w:t>
      </w:r>
      <w:r w:rsidR="00C46CD6">
        <w:rPr>
          <w:rFonts w:ascii="Tahoma" w:eastAsiaTheme="minorEastAsia" w:hAnsi="Tahoma" w:cs="Tahoma"/>
          <w:sz w:val="20"/>
          <w:szCs w:val="20"/>
          <w:lang w:eastAsia="en-IE"/>
        </w:rPr>
        <w:tab/>
      </w:r>
      <w:r w:rsidRPr="000453AD">
        <w:rPr>
          <w:rFonts w:ascii="Tahoma" w:eastAsiaTheme="minorEastAsia" w:hAnsi="Tahoma" w:cs="Tahoma"/>
          <w:sz w:val="20"/>
          <w:szCs w:val="20"/>
          <w:lang w:eastAsia="en-IE"/>
        </w:rPr>
        <w:t xml:space="preserve">consulted with and an initial list of actions required to Adapt to and Mitigate the challenge of </w:t>
      </w:r>
      <w:r w:rsidR="00C46CD6">
        <w:rPr>
          <w:rFonts w:ascii="Tahoma" w:eastAsiaTheme="minorEastAsia" w:hAnsi="Tahoma" w:cs="Tahoma"/>
          <w:sz w:val="20"/>
          <w:szCs w:val="20"/>
          <w:lang w:eastAsia="en-IE"/>
        </w:rPr>
        <w:tab/>
      </w:r>
      <w:r w:rsidRPr="000453AD">
        <w:rPr>
          <w:rFonts w:ascii="Tahoma" w:eastAsiaTheme="minorEastAsia" w:hAnsi="Tahoma" w:cs="Tahoma"/>
          <w:sz w:val="20"/>
          <w:szCs w:val="20"/>
          <w:lang w:eastAsia="en-IE"/>
        </w:rPr>
        <w:t xml:space="preserve">Climate Change is being collated. </w:t>
      </w:r>
    </w:p>
    <w:p w:rsidR="00A30CA7" w:rsidRDefault="001D5318" w:rsidP="00A30CA7">
      <w:pPr>
        <w:ind w:firstLine="720"/>
        <w:rPr>
          <w:rFonts w:ascii="Times New Roman" w:eastAsiaTheme="minorEastAsia" w:hAnsi="Times New Roman" w:cs="Times New Roman"/>
          <w:sz w:val="24"/>
          <w:szCs w:val="24"/>
          <w:lang w:eastAsia="en-IE"/>
        </w:rPr>
      </w:pPr>
      <w:r w:rsidRPr="000453AD">
        <w:rPr>
          <w:rFonts w:ascii="Tahoma" w:eastAsiaTheme="minorEastAsia" w:hAnsi="Tahoma" w:cs="Tahoma"/>
          <w:sz w:val="20"/>
          <w:szCs w:val="20"/>
          <w:lang w:eastAsia="en-IE"/>
        </w:rPr>
        <w:t xml:space="preserve">A presentation on the progress of the draft plans will be given at the February 2018 Meeting </w:t>
      </w:r>
      <w:r w:rsidR="00C46CD6">
        <w:rPr>
          <w:rFonts w:ascii="Tahoma" w:eastAsiaTheme="minorEastAsia" w:hAnsi="Tahoma" w:cs="Tahoma"/>
          <w:sz w:val="20"/>
          <w:szCs w:val="20"/>
          <w:lang w:eastAsia="en-IE"/>
        </w:rPr>
        <w:tab/>
      </w:r>
      <w:r w:rsidRPr="000453AD">
        <w:rPr>
          <w:rFonts w:ascii="Tahoma" w:eastAsiaTheme="minorEastAsia" w:hAnsi="Tahoma" w:cs="Tahoma"/>
          <w:sz w:val="20"/>
          <w:szCs w:val="20"/>
          <w:lang w:eastAsia="en-IE"/>
        </w:rPr>
        <w:t>of the Environment Public Realm &amp; Climate Change SPC.</w:t>
      </w:r>
    </w:p>
    <w:p w:rsidR="00A30CA7" w:rsidRDefault="001D5318" w:rsidP="00A30CA7">
      <w:pPr>
        <w:ind w:firstLine="720"/>
        <w:rPr>
          <w:rFonts w:ascii="Times New Roman" w:eastAsiaTheme="minorEastAsia" w:hAnsi="Times New Roman" w:cs="Times New Roman"/>
          <w:sz w:val="24"/>
          <w:szCs w:val="24"/>
          <w:lang w:eastAsia="en-IE"/>
        </w:rPr>
      </w:pPr>
      <w:r w:rsidRPr="000453AD">
        <w:rPr>
          <w:rFonts w:ascii="Tahoma" w:eastAsiaTheme="minorEastAsia" w:hAnsi="Tahoma" w:cs="Tahoma"/>
          <w:sz w:val="20"/>
          <w:szCs w:val="20"/>
          <w:lang w:eastAsia="en-IE"/>
        </w:rPr>
        <w:t xml:space="preserve">A series of workshops and seminars have taken place in 2017 involving the 4 Dublin Local </w:t>
      </w:r>
      <w:r w:rsidR="00C46CD6">
        <w:rPr>
          <w:rFonts w:ascii="Tahoma" w:eastAsiaTheme="minorEastAsia" w:hAnsi="Tahoma" w:cs="Tahoma"/>
          <w:sz w:val="20"/>
          <w:szCs w:val="20"/>
          <w:lang w:eastAsia="en-IE"/>
        </w:rPr>
        <w:tab/>
      </w:r>
      <w:r w:rsidRPr="000453AD">
        <w:rPr>
          <w:rFonts w:ascii="Tahoma" w:eastAsiaTheme="minorEastAsia" w:hAnsi="Tahoma" w:cs="Tahoma"/>
          <w:sz w:val="20"/>
          <w:szCs w:val="20"/>
          <w:lang w:eastAsia="en-IE"/>
        </w:rPr>
        <w:t xml:space="preserve">Authority Climate Change working group nominees, Codema and the members of the 4 </w:t>
      </w:r>
      <w:r w:rsidR="00C46CD6">
        <w:rPr>
          <w:rFonts w:ascii="Tahoma" w:eastAsiaTheme="minorEastAsia" w:hAnsi="Tahoma" w:cs="Tahoma"/>
          <w:sz w:val="20"/>
          <w:szCs w:val="20"/>
          <w:lang w:eastAsia="en-IE"/>
        </w:rPr>
        <w:tab/>
      </w:r>
      <w:r w:rsidRPr="000453AD">
        <w:rPr>
          <w:rFonts w:ascii="Tahoma" w:eastAsiaTheme="minorEastAsia" w:hAnsi="Tahoma" w:cs="Tahoma"/>
          <w:sz w:val="20"/>
          <w:szCs w:val="20"/>
          <w:lang w:eastAsia="en-IE"/>
        </w:rPr>
        <w:t xml:space="preserve">Dublin Local Authority Environment SPCs. The purpose of these meetings was to table actions </w:t>
      </w:r>
      <w:r w:rsidR="00C46CD6">
        <w:rPr>
          <w:rFonts w:ascii="Tahoma" w:eastAsiaTheme="minorEastAsia" w:hAnsi="Tahoma" w:cs="Tahoma"/>
          <w:sz w:val="20"/>
          <w:szCs w:val="20"/>
          <w:lang w:eastAsia="en-IE"/>
        </w:rPr>
        <w:tab/>
      </w:r>
      <w:r w:rsidRPr="000453AD">
        <w:rPr>
          <w:rFonts w:ascii="Tahoma" w:eastAsiaTheme="minorEastAsia" w:hAnsi="Tahoma" w:cs="Tahoma"/>
          <w:sz w:val="20"/>
          <w:szCs w:val="20"/>
          <w:lang w:eastAsia="en-IE"/>
        </w:rPr>
        <w:t xml:space="preserve">for a draft Climate Change Action Plan.  The South Dublin County Council Draft Climate </w:t>
      </w:r>
      <w:r w:rsidR="00C46CD6">
        <w:rPr>
          <w:rFonts w:ascii="Tahoma" w:eastAsiaTheme="minorEastAsia" w:hAnsi="Tahoma" w:cs="Tahoma"/>
          <w:sz w:val="20"/>
          <w:szCs w:val="20"/>
          <w:lang w:eastAsia="en-IE"/>
        </w:rPr>
        <w:tab/>
      </w:r>
      <w:r w:rsidRPr="000453AD">
        <w:rPr>
          <w:rFonts w:ascii="Tahoma" w:eastAsiaTheme="minorEastAsia" w:hAnsi="Tahoma" w:cs="Tahoma"/>
          <w:sz w:val="20"/>
          <w:szCs w:val="20"/>
          <w:lang w:eastAsia="en-IE"/>
        </w:rPr>
        <w:t xml:space="preserve">Change Action Plan 2018-2023 has now been circulated to the Climate Change working group </w:t>
      </w:r>
      <w:r w:rsidR="00C46CD6">
        <w:rPr>
          <w:rFonts w:ascii="Tahoma" w:eastAsiaTheme="minorEastAsia" w:hAnsi="Tahoma" w:cs="Tahoma"/>
          <w:sz w:val="20"/>
          <w:szCs w:val="20"/>
          <w:lang w:eastAsia="en-IE"/>
        </w:rPr>
        <w:tab/>
      </w:r>
      <w:r w:rsidRPr="000453AD">
        <w:rPr>
          <w:rFonts w:ascii="Tahoma" w:eastAsiaTheme="minorEastAsia" w:hAnsi="Tahoma" w:cs="Tahoma"/>
          <w:sz w:val="20"/>
          <w:szCs w:val="20"/>
          <w:lang w:eastAsia="en-IE"/>
        </w:rPr>
        <w:t>for review and comment.</w:t>
      </w:r>
    </w:p>
    <w:p w:rsidR="001D5318" w:rsidRPr="00A30CA7" w:rsidRDefault="001D5318" w:rsidP="00A30CA7">
      <w:pPr>
        <w:ind w:firstLine="720"/>
        <w:rPr>
          <w:rFonts w:ascii="Times New Roman" w:eastAsiaTheme="minorEastAsia" w:hAnsi="Times New Roman" w:cs="Times New Roman"/>
          <w:sz w:val="24"/>
          <w:szCs w:val="24"/>
          <w:lang w:eastAsia="en-IE"/>
        </w:rPr>
      </w:pPr>
      <w:r w:rsidRPr="000453AD">
        <w:rPr>
          <w:rFonts w:ascii="Tahoma" w:eastAsiaTheme="minorEastAsia" w:hAnsi="Tahoma" w:cs="Tahoma"/>
          <w:sz w:val="20"/>
          <w:szCs w:val="20"/>
          <w:lang w:eastAsia="en-IE"/>
        </w:rPr>
        <w:t xml:space="preserve">The National Adaptation Framework was published by Minister Denis Naughton T.D. on 19th </w:t>
      </w:r>
      <w:r w:rsidR="00C46CD6">
        <w:rPr>
          <w:rFonts w:ascii="Tahoma" w:eastAsiaTheme="minorEastAsia" w:hAnsi="Tahoma" w:cs="Tahoma"/>
          <w:sz w:val="20"/>
          <w:szCs w:val="20"/>
          <w:lang w:eastAsia="en-IE"/>
        </w:rPr>
        <w:tab/>
      </w:r>
      <w:r w:rsidRPr="000453AD">
        <w:rPr>
          <w:rFonts w:ascii="Tahoma" w:eastAsiaTheme="minorEastAsia" w:hAnsi="Tahoma" w:cs="Tahoma"/>
          <w:sz w:val="20"/>
          <w:szCs w:val="20"/>
          <w:lang w:eastAsia="en-IE"/>
        </w:rPr>
        <w:t xml:space="preserve">January 2018. The NAF sets out the national strategy to reduce the vulnerability of the </w:t>
      </w:r>
      <w:r w:rsidR="00C46CD6">
        <w:rPr>
          <w:rFonts w:ascii="Tahoma" w:eastAsiaTheme="minorEastAsia" w:hAnsi="Tahoma" w:cs="Tahoma"/>
          <w:sz w:val="20"/>
          <w:szCs w:val="20"/>
          <w:lang w:eastAsia="en-IE"/>
        </w:rPr>
        <w:tab/>
      </w:r>
      <w:r w:rsidRPr="000453AD">
        <w:rPr>
          <w:rFonts w:ascii="Tahoma" w:eastAsiaTheme="minorEastAsia" w:hAnsi="Tahoma" w:cs="Tahoma"/>
          <w:sz w:val="20"/>
          <w:szCs w:val="20"/>
          <w:lang w:eastAsia="en-IE"/>
        </w:rPr>
        <w:t xml:space="preserve">country to the negative effects of climate change and to avail of positive impacts, and is </w:t>
      </w:r>
      <w:r w:rsidR="00C46CD6">
        <w:rPr>
          <w:rFonts w:ascii="Tahoma" w:eastAsiaTheme="minorEastAsia" w:hAnsi="Tahoma" w:cs="Tahoma"/>
          <w:sz w:val="20"/>
          <w:szCs w:val="20"/>
          <w:lang w:eastAsia="en-IE"/>
        </w:rPr>
        <w:tab/>
      </w:r>
      <w:r w:rsidRPr="000453AD">
        <w:rPr>
          <w:rFonts w:ascii="Tahoma" w:eastAsiaTheme="minorEastAsia" w:hAnsi="Tahoma" w:cs="Tahoma"/>
          <w:sz w:val="20"/>
          <w:szCs w:val="20"/>
          <w:lang w:eastAsia="en-IE"/>
        </w:rPr>
        <w:t xml:space="preserve">available here: </w:t>
      </w:r>
      <w:hyperlink r:id="rId9" w:history="1">
        <w:r w:rsidR="00C46CD6" w:rsidRPr="009B525B">
          <w:rPr>
            <w:rStyle w:val="Hyperlink"/>
            <w:rFonts w:ascii="Tahoma" w:eastAsiaTheme="minorEastAsia" w:hAnsi="Tahoma" w:cs="Tahoma"/>
            <w:sz w:val="20"/>
            <w:szCs w:val="20"/>
            <w:lang w:eastAsia="en-IE"/>
          </w:rPr>
          <w:t>https://www.dccae.gov.ie/en-ie/climate-action/publications/Pages/National-</w:t>
        </w:r>
      </w:hyperlink>
      <w:r w:rsidR="00C46CD6">
        <w:rPr>
          <w:rFonts w:ascii="Tahoma" w:eastAsiaTheme="minorEastAsia" w:hAnsi="Tahoma" w:cs="Tahoma"/>
          <w:sz w:val="20"/>
          <w:szCs w:val="20"/>
          <w:lang w:eastAsia="en-IE"/>
        </w:rPr>
        <w:tab/>
      </w:r>
      <w:r w:rsidRPr="000453AD">
        <w:rPr>
          <w:rFonts w:ascii="Tahoma" w:eastAsiaTheme="minorEastAsia" w:hAnsi="Tahoma" w:cs="Tahoma"/>
          <w:sz w:val="20"/>
          <w:szCs w:val="20"/>
          <w:lang w:eastAsia="en-IE"/>
        </w:rPr>
        <w:t>Adaptation-Framework0118-4235.aspx</w:t>
      </w:r>
    </w:p>
    <w:p w:rsidR="001D5318" w:rsidRDefault="00C46CD6" w:rsidP="001D5318">
      <w:pPr>
        <w:keepNext/>
        <w:keepLines/>
        <w:spacing w:before="200" w:after="0"/>
        <w:outlineLvl w:val="2"/>
        <w:rPr>
          <w:rFonts w:ascii="Tahoma" w:eastAsiaTheme="minorEastAsia" w:hAnsi="Tahoma" w:cs="Tahoma"/>
          <w:sz w:val="20"/>
          <w:szCs w:val="20"/>
          <w:lang w:eastAsia="en-IE"/>
        </w:rPr>
      </w:pPr>
      <w:r>
        <w:rPr>
          <w:rFonts w:ascii="Tahoma" w:eastAsiaTheme="minorEastAsia" w:hAnsi="Tahoma" w:cs="Tahoma"/>
          <w:sz w:val="20"/>
          <w:szCs w:val="20"/>
          <w:lang w:eastAsia="en-IE"/>
        </w:rPr>
        <w:lastRenderedPageBreak/>
        <w:tab/>
      </w:r>
      <w:r w:rsidR="001D5318" w:rsidRPr="000453AD">
        <w:rPr>
          <w:rFonts w:ascii="Tahoma" w:eastAsiaTheme="minorEastAsia" w:hAnsi="Tahoma" w:cs="Tahoma"/>
          <w:sz w:val="20"/>
          <w:szCs w:val="20"/>
          <w:lang w:eastAsia="en-IE"/>
        </w:rPr>
        <w:t xml:space="preserve">The Minister also announced the setting up and funding of 4 Regional Climate Action offices. </w:t>
      </w:r>
      <w:r>
        <w:rPr>
          <w:rFonts w:ascii="Tahoma" w:eastAsiaTheme="minorEastAsia" w:hAnsi="Tahoma" w:cs="Tahoma"/>
          <w:sz w:val="20"/>
          <w:szCs w:val="20"/>
          <w:lang w:eastAsia="en-IE"/>
        </w:rPr>
        <w:tab/>
      </w:r>
      <w:r w:rsidR="001D5318" w:rsidRPr="000453AD">
        <w:rPr>
          <w:rFonts w:ascii="Tahoma" w:eastAsiaTheme="minorEastAsia" w:hAnsi="Tahoma" w:cs="Tahoma"/>
          <w:sz w:val="20"/>
          <w:szCs w:val="20"/>
          <w:lang w:eastAsia="en-IE"/>
        </w:rPr>
        <w:t>The offices will be in Dublin, Cork, Kildare and Mayo.</w:t>
      </w:r>
    </w:p>
    <w:p w:rsidR="00C46CD6" w:rsidRPr="000453AD" w:rsidRDefault="00C46CD6" w:rsidP="001D5318">
      <w:pPr>
        <w:keepNext/>
        <w:keepLines/>
        <w:spacing w:before="200" w:after="0"/>
        <w:outlineLvl w:val="2"/>
        <w:rPr>
          <w:rFonts w:ascii="Tahoma" w:eastAsiaTheme="minorEastAsia" w:hAnsi="Tahoma" w:cs="Tahoma"/>
          <w:sz w:val="20"/>
          <w:szCs w:val="20"/>
          <w:lang w:eastAsia="en-IE"/>
        </w:rPr>
      </w:pPr>
    </w:p>
    <w:p w:rsidR="00C46CD6" w:rsidRDefault="001D5318" w:rsidP="00C46CD6">
      <w:pPr>
        <w:keepNext/>
        <w:keepLines/>
        <w:spacing w:before="200" w:after="0"/>
        <w:ind w:hanging="567"/>
        <w:outlineLvl w:val="2"/>
        <w:rPr>
          <w:rFonts w:ascii="Times New Roman" w:eastAsiaTheme="minorEastAsia" w:hAnsi="Times New Roman" w:cs="Times New Roman"/>
          <w:b/>
          <w:sz w:val="24"/>
          <w:szCs w:val="24"/>
          <w:lang w:eastAsia="en-IE"/>
        </w:rPr>
      </w:pPr>
      <w:r w:rsidRPr="001D5318">
        <w:rPr>
          <w:rFonts w:ascii="Times New Roman" w:eastAsiaTheme="minorEastAsia" w:hAnsi="Times New Roman" w:cs="Times New Roman"/>
          <w:b/>
          <w:sz w:val="24"/>
          <w:szCs w:val="24"/>
          <w:lang w:eastAsia="en-IE"/>
        </w:rPr>
        <w:t xml:space="preserve">Q17/0218 </w:t>
      </w:r>
      <w:r w:rsidRPr="001D5318">
        <w:rPr>
          <w:rFonts w:ascii="Times New Roman" w:eastAsiaTheme="minorEastAsia" w:hAnsi="Times New Roman" w:cs="Times New Roman"/>
          <w:b/>
          <w:sz w:val="24"/>
          <w:szCs w:val="24"/>
          <w:lang w:eastAsia="en-IE"/>
        </w:rPr>
        <w:tab/>
      </w:r>
      <w:r w:rsidR="00C46CD6" w:rsidRPr="00C46CD6">
        <w:rPr>
          <w:rFonts w:ascii="Times New Roman" w:eastAsiaTheme="minorEastAsia" w:hAnsi="Times New Roman" w:cs="Times New Roman"/>
          <w:b/>
          <w:sz w:val="24"/>
          <w:szCs w:val="24"/>
          <w:u w:val="single"/>
          <w:lang w:eastAsia="en-IE"/>
        </w:rPr>
        <w:t>CHRISTMAS OUT OF HOURS EMERGENCY SERVICES</w:t>
      </w:r>
      <w:r w:rsidR="00C46CD6">
        <w:rPr>
          <w:rFonts w:ascii="Times New Roman" w:eastAsiaTheme="minorEastAsia" w:hAnsi="Times New Roman" w:cs="Times New Roman"/>
          <w:b/>
          <w:sz w:val="24"/>
          <w:szCs w:val="24"/>
          <w:lang w:eastAsia="en-IE"/>
        </w:rPr>
        <w:t xml:space="preserve"> </w:t>
      </w:r>
    </w:p>
    <w:p w:rsidR="001D5318" w:rsidRPr="001D5318" w:rsidRDefault="00C46CD6" w:rsidP="001D5318">
      <w:pPr>
        <w:keepNext/>
        <w:keepLines/>
        <w:spacing w:before="200" w:after="0"/>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1D5318" w:rsidRPr="001D5318">
        <w:rPr>
          <w:rFonts w:ascii="Times New Roman" w:eastAsia="Times New Roman" w:hAnsi="Times New Roman" w:cs="Times New Roman"/>
          <w:b/>
          <w:bCs/>
          <w:sz w:val="24"/>
          <w:szCs w:val="24"/>
        </w:rPr>
        <w:t>QUESTIONS:</w:t>
      </w:r>
      <w:r w:rsidR="001D5318" w:rsidRPr="001D5318">
        <w:rPr>
          <w:rFonts w:eastAsiaTheme="minorEastAsia"/>
          <w:lang w:eastAsia="en-IE"/>
        </w:rPr>
        <w:t xml:space="preserve"> </w:t>
      </w:r>
      <w:r w:rsidR="001D5318" w:rsidRPr="001D5318">
        <w:rPr>
          <w:rFonts w:ascii="Times New Roman" w:eastAsia="Times New Roman" w:hAnsi="Times New Roman" w:cs="Times New Roman"/>
          <w:b/>
          <w:bCs/>
          <w:sz w:val="24"/>
          <w:szCs w:val="24"/>
        </w:rPr>
        <w:t>Councillor C. O'Connor</w:t>
      </w:r>
    </w:p>
    <w:p w:rsidR="001D5318" w:rsidRPr="001D5318" w:rsidRDefault="00C46CD6" w:rsidP="00C46CD6">
      <w:pPr>
        <w:ind w:hanging="567"/>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To ask the Chief Executive if he will present a report on the out of hours emergency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service which operated over the Christmas period; will he list the type of calls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received and will he also state if there are any proposals to implement any changes in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the system at Christmas 2018.</w:t>
      </w:r>
    </w:p>
    <w:p w:rsidR="001D5318" w:rsidRPr="001D5318" w:rsidRDefault="00C46CD6"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1D5318" w:rsidRPr="001D5318">
        <w:rPr>
          <w:rFonts w:ascii="Times New Roman" w:eastAsiaTheme="minorEastAsia" w:hAnsi="Times New Roman" w:cs="Times New Roman"/>
          <w:b/>
          <w:sz w:val="24"/>
          <w:szCs w:val="24"/>
          <w:lang w:eastAsia="en-IE"/>
        </w:rPr>
        <w:t>REPLY:</w:t>
      </w:r>
    </w:p>
    <w:p w:rsidR="001D5318" w:rsidRPr="00C46CD6" w:rsidRDefault="00C46CD6"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 xml:space="preserve">During the Christmas period, South Dublin County Council contracted an Out of Hours service </w:t>
      </w: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provider, ‘Pageboy’, who took calls from the public for the Council from 1pm on 22</w:t>
      </w:r>
      <w:r w:rsidR="001D5318" w:rsidRPr="00C46CD6">
        <w:rPr>
          <w:rFonts w:ascii="Tahoma" w:eastAsiaTheme="minorEastAsia" w:hAnsi="Tahoma" w:cs="Tahoma"/>
          <w:sz w:val="20"/>
          <w:szCs w:val="20"/>
          <w:vertAlign w:val="superscript"/>
          <w:lang w:eastAsia="en-IE"/>
        </w:rPr>
        <w:t>nd</w:t>
      </w:r>
      <w:r w:rsidR="001D5318" w:rsidRPr="00C46CD6">
        <w:rPr>
          <w:rFonts w:ascii="Tahoma" w:eastAsiaTheme="minorEastAsia" w:hAnsi="Tahoma" w:cs="Tahoma"/>
          <w:sz w:val="20"/>
          <w:szCs w:val="20"/>
          <w:lang w:eastAsia="en-IE"/>
        </w:rPr>
        <w:t xml:space="preserve"> </w:t>
      </w: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December 2017 up to 9am on Tuesday 2</w:t>
      </w:r>
      <w:r w:rsidR="001D5318" w:rsidRPr="00C46CD6">
        <w:rPr>
          <w:rFonts w:ascii="Tahoma" w:eastAsiaTheme="minorEastAsia" w:hAnsi="Tahoma" w:cs="Tahoma"/>
          <w:sz w:val="20"/>
          <w:szCs w:val="20"/>
          <w:vertAlign w:val="superscript"/>
          <w:lang w:eastAsia="en-IE"/>
        </w:rPr>
        <w:t>nd</w:t>
      </w:r>
      <w:r w:rsidR="001D5318" w:rsidRPr="00C46CD6">
        <w:rPr>
          <w:rFonts w:ascii="Tahoma" w:eastAsiaTheme="minorEastAsia" w:hAnsi="Tahoma" w:cs="Tahoma"/>
          <w:sz w:val="20"/>
          <w:szCs w:val="20"/>
          <w:lang w:eastAsia="en-IE"/>
        </w:rPr>
        <w:t xml:space="preserve"> Jan 2018, when the Council offices reopened. The </w:t>
      </w: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 xml:space="preserve">service provider would produce daily and weekly reports on all calls received whilst directly </w:t>
      </w: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 xml:space="preserve">contacting designated Council employees who were 'on call' for emergency situations during </w:t>
      </w: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 xml:space="preserve">this period. The cost of providing the extra Christmas cover came to €861 (including VAT). </w:t>
      </w: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Call Pageboy are the provider of the Council’s out of hours service throughout the year. </w:t>
      </w:r>
    </w:p>
    <w:p w:rsidR="001D5318" w:rsidRDefault="00C46CD6"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Pageboy received a total of 312 phone calls during this period, as outlined below:</w:t>
      </w:r>
    </w:p>
    <w:p w:rsidR="00C46CD6" w:rsidRPr="00C46CD6" w:rsidRDefault="00C46CD6" w:rsidP="001D5318">
      <w:pPr>
        <w:rPr>
          <w:rFonts w:ascii="Tahoma" w:eastAsiaTheme="minorEastAsia" w:hAnsi="Tahoma" w:cs="Tahoma"/>
          <w:sz w:val="20"/>
          <w:szCs w:val="20"/>
          <w:lang w:eastAsia="en-IE"/>
        </w:rPr>
      </w:pPr>
    </w:p>
    <w:tbl>
      <w:tblPr>
        <w:tblW w:w="8058"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6224"/>
        <w:gridCol w:w="1834"/>
      </w:tblGrid>
      <w:tr w:rsidR="001D5318" w:rsidRPr="001D5318" w:rsidTr="0006322C">
        <w:tc>
          <w:tcPr>
            <w:tcW w:w="8058" w:type="dxa"/>
            <w:gridSpan w:val="2"/>
            <w:vAlign w:val="center"/>
          </w:tcPr>
          <w:p w:rsidR="001D5318" w:rsidRPr="00C46CD6" w:rsidRDefault="001D5318" w:rsidP="00C46CD6">
            <w:pPr>
              <w:spacing w:after="0"/>
              <w:rPr>
                <w:rFonts w:ascii="Tahoma" w:eastAsiaTheme="minorEastAsia" w:hAnsi="Tahoma" w:cs="Tahoma"/>
                <w:sz w:val="18"/>
                <w:szCs w:val="18"/>
                <w:lang w:eastAsia="en-IE"/>
              </w:rPr>
            </w:pPr>
            <w:r w:rsidRPr="00C46CD6">
              <w:rPr>
                <w:rFonts w:ascii="Tahoma" w:eastAsiaTheme="minorEastAsia" w:hAnsi="Tahoma" w:cs="Tahoma"/>
                <w:sz w:val="18"/>
                <w:szCs w:val="18"/>
                <w:lang w:eastAsia="en-IE"/>
              </w:rPr>
              <w:t>South Dublin County Council Out of Hours Phone Calls 22/12/17 – 01/01/18</w:t>
            </w:r>
          </w:p>
        </w:tc>
      </w:tr>
      <w:tr w:rsidR="001D5318" w:rsidRPr="001D5318" w:rsidTr="0006322C">
        <w:tc>
          <w:tcPr>
            <w:tcW w:w="6224" w:type="dxa"/>
            <w:vAlign w:val="center"/>
          </w:tcPr>
          <w:p w:rsidR="001D5318" w:rsidRPr="00C46CD6" w:rsidRDefault="001D5318" w:rsidP="00C46CD6">
            <w:pPr>
              <w:spacing w:after="0"/>
              <w:rPr>
                <w:rFonts w:ascii="Tahoma" w:eastAsiaTheme="minorEastAsia" w:hAnsi="Tahoma" w:cs="Tahoma"/>
                <w:sz w:val="18"/>
                <w:szCs w:val="18"/>
                <w:lang w:eastAsia="en-IE"/>
              </w:rPr>
            </w:pPr>
            <w:r w:rsidRPr="00C46CD6">
              <w:rPr>
                <w:rFonts w:ascii="Tahoma" w:eastAsiaTheme="minorEastAsia" w:hAnsi="Tahoma" w:cs="Tahoma"/>
                <w:sz w:val="18"/>
                <w:szCs w:val="18"/>
                <w:lang w:eastAsia="en-IE"/>
              </w:rPr>
              <w:t>Council Section</w:t>
            </w:r>
          </w:p>
        </w:tc>
        <w:tc>
          <w:tcPr>
            <w:tcW w:w="1834" w:type="dxa"/>
            <w:vAlign w:val="center"/>
          </w:tcPr>
          <w:p w:rsidR="001D5318" w:rsidRPr="00C46CD6" w:rsidRDefault="001D5318" w:rsidP="00C46CD6">
            <w:pPr>
              <w:spacing w:after="0"/>
              <w:rPr>
                <w:rFonts w:ascii="Tahoma" w:eastAsiaTheme="minorEastAsia" w:hAnsi="Tahoma" w:cs="Tahoma"/>
                <w:sz w:val="18"/>
                <w:szCs w:val="18"/>
                <w:lang w:eastAsia="en-IE"/>
              </w:rPr>
            </w:pPr>
            <w:r w:rsidRPr="00C46CD6">
              <w:rPr>
                <w:rFonts w:ascii="Tahoma" w:eastAsiaTheme="minorEastAsia" w:hAnsi="Tahoma" w:cs="Tahoma"/>
                <w:sz w:val="18"/>
                <w:szCs w:val="18"/>
                <w:lang w:eastAsia="en-IE"/>
              </w:rPr>
              <w:t>Number of Calls</w:t>
            </w:r>
          </w:p>
        </w:tc>
      </w:tr>
      <w:tr w:rsidR="001D5318" w:rsidRPr="001D5318" w:rsidTr="0006322C">
        <w:tc>
          <w:tcPr>
            <w:tcW w:w="6224" w:type="dxa"/>
            <w:vAlign w:val="center"/>
          </w:tcPr>
          <w:p w:rsidR="001D5318" w:rsidRPr="00C46CD6" w:rsidRDefault="001D5318" w:rsidP="00C46CD6">
            <w:pPr>
              <w:spacing w:after="0"/>
              <w:rPr>
                <w:rFonts w:ascii="Tahoma" w:eastAsiaTheme="minorEastAsia" w:hAnsi="Tahoma" w:cs="Tahoma"/>
                <w:sz w:val="18"/>
                <w:szCs w:val="18"/>
                <w:lang w:eastAsia="en-IE"/>
              </w:rPr>
            </w:pPr>
            <w:r w:rsidRPr="00C46CD6">
              <w:rPr>
                <w:rFonts w:ascii="Tahoma" w:eastAsiaTheme="minorEastAsia" w:hAnsi="Tahoma" w:cs="Tahoma"/>
                <w:sz w:val="18"/>
                <w:szCs w:val="18"/>
                <w:lang w:eastAsia="en-IE"/>
              </w:rPr>
              <w:t>Drainage</w:t>
            </w:r>
          </w:p>
        </w:tc>
        <w:tc>
          <w:tcPr>
            <w:tcW w:w="1834" w:type="dxa"/>
            <w:vAlign w:val="center"/>
          </w:tcPr>
          <w:p w:rsidR="001D5318" w:rsidRPr="00C46CD6" w:rsidRDefault="001D5318" w:rsidP="00C46CD6">
            <w:pPr>
              <w:spacing w:after="0"/>
              <w:rPr>
                <w:rFonts w:ascii="Tahoma" w:eastAsiaTheme="minorEastAsia" w:hAnsi="Tahoma" w:cs="Tahoma"/>
                <w:sz w:val="18"/>
                <w:szCs w:val="18"/>
                <w:lang w:eastAsia="en-IE"/>
              </w:rPr>
            </w:pPr>
            <w:r w:rsidRPr="00C46CD6">
              <w:rPr>
                <w:rFonts w:ascii="Tahoma" w:eastAsiaTheme="minorEastAsia" w:hAnsi="Tahoma" w:cs="Tahoma"/>
                <w:sz w:val="18"/>
                <w:szCs w:val="18"/>
                <w:lang w:eastAsia="en-IE"/>
              </w:rPr>
              <w:t>32</w:t>
            </w:r>
          </w:p>
        </w:tc>
      </w:tr>
      <w:tr w:rsidR="001D5318" w:rsidRPr="001D5318" w:rsidTr="0006322C">
        <w:tc>
          <w:tcPr>
            <w:tcW w:w="6224" w:type="dxa"/>
            <w:vAlign w:val="center"/>
          </w:tcPr>
          <w:p w:rsidR="001D5318" w:rsidRPr="00C46CD6" w:rsidRDefault="001D5318" w:rsidP="00C46CD6">
            <w:pPr>
              <w:spacing w:after="0"/>
              <w:rPr>
                <w:rFonts w:ascii="Tahoma" w:eastAsiaTheme="minorEastAsia" w:hAnsi="Tahoma" w:cs="Tahoma"/>
                <w:sz w:val="18"/>
                <w:szCs w:val="18"/>
                <w:lang w:eastAsia="en-IE"/>
              </w:rPr>
            </w:pPr>
            <w:r w:rsidRPr="00C46CD6">
              <w:rPr>
                <w:rFonts w:ascii="Tahoma" w:eastAsiaTheme="minorEastAsia" w:hAnsi="Tahoma" w:cs="Tahoma"/>
                <w:sz w:val="18"/>
                <w:szCs w:val="18"/>
                <w:lang w:eastAsia="en-IE"/>
              </w:rPr>
              <w:t>General</w:t>
            </w:r>
          </w:p>
        </w:tc>
        <w:tc>
          <w:tcPr>
            <w:tcW w:w="1834" w:type="dxa"/>
            <w:vAlign w:val="center"/>
          </w:tcPr>
          <w:p w:rsidR="001D5318" w:rsidRPr="00C46CD6" w:rsidRDefault="001D5318" w:rsidP="00C46CD6">
            <w:pPr>
              <w:spacing w:after="0"/>
              <w:rPr>
                <w:rFonts w:ascii="Tahoma" w:eastAsiaTheme="minorEastAsia" w:hAnsi="Tahoma" w:cs="Tahoma"/>
                <w:sz w:val="18"/>
                <w:szCs w:val="18"/>
                <w:lang w:eastAsia="en-IE"/>
              </w:rPr>
            </w:pPr>
            <w:r w:rsidRPr="00C46CD6">
              <w:rPr>
                <w:rFonts w:ascii="Tahoma" w:eastAsiaTheme="minorEastAsia" w:hAnsi="Tahoma" w:cs="Tahoma"/>
                <w:sz w:val="18"/>
                <w:szCs w:val="18"/>
                <w:lang w:eastAsia="en-IE"/>
              </w:rPr>
              <w:t>27</w:t>
            </w:r>
          </w:p>
        </w:tc>
      </w:tr>
      <w:tr w:rsidR="001D5318" w:rsidRPr="001D5318" w:rsidTr="0006322C">
        <w:tc>
          <w:tcPr>
            <w:tcW w:w="6224" w:type="dxa"/>
            <w:vAlign w:val="center"/>
          </w:tcPr>
          <w:p w:rsidR="001D5318" w:rsidRPr="00C46CD6" w:rsidRDefault="001D5318" w:rsidP="00C46CD6">
            <w:pPr>
              <w:spacing w:after="0"/>
              <w:rPr>
                <w:rFonts w:ascii="Tahoma" w:eastAsiaTheme="minorEastAsia" w:hAnsi="Tahoma" w:cs="Tahoma"/>
                <w:sz w:val="18"/>
                <w:szCs w:val="18"/>
                <w:lang w:eastAsia="en-IE"/>
              </w:rPr>
            </w:pPr>
            <w:r w:rsidRPr="00C46CD6">
              <w:rPr>
                <w:rFonts w:ascii="Tahoma" w:eastAsiaTheme="minorEastAsia" w:hAnsi="Tahoma" w:cs="Tahoma"/>
                <w:sz w:val="18"/>
                <w:szCs w:val="18"/>
                <w:lang w:eastAsia="en-IE"/>
              </w:rPr>
              <w:t>Housing</w:t>
            </w:r>
          </w:p>
        </w:tc>
        <w:tc>
          <w:tcPr>
            <w:tcW w:w="1834" w:type="dxa"/>
            <w:vAlign w:val="center"/>
          </w:tcPr>
          <w:p w:rsidR="001D5318" w:rsidRPr="00C46CD6" w:rsidRDefault="001D5318" w:rsidP="00C46CD6">
            <w:pPr>
              <w:spacing w:after="0"/>
              <w:rPr>
                <w:rFonts w:ascii="Tahoma" w:eastAsiaTheme="minorEastAsia" w:hAnsi="Tahoma" w:cs="Tahoma"/>
                <w:sz w:val="18"/>
                <w:szCs w:val="18"/>
                <w:lang w:eastAsia="en-IE"/>
              </w:rPr>
            </w:pPr>
            <w:r w:rsidRPr="00C46CD6">
              <w:rPr>
                <w:rFonts w:ascii="Tahoma" w:eastAsiaTheme="minorEastAsia" w:hAnsi="Tahoma" w:cs="Tahoma"/>
                <w:sz w:val="18"/>
                <w:szCs w:val="18"/>
                <w:lang w:eastAsia="en-IE"/>
              </w:rPr>
              <w:t>170</w:t>
            </w:r>
          </w:p>
        </w:tc>
      </w:tr>
      <w:tr w:rsidR="001D5318" w:rsidRPr="001D5318" w:rsidTr="0006322C">
        <w:tc>
          <w:tcPr>
            <w:tcW w:w="6224" w:type="dxa"/>
            <w:vAlign w:val="center"/>
          </w:tcPr>
          <w:p w:rsidR="001D5318" w:rsidRPr="00C46CD6" w:rsidRDefault="001D5318" w:rsidP="00C46CD6">
            <w:pPr>
              <w:spacing w:after="0"/>
              <w:rPr>
                <w:rFonts w:ascii="Tahoma" w:eastAsiaTheme="minorEastAsia" w:hAnsi="Tahoma" w:cs="Tahoma"/>
                <w:sz w:val="18"/>
                <w:szCs w:val="18"/>
                <w:lang w:eastAsia="en-IE"/>
              </w:rPr>
            </w:pPr>
            <w:r w:rsidRPr="00C46CD6">
              <w:rPr>
                <w:rFonts w:ascii="Tahoma" w:eastAsiaTheme="minorEastAsia" w:hAnsi="Tahoma" w:cs="Tahoma"/>
                <w:sz w:val="18"/>
                <w:szCs w:val="18"/>
                <w:lang w:eastAsia="en-IE"/>
              </w:rPr>
              <w:t>Parks</w:t>
            </w:r>
          </w:p>
        </w:tc>
        <w:tc>
          <w:tcPr>
            <w:tcW w:w="1834" w:type="dxa"/>
            <w:vAlign w:val="center"/>
          </w:tcPr>
          <w:p w:rsidR="001D5318" w:rsidRPr="00C46CD6" w:rsidRDefault="001D5318" w:rsidP="00C46CD6">
            <w:pPr>
              <w:spacing w:after="0"/>
              <w:rPr>
                <w:rFonts w:ascii="Tahoma" w:eastAsiaTheme="minorEastAsia" w:hAnsi="Tahoma" w:cs="Tahoma"/>
                <w:sz w:val="18"/>
                <w:szCs w:val="18"/>
                <w:lang w:eastAsia="en-IE"/>
              </w:rPr>
            </w:pPr>
            <w:r w:rsidRPr="00C46CD6">
              <w:rPr>
                <w:rFonts w:ascii="Tahoma" w:eastAsiaTheme="minorEastAsia" w:hAnsi="Tahoma" w:cs="Tahoma"/>
                <w:sz w:val="18"/>
                <w:szCs w:val="18"/>
                <w:lang w:eastAsia="en-IE"/>
              </w:rPr>
              <w:t>4</w:t>
            </w:r>
          </w:p>
        </w:tc>
      </w:tr>
      <w:tr w:rsidR="001D5318" w:rsidRPr="001D5318" w:rsidTr="0006322C">
        <w:tc>
          <w:tcPr>
            <w:tcW w:w="6224" w:type="dxa"/>
            <w:vAlign w:val="center"/>
          </w:tcPr>
          <w:p w:rsidR="001D5318" w:rsidRPr="00C46CD6" w:rsidRDefault="001D5318" w:rsidP="00C46CD6">
            <w:pPr>
              <w:spacing w:after="0"/>
              <w:rPr>
                <w:rFonts w:ascii="Tahoma" w:eastAsiaTheme="minorEastAsia" w:hAnsi="Tahoma" w:cs="Tahoma"/>
                <w:sz w:val="18"/>
                <w:szCs w:val="18"/>
                <w:lang w:eastAsia="en-IE"/>
              </w:rPr>
            </w:pPr>
            <w:r w:rsidRPr="00C46CD6">
              <w:rPr>
                <w:rFonts w:ascii="Tahoma" w:eastAsiaTheme="minorEastAsia" w:hAnsi="Tahoma" w:cs="Tahoma"/>
                <w:sz w:val="18"/>
                <w:szCs w:val="18"/>
                <w:lang w:eastAsia="en-IE"/>
              </w:rPr>
              <w:t>Roads</w:t>
            </w:r>
          </w:p>
        </w:tc>
        <w:tc>
          <w:tcPr>
            <w:tcW w:w="1834" w:type="dxa"/>
            <w:vAlign w:val="center"/>
          </w:tcPr>
          <w:p w:rsidR="001D5318" w:rsidRPr="00C46CD6" w:rsidRDefault="001D5318" w:rsidP="00C46CD6">
            <w:pPr>
              <w:spacing w:after="0"/>
              <w:rPr>
                <w:rFonts w:ascii="Tahoma" w:eastAsiaTheme="minorEastAsia" w:hAnsi="Tahoma" w:cs="Tahoma"/>
                <w:sz w:val="18"/>
                <w:szCs w:val="18"/>
                <w:lang w:eastAsia="en-IE"/>
              </w:rPr>
            </w:pPr>
            <w:r w:rsidRPr="00C46CD6">
              <w:rPr>
                <w:rFonts w:ascii="Tahoma" w:eastAsiaTheme="minorEastAsia" w:hAnsi="Tahoma" w:cs="Tahoma"/>
                <w:sz w:val="18"/>
                <w:szCs w:val="18"/>
                <w:lang w:eastAsia="en-IE"/>
              </w:rPr>
              <w:t>18</w:t>
            </w:r>
          </w:p>
        </w:tc>
      </w:tr>
      <w:tr w:rsidR="001D5318" w:rsidRPr="001D5318" w:rsidTr="0006322C">
        <w:tc>
          <w:tcPr>
            <w:tcW w:w="6224" w:type="dxa"/>
            <w:vAlign w:val="center"/>
          </w:tcPr>
          <w:p w:rsidR="001D5318" w:rsidRPr="00C46CD6" w:rsidRDefault="001D5318" w:rsidP="00C46CD6">
            <w:pPr>
              <w:spacing w:after="0"/>
              <w:rPr>
                <w:rFonts w:ascii="Tahoma" w:eastAsiaTheme="minorEastAsia" w:hAnsi="Tahoma" w:cs="Tahoma"/>
                <w:sz w:val="18"/>
                <w:szCs w:val="18"/>
                <w:lang w:eastAsia="en-IE"/>
              </w:rPr>
            </w:pPr>
            <w:r w:rsidRPr="00C46CD6">
              <w:rPr>
                <w:rFonts w:ascii="Tahoma" w:eastAsiaTheme="minorEastAsia" w:hAnsi="Tahoma" w:cs="Tahoma"/>
                <w:sz w:val="18"/>
                <w:szCs w:val="18"/>
                <w:lang w:eastAsia="en-IE"/>
              </w:rPr>
              <w:t>Water Services</w:t>
            </w:r>
          </w:p>
        </w:tc>
        <w:tc>
          <w:tcPr>
            <w:tcW w:w="1834" w:type="dxa"/>
            <w:vAlign w:val="center"/>
          </w:tcPr>
          <w:p w:rsidR="001D5318" w:rsidRPr="00C46CD6" w:rsidRDefault="001D5318" w:rsidP="00C46CD6">
            <w:pPr>
              <w:spacing w:after="0"/>
              <w:rPr>
                <w:rFonts w:ascii="Tahoma" w:eastAsiaTheme="minorEastAsia" w:hAnsi="Tahoma" w:cs="Tahoma"/>
                <w:sz w:val="18"/>
                <w:szCs w:val="18"/>
                <w:lang w:eastAsia="en-IE"/>
              </w:rPr>
            </w:pPr>
            <w:r w:rsidRPr="00C46CD6">
              <w:rPr>
                <w:rFonts w:ascii="Tahoma" w:eastAsiaTheme="minorEastAsia" w:hAnsi="Tahoma" w:cs="Tahoma"/>
                <w:sz w:val="18"/>
                <w:szCs w:val="18"/>
                <w:lang w:eastAsia="en-IE"/>
              </w:rPr>
              <w:t>45</w:t>
            </w:r>
          </w:p>
        </w:tc>
      </w:tr>
      <w:tr w:rsidR="001D5318" w:rsidRPr="001D5318" w:rsidTr="0006322C">
        <w:tc>
          <w:tcPr>
            <w:tcW w:w="6224" w:type="dxa"/>
            <w:vAlign w:val="center"/>
          </w:tcPr>
          <w:p w:rsidR="001D5318" w:rsidRPr="00C46CD6" w:rsidRDefault="001D5318" w:rsidP="00C46CD6">
            <w:pPr>
              <w:spacing w:after="0"/>
              <w:rPr>
                <w:rFonts w:ascii="Tahoma" w:eastAsiaTheme="minorEastAsia" w:hAnsi="Tahoma" w:cs="Tahoma"/>
                <w:sz w:val="18"/>
                <w:szCs w:val="18"/>
                <w:lang w:eastAsia="en-IE"/>
              </w:rPr>
            </w:pPr>
            <w:r w:rsidRPr="00C46CD6">
              <w:rPr>
                <w:rFonts w:ascii="Tahoma" w:eastAsiaTheme="minorEastAsia" w:hAnsi="Tahoma" w:cs="Tahoma"/>
                <w:sz w:val="18"/>
                <w:szCs w:val="18"/>
                <w:lang w:eastAsia="en-IE"/>
              </w:rPr>
              <w:t>Call relating to location situated outside SDCC jurisdiction</w:t>
            </w:r>
          </w:p>
        </w:tc>
        <w:tc>
          <w:tcPr>
            <w:tcW w:w="1834" w:type="dxa"/>
            <w:vAlign w:val="center"/>
          </w:tcPr>
          <w:p w:rsidR="001D5318" w:rsidRPr="00C46CD6" w:rsidRDefault="001D5318" w:rsidP="00C46CD6">
            <w:pPr>
              <w:spacing w:after="0"/>
              <w:rPr>
                <w:rFonts w:ascii="Tahoma" w:eastAsiaTheme="minorEastAsia" w:hAnsi="Tahoma" w:cs="Tahoma"/>
                <w:sz w:val="18"/>
                <w:szCs w:val="18"/>
                <w:lang w:eastAsia="en-IE"/>
              </w:rPr>
            </w:pPr>
            <w:r w:rsidRPr="00C46CD6">
              <w:rPr>
                <w:rFonts w:ascii="Tahoma" w:eastAsiaTheme="minorEastAsia" w:hAnsi="Tahoma" w:cs="Tahoma"/>
                <w:sz w:val="18"/>
                <w:szCs w:val="18"/>
                <w:lang w:eastAsia="en-IE"/>
              </w:rPr>
              <w:t>14</w:t>
            </w:r>
          </w:p>
        </w:tc>
      </w:tr>
      <w:tr w:rsidR="001D5318" w:rsidRPr="001D5318" w:rsidTr="0006322C">
        <w:tc>
          <w:tcPr>
            <w:tcW w:w="6224" w:type="dxa"/>
            <w:vAlign w:val="center"/>
          </w:tcPr>
          <w:p w:rsidR="001D5318" w:rsidRPr="00C46CD6" w:rsidRDefault="001D5318" w:rsidP="00C46CD6">
            <w:pPr>
              <w:spacing w:after="0"/>
              <w:rPr>
                <w:rFonts w:ascii="Tahoma" w:eastAsiaTheme="minorEastAsia" w:hAnsi="Tahoma" w:cs="Tahoma"/>
                <w:sz w:val="18"/>
                <w:szCs w:val="18"/>
                <w:lang w:eastAsia="en-IE"/>
              </w:rPr>
            </w:pPr>
            <w:r w:rsidRPr="00C46CD6">
              <w:rPr>
                <w:rFonts w:ascii="Tahoma" w:eastAsiaTheme="minorEastAsia" w:hAnsi="Tahoma" w:cs="Tahoma"/>
                <w:sz w:val="18"/>
                <w:szCs w:val="18"/>
                <w:lang w:eastAsia="en-IE"/>
              </w:rPr>
              <w:t>Burial queries</w:t>
            </w:r>
          </w:p>
        </w:tc>
        <w:tc>
          <w:tcPr>
            <w:tcW w:w="1834" w:type="dxa"/>
            <w:vAlign w:val="center"/>
          </w:tcPr>
          <w:p w:rsidR="001D5318" w:rsidRPr="00C46CD6" w:rsidRDefault="001D5318" w:rsidP="00C46CD6">
            <w:pPr>
              <w:spacing w:after="0"/>
              <w:rPr>
                <w:rFonts w:ascii="Tahoma" w:eastAsiaTheme="minorEastAsia" w:hAnsi="Tahoma" w:cs="Tahoma"/>
                <w:sz w:val="18"/>
                <w:szCs w:val="18"/>
                <w:lang w:eastAsia="en-IE"/>
              </w:rPr>
            </w:pPr>
            <w:r w:rsidRPr="00C46CD6">
              <w:rPr>
                <w:rFonts w:ascii="Tahoma" w:eastAsiaTheme="minorEastAsia" w:hAnsi="Tahoma" w:cs="Tahoma"/>
                <w:sz w:val="18"/>
                <w:szCs w:val="18"/>
                <w:lang w:eastAsia="en-IE"/>
              </w:rPr>
              <w:t>2</w:t>
            </w:r>
          </w:p>
        </w:tc>
      </w:tr>
    </w:tbl>
    <w:p w:rsidR="00C46CD6" w:rsidRDefault="00C46CD6" w:rsidP="001D5318">
      <w:pPr>
        <w:rPr>
          <w:rFonts w:ascii="Times New Roman" w:eastAsiaTheme="minorEastAsia" w:hAnsi="Times New Roman" w:cs="Times New Roman"/>
          <w:sz w:val="24"/>
          <w:szCs w:val="24"/>
          <w:lang w:eastAsia="en-IE"/>
        </w:rPr>
      </w:pPr>
    </w:p>
    <w:p w:rsidR="001D5318" w:rsidRDefault="00C46CD6"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The out of hours service is due to be tendered during 2018 but it is not envisioned that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that the requirements for the service over Christmas would be changed.</w:t>
      </w:r>
    </w:p>
    <w:p w:rsidR="00C46CD6" w:rsidRPr="001D5318" w:rsidRDefault="00C46CD6" w:rsidP="001D5318">
      <w:pPr>
        <w:rPr>
          <w:rFonts w:ascii="Times New Roman" w:eastAsiaTheme="minorEastAsia" w:hAnsi="Times New Roman" w:cs="Times New Roman"/>
          <w:sz w:val="24"/>
          <w:szCs w:val="24"/>
          <w:lang w:eastAsia="en-IE"/>
        </w:rPr>
      </w:pPr>
    </w:p>
    <w:p w:rsidR="00C46CD6" w:rsidRPr="00C46CD6" w:rsidRDefault="001D5318" w:rsidP="00C46CD6">
      <w:pPr>
        <w:keepNext/>
        <w:keepLines/>
        <w:spacing w:before="200" w:after="0"/>
        <w:ind w:hanging="567"/>
        <w:outlineLvl w:val="2"/>
        <w:rPr>
          <w:rFonts w:ascii="Times New Roman" w:eastAsiaTheme="minorEastAsia" w:hAnsi="Times New Roman" w:cs="Times New Roman"/>
          <w:b/>
          <w:sz w:val="24"/>
          <w:szCs w:val="24"/>
          <w:u w:val="single"/>
          <w:lang w:eastAsia="en-IE"/>
        </w:rPr>
      </w:pPr>
      <w:r w:rsidRPr="001D5318">
        <w:rPr>
          <w:rFonts w:ascii="Times New Roman" w:eastAsiaTheme="minorEastAsia" w:hAnsi="Times New Roman" w:cs="Times New Roman"/>
          <w:b/>
          <w:sz w:val="24"/>
          <w:szCs w:val="24"/>
          <w:lang w:eastAsia="en-IE"/>
        </w:rPr>
        <w:t xml:space="preserve">Q18/0218 </w:t>
      </w:r>
      <w:r w:rsidRPr="001D5318">
        <w:rPr>
          <w:rFonts w:ascii="Times New Roman" w:eastAsiaTheme="minorEastAsia" w:hAnsi="Times New Roman" w:cs="Times New Roman"/>
          <w:b/>
          <w:sz w:val="24"/>
          <w:szCs w:val="24"/>
          <w:lang w:eastAsia="en-IE"/>
        </w:rPr>
        <w:tab/>
      </w:r>
      <w:r w:rsidR="00C46CD6" w:rsidRPr="00C46CD6">
        <w:rPr>
          <w:rFonts w:ascii="Times New Roman" w:eastAsiaTheme="minorEastAsia" w:hAnsi="Times New Roman" w:cs="Times New Roman"/>
          <w:b/>
          <w:sz w:val="24"/>
          <w:szCs w:val="24"/>
          <w:u w:val="single"/>
          <w:lang w:eastAsia="en-IE"/>
        </w:rPr>
        <w:t xml:space="preserve">HORSES </w:t>
      </w:r>
    </w:p>
    <w:p w:rsidR="001D5318" w:rsidRPr="001D5318" w:rsidRDefault="00C46CD6" w:rsidP="00C46CD6">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1D5318" w:rsidRPr="001D5318">
        <w:rPr>
          <w:rFonts w:ascii="Times New Roman" w:eastAsia="Times New Roman" w:hAnsi="Times New Roman" w:cs="Times New Roman"/>
          <w:b/>
          <w:bCs/>
          <w:sz w:val="24"/>
          <w:szCs w:val="24"/>
        </w:rPr>
        <w:t>QUESTIONS:</w:t>
      </w:r>
      <w:r w:rsidR="001D5318" w:rsidRPr="001D5318">
        <w:rPr>
          <w:rFonts w:eastAsiaTheme="minorEastAsia"/>
          <w:lang w:eastAsia="en-IE"/>
        </w:rPr>
        <w:t xml:space="preserve"> </w:t>
      </w:r>
      <w:r w:rsidR="001D5318" w:rsidRPr="001D5318">
        <w:rPr>
          <w:rFonts w:ascii="Times New Roman" w:eastAsia="Times New Roman" w:hAnsi="Times New Roman" w:cs="Times New Roman"/>
          <w:b/>
          <w:bCs/>
          <w:sz w:val="24"/>
          <w:szCs w:val="24"/>
        </w:rPr>
        <w:t>Councillor C. O'Connor</w:t>
      </w:r>
    </w:p>
    <w:p w:rsidR="001D5318" w:rsidRPr="001D5318" w:rsidRDefault="00C46CD6"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To ask the Chief Executive if he shares the concern of many about the abuse of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horses, and other animals, throughout the County, noting recent media reports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highlighting the situation; will he detail actions proposed by the Council to deal with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the matter and will he make a statement.</w:t>
      </w:r>
    </w:p>
    <w:p w:rsidR="001D5318" w:rsidRPr="001D5318" w:rsidRDefault="00C46CD6"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1D5318" w:rsidRPr="001D5318">
        <w:rPr>
          <w:rFonts w:ascii="Times New Roman" w:eastAsiaTheme="minorEastAsia" w:hAnsi="Times New Roman" w:cs="Times New Roman"/>
          <w:b/>
          <w:sz w:val="24"/>
          <w:szCs w:val="24"/>
          <w:lang w:eastAsia="en-IE"/>
        </w:rPr>
        <w:t>REPLY:</w:t>
      </w:r>
    </w:p>
    <w:p w:rsidR="001D5318" w:rsidRPr="00C46CD6" w:rsidRDefault="00C46CD6"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 xml:space="preserve">The Council engages a competent contractor for the provision and operation of the horse </w:t>
      </w: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 xml:space="preserve">seizure service and horse pound facility, and as such all seized horses are taken to the horse </w:t>
      </w:r>
      <w:r>
        <w:rPr>
          <w:rFonts w:ascii="Tahoma" w:eastAsiaTheme="minorEastAsia" w:hAnsi="Tahoma" w:cs="Tahoma"/>
          <w:sz w:val="20"/>
          <w:szCs w:val="20"/>
          <w:lang w:eastAsia="en-IE"/>
        </w:rPr>
        <w:lastRenderedPageBreak/>
        <w:tab/>
      </w:r>
      <w:r w:rsidR="001D5318" w:rsidRPr="00C46CD6">
        <w:rPr>
          <w:rFonts w:ascii="Tahoma" w:eastAsiaTheme="minorEastAsia" w:hAnsi="Tahoma" w:cs="Tahoma"/>
          <w:sz w:val="20"/>
          <w:szCs w:val="20"/>
          <w:lang w:eastAsia="en-IE"/>
        </w:rPr>
        <w:t xml:space="preserve">pound facility where (if not already) they are microchipped on arrival, and examined by a </w:t>
      </w: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 xml:space="preserve">veterinary practitioner.  The Council also works in very close collaboration with the DSPCA </w:t>
      </w: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 xml:space="preserve">and is in constant contact with the DSPCA Inspectors who monitor the welfare of horses </w:t>
      </w: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reported to us.</w:t>
      </w:r>
    </w:p>
    <w:p w:rsidR="001D5318" w:rsidRPr="00C46CD6" w:rsidRDefault="00C46CD6"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 xml:space="preserve">Details of all horses seized and impounded are published in efforts to identify the owners so </w:t>
      </w: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 xml:space="preserve">that, where possible, horses may be reclaimed. Horses seized and not reclaimed by their </w:t>
      </w: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 xml:space="preserve">owners within a period of five days from the date of seizure and detention the Council (or </w:t>
      </w: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Garda Superintendent) may be disposed of by way of sale,</w:t>
      </w:r>
      <w:proofErr w:type="gramStart"/>
      <w:r w:rsidR="001D5318" w:rsidRPr="00C46CD6">
        <w:rPr>
          <w:rFonts w:ascii="Tahoma" w:eastAsiaTheme="minorEastAsia" w:hAnsi="Tahoma" w:cs="Tahoma"/>
          <w:sz w:val="20"/>
          <w:szCs w:val="20"/>
          <w:lang w:eastAsia="en-IE"/>
        </w:rPr>
        <w:t>  or</w:t>
      </w:r>
      <w:proofErr w:type="gramEnd"/>
      <w:r w:rsidR="001D5318" w:rsidRPr="00C46CD6">
        <w:rPr>
          <w:rFonts w:ascii="Tahoma" w:eastAsiaTheme="minorEastAsia" w:hAnsi="Tahoma" w:cs="Tahoma"/>
          <w:sz w:val="20"/>
          <w:szCs w:val="20"/>
          <w:lang w:eastAsia="en-IE"/>
        </w:rPr>
        <w:t xml:space="preserve"> re-homing. Horses which are </w:t>
      </w: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unsuitable for re-homing are euthanised. </w:t>
      </w:r>
    </w:p>
    <w:p w:rsidR="001D5318" w:rsidRPr="00C46CD6" w:rsidRDefault="00C46CD6"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 xml:space="preserve">Applications for reclaim are considered carefully and equines may be released to the owner or </w:t>
      </w: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 xml:space="preserve">keeper of the horse only upon provision of a suite of relevant documentation to the Council, </w:t>
      </w: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 xml:space="preserve">including proof of ownership, horse licence, passport, and detail on suitability of location </w:t>
      </w: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where the horse is to be kept etc. </w:t>
      </w:r>
    </w:p>
    <w:p w:rsidR="001D5318" w:rsidRPr="00C46CD6" w:rsidRDefault="00C46CD6"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 xml:space="preserve">The Council also engage with private landowners where it comes to attention that horse/ </w:t>
      </w: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 xml:space="preserve">horses are present on such lands and for which concern is raised about the animal </w:t>
      </w: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 xml:space="preserve">welfare.  This engagement advises landowners of the provisions of Section 18(5) of the </w:t>
      </w: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 xml:space="preserve">Control of Horses Act 1996 (the Act) which states – ‘the occupier of any premises within a </w:t>
      </w: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 xml:space="preserve">control area where a horse is found who is not the owner of that horse shall be deemed to be </w:t>
      </w: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 xml:space="preserve">the person who keeps or has charge or control of the horse’.   Landowners are therefore </w:t>
      </w: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 xml:space="preserve">required to arrange for the removal of all/any horses kept on private lands where horses are </w:t>
      </w: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 xml:space="preserve">not licenced to the landowner.   Similarly, landowners are also advised that all efforts should </w:t>
      </w: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be made to ensure that the lands are secured to prevent any further illegal trespass</w:t>
      </w:r>
    </w:p>
    <w:p w:rsidR="001D5318" w:rsidRPr="00C46CD6" w:rsidRDefault="00C46CD6"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The Council's </w:t>
      </w:r>
      <w:hyperlink r:id="rId10" w:history="1">
        <w:r w:rsidR="001D5318" w:rsidRPr="00C46CD6">
          <w:rPr>
            <w:rFonts w:ascii="Tahoma" w:eastAsiaTheme="minorEastAsia" w:hAnsi="Tahoma" w:cs="Tahoma"/>
            <w:b/>
            <w:color w:val="0563C1" w:themeColor="hyperlink"/>
            <w:sz w:val="20"/>
            <w:szCs w:val="20"/>
            <w:u w:val="single"/>
            <w:lang w:eastAsia="en-IE"/>
          </w:rPr>
          <w:t xml:space="preserve">(Control of Horses) Bye-Laws 2014 </w:t>
        </w:r>
      </w:hyperlink>
      <w:r w:rsidR="001D5318" w:rsidRPr="00C46CD6">
        <w:rPr>
          <w:rFonts w:ascii="Tahoma" w:eastAsiaTheme="minorEastAsia" w:hAnsi="Tahoma" w:cs="Tahoma"/>
          <w:sz w:val="20"/>
          <w:szCs w:val="20"/>
          <w:lang w:eastAsia="en-IE"/>
        </w:rPr>
        <w:t xml:space="preserve">were adopted on 10th February 2014 </w:t>
      </w: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 xml:space="preserve">and implemented with effect from 12th March 2014. These Byelaws are actively enforced and </w:t>
      </w: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 xml:space="preserve">provide the Council with stronger tools to deal with issues which impact negatively on </w:t>
      </w: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 xml:space="preserve">communities and animals alike, and we also administer </w:t>
      </w:r>
      <w:proofErr w:type="gramStart"/>
      <w:r w:rsidR="001D5318" w:rsidRPr="00C46CD6">
        <w:rPr>
          <w:rFonts w:ascii="Tahoma" w:eastAsiaTheme="minorEastAsia" w:hAnsi="Tahoma" w:cs="Tahoma"/>
          <w:sz w:val="20"/>
          <w:szCs w:val="20"/>
          <w:lang w:eastAsia="en-IE"/>
        </w:rPr>
        <w:t>the  </w:t>
      </w:r>
      <w:proofErr w:type="gramEnd"/>
      <w:r w:rsidR="001D5318" w:rsidRPr="00C46CD6">
        <w:rPr>
          <w:rFonts w:ascii="Tahoma" w:eastAsiaTheme="minorEastAsia" w:hAnsi="Tahoma" w:cs="Tahoma"/>
          <w:sz w:val="20"/>
          <w:szCs w:val="20"/>
          <w:lang w:eastAsia="en-IE"/>
        </w:rPr>
        <w:fldChar w:fldCharType="begin"/>
      </w:r>
      <w:r w:rsidR="001D5318" w:rsidRPr="00C46CD6">
        <w:rPr>
          <w:rFonts w:ascii="Tahoma" w:eastAsiaTheme="minorEastAsia" w:hAnsi="Tahoma" w:cs="Tahoma"/>
          <w:sz w:val="20"/>
          <w:szCs w:val="20"/>
          <w:lang w:eastAsia="en-IE"/>
        </w:rPr>
        <w:instrText xml:space="preserve"> HYPERLINK "http://www.irishstatutebook.ie/eli/1996/act/37/enacted/en/html" </w:instrText>
      </w:r>
      <w:r w:rsidR="001D5318" w:rsidRPr="00C46CD6">
        <w:rPr>
          <w:rFonts w:ascii="Tahoma" w:eastAsiaTheme="minorEastAsia" w:hAnsi="Tahoma" w:cs="Tahoma"/>
          <w:sz w:val="20"/>
          <w:szCs w:val="20"/>
          <w:lang w:eastAsia="en-IE"/>
        </w:rPr>
        <w:fldChar w:fldCharType="separate"/>
      </w:r>
      <w:r w:rsidR="001D5318" w:rsidRPr="00C46CD6">
        <w:rPr>
          <w:rFonts w:ascii="Tahoma" w:eastAsiaTheme="minorEastAsia" w:hAnsi="Tahoma" w:cs="Tahoma"/>
          <w:b/>
          <w:color w:val="0563C1" w:themeColor="hyperlink"/>
          <w:sz w:val="20"/>
          <w:szCs w:val="20"/>
          <w:u w:val="single"/>
          <w:lang w:eastAsia="en-IE"/>
        </w:rPr>
        <w:t>Control of Horses Act 1996.</w:t>
      </w:r>
      <w:r w:rsidR="001D5318" w:rsidRPr="00C46CD6">
        <w:rPr>
          <w:rFonts w:ascii="Tahoma" w:eastAsiaTheme="minorEastAsia" w:hAnsi="Tahoma" w:cs="Tahoma"/>
          <w:b/>
          <w:color w:val="0563C1" w:themeColor="hyperlink"/>
          <w:sz w:val="20"/>
          <w:szCs w:val="20"/>
          <w:u w:val="single"/>
          <w:lang w:eastAsia="en-IE"/>
        </w:rPr>
        <w:fldChar w:fldCharType="end"/>
      </w:r>
      <w:r w:rsidR="001D5318" w:rsidRPr="00C46CD6">
        <w:rPr>
          <w:rFonts w:ascii="Tahoma" w:eastAsiaTheme="minorEastAsia" w:hAnsi="Tahoma" w:cs="Tahoma"/>
          <w:b/>
          <w:sz w:val="20"/>
          <w:szCs w:val="20"/>
          <w:lang w:eastAsia="en-IE"/>
        </w:rPr>
        <w:t xml:space="preserve"> </w:t>
      </w:r>
      <w:r>
        <w:rPr>
          <w:rFonts w:ascii="Tahoma" w:eastAsiaTheme="minorEastAsia" w:hAnsi="Tahoma" w:cs="Tahoma"/>
          <w:b/>
          <w:sz w:val="20"/>
          <w:szCs w:val="20"/>
          <w:lang w:eastAsia="en-IE"/>
        </w:rPr>
        <w:tab/>
      </w:r>
      <w:r w:rsidR="001D5318" w:rsidRPr="00C46CD6">
        <w:rPr>
          <w:rFonts w:ascii="Tahoma" w:eastAsiaTheme="minorEastAsia" w:hAnsi="Tahoma" w:cs="Tahoma"/>
          <w:sz w:val="20"/>
          <w:szCs w:val="20"/>
          <w:lang w:eastAsia="en-IE"/>
        </w:rPr>
        <w:t xml:space="preserve">The provisions of the Act and the Bye-Laws are fully utilised to reduce the number of horses </w:t>
      </w: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 xml:space="preserve">that are being kept unlawfully (without licence / passport) in unsuitable conditions, or in </w:t>
      </w: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areas where their presence has an adverse effect on the community.</w:t>
      </w:r>
    </w:p>
    <w:p w:rsidR="001D5318" w:rsidRPr="00C46CD6" w:rsidRDefault="00C46CD6"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 xml:space="preserve">It is acknowledged that this Council is particularly proactive in the management of, and </w:t>
      </w: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promotion of responsible urban horse ownership. </w:t>
      </w:r>
    </w:p>
    <w:p w:rsidR="001D5318" w:rsidRPr="00C46CD6" w:rsidRDefault="00C46CD6"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 xml:space="preserve">The Council has developed a state of the art equine facility at Ballyowen Park for the stabling </w:t>
      </w: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 xml:space="preserve">of up to 20 horses, with significant assistance from Department of Agriculture, Food and the </w:t>
      </w: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 xml:space="preserve">Marine.  This facility is being managed by the Clondalkin Equine Club under a management </w:t>
      </w: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 xml:space="preserve">licence subject to strict conditions relative to oversight / governance, application of equality </w:t>
      </w: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 xml:space="preserve">legislation, membership / use of the facility, and application of strict animal welfare </w:t>
      </w: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 xml:space="preserve">protection.  Animal welfare remains a priority and ongoing education and awareness forms </w:t>
      </w: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part of the urban horse project programme.</w:t>
      </w:r>
    </w:p>
    <w:p w:rsidR="001D5318" w:rsidRPr="00C46CD6" w:rsidRDefault="00C46CD6"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 xml:space="preserve">In 2017, SDCC also was instrumental, in collaboration with the Department of Agriculture </w:t>
      </w: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 xml:space="preserve">Food &amp; the Marine, Dublin City Council, Fingal County Council, An Garda Siochana and DSPCA </w:t>
      </w: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 xml:space="preserve">in the establishment of the Dublin Region Horse Welfare Task Force.   Membership of this </w:t>
      </w: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 xml:space="preserve">Development Group, Voluntary groups/rescue centres and Veterinary Services and the </w:t>
      </w: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 xml:space="preserve">primary objective is to develop a concerted collaborative programme aimed at promoting </w:t>
      </w: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 xml:space="preserve">responsible horse ownership across the Dublin region with a particular focus on the following </w:t>
      </w: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issues:</w:t>
      </w:r>
    </w:p>
    <w:p w:rsidR="001D5318" w:rsidRPr="00C46CD6" w:rsidRDefault="001D5318" w:rsidP="001D5318">
      <w:pPr>
        <w:numPr>
          <w:ilvl w:val="0"/>
          <w:numId w:val="4"/>
        </w:numPr>
        <w:spacing w:after="0"/>
        <w:ind w:left="1077" w:hanging="357"/>
        <w:rPr>
          <w:rFonts w:ascii="Tahoma" w:eastAsiaTheme="minorEastAsia" w:hAnsi="Tahoma" w:cs="Tahoma"/>
          <w:sz w:val="20"/>
          <w:szCs w:val="20"/>
          <w:lang w:eastAsia="en-IE"/>
        </w:rPr>
      </w:pPr>
      <w:r w:rsidRPr="00C46CD6">
        <w:rPr>
          <w:rFonts w:ascii="Tahoma" w:eastAsiaTheme="minorEastAsia" w:hAnsi="Tahoma" w:cs="Tahoma"/>
          <w:sz w:val="20"/>
          <w:szCs w:val="20"/>
          <w:lang w:eastAsia="en-IE"/>
        </w:rPr>
        <w:t>Indiscriminate breeding,</w:t>
      </w:r>
    </w:p>
    <w:p w:rsidR="001D5318" w:rsidRPr="00C46CD6" w:rsidRDefault="001D5318" w:rsidP="001D5318">
      <w:pPr>
        <w:numPr>
          <w:ilvl w:val="0"/>
          <w:numId w:val="4"/>
        </w:numPr>
        <w:spacing w:after="0"/>
        <w:ind w:left="1077" w:hanging="357"/>
        <w:rPr>
          <w:rFonts w:ascii="Tahoma" w:eastAsiaTheme="minorEastAsia" w:hAnsi="Tahoma" w:cs="Tahoma"/>
          <w:sz w:val="20"/>
          <w:szCs w:val="20"/>
          <w:lang w:eastAsia="en-IE"/>
        </w:rPr>
      </w:pPr>
      <w:r w:rsidRPr="00C46CD6">
        <w:rPr>
          <w:rFonts w:ascii="Tahoma" w:eastAsiaTheme="minorEastAsia" w:hAnsi="Tahoma" w:cs="Tahoma"/>
          <w:sz w:val="20"/>
          <w:szCs w:val="20"/>
          <w:lang w:eastAsia="en-IE"/>
        </w:rPr>
        <w:t>Animal welfare,</w:t>
      </w:r>
    </w:p>
    <w:p w:rsidR="001D5318" w:rsidRPr="00C46CD6" w:rsidRDefault="001D5318" w:rsidP="001D5318">
      <w:pPr>
        <w:numPr>
          <w:ilvl w:val="0"/>
          <w:numId w:val="4"/>
        </w:numPr>
        <w:spacing w:after="0"/>
        <w:ind w:left="1077" w:hanging="357"/>
        <w:rPr>
          <w:rFonts w:ascii="Tahoma" w:eastAsiaTheme="minorEastAsia" w:hAnsi="Tahoma" w:cs="Tahoma"/>
          <w:sz w:val="20"/>
          <w:szCs w:val="20"/>
          <w:lang w:eastAsia="en-IE"/>
        </w:rPr>
      </w:pPr>
      <w:r w:rsidRPr="00C46CD6">
        <w:rPr>
          <w:rFonts w:ascii="Tahoma" w:eastAsiaTheme="minorEastAsia" w:hAnsi="Tahoma" w:cs="Tahoma"/>
          <w:sz w:val="20"/>
          <w:szCs w:val="20"/>
          <w:lang w:eastAsia="en-IE"/>
        </w:rPr>
        <w:t>Education and awareness, </w:t>
      </w:r>
    </w:p>
    <w:p w:rsidR="001D5318" w:rsidRDefault="001D5318" w:rsidP="001D5318">
      <w:pPr>
        <w:numPr>
          <w:ilvl w:val="0"/>
          <w:numId w:val="4"/>
        </w:numPr>
        <w:spacing w:after="0"/>
        <w:ind w:left="1077" w:hanging="357"/>
        <w:rPr>
          <w:rFonts w:ascii="Tahoma" w:eastAsiaTheme="minorEastAsia" w:hAnsi="Tahoma" w:cs="Tahoma"/>
          <w:sz w:val="20"/>
          <w:szCs w:val="20"/>
          <w:lang w:eastAsia="en-IE"/>
        </w:rPr>
      </w:pPr>
      <w:r w:rsidRPr="00C46CD6">
        <w:rPr>
          <w:rFonts w:ascii="Tahoma" w:eastAsiaTheme="minorEastAsia" w:hAnsi="Tahoma" w:cs="Tahoma"/>
          <w:sz w:val="20"/>
          <w:szCs w:val="20"/>
          <w:lang w:eastAsia="en-IE"/>
        </w:rPr>
        <w:lastRenderedPageBreak/>
        <w:t>Legislation and regulation (acts and Byelaws) pertaining to animal welfare and control of horses</w:t>
      </w:r>
    </w:p>
    <w:p w:rsidR="00C46CD6" w:rsidRPr="00C46CD6" w:rsidRDefault="00C46CD6" w:rsidP="00C46CD6">
      <w:pPr>
        <w:spacing w:after="0"/>
        <w:ind w:left="1077"/>
        <w:rPr>
          <w:rFonts w:ascii="Tahoma" w:eastAsiaTheme="minorEastAsia" w:hAnsi="Tahoma" w:cs="Tahoma"/>
          <w:sz w:val="20"/>
          <w:szCs w:val="20"/>
          <w:lang w:eastAsia="en-IE"/>
        </w:rPr>
      </w:pPr>
    </w:p>
    <w:p w:rsidR="00C46CD6" w:rsidRPr="00C46CD6" w:rsidRDefault="001D5318" w:rsidP="00C46CD6">
      <w:pPr>
        <w:keepNext/>
        <w:keepLines/>
        <w:spacing w:before="200" w:after="0"/>
        <w:ind w:hanging="567"/>
        <w:outlineLvl w:val="2"/>
        <w:rPr>
          <w:rFonts w:ascii="Times New Roman" w:eastAsiaTheme="minorEastAsia" w:hAnsi="Times New Roman" w:cs="Times New Roman"/>
          <w:b/>
          <w:sz w:val="24"/>
          <w:szCs w:val="24"/>
          <w:u w:val="single"/>
          <w:lang w:eastAsia="en-IE"/>
        </w:rPr>
      </w:pPr>
      <w:r w:rsidRPr="001D5318">
        <w:rPr>
          <w:rFonts w:ascii="Times New Roman" w:eastAsiaTheme="minorEastAsia" w:hAnsi="Times New Roman" w:cs="Times New Roman"/>
          <w:b/>
          <w:sz w:val="24"/>
          <w:szCs w:val="24"/>
          <w:lang w:eastAsia="en-IE"/>
        </w:rPr>
        <w:t xml:space="preserve">Q19/0218 </w:t>
      </w:r>
      <w:r w:rsidRPr="001D5318">
        <w:rPr>
          <w:rFonts w:ascii="Times New Roman" w:eastAsiaTheme="minorEastAsia" w:hAnsi="Times New Roman" w:cs="Times New Roman"/>
          <w:b/>
          <w:sz w:val="24"/>
          <w:szCs w:val="24"/>
          <w:lang w:eastAsia="en-IE"/>
        </w:rPr>
        <w:tab/>
      </w:r>
      <w:r w:rsidR="00C46CD6" w:rsidRPr="00C46CD6">
        <w:rPr>
          <w:rFonts w:ascii="Times New Roman" w:eastAsiaTheme="minorEastAsia" w:hAnsi="Times New Roman" w:cs="Times New Roman"/>
          <w:b/>
          <w:sz w:val="24"/>
          <w:szCs w:val="24"/>
          <w:u w:val="single"/>
          <w:lang w:eastAsia="en-IE"/>
        </w:rPr>
        <w:t>PLAYSPACE PROGRAMME</w:t>
      </w:r>
    </w:p>
    <w:p w:rsidR="001D5318" w:rsidRPr="001D5318" w:rsidRDefault="00C46CD6" w:rsidP="00C46CD6">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1D5318" w:rsidRPr="001D5318">
        <w:rPr>
          <w:rFonts w:ascii="Times New Roman" w:eastAsia="Times New Roman" w:hAnsi="Times New Roman" w:cs="Times New Roman"/>
          <w:b/>
          <w:bCs/>
          <w:sz w:val="24"/>
          <w:szCs w:val="24"/>
        </w:rPr>
        <w:t>QUESTIONS:</w:t>
      </w:r>
      <w:r w:rsidR="001D5318" w:rsidRPr="001D5318">
        <w:rPr>
          <w:rFonts w:eastAsiaTheme="minorEastAsia"/>
          <w:lang w:eastAsia="en-IE"/>
        </w:rPr>
        <w:t xml:space="preserve"> </w:t>
      </w:r>
      <w:r w:rsidR="001D5318" w:rsidRPr="001D5318">
        <w:rPr>
          <w:rFonts w:ascii="Times New Roman" w:eastAsia="Times New Roman" w:hAnsi="Times New Roman" w:cs="Times New Roman"/>
          <w:b/>
          <w:bCs/>
          <w:sz w:val="24"/>
          <w:szCs w:val="24"/>
        </w:rPr>
        <w:t>Councillor C. O'Connor</w:t>
      </w:r>
    </w:p>
    <w:p w:rsidR="001D5318" w:rsidRPr="001D5318" w:rsidRDefault="00C46CD6" w:rsidP="00C46CD6">
      <w:pPr>
        <w:ind w:hanging="567"/>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To ask the Chief Executive to present an up to date report in respect of the Play Space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programme and will he confirm plans in that regard for 2018.</w:t>
      </w:r>
    </w:p>
    <w:p w:rsidR="001D5318" w:rsidRPr="001D5318" w:rsidRDefault="00C46CD6"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1D5318" w:rsidRPr="001D5318">
        <w:rPr>
          <w:rFonts w:ascii="Times New Roman" w:eastAsiaTheme="minorEastAsia" w:hAnsi="Times New Roman" w:cs="Times New Roman"/>
          <w:b/>
          <w:sz w:val="24"/>
          <w:szCs w:val="24"/>
          <w:lang w:eastAsia="en-IE"/>
        </w:rPr>
        <w:t>REPLY:</w:t>
      </w:r>
    </w:p>
    <w:p w:rsidR="001D5318" w:rsidRPr="00C46CD6" w:rsidRDefault="00C46CD6" w:rsidP="001D5318">
      <w:pPr>
        <w:rPr>
          <w:rFonts w:ascii="Tahoma" w:eastAsiaTheme="minorEastAsia" w:hAnsi="Tahoma" w:cs="Tahoma"/>
          <w:sz w:val="20"/>
          <w:szCs w:val="20"/>
          <w:lang w:eastAsia="en-IE"/>
        </w:rPr>
      </w:pPr>
      <w:r>
        <w:rPr>
          <w:rFonts w:ascii="Tahoma" w:eastAsiaTheme="minorEastAsia" w:hAnsi="Tahoma" w:cs="Tahoma"/>
          <w:b/>
          <w:sz w:val="20"/>
          <w:szCs w:val="20"/>
          <w:lang w:eastAsia="en-IE"/>
        </w:rPr>
        <w:tab/>
      </w:r>
      <w:r w:rsidR="001D5318" w:rsidRPr="00C46CD6">
        <w:rPr>
          <w:rFonts w:ascii="Tahoma" w:eastAsiaTheme="minorEastAsia" w:hAnsi="Tahoma" w:cs="Tahoma"/>
          <w:b/>
          <w:sz w:val="20"/>
          <w:szCs w:val="20"/>
          <w:lang w:eastAsia="en-IE"/>
        </w:rPr>
        <w:t>Playspace Programme 2014-2018</w:t>
      </w:r>
    </w:p>
    <w:p w:rsidR="001D5318" w:rsidRPr="00C46CD6" w:rsidRDefault="00C46CD6" w:rsidP="001D5318">
      <w:pPr>
        <w:rPr>
          <w:rFonts w:ascii="Tahoma" w:eastAsiaTheme="minorEastAsia" w:hAnsi="Tahoma" w:cs="Tahoma"/>
          <w:sz w:val="20"/>
          <w:szCs w:val="20"/>
          <w:lang w:eastAsia="en-IE"/>
        </w:rPr>
      </w:pPr>
      <w:r>
        <w:rPr>
          <w:rFonts w:ascii="Tahoma" w:eastAsiaTheme="minorEastAsia" w:hAnsi="Tahoma" w:cs="Tahoma"/>
          <w:b/>
          <w:sz w:val="20"/>
          <w:szCs w:val="20"/>
          <w:lang w:eastAsia="en-IE"/>
        </w:rPr>
        <w:tab/>
      </w:r>
      <w:r w:rsidR="001D5318" w:rsidRPr="00C46CD6">
        <w:rPr>
          <w:rFonts w:ascii="Tahoma" w:eastAsiaTheme="minorEastAsia" w:hAnsi="Tahoma" w:cs="Tahoma"/>
          <w:b/>
          <w:sz w:val="20"/>
          <w:szCs w:val="20"/>
          <w:lang w:eastAsia="en-IE"/>
        </w:rPr>
        <w:t>Introduction</w:t>
      </w:r>
    </w:p>
    <w:p w:rsidR="001D5318" w:rsidRPr="00C46CD6" w:rsidRDefault="00C46CD6"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 xml:space="preserve">The Play Space Programme will conclude at the end of 2018. It is therefore timely to plan for </w:t>
      </w: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 xml:space="preserve">both the final round of consultations with the local populations as well as the tendering and </w:t>
      </w: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construction phases in order to achieve the maximum number of completed facilities possible.</w:t>
      </w:r>
    </w:p>
    <w:p w:rsidR="001D5318" w:rsidRPr="00C46CD6" w:rsidRDefault="00C46CD6"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 xml:space="preserve">The programme has been very successful to date, particularly taking into account the </w:t>
      </w: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 xml:space="preserve">difficulties encountered during the early phases. With hard work and significant active </w:t>
      </w: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 xml:space="preserve">involvement from elected members and local communities, and direct engagement with </w:t>
      </w: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 xml:space="preserve">children; the Council can be proud to be in a position where it is now perceived to be at the </w:t>
      </w: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 xml:space="preserve">vanguard of creating new play opportunities close to where children live. It can also be proud </w:t>
      </w: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 xml:space="preserve">to have embraced a new type of play space delivery – using the concepts of Natural Play and </w:t>
      </w: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where children can create their own play opportunities.</w:t>
      </w:r>
    </w:p>
    <w:p w:rsidR="001D5318" w:rsidRPr="00C46CD6" w:rsidRDefault="00C46CD6" w:rsidP="001D5318">
      <w:pPr>
        <w:rPr>
          <w:rFonts w:ascii="Tahoma" w:eastAsiaTheme="minorEastAsia" w:hAnsi="Tahoma" w:cs="Tahoma"/>
          <w:sz w:val="20"/>
          <w:szCs w:val="20"/>
          <w:lang w:eastAsia="en-IE"/>
        </w:rPr>
      </w:pPr>
      <w:r>
        <w:rPr>
          <w:rFonts w:ascii="Tahoma" w:eastAsiaTheme="minorEastAsia" w:hAnsi="Tahoma" w:cs="Tahoma"/>
          <w:b/>
          <w:sz w:val="20"/>
          <w:szCs w:val="20"/>
          <w:lang w:eastAsia="en-IE"/>
        </w:rPr>
        <w:tab/>
      </w:r>
      <w:r w:rsidR="001D5318" w:rsidRPr="00C46CD6">
        <w:rPr>
          <w:rFonts w:ascii="Tahoma" w:eastAsiaTheme="minorEastAsia" w:hAnsi="Tahoma" w:cs="Tahoma"/>
          <w:b/>
          <w:sz w:val="20"/>
          <w:szCs w:val="20"/>
          <w:lang w:eastAsia="en-IE"/>
        </w:rPr>
        <w:t>Delivery to date</w:t>
      </w:r>
    </w:p>
    <w:p w:rsidR="001D5318" w:rsidRPr="00C46CD6" w:rsidRDefault="00C46CD6"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The following 17 play space projects have been constructed to date.</w:t>
      </w:r>
    </w:p>
    <w:p w:rsidR="001D5318" w:rsidRPr="00C46CD6" w:rsidRDefault="00C46CD6"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Lucan</w:t>
      </w:r>
    </w:p>
    <w:p w:rsidR="001D5318" w:rsidRPr="00C46CD6" w:rsidRDefault="001D5318" w:rsidP="001D5318">
      <w:pPr>
        <w:numPr>
          <w:ilvl w:val="0"/>
          <w:numId w:val="5"/>
        </w:numPr>
        <w:spacing w:after="0"/>
        <w:ind w:left="1077" w:hanging="357"/>
        <w:rPr>
          <w:rFonts w:ascii="Tahoma" w:eastAsiaTheme="minorEastAsia" w:hAnsi="Tahoma" w:cs="Tahoma"/>
          <w:sz w:val="20"/>
          <w:szCs w:val="20"/>
          <w:lang w:eastAsia="en-IE"/>
        </w:rPr>
      </w:pPr>
      <w:r w:rsidRPr="00C46CD6">
        <w:rPr>
          <w:rFonts w:ascii="Tahoma" w:eastAsiaTheme="minorEastAsia" w:hAnsi="Tahoma" w:cs="Tahoma"/>
          <w:sz w:val="20"/>
          <w:szCs w:val="20"/>
          <w:lang w:eastAsia="en-IE"/>
        </w:rPr>
        <w:t>Griffeen Avenue, Lucan</w:t>
      </w:r>
    </w:p>
    <w:p w:rsidR="001D5318" w:rsidRPr="00C46CD6" w:rsidRDefault="001D5318" w:rsidP="001D5318">
      <w:pPr>
        <w:numPr>
          <w:ilvl w:val="0"/>
          <w:numId w:val="5"/>
        </w:numPr>
        <w:spacing w:after="0"/>
        <w:ind w:left="1077" w:hanging="357"/>
        <w:rPr>
          <w:rFonts w:ascii="Tahoma" w:eastAsiaTheme="minorEastAsia" w:hAnsi="Tahoma" w:cs="Tahoma"/>
          <w:sz w:val="20"/>
          <w:szCs w:val="20"/>
          <w:lang w:eastAsia="en-IE"/>
        </w:rPr>
      </w:pPr>
      <w:r w:rsidRPr="00C46CD6">
        <w:rPr>
          <w:rFonts w:ascii="Tahoma" w:eastAsiaTheme="minorEastAsia" w:hAnsi="Tahoma" w:cs="Tahoma"/>
          <w:sz w:val="20"/>
          <w:szCs w:val="20"/>
          <w:lang w:eastAsia="en-IE"/>
        </w:rPr>
        <w:t>Sarsfield Park, Lucan</w:t>
      </w:r>
    </w:p>
    <w:p w:rsidR="001D5318" w:rsidRPr="00C46CD6" w:rsidRDefault="001D5318" w:rsidP="001D5318">
      <w:pPr>
        <w:numPr>
          <w:ilvl w:val="0"/>
          <w:numId w:val="5"/>
        </w:numPr>
        <w:spacing w:after="0"/>
        <w:ind w:left="1077" w:hanging="357"/>
        <w:rPr>
          <w:rFonts w:ascii="Tahoma" w:eastAsiaTheme="minorEastAsia" w:hAnsi="Tahoma" w:cs="Tahoma"/>
          <w:sz w:val="20"/>
          <w:szCs w:val="20"/>
          <w:lang w:eastAsia="en-IE"/>
        </w:rPr>
      </w:pPr>
      <w:r w:rsidRPr="00C46CD6">
        <w:rPr>
          <w:rFonts w:ascii="Tahoma" w:eastAsiaTheme="minorEastAsia" w:hAnsi="Tahoma" w:cs="Tahoma"/>
          <w:sz w:val="20"/>
          <w:szCs w:val="20"/>
          <w:lang w:eastAsia="en-IE"/>
        </w:rPr>
        <w:t>Hermitage Park, Lucan</w:t>
      </w:r>
    </w:p>
    <w:p w:rsidR="001D5318" w:rsidRPr="00C46CD6" w:rsidRDefault="001D5318" w:rsidP="001D5318">
      <w:pPr>
        <w:numPr>
          <w:ilvl w:val="0"/>
          <w:numId w:val="5"/>
        </w:numPr>
        <w:spacing w:after="0"/>
        <w:ind w:left="1077" w:hanging="357"/>
        <w:rPr>
          <w:rFonts w:ascii="Tahoma" w:eastAsiaTheme="minorEastAsia" w:hAnsi="Tahoma" w:cs="Tahoma"/>
          <w:sz w:val="20"/>
          <w:szCs w:val="20"/>
          <w:lang w:eastAsia="en-IE"/>
        </w:rPr>
      </w:pPr>
      <w:r w:rsidRPr="00C46CD6">
        <w:rPr>
          <w:rFonts w:ascii="Tahoma" w:eastAsiaTheme="minorEastAsia" w:hAnsi="Tahoma" w:cs="Tahoma"/>
          <w:sz w:val="20"/>
          <w:szCs w:val="20"/>
          <w:lang w:eastAsia="en-IE"/>
        </w:rPr>
        <w:t>Riversdale Estate</w:t>
      </w:r>
    </w:p>
    <w:p w:rsidR="001D5318" w:rsidRPr="00C46CD6" w:rsidRDefault="00C46CD6"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Clondalkin</w:t>
      </w:r>
    </w:p>
    <w:p w:rsidR="001D5318" w:rsidRPr="00C46CD6" w:rsidRDefault="001D5318" w:rsidP="001D5318">
      <w:pPr>
        <w:numPr>
          <w:ilvl w:val="0"/>
          <w:numId w:val="6"/>
        </w:numPr>
        <w:spacing w:after="0"/>
        <w:ind w:left="1077" w:hanging="357"/>
        <w:rPr>
          <w:rFonts w:ascii="Tahoma" w:eastAsiaTheme="minorEastAsia" w:hAnsi="Tahoma" w:cs="Tahoma"/>
          <w:sz w:val="20"/>
          <w:szCs w:val="20"/>
          <w:lang w:eastAsia="en-IE"/>
        </w:rPr>
      </w:pPr>
      <w:r w:rsidRPr="00C46CD6">
        <w:rPr>
          <w:rFonts w:ascii="Tahoma" w:eastAsiaTheme="minorEastAsia" w:hAnsi="Tahoma" w:cs="Tahoma"/>
          <w:sz w:val="20"/>
          <w:szCs w:val="20"/>
          <w:lang w:eastAsia="en-IE"/>
        </w:rPr>
        <w:t>Quarryvale Park, Clondalkin</w:t>
      </w:r>
    </w:p>
    <w:p w:rsidR="001D5318" w:rsidRPr="00C46CD6" w:rsidRDefault="001D5318" w:rsidP="001D5318">
      <w:pPr>
        <w:numPr>
          <w:ilvl w:val="0"/>
          <w:numId w:val="6"/>
        </w:numPr>
        <w:spacing w:after="0"/>
        <w:ind w:left="1077" w:hanging="357"/>
        <w:rPr>
          <w:rFonts w:ascii="Tahoma" w:eastAsiaTheme="minorEastAsia" w:hAnsi="Tahoma" w:cs="Tahoma"/>
          <w:sz w:val="20"/>
          <w:szCs w:val="20"/>
          <w:lang w:eastAsia="en-IE"/>
        </w:rPr>
      </w:pPr>
      <w:r w:rsidRPr="00C46CD6">
        <w:rPr>
          <w:rFonts w:ascii="Tahoma" w:eastAsiaTheme="minorEastAsia" w:hAnsi="Tahoma" w:cs="Tahoma"/>
          <w:sz w:val="20"/>
          <w:szCs w:val="20"/>
          <w:lang w:eastAsia="en-IE"/>
        </w:rPr>
        <w:t>Rathcoole Park</w:t>
      </w:r>
    </w:p>
    <w:p w:rsidR="001D5318" w:rsidRPr="00C46CD6" w:rsidRDefault="001D5318" w:rsidP="001D5318">
      <w:pPr>
        <w:numPr>
          <w:ilvl w:val="0"/>
          <w:numId w:val="6"/>
        </w:numPr>
        <w:spacing w:after="0"/>
        <w:ind w:left="1077" w:hanging="357"/>
        <w:rPr>
          <w:rFonts w:ascii="Tahoma" w:eastAsiaTheme="minorEastAsia" w:hAnsi="Tahoma" w:cs="Tahoma"/>
          <w:sz w:val="20"/>
          <w:szCs w:val="20"/>
          <w:lang w:eastAsia="en-IE"/>
        </w:rPr>
      </w:pPr>
      <w:r w:rsidRPr="00C46CD6">
        <w:rPr>
          <w:rFonts w:ascii="Tahoma" w:eastAsiaTheme="minorEastAsia" w:hAnsi="Tahoma" w:cs="Tahoma"/>
          <w:sz w:val="20"/>
          <w:szCs w:val="20"/>
          <w:lang w:eastAsia="en-IE"/>
        </w:rPr>
        <w:t>Knockmitten Park</w:t>
      </w:r>
    </w:p>
    <w:p w:rsidR="001D5318" w:rsidRPr="00C46CD6" w:rsidRDefault="00C46CD6"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Tallaght Central</w:t>
      </w:r>
    </w:p>
    <w:p w:rsidR="001D5318" w:rsidRPr="00C46CD6" w:rsidRDefault="001D5318" w:rsidP="001D5318">
      <w:pPr>
        <w:numPr>
          <w:ilvl w:val="0"/>
          <w:numId w:val="7"/>
        </w:numPr>
        <w:spacing w:after="0"/>
        <w:ind w:left="1077" w:hanging="357"/>
        <w:rPr>
          <w:rFonts w:ascii="Tahoma" w:eastAsiaTheme="minorEastAsia" w:hAnsi="Tahoma" w:cs="Tahoma"/>
          <w:sz w:val="20"/>
          <w:szCs w:val="20"/>
          <w:lang w:eastAsia="en-IE"/>
        </w:rPr>
      </w:pPr>
      <w:r w:rsidRPr="00C46CD6">
        <w:rPr>
          <w:rFonts w:ascii="Tahoma" w:eastAsiaTheme="minorEastAsia" w:hAnsi="Tahoma" w:cs="Tahoma"/>
          <w:sz w:val="20"/>
          <w:szCs w:val="20"/>
          <w:lang w:eastAsia="en-IE"/>
        </w:rPr>
        <w:t>Aylesbury Park</w:t>
      </w:r>
    </w:p>
    <w:p w:rsidR="001D5318" w:rsidRPr="00C46CD6" w:rsidRDefault="001D5318" w:rsidP="001D5318">
      <w:pPr>
        <w:numPr>
          <w:ilvl w:val="0"/>
          <w:numId w:val="7"/>
        </w:numPr>
        <w:spacing w:after="0"/>
        <w:ind w:left="1077" w:hanging="357"/>
        <w:rPr>
          <w:rFonts w:ascii="Tahoma" w:eastAsiaTheme="minorEastAsia" w:hAnsi="Tahoma" w:cs="Tahoma"/>
          <w:sz w:val="20"/>
          <w:szCs w:val="20"/>
          <w:lang w:eastAsia="en-IE"/>
        </w:rPr>
      </w:pPr>
      <w:r w:rsidRPr="00C46CD6">
        <w:rPr>
          <w:rFonts w:ascii="Tahoma" w:eastAsiaTheme="minorEastAsia" w:hAnsi="Tahoma" w:cs="Tahoma"/>
          <w:sz w:val="20"/>
          <w:szCs w:val="20"/>
          <w:lang w:eastAsia="en-IE"/>
        </w:rPr>
        <w:t>Avonbeg Park</w:t>
      </w:r>
    </w:p>
    <w:p w:rsidR="001D5318" w:rsidRPr="00C46CD6" w:rsidRDefault="001D5318" w:rsidP="001D5318">
      <w:pPr>
        <w:numPr>
          <w:ilvl w:val="0"/>
          <w:numId w:val="7"/>
        </w:numPr>
        <w:spacing w:after="0"/>
        <w:ind w:left="1077" w:hanging="357"/>
        <w:rPr>
          <w:rFonts w:ascii="Tahoma" w:eastAsiaTheme="minorEastAsia" w:hAnsi="Tahoma" w:cs="Tahoma"/>
          <w:sz w:val="20"/>
          <w:szCs w:val="20"/>
          <w:lang w:eastAsia="en-IE"/>
        </w:rPr>
      </w:pPr>
      <w:r w:rsidRPr="00C46CD6">
        <w:rPr>
          <w:rFonts w:ascii="Tahoma" w:eastAsiaTheme="minorEastAsia" w:hAnsi="Tahoma" w:cs="Tahoma"/>
          <w:sz w:val="20"/>
          <w:szCs w:val="20"/>
          <w:lang w:eastAsia="en-IE"/>
        </w:rPr>
        <w:t>Sean Walsh Park</w:t>
      </w:r>
    </w:p>
    <w:p w:rsidR="001D5318" w:rsidRPr="00C46CD6" w:rsidRDefault="00C46CD6"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Tallaght South</w:t>
      </w:r>
    </w:p>
    <w:p w:rsidR="001D5318" w:rsidRPr="00C46CD6" w:rsidRDefault="001D5318" w:rsidP="001D5318">
      <w:pPr>
        <w:numPr>
          <w:ilvl w:val="0"/>
          <w:numId w:val="8"/>
        </w:numPr>
        <w:spacing w:after="0"/>
        <w:ind w:left="1077" w:hanging="357"/>
        <w:rPr>
          <w:rFonts w:ascii="Tahoma" w:eastAsiaTheme="minorEastAsia" w:hAnsi="Tahoma" w:cs="Tahoma"/>
          <w:sz w:val="20"/>
          <w:szCs w:val="20"/>
          <w:lang w:eastAsia="en-IE"/>
        </w:rPr>
      </w:pPr>
      <w:r w:rsidRPr="00C46CD6">
        <w:rPr>
          <w:rFonts w:ascii="Tahoma" w:eastAsiaTheme="minorEastAsia" w:hAnsi="Tahoma" w:cs="Tahoma"/>
          <w:sz w:val="20"/>
          <w:szCs w:val="20"/>
          <w:lang w:eastAsia="en-IE"/>
        </w:rPr>
        <w:t>Brookview Estate</w:t>
      </w:r>
    </w:p>
    <w:p w:rsidR="001D5318" w:rsidRPr="00C46CD6" w:rsidRDefault="001D5318" w:rsidP="001D5318">
      <w:pPr>
        <w:numPr>
          <w:ilvl w:val="0"/>
          <w:numId w:val="8"/>
        </w:numPr>
        <w:spacing w:after="0"/>
        <w:ind w:left="1077" w:hanging="357"/>
        <w:rPr>
          <w:rFonts w:ascii="Tahoma" w:eastAsiaTheme="minorEastAsia" w:hAnsi="Tahoma" w:cs="Tahoma"/>
          <w:sz w:val="20"/>
          <w:szCs w:val="20"/>
          <w:lang w:eastAsia="en-IE"/>
        </w:rPr>
      </w:pPr>
      <w:r w:rsidRPr="00C46CD6">
        <w:rPr>
          <w:rFonts w:ascii="Tahoma" w:eastAsiaTheme="minorEastAsia" w:hAnsi="Tahoma" w:cs="Tahoma"/>
          <w:sz w:val="20"/>
          <w:szCs w:val="20"/>
          <w:lang w:eastAsia="en-IE"/>
        </w:rPr>
        <w:t>Killinarden</w:t>
      </w:r>
    </w:p>
    <w:p w:rsidR="001D5318" w:rsidRPr="00C46CD6" w:rsidRDefault="00C46CD6"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Templeogue-Terenure</w:t>
      </w:r>
    </w:p>
    <w:p w:rsidR="001D5318" w:rsidRPr="00C46CD6" w:rsidRDefault="001D5318" w:rsidP="001D5318">
      <w:pPr>
        <w:numPr>
          <w:ilvl w:val="0"/>
          <w:numId w:val="9"/>
        </w:numPr>
        <w:spacing w:after="0"/>
        <w:ind w:left="1077" w:hanging="357"/>
        <w:rPr>
          <w:rFonts w:ascii="Tahoma" w:eastAsiaTheme="minorEastAsia" w:hAnsi="Tahoma" w:cs="Tahoma"/>
          <w:sz w:val="20"/>
          <w:szCs w:val="20"/>
          <w:lang w:eastAsia="en-IE"/>
        </w:rPr>
      </w:pPr>
      <w:r w:rsidRPr="00C46CD6">
        <w:rPr>
          <w:rFonts w:ascii="Tahoma" w:eastAsiaTheme="minorEastAsia" w:hAnsi="Tahoma" w:cs="Tahoma"/>
          <w:sz w:val="20"/>
          <w:szCs w:val="20"/>
          <w:lang w:eastAsia="en-IE"/>
        </w:rPr>
        <w:t>Kilnamanagh (Tree Park and Park Hill)</w:t>
      </w:r>
    </w:p>
    <w:p w:rsidR="001D5318" w:rsidRPr="00C46CD6" w:rsidRDefault="001D5318" w:rsidP="001D5318">
      <w:pPr>
        <w:numPr>
          <w:ilvl w:val="0"/>
          <w:numId w:val="9"/>
        </w:numPr>
        <w:spacing w:after="0"/>
        <w:ind w:left="1077" w:hanging="357"/>
        <w:rPr>
          <w:rFonts w:ascii="Tahoma" w:eastAsiaTheme="minorEastAsia" w:hAnsi="Tahoma" w:cs="Tahoma"/>
          <w:sz w:val="20"/>
          <w:szCs w:val="20"/>
          <w:lang w:eastAsia="en-IE"/>
        </w:rPr>
      </w:pPr>
      <w:r w:rsidRPr="00C46CD6">
        <w:rPr>
          <w:rFonts w:ascii="Tahoma" w:eastAsiaTheme="minorEastAsia" w:hAnsi="Tahoma" w:cs="Tahoma"/>
          <w:sz w:val="20"/>
          <w:szCs w:val="20"/>
          <w:lang w:eastAsia="en-IE"/>
        </w:rPr>
        <w:t>Kingswood</w:t>
      </w:r>
    </w:p>
    <w:p w:rsidR="001D5318" w:rsidRPr="00C46CD6" w:rsidRDefault="001D5318" w:rsidP="001D5318">
      <w:pPr>
        <w:numPr>
          <w:ilvl w:val="0"/>
          <w:numId w:val="9"/>
        </w:numPr>
        <w:spacing w:after="0"/>
        <w:ind w:left="1077" w:hanging="357"/>
        <w:rPr>
          <w:rFonts w:ascii="Tahoma" w:eastAsiaTheme="minorEastAsia" w:hAnsi="Tahoma" w:cs="Tahoma"/>
          <w:sz w:val="20"/>
          <w:szCs w:val="20"/>
          <w:lang w:eastAsia="en-IE"/>
        </w:rPr>
      </w:pPr>
      <w:r w:rsidRPr="00C46CD6">
        <w:rPr>
          <w:rFonts w:ascii="Tahoma" w:eastAsiaTheme="minorEastAsia" w:hAnsi="Tahoma" w:cs="Tahoma"/>
          <w:sz w:val="20"/>
          <w:szCs w:val="20"/>
          <w:lang w:eastAsia="en-IE"/>
        </w:rPr>
        <w:t>Beechfield Park</w:t>
      </w:r>
    </w:p>
    <w:p w:rsidR="001D5318" w:rsidRPr="00C46CD6" w:rsidRDefault="00C46CD6"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Rathfarnham</w:t>
      </w:r>
    </w:p>
    <w:p w:rsidR="001D5318" w:rsidRPr="00C46CD6" w:rsidRDefault="001D5318" w:rsidP="001D5318">
      <w:pPr>
        <w:numPr>
          <w:ilvl w:val="0"/>
          <w:numId w:val="10"/>
        </w:numPr>
        <w:spacing w:after="0"/>
        <w:ind w:left="1077" w:hanging="357"/>
        <w:rPr>
          <w:rFonts w:ascii="Tahoma" w:eastAsiaTheme="minorEastAsia" w:hAnsi="Tahoma" w:cs="Tahoma"/>
          <w:sz w:val="20"/>
          <w:szCs w:val="20"/>
          <w:lang w:eastAsia="en-IE"/>
        </w:rPr>
      </w:pPr>
      <w:r w:rsidRPr="00C46CD6">
        <w:rPr>
          <w:rFonts w:ascii="Tahoma" w:eastAsiaTheme="minorEastAsia" w:hAnsi="Tahoma" w:cs="Tahoma"/>
          <w:sz w:val="20"/>
          <w:szCs w:val="20"/>
          <w:lang w:eastAsia="en-IE"/>
        </w:rPr>
        <w:lastRenderedPageBreak/>
        <w:t>Ballycragh Park</w:t>
      </w:r>
    </w:p>
    <w:p w:rsidR="001D5318" w:rsidRPr="00C46CD6" w:rsidRDefault="001D5318" w:rsidP="001D5318">
      <w:pPr>
        <w:numPr>
          <w:ilvl w:val="0"/>
          <w:numId w:val="10"/>
        </w:numPr>
        <w:spacing w:after="0"/>
        <w:ind w:left="1077" w:hanging="357"/>
        <w:rPr>
          <w:rFonts w:ascii="Tahoma" w:eastAsiaTheme="minorEastAsia" w:hAnsi="Tahoma" w:cs="Tahoma"/>
          <w:sz w:val="20"/>
          <w:szCs w:val="20"/>
          <w:lang w:eastAsia="en-IE"/>
        </w:rPr>
      </w:pPr>
      <w:r w:rsidRPr="00C46CD6">
        <w:rPr>
          <w:rFonts w:ascii="Tahoma" w:eastAsiaTheme="minorEastAsia" w:hAnsi="Tahoma" w:cs="Tahoma"/>
          <w:sz w:val="20"/>
          <w:szCs w:val="20"/>
          <w:lang w:eastAsia="en-IE"/>
        </w:rPr>
        <w:t>Glendoher Park</w:t>
      </w:r>
    </w:p>
    <w:p w:rsidR="001D5318" w:rsidRPr="00C46CD6" w:rsidRDefault="00C46CD6"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 xml:space="preserve">In addition, the new Natural Playground in Tymon Park has opened to great acclaim and in </w:t>
      </w: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Griffeen Valley Park work has been completed on the refurbishment of the playground there.</w:t>
      </w:r>
    </w:p>
    <w:p w:rsidR="001D5318" w:rsidRPr="00C46CD6" w:rsidRDefault="00C46CD6" w:rsidP="001D5318">
      <w:pPr>
        <w:rPr>
          <w:rFonts w:ascii="Tahoma" w:eastAsiaTheme="minorEastAsia" w:hAnsi="Tahoma" w:cs="Tahoma"/>
          <w:sz w:val="20"/>
          <w:szCs w:val="20"/>
          <w:lang w:eastAsia="en-IE"/>
        </w:rPr>
      </w:pPr>
      <w:r>
        <w:rPr>
          <w:rFonts w:ascii="Tahoma" w:eastAsiaTheme="minorEastAsia" w:hAnsi="Tahoma" w:cs="Tahoma"/>
          <w:b/>
          <w:sz w:val="20"/>
          <w:szCs w:val="20"/>
          <w:lang w:eastAsia="en-IE"/>
        </w:rPr>
        <w:tab/>
      </w:r>
      <w:r w:rsidR="001D5318" w:rsidRPr="00C46CD6">
        <w:rPr>
          <w:rFonts w:ascii="Tahoma" w:eastAsiaTheme="minorEastAsia" w:hAnsi="Tahoma" w:cs="Tahoma"/>
          <w:b/>
          <w:sz w:val="20"/>
          <w:szCs w:val="20"/>
          <w:lang w:eastAsia="en-IE"/>
        </w:rPr>
        <w:t>Planned Programme to the end of 2018</w:t>
      </w:r>
    </w:p>
    <w:p w:rsidR="001D5318" w:rsidRPr="00C46CD6" w:rsidRDefault="00C46CD6"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 xml:space="preserve">The total remaining budget to complete the play space programme will allow for </w:t>
      </w: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 xml:space="preserve">approximately 10-15 new play spaces to be constructed. The following programme was </w:t>
      </w: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 xml:space="preserve">presented at all the ACMs in 2017 and of these presented below it is planned that 10-15 will </w:t>
      </w:r>
      <w:r>
        <w:rPr>
          <w:rFonts w:ascii="Tahoma" w:eastAsiaTheme="minorEastAsia" w:hAnsi="Tahoma" w:cs="Tahoma"/>
          <w:sz w:val="20"/>
          <w:szCs w:val="20"/>
          <w:lang w:eastAsia="en-IE"/>
        </w:rPr>
        <w:tab/>
      </w:r>
      <w:r w:rsidR="001D5318" w:rsidRPr="00C46CD6">
        <w:rPr>
          <w:rFonts w:ascii="Tahoma" w:eastAsiaTheme="minorEastAsia" w:hAnsi="Tahoma" w:cs="Tahoma"/>
          <w:sz w:val="20"/>
          <w:szCs w:val="20"/>
          <w:lang w:eastAsia="en-IE"/>
        </w:rPr>
        <w:t>be completed in 2018.</w:t>
      </w:r>
    </w:p>
    <w:tbl>
      <w:tblPr>
        <w:tblW w:w="4900" w:type="pct"/>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8844"/>
      </w:tblGrid>
      <w:tr w:rsidR="001D5318" w:rsidRPr="001D5318" w:rsidTr="00E03F09">
        <w:tc>
          <w:tcPr>
            <w:tcW w:w="8844" w:type="dxa"/>
            <w:vAlign w:val="center"/>
          </w:tcPr>
          <w:p w:rsidR="001D5318" w:rsidRPr="00C46CD6" w:rsidRDefault="001D5318" w:rsidP="00C46CD6">
            <w:pPr>
              <w:spacing w:after="0"/>
              <w:rPr>
                <w:rFonts w:ascii="Tahoma" w:eastAsiaTheme="minorEastAsia" w:hAnsi="Tahoma" w:cs="Tahoma"/>
                <w:sz w:val="18"/>
                <w:szCs w:val="18"/>
                <w:lang w:eastAsia="en-IE"/>
              </w:rPr>
            </w:pPr>
            <w:r w:rsidRPr="00C46CD6">
              <w:rPr>
                <w:rFonts w:ascii="Tahoma" w:eastAsiaTheme="minorEastAsia" w:hAnsi="Tahoma" w:cs="Tahoma"/>
                <w:b/>
                <w:sz w:val="18"/>
                <w:szCs w:val="18"/>
                <w:lang w:eastAsia="en-IE"/>
              </w:rPr>
              <w:t>FINISHING PROGRAMME</w:t>
            </w:r>
          </w:p>
        </w:tc>
      </w:tr>
      <w:tr w:rsidR="001D5318" w:rsidRPr="001D5318" w:rsidTr="00E03F09">
        <w:tc>
          <w:tcPr>
            <w:tcW w:w="8844" w:type="dxa"/>
            <w:vAlign w:val="center"/>
          </w:tcPr>
          <w:p w:rsidR="001D5318" w:rsidRPr="00C46CD6" w:rsidRDefault="001D5318" w:rsidP="00C46CD6">
            <w:pPr>
              <w:spacing w:after="0"/>
              <w:rPr>
                <w:rFonts w:ascii="Tahoma" w:eastAsiaTheme="minorEastAsia" w:hAnsi="Tahoma" w:cs="Tahoma"/>
                <w:sz w:val="18"/>
                <w:szCs w:val="18"/>
                <w:lang w:eastAsia="en-IE"/>
              </w:rPr>
            </w:pPr>
            <w:r w:rsidRPr="00C46CD6">
              <w:rPr>
                <w:rFonts w:ascii="Tahoma" w:eastAsiaTheme="minorEastAsia" w:hAnsi="Tahoma" w:cs="Tahoma"/>
                <w:b/>
                <w:sz w:val="18"/>
                <w:szCs w:val="18"/>
                <w:lang w:eastAsia="en-IE"/>
              </w:rPr>
              <w:t>Lucan</w:t>
            </w:r>
          </w:p>
        </w:tc>
      </w:tr>
      <w:tr w:rsidR="001D5318" w:rsidRPr="001D5318" w:rsidTr="00E03F09">
        <w:tc>
          <w:tcPr>
            <w:tcW w:w="8844" w:type="dxa"/>
            <w:vAlign w:val="center"/>
          </w:tcPr>
          <w:p w:rsidR="001D5318" w:rsidRPr="00C46CD6" w:rsidRDefault="001D5318" w:rsidP="00C46CD6">
            <w:pPr>
              <w:spacing w:after="0"/>
              <w:rPr>
                <w:rFonts w:ascii="Tahoma" w:eastAsiaTheme="minorEastAsia" w:hAnsi="Tahoma" w:cs="Tahoma"/>
                <w:sz w:val="18"/>
                <w:szCs w:val="18"/>
                <w:lang w:eastAsia="en-IE"/>
              </w:rPr>
            </w:pPr>
            <w:r w:rsidRPr="00C46CD6">
              <w:rPr>
                <w:rFonts w:ascii="Tahoma" w:eastAsiaTheme="minorEastAsia" w:hAnsi="Tahoma" w:cs="Tahoma"/>
                <w:sz w:val="18"/>
                <w:szCs w:val="18"/>
                <w:lang w:eastAsia="en-IE"/>
              </w:rPr>
              <w:t> 1.   Cannonbrook- replacement for Finnstown</w:t>
            </w:r>
          </w:p>
          <w:p w:rsidR="001D5318" w:rsidRPr="00C46CD6" w:rsidRDefault="001D5318" w:rsidP="00C46CD6">
            <w:pPr>
              <w:spacing w:after="0"/>
              <w:rPr>
                <w:rFonts w:ascii="Tahoma" w:eastAsiaTheme="minorEastAsia" w:hAnsi="Tahoma" w:cs="Tahoma"/>
                <w:sz w:val="18"/>
                <w:szCs w:val="18"/>
                <w:lang w:eastAsia="en-IE"/>
              </w:rPr>
            </w:pPr>
            <w:r w:rsidRPr="00C46CD6">
              <w:rPr>
                <w:rFonts w:ascii="Tahoma" w:eastAsiaTheme="minorEastAsia" w:hAnsi="Tahoma" w:cs="Tahoma"/>
                <w:sz w:val="18"/>
                <w:szCs w:val="18"/>
                <w:lang w:eastAsia="en-IE"/>
              </w:rPr>
              <w:t>2.    Lucan Demense</w:t>
            </w:r>
          </w:p>
        </w:tc>
      </w:tr>
      <w:tr w:rsidR="001D5318" w:rsidRPr="001D5318" w:rsidTr="00E03F09">
        <w:tc>
          <w:tcPr>
            <w:tcW w:w="8844" w:type="dxa"/>
            <w:vAlign w:val="center"/>
          </w:tcPr>
          <w:p w:rsidR="001D5318" w:rsidRPr="00C46CD6" w:rsidRDefault="001D5318" w:rsidP="00C46CD6">
            <w:pPr>
              <w:spacing w:after="0"/>
              <w:rPr>
                <w:rFonts w:ascii="Tahoma" w:eastAsiaTheme="minorEastAsia" w:hAnsi="Tahoma" w:cs="Tahoma"/>
                <w:sz w:val="18"/>
                <w:szCs w:val="18"/>
                <w:lang w:eastAsia="en-IE"/>
              </w:rPr>
            </w:pPr>
            <w:r w:rsidRPr="00C46CD6">
              <w:rPr>
                <w:rFonts w:ascii="Tahoma" w:eastAsiaTheme="minorEastAsia" w:hAnsi="Tahoma" w:cs="Tahoma"/>
                <w:b/>
                <w:sz w:val="18"/>
                <w:szCs w:val="18"/>
                <w:lang w:eastAsia="en-IE"/>
              </w:rPr>
              <w:t>Clondalkin</w:t>
            </w:r>
          </w:p>
        </w:tc>
      </w:tr>
      <w:tr w:rsidR="001D5318" w:rsidRPr="001D5318" w:rsidTr="00E03F09">
        <w:tc>
          <w:tcPr>
            <w:tcW w:w="8844" w:type="dxa"/>
            <w:vAlign w:val="center"/>
          </w:tcPr>
          <w:p w:rsidR="001D5318" w:rsidRPr="00C46CD6" w:rsidRDefault="001D5318" w:rsidP="00C46CD6">
            <w:pPr>
              <w:spacing w:after="0"/>
              <w:rPr>
                <w:rFonts w:ascii="Tahoma" w:eastAsiaTheme="minorEastAsia" w:hAnsi="Tahoma" w:cs="Tahoma"/>
                <w:sz w:val="18"/>
                <w:szCs w:val="18"/>
                <w:lang w:eastAsia="en-IE"/>
              </w:rPr>
            </w:pPr>
            <w:r w:rsidRPr="00C46CD6">
              <w:rPr>
                <w:rFonts w:ascii="Tahoma" w:eastAsiaTheme="minorEastAsia" w:hAnsi="Tahoma" w:cs="Tahoma"/>
                <w:sz w:val="18"/>
                <w:szCs w:val="18"/>
                <w:lang w:eastAsia="en-IE"/>
              </w:rPr>
              <w:t>1.   Boot Road</w:t>
            </w:r>
          </w:p>
          <w:p w:rsidR="001D5318" w:rsidRPr="00C46CD6" w:rsidRDefault="001D5318" w:rsidP="00C46CD6">
            <w:pPr>
              <w:spacing w:after="0"/>
              <w:rPr>
                <w:rFonts w:ascii="Tahoma" w:eastAsiaTheme="minorEastAsia" w:hAnsi="Tahoma" w:cs="Tahoma"/>
                <w:sz w:val="18"/>
                <w:szCs w:val="18"/>
                <w:lang w:eastAsia="en-IE"/>
              </w:rPr>
            </w:pPr>
            <w:r w:rsidRPr="00C46CD6">
              <w:rPr>
                <w:rFonts w:ascii="Tahoma" w:eastAsiaTheme="minorEastAsia" w:hAnsi="Tahoma" w:cs="Tahoma"/>
                <w:sz w:val="18"/>
                <w:szCs w:val="18"/>
                <w:lang w:eastAsia="en-IE"/>
              </w:rPr>
              <w:t>2.   North Clondalkin</w:t>
            </w:r>
          </w:p>
          <w:p w:rsidR="001D5318" w:rsidRPr="00C46CD6" w:rsidRDefault="001D5318" w:rsidP="00C46CD6">
            <w:pPr>
              <w:spacing w:after="0"/>
              <w:rPr>
                <w:rFonts w:ascii="Tahoma" w:eastAsiaTheme="minorEastAsia" w:hAnsi="Tahoma" w:cs="Tahoma"/>
                <w:sz w:val="18"/>
                <w:szCs w:val="18"/>
                <w:lang w:eastAsia="en-IE"/>
              </w:rPr>
            </w:pPr>
            <w:r w:rsidRPr="00C46CD6">
              <w:rPr>
                <w:rFonts w:ascii="Tahoma" w:eastAsiaTheme="minorEastAsia" w:hAnsi="Tahoma" w:cs="Tahoma"/>
                <w:sz w:val="18"/>
                <w:szCs w:val="18"/>
                <w:lang w:eastAsia="en-IE"/>
              </w:rPr>
              <w:t>3.   Bawnogue area</w:t>
            </w:r>
          </w:p>
          <w:p w:rsidR="001D5318" w:rsidRPr="00C46CD6" w:rsidRDefault="001D5318" w:rsidP="00C46CD6">
            <w:pPr>
              <w:spacing w:after="0"/>
              <w:rPr>
                <w:rFonts w:ascii="Tahoma" w:eastAsiaTheme="minorEastAsia" w:hAnsi="Tahoma" w:cs="Tahoma"/>
                <w:sz w:val="18"/>
                <w:szCs w:val="18"/>
                <w:lang w:eastAsia="en-IE"/>
              </w:rPr>
            </w:pPr>
            <w:r w:rsidRPr="00C46CD6">
              <w:rPr>
                <w:rFonts w:ascii="Tahoma" w:eastAsiaTheme="minorEastAsia" w:hAnsi="Tahoma" w:cs="Tahoma"/>
                <w:sz w:val="18"/>
                <w:szCs w:val="18"/>
                <w:lang w:eastAsia="en-IE"/>
              </w:rPr>
              <w:t>4.   Newcastle,</w:t>
            </w:r>
          </w:p>
        </w:tc>
      </w:tr>
      <w:tr w:rsidR="001D5318" w:rsidRPr="001D5318" w:rsidTr="00E03F09">
        <w:tc>
          <w:tcPr>
            <w:tcW w:w="8844" w:type="dxa"/>
            <w:vAlign w:val="center"/>
          </w:tcPr>
          <w:p w:rsidR="001D5318" w:rsidRPr="00C46CD6" w:rsidRDefault="001D5318" w:rsidP="00C46CD6">
            <w:pPr>
              <w:spacing w:after="0"/>
              <w:rPr>
                <w:rFonts w:ascii="Tahoma" w:eastAsiaTheme="minorEastAsia" w:hAnsi="Tahoma" w:cs="Tahoma"/>
                <w:sz w:val="18"/>
                <w:szCs w:val="18"/>
                <w:lang w:eastAsia="en-IE"/>
              </w:rPr>
            </w:pPr>
            <w:r w:rsidRPr="00C46CD6">
              <w:rPr>
                <w:rFonts w:ascii="Tahoma" w:eastAsiaTheme="minorEastAsia" w:hAnsi="Tahoma" w:cs="Tahoma"/>
                <w:b/>
                <w:sz w:val="18"/>
                <w:szCs w:val="18"/>
                <w:lang w:eastAsia="en-IE"/>
              </w:rPr>
              <w:t>Tallaght Central</w:t>
            </w:r>
          </w:p>
        </w:tc>
      </w:tr>
      <w:tr w:rsidR="001D5318" w:rsidRPr="001D5318" w:rsidTr="00E03F09">
        <w:tc>
          <w:tcPr>
            <w:tcW w:w="8844" w:type="dxa"/>
            <w:vAlign w:val="center"/>
          </w:tcPr>
          <w:p w:rsidR="001D5318" w:rsidRPr="00C46CD6" w:rsidRDefault="001D5318" w:rsidP="00C46CD6">
            <w:pPr>
              <w:spacing w:after="0"/>
              <w:rPr>
                <w:rFonts w:ascii="Tahoma" w:eastAsiaTheme="minorEastAsia" w:hAnsi="Tahoma" w:cs="Tahoma"/>
                <w:sz w:val="18"/>
                <w:szCs w:val="18"/>
                <w:lang w:eastAsia="en-IE"/>
              </w:rPr>
            </w:pPr>
            <w:r w:rsidRPr="00C46CD6">
              <w:rPr>
                <w:rFonts w:ascii="Tahoma" w:eastAsiaTheme="minorEastAsia" w:hAnsi="Tahoma" w:cs="Tahoma"/>
                <w:sz w:val="18"/>
                <w:szCs w:val="18"/>
                <w:lang w:eastAsia="en-IE"/>
              </w:rPr>
              <w:t> 1.  Ballymount</w:t>
            </w:r>
          </w:p>
          <w:p w:rsidR="001D5318" w:rsidRPr="00C46CD6" w:rsidRDefault="001D5318" w:rsidP="00C46CD6">
            <w:pPr>
              <w:spacing w:after="0"/>
              <w:rPr>
                <w:rFonts w:ascii="Tahoma" w:eastAsiaTheme="minorEastAsia" w:hAnsi="Tahoma" w:cs="Tahoma"/>
                <w:sz w:val="18"/>
                <w:szCs w:val="18"/>
                <w:lang w:eastAsia="en-IE"/>
              </w:rPr>
            </w:pPr>
            <w:r w:rsidRPr="00C46CD6">
              <w:rPr>
                <w:rFonts w:ascii="Tahoma" w:eastAsiaTheme="minorEastAsia" w:hAnsi="Tahoma" w:cs="Tahoma"/>
                <w:sz w:val="18"/>
                <w:szCs w:val="18"/>
                <w:lang w:eastAsia="en-IE"/>
              </w:rPr>
              <w:t>2.   Old Bawn Park</w:t>
            </w:r>
          </w:p>
        </w:tc>
      </w:tr>
      <w:tr w:rsidR="001D5318" w:rsidRPr="001D5318" w:rsidTr="00E03F09">
        <w:tc>
          <w:tcPr>
            <w:tcW w:w="8844" w:type="dxa"/>
            <w:vAlign w:val="center"/>
          </w:tcPr>
          <w:p w:rsidR="001D5318" w:rsidRPr="00C46CD6" w:rsidRDefault="001D5318" w:rsidP="00C46CD6">
            <w:pPr>
              <w:spacing w:after="0"/>
              <w:rPr>
                <w:rFonts w:ascii="Tahoma" w:eastAsiaTheme="minorEastAsia" w:hAnsi="Tahoma" w:cs="Tahoma"/>
                <w:sz w:val="18"/>
                <w:szCs w:val="18"/>
                <w:lang w:eastAsia="en-IE"/>
              </w:rPr>
            </w:pPr>
            <w:r w:rsidRPr="00C46CD6">
              <w:rPr>
                <w:rFonts w:ascii="Tahoma" w:eastAsiaTheme="minorEastAsia" w:hAnsi="Tahoma" w:cs="Tahoma"/>
                <w:b/>
                <w:sz w:val="18"/>
                <w:szCs w:val="18"/>
                <w:lang w:eastAsia="en-IE"/>
              </w:rPr>
              <w:t xml:space="preserve">Tallaght South </w:t>
            </w:r>
          </w:p>
        </w:tc>
      </w:tr>
      <w:tr w:rsidR="001D5318" w:rsidRPr="001D5318" w:rsidTr="00E03F09">
        <w:tc>
          <w:tcPr>
            <w:tcW w:w="8844" w:type="dxa"/>
            <w:vAlign w:val="center"/>
          </w:tcPr>
          <w:p w:rsidR="001D5318" w:rsidRPr="00C46CD6" w:rsidRDefault="001D5318" w:rsidP="00C46CD6">
            <w:pPr>
              <w:spacing w:after="0"/>
              <w:rPr>
                <w:rFonts w:ascii="Tahoma" w:eastAsiaTheme="minorEastAsia" w:hAnsi="Tahoma" w:cs="Tahoma"/>
                <w:sz w:val="18"/>
                <w:szCs w:val="18"/>
                <w:lang w:eastAsia="en-IE"/>
              </w:rPr>
            </w:pPr>
            <w:r w:rsidRPr="00C46CD6">
              <w:rPr>
                <w:rFonts w:ascii="Tahoma" w:eastAsiaTheme="minorEastAsia" w:hAnsi="Tahoma" w:cs="Tahoma"/>
                <w:sz w:val="18"/>
                <w:szCs w:val="18"/>
                <w:lang w:eastAsia="en-IE"/>
              </w:rPr>
              <w:t>1.   Jobstown Park / McGee Park:</w:t>
            </w:r>
          </w:p>
          <w:p w:rsidR="001D5318" w:rsidRPr="00C46CD6" w:rsidRDefault="001D5318" w:rsidP="00C46CD6">
            <w:pPr>
              <w:spacing w:after="0"/>
              <w:rPr>
                <w:rFonts w:ascii="Tahoma" w:eastAsiaTheme="minorEastAsia" w:hAnsi="Tahoma" w:cs="Tahoma"/>
                <w:sz w:val="18"/>
                <w:szCs w:val="18"/>
                <w:lang w:eastAsia="en-IE"/>
              </w:rPr>
            </w:pPr>
            <w:r w:rsidRPr="00C46CD6">
              <w:rPr>
                <w:rFonts w:ascii="Tahoma" w:eastAsiaTheme="minorEastAsia" w:hAnsi="Tahoma" w:cs="Tahoma"/>
                <w:sz w:val="18"/>
                <w:szCs w:val="18"/>
                <w:lang w:eastAsia="en-IE"/>
              </w:rPr>
              <w:t>2.   Killinarden Park</w:t>
            </w:r>
          </w:p>
        </w:tc>
      </w:tr>
      <w:tr w:rsidR="001D5318" w:rsidRPr="001D5318" w:rsidTr="00E03F09">
        <w:tc>
          <w:tcPr>
            <w:tcW w:w="8844" w:type="dxa"/>
            <w:vAlign w:val="center"/>
          </w:tcPr>
          <w:p w:rsidR="001D5318" w:rsidRPr="00C46CD6" w:rsidRDefault="001D5318" w:rsidP="00C46CD6">
            <w:pPr>
              <w:spacing w:after="0"/>
              <w:rPr>
                <w:rFonts w:ascii="Tahoma" w:eastAsiaTheme="minorEastAsia" w:hAnsi="Tahoma" w:cs="Tahoma"/>
                <w:sz w:val="18"/>
                <w:szCs w:val="18"/>
                <w:lang w:eastAsia="en-IE"/>
              </w:rPr>
            </w:pPr>
            <w:r w:rsidRPr="00C46CD6">
              <w:rPr>
                <w:rFonts w:ascii="Tahoma" w:eastAsiaTheme="minorEastAsia" w:hAnsi="Tahoma" w:cs="Tahoma"/>
                <w:b/>
                <w:sz w:val="18"/>
                <w:szCs w:val="18"/>
                <w:lang w:eastAsia="en-IE"/>
              </w:rPr>
              <w:t>Templeogue/ Terenure</w:t>
            </w:r>
          </w:p>
        </w:tc>
      </w:tr>
      <w:tr w:rsidR="001D5318" w:rsidRPr="001D5318" w:rsidTr="00E03F09">
        <w:tc>
          <w:tcPr>
            <w:tcW w:w="8844" w:type="dxa"/>
            <w:vAlign w:val="center"/>
          </w:tcPr>
          <w:p w:rsidR="001D5318" w:rsidRPr="00C46CD6" w:rsidRDefault="001D5318" w:rsidP="00C46CD6">
            <w:pPr>
              <w:spacing w:after="0"/>
              <w:rPr>
                <w:rFonts w:ascii="Tahoma" w:eastAsiaTheme="minorEastAsia" w:hAnsi="Tahoma" w:cs="Tahoma"/>
                <w:sz w:val="18"/>
                <w:szCs w:val="18"/>
                <w:lang w:eastAsia="en-IE"/>
              </w:rPr>
            </w:pPr>
            <w:r w:rsidRPr="00C46CD6">
              <w:rPr>
                <w:rFonts w:ascii="Tahoma" w:eastAsiaTheme="minorEastAsia" w:hAnsi="Tahoma" w:cs="Tahoma"/>
                <w:sz w:val="18"/>
                <w:szCs w:val="18"/>
                <w:lang w:eastAsia="en-IE"/>
              </w:rPr>
              <w:t> 1.  Perrystown</w:t>
            </w:r>
          </w:p>
          <w:p w:rsidR="001D5318" w:rsidRPr="00C46CD6" w:rsidRDefault="001D5318" w:rsidP="00C46CD6">
            <w:pPr>
              <w:spacing w:after="0"/>
              <w:rPr>
                <w:rFonts w:ascii="Tahoma" w:eastAsiaTheme="minorEastAsia" w:hAnsi="Tahoma" w:cs="Tahoma"/>
                <w:sz w:val="18"/>
                <w:szCs w:val="18"/>
                <w:lang w:eastAsia="en-IE"/>
              </w:rPr>
            </w:pPr>
            <w:r w:rsidRPr="00C46CD6">
              <w:rPr>
                <w:rFonts w:ascii="Tahoma" w:eastAsiaTheme="minorEastAsia" w:hAnsi="Tahoma" w:cs="Tahoma"/>
                <w:sz w:val="18"/>
                <w:szCs w:val="18"/>
                <w:lang w:eastAsia="en-IE"/>
              </w:rPr>
              <w:t>2.   Delaford</w:t>
            </w:r>
          </w:p>
          <w:p w:rsidR="001D5318" w:rsidRPr="00C46CD6" w:rsidRDefault="001D5318" w:rsidP="00C46CD6">
            <w:pPr>
              <w:spacing w:after="0"/>
              <w:rPr>
                <w:rFonts w:ascii="Tahoma" w:eastAsiaTheme="minorEastAsia" w:hAnsi="Tahoma" w:cs="Tahoma"/>
                <w:sz w:val="18"/>
                <w:szCs w:val="18"/>
                <w:lang w:eastAsia="en-IE"/>
              </w:rPr>
            </w:pPr>
            <w:r w:rsidRPr="00C46CD6">
              <w:rPr>
                <w:rFonts w:ascii="Tahoma" w:eastAsiaTheme="minorEastAsia" w:hAnsi="Tahoma" w:cs="Tahoma"/>
                <w:sz w:val="18"/>
                <w:szCs w:val="18"/>
                <w:lang w:eastAsia="en-IE"/>
              </w:rPr>
              <w:t>3.   Limekiln, Tymon</w:t>
            </w:r>
          </w:p>
          <w:p w:rsidR="001D5318" w:rsidRPr="00C46CD6" w:rsidRDefault="001D5318" w:rsidP="00C46CD6">
            <w:pPr>
              <w:spacing w:after="0"/>
              <w:rPr>
                <w:rFonts w:ascii="Tahoma" w:eastAsiaTheme="minorEastAsia" w:hAnsi="Tahoma" w:cs="Tahoma"/>
                <w:sz w:val="18"/>
                <w:szCs w:val="18"/>
                <w:lang w:eastAsia="en-IE"/>
              </w:rPr>
            </w:pPr>
            <w:r w:rsidRPr="00C46CD6">
              <w:rPr>
                <w:rFonts w:ascii="Tahoma" w:eastAsiaTheme="minorEastAsia" w:hAnsi="Tahoma" w:cs="Tahoma"/>
                <w:sz w:val="18"/>
                <w:szCs w:val="18"/>
                <w:lang w:eastAsia="en-IE"/>
              </w:rPr>
              <w:t>4.   Greenhills Park</w:t>
            </w:r>
          </w:p>
        </w:tc>
      </w:tr>
      <w:tr w:rsidR="001D5318" w:rsidRPr="001D5318" w:rsidTr="00E03F09">
        <w:tc>
          <w:tcPr>
            <w:tcW w:w="8844" w:type="dxa"/>
            <w:vAlign w:val="center"/>
          </w:tcPr>
          <w:p w:rsidR="001D5318" w:rsidRPr="00C46CD6" w:rsidRDefault="001D5318" w:rsidP="00C46CD6">
            <w:pPr>
              <w:spacing w:after="0"/>
              <w:rPr>
                <w:rFonts w:ascii="Tahoma" w:eastAsiaTheme="minorEastAsia" w:hAnsi="Tahoma" w:cs="Tahoma"/>
                <w:sz w:val="18"/>
                <w:szCs w:val="18"/>
                <w:lang w:eastAsia="en-IE"/>
              </w:rPr>
            </w:pPr>
            <w:r w:rsidRPr="00C46CD6">
              <w:rPr>
                <w:rFonts w:ascii="Tahoma" w:eastAsiaTheme="minorEastAsia" w:hAnsi="Tahoma" w:cs="Tahoma"/>
                <w:b/>
                <w:sz w:val="18"/>
                <w:szCs w:val="18"/>
                <w:lang w:eastAsia="en-IE"/>
              </w:rPr>
              <w:t>Rathfarnham</w:t>
            </w:r>
          </w:p>
        </w:tc>
      </w:tr>
      <w:tr w:rsidR="001D5318" w:rsidRPr="001D5318" w:rsidTr="00E03F09">
        <w:tc>
          <w:tcPr>
            <w:tcW w:w="8844" w:type="dxa"/>
            <w:vAlign w:val="center"/>
          </w:tcPr>
          <w:p w:rsidR="001D5318" w:rsidRPr="00C46CD6" w:rsidRDefault="001D5318" w:rsidP="00C46CD6">
            <w:pPr>
              <w:spacing w:after="0"/>
              <w:rPr>
                <w:rFonts w:ascii="Tahoma" w:eastAsiaTheme="minorEastAsia" w:hAnsi="Tahoma" w:cs="Tahoma"/>
                <w:sz w:val="18"/>
                <w:szCs w:val="18"/>
                <w:lang w:eastAsia="en-IE"/>
              </w:rPr>
            </w:pPr>
            <w:r w:rsidRPr="00C46CD6">
              <w:rPr>
                <w:rFonts w:ascii="Tahoma" w:eastAsiaTheme="minorEastAsia" w:hAnsi="Tahoma" w:cs="Tahoma"/>
                <w:sz w:val="18"/>
                <w:szCs w:val="18"/>
                <w:lang w:eastAsia="en-IE"/>
              </w:rPr>
              <w:t> 1.  Longwood Park / Stone Park Abbey/ Aranleigh</w:t>
            </w:r>
          </w:p>
          <w:p w:rsidR="001D5318" w:rsidRPr="00C46CD6" w:rsidRDefault="001D5318" w:rsidP="00C46CD6">
            <w:pPr>
              <w:spacing w:after="0"/>
              <w:rPr>
                <w:rFonts w:ascii="Tahoma" w:eastAsiaTheme="minorEastAsia" w:hAnsi="Tahoma" w:cs="Tahoma"/>
                <w:sz w:val="18"/>
                <w:szCs w:val="18"/>
                <w:lang w:eastAsia="en-IE"/>
              </w:rPr>
            </w:pPr>
            <w:r w:rsidRPr="00C46CD6">
              <w:rPr>
                <w:rFonts w:ascii="Tahoma" w:eastAsiaTheme="minorEastAsia" w:hAnsi="Tahoma" w:cs="Tahoma"/>
                <w:sz w:val="18"/>
                <w:szCs w:val="18"/>
                <w:lang w:eastAsia="en-IE"/>
              </w:rPr>
              <w:t>2.   Marian Road</w:t>
            </w:r>
          </w:p>
          <w:p w:rsidR="001D5318" w:rsidRPr="00C46CD6" w:rsidRDefault="001D5318" w:rsidP="00C46CD6">
            <w:pPr>
              <w:spacing w:after="0"/>
              <w:rPr>
                <w:rFonts w:ascii="Tahoma" w:eastAsiaTheme="minorEastAsia" w:hAnsi="Tahoma" w:cs="Tahoma"/>
                <w:sz w:val="18"/>
                <w:szCs w:val="18"/>
                <w:lang w:eastAsia="en-IE"/>
              </w:rPr>
            </w:pPr>
            <w:r w:rsidRPr="00C46CD6">
              <w:rPr>
                <w:rFonts w:ascii="Tahoma" w:eastAsiaTheme="minorEastAsia" w:hAnsi="Tahoma" w:cs="Tahoma"/>
                <w:sz w:val="18"/>
                <w:szCs w:val="18"/>
                <w:lang w:eastAsia="en-IE"/>
              </w:rPr>
              <w:t>3.   Whitechurch</w:t>
            </w:r>
          </w:p>
        </w:tc>
      </w:tr>
    </w:tbl>
    <w:p w:rsidR="00C46CD6" w:rsidRDefault="00C46CD6" w:rsidP="001D5318">
      <w:pPr>
        <w:rPr>
          <w:rFonts w:ascii="Times New Roman" w:eastAsiaTheme="minorEastAsia" w:hAnsi="Times New Roman" w:cs="Times New Roman"/>
          <w:sz w:val="24"/>
          <w:szCs w:val="24"/>
          <w:lang w:eastAsia="en-IE"/>
        </w:rPr>
      </w:pPr>
    </w:p>
    <w:p w:rsidR="001D5318" w:rsidRDefault="00C46CD6"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In addition to the Play Space programme there is also finance available from the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Participatory Budget to proceed with the construction of a new playground in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Waterstown Park.</w:t>
      </w:r>
    </w:p>
    <w:p w:rsidR="00C46CD6" w:rsidRPr="001D5318" w:rsidRDefault="00C46CD6"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p>
    <w:p w:rsidR="00C95F4C" w:rsidRDefault="001D5318" w:rsidP="00C95F4C">
      <w:pPr>
        <w:keepNext/>
        <w:keepLines/>
        <w:spacing w:before="200" w:after="0"/>
        <w:ind w:hanging="567"/>
        <w:outlineLvl w:val="2"/>
        <w:rPr>
          <w:rFonts w:ascii="Times New Roman" w:eastAsiaTheme="minorEastAsia" w:hAnsi="Times New Roman" w:cs="Times New Roman"/>
          <w:b/>
          <w:sz w:val="24"/>
          <w:szCs w:val="24"/>
          <w:lang w:eastAsia="en-IE"/>
        </w:rPr>
      </w:pPr>
      <w:r w:rsidRPr="001D5318">
        <w:rPr>
          <w:rFonts w:ascii="Times New Roman" w:eastAsiaTheme="minorEastAsia" w:hAnsi="Times New Roman" w:cs="Times New Roman"/>
          <w:b/>
          <w:sz w:val="24"/>
          <w:szCs w:val="24"/>
          <w:lang w:eastAsia="en-IE"/>
        </w:rPr>
        <w:t xml:space="preserve">Q20/0218 </w:t>
      </w:r>
      <w:r w:rsidRPr="001D5318">
        <w:rPr>
          <w:rFonts w:ascii="Times New Roman" w:eastAsiaTheme="minorEastAsia" w:hAnsi="Times New Roman" w:cs="Times New Roman"/>
          <w:b/>
          <w:sz w:val="24"/>
          <w:szCs w:val="24"/>
          <w:lang w:eastAsia="en-IE"/>
        </w:rPr>
        <w:tab/>
      </w:r>
      <w:r w:rsidR="00C95F4C" w:rsidRPr="00C95F4C">
        <w:rPr>
          <w:rFonts w:ascii="Times New Roman" w:eastAsiaTheme="minorEastAsia" w:hAnsi="Times New Roman" w:cs="Times New Roman"/>
          <w:b/>
          <w:sz w:val="24"/>
          <w:szCs w:val="24"/>
          <w:u w:val="single"/>
          <w:lang w:eastAsia="en-IE"/>
        </w:rPr>
        <w:t>HOUSING /HOMELESS</w:t>
      </w:r>
    </w:p>
    <w:p w:rsidR="001D5318" w:rsidRPr="001D5318" w:rsidRDefault="00C95F4C" w:rsidP="00C95F4C">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1D5318" w:rsidRPr="001D5318">
        <w:rPr>
          <w:rFonts w:ascii="Times New Roman" w:eastAsia="Times New Roman" w:hAnsi="Times New Roman" w:cs="Times New Roman"/>
          <w:b/>
          <w:bCs/>
          <w:sz w:val="24"/>
          <w:szCs w:val="24"/>
        </w:rPr>
        <w:t>QUESTIONS:</w:t>
      </w:r>
      <w:r w:rsidR="001D5318" w:rsidRPr="001D5318">
        <w:rPr>
          <w:rFonts w:eastAsiaTheme="minorEastAsia"/>
          <w:lang w:eastAsia="en-IE"/>
        </w:rPr>
        <w:t xml:space="preserve"> </w:t>
      </w:r>
      <w:r w:rsidR="001D5318" w:rsidRPr="001D5318">
        <w:rPr>
          <w:rFonts w:ascii="Times New Roman" w:eastAsia="Times New Roman" w:hAnsi="Times New Roman" w:cs="Times New Roman"/>
          <w:b/>
          <w:bCs/>
          <w:sz w:val="24"/>
          <w:szCs w:val="24"/>
        </w:rPr>
        <w:t>Councillor C. O'Connor</w:t>
      </w:r>
    </w:p>
    <w:p w:rsidR="001D5318" w:rsidRPr="001D5318" w:rsidRDefault="00C95F4C"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To ask the Chief Executive if he would make a statement detailing his proposals to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deal with the housing / homeless crisis through the coming calendar year and in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reporting will he also confirm if he has had any discussions following the recent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announcement by government of the affordable mortgage scheme and will he make a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general statement in the matter.</w:t>
      </w:r>
    </w:p>
    <w:p w:rsidR="00A30CA7" w:rsidRDefault="00C95F4C" w:rsidP="001D5318">
      <w:pPr>
        <w:rPr>
          <w:rFonts w:ascii="Times New Roman" w:eastAsiaTheme="minorEastAsia" w:hAnsi="Times New Roman" w:cs="Times New Roman"/>
          <w:b/>
          <w:sz w:val="24"/>
          <w:szCs w:val="24"/>
          <w:lang w:eastAsia="en-IE"/>
        </w:rPr>
      </w:pPr>
      <w:r>
        <w:rPr>
          <w:rFonts w:ascii="Times New Roman" w:eastAsiaTheme="minorEastAsia" w:hAnsi="Times New Roman" w:cs="Times New Roman"/>
          <w:b/>
          <w:sz w:val="24"/>
          <w:szCs w:val="24"/>
          <w:lang w:eastAsia="en-IE"/>
        </w:rPr>
        <w:tab/>
      </w:r>
    </w:p>
    <w:p w:rsidR="00A30CA7" w:rsidRDefault="00A30CA7" w:rsidP="001D5318">
      <w:pPr>
        <w:rPr>
          <w:rFonts w:ascii="Times New Roman" w:eastAsiaTheme="minorEastAsia" w:hAnsi="Times New Roman" w:cs="Times New Roman"/>
          <w:b/>
          <w:sz w:val="24"/>
          <w:szCs w:val="24"/>
          <w:lang w:eastAsia="en-IE"/>
        </w:rPr>
      </w:pPr>
    </w:p>
    <w:p w:rsidR="001D5318" w:rsidRPr="001D5318" w:rsidRDefault="001D5318" w:rsidP="00A30CA7">
      <w:pPr>
        <w:ind w:firstLine="720"/>
        <w:rPr>
          <w:rFonts w:ascii="Times New Roman" w:eastAsiaTheme="minorEastAsia" w:hAnsi="Times New Roman" w:cs="Times New Roman"/>
          <w:sz w:val="24"/>
          <w:szCs w:val="24"/>
          <w:lang w:eastAsia="en-IE"/>
        </w:rPr>
      </w:pPr>
      <w:r w:rsidRPr="001D5318">
        <w:rPr>
          <w:rFonts w:ascii="Times New Roman" w:eastAsiaTheme="minorEastAsia" w:hAnsi="Times New Roman" w:cs="Times New Roman"/>
          <w:b/>
          <w:sz w:val="24"/>
          <w:szCs w:val="24"/>
          <w:lang w:eastAsia="en-IE"/>
        </w:rPr>
        <w:lastRenderedPageBreak/>
        <w:t>REPLY:</w:t>
      </w:r>
    </w:p>
    <w:p w:rsidR="001D5318" w:rsidRPr="00C95F4C" w:rsidRDefault="00C95F4C" w:rsidP="001D5318">
      <w:pPr>
        <w:rPr>
          <w:rFonts w:ascii="Tahoma" w:eastAsiaTheme="minorEastAsia" w:hAnsi="Tahoma" w:cs="Tahoma"/>
          <w:sz w:val="20"/>
          <w:szCs w:val="20"/>
          <w:lang w:eastAsia="en-IE"/>
        </w:rPr>
      </w:pPr>
      <w:r>
        <w:rPr>
          <w:rFonts w:ascii="Tahoma" w:eastAsiaTheme="minorEastAsia" w:hAnsi="Tahoma" w:cs="Tahoma"/>
          <w:b/>
          <w:sz w:val="20"/>
          <w:szCs w:val="20"/>
          <w:lang w:eastAsia="en-IE"/>
        </w:rPr>
        <w:tab/>
      </w:r>
      <w:r w:rsidR="001D5318" w:rsidRPr="00C95F4C">
        <w:rPr>
          <w:rFonts w:ascii="Tahoma" w:eastAsiaTheme="minorEastAsia" w:hAnsi="Tahoma" w:cs="Tahoma"/>
          <w:b/>
          <w:sz w:val="20"/>
          <w:szCs w:val="20"/>
          <w:lang w:eastAsia="en-IE"/>
        </w:rPr>
        <w:t>Homeless</w:t>
      </w:r>
    </w:p>
    <w:p w:rsidR="001D5318" w:rsidRPr="00C95F4C" w:rsidRDefault="00C95F4C"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C95F4C">
        <w:rPr>
          <w:rFonts w:ascii="Tahoma" w:eastAsiaTheme="minorEastAsia" w:hAnsi="Tahoma" w:cs="Tahoma"/>
          <w:sz w:val="20"/>
          <w:szCs w:val="20"/>
          <w:lang w:eastAsia="en-IE"/>
        </w:rPr>
        <w:t xml:space="preserve">South Dublin County Council has a unit dedicated to providing assistance to those who find </w:t>
      </w:r>
      <w:r>
        <w:rPr>
          <w:rFonts w:ascii="Tahoma" w:eastAsiaTheme="minorEastAsia" w:hAnsi="Tahoma" w:cs="Tahoma"/>
          <w:sz w:val="20"/>
          <w:szCs w:val="20"/>
          <w:lang w:eastAsia="en-IE"/>
        </w:rPr>
        <w:tab/>
      </w:r>
      <w:r w:rsidR="001D5318" w:rsidRPr="00C95F4C">
        <w:rPr>
          <w:rFonts w:ascii="Tahoma" w:eastAsiaTheme="minorEastAsia" w:hAnsi="Tahoma" w:cs="Tahoma"/>
          <w:sz w:val="20"/>
          <w:szCs w:val="20"/>
          <w:lang w:eastAsia="en-IE"/>
        </w:rPr>
        <w:t>themselves homeless.  This unit will continue to operate a clinic in County Hall, Tallaght</w:t>
      </w:r>
      <w:proofErr w:type="gramStart"/>
      <w:r w:rsidR="001D5318" w:rsidRPr="00C95F4C">
        <w:rPr>
          <w:rFonts w:ascii="Tahoma" w:eastAsiaTheme="minorEastAsia" w:hAnsi="Tahoma" w:cs="Tahoma"/>
          <w:sz w:val="20"/>
          <w:szCs w:val="20"/>
          <w:lang w:eastAsia="en-IE"/>
        </w:rPr>
        <w:t>  and</w:t>
      </w:r>
      <w:proofErr w:type="gramEnd"/>
      <w:r w:rsidR="001D5318" w:rsidRPr="00C95F4C">
        <w:rPr>
          <w:rFonts w:ascii="Tahoma" w:eastAsiaTheme="minorEastAsia" w:hAnsi="Tahoma" w:cs="Tahoma"/>
          <w:sz w:val="20"/>
          <w:szCs w:val="20"/>
          <w:lang w:eastAsia="en-IE"/>
        </w:rPr>
        <w:t xml:space="preserve"> </w:t>
      </w:r>
      <w:r>
        <w:rPr>
          <w:rFonts w:ascii="Tahoma" w:eastAsiaTheme="minorEastAsia" w:hAnsi="Tahoma" w:cs="Tahoma"/>
          <w:sz w:val="20"/>
          <w:szCs w:val="20"/>
          <w:lang w:eastAsia="en-IE"/>
        </w:rPr>
        <w:tab/>
      </w:r>
      <w:r w:rsidR="001D5318" w:rsidRPr="00C95F4C">
        <w:rPr>
          <w:rFonts w:ascii="Tahoma" w:eastAsiaTheme="minorEastAsia" w:hAnsi="Tahoma" w:cs="Tahoma"/>
          <w:sz w:val="20"/>
          <w:szCs w:val="20"/>
          <w:lang w:eastAsia="en-IE"/>
        </w:rPr>
        <w:t xml:space="preserve">an outreach service.  The unit offers advice and assistance and explains the options available </w:t>
      </w:r>
      <w:r>
        <w:rPr>
          <w:rFonts w:ascii="Tahoma" w:eastAsiaTheme="minorEastAsia" w:hAnsi="Tahoma" w:cs="Tahoma"/>
          <w:sz w:val="20"/>
          <w:szCs w:val="20"/>
          <w:lang w:eastAsia="en-IE"/>
        </w:rPr>
        <w:tab/>
      </w:r>
      <w:r w:rsidR="001D5318" w:rsidRPr="00C95F4C">
        <w:rPr>
          <w:rFonts w:ascii="Tahoma" w:eastAsiaTheme="minorEastAsia" w:hAnsi="Tahoma" w:cs="Tahoma"/>
          <w:sz w:val="20"/>
          <w:szCs w:val="20"/>
          <w:lang w:eastAsia="en-IE"/>
        </w:rPr>
        <w:t>to those who find themselves in this difficult situation. </w:t>
      </w:r>
    </w:p>
    <w:p w:rsidR="001D5318" w:rsidRPr="00C95F4C" w:rsidRDefault="00C95F4C"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C95F4C">
        <w:rPr>
          <w:rFonts w:ascii="Tahoma" w:eastAsiaTheme="minorEastAsia" w:hAnsi="Tahoma" w:cs="Tahoma"/>
          <w:sz w:val="20"/>
          <w:szCs w:val="20"/>
          <w:lang w:eastAsia="en-IE"/>
        </w:rPr>
        <w:t xml:space="preserve">Families who present as homeless are given advice on accommodation options by staff in the </w:t>
      </w:r>
      <w:r>
        <w:rPr>
          <w:rFonts w:ascii="Tahoma" w:eastAsiaTheme="minorEastAsia" w:hAnsi="Tahoma" w:cs="Tahoma"/>
          <w:sz w:val="20"/>
          <w:szCs w:val="20"/>
          <w:lang w:eastAsia="en-IE"/>
        </w:rPr>
        <w:tab/>
      </w:r>
      <w:r w:rsidR="001D5318" w:rsidRPr="00C95F4C">
        <w:rPr>
          <w:rFonts w:ascii="Tahoma" w:eastAsiaTheme="minorEastAsia" w:hAnsi="Tahoma" w:cs="Tahoma"/>
          <w:sz w:val="20"/>
          <w:szCs w:val="20"/>
          <w:lang w:eastAsia="en-IE"/>
        </w:rPr>
        <w:t xml:space="preserve">Homeless Unit.  The Self Accommodate practice will be phased out as alternative </w:t>
      </w:r>
      <w:r>
        <w:rPr>
          <w:rFonts w:ascii="Tahoma" w:eastAsiaTheme="minorEastAsia" w:hAnsi="Tahoma" w:cs="Tahoma"/>
          <w:sz w:val="20"/>
          <w:szCs w:val="20"/>
          <w:lang w:eastAsia="en-IE"/>
        </w:rPr>
        <w:tab/>
      </w:r>
      <w:r w:rsidR="001D5318" w:rsidRPr="00C95F4C">
        <w:rPr>
          <w:rFonts w:ascii="Tahoma" w:eastAsiaTheme="minorEastAsia" w:hAnsi="Tahoma" w:cs="Tahoma"/>
          <w:sz w:val="20"/>
          <w:szCs w:val="20"/>
          <w:lang w:eastAsia="en-IE"/>
        </w:rPr>
        <w:t xml:space="preserve">accommodation becomes available. Family Hubs are the preferred model of temporary </w:t>
      </w:r>
      <w:r>
        <w:rPr>
          <w:rFonts w:ascii="Tahoma" w:eastAsiaTheme="minorEastAsia" w:hAnsi="Tahoma" w:cs="Tahoma"/>
          <w:sz w:val="20"/>
          <w:szCs w:val="20"/>
          <w:lang w:eastAsia="en-IE"/>
        </w:rPr>
        <w:tab/>
      </w:r>
      <w:r w:rsidR="001D5318" w:rsidRPr="00C95F4C">
        <w:rPr>
          <w:rFonts w:ascii="Tahoma" w:eastAsiaTheme="minorEastAsia" w:hAnsi="Tahoma" w:cs="Tahoma"/>
          <w:sz w:val="20"/>
          <w:szCs w:val="20"/>
          <w:lang w:eastAsia="en-IE"/>
        </w:rPr>
        <w:t xml:space="preserve">accommodation for homeless families with assistance to move on to a home of their </w:t>
      </w:r>
      <w:r>
        <w:rPr>
          <w:rFonts w:ascii="Tahoma" w:eastAsiaTheme="minorEastAsia" w:hAnsi="Tahoma" w:cs="Tahoma"/>
          <w:sz w:val="20"/>
          <w:szCs w:val="20"/>
          <w:lang w:eastAsia="en-IE"/>
        </w:rPr>
        <w:tab/>
      </w:r>
      <w:r w:rsidR="001D5318" w:rsidRPr="00C95F4C">
        <w:rPr>
          <w:rFonts w:ascii="Tahoma" w:eastAsiaTheme="minorEastAsia" w:hAnsi="Tahoma" w:cs="Tahoma"/>
          <w:sz w:val="20"/>
          <w:szCs w:val="20"/>
          <w:lang w:eastAsia="en-IE"/>
        </w:rPr>
        <w:t xml:space="preserve">own.  They represent a better, more caring and more cost-effective alternative to commercial </w:t>
      </w:r>
      <w:r>
        <w:rPr>
          <w:rFonts w:ascii="Tahoma" w:eastAsiaTheme="minorEastAsia" w:hAnsi="Tahoma" w:cs="Tahoma"/>
          <w:sz w:val="20"/>
          <w:szCs w:val="20"/>
          <w:lang w:eastAsia="en-IE"/>
        </w:rPr>
        <w:tab/>
      </w:r>
      <w:r w:rsidR="001D5318" w:rsidRPr="00C95F4C">
        <w:rPr>
          <w:rFonts w:ascii="Tahoma" w:eastAsiaTheme="minorEastAsia" w:hAnsi="Tahoma" w:cs="Tahoma"/>
          <w:sz w:val="20"/>
          <w:szCs w:val="20"/>
          <w:lang w:eastAsia="en-IE"/>
        </w:rPr>
        <w:t xml:space="preserve">hotels and B&amp;B's.  Hubs are available at Tallaght Cross, The Abberley and Respond Gleann </w:t>
      </w:r>
      <w:proofErr w:type="gramStart"/>
      <w:r w:rsidR="001D5318" w:rsidRPr="00C95F4C">
        <w:rPr>
          <w:rFonts w:ascii="Tahoma" w:eastAsiaTheme="minorEastAsia" w:hAnsi="Tahoma" w:cs="Tahoma"/>
          <w:sz w:val="20"/>
          <w:szCs w:val="20"/>
          <w:lang w:eastAsia="en-IE"/>
        </w:rPr>
        <w:t>na</w:t>
      </w:r>
      <w:proofErr w:type="gramEnd"/>
      <w:r w:rsidR="001D5318" w:rsidRPr="00C95F4C">
        <w:rPr>
          <w:rFonts w:ascii="Tahoma" w:eastAsiaTheme="minorEastAsia" w:hAnsi="Tahoma" w:cs="Tahoma"/>
          <w:sz w:val="20"/>
          <w:szCs w:val="20"/>
          <w:lang w:eastAsia="en-IE"/>
        </w:rPr>
        <w:t xml:space="preserve"> </w:t>
      </w:r>
      <w:r>
        <w:rPr>
          <w:rFonts w:ascii="Tahoma" w:eastAsiaTheme="minorEastAsia" w:hAnsi="Tahoma" w:cs="Tahoma"/>
          <w:sz w:val="20"/>
          <w:szCs w:val="20"/>
          <w:lang w:eastAsia="en-IE"/>
        </w:rPr>
        <w:tab/>
      </w:r>
      <w:r w:rsidR="001D5318" w:rsidRPr="00C95F4C">
        <w:rPr>
          <w:rFonts w:ascii="Tahoma" w:eastAsiaTheme="minorEastAsia" w:hAnsi="Tahoma" w:cs="Tahoma"/>
          <w:sz w:val="20"/>
          <w:szCs w:val="20"/>
          <w:lang w:eastAsia="en-IE"/>
        </w:rPr>
        <w:t xml:space="preserve">hEorna in Tallaght.  There is also a Homeless facility at Riversdale House catering for older </w:t>
      </w:r>
      <w:r>
        <w:rPr>
          <w:rFonts w:ascii="Tahoma" w:eastAsiaTheme="minorEastAsia" w:hAnsi="Tahoma" w:cs="Tahoma"/>
          <w:sz w:val="20"/>
          <w:szCs w:val="20"/>
          <w:lang w:eastAsia="en-IE"/>
        </w:rPr>
        <w:tab/>
      </w:r>
      <w:r w:rsidR="001D5318" w:rsidRPr="00C95F4C">
        <w:rPr>
          <w:rFonts w:ascii="Tahoma" w:eastAsiaTheme="minorEastAsia" w:hAnsi="Tahoma" w:cs="Tahoma"/>
          <w:sz w:val="20"/>
          <w:szCs w:val="20"/>
          <w:lang w:eastAsia="en-IE"/>
        </w:rPr>
        <w:t xml:space="preserve">long term Homeless singles. These facilities will when fully complete early in 2018 cater for in </w:t>
      </w:r>
      <w:r>
        <w:rPr>
          <w:rFonts w:ascii="Tahoma" w:eastAsiaTheme="minorEastAsia" w:hAnsi="Tahoma" w:cs="Tahoma"/>
          <w:sz w:val="20"/>
          <w:szCs w:val="20"/>
          <w:lang w:eastAsia="en-IE"/>
        </w:rPr>
        <w:tab/>
      </w:r>
      <w:r w:rsidR="001D5318" w:rsidRPr="00C95F4C">
        <w:rPr>
          <w:rFonts w:ascii="Tahoma" w:eastAsiaTheme="minorEastAsia" w:hAnsi="Tahoma" w:cs="Tahoma"/>
          <w:sz w:val="20"/>
          <w:szCs w:val="20"/>
          <w:lang w:eastAsia="en-IE"/>
        </w:rPr>
        <w:t xml:space="preserve">excess of 100 families.  The DRHE is currently examining the possibility of acquiring another </w:t>
      </w:r>
      <w:r>
        <w:rPr>
          <w:rFonts w:ascii="Tahoma" w:eastAsiaTheme="minorEastAsia" w:hAnsi="Tahoma" w:cs="Tahoma"/>
          <w:sz w:val="20"/>
          <w:szCs w:val="20"/>
          <w:lang w:eastAsia="en-IE"/>
        </w:rPr>
        <w:tab/>
      </w:r>
      <w:r w:rsidR="001D5318" w:rsidRPr="00C95F4C">
        <w:rPr>
          <w:rFonts w:ascii="Tahoma" w:eastAsiaTheme="minorEastAsia" w:hAnsi="Tahoma" w:cs="Tahoma"/>
          <w:sz w:val="20"/>
          <w:szCs w:val="20"/>
          <w:lang w:eastAsia="en-IE"/>
        </w:rPr>
        <w:t xml:space="preserve">Hub in the County.  We continue to work with the DRHE and look for suitable locations or </w:t>
      </w:r>
      <w:r>
        <w:rPr>
          <w:rFonts w:ascii="Tahoma" w:eastAsiaTheme="minorEastAsia" w:hAnsi="Tahoma" w:cs="Tahoma"/>
          <w:sz w:val="20"/>
          <w:szCs w:val="20"/>
          <w:lang w:eastAsia="en-IE"/>
        </w:rPr>
        <w:tab/>
      </w:r>
      <w:r w:rsidR="001D5318" w:rsidRPr="00C95F4C">
        <w:rPr>
          <w:rFonts w:ascii="Tahoma" w:eastAsiaTheme="minorEastAsia" w:hAnsi="Tahoma" w:cs="Tahoma"/>
          <w:sz w:val="20"/>
          <w:szCs w:val="20"/>
          <w:lang w:eastAsia="en-IE"/>
        </w:rPr>
        <w:t xml:space="preserve">property throughout the County which could be used to provide adequate emergency </w:t>
      </w:r>
      <w:r>
        <w:rPr>
          <w:rFonts w:ascii="Tahoma" w:eastAsiaTheme="minorEastAsia" w:hAnsi="Tahoma" w:cs="Tahoma"/>
          <w:sz w:val="20"/>
          <w:szCs w:val="20"/>
          <w:lang w:eastAsia="en-IE"/>
        </w:rPr>
        <w:tab/>
      </w:r>
      <w:r w:rsidR="001D5318" w:rsidRPr="00C95F4C">
        <w:rPr>
          <w:rFonts w:ascii="Tahoma" w:eastAsiaTheme="minorEastAsia" w:hAnsi="Tahoma" w:cs="Tahoma"/>
          <w:sz w:val="20"/>
          <w:szCs w:val="20"/>
          <w:lang w:eastAsia="en-IE"/>
        </w:rPr>
        <w:t>accommodation and will keep the Council briefed. </w:t>
      </w:r>
    </w:p>
    <w:p w:rsidR="001D5318" w:rsidRPr="00C95F4C" w:rsidRDefault="00C95F4C"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Pr="00C95F4C">
        <w:rPr>
          <w:rFonts w:ascii="Tahoma" w:eastAsiaTheme="minorEastAsia" w:hAnsi="Tahoma" w:cs="Tahoma"/>
          <w:sz w:val="20"/>
          <w:szCs w:val="20"/>
          <w:lang w:eastAsia="en-IE"/>
        </w:rPr>
        <w:t>Killininny</w:t>
      </w:r>
      <w:r w:rsidR="001D5318" w:rsidRPr="00C95F4C">
        <w:rPr>
          <w:rFonts w:ascii="Tahoma" w:eastAsiaTheme="minorEastAsia" w:hAnsi="Tahoma" w:cs="Tahoma"/>
          <w:sz w:val="20"/>
          <w:szCs w:val="20"/>
          <w:lang w:eastAsia="en-IE"/>
        </w:rPr>
        <w:t xml:space="preserve"> House offers accommodation for single men and additional placements are available </w:t>
      </w:r>
      <w:r>
        <w:rPr>
          <w:rFonts w:ascii="Tahoma" w:eastAsiaTheme="minorEastAsia" w:hAnsi="Tahoma" w:cs="Tahoma"/>
          <w:sz w:val="20"/>
          <w:szCs w:val="20"/>
          <w:lang w:eastAsia="en-IE"/>
        </w:rPr>
        <w:tab/>
      </w:r>
      <w:r w:rsidR="001D5318" w:rsidRPr="00C95F4C">
        <w:rPr>
          <w:rFonts w:ascii="Tahoma" w:eastAsiaTheme="minorEastAsia" w:hAnsi="Tahoma" w:cs="Tahoma"/>
          <w:sz w:val="20"/>
          <w:szCs w:val="20"/>
          <w:lang w:eastAsia="en-IE"/>
        </w:rPr>
        <w:t xml:space="preserve">as 'step down/transitional' accommodation.  We continue to explore options to support those </w:t>
      </w:r>
      <w:r>
        <w:rPr>
          <w:rFonts w:ascii="Tahoma" w:eastAsiaTheme="minorEastAsia" w:hAnsi="Tahoma" w:cs="Tahoma"/>
          <w:sz w:val="20"/>
          <w:szCs w:val="20"/>
          <w:lang w:eastAsia="en-IE"/>
        </w:rPr>
        <w:tab/>
      </w:r>
      <w:r w:rsidR="001D5318" w:rsidRPr="00C95F4C">
        <w:rPr>
          <w:rFonts w:ascii="Tahoma" w:eastAsiaTheme="minorEastAsia" w:hAnsi="Tahoma" w:cs="Tahoma"/>
          <w:sz w:val="20"/>
          <w:szCs w:val="20"/>
          <w:lang w:eastAsia="en-IE"/>
        </w:rPr>
        <w:t xml:space="preserve">coming out of supported temporary accommodation.  Other hostel type accommodation is </w:t>
      </w:r>
      <w:r>
        <w:rPr>
          <w:rFonts w:ascii="Tahoma" w:eastAsiaTheme="minorEastAsia" w:hAnsi="Tahoma" w:cs="Tahoma"/>
          <w:sz w:val="20"/>
          <w:szCs w:val="20"/>
          <w:lang w:eastAsia="en-IE"/>
        </w:rPr>
        <w:tab/>
      </w:r>
      <w:r w:rsidR="001D5318" w:rsidRPr="00C95F4C">
        <w:rPr>
          <w:rFonts w:ascii="Tahoma" w:eastAsiaTheme="minorEastAsia" w:hAnsi="Tahoma" w:cs="Tahoma"/>
          <w:sz w:val="20"/>
          <w:szCs w:val="20"/>
          <w:lang w:eastAsia="en-IE"/>
        </w:rPr>
        <w:t xml:space="preserve">operated through the Central Placement Services and is not in the control of this local </w:t>
      </w:r>
      <w:r>
        <w:rPr>
          <w:rFonts w:ascii="Tahoma" w:eastAsiaTheme="minorEastAsia" w:hAnsi="Tahoma" w:cs="Tahoma"/>
          <w:sz w:val="20"/>
          <w:szCs w:val="20"/>
          <w:lang w:eastAsia="en-IE"/>
        </w:rPr>
        <w:tab/>
      </w:r>
      <w:r w:rsidR="001D5318" w:rsidRPr="00C95F4C">
        <w:rPr>
          <w:rFonts w:ascii="Tahoma" w:eastAsiaTheme="minorEastAsia" w:hAnsi="Tahoma" w:cs="Tahoma"/>
          <w:sz w:val="20"/>
          <w:szCs w:val="20"/>
          <w:lang w:eastAsia="en-IE"/>
        </w:rPr>
        <w:t xml:space="preserve">authority and as a result the service can only offer the accommodation that is available on </w:t>
      </w:r>
      <w:r>
        <w:rPr>
          <w:rFonts w:ascii="Tahoma" w:eastAsiaTheme="minorEastAsia" w:hAnsi="Tahoma" w:cs="Tahoma"/>
          <w:sz w:val="20"/>
          <w:szCs w:val="20"/>
          <w:lang w:eastAsia="en-IE"/>
        </w:rPr>
        <w:tab/>
      </w:r>
      <w:r w:rsidR="001D5318" w:rsidRPr="00C95F4C">
        <w:rPr>
          <w:rFonts w:ascii="Tahoma" w:eastAsiaTheme="minorEastAsia" w:hAnsi="Tahoma" w:cs="Tahoma"/>
          <w:sz w:val="20"/>
          <w:szCs w:val="20"/>
          <w:lang w:eastAsia="en-IE"/>
        </w:rPr>
        <w:t xml:space="preserve">any given day.  We continue to work with various agencies and on initiatives such as Housing </w:t>
      </w:r>
      <w:r>
        <w:rPr>
          <w:rFonts w:ascii="Tahoma" w:eastAsiaTheme="minorEastAsia" w:hAnsi="Tahoma" w:cs="Tahoma"/>
          <w:sz w:val="20"/>
          <w:szCs w:val="20"/>
          <w:lang w:eastAsia="en-IE"/>
        </w:rPr>
        <w:tab/>
      </w:r>
      <w:proofErr w:type="gramStart"/>
      <w:r w:rsidR="001D5318" w:rsidRPr="00C95F4C">
        <w:rPr>
          <w:rFonts w:ascii="Tahoma" w:eastAsiaTheme="minorEastAsia" w:hAnsi="Tahoma" w:cs="Tahoma"/>
          <w:sz w:val="20"/>
          <w:szCs w:val="20"/>
          <w:lang w:eastAsia="en-IE"/>
        </w:rPr>
        <w:t>First</w:t>
      </w:r>
      <w:proofErr w:type="gramEnd"/>
      <w:r w:rsidR="001D5318" w:rsidRPr="00C95F4C">
        <w:rPr>
          <w:rFonts w:ascii="Tahoma" w:eastAsiaTheme="minorEastAsia" w:hAnsi="Tahoma" w:cs="Tahoma"/>
          <w:sz w:val="20"/>
          <w:szCs w:val="20"/>
          <w:lang w:eastAsia="en-IE"/>
        </w:rPr>
        <w:t xml:space="preserve"> to support this group.</w:t>
      </w:r>
    </w:p>
    <w:p w:rsidR="001D5318" w:rsidRPr="00C95F4C" w:rsidRDefault="00C95F4C"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C95F4C">
        <w:rPr>
          <w:rFonts w:ascii="Tahoma" w:eastAsiaTheme="minorEastAsia" w:hAnsi="Tahoma" w:cs="Tahoma"/>
          <w:sz w:val="20"/>
          <w:szCs w:val="20"/>
          <w:lang w:eastAsia="en-IE"/>
        </w:rPr>
        <w:t xml:space="preserve">The Council will continue to operate an outreach service and multi-agency approach to </w:t>
      </w:r>
      <w:r>
        <w:rPr>
          <w:rFonts w:ascii="Tahoma" w:eastAsiaTheme="minorEastAsia" w:hAnsi="Tahoma" w:cs="Tahoma"/>
          <w:sz w:val="20"/>
          <w:szCs w:val="20"/>
          <w:lang w:eastAsia="en-IE"/>
        </w:rPr>
        <w:tab/>
      </w:r>
      <w:r w:rsidR="001D5318" w:rsidRPr="00C95F4C">
        <w:rPr>
          <w:rFonts w:ascii="Tahoma" w:eastAsiaTheme="minorEastAsia" w:hAnsi="Tahoma" w:cs="Tahoma"/>
          <w:sz w:val="20"/>
          <w:szCs w:val="20"/>
          <w:lang w:eastAsia="en-IE"/>
        </w:rPr>
        <w:t xml:space="preserve">address rough sleepers across the County.  The Outreach worker works closely with the HSE </w:t>
      </w:r>
      <w:r>
        <w:rPr>
          <w:rFonts w:ascii="Tahoma" w:eastAsiaTheme="minorEastAsia" w:hAnsi="Tahoma" w:cs="Tahoma"/>
          <w:sz w:val="20"/>
          <w:szCs w:val="20"/>
          <w:lang w:eastAsia="en-IE"/>
        </w:rPr>
        <w:tab/>
      </w:r>
      <w:r w:rsidR="001D5318" w:rsidRPr="00C95F4C">
        <w:rPr>
          <w:rFonts w:ascii="Tahoma" w:eastAsiaTheme="minorEastAsia" w:hAnsi="Tahoma" w:cs="Tahoma"/>
          <w:sz w:val="20"/>
          <w:szCs w:val="20"/>
          <w:lang w:eastAsia="en-IE"/>
        </w:rPr>
        <w:t xml:space="preserve">in particular in identifying rough sleepers and sourcing appropriate accommodation and </w:t>
      </w:r>
      <w:r>
        <w:rPr>
          <w:rFonts w:ascii="Tahoma" w:eastAsiaTheme="minorEastAsia" w:hAnsi="Tahoma" w:cs="Tahoma"/>
          <w:sz w:val="20"/>
          <w:szCs w:val="20"/>
          <w:lang w:eastAsia="en-IE"/>
        </w:rPr>
        <w:tab/>
      </w:r>
      <w:r w:rsidR="001D5318" w:rsidRPr="00C95F4C">
        <w:rPr>
          <w:rFonts w:ascii="Tahoma" w:eastAsiaTheme="minorEastAsia" w:hAnsi="Tahoma" w:cs="Tahoma"/>
          <w:sz w:val="20"/>
          <w:szCs w:val="20"/>
          <w:lang w:eastAsia="en-IE"/>
        </w:rPr>
        <w:t xml:space="preserve">support services. The needs of rough sleepers are often very complex and challenging and </w:t>
      </w:r>
      <w:r>
        <w:rPr>
          <w:rFonts w:ascii="Tahoma" w:eastAsiaTheme="minorEastAsia" w:hAnsi="Tahoma" w:cs="Tahoma"/>
          <w:sz w:val="20"/>
          <w:szCs w:val="20"/>
          <w:lang w:eastAsia="en-IE"/>
        </w:rPr>
        <w:tab/>
      </w:r>
      <w:r w:rsidR="001D5318" w:rsidRPr="00C95F4C">
        <w:rPr>
          <w:rFonts w:ascii="Tahoma" w:eastAsiaTheme="minorEastAsia" w:hAnsi="Tahoma" w:cs="Tahoma"/>
          <w:sz w:val="20"/>
          <w:szCs w:val="20"/>
          <w:lang w:eastAsia="en-IE"/>
        </w:rPr>
        <w:t xml:space="preserve">require a comprehensive and coordinated approach.  A Homeless Action Team meets </w:t>
      </w:r>
      <w:r>
        <w:rPr>
          <w:rFonts w:ascii="Tahoma" w:eastAsiaTheme="minorEastAsia" w:hAnsi="Tahoma" w:cs="Tahoma"/>
          <w:sz w:val="20"/>
          <w:szCs w:val="20"/>
          <w:lang w:eastAsia="en-IE"/>
        </w:rPr>
        <w:tab/>
      </w:r>
      <w:r w:rsidR="001D5318" w:rsidRPr="00C95F4C">
        <w:rPr>
          <w:rFonts w:ascii="Tahoma" w:eastAsiaTheme="minorEastAsia" w:hAnsi="Tahoma" w:cs="Tahoma"/>
          <w:sz w:val="20"/>
          <w:szCs w:val="20"/>
          <w:lang w:eastAsia="en-IE"/>
        </w:rPr>
        <w:t xml:space="preserve">which focuses on single persons and known rough sleepers and will continue to meet in </w:t>
      </w:r>
      <w:r>
        <w:rPr>
          <w:rFonts w:ascii="Tahoma" w:eastAsiaTheme="minorEastAsia" w:hAnsi="Tahoma" w:cs="Tahoma"/>
          <w:sz w:val="20"/>
          <w:szCs w:val="20"/>
          <w:lang w:eastAsia="en-IE"/>
        </w:rPr>
        <w:tab/>
      </w:r>
      <w:r w:rsidR="001D5318" w:rsidRPr="00C95F4C">
        <w:rPr>
          <w:rFonts w:ascii="Tahoma" w:eastAsiaTheme="minorEastAsia" w:hAnsi="Tahoma" w:cs="Tahoma"/>
          <w:sz w:val="20"/>
          <w:szCs w:val="20"/>
          <w:lang w:eastAsia="en-IE"/>
        </w:rPr>
        <w:t>2018.  </w:t>
      </w:r>
    </w:p>
    <w:p w:rsidR="001D5318" w:rsidRPr="00C95F4C" w:rsidRDefault="00C95F4C"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C95F4C">
        <w:rPr>
          <w:rFonts w:ascii="Tahoma" w:eastAsiaTheme="minorEastAsia" w:hAnsi="Tahoma" w:cs="Tahoma"/>
          <w:sz w:val="20"/>
          <w:szCs w:val="20"/>
          <w:lang w:eastAsia="en-IE"/>
        </w:rPr>
        <w:t xml:space="preserve">Anyone assessed as homeless by the homeless unit is eligible to apply for the HAP </w:t>
      </w:r>
      <w:r>
        <w:rPr>
          <w:rFonts w:ascii="Tahoma" w:eastAsiaTheme="minorEastAsia" w:hAnsi="Tahoma" w:cs="Tahoma"/>
          <w:sz w:val="20"/>
          <w:szCs w:val="20"/>
          <w:lang w:eastAsia="en-IE"/>
        </w:rPr>
        <w:tab/>
      </w:r>
      <w:r w:rsidR="001D5318" w:rsidRPr="00C95F4C">
        <w:rPr>
          <w:rFonts w:ascii="Tahoma" w:eastAsiaTheme="minorEastAsia" w:hAnsi="Tahoma" w:cs="Tahoma"/>
          <w:sz w:val="20"/>
          <w:szCs w:val="20"/>
          <w:lang w:eastAsia="en-IE"/>
        </w:rPr>
        <w:t xml:space="preserve">scheme.  This is the quickest path out of homelessness and advice is available from the </w:t>
      </w:r>
      <w:r>
        <w:rPr>
          <w:rFonts w:ascii="Tahoma" w:eastAsiaTheme="minorEastAsia" w:hAnsi="Tahoma" w:cs="Tahoma"/>
          <w:sz w:val="20"/>
          <w:szCs w:val="20"/>
          <w:lang w:eastAsia="en-IE"/>
        </w:rPr>
        <w:tab/>
      </w:r>
      <w:r w:rsidR="001D5318" w:rsidRPr="00C95F4C">
        <w:rPr>
          <w:rFonts w:ascii="Tahoma" w:eastAsiaTheme="minorEastAsia" w:hAnsi="Tahoma" w:cs="Tahoma"/>
          <w:sz w:val="20"/>
          <w:szCs w:val="20"/>
          <w:lang w:eastAsia="en-IE"/>
        </w:rPr>
        <w:t>Homeless Unit on how to access this scheme.</w:t>
      </w:r>
    </w:p>
    <w:p w:rsidR="001D5318" w:rsidRPr="00C95F4C" w:rsidRDefault="00C95F4C" w:rsidP="001D5318">
      <w:pPr>
        <w:rPr>
          <w:rFonts w:ascii="Tahoma" w:eastAsiaTheme="minorEastAsia" w:hAnsi="Tahoma" w:cs="Tahoma"/>
          <w:sz w:val="20"/>
          <w:szCs w:val="20"/>
          <w:lang w:eastAsia="en-IE"/>
        </w:rPr>
      </w:pPr>
      <w:r>
        <w:rPr>
          <w:rFonts w:ascii="Tahoma" w:eastAsiaTheme="minorEastAsia" w:hAnsi="Tahoma" w:cs="Tahoma"/>
          <w:b/>
          <w:sz w:val="20"/>
          <w:szCs w:val="20"/>
          <w:lang w:eastAsia="en-IE"/>
        </w:rPr>
        <w:tab/>
      </w:r>
      <w:r w:rsidR="001D5318" w:rsidRPr="00C95F4C">
        <w:rPr>
          <w:rFonts w:ascii="Tahoma" w:eastAsiaTheme="minorEastAsia" w:hAnsi="Tahoma" w:cs="Tahoma"/>
          <w:b/>
          <w:sz w:val="20"/>
          <w:szCs w:val="20"/>
          <w:lang w:eastAsia="en-IE"/>
        </w:rPr>
        <w:t>Council Stock</w:t>
      </w:r>
    </w:p>
    <w:p w:rsidR="001D5318" w:rsidRPr="00C95F4C" w:rsidRDefault="00C95F4C"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C95F4C">
        <w:rPr>
          <w:rFonts w:ascii="Tahoma" w:eastAsiaTheme="minorEastAsia" w:hAnsi="Tahoma" w:cs="Tahoma"/>
          <w:sz w:val="20"/>
          <w:szCs w:val="20"/>
          <w:lang w:eastAsia="en-IE"/>
        </w:rPr>
        <w:t xml:space="preserve">South Dublin County Council continues to manage its existing and new housing stock in line </w:t>
      </w:r>
      <w:r>
        <w:rPr>
          <w:rFonts w:ascii="Tahoma" w:eastAsiaTheme="minorEastAsia" w:hAnsi="Tahoma" w:cs="Tahoma"/>
          <w:sz w:val="20"/>
          <w:szCs w:val="20"/>
          <w:lang w:eastAsia="en-IE"/>
        </w:rPr>
        <w:tab/>
      </w:r>
      <w:r w:rsidR="001D5318" w:rsidRPr="00C95F4C">
        <w:rPr>
          <w:rFonts w:ascii="Tahoma" w:eastAsiaTheme="minorEastAsia" w:hAnsi="Tahoma" w:cs="Tahoma"/>
          <w:sz w:val="20"/>
          <w:szCs w:val="20"/>
          <w:lang w:eastAsia="en-IE"/>
        </w:rPr>
        <w:t xml:space="preserve">with the demand and to ensure a speedy turnaround for any vacant properties and 9 LA </w:t>
      </w:r>
      <w:r>
        <w:rPr>
          <w:rFonts w:ascii="Tahoma" w:eastAsiaTheme="minorEastAsia" w:hAnsi="Tahoma" w:cs="Tahoma"/>
          <w:sz w:val="20"/>
          <w:szCs w:val="20"/>
          <w:lang w:eastAsia="en-IE"/>
        </w:rPr>
        <w:tab/>
      </w:r>
      <w:r w:rsidR="001D5318" w:rsidRPr="00C95F4C">
        <w:rPr>
          <w:rFonts w:ascii="Tahoma" w:eastAsiaTheme="minorEastAsia" w:hAnsi="Tahoma" w:cs="Tahoma"/>
          <w:sz w:val="20"/>
          <w:szCs w:val="20"/>
          <w:lang w:eastAsia="en-IE"/>
        </w:rPr>
        <w:t xml:space="preserve">Housing </w:t>
      </w:r>
      <w:r w:rsidRPr="00C95F4C">
        <w:rPr>
          <w:rFonts w:ascii="Tahoma" w:eastAsiaTheme="minorEastAsia" w:hAnsi="Tahoma" w:cs="Tahoma"/>
          <w:sz w:val="20"/>
          <w:szCs w:val="20"/>
          <w:lang w:eastAsia="en-IE"/>
        </w:rPr>
        <w:t>Project</w:t>
      </w:r>
      <w:r w:rsidR="001D5318" w:rsidRPr="00C95F4C">
        <w:rPr>
          <w:rFonts w:ascii="Tahoma" w:eastAsiaTheme="minorEastAsia" w:hAnsi="Tahoma" w:cs="Tahoma"/>
          <w:sz w:val="20"/>
          <w:szCs w:val="20"/>
          <w:lang w:eastAsia="en-IE"/>
        </w:rPr>
        <w:t xml:space="preserve"> are currently under construction and a further project to start in coming </w:t>
      </w:r>
      <w:r>
        <w:rPr>
          <w:rFonts w:ascii="Tahoma" w:eastAsiaTheme="minorEastAsia" w:hAnsi="Tahoma" w:cs="Tahoma"/>
          <w:sz w:val="20"/>
          <w:szCs w:val="20"/>
          <w:lang w:eastAsia="en-IE"/>
        </w:rPr>
        <w:tab/>
      </w:r>
      <w:r w:rsidR="001D5318" w:rsidRPr="00C95F4C">
        <w:rPr>
          <w:rFonts w:ascii="Tahoma" w:eastAsiaTheme="minorEastAsia" w:hAnsi="Tahoma" w:cs="Tahoma"/>
          <w:sz w:val="20"/>
          <w:szCs w:val="20"/>
          <w:lang w:eastAsia="en-IE"/>
        </w:rPr>
        <w:t xml:space="preserve">weeks. We are currently working though feasibility of a further number of project proposals </w:t>
      </w:r>
      <w:r>
        <w:rPr>
          <w:rFonts w:ascii="Tahoma" w:eastAsiaTheme="minorEastAsia" w:hAnsi="Tahoma" w:cs="Tahoma"/>
          <w:sz w:val="20"/>
          <w:szCs w:val="20"/>
          <w:lang w:eastAsia="en-IE"/>
        </w:rPr>
        <w:tab/>
      </w:r>
      <w:r w:rsidR="001D5318" w:rsidRPr="00C95F4C">
        <w:rPr>
          <w:rFonts w:ascii="Tahoma" w:eastAsiaTheme="minorEastAsia" w:hAnsi="Tahoma" w:cs="Tahoma"/>
          <w:sz w:val="20"/>
          <w:szCs w:val="20"/>
          <w:lang w:eastAsia="en-IE"/>
        </w:rPr>
        <w:t xml:space="preserve">and will be notified to the relevant Area Committees during February and March. It should be </w:t>
      </w:r>
      <w:r>
        <w:rPr>
          <w:rFonts w:ascii="Tahoma" w:eastAsiaTheme="minorEastAsia" w:hAnsi="Tahoma" w:cs="Tahoma"/>
          <w:sz w:val="20"/>
          <w:szCs w:val="20"/>
          <w:lang w:eastAsia="en-IE"/>
        </w:rPr>
        <w:tab/>
      </w:r>
      <w:r w:rsidR="001D5318" w:rsidRPr="00C95F4C">
        <w:rPr>
          <w:rFonts w:ascii="Tahoma" w:eastAsiaTheme="minorEastAsia" w:hAnsi="Tahoma" w:cs="Tahoma"/>
          <w:sz w:val="20"/>
          <w:szCs w:val="20"/>
          <w:lang w:eastAsia="en-IE"/>
        </w:rPr>
        <w:t xml:space="preserve">noted as previously advised that SDCC has been set a target of 2,993 units to be delivered </w:t>
      </w:r>
      <w:r>
        <w:rPr>
          <w:rFonts w:ascii="Tahoma" w:eastAsiaTheme="minorEastAsia" w:hAnsi="Tahoma" w:cs="Tahoma"/>
          <w:sz w:val="20"/>
          <w:szCs w:val="20"/>
          <w:lang w:eastAsia="en-IE"/>
        </w:rPr>
        <w:tab/>
      </w:r>
      <w:r w:rsidR="001D5318" w:rsidRPr="00C95F4C">
        <w:rPr>
          <w:rFonts w:ascii="Tahoma" w:eastAsiaTheme="minorEastAsia" w:hAnsi="Tahoma" w:cs="Tahoma"/>
          <w:sz w:val="20"/>
          <w:szCs w:val="20"/>
          <w:lang w:eastAsia="en-IE"/>
        </w:rPr>
        <w:t>2017 to 2021. The Council will be making every effort to meet that challenging target.</w:t>
      </w:r>
    </w:p>
    <w:p w:rsidR="001D5318" w:rsidRPr="00C95F4C" w:rsidRDefault="00C95F4C" w:rsidP="001D5318">
      <w:pPr>
        <w:rPr>
          <w:rFonts w:ascii="Tahoma" w:eastAsiaTheme="minorEastAsia" w:hAnsi="Tahoma" w:cs="Tahoma"/>
          <w:sz w:val="20"/>
          <w:szCs w:val="20"/>
          <w:lang w:eastAsia="en-IE"/>
        </w:rPr>
      </w:pPr>
      <w:r>
        <w:rPr>
          <w:rFonts w:ascii="Tahoma" w:eastAsiaTheme="minorEastAsia" w:hAnsi="Tahoma" w:cs="Tahoma"/>
          <w:b/>
          <w:sz w:val="20"/>
          <w:szCs w:val="20"/>
          <w:lang w:eastAsia="en-IE"/>
        </w:rPr>
        <w:tab/>
      </w:r>
      <w:r w:rsidR="001D5318" w:rsidRPr="00C95F4C">
        <w:rPr>
          <w:rFonts w:ascii="Tahoma" w:eastAsiaTheme="minorEastAsia" w:hAnsi="Tahoma" w:cs="Tahoma"/>
          <w:b/>
          <w:sz w:val="20"/>
          <w:szCs w:val="20"/>
          <w:lang w:eastAsia="en-IE"/>
        </w:rPr>
        <w:t>Rebuilding Ireland Home Loan</w:t>
      </w:r>
    </w:p>
    <w:p w:rsidR="001D5318" w:rsidRPr="00C95F4C" w:rsidRDefault="00C95F4C"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C95F4C">
        <w:rPr>
          <w:rFonts w:ascii="Tahoma" w:eastAsiaTheme="minorEastAsia" w:hAnsi="Tahoma" w:cs="Tahoma"/>
          <w:sz w:val="20"/>
          <w:szCs w:val="20"/>
          <w:lang w:eastAsia="en-IE"/>
        </w:rPr>
        <w:t xml:space="preserve">A Rebuilding Ireland Home Loan is a new Government backed mortgage for first time buyers. </w:t>
      </w:r>
      <w:r>
        <w:rPr>
          <w:rFonts w:ascii="Tahoma" w:eastAsiaTheme="minorEastAsia" w:hAnsi="Tahoma" w:cs="Tahoma"/>
          <w:sz w:val="20"/>
          <w:szCs w:val="20"/>
          <w:lang w:eastAsia="en-IE"/>
        </w:rPr>
        <w:tab/>
      </w:r>
      <w:r w:rsidR="001D5318" w:rsidRPr="00C95F4C">
        <w:rPr>
          <w:rFonts w:ascii="Tahoma" w:eastAsiaTheme="minorEastAsia" w:hAnsi="Tahoma" w:cs="Tahoma"/>
          <w:sz w:val="20"/>
          <w:szCs w:val="20"/>
          <w:lang w:eastAsia="en-IE"/>
        </w:rPr>
        <w:t>It is available nationwide from all local authorities from 1st February 2018.</w:t>
      </w:r>
    </w:p>
    <w:p w:rsidR="001D5318" w:rsidRPr="00C95F4C" w:rsidRDefault="00C95F4C"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lastRenderedPageBreak/>
        <w:tab/>
      </w:r>
      <w:r w:rsidR="001D5318" w:rsidRPr="00C95F4C">
        <w:rPr>
          <w:rFonts w:ascii="Tahoma" w:eastAsiaTheme="minorEastAsia" w:hAnsi="Tahoma" w:cs="Tahoma"/>
          <w:sz w:val="20"/>
          <w:szCs w:val="20"/>
          <w:lang w:eastAsia="en-IE"/>
        </w:rPr>
        <w:t xml:space="preserve">As a first time buyer you can apply for a Rebuilding Ireland Home Loan to purchase a new or </w:t>
      </w:r>
      <w:r>
        <w:rPr>
          <w:rFonts w:ascii="Tahoma" w:eastAsiaTheme="minorEastAsia" w:hAnsi="Tahoma" w:cs="Tahoma"/>
          <w:sz w:val="20"/>
          <w:szCs w:val="20"/>
          <w:lang w:eastAsia="en-IE"/>
        </w:rPr>
        <w:tab/>
      </w:r>
      <w:r w:rsidR="001D5318" w:rsidRPr="00C95F4C">
        <w:rPr>
          <w:rFonts w:ascii="Tahoma" w:eastAsiaTheme="minorEastAsia" w:hAnsi="Tahoma" w:cs="Tahoma"/>
          <w:sz w:val="20"/>
          <w:szCs w:val="20"/>
          <w:lang w:eastAsia="en-IE"/>
        </w:rPr>
        <w:t>second-hand property, or to build your own home.</w:t>
      </w:r>
    </w:p>
    <w:p w:rsidR="001D5318" w:rsidRDefault="00C95F4C" w:rsidP="001D5318">
      <w:pPr>
        <w:rPr>
          <w:rFonts w:ascii="Tahoma" w:eastAsiaTheme="minorEastAsia" w:hAnsi="Tahoma" w:cs="Tahoma"/>
          <w:color w:val="0563C1" w:themeColor="hyperlink"/>
          <w:sz w:val="20"/>
          <w:szCs w:val="20"/>
          <w:u w:val="single"/>
          <w:lang w:eastAsia="en-IE"/>
        </w:rPr>
      </w:pPr>
      <w:r>
        <w:rPr>
          <w:rFonts w:ascii="Tahoma" w:eastAsiaTheme="minorEastAsia" w:hAnsi="Tahoma" w:cs="Tahoma"/>
          <w:sz w:val="20"/>
          <w:szCs w:val="20"/>
          <w:lang w:eastAsia="en-IE"/>
        </w:rPr>
        <w:tab/>
      </w:r>
      <w:r w:rsidR="001D5318" w:rsidRPr="00C95F4C">
        <w:rPr>
          <w:rFonts w:ascii="Tahoma" w:eastAsiaTheme="minorEastAsia" w:hAnsi="Tahoma" w:cs="Tahoma"/>
          <w:sz w:val="20"/>
          <w:szCs w:val="20"/>
          <w:lang w:eastAsia="en-IE"/>
        </w:rPr>
        <w:t xml:space="preserve">Full details are available on the Rebuilding </w:t>
      </w:r>
      <w:r w:rsidRPr="00C95F4C">
        <w:rPr>
          <w:rFonts w:ascii="Tahoma" w:eastAsiaTheme="minorEastAsia" w:hAnsi="Tahoma" w:cs="Tahoma"/>
          <w:sz w:val="20"/>
          <w:szCs w:val="20"/>
          <w:lang w:eastAsia="en-IE"/>
        </w:rPr>
        <w:t>Ireland</w:t>
      </w:r>
      <w:r w:rsidR="001D5318" w:rsidRPr="00C95F4C">
        <w:rPr>
          <w:rFonts w:ascii="Tahoma" w:eastAsiaTheme="minorEastAsia" w:hAnsi="Tahoma" w:cs="Tahoma"/>
          <w:sz w:val="20"/>
          <w:szCs w:val="20"/>
          <w:lang w:eastAsia="en-IE"/>
        </w:rPr>
        <w:t xml:space="preserve"> </w:t>
      </w:r>
      <w:r>
        <w:rPr>
          <w:rFonts w:ascii="Tahoma" w:eastAsiaTheme="minorEastAsia" w:hAnsi="Tahoma" w:cs="Tahoma"/>
          <w:sz w:val="20"/>
          <w:szCs w:val="20"/>
          <w:lang w:eastAsia="en-IE"/>
        </w:rPr>
        <w:tab/>
      </w:r>
      <w:r w:rsidR="001D5318" w:rsidRPr="00C95F4C">
        <w:rPr>
          <w:rFonts w:ascii="Tahoma" w:eastAsiaTheme="minorEastAsia" w:hAnsi="Tahoma" w:cs="Tahoma"/>
          <w:sz w:val="20"/>
          <w:szCs w:val="20"/>
          <w:lang w:eastAsia="en-IE"/>
        </w:rPr>
        <w:t xml:space="preserve">Website:  </w:t>
      </w:r>
      <w:hyperlink r:id="rId11" w:history="1">
        <w:r w:rsidR="001D5318" w:rsidRPr="00C95F4C">
          <w:rPr>
            <w:rFonts w:ascii="Tahoma" w:eastAsiaTheme="minorEastAsia" w:hAnsi="Tahoma" w:cs="Tahoma"/>
            <w:color w:val="0563C1" w:themeColor="hyperlink"/>
            <w:sz w:val="20"/>
            <w:szCs w:val="20"/>
            <w:u w:val="single"/>
            <w:lang w:eastAsia="en-IE"/>
          </w:rPr>
          <w:t>http://rebuildingirelandhomeloan.ie/</w:t>
        </w:r>
      </w:hyperlink>
    </w:p>
    <w:p w:rsidR="00C95F4C" w:rsidRPr="00C95F4C" w:rsidRDefault="00C95F4C" w:rsidP="001D5318">
      <w:pPr>
        <w:rPr>
          <w:rFonts w:ascii="Tahoma" w:eastAsiaTheme="minorEastAsia" w:hAnsi="Tahoma" w:cs="Tahoma"/>
          <w:sz w:val="20"/>
          <w:szCs w:val="20"/>
          <w:lang w:eastAsia="en-IE"/>
        </w:rPr>
      </w:pPr>
    </w:p>
    <w:p w:rsidR="00C95F4C" w:rsidRDefault="001D5318" w:rsidP="00C95F4C">
      <w:pPr>
        <w:keepNext/>
        <w:keepLines/>
        <w:spacing w:before="200" w:after="0"/>
        <w:ind w:hanging="567"/>
        <w:outlineLvl w:val="2"/>
        <w:rPr>
          <w:rFonts w:ascii="Times New Roman" w:eastAsiaTheme="minorEastAsia" w:hAnsi="Times New Roman" w:cs="Times New Roman"/>
          <w:b/>
          <w:sz w:val="24"/>
          <w:szCs w:val="24"/>
          <w:lang w:eastAsia="en-IE"/>
        </w:rPr>
      </w:pPr>
      <w:r w:rsidRPr="001D5318">
        <w:rPr>
          <w:rFonts w:ascii="Times New Roman" w:eastAsiaTheme="minorEastAsia" w:hAnsi="Times New Roman" w:cs="Times New Roman"/>
          <w:b/>
          <w:sz w:val="24"/>
          <w:szCs w:val="24"/>
          <w:lang w:eastAsia="en-IE"/>
        </w:rPr>
        <w:t xml:space="preserve">Q21/0218 </w:t>
      </w:r>
      <w:r w:rsidRPr="001D5318">
        <w:rPr>
          <w:rFonts w:ascii="Times New Roman" w:eastAsiaTheme="minorEastAsia" w:hAnsi="Times New Roman" w:cs="Times New Roman"/>
          <w:b/>
          <w:sz w:val="24"/>
          <w:szCs w:val="24"/>
          <w:lang w:eastAsia="en-IE"/>
        </w:rPr>
        <w:tab/>
      </w:r>
      <w:r w:rsidR="00CF0977" w:rsidRPr="00CF0977">
        <w:rPr>
          <w:rFonts w:ascii="Times New Roman" w:eastAsiaTheme="minorEastAsia" w:hAnsi="Times New Roman" w:cs="Times New Roman"/>
          <w:b/>
          <w:sz w:val="24"/>
          <w:szCs w:val="24"/>
          <w:u w:val="single"/>
          <w:lang w:eastAsia="en-IE"/>
        </w:rPr>
        <w:t>RAS</w:t>
      </w:r>
    </w:p>
    <w:p w:rsidR="001D5318" w:rsidRPr="001D5318" w:rsidRDefault="00C95F4C" w:rsidP="00C95F4C">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1D5318" w:rsidRPr="001D5318">
        <w:rPr>
          <w:rFonts w:ascii="Times New Roman" w:eastAsia="Times New Roman" w:hAnsi="Times New Roman" w:cs="Times New Roman"/>
          <w:b/>
          <w:bCs/>
          <w:sz w:val="24"/>
          <w:szCs w:val="24"/>
        </w:rPr>
        <w:t>QUESTIONS:</w:t>
      </w:r>
      <w:r w:rsidR="001D5318" w:rsidRPr="001D5318">
        <w:rPr>
          <w:rFonts w:eastAsiaTheme="minorEastAsia"/>
          <w:lang w:eastAsia="en-IE"/>
        </w:rPr>
        <w:t xml:space="preserve"> </w:t>
      </w:r>
      <w:r w:rsidR="001D5318" w:rsidRPr="001D5318">
        <w:rPr>
          <w:rFonts w:ascii="Times New Roman" w:eastAsia="Times New Roman" w:hAnsi="Times New Roman" w:cs="Times New Roman"/>
          <w:b/>
          <w:bCs/>
          <w:sz w:val="24"/>
          <w:szCs w:val="24"/>
        </w:rPr>
        <w:t>Councillor F. Timmons</w:t>
      </w:r>
    </w:p>
    <w:p w:rsidR="001D5318" w:rsidRDefault="00C95F4C"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To ask for a report from SDCC that reviews what supports it can provide to Residents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and Landlords affected by tenants of the RAS , that are cause Anti-social behaviour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and that a report is brought to the Council for discussion on this.</w:t>
      </w:r>
    </w:p>
    <w:p w:rsidR="00C95F4C" w:rsidRDefault="00C95F4C" w:rsidP="00C95F4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Pr="00551548">
        <w:rPr>
          <w:rFonts w:ascii="Verdana" w:eastAsia="Times New Roman" w:hAnsi="Verdana" w:cs="Times New Roman"/>
          <w:b/>
          <w:bCs/>
          <w:sz w:val="24"/>
          <w:szCs w:val="24"/>
          <w:lang w:eastAsia="en-IE"/>
        </w:rPr>
        <w:t>REPLY:</w:t>
      </w:r>
    </w:p>
    <w:p w:rsidR="00C95F4C" w:rsidRPr="00C95F4C" w:rsidRDefault="00C95F4C" w:rsidP="00C95F4C">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Pr="00C95F4C">
        <w:rPr>
          <w:rFonts w:ascii="Tahoma" w:eastAsia="Times New Roman" w:hAnsi="Tahoma" w:cs="Tahoma"/>
          <w:sz w:val="20"/>
          <w:szCs w:val="20"/>
          <w:lang w:eastAsia="en-IE"/>
        </w:rPr>
        <w:t xml:space="preserve">The Housing Welfare team in South Dublin County Council provide support to tenants who </w:t>
      </w:r>
      <w:r>
        <w:rPr>
          <w:rFonts w:ascii="Tahoma" w:eastAsia="Times New Roman" w:hAnsi="Tahoma" w:cs="Tahoma"/>
          <w:sz w:val="20"/>
          <w:szCs w:val="20"/>
          <w:lang w:eastAsia="en-IE"/>
        </w:rPr>
        <w:tab/>
      </w:r>
      <w:r w:rsidRPr="00C95F4C">
        <w:rPr>
          <w:rFonts w:ascii="Tahoma" w:eastAsia="Times New Roman" w:hAnsi="Tahoma" w:cs="Tahoma"/>
          <w:sz w:val="20"/>
          <w:szCs w:val="20"/>
          <w:lang w:eastAsia="en-IE"/>
        </w:rPr>
        <w:t xml:space="preserve">wish to engage with their services.  However private landlords must address disputes through </w:t>
      </w:r>
      <w:r>
        <w:rPr>
          <w:rFonts w:ascii="Tahoma" w:eastAsia="Times New Roman" w:hAnsi="Tahoma" w:cs="Tahoma"/>
          <w:sz w:val="20"/>
          <w:szCs w:val="20"/>
          <w:lang w:eastAsia="en-IE"/>
        </w:rPr>
        <w:tab/>
      </w:r>
      <w:r w:rsidRPr="00C95F4C">
        <w:rPr>
          <w:rFonts w:ascii="Tahoma" w:eastAsia="Times New Roman" w:hAnsi="Tahoma" w:cs="Tahoma"/>
          <w:sz w:val="20"/>
          <w:szCs w:val="20"/>
          <w:lang w:eastAsia="en-IE"/>
        </w:rPr>
        <w:t>the RTB.</w:t>
      </w:r>
    </w:p>
    <w:p w:rsidR="00C95F4C" w:rsidRPr="001D5318" w:rsidRDefault="00C95F4C" w:rsidP="001D5318">
      <w:pPr>
        <w:rPr>
          <w:rFonts w:ascii="Times New Roman" w:eastAsiaTheme="minorEastAsia" w:hAnsi="Times New Roman" w:cs="Times New Roman"/>
          <w:sz w:val="24"/>
          <w:szCs w:val="24"/>
          <w:lang w:eastAsia="en-IE"/>
        </w:rPr>
      </w:pPr>
    </w:p>
    <w:p w:rsidR="00CF0977" w:rsidRDefault="001D5318" w:rsidP="00CF0977">
      <w:pPr>
        <w:keepNext/>
        <w:keepLines/>
        <w:spacing w:before="200" w:after="0"/>
        <w:ind w:hanging="567"/>
        <w:outlineLvl w:val="2"/>
        <w:rPr>
          <w:rFonts w:ascii="Times New Roman" w:eastAsiaTheme="minorEastAsia" w:hAnsi="Times New Roman" w:cs="Times New Roman"/>
          <w:b/>
          <w:sz w:val="24"/>
          <w:szCs w:val="24"/>
          <w:lang w:eastAsia="en-IE"/>
        </w:rPr>
      </w:pPr>
      <w:r w:rsidRPr="001D5318">
        <w:rPr>
          <w:rFonts w:ascii="Times New Roman" w:eastAsiaTheme="minorEastAsia" w:hAnsi="Times New Roman" w:cs="Times New Roman"/>
          <w:b/>
          <w:sz w:val="24"/>
          <w:szCs w:val="24"/>
          <w:lang w:eastAsia="en-IE"/>
        </w:rPr>
        <w:t xml:space="preserve">Q22/0218 </w:t>
      </w:r>
      <w:r w:rsidRPr="001D5318">
        <w:rPr>
          <w:rFonts w:ascii="Times New Roman" w:eastAsiaTheme="minorEastAsia" w:hAnsi="Times New Roman" w:cs="Times New Roman"/>
          <w:b/>
          <w:sz w:val="24"/>
          <w:szCs w:val="24"/>
          <w:lang w:eastAsia="en-IE"/>
        </w:rPr>
        <w:tab/>
      </w:r>
      <w:r w:rsidR="00CF0977" w:rsidRPr="00CF0977">
        <w:rPr>
          <w:rFonts w:ascii="Times New Roman" w:eastAsiaTheme="minorEastAsia" w:hAnsi="Times New Roman" w:cs="Times New Roman"/>
          <w:b/>
          <w:sz w:val="24"/>
          <w:szCs w:val="24"/>
          <w:u w:val="single"/>
          <w:lang w:eastAsia="en-IE"/>
        </w:rPr>
        <w:t>VACANT SITE LEVY</w:t>
      </w:r>
    </w:p>
    <w:p w:rsidR="001D5318" w:rsidRPr="001D5318" w:rsidRDefault="00CF0977" w:rsidP="00CF0977">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1D5318" w:rsidRPr="001D5318">
        <w:rPr>
          <w:rFonts w:ascii="Times New Roman" w:eastAsia="Times New Roman" w:hAnsi="Times New Roman" w:cs="Times New Roman"/>
          <w:b/>
          <w:bCs/>
          <w:sz w:val="24"/>
          <w:szCs w:val="24"/>
        </w:rPr>
        <w:t>QUESTIONS:</w:t>
      </w:r>
      <w:r w:rsidR="001D5318" w:rsidRPr="001D5318">
        <w:rPr>
          <w:rFonts w:eastAsiaTheme="minorEastAsia"/>
          <w:lang w:eastAsia="en-IE"/>
        </w:rPr>
        <w:t xml:space="preserve"> </w:t>
      </w:r>
      <w:r w:rsidR="001D5318" w:rsidRPr="001D5318">
        <w:rPr>
          <w:rFonts w:ascii="Times New Roman" w:eastAsia="Times New Roman" w:hAnsi="Times New Roman" w:cs="Times New Roman"/>
          <w:b/>
          <w:bCs/>
          <w:sz w:val="24"/>
          <w:szCs w:val="24"/>
        </w:rPr>
        <w:t>Councillor F. Timmons</w:t>
      </w:r>
    </w:p>
    <w:p w:rsidR="001D5318" w:rsidRPr="001D5318" w:rsidRDefault="00CF0977"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To provide a report on a Vacant site levy and how much this would bring in for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revenue for SDCC and how it could be </w:t>
      </w:r>
      <w:r w:rsidRPr="001D5318">
        <w:rPr>
          <w:rFonts w:ascii="Times New Roman" w:eastAsiaTheme="minorEastAsia" w:hAnsi="Times New Roman" w:cs="Times New Roman"/>
          <w:sz w:val="24"/>
          <w:szCs w:val="24"/>
          <w:lang w:eastAsia="en-IE"/>
        </w:rPr>
        <w:t>introduced? </w:t>
      </w:r>
    </w:p>
    <w:p w:rsidR="001D5318" w:rsidRPr="001D5318" w:rsidRDefault="00CF0977"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1D5318" w:rsidRPr="001D5318">
        <w:rPr>
          <w:rFonts w:ascii="Times New Roman" w:eastAsiaTheme="minorEastAsia" w:hAnsi="Times New Roman" w:cs="Times New Roman"/>
          <w:b/>
          <w:sz w:val="24"/>
          <w:szCs w:val="24"/>
          <w:lang w:eastAsia="en-IE"/>
        </w:rPr>
        <w:t>REPLY:</w:t>
      </w:r>
    </w:p>
    <w:p w:rsidR="001D5318" w:rsidRPr="00CF0977" w:rsidRDefault="00CF0977"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 xml:space="preserve">The vacant site levy comes into force in 2019, whereby a levy at a rate of 3% of the market </w:t>
      </w: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 xml:space="preserve">value of all sites on the vacant site register will be applied. As it stands, 7 sites are currently </w:t>
      </w: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 xml:space="preserve">on South Dublin County Council’s vacant site register, with a collective market value of </w:t>
      </w: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€7.075m, which would generate an expected annual return of €212,250.</w:t>
      </w:r>
    </w:p>
    <w:p w:rsidR="001D5318" w:rsidRPr="00CF0977" w:rsidRDefault="00CF0977"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 xml:space="preserve">Notwithstanding the above, it is premature to give an accurate estimation of expected </w:t>
      </w: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 xml:space="preserve">revenue generation, as the assessment of potential sites for inclusion on the vacant site </w:t>
      </w: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 xml:space="preserve">register is ongoing; whilst some of the sites currently on the register may be removed from </w:t>
      </w: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 xml:space="preserve">the register at the time of the application of the levy, depending on their construction status </w:t>
      </w: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 xml:space="preserve">and development progress. In addition, it should also be noted that land owners may appeal </w:t>
      </w: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 xml:space="preserve">against the market valuation of the site as determined by the Local Authority to the Valuation </w:t>
      </w: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Tribunal, hence, the anticipated financial return from the levy may be subject to change.</w:t>
      </w:r>
    </w:p>
    <w:p w:rsidR="001D5318" w:rsidRDefault="00CF0977"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 xml:space="preserve">With the above in mind, South Dublin County Council will not be in a position to give an </w:t>
      </w: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 xml:space="preserve">accurate forecast of the expected revenue to be generated from the vacant site levy until </w:t>
      </w: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closer to the time of its application to all sites on the vacant site register in 2019.</w:t>
      </w:r>
    </w:p>
    <w:p w:rsidR="00CF0977" w:rsidRPr="00CF0977" w:rsidRDefault="00CF0977" w:rsidP="001D5318">
      <w:pPr>
        <w:rPr>
          <w:rFonts w:ascii="Tahoma" w:eastAsiaTheme="minorEastAsia" w:hAnsi="Tahoma" w:cs="Tahoma"/>
          <w:sz w:val="20"/>
          <w:szCs w:val="20"/>
          <w:lang w:eastAsia="en-IE"/>
        </w:rPr>
      </w:pPr>
    </w:p>
    <w:p w:rsidR="00CF0977" w:rsidRDefault="001D5318" w:rsidP="00CF0977">
      <w:pPr>
        <w:keepNext/>
        <w:keepLines/>
        <w:spacing w:before="200" w:after="0"/>
        <w:ind w:hanging="567"/>
        <w:outlineLvl w:val="2"/>
        <w:rPr>
          <w:rFonts w:ascii="Times New Roman" w:eastAsiaTheme="minorEastAsia" w:hAnsi="Times New Roman" w:cs="Times New Roman"/>
          <w:b/>
          <w:sz w:val="24"/>
          <w:szCs w:val="24"/>
          <w:lang w:eastAsia="en-IE"/>
        </w:rPr>
      </w:pPr>
      <w:r w:rsidRPr="001D5318">
        <w:rPr>
          <w:rFonts w:ascii="Times New Roman" w:eastAsiaTheme="minorEastAsia" w:hAnsi="Times New Roman" w:cs="Times New Roman"/>
          <w:b/>
          <w:sz w:val="24"/>
          <w:szCs w:val="24"/>
          <w:lang w:eastAsia="en-IE"/>
        </w:rPr>
        <w:t xml:space="preserve">Q23/0218 </w:t>
      </w:r>
      <w:r w:rsidRPr="001D5318">
        <w:rPr>
          <w:rFonts w:ascii="Times New Roman" w:eastAsiaTheme="minorEastAsia" w:hAnsi="Times New Roman" w:cs="Times New Roman"/>
          <w:b/>
          <w:sz w:val="24"/>
          <w:szCs w:val="24"/>
          <w:lang w:eastAsia="en-IE"/>
        </w:rPr>
        <w:tab/>
      </w:r>
      <w:r w:rsidR="00CF0977" w:rsidRPr="00CF0977">
        <w:rPr>
          <w:rFonts w:ascii="Times New Roman" w:eastAsiaTheme="minorEastAsia" w:hAnsi="Times New Roman" w:cs="Times New Roman"/>
          <w:b/>
          <w:sz w:val="24"/>
          <w:szCs w:val="24"/>
          <w:u w:val="single"/>
          <w:lang w:eastAsia="en-IE"/>
        </w:rPr>
        <w:t>PARKING METERS</w:t>
      </w:r>
      <w:r w:rsidR="00CF0977">
        <w:rPr>
          <w:rFonts w:ascii="Times New Roman" w:eastAsiaTheme="minorEastAsia" w:hAnsi="Times New Roman" w:cs="Times New Roman"/>
          <w:b/>
          <w:sz w:val="24"/>
          <w:szCs w:val="24"/>
          <w:lang w:eastAsia="en-IE"/>
        </w:rPr>
        <w:t xml:space="preserve"> </w:t>
      </w:r>
    </w:p>
    <w:p w:rsidR="001D5318" w:rsidRPr="001D5318" w:rsidRDefault="00CF0977" w:rsidP="00CF0977">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1D5318" w:rsidRPr="001D5318">
        <w:rPr>
          <w:rFonts w:ascii="Times New Roman" w:eastAsia="Times New Roman" w:hAnsi="Times New Roman" w:cs="Times New Roman"/>
          <w:b/>
          <w:bCs/>
          <w:sz w:val="24"/>
          <w:szCs w:val="24"/>
        </w:rPr>
        <w:t>QUESTIONS:</w:t>
      </w:r>
      <w:r w:rsidR="001D5318" w:rsidRPr="001D5318">
        <w:rPr>
          <w:rFonts w:eastAsiaTheme="minorEastAsia"/>
          <w:lang w:eastAsia="en-IE"/>
        </w:rPr>
        <w:t xml:space="preserve"> </w:t>
      </w:r>
      <w:r w:rsidR="001D5318" w:rsidRPr="001D5318">
        <w:rPr>
          <w:rFonts w:ascii="Times New Roman" w:eastAsia="Times New Roman" w:hAnsi="Times New Roman" w:cs="Times New Roman"/>
          <w:b/>
          <w:bCs/>
          <w:sz w:val="24"/>
          <w:szCs w:val="24"/>
        </w:rPr>
        <w:t>Councillor F. Timmons</w:t>
      </w:r>
    </w:p>
    <w:p w:rsidR="001D5318" w:rsidRPr="001D5318" w:rsidRDefault="00CF0977"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To ask for a report into Parking meters in </w:t>
      </w:r>
      <w:r w:rsidRPr="001D5318">
        <w:rPr>
          <w:rFonts w:ascii="Times New Roman" w:eastAsiaTheme="minorEastAsia" w:hAnsi="Times New Roman" w:cs="Times New Roman"/>
          <w:sz w:val="24"/>
          <w:szCs w:val="24"/>
          <w:lang w:eastAsia="en-IE"/>
        </w:rPr>
        <w:t>SDCC,</w:t>
      </w:r>
      <w:r w:rsidR="001D5318" w:rsidRPr="001D5318">
        <w:rPr>
          <w:rFonts w:ascii="Times New Roman" w:eastAsiaTheme="minorEastAsia" w:hAnsi="Times New Roman" w:cs="Times New Roman"/>
          <w:sz w:val="24"/>
          <w:szCs w:val="24"/>
          <w:lang w:eastAsia="en-IE"/>
        </w:rPr>
        <w:t xml:space="preserve"> how much do they bring in a year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in revenue and what is cost of patrolling </w:t>
      </w:r>
      <w:r w:rsidRPr="001D5318">
        <w:rPr>
          <w:rFonts w:ascii="Times New Roman" w:eastAsiaTheme="minorEastAsia" w:hAnsi="Times New Roman" w:cs="Times New Roman"/>
          <w:sz w:val="24"/>
          <w:szCs w:val="24"/>
          <w:lang w:eastAsia="en-IE"/>
        </w:rPr>
        <w:t>them,</w:t>
      </w:r>
      <w:r w:rsidR="001D5318" w:rsidRPr="001D5318">
        <w:rPr>
          <w:rFonts w:ascii="Times New Roman" w:eastAsiaTheme="minorEastAsia" w:hAnsi="Times New Roman" w:cs="Times New Roman"/>
          <w:sz w:val="24"/>
          <w:szCs w:val="24"/>
          <w:lang w:eastAsia="en-IE"/>
        </w:rPr>
        <w:t xml:space="preserve"> would SDCC look at increasing free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parking time to One Hour in </w:t>
      </w:r>
      <w:r w:rsidRPr="001D5318">
        <w:rPr>
          <w:rFonts w:ascii="Times New Roman" w:eastAsiaTheme="minorEastAsia" w:hAnsi="Times New Roman" w:cs="Times New Roman"/>
          <w:sz w:val="24"/>
          <w:szCs w:val="24"/>
          <w:lang w:eastAsia="en-IE"/>
        </w:rPr>
        <w:t>villages?</w:t>
      </w:r>
    </w:p>
    <w:p w:rsidR="001D5318" w:rsidRPr="001D5318" w:rsidRDefault="00CF0977"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lastRenderedPageBreak/>
        <w:tab/>
      </w:r>
      <w:r w:rsidR="001D5318" w:rsidRPr="001D5318">
        <w:rPr>
          <w:rFonts w:ascii="Times New Roman" w:eastAsiaTheme="minorEastAsia" w:hAnsi="Times New Roman" w:cs="Times New Roman"/>
          <w:b/>
          <w:sz w:val="24"/>
          <w:szCs w:val="24"/>
          <w:lang w:eastAsia="en-IE"/>
        </w:rPr>
        <w:t>REPLY:</w:t>
      </w:r>
    </w:p>
    <w:p w:rsidR="001D5318" w:rsidRPr="00CF0977" w:rsidRDefault="00CF0977"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 xml:space="preserve">The total Parking meter income for 2017 is €409,514.69. This amount is made up of coin </w:t>
      </w: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 xml:space="preserve">income from </w:t>
      </w:r>
      <w:proofErr w:type="gramStart"/>
      <w:r w:rsidR="001D5318" w:rsidRPr="00CF0977">
        <w:rPr>
          <w:rFonts w:ascii="Tahoma" w:eastAsiaTheme="minorEastAsia" w:hAnsi="Tahoma" w:cs="Tahoma"/>
          <w:sz w:val="20"/>
          <w:szCs w:val="20"/>
          <w:lang w:eastAsia="en-IE"/>
        </w:rPr>
        <w:t>On</w:t>
      </w:r>
      <w:proofErr w:type="gramEnd"/>
      <w:r w:rsidR="001D5318" w:rsidRPr="00CF0977">
        <w:rPr>
          <w:rFonts w:ascii="Tahoma" w:eastAsiaTheme="minorEastAsia" w:hAnsi="Tahoma" w:cs="Tahoma"/>
          <w:sz w:val="20"/>
          <w:szCs w:val="20"/>
          <w:lang w:eastAsia="en-IE"/>
        </w:rPr>
        <w:t xml:space="preserve"> and Off Street Parking, Coin income in the sum of €373,794.96 and </w:t>
      </w: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 xml:space="preserve">€35,719.73 from Parking Tag Income. The cost of the Parking Meter system for 2017 is </w:t>
      </w: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€311,496.33.</w:t>
      </w:r>
    </w:p>
    <w:p w:rsidR="001D5318" w:rsidRPr="00CF0977" w:rsidRDefault="00CF0977"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 xml:space="preserve">Pay and Display Parking was introduced to provide a straight forward, clearly understood </w:t>
      </w: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 xml:space="preserve">parking regime which effectively manages turnover of available parking spaces, this in turn </w:t>
      </w: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 xml:space="preserve">ensures that the level of footfall in villages is optimised and that the villages are an attractive </w:t>
      </w: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place to shop.</w:t>
      </w:r>
    </w:p>
    <w:p w:rsidR="001D5318" w:rsidRDefault="00CF0977"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 xml:space="preserve">The proposal to increase the free parking time from 30 minutes to one hour in villages would </w:t>
      </w: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 xml:space="preserve">cause an adverse effect on businesses and would also increase traffic congestion with the </w:t>
      </w: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 xml:space="preserve">lack of turnover of available parking spaces. It is recommended that the free 30 minutes be </w:t>
      </w: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maintained for the reasons outlined above.</w:t>
      </w:r>
    </w:p>
    <w:p w:rsidR="00CF0977" w:rsidRPr="00CF0977" w:rsidRDefault="00CF0977" w:rsidP="001D5318">
      <w:pPr>
        <w:rPr>
          <w:rFonts w:ascii="Tahoma" w:eastAsiaTheme="minorEastAsia" w:hAnsi="Tahoma" w:cs="Tahoma"/>
          <w:sz w:val="20"/>
          <w:szCs w:val="20"/>
          <w:lang w:eastAsia="en-IE"/>
        </w:rPr>
      </w:pPr>
    </w:p>
    <w:p w:rsidR="0006322C" w:rsidRDefault="001D5318" w:rsidP="00CF0977">
      <w:pPr>
        <w:keepNext/>
        <w:keepLines/>
        <w:spacing w:before="200" w:after="0"/>
        <w:ind w:hanging="567"/>
        <w:outlineLvl w:val="2"/>
        <w:rPr>
          <w:rFonts w:ascii="Times New Roman" w:eastAsiaTheme="minorEastAsia" w:hAnsi="Times New Roman" w:cs="Times New Roman"/>
          <w:b/>
          <w:sz w:val="24"/>
          <w:szCs w:val="24"/>
          <w:lang w:eastAsia="en-IE"/>
        </w:rPr>
      </w:pPr>
      <w:r w:rsidRPr="001D5318">
        <w:rPr>
          <w:rFonts w:ascii="Times New Roman" w:eastAsiaTheme="minorEastAsia" w:hAnsi="Times New Roman" w:cs="Times New Roman"/>
          <w:b/>
          <w:sz w:val="24"/>
          <w:szCs w:val="24"/>
          <w:lang w:eastAsia="en-IE"/>
        </w:rPr>
        <w:t xml:space="preserve">Q24/0218 </w:t>
      </w:r>
      <w:r w:rsidRPr="001D5318">
        <w:rPr>
          <w:rFonts w:ascii="Times New Roman" w:eastAsiaTheme="minorEastAsia" w:hAnsi="Times New Roman" w:cs="Times New Roman"/>
          <w:b/>
          <w:sz w:val="24"/>
          <w:szCs w:val="24"/>
          <w:lang w:eastAsia="en-IE"/>
        </w:rPr>
        <w:tab/>
      </w:r>
      <w:r w:rsidR="0006322C" w:rsidRPr="0006322C">
        <w:rPr>
          <w:rFonts w:ascii="Times New Roman" w:eastAsiaTheme="minorEastAsia" w:hAnsi="Times New Roman" w:cs="Times New Roman"/>
          <w:b/>
          <w:sz w:val="24"/>
          <w:szCs w:val="24"/>
          <w:u w:val="single"/>
          <w:lang w:eastAsia="en-IE"/>
        </w:rPr>
        <w:t>HORSES</w:t>
      </w:r>
    </w:p>
    <w:p w:rsidR="001D5318" w:rsidRPr="001D5318" w:rsidRDefault="0006322C" w:rsidP="00CF0977">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1D5318" w:rsidRPr="001D5318">
        <w:rPr>
          <w:rFonts w:ascii="Times New Roman" w:eastAsia="Times New Roman" w:hAnsi="Times New Roman" w:cs="Times New Roman"/>
          <w:b/>
          <w:bCs/>
          <w:sz w:val="24"/>
          <w:szCs w:val="24"/>
        </w:rPr>
        <w:t>QUESTIONS:</w:t>
      </w:r>
      <w:r w:rsidR="001D5318" w:rsidRPr="001D5318">
        <w:rPr>
          <w:rFonts w:eastAsiaTheme="minorEastAsia"/>
          <w:lang w:eastAsia="en-IE"/>
        </w:rPr>
        <w:t xml:space="preserve"> </w:t>
      </w:r>
      <w:r w:rsidR="001D5318" w:rsidRPr="001D5318">
        <w:rPr>
          <w:rFonts w:ascii="Times New Roman" w:eastAsia="Times New Roman" w:hAnsi="Times New Roman" w:cs="Times New Roman"/>
          <w:b/>
          <w:bCs/>
          <w:sz w:val="24"/>
          <w:szCs w:val="24"/>
        </w:rPr>
        <w:t>Councillor F. Timmons</w:t>
      </w:r>
    </w:p>
    <w:p w:rsidR="001D5318" w:rsidRPr="001D5318" w:rsidRDefault="00CF0977"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That a report be given on Horse control for </w:t>
      </w:r>
      <w:r w:rsidRPr="001D5318">
        <w:rPr>
          <w:rFonts w:ascii="Times New Roman" w:eastAsiaTheme="minorEastAsia" w:hAnsi="Times New Roman" w:cs="Times New Roman"/>
          <w:sz w:val="24"/>
          <w:szCs w:val="24"/>
          <w:lang w:eastAsia="en-IE"/>
        </w:rPr>
        <w:t>2017,</w:t>
      </w:r>
      <w:r w:rsidR="001D5318" w:rsidRPr="001D5318">
        <w:rPr>
          <w:rFonts w:ascii="Times New Roman" w:eastAsiaTheme="minorEastAsia" w:hAnsi="Times New Roman" w:cs="Times New Roman"/>
          <w:sz w:val="24"/>
          <w:szCs w:val="24"/>
          <w:lang w:eastAsia="en-IE"/>
        </w:rPr>
        <w:t xml:space="preserve"> how many horses </w:t>
      </w:r>
      <w:proofErr w:type="spellStart"/>
      <w:r w:rsidR="001D5318" w:rsidRPr="001D5318">
        <w:rPr>
          <w:rFonts w:ascii="Times New Roman" w:eastAsiaTheme="minorEastAsia" w:hAnsi="Times New Roman" w:cs="Times New Roman"/>
          <w:sz w:val="24"/>
          <w:szCs w:val="24"/>
          <w:lang w:eastAsia="en-IE"/>
        </w:rPr>
        <w:t>where</w:t>
      </w:r>
      <w:proofErr w:type="spellEnd"/>
      <w:r w:rsidR="001D5318" w:rsidRPr="001D5318">
        <w:rPr>
          <w:rFonts w:ascii="Times New Roman" w:eastAsiaTheme="minorEastAsia" w:hAnsi="Times New Roman" w:cs="Times New Roman"/>
          <w:sz w:val="24"/>
          <w:szCs w:val="24"/>
          <w:lang w:eastAsia="en-IE"/>
        </w:rPr>
        <w:t xml:space="preserve"> </w:t>
      </w:r>
      <w:r w:rsidRPr="001D5318">
        <w:rPr>
          <w:rFonts w:ascii="Times New Roman" w:eastAsiaTheme="minorEastAsia" w:hAnsi="Times New Roman" w:cs="Times New Roman"/>
          <w:sz w:val="24"/>
          <w:szCs w:val="24"/>
          <w:lang w:eastAsia="en-IE"/>
        </w:rPr>
        <w:t>seized?</w:t>
      </w:r>
      <w:r w:rsidR="001D5318" w:rsidRPr="001D5318">
        <w:rPr>
          <w:rFonts w:ascii="Times New Roman" w:eastAsiaTheme="minorEastAsia" w:hAnsi="Times New Roman" w:cs="Times New Roman"/>
          <w:sz w:val="24"/>
          <w:szCs w:val="24"/>
          <w:lang w:eastAsia="en-IE"/>
        </w:rPr>
        <w:t xml:space="preserve"> </w:t>
      </w:r>
      <w:r>
        <w:rPr>
          <w:rFonts w:ascii="Times New Roman" w:eastAsiaTheme="minorEastAsia" w:hAnsi="Times New Roman" w:cs="Times New Roman"/>
          <w:sz w:val="24"/>
          <w:szCs w:val="24"/>
          <w:lang w:eastAsia="en-IE"/>
        </w:rPr>
        <w:tab/>
      </w:r>
      <w:r w:rsidRPr="001D5318">
        <w:rPr>
          <w:rFonts w:ascii="Times New Roman" w:eastAsiaTheme="minorEastAsia" w:hAnsi="Times New Roman" w:cs="Times New Roman"/>
          <w:sz w:val="24"/>
          <w:szCs w:val="24"/>
          <w:lang w:eastAsia="en-IE"/>
        </w:rPr>
        <w:t>How</w:t>
      </w:r>
      <w:r w:rsidR="001D5318" w:rsidRPr="001D5318">
        <w:rPr>
          <w:rFonts w:ascii="Times New Roman" w:eastAsiaTheme="minorEastAsia" w:hAnsi="Times New Roman" w:cs="Times New Roman"/>
          <w:sz w:val="24"/>
          <w:szCs w:val="24"/>
          <w:lang w:eastAsia="en-IE"/>
        </w:rPr>
        <w:t xml:space="preserve"> many where </w:t>
      </w:r>
      <w:r w:rsidRPr="001D5318">
        <w:rPr>
          <w:rFonts w:ascii="Times New Roman" w:eastAsiaTheme="minorEastAsia" w:hAnsi="Times New Roman" w:cs="Times New Roman"/>
          <w:sz w:val="24"/>
          <w:szCs w:val="24"/>
          <w:lang w:eastAsia="en-IE"/>
        </w:rPr>
        <w:t>euthanized? And</w:t>
      </w:r>
      <w:r w:rsidR="001D5318" w:rsidRPr="001D5318">
        <w:rPr>
          <w:rFonts w:ascii="Times New Roman" w:eastAsiaTheme="minorEastAsia" w:hAnsi="Times New Roman" w:cs="Times New Roman"/>
          <w:sz w:val="24"/>
          <w:szCs w:val="24"/>
          <w:lang w:eastAsia="en-IE"/>
        </w:rPr>
        <w:t xml:space="preserve"> what was the total cost to SDCC for Horse </w:t>
      </w:r>
      <w:r>
        <w:rPr>
          <w:rFonts w:ascii="Times New Roman" w:eastAsiaTheme="minorEastAsia" w:hAnsi="Times New Roman" w:cs="Times New Roman"/>
          <w:sz w:val="24"/>
          <w:szCs w:val="24"/>
          <w:lang w:eastAsia="en-IE"/>
        </w:rPr>
        <w:tab/>
        <w:t>Control</w:t>
      </w:r>
      <w:r w:rsidR="001D5318" w:rsidRPr="001D5318">
        <w:rPr>
          <w:rFonts w:ascii="Times New Roman" w:eastAsiaTheme="minorEastAsia" w:hAnsi="Times New Roman" w:cs="Times New Roman"/>
          <w:sz w:val="24"/>
          <w:szCs w:val="24"/>
          <w:lang w:eastAsia="en-IE"/>
        </w:rPr>
        <w:t>? </w:t>
      </w:r>
    </w:p>
    <w:p w:rsidR="001D5318" w:rsidRPr="001D5318" w:rsidRDefault="00CF0977"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1D5318" w:rsidRPr="001D5318">
        <w:rPr>
          <w:rFonts w:ascii="Times New Roman" w:eastAsiaTheme="minorEastAsia" w:hAnsi="Times New Roman" w:cs="Times New Roman"/>
          <w:b/>
          <w:sz w:val="24"/>
          <w:szCs w:val="24"/>
          <w:lang w:eastAsia="en-IE"/>
        </w:rPr>
        <w:t>REPLY:</w:t>
      </w:r>
    </w:p>
    <w:p w:rsidR="001D5318" w:rsidRPr="00CF0977" w:rsidRDefault="00CF0977"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 xml:space="preserve">South Dublin County Council has responsibility for the administration of the </w:t>
      </w:r>
      <w:hyperlink r:id="rId12" w:history="1">
        <w:r w:rsidR="001D5318" w:rsidRPr="00CF0977">
          <w:rPr>
            <w:rFonts w:ascii="Tahoma" w:eastAsiaTheme="minorEastAsia" w:hAnsi="Tahoma" w:cs="Tahoma"/>
            <w:color w:val="0563C1" w:themeColor="hyperlink"/>
            <w:sz w:val="20"/>
            <w:szCs w:val="20"/>
            <w:u w:val="single"/>
            <w:lang w:eastAsia="en-IE"/>
          </w:rPr>
          <w:t xml:space="preserve">Control of Horses </w:t>
        </w:r>
        <w:r w:rsidRPr="00CF0977">
          <w:rPr>
            <w:rFonts w:ascii="Tahoma" w:eastAsiaTheme="minorEastAsia" w:hAnsi="Tahoma" w:cs="Tahoma"/>
            <w:color w:val="0563C1" w:themeColor="hyperlink"/>
            <w:sz w:val="20"/>
            <w:szCs w:val="20"/>
            <w:lang w:eastAsia="en-IE"/>
          </w:rPr>
          <w:tab/>
        </w:r>
        <w:r w:rsidR="001D5318" w:rsidRPr="00CF0977">
          <w:rPr>
            <w:rFonts w:ascii="Tahoma" w:eastAsiaTheme="minorEastAsia" w:hAnsi="Tahoma" w:cs="Tahoma"/>
            <w:color w:val="0563C1" w:themeColor="hyperlink"/>
            <w:sz w:val="20"/>
            <w:szCs w:val="20"/>
            <w:u w:val="single"/>
            <w:lang w:eastAsia="en-IE"/>
          </w:rPr>
          <w:t>Act 1996</w:t>
        </w:r>
      </w:hyperlink>
      <w:r w:rsidR="001D5318" w:rsidRPr="00CF0977">
        <w:rPr>
          <w:rFonts w:ascii="Tahoma" w:eastAsiaTheme="minorEastAsia" w:hAnsi="Tahoma" w:cs="Tahoma"/>
          <w:sz w:val="20"/>
          <w:szCs w:val="20"/>
          <w:lang w:eastAsia="en-IE"/>
        </w:rPr>
        <w:t xml:space="preserve">, which makes provision for the licensing of horses in urban areas (and other areas) </w:t>
      </w: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where horses cause a danger to persons or property or nuisance.</w:t>
      </w:r>
    </w:p>
    <w:p w:rsidR="001D5318" w:rsidRPr="00CF0977" w:rsidRDefault="00CF0977"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 xml:space="preserve">Problems associated with keeping such horses in an urban area may include neglect and </w:t>
      </w: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 xml:space="preserve">cruelty to the animals, damage to public property including parks, sports pitches and grass </w:t>
      </w: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 xml:space="preserve">verges, danger posed to public safety and general nuisance posed by presence of horses in </w:t>
      </w: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public places.</w:t>
      </w:r>
    </w:p>
    <w:p w:rsidR="001D5318" w:rsidRPr="00CF0977" w:rsidRDefault="00CF0977"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 xml:space="preserve">South Dublin County Council has a proven track record in the effective management of this </w:t>
      </w: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 xml:space="preserve">service, and also works closely with the DSPCA in monitoring horses within South Dublin </w:t>
      </w: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County.</w:t>
      </w:r>
    </w:p>
    <w:p w:rsidR="001D5318" w:rsidRPr="00CF0977" w:rsidRDefault="00CF0977"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 xml:space="preserve">All reports of loose/stray horses which are received from elected representatives, members of </w:t>
      </w: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 xml:space="preserve">the public and Council staff are considered in a timely manner and, as appropriate, are </w:t>
      </w: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 xml:space="preserve">referred to the contractor engaged by the Council for the provision and operation of the </w:t>
      </w: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horse seizure service and horse pound facility. </w:t>
      </w:r>
    </w:p>
    <w:p w:rsidR="001D5318" w:rsidRPr="00CF0977" w:rsidRDefault="00CF0977"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 xml:space="preserve">All seized horses are taken to the horse pound facility where they are microchipped on </w:t>
      </w: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 xml:space="preserve">arrival, (if not already microchipped) and examined by a veterinary practitioner. Horses which </w:t>
      </w: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 xml:space="preserve">are unsuitable for re-homing or not reclaimed by their owners within a period of five days </w:t>
      </w: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 xml:space="preserve">from the date of seizure and detention the Council (or Garda Superintendent) may dispose of </w:t>
      </w: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by way of sale, animal euthanasia or re-homing.</w:t>
      </w:r>
    </w:p>
    <w:p w:rsidR="001D5318" w:rsidRPr="00CF0977" w:rsidRDefault="00CF0977"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 xml:space="preserve">The Ballyowen Equine Centre, opened in February 2017 and operated under an Annual </w:t>
      </w: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 xml:space="preserve">Management Licence, was developed by South Dublin County Council in collaboration with </w:t>
      </w: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 xml:space="preserve">Department of Agriculture Fisheries and the Marine (DAFM) and Clondalkin Equine Club in </w:t>
      </w: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 xml:space="preserve">order to address the keeping of horses in an unregulated and uncontrolled manner which </w:t>
      </w:r>
      <w:r>
        <w:rPr>
          <w:rFonts w:ascii="Tahoma" w:eastAsiaTheme="minorEastAsia" w:hAnsi="Tahoma" w:cs="Tahoma"/>
          <w:sz w:val="20"/>
          <w:szCs w:val="20"/>
          <w:lang w:eastAsia="en-IE"/>
        </w:rPr>
        <w:lastRenderedPageBreak/>
        <w:tab/>
      </w:r>
      <w:r w:rsidR="001D5318" w:rsidRPr="00CF0977">
        <w:rPr>
          <w:rFonts w:ascii="Tahoma" w:eastAsiaTheme="minorEastAsia" w:hAnsi="Tahoma" w:cs="Tahoma"/>
          <w:sz w:val="20"/>
          <w:szCs w:val="20"/>
          <w:lang w:eastAsia="en-IE"/>
        </w:rPr>
        <w:t xml:space="preserve">resulted in serious animal welfare and public safety issues and which were a cause of concern </w:t>
      </w: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for the Council, Gardai, central government and the communities of these areas.</w:t>
      </w:r>
    </w:p>
    <w:p w:rsidR="001D5318" w:rsidRPr="00CF0977" w:rsidRDefault="00CF0977"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 xml:space="preserve">This Council has recently spearheaded the establishment of the Dublin Region Horse Welfare </w:t>
      </w: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Task Force</w:t>
      </w:r>
      <w:r w:rsidR="00A55645" w:rsidRPr="00CF0977">
        <w:rPr>
          <w:rFonts w:ascii="Tahoma" w:eastAsiaTheme="minorEastAsia" w:hAnsi="Tahoma" w:cs="Tahoma"/>
          <w:sz w:val="20"/>
          <w:szCs w:val="20"/>
          <w:lang w:eastAsia="en-IE"/>
        </w:rPr>
        <w:t> comprising</w:t>
      </w:r>
      <w:r w:rsidR="001D5318" w:rsidRPr="00CF0977">
        <w:rPr>
          <w:rFonts w:ascii="Tahoma" w:eastAsiaTheme="minorEastAsia" w:hAnsi="Tahoma" w:cs="Tahoma"/>
          <w:sz w:val="20"/>
          <w:szCs w:val="20"/>
          <w:lang w:eastAsia="en-IE"/>
        </w:rPr>
        <w:t xml:space="preserve"> representatives from the 4 Dublin Local Authorities, the Department </w:t>
      </w: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 xml:space="preserve">of Agriculture, Food and Marine (DAFM), the DSPCA; An Garda Síochána; Clondalkin Equine </w:t>
      </w: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 xml:space="preserve">Club; Fettercairn Youth Horse Project and various other charity / voluntary groups and NGOs </w:t>
      </w: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 xml:space="preserve">to prevent cruelty to animals, and to promote responsible urban horse ownership.  Four </w:t>
      </w: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specific working groups have been established covering specifically:</w:t>
      </w:r>
    </w:p>
    <w:p w:rsidR="001D5318" w:rsidRPr="00CF0977" w:rsidRDefault="001D5318" w:rsidP="001D5318">
      <w:pPr>
        <w:numPr>
          <w:ilvl w:val="0"/>
          <w:numId w:val="11"/>
        </w:numPr>
        <w:spacing w:after="0"/>
        <w:ind w:left="1077" w:hanging="357"/>
        <w:rPr>
          <w:rFonts w:ascii="Tahoma" w:eastAsiaTheme="minorEastAsia" w:hAnsi="Tahoma" w:cs="Tahoma"/>
          <w:sz w:val="20"/>
          <w:szCs w:val="20"/>
          <w:lang w:eastAsia="en-IE"/>
        </w:rPr>
      </w:pPr>
      <w:r w:rsidRPr="00CF0977">
        <w:rPr>
          <w:rFonts w:ascii="Tahoma" w:eastAsiaTheme="minorEastAsia" w:hAnsi="Tahoma" w:cs="Tahoma"/>
          <w:sz w:val="20"/>
          <w:szCs w:val="20"/>
          <w:lang w:eastAsia="en-IE"/>
        </w:rPr>
        <w:t>Indiscriminate breeding,</w:t>
      </w:r>
    </w:p>
    <w:p w:rsidR="001D5318" w:rsidRPr="00CF0977" w:rsidRDefault="001D5318" w:rsidP="001D5318">
      <w:pPr>
        <w:numPr>
          <w:ilvl w:val="0"/>
          <w:numId w:val="11"/>
        </w:numPr>
        <w:spacing w:after="0"/>
        <w:ind w:left="1077" w:hanging="357"/>
        <w:rPr>
          <w:rFonts w:ascii="Tahoma" w:eastAsiaTheme="minorEastAsia" w:hAnsi="Tahoma" w:cs="Tahoma"/>
          <w:sz w:val="20"/>
          <w:szCs w:val="20"/>
          <w:lang w:eastAsia="en-IE"/>
        </w:rPr>
      </w:pPr>
      <w:r w:rsidRPr="00CF0977">
        <w:rPr>
          <w:rFonts w:ascii="Tahoma" w:eastAsiaTheme="minorEastAsia" w:hAnsi="Tahoma" w:cs="Tahoma"/>
          <w:sz w:val="20"/>
          <w:szCs w:val="20"/>
          <w:lang w:eastAsia="en-IE"/>
        </w:rPr>
        <w:t>Animal welfare,</w:t>
      </w:r>
    </w:p>
    <w:p w:rsidR="001D5318" w:rsidRPr="00CF0977" w:rsidRDefault="001D5318" w:rsidP="001D5318">
      <w:pPr>
        <w:numPr>
          <w:ilvl w:val="0"/>
          <w:numId w:val="11"/>
        </w:numPr>
        <w:spacing w:after="0"/>
        <w:ind w:left="1077" w:hanging="357"/>
        <w:rPr>
          <w:rFonts w:ascii="Tahoma" w:eastAsiaTheme="minorEastAsia" w:hAnsi="Tahoma" w:cs="Tahoma"/>
          <w:sz w:val="20"/>
          <w:szCs w:val="20"/>
          <w:lang w:eastAsia="en-IE"/>
        </w:rPr>
      </w:pPr>
      <w:r w:rsidRPr="00CF0977">
        <w:rPr>
          <w:rFonts w:ascii="Tahoma" w:eastAsiaTheme="minorEastAsia" w:hAnsi="Tahoma" w:cs="Tahoma"/>
          <w:sz w:val="20"/>
          <w:szCs w:val="20"/>
          <w:lang w:eastAsia="en-IE"/>
        </w:rPr>
        <w:t>Education and awareness,</w:t>
      </w:r>
    </w:p>
    <w:p w:rsidR="001D5318" w:rsidRPr="00CF0977" w:rsidRDefault="001D5318" w:rsidP="001D5318">
      <w:pPr>
        <w:numPr>
          <w:ilvl w:val="0"/>
          <w:numId w:val="11"/>
        </w:numPr>
        <w:spacing w:after="0"/>
        <w:ind w:left="1077" w:hanging="357"/>
        <w:rPr>
          <w:rFonts w:ascii="Tahoma" w:eastAsiaTheme="minorEastAsia" w:hAnsi="Tahoma" w:cs="Tahoma"/>
          <w:sz w:val="20"/>
          <w:szCs w:val="20"/>
          <w:lang w:eastAsia="en-IE"/>
        </w:rPr>
      </w:pPr>
      <w:r w:rsidRPr="00CF0977">
        <w:rPr>
          <w:rFonts w:ascii="Tahoma" w:eastAsiaTheme="minorEastAsia" w:hAnsi="Tahoma" w:cs="Tahoma"/>
          <w:sz w:val="20"/>
          <w:szCs w:val="20"/>
          <w:lang w:eastAsia="en-IE"/>
        </w:rPr>
        <w:t>Legislation and regulation (acts and Byelaws) pertaining to animal welfare and control of horses</w:t>
      </w:r>
    </w:p>
    <w:p w:rsidR="001D5318" w:rsidRPr="00CF0977" w:rsidRDefault="00CF0977"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 xml:space="preserve">Recommendations from these working groups will be examined and implemented as </w:t>
      </w: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appropriate.</w:t>
      </w:r>
    </w:p>
    <w:p w:rsidR="001D5318" w:rsidRPr="00CF0977" w:rsidRDefault="00CF0977"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 xml:space="preserve">During 2017 227 horses were impounded, 5 horses were reclaimed by their owners, 9 horses </w:t>
      </w: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were rehomed and 213 horses were euthanised.</w:t>
      </w:r>
    </w:p>
    <w:p w:rsidR="001D5318" w:rsidRPr="00CF0977" w:rsidRDefault="00CF0977"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South</w:t>
      </w:r>
      <w:r w:rsidRPr="00CF0977">
        <w:rPr>
          <w:rFonts w:ascii="Tahoma" w:eastAsiaTheme="minorEastAsia" w:hAnsi="Tahoma" w:cs="Tahoma"/>
          <w:sz w:val="20"/>
          <w:szCs w:val="20"/>
          <w:lang w:eastAsia="en-IE"/>
        </w:rPr>
        <w:t> Dublin</w:t>
      </w:r>
      <w:r w:rsidR="001D5318" w:rsidRPr="00CF0977">
        <w:rPr>
          <w:rFonts w:ascii="Tahoma" w:eastAsiaTheme="minorEastAsia" w:hAnsi="Tahoma" w:cs="Tahoma"/>
          <w:sz w:val="20"/>
          <w:szCs w:val="20"/>
          <w:lang w:eastAsia="en-IE"/>
        </w:rPr>
        <w:t xml:space="preserve"> County Council receives subvention from DAFM for the delivery of the service </w:t>
      </w: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and the following is an outline of expenditure and income for 2017.  </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758"/>
        <w:gridCol w:w="1070"/>
      </w:tblGrid>
      <w:tr w:rsidR="001D5318" w:rsidRPr="001D5318" w:rsidTr="00E03F09">
        <w:tc>
          <w:tcPr>
            <w:tcW w:w="0" w:type="auto"/>
            <w:vAlign w:val="center"/>
          </w:tcPr>
          <w:p w:rsidR="001D5318" w:rsidRPr="00CF0977" w:rsidRDefault="001D5318" w:rsidP="00CF0977">
            <w:pPr>
              <w:spacing w:after="0"/>
              <w:rPr>
                <w:rFonts w:ascii="Tahoma" w:eastAsiaTheme="minorEastAsia" w:hAnsi="Tahoma" w:cs="Tahoma"/>
                <w:sz w:val="18"/>
                <w:szCs w:val="18"/>
                <w:lang w:eastAsia="en-IE"/>
              </w:rPr>
            </w:pPr>
            <w:r w:rsidRPr="00CF0977">
              <w:rPr>
                <w:rFonts w:ascii="Tahoma" w:eastAsiaTheme="minorEastAsia" w:hAnsi="Tahoma" w:cs="Tahoma"/>
                <w:sz w:val="18"/>
                <w:szCs w:val="18"/>
                <w:lang w:eastAsia="en-IE"/>
              </w:rPr>
              <w:t>Total Expenditure      </w:t>
            </w:r>
          </w:p>
        </w:tc>
        <w:tc>
          <w:tcPr>
            <w:tcW w:w="0" w:type="auto"/>
            <w:vAlign w:val="center"/>
          </w:tcPr>
          <w:p w:rsidR="001D5318" w:rsidRPr="00CF0977" w:rsidRDefault="001D5318" w:rsidP="00CF0977">
            <w:pPr>
              <w:spacing w:after="0"/>
              <w:rPr>
                <w:rFonts w:ascii="Tahoma" w:eastAsiaTheme="minorEastAsia" w:hAnsi="Tahoma" w:cs="Tahoma"/>
                <w:sz w:val="18"/>
                <w:szCs w:val="18"/>
                <w:lang w:eastAsia="en-IE"/>
              </w:rPr>
            </w:pPr>
            <w:r w:rsidRPr="00CF0977">
              <w:rPr>
                <w:rFonts w:ascii="Tahoma" w:eastAsiaTheme="minorEastAsia" w:hAnsi="Tahoma" w:cs="Tahoma"/>
                <w:sz w:val="18"/>
                <w:szCs w:val="18"/>
                <w:lang w:eastAsia="en-IE"/>
              </w:rPr>
              <w:t>€179,372.73 </w:t>
            </w:r>
          </w:p>
        </w:tc>
      </w:tr>
      <w:tr w:rsidR="001D5318" w:rsidRPr="001D5318" w:rsidTr="00E03F09">
        <w:tc>
          <w:tcPr>
            <w:tcW w:w="0" w:type="auto"/>
            <w:vAlign w:val="center"/>
          </w:tcPr>
          <w:p w:rsidR="001D5318" w:rsidRPr="00CF0977" w:rsidRDefault="001D5318" w:rsidP="00CF0977">
            <w:pPr>
              <w:spacing w:after="0"/>
              <w:rPr>
                <w:rFonts w:ascii="Tahoma" w:eastAsiaTheme="minorEastAsia" w:hAnsi="Tahoma" w:cs="Tahoma"/>
                <w:sz w:val="18"/>
                <w:szCs w:val="18"/>
                <w:lang w:eastAsia="en-IE"/>
              </w:rPr>
            </w:pPr>
            <w:r w:rsidRPr="00CF0977">
              <w:rPr>
                <w:rFonts w:ascii="Tahoma" w:eastAsiaTheme="minorEastAsia" w:hAnsi="Tahoma" w:cs="Tahoma"/>
                <w:sz w:val="18"/>
                <w:szCs w:val="18"/>
                <w:lang w:eastAsia="en-IE"/>
              </w:rPr>
              <w:t>Total Income</w:t>
            </w:r>
          </w:p>
        </w:tc>
        <w:tc>
          <w:tcPr>
            <w:tcW w:w="0" w:type="auto"/>
            <w:vAlign w:val="center"/>
          </w:tcPr>
          <w:p w:rsidR="001D5318" w:rsidRPr="00CF0977" w:rsidRDefault="001D5318" w:rsidP="00CF0977">
            <w:pPr>
              <w:spacing w:after="0"/>
              <w:rPr>
                <w:rFonts w:ascii="Tahoma" w:eastAsiaTheme="minorEastAsia" w:hAnsi="Tahoma" w:cs="Tahoma"/>
                <w:sz w:val="18"/>
                <w:szCs w:val="18"/>
                <w:lang w:eastAsia="en-IE"/>
              </w:rPr>
            </w:pPr>
            <w:r w:rsidRPr="00CF0977">
              <w:rPr>
                <w:rFonts w:ascii="Tahoma" w:eastAsiaTheme="minorEastAsia" w:hAnsi="Tahoma" w:cs="Tahoma"/>
                <w:sz w:val="18"/>
                <w:szCs w:val="18"/>
                <w:lang w:eastAsia="en-IE"/>
              </w:rPr>
              <w:t>€ 71,108.04</w:t>
            </w:r>
          </w:p>
        </w:tc>
      </w:tr>
      <w:tr w:rsidR="001D5318" w:rsidRPr="001D5318" w:rsidTr="00E03F09">
        <w:tc>
          <w:tcPr>
            <w:tcW w:w="0" w:type="auto"/>
            <w:vAlign w:val="center"/>
          </w:tcPr>
          <w:p w:rsidR="001D5318" w:rsidRPr="00CF0977" w:rsidRDefault="001D5318" w:rsidP="00CF0977">
            <w:pPr>
              <w:spacing w:after="0"/>
              <w:rPr>
                <w:rFonts w:ascii="Tahoma" w:eastAsiaTheme="minorEastAsia" w:hAnsi="Tahoma" w:cs="Tahoma"/>
                <w:sz w:val="18"/>
                <w:szCs w:val="18"/>
                <w:lang w:eastAsia="en-IE"/>
              </w:rPr>
            </w:pPr>
            <w:r w:rsidRPr="00CF0977">
              <w:rPr>
                <w:rFonts w:ascii="Tahoma" w:eastAsiaTheme="minorEastAsia" w:hAnsi="Tahoma" w:cs="Tahoma"/>
                <w:sz w:val="18"/>
                <w:szCs w:val="18"/>
                <w:lang w:eastAsia="en-IE"/>
              </w:rPr>
              <w:t>Nett Cost</w:t>
            </w:r>
          </w:p>
        </w:tc>
        <w:tc>
          <w:tcPr>
            <w:tcW w:w="0" w:type="auto"/>
            <w:vAlign w:val="center"/>
          </w:tcPr>
          <w:p w:rsidR="001D5318" w:rsidRPr="00CF0977" w:rsidRDefault="001D5318" w:rsidP="00CF0977">
            <w:pPr>
              <w:spacing w:after="0"/>
              <w:rPr>
                <w:rFonts w:ascii="Tahoma" w:eastAsiaTheme="minorEastAsia" w:hAnsi="Tahoma" w:cs="Tahoma"/>
                <w:sz w:val="18"/>
                <w:szCs w:val="18"/>
                <w:lang w:eastAsia="en-IE"/>
              </w:rPr>
            </w:pPr>
            <w:r w:rsidRPr="00CF0977">
              <w:rPr>
                <w:rFonts w:ascii="Tahoma" w:eastAsiaTheme="minorEastAsia" w:hAnsi="Tahoma" w:cs="Tahoma"/>
                <w:sz w:val="18"/>
                <w:szCs w:val="18"/>
                <w:lang w:eastAsia="en-IE"/>
              </w:rPr>
              <w:t>€108,264.69</w:t>
            </w:r>
          </w:p>
        </w:tc>
      </w:tr>
    </w:tbl>
    <w:p w:rsidR="00CF0977" w:rsidRDefault="00CF0977" w:rsidP="001D5318">
      <w:pPr>
        <w:keepNext/>
        <w:keepLines/>
        <w:spacing w:before="200" w:after="0"/>
        <w:outlineLvl w:val="2"/>
        <w:rPr>
          <w:rFonts w:ascii="Times New Roman" w:eastAsiaTheme="minorEastAsia" w:hAnsi="Times New Roman" w:cs="Times New Roman"/>
          <w:b/>
          <w:sz w:val="24"/>
          <w:szCs w:val="24"/>
          <w:lang w:eastAsia="en-IE"/>
        </w:rPr>
      </w:pPr>
    </w:p>
    <w:p w:rsidR="00CF0977" w:rsidRDefault="001D5318" w:rsidP="00CF0977">
      <w:pPr>
        <w:keepNext/>
        <w:keepLines/>
        <w:spacing w:before="200" w:after="0"/>
        <w:ind w:hanging="567"/>
        <w:outlineLvl w:val="2"/>
        <w:rPr>
          <w:rFonts w:ascii="Times New Roman" w:eastAsiaTheme="minorEastAsia" w:hAnsi="Times New Roman" w:cs="Times New Roman"/>
          <w:b/>
          <w:sz w:val="24"/>
          <w:szCs w:val="24"/>
          <w:lang w:eastAsia="en-IE"/>
        </w:rPr>
      </w:pPr>
      <w:r w:rsidRPr="001D5318">
        <w:rPr>
          <w:rFonts w:ascii="Times New Roman" w:eastAsiaTheme="minorEastAsia" w:hAnsi="Times New Roman" w:cs="Times New Roman"/>
          <w:b/>
          <w:sz w:val="24"/>
          <w:szCs w:val="24"/>
          <w:lang w:eastAsia="en-IE"/>
        </w:rPr>
        <w:t xml:space="preserve">Q25/0218 </w:t>
      </w:r>
      <w:r w:rsidRPr="001D5318">
        <w:rPr>
          <w:rFonts w:ascii="Times New Roman" w:eastAsiaTheme="minorEastAsia" w:hAnsi="Times New Roman" w:cs="Times New Roman"/>
          <w:b/>
          <w:sz w:val="24"/>
          <w:szCs w:val="24"/>
          <w:lang w:eastAsia="en-IE"/>
        </w:rPr>
        <w:tab/>
      </w:r>
      <w:r w:rsidR="00CF0977" w:rsidRPr="0006322C">
        <w:rPr>
          <w:rFonts w:ascii="Times New Roman" w:eastAsiaTheme="minorEastAsia" w:hAnsi="Times New Roman" w:cs="Times New Roman"/>
          <w:b/>
          <w:sz w:val="24"/>
          <w:szCs w:val="24"/>
          <w:u w:val="single"/>
          <w:lang w:eastAsia="en-IE"/>
        </w:rPr>
        <w:t>AFFORDABLE HOUSING SCHEME</w:t>
      </w:r>
      <w:r w:rsidR="00CF0977">
        <w:rPr>
          <w:rFonts w:ascii="Times New Roman" w:eastAsiaTheme="minorEastAsia" w:hAnsi="Times New Roman" w:cs="Times New Roman"/>
          <w:b/>
          <w:sz w:val="24"/>
          <w:szCs w:val="24"/>
          <w:lang w:eastAsia="en-IE"/>
        </w:rPr>
        <w:t xml:space="preserve"> </w:t>
      </w:r>
    </w:p>
    <w:p w:rsidR="001D5318" w:rsidRPr="001D5318" w:rsidRDefault="00CF0977" w:rsidP="00CF0977">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1D5318" w:rsidRPr="001D5318">
        <w:rPr>
          <w:rFonts w:ascii="Times New Roman" w:eastAsia="Times New Roman" w:hAnsi="Times New Roman" w:cs="Times New Roman"/>
          <w:b/>
          <w:bCs/>
          <w:sz w:val="24"/>
          <w:szCs w:val="24"/>
        </w:rPr>
        <w:t>QUESTIONS:</w:t>
      </w:r>
      <w:r w:rsidR="001D5318" w:rsidRPr="001D5318">
        <w:rPr>
          <w:rFonts w:eastAsiaTheme="minorEastAsia"/>
          <w:lang w:eastAsia="en-IE"/>
        </w:rPr>
        <w:t xml:space="preserve"> </w:t>
      </w:r>
      <w:r w:rsidR="001D5318" w:rsidRPr="001D5318">
        <w:rPr>
          <w:rFonts w:ascii="Times New Roman" w:eastAsia="Times New Roman" w:hAnsi="Times New Roman" w:cs="Times New Roman"/>
          <w:b/>
          <w:bCs/>
          <w:sz w:val="24"/>
          <w:szCs w:val="24"/>
        </w:rPr>
        <w:t>Councillor F. Timmons</w:t>
      </w:r>
    </w:p>
    <w:p w:rsidR="00CF0977" w:rsidRPr="00A30CA7" w:rsidRDefault="00CF0977"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To ask for a report on the new Affordable housing scheme, how many houses will be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available on it?  How can a person a</w:t>
      </w:r>
      <w:r w:rsidR="00A30CA7">
        <w:rPr>
          <w:rFonts w:ascii="Times New Roman" w:eastAsiaTheme="minorEastAsia" w:hAnsi="Times New Roman" w:cs="Times New Roman"/>
          <w:sz w:val="24"/>
          <w:szCs w:val="24"/>
          <w:lang w:eastAsia="en-IE"/>
        </w:rPr>
        <w:t>pply and what is criteria?</w:t>
      </w:r>
    </w:p>
    <w:p w:rsidR="001D5318" w:rsidRPr="001D5318" w:rsidRDefault="00CF0977"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1D5318" w:rsidRPr="001D5318">
        <w:rPr>
          <w:rFonts w:ascii="Times New Roman" w:eastAsiaTheme="minorEastAsia" w:hAnsi="Times New Roman" w:cs="Times New Roman"/>
          <w:b/>
          <w:sz w:val="24"/>
          <w:szCs w:val="24"/>
          <w:lang w:eastAsia="en-IE"/>
        </w:rPr>
        <w:t>REPLY:</w:t>
      </w:r>
    </w:p>
    <w:p w:rsidR="001D5318" w:rsidRPr="00CF0977" w:rsidRDefault="00CF0977" w:rsidP="00CF0977">
      <w:pPr>
        <w:ind w:right="237"/>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 xml:space="preserve">The Rebuild Ireland Home Loan is a Government backed mortgage for first time </w:t>
      </w: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 xml:space="preserve">buyers.  The new loan will allow first time buyers to purchase a new or second-hand </w:t>
      </w: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 xml:space="preserve">property, or to build their own home.  The first time buyer will be able to borrow up to </w:t>
      </w: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 xml:space="preserve">90% of the market value of the property to a maximum purchase price of €320,000 </w:t>
      </w: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within South Dublin County Council.</w:t>
      </w:r>
    </w:p>
    <w:p w:rsidR="001D5318" w:rsidRDefault="00CF0977" w:rsidP="001D5318">
      <w:pPr>
        <w:rPr>
          <w:rFonts w:ascii="Tahoma" w:eastAsiaTheme="minorEastAsia" w:hAnsi="Tahoma" w:cs="Tahoma"/>
          <w:b/>
          <w:sz w:val="20"/>
          <w:szCs w:val="20"/>
          <w:lang w:eastAsia="en-IE"/>
        </w:rPr>
      </w:pP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 xml:space="preserve">This new scheme is available from the 1st </w:t>
      </w:r>
      <w:r w:rsidRPr="00CF0977">
        <w:rPr>
          <w:rFonts w:ascii="Tahoma" w:eastAsiaTheme="minorEastAsia" w:hAnsi="Tahoma" w:cs="Tahoma"/>
          <w:sz w:val="20"/>
          <w:szCs w:val="20"/>
          <w:lang w:eastAsia="en-IE"/>
        </w:rPr>
        <w:t>February</w:t>
      </w:r>
      <w:r w:rsidR="001D5318" w:rsidRPr="00CF0977">
        <w:rPr>
          <w:rFonts w:ascii="Tahoma" w:eastAsiaTheme="minorEastAsia" w:hAnsi="Tahoma" w:cs="Tahoma"/>
          <w:sz w:val="20"/>
          <w:szCs w:val="20"/>
          <w:lang w:eastAsia="en-IE"/>
        </w:rPr>
        <w:t xml:space="preserve"> and all information is available on South </w:t>
      </w:r>
      <w:r>
        <w:rPr>
          <w:rFonts w:ascii="Tahoma" w:eastAsiaTheme="minorEastAsia" w:hAnsi="Tahoma" w:cs="Tahoma"/>
          <w:sz w:val="20"/>
          <w:szCs w:val="20"/>
          <w:lang w:eastAsia="en-IE"/>
        </w:rPr>
        <w:tab/>
      </w:r>
      <w:r w:rsidR="001D5318" w:rsidRPr="00CF0977">
        <w:rPr>
          <w:rFonts w:ascii="Tahoma" w:eastAsiaTheme="minorEastAsia" w:hAnsi="Tahoma" w:cs="Tahoma"/>
          <w:sz w:val="20"/>
          <w:szCs w:val="20"/>
          <w:lang w:eastAsia="en-IE"/>
        </w:rPr>
        <w:t xml:space="preserve">Dublin County Council website at </w:t>
      </w:r>
      <w:hyperlink r:id="rId13" w:history="1">
        <w:r w:rsidRPr="00C939C0">
          <w:rPr>
            <w:rStyle w:val="Hyperlink"/>
            <w:rFonts w:ascii="Tahoma" w:eastAsiaTheme="minorEastAsia" w:hAnsi="Tahoma" w:cs="Tahoma"/>
            <w:sz w:val="20"/>
            <w:szCs w:val="20"/>
            <w:lang w:eastAsia="en-IE"/>
          </w:rPr>
          <w:t>http://www.sdcc.ie/services/housing/buying-your-</w:t>
        </w:r>
        <w:r w:rsidRPr="00CF0977">
          <w:rPr>
            <w:rStyle w:val="Hyperlink"/>
            <w:rFonts w:ascii="Tahoma" w:eastAsiaTheme="minorEastAsia" w:hAnsi="Tahoma" w:cs="Tahoma"/>
            <w:sz w:val="20"/>
            <w:szCs w:val="20"/>
            <w:u w:val="none"/>
            <w:lang w:eastAsia="en-IE"/>
          </w:rPr>
          <w:tab/>
        </w:r>
        <w:r w:rsidRPr="00C939C0">
          <w:rPr>
            <w:rStyle w:val="Hyperlink"/>
            <w:rFonts w:ascii="Tahoma" w:eastAsiaTheme="minorEastAsia" w:hAnsi="Tahoma" w:cs="Tahoma"/>
            <w:sz w:val="20"/>
            <w:szCs w:val="20"/>
            <w:lang w:eastAsia="en-IE"/>
          </w:rPr>
          <w:t>home/applying-for-a-local-authority-loan</w:t>
        </w:r>
      </w:hyperlink>
      <w:r w:rsidR="001D5318" w:rsidRPr="00CF0977">
        <w:rPr>
          <w:rFonts w:ascii="Tahoma" w:eastAsiaTheme="minorEastAsia" w:hAnsi="Tahoma" w:cs="Tahoma"/>
          <w:sz w:val="20"/>
          <w:szCs w:val="20"/>
          <w:lang w:eastAsia="en-IE"/>
        </w:rPr>
        <w:t xml:space="preserve"> or on the Rebuild Ireland website at </w:t>
      </w:r>
      <w:r>
        <w:rPr>
          <w:rFonts w:ascii="Tahoma" w:eastAsiaTheme="minorEastAsia" w:hAnsi="Tahoma" w:cs="Tahoma"/>
          <w:sz w:val="20"/>
          <w:szCs w:val="20"/>
          <w:lang w:eastAsia="en-IE"/>
        </w:rPr>
        <w:tab/>
      </w:r>
      <w:hyperlink r:id="rId14" w:history="1">
        <w:r w:rsidR="001D5318" w:rsidRPr="00CF0977">
          <w:rPr>
            <w:rFonts w:ascii="Tahoma" w:eastAsiaTheme="minorEastAsia" w:hAnsi="Tahoma" w:cs="Tahoma"/>
            <w:color w:val="0563C1" w:themeColor="hyperlink"/>
            <w:sz w:val="20"/>
            <w:szCs w:val="20"/>
            <w:u w:val="single"/>
            <w:lang w:eastAsia="en-IE"/>
          </w:rPr>
          <w:t>www.rebuildingirelandhomeloan.ie</w:t>
        </w:r>
      </w:hyperlink>
      <w:r w:rsidR="001D5318" w:rsidRPr="00CF0977">
        <w:rPr>
          <w:rFonts w:ascii="Tahoma" w:eastAsiaTheme="minorEastAsia" w:hAnsi="Tahoma" w:cs="Tahoma"/>
          <w:b/>
          <w:sz w:val="20"/>
          <w:szCs w:val="20"/>
          <w:lang w:eastAsia="en-IE"/>
        </w:rPr>
        <w:t>.</w:t>
      </w:r>
    </w:p>
    <w:p w:rsidR="00CF0977" w:rsidRPr="00CF0977" w:rsidRDefault="00CF0977" w:rsidP="001D5318">
      <w:pPr>
        <w:rPr>
          <w:rFonts w:ascii="Tahoma" w:eastAsiaTheme="minorEastAsia" w:hAnsi="Tahoma" w:cs="Tahoma"/>
          <w:sz w:val="20"/>
          <w:szCs w:val="20"/>
          <w:lang w:eastAsia="en-IE"/>
        </w:rPr>
      </w:pPr>
    </w:p>
    <w:p w:rsidR="001D5318" w:rsidRPr="001D5318" w:rsidRDefault="001D5318" w:rsidP="00CF0977">
      <w:pPr>
        <w:keepNext/>
        <w:keepLines/>
        <w:spacing w:before="200" w:after="0"/>
        <w:ind w:hanging="567"/>
        <w:outlineLvl w:val="2"/>
        <w:rPr>
          <w:rFonts w:ascii="Times New Roman" w:eastAsiaTheme="minorEastAsia" w:hAnsi="Times New Roman" w:cs="Times New Roman"/>
          <w:sz w:val="24"/>
          <w:szCs w:val="24"/>
          <w:lang w:eastAsia="en-IE"/>
        </w:rPr>
      </w:pPr>
      <w:r w:rsidRPr="001D5318">
        <w:rPr>
          <w:rFonts w:ascii="Times New Roman" w:eastAsiaTheme="minorEastAsia" w:hAnsi="Times New Roman" w:cs="Times New Roman"/>
          <w:b/>
          <w:sz w:val="24"/>
          <w:szCs w:val="24"/>
          <w:lang w:eastAsia="en-IE"/>
        </w:rPr>
        <w:lastRenderedPageBreak/>
        <w:t xml:space="preserve">H6/0218 </w:t>
      </w:r>
      <w:r w:rsidRPr="001D5318">
        <w:rPr>
          <w:rFonts w:ascii="Times New Roman" w:eastAsiaTheme="minorEastAsia" w:hAnsi="Times New Roman" w:cs="Times New Roman"/>
          <w:b/>
          <w:sz w:val="24"/>
          <w:szCs w:val="24"/>
          <w:lang w:eastAsia="en-IE"/>
        </w:rPr>
        <w:tab/>
      </w:r>
      <w:r w:rsidRPr="001D5318">
        <w:rPr>
          <w:rFonts w:ascii="Times New Roman" w:eastAsiaTheme="minorEastAsia" w:hAnsi="Times New Roman" w:cs="Times New Roman"/>
          <w:b/>
          <w:sz w:val="24"/>
          <w:szCs w:val="24"/>
          <w:u w:val="single"/>
          <w:lang w:eastAsia="en-IE"/>
        </w:rPr>
        <w:t>DECLARATION OF ROADS TO BE MADE PUBLIC ROADS</w:t>
      </w:r>
      <w:r w:rsidRPr="001D5318">
        <w:rPr>
          <w:rFonts w:ascii="Times New Roman" w:eastAsiaTheme="minorEastAsia" w:hAnsi="Times New Roman" w:cs="Times New Roman"/>
          <w:b/>
          <w:sz w:val="24"/>
          <w:szCs w:val="24"/>
          <w:lang w:eastAsia="en-IE"/>
        </w:rPr>
        <w:t xml:space="preserve"> </w:t>
      </w:r>
    </w:p>
    <w:p w:rsidR="001D5318" w:rsidRDefault="00CF0977" w:rsidP="001D5318">
      <w:pPr>
        <w:keepNext/>
        <w:keepLines/>
        <w:spacing w:before="200" w:after="0"/>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It was </w:t>
      </w:r>
      <w:r w:rsidR="001D5318" w:rsidRPr="001D5318">
        <w:rPr>
          <w:rFonts w:ascii="Times New Roman" w:eastAsiaTheme="minorEastAsia" w:hAnsi="Times New Roman" w:cs="Times New Roman"/>
          <w:b/>
          <w:sz w:val="24"/>
          <w:szCs w:val="24"/>
          <w:lang w:eastAsia="en-IE"/>
        </w:rPr>
        <w:t>NOTED</w:t>
      </w:r>
      <w:r w:rsidR="001D5318" w:rsidRPr="001D5318">
        <w:rPr>
          <w:rFonts w:ascii="Times New Roman" w:eastAsiaTheme="minorEastAsia" w:hAnsi="Times New Roman" w:cs="Times New Roman"/>
          <w:sz w:val="24"/>
          <w:szCs w:val="24"/>
          <w:lang w:eastAsia="en-IE"/>
        </w:rPr>
        <w:t xml:space="preserve"> that there was </w:t>
      </w:r>
      <w:r w:rsidR="001D5318" w:rsidRPr="001D5318">
        <w:rPr>
          <w:rFonts w:ascii="Times New Roman" w:eastAsiaTheme="minorEastAsia" w:hAnsi="Times New Roman" w:cs="Times New Roman"/>
          <w:b/>
          <w:sz w:val="24"/>
          <w:szCs w:val="24"/>
          <w:lang w:eastAsia="en-IE"/>
        </w:rPr>
        <w:t>NO</w:t>
      </w:r>
      <w:r w:rsidR="001D5318" w:rsidRPr="001D5318">
        <w:rPr>
          <w:rFonts w:ascii="Times New Roman" w:eastAsiaTheme="minorEastAsia" w:hAnsi="Times New Roman" w:cs="Times New Roman"/>
          <w:sz w:val="24"/>
          <w:szCs w:val="24"/>
          <w:lang w:eastAsia="en-IE"/>
        </w:rPr>
        <w:t xml:space="preserve"> Business under this Heading.</w:t>
      </w:r>
    </w:p>
    <w:p w:rsidR="00CF0977" w:rsidRPr="001D5318" w:rsidRDefault="00CF0977" w:rsidP="001D5318">
      <w:pPr>
        <w:keepNext/>
        <w:keepLines/>
        <w:spacing w:before="200" w:after="0"/>
        <w:outlineLvl w:val="2"/>
        <w:rPr>
          <w:rFonts w:ascii="Times New Roman" w:eastAsiaTheme="minorEastAsia" w:hAnsi="Times New Roman" w:cs="Times New Roman"/>
          <w:sz w:val="24"/>
          <w:szCs w:val="24"/>
          <w:lang w:eastAsia="en-IE"/>
        </w:rPr>
      </w:pPr>
    </w:p>
    <w:p w:rsidR="00215CEC" w:rsidRPr="00215CEC" w:rsidRDefault="00215CEC" w:rsidP="00215CEC">
      <w:pPr>
        <w:ind w:hanging="567"/>
        <w:rPr>
          <w:rFonts w:ascii="Times New Roman" w:eastAsiaTheme="minorEastAsia" w:hAnsi="Times New Roman" w:cs="Times New Roman"/>
          <w:b/>
          <w:sz w:val="24"/>
          <w:szCs w:val="24"/>
          <w:u w:val="single"/>
          <w:lang w:eastAsia="en-IE"/>
        </w:rPr>
      </w:pPr>
      <w:r>
        <w:rPr>
          <w:rFonts w:ascii="Times New Roman" w:eastAsiaTheme="minorEastAsia" w:hAnsi="Times New Roman" w:cs="Times New Roman"/>
          <w:b/>
          <w:sz w:val="24"/>
          <w:szCs w:val="24"/>
          <w:lang w:eastAsia="en-IE"/>
        </w:rPr>
        <w:t>H</w:t>
      </w:r>
      <w:r w:rsidR="00B712EB">
        <w:rPr>
          <w:rFonts w:ascii="Times New Roman" w:eastAsiaTheme="minorEastAsia" w:hAnsi="Times New Roman" w:cs="Times New Roman"/>
          <w:b/>
          <w:sz w:val="24"/>
          <w:szCs w:val="24"/>
          <w:lang w:eastAsia="en-IE"/>
        </w:rPr>
        <w:t>7</w:t>
      </w:r>
      <w:r w:rsidR="00A30CA7">
        <w:rPr>
          <w:rFonts w:ascii="Times New Roman" w:eastAsiaTheme="minorEastAsia" w:hAnsi="Times New Roman" w:cs="Times New Roman"/>
          <w:b/>
          <w:sz w:val="24"/>
          <w:szCs w:val="24"/>
          <w:lang w:eastAsia="en-IE"/>
        </w:rPr>
        <w:t>a</w:t>
      </w:r>
      <w:r w:rsidR="001D5318" w:rsidRPr="001D5318">
        <w:rPr>
          <w:rFonts w:ascii="Times New Roman" w:eastAsiaTheme="minorEastAsia" w:hAnsi="Times New Roman" w:cs="Times New Roman"/>
          <w:b/>
          <w:sz w:val="24"/>
          <w:szCs w:val="24"/>
          <w:lang w:eastAsia="en-IE"/>
        </w:rPr>
        <w:t xml:space="preserve">/0218 </w:t>
      </w:r>
      <w:r w:rsidR="001D5318" w:rsidRPr="001D5318">
        <w:rPr>
          <w:rFonts w:ascii="Times New Roman" w:eastAsiaTheme="minorEastAsia" w:hAnsi="Times New Roman" w:cs="Times New Roman"/>
          <w:b/>
          <w:sz w:val="24"/>
          <w:szCs w:val="24"/>
          <w:lang w:eastAsia="en-IE"/>
        </w:rPr>
        <w:tab/>
      </w:r>
      <w:r w:rsidR="001D5318" w:rsidRPr="001D5318">
        <w:rPr>
          <w:rFonts w:ascii="Times New Roman" w:eastAsiaTheme="minorEastAsia" w:hAnsi="Times New Roman" w:cs="Times New Roman"/>
          <w:b/>
          <w:sz w:val="24"/>
          <w:szCs w:val="24"/>
          <w:u w:val="single"/>
          <w:lang w:eastAsia="en-IE"/>
        </w:rPr>
        <w:t>PROPOSED DISPOSAL OF PROPERTIES/SITES</w:t>
      </w:r>
      <w:r>
        <w:rPr>
          <w:rFonts w:ascii="Times New Roman" w:eastAsiaTheme="minorEastAsia" w:hAnsi="Times New Roman" w:cs="Times New Roman"/>
          <w:b/>
          <w:sz w:val="24"/>
          <w:szCs w:val="24"/>
          <w:u w:val="single"/>
          <w:lang w:eastAsia="en-IE"/>
        </w:rPr>
        <w:t xml:space="preserve">- </w:t>
      </w:r>
      <w:r w:rsidRPr="00215CEC">
        <w:rPr>
          <w:rFonts w:ascii="Times New Roman" w:eastAsiaTheme="minorEastAsia" w:hAnsi="Times New Roman" w:cs="Times New Roman"/>
          <w:b/>
          <w:sz w:val="24"/>
          <w:szCs w:val="24"/>
          <w:u w:val="single"/>
          <w:lang w:eastAsia="en-IE"/>
        </w:rPr>
        <w:t xml:space="preserve">PROPOSED EXCHANGE </w:t>
      </w:r>
      <w:r w:rsidRPr="00215CEC">
        <w:rPr>
          <w:rFonts w:ascii="Times New Roman" w:eastAsiaTheme="minorEastAsia" w:hAnsi="Times New Roman" w:cs="Times New Roman"/>
          <w:b/>
          <w:sz w:val="24"/>
          <w:szCs w:val="24"/>
          <w:lang w:eastAsia="en-IE"/>
        </w:rPr>
        <w:tab/>
      </w:r>
      <w:r w:rsidRPr="00215CEC">
        <w:rPr>
          <w:rFonts w:ascii="Times New Roman" w:eastAsiaTheme="minorEastAsia" w:hAnsi="Times New Roman" w:cs="Times New Roman"/>
          <w:b/>
          <w:sz w:val="24"/>
          <w:szCs w:val="24"/>
          <w:u w:val="single"/>
          <w:lang w:eastAsia="en-IE"/>
        </w:rPr>
        <w:t xml:space="preserve">OF LANDS AT MAIN STREET, RATHCOOLE FOR COUNCIL OWNED </w:t>
      </w:r>
      <w:r w:rsidRPr="00215CEC">
        <w:rPr>
          <w:rFonts w:ascii="Times New Roman" w:eastAsiaTheme="minorEastAsia" w:hAnsi="Times New Roman" w:cs="Times New Roman"/>
          <w:b/>
          <w:sz w:val="24"/>
          <w:szCs w:val="24"/>
          <w:lang w:eastAsia="en-IE"/>
        </w:rPr>
        <w:tab/>
      </w:r>
      <w:r w:rsidRPr="00215CEC">
        <w:rPr>
          <w:rFonts w:ascii="Times New Roman" w:eastAsiaTheme="minorEastAsia" w:hAnsi="Times New Roman" w:cs="Times New Roman"/>
          <w:b/>
          <w:sz w:val="24"/>
          <w:szCs w:val="24"/>
          <w:u w:val="single"/>
          <w:lang w:eastAsia="en-IE"/>
        </w:rPr>
        <w:t>LANDS AT TOOTENHILL, RATHCOOLE, CO. DUBLIN.</w:t>
      </w:r>
    </w:p>
    <w:p w:rsidR="001D5318" w:rsidRPr="001D5318" w:rsidRDefault="001D5318" w:rsidP="00CF0977">
      <w:pPr>
        <w:keepNext/>
        <w:keepLines/>
        <w:spacing w:before="200" w:after="0"/>
        <w:ind w:hanging="567"/>
        <w:outlineLvl w:val="2"/>
        <w:rPr>
          <w:rFonts w:ascii="Times New Roman" w:eastAsiaTheme="minorEastAsia" w:hAnsi="Times New Roman" w:cs="Times New Roman"/>
          <w:sz w:val="24"/>
          <w:szCs w:val="24"/>
          <w:lang w:eastAsia="en-IE"/>
        </w:rPr>
      </w:pPr>
    </w:p>
    <w:p w:rsidR="00215CEC" w:rsidRDefault="00215CEC" w:rsidP="001D5318">
      <w:pPr>
        <w:rPr>
          <w:rFonts w:ascii="Times New Roman" w:eastAsiaTheme="minorEastAsia" w:hAnsi="Times New Roman" w:cs="Times New Roman"/>
          <w:b/>
          <w:sz w:val="24"/>
          <w:szCs w:val="24"/>
          <w:lang w:eastAsia="en-IE"/>
        </w:rPr>
      </w:pPr>
      <w:r>
        <w:rPr>
          <w:rFonts w:ascii="Times New Roman" w:eastAsiaTheme="minorEastAsia" w:hAnsi="Times New Roman" w:cs="Times New Roman"/>
          <w:sz w:val="24"/>
          <w:szCs w:val="24"/>
          <w:lang w:eastAsia="en-IE"/>
        </w:rPr>
        <w:tab/>
      </w:r>
      <w:r w:rsidR="00B712EB">
        <w:rPr>
          <w:rFonts w:ascii="Times New Roman" w:eastAsiaTheme="minorEastAsia" w:hAnsi="Times New Roman" w:cs="Times New Roman"/>
          <w:sz w:val="24"/>
          <w:szCs w:val="24"/>
          <w:lang w:eastAsia="en-IE"/>
        </w:rPr>
        <w:t>The following report</w:t>
      </w:r>
      <w:r w:rsidR="001D5318" w:rsidRPr="001D5318">
        <w:rPr>
          <w:rFonts w:ascii="Times New Roman" w:eastAsiaTheme="minorEastAsia" w:hAnsi="Times New Roman" w:cs="Times New Roman"/>
          <w:sz w:val="24"/>
          <w:szCs w:val="24"/>
          <w:lang w:eastAsia="en-IE"/>
        </w:rPr>
        <w:t xml:space="preserve"> by the Chief Executive, which had been circulated, were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presented by Mr. F. Nevin, Director of Economic, Enterprise and Tourism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Development were </w:t>
      </w:r>
      <w:r w:rsidR="001D5318" w:rsidRPr="001D5318">
        <w:rPr>
          <w:rFonts w:ascii="Times New Roman" w:eastAsiaTheme="minorEastAsia" w:hAnsi="Times New Roman" w:cs="Times New Roman"/>
          <w:b/>
          <w:sz w:val="24"/>
          <w:szCs w:val="24"/>
          <w:lang w:eastAsia="en-IE"/>
        </w:rPr>
        <w:t>CONSIDERED:</w:t>
      </w:r>
    </w:p>
    <w:p w:rsidR="00215CEC" w:rsidRPr="00215CEC" w:rsidRDefault="001D5318" w:rsidP="00215CEC">
      <w:pPr>
        <w:rPr>
          <w:rFonts w:ascii="Tahoma" w:eastAsia="Times New Roman" w:hAnsi="Tahoma" w:cs="Tahoma"/>
          <w:sz w:val="20"/>
          <w:szCs w:val="20"/>
        </w:rPr>
      </w:pPr>
      <w:r w:rsidRPr="001D5318">
        <w:rPr>
          <w:rFonts w:ascii="Times New Roman" w:eastAsiaTheme="minorEastAsia" w:hAnsi="Times New Roman" w:cs="Times New Roman"/>
          <w:sz w:val="24"/>
          <w:szCs w:val="24"/>
          <w:lang w:eastAsia="en-IE"/>
        </w:rPr>
        <w:br/>
      </w:r>
      <w:r w:rsidR="00215CEC" w:rsidRPr="00215CEC">
        <w:rPr>
          <w:rFonts w:ascii="Times New Roman" w:eastAsiaTheme="minorEastAsia" w:hAnsi="Times New Roman" w:cs="Times New Roman"/>
          <w:sz w:val="20"/>
          <w:szCs w:val="20"/>
          <w:lang w:eastAsia="en-IE"/>
        </w:rPr>
        <w:tab/>
      </w:r>
      <w:r w:rsidR="00B712EB">
        <w:rPr>
          <w:rFonts w:ascii="Times New Roman" w:eastAsiaTheme="minorEastAsia" w:hAnsi="Times New Roman" w:cs="Times New Roman"/>
          <w:sz w:val="20"/>
          <w:szCs w:val="20"/>
          <w:lang w:eastAsia="en-IE"/>
        </w:rPr>
        <w:t>“</w:t>
      </w:r>
      <w:r w:rsidR="00215CEC" w:rsidRPr="00215CEC">
        <w:rPr>
          <w:rFonts w:ascii="Tahoma" w:eastAsia="Times New Roman" w:hAnsi="Tahoma" w:cs="Tahoma"/>
          <w:sz w:val="20"/>
          <w:szCs w:val="20"/>
        </w:rPr>
        <w:t xml:space="preserve">It was brought to Council attention some years ago that Mr. Patrick McAneny was registered </w:t>
      </w:r>
      <w:r w:rsidR="00215CEC">
        <w:rPr>
          <w:rFonts w:ascii="Tahoma" w:eastAsia="Times New Roman" w:hAnsi="Tahoma" w:cs="Tahoma"/>
          <w:sz w:val="20"/>
          <w:szCs w:val="20"/>
        </w:rPr>
        <w:tab/>
      </w:r>
      <w:r w:rsidR="00215CEC" w:rsidRPr="00215CEC">
        <w:rPr>
          <w:rFonts w:ascii="Tahoma" w:eastAsia="Times New Roman" w:hAnsi="Tahoma" w:cs="Tahoma"/>
          <w:sz w:val="20"/>
          <w:szCs w:val="20"/>
        </w:rPr>
        <w:t xml:space="preserve">in error on Property Registration Authority records to ownership of former Council Roads </w:t>
      </w:r>
      <w:r w:rsidR="00215CEC">
        <w:rPr>
          <w:rFonts w:ascii="Tahoma" w:eastAsia="Times New Roman" w:hAnsi="Tahoma" w:cs="Tahoma"/>
          <w:sz w:val="20"/>
          <w:szCs w:val="20"/>
        </w:rPr>
        <w:tab/>
      </w:r>
      <w:r w:rsidR="00215CEC" w:rsidRPr="00215CEC">
        <w:rPr>
          <w:rFonts w:ascii="Tahoma" w:eastAsia="Times New Roman" w:hAnsi="Tahoma" w:cs="Tahoma"/>
          <w:sz w:val="20"/>
          <w:szCs w:val="20"/>
        </w:rPr>
        <w:t xml:space="preserve">Depot at Main Street, Rathcoole, Co Dublin since 1976 on Folio DN6516.  </w:t>
      </w:r>
    </w:p>
    <w:p w:rsidR="00215CEC" w:rsidRPr="00215CEC" w:rsidRDefault="00215CEC" w:rsidP="00215CEC">
      <w:pPr>
        <w:spacing w:after="0" w:line="240" w:lineRule="auto"/>
        <w:rPr>
          <w:rFonts w:ascii="Tahoma" w:eastAsia="Times New Roman" w:hAnsi="Tahoma" w:cs="Tahoma"/>
          <w:sz w:val="20"/>
          <w:szCs w:val="20"/>
        </w:rPr>
      </w:pPr>
    </w:p>
    <w:p w:rsidR="00215CEC" w:rsidRPr="00215CEC" w:rsidRDefault="00215CEC" w:rsidP="00215CEC">
      <w:pPr>
        <w:spacing w:after="0" w:line="240" w:lineRule="auto"/>
        <w:rPr>
          <w:rFonts w:ascii="Tahoma" w:eastAsia="Times New Roman" w:hAnsi="Tahoma" w:cs="Tahoma"/>
          <w:sz w:val="20"/>
          <w:szCs w:val="20"/>
        </w:rPr>
      </w:pPr>
      <w:r>
        <w:rPr>
          <w:rFonts w:ascii="Tahoma" w:eastAsia="Times New Roman" w:hAnsi="Tahoma" w:cs="Tahoma"/>
          <w:sz w:val="20"/>
          <w:szCs w:val="20"/>
        </w:rPr>
        <w:tab/>
      </w:r>
      <w:r w:rsidRPr="00215CEC">
        <w:rPr>
          <w:rFonts w:ascii="Tahoma" w:eastAsia="Times New Roman" w:hAnsi="Tahoma" w:cs="Tahoma"/>
          <w:sz w:val="20"/>
          <w:szCs w:val="20"/>
        </w:rPr>
        <w:t xml:space="preserve">Subsequent arrangements to transfer the interest in this subject site to the Council failed to </w:t>
      </w:r>
      <w:r>
        <w:rPr>
          <w:rFonts w:ascii="Tahoma" w:eastAsia="Times New Roman" w:hAnsi="Tahoma" w:cs="Tahoma"/>
          <w:sz w:val="20"/>
          <w:szCs w:val="20"/>
        </w:rPr>
        <w:tab/>
      </w:r>
      <w:r w:rsidRPr="00215CEC">
        <w:rPr>
          <w:rFonts w:ascii="Tahoma" w:eastAsia="Times New Roman" w:hAnsi="Tahoma" w:cs="Tahoma"/>
          <w:sz w:val="20"/>
          <w:szCs w:val="20"/>
        </w:rPr>
        <w:t xml:space="preserve">complete.  In 2014, Mr. McAneny expressed an interest in acquiring a plot of Council owned </w:t>
      </w:r>
      <w:r>
        <w:rPr>
          <w:rFonts w:ascii="Tahoma" w:eastAsia="Times New Roman" w:hAnsi="Tahoma" w:cs="Tahoma"/>
          <w:sz w:val="20"/>
          <w:szCs w:val="20"/>
        </w:rPr>
        <w:tab/>
      </w:r>
      <w:r w:rsidRPr="00215CEC">
        <w:rPr>
          <w:rFonts w:ascii="Tahoma" w:eastAsia="Times New Roman" w:hAnsi="Tahoma" w:cs="Tahoma"/>
          <w:sz w:val="20"/>
          <w:szCs w:val="20"/>
        </w:rPr>
        <w:t xml:space="preserve">land at Tootenhill registered on Folio DN10121 in exchange for a transfer of ownership to the </w:t>
      </w:r>
      <w:r>
        <w:rPr>
          <w:rFonts w:ascii="Tahoma" w:eastAsia="Times New Roman" w:hAnsi="Tahoma" w:cs="Tahoma"/>
          <w:sz w:val="20"/>
          <w:szCs w:val="20"/>
        </w:rPr>
        <w:tab/>
      </w:r>
      <w:r w:rsidRPr="00215CEC">
        <w:rPr>
          <w:rFonts w:ascii="Tahoma" w:eastAsia="Times New Roman" w:hAnsi="Tahoma" w:cs="Tahoma"/>
          <w:sz w:val="20"/>
          <w:szCs w:val="20"/>
        </w:rPr>
        <w:t xml:space="preserve">Council in respect of the site at Main Street, Rathcoole. The site at Tootenhill is located </w:t>
      </w:r>
      <w:r>
        <w:rPr>
          <w:rFonts w:ascii="Tahoma" w:eastAsia="Times New Roman" w:hAnsi="Tahoma" w:cs="Tahoma"/>
          <w:sz w:val="20"/>
          <w:szCs w:val="20"/>
        </w:rPr>
        <w:tab/>
      </w:r>
      <w:r w:rsidRPr="00215CEC">
        <w:rPr>
          <w:rFonts w:ascii="Tahoma" w:eastAsia="Times New Roman" w:hAnsi="Tahoma" w:cs="Tahoma"/>
          <w:sz w:val="20"/>
          <w:szCs w:val="20"/>
        </w:rPr>
        <w:t xml:space="preserve">between two land parcels registered in Mr. McAneny’s ownership and was previously the site </w:t>
      </w:r>
      <w:r>
        <w:rPr>
          <w:rFonts w:ascii="Tahoma" w:eastAsia="Times New Roman" w:hAnsi="Tahoma" w:cs="Tahoma"/>
          <w:sz w:val="20"/>
          <w:szCs w:val="20"/>
        </w:rPr>
        <w:tab/>
      </w:r>
      <w:r w:rsidRPr="00215CEC">
        <w:rPr>
          <w:rFonts w:ascii="Tahoma" w:eastAsia="Times New Roman" w:hAnsi="Tahoma" w:cs="Tahoma"/>
          <w:sz w:val="20"/>
          <w:szCs w:val="20"/>
        </w:rPr>
        <w:t xml:space="preserve">of an ESB substation now relocated following road widening works. The site is overgrown and </w:t>
      </w:r>
      <w:r>
        <w:rPr>
          <w:rFonts w:ascii="Tahoma" w:eastAsia="Times New Roman" w:hAnsi="Tahoma" w:cs="Tahoma"/>
          <w:sz w:val="20"/>
          <w:szCs w:val="20"/>
        </w:rPr>
        <w:tab/>
      </w:r>
      <w:r w:rsidRPr="00215CEC">
        <w:rPr>
          <w:rFonts w:ascii="Tahoma" w:eastAsia="Times New Roman" w:hAnsi="Tahoma" w:cs="Tahoma"/>
          <w:sz w:val="20"/>
          <w:szCs w:val="20"/>
        </w:rPr>
        <w:t xml:space="preserve">traversed by ESB poles. Following negotiations between the legal representatives of the </w:t>
      </w:r>
      <w:r>
        <w:rPr>
          <w:rFonts w:ascii="Tahoma" w:eastAsia="Times New Roman" w:hAnsi="Tahoma" w:cs="Tahoma"/>
          <w:sz w:val="20"/>
          <w:szCs w:val="20"/>
        </w:rPr>
        <w:tab/>
      </w:r>
      <w:r w:rsidRPr="00215CEC">
        <w:rPr>
          <w:rFonts w:ascii="Tahoma" w:eastAsia="Times New Roman" w:hAnsi="Tahoma" w:cs="Tahoma"/>
          <w:sz w:val="20"/>
          <w:szCs w:val="20"/>
        </w:rPr>
        <w:t xml:space="preserve">Council and Mr. McAneny in consultation with the Council Valuer, terms were agreed for an </w:t>
      </w:r>
      <w:r>
        <w:rPr>
          <w:rFonts w:ascii="Tahoma" w:eastAsia="Times New Roman" w:hAnsi="Tahoma" w:cs="Tahoma"/>
          <w:sz w:val="20"/>
          <w:szCs w:val="20"/>
        </w:rPr>
        <w:tab/>
      </w:r>
      <w:r w:rsidRPr="00215CEC">
        <w:rPr>
          <w:rFonts w:ascii="Tahoma" w:eastAsia="Times New Roman" w:hAnsi="Tahoma" w:cs="Tahoma"/>
          <w:sz w:val="20"/>
          <w:szCs w:val="20"/>
        </w:rPr>
        <w:t>exchange of lands to bring the matter to conclusion.</w:t>
      </w:r>
    </w:p>
    <w:p w:rsidR="00215CEC" w:rsidRPr="00215CEC" w:rsidRDefault="00215CEC" w:rsidP="00215CEC">
      <w:pPr>
        <w:spacing w:after="0" w:line="240" w:lineRule="auto"/>
        <w:rPr>
          <w:rFonts w:ascii="Tahoma" w:eastAsia="Times New Roman" w:hAnsi="Tahoma" w:cs="Tahoma"/>
          <w:b/>
          <w:sz w:val="20"/>
          <w:szCs w:val="20"/>
          <w:u w:val="single"/>
          <w:lang w:val="en-GB"/>
        </w:rPr>
      </w:pPr>
    </w:p>
    <w:p w:rsidR="00215CEC" w:rsidRPr="00215CEC" w:rsidRDefault="00215CEC" w:rsidP="00215CEC">
      <w:pPr>
        <w:spacing w:after="0" w:line="240" w:lineRule="auto"/>
        <w:jc w:val="both"/>
        <w:rPr>
          <w:rFonts w:ascii="Tahoma" w:eastAsia="Times New Roman" w:hAnsi="Tahoma" w:cs="Tahoma"/>
          <w:sz w:val="20"/>
          <w:szCs w:val="20"/>
          <w:lang w:val="en-GB"/>
        </w:rPr>
      </w:pPr>
      <w:r>
        <w:rPr>
          <w:rFonts w:ascii="Tahoma" w:eastAsia="Times New Roman" w:hAnsi="Tahoma" w:cs="Tahoma"/>
          <w:sz w:val="20"/>
          <w:szCs w:val="20"/>
        </w:rPr>
        <w:tab/>
      </w:r>
      <w:r w:rsidRPr="00215CEC">
        <w:rPr>
          <w:rFonts w:ascii="Tahoma" w:eastAsia="Times New Roman" w:hAnsi="Tahoma" w:cs="Tahoma"/>
          <w:sz w:val="20"/>
          <w:szCs w:val="20"/>
        </w:rPr>
        <w:t xml:space="preserve">The Council Valuer </w:t>
      </w:r>
      <w:r w:rsidRPr="00215CEC">
        <w:rPr>
          <w:rFonts w:ascii="Tahoma" w:eastAsia="Times New Roman" w:hAnsi="Tahoma" w:cs="Tahoma"/>
          <w:sz w:val="20"/>
          <w:szCs w:val="20"/>
          <w:lang w:val="en-GB"/>
        </w:rPr>
        <w:t xml:space="preserve">has recommended the following terms and conditions which he considers </w:t>
      </w:r>
      <w:r>
        <w:rPr>
          <w:rFonts w:ascii="Tahoma" w:eastAsia="Times New Roman" w:hAnsi="Tahoma" w:cs="Tahoma"/>
          <w:sz w:val="20"/>
          <w:szCs w:val="20"/>
          <w:lang w:val="en-GB"/>
        </w:rPr>
        <w:tab/>
      </w:r>
      <w:r w:rsidRPr="00215CEC">
        <w:rPr>
          <w:rFonts w:ascii="Tahoma" w:eastAsia="Times New Roman" w:hAnsi="Tahoma" w:cs="Tahoma"/>
          <w:sz w:val="20"/>
          <w:szCs w:val="20"/>
          <w:lang w:val="en-GB"/>
        </w:rPr>
        <w:t>to be fair and reasonable and which have been accepted by Mr. McAneny</w:t>
      </w:r>
      <w:r w:rsidRPr="00215CEC">
        <w:rPr>
          <w:rFonts w:ascii="Tahoma" w:eastAsia="Times New Roman" w:hAnsi="Tahoma" w:cs="Tahoma"/>
          <w:sz w:val="20"/>
          <w:szCs w:val="20"/>
        </w:rPr>
        <w:t>.</w:t>
      </w:r>
    </w:p>
    <w:p w:rsidR="00215CEC" w:rsidRPr="00215CEC" w:rsidRDefault="00215CEC" w:rsidP="00215CEC">
      <w:pPr>
        <w:spacing w:after="0" w:line="240" w:lineRule="auto"/>
        <w:rPr>
          <w:rFonts w:ascii="Tahoma" w:eastAsia="Times New Roman" w:hAnsi="Tahoma" w:cs="Tahoma"/>
          <w:sz w:val="20"/>
          <w:szCs w:val="20"/>
        </w:rPr>
      </w:pPr>
    </w:p>
    <w:p w:rsidR="00215CEC" w:rsidRPr="00215CEC" w:rsidRDefault="00215CEC" w:rsidP="00215CEC">
      <w:pPr>
        <w:spacing w:after="0" w:line="240" w:lineRule="auto"/>
        <w:rPr>
          <w:rFonts w:ascii="Tahoma" w:eastAsia="Times New Roman" w:hAnsi="Tahoma" w:cs="Tahoma"/>
          <w:sz w:val="20"/>
          <w:szCs w:val="20"/>
        </w:rPr>
      </w:pPr>
      <w:r>
        <w:rPr>
          <w:rFonts w:ascii="Tahoma" w:eastAsia="Times New Roman" w:hAnsi="Tahoma" w:cs="Tahoma"/>
          <w:bCs/>
          <w:sz w:val="20"/>
          <w:szCs w:val="20"/>
          <w:lang w:val="en-GB"/>
        </w:rPr>
        <w:tab/>
      </w:r>
      <w:r w:rsidRPr="00215CEC">
        <w:rPr>
          <w:rFonts w:ascii="Tahoma" w:eastAsia="Times New Roman" w:hAnsi="Tahoma" w:cs="Tahoma"/>
          <w:bCs/>
          <w:sz w:val="20"/>
          <w:szCs w:val="20"/>
          <w:lang w:val="en-GB"/>
        </w:rPr>
        <w:t xml:space="preserve">Accordingly, I now recommend that the Council disposes of the plot of land measuring 0.0875 </w:t>
      </w:r>
      <w:r>
        <w:rPr>
          <w:rFonts w:ascii="Tahoma" w:eastAsia="Times New Roman" w:hAnsi="Tahoma" w:cs="Tahoma"/>
          <w:bCs/>
          <w:sz w:val="20"/>
          <w:szCs w:val="20"/>
          <w:lang w:val="en-GB"/>
        </w:rPr>
        <w:tab/>
      </w:r>
      <w:r w:rsidRPr="00215CEC">
        <w:rPr>
          <w:rFonts w:ascii="Tahoma" w:eastAsia="Times New Roman" w:hAnsi="Tahoma" w:cs="Tahoma"/>
          <w:bCs/>
          <w:sz w:val="20"/>
          <w:szCs w:val="20"/>
          <w:lang w:val="en-GB"/>
        </w:rPr>
        <w:t xml:space="preserve">hectares (875 square metres) </w:t>
      </w:r>
      <w:r w:rsidRPr="00215CEC">
        <w:rPr>
          <w:rFonts w:ascii="Tahoma" w:eastAsia="Times New Roman" w:hAnsi="Tahoma" w:cs="Tahoma"/>
          <w:sz w:val="20"/>
          <w:szCs w:val="20"/>
        </w:rPr>
        <w:t xml:space="preserve">or thereabouts </w:t>
      </w:r>
      <w:r w:rsidRPr="00215CEC">
        <w:rPr>
          <w:rFonts w:ascii="Tahoma" w:eastAsia="Times New Roman" w:hAnsi="Tahoma" w:cs="Tahoma"/>
          <w:bCs/>
          <w:sz w:val="20"/>
          <w:szCs w:val="20"/>
          <w:lang w:val="en-GB"/>
        </w:rPr>
        <w:t xml:space="preserve">at Tootenhill, Rathcoole, Co. Dublin </w:t>
      </w:r>
      <w:r w:rsidRPr="00215CEC">
        <w:rPr>
          <w:rFonts w:ascii="Tahoma" w:eastAsia="Times New Roman" w:hAnsi="Tahoma" w:cs="Tahoma"/>
          <w:sz w:val="20"/>
          <w:szCs w:val="20"/>
        </w:rPr>
        <w:t xml:space="preserve">as outlined </w:t>
      </w:r>
      <w:r>
        <w:rPr>
          <w:rFonts w:ascii="Tahoma" w:eastAsia="Times New Roman" w:hAnsi="Tahoma" w:cs="Tahoma"/>
          <w:sz w:val="20"/>
          <w:szCs w:val="20"/>
        </w:rPr>
        <w:tab/>
      </w:r>
      <w:r w:rsidRPr="00215CEC">
        <w:rPr>
          <w:rFonts w:ascii="Tahoma" w:eastAsia="Times New Roman" w:hAnsi="Tahoma" w:cs="Tahoma"/>
          <w:sz w:val="20"/>
          <w:szCs w:val="20"/>
        </w:rPr>
        <w:t xml:space="preserve">in red on the attached Drawing No. LA/50/14 to the Applicant, Patrick McAneny, in exchange </w:t>
      </w:r>
      <w:r>
        <w:rPr>
          <w:rFonts w:ascii="Tahoma" w:eastAsia="Times New Roman" w:hAnsi="Tahoma" w:cs="Tahoma"/>
          <w:sz w:val="20"/>
          <w:szCs w:val="20"/>
        </w:rPr>
        <w:tab/>
      </w:r>
      <w:r w:rsidRPr="00215CEC">
        <w:rPr>
          <w:rFonts w:ascii="Tahoma" w:eastAsia="Times New Roman" w:hAnsi="Tahoma" w:cs="Tahoma"/>
          <w:sz w:val="20"/>
          <w:szCs w:val="20"/>
        </w:rPr>
        <w:t xml:space="preserve">for plot of land measuring 0.0255 hectares (255 square metres) or thereabouts at Main </w:t>
      </w:r>
      <w:r>
        <w:rPr>
          <w:rFonts w:ascii="Tahoma" w:eastAsia="Times New Roman" w:hAnsi="Tahoma" w:cs="Tahoma"/>
          <w:sz w:val="20"/>
          <w:szCs w:val="20"/>
        </w:rPr>
        <w:tab/>
      </w:r>
      <w:r w:rsidRPr="00215CEC">
        <w:rPr>
          <w:rFonts w:ascii="Tahoma" w:eastAsia="Times New Roman" w:hAnsi="Tahoma" w:cs="Tahoma"/>
          <w:sz w:val="20"/>
          <w:szCs w:val="20"/>
        </w:rPr>
        <w:t xml:space="preserve">Street, Rathcoole, Co. Dublin as outlined in red on Drawing No. LA/49/14, </w:t>
      </w:r>
      <w:proofErr w:type="spellStart"/>
      <w:r w:rsidRPr="00215CEC">
        <w:rPr>
          <w:rFonts w:ascii="Tahoma" w:eastAsia="Times New Roman" w:hAnsi="Tahoma" w:cs="Tahoma"/>
          <w:sz w:val="20"/>
          <w:szCs w:val="20"/>
        </w:rPr>
        <w:t>i</w:t>
      </w:r>
      <w:r w:rsidRPr="00215CEC">
        <w:rPr>
          <w:rFonts w:ascii="Tahoma" w:eastAsia="Times New Roman" w:hAnsi="Tahoma" w:cs="Tahoma"/>
          <w:bCs/>
          <w:sz w:val="20"/>
          <w:szCs w:val="20"/>
          <w:lang w:val="en-GB"/>
        </w:rPr>
        <w:t>n</w:t>
      </w:r>
      <w:proofErr w:type="spellEnd"/>
      <w:r w:rsidRPr="00215CEC">
        <w:rPr>
          <w:rFonts w:ascii="Tahoma" w:eastAsia="Times New Roman" w:hAnsi="Tahoma" w:cs="Tahoma"/>
          <w:bCs/>
          <w:sz w:val="20"/>
          <w:szCs w:val="20"/>
          <w:lang w:val="en-GB"/>
        </w:rPr>
        <w:t xml:space="preserve"> accordance with </w:t>
      </w:r>
      <w:r>
        <w:rPr>
          <w:rFonts w:ascii="Tahoma" w:eastAsia="Times New Roman" w:hAnsi="Tahoma" w:cs="Tahoma"/>
          <w:bCs/>
          <w:sz w:val="20"/>
          <w:szCs w:val="20"/>
          <w:lang w:val="en-GB"/>
        </w:rPr>
        <w:tab/>
      </w:r>
      <w:r w:rsidRPr="00215CEC">
        <w:rPr>
          <w:rFonts w:ascii="Tahoma" w:eastAsia="Times New Roman" w:hAnsi="Tahoma" w:cs="Tahoma"/>
          <w:bCs/>
          <w:sz w:val="20"/>
          <w:szCs w:val="20"/>
          <w:lang w:val="en-GB"/>
        </w:rPr>
        <w:t xml:space="preserve">Section 211 of the Planning and Development Act, 2000 and subject to the provisions of </w:t>
      </w:r>
      <w:r>
        <w:rPr>
          <w:rFonts w:ascii="Tahoma" w:eastAsia="Times New Roman" w:hAnsi="Tahoma" w:cs="Tahoma"/>
          <w:bCs/>
          <w:sz w:val="20"/>
          <w:szCs w:val="20"/>
          <w:lang w:val="en-GB"/>
        </w:rPr>
        <w:tab/>
      </w:r>
      <w:r w:rsidRPr="00215CEC">
        <w:rPr>
          <w:rFonts w:ascii="Tahoma" w:eastAsia="Times New Roman" w:hAnsi="Tahoma" w:cs="Tahoma"/>
          <w:bCs/>
          <w:sz w:val="20"/>
          <w:szCs w:val="20"/>
          <w:lang w:val="en-GB"/>
        </w:rPr>
        <w:t xml:space="preserve">Section 183 of the Local Government Act, 2001 subject to the following terms and conditions </w:t>
      </w:r>
      <w:r>
        <w:rPr>
          <w:rFonts w:ascii="Tahoma" w:eastAsia="Times New Roman" w:hAnsi="Tahoma" w:cs="Tahoma"/>
          <w:bCs/>
          <w:sz w:val="20"/>
          <w:szCs w:val="20"/>
          <w:lang w:val="en-GB"/>
        </w:rPr>
        <w:tab/>
      </w:r>
      <w:r w:rsidRPr="00215CEC">
        <w:rPr>
          <w:rFonts w:ascii="Tahoma" w:eastAsia="Times New Roman" w:hAnsi="Tahoma" w:cs="Tahoma"/>
          <w:bCs/>
          <w:sz w:val="20"/>
          <w:szCs w:val="20"/>
          <w:lang w:val="en-GB"/>
        </w:rPr>
        <w:t>as recommended by the Council’s Valuer:-</w:t>
      </w:r>
    </w:p>
    <w:p w:rsidR="00215CEC" w:rsidRPr="00215CEC" w:rsidRDefault="00215CEC" w:rsidP="00215CEC">
      <w:pPr>
        <w:spacing w:after="0" w:line="240" w:lineRule="auto"/>
        <w:rPr>
          <w:rFonts w:ascii="Tahoma" w:eastAsia="Times New Roman" w:hAnsi="Tahoma" w:cs="Tahoma"/>
          <w:bCs/>
          <w:sz w:val="20"/>
          <w:szCs w:val="20"/>
          <w:lang w:val="en-GB"/>
        </w:rPr>
      </w:pPr>
    </w:p>
    <w:p w:rsidR="00215CEC" w:rsidRPr="00215CEC" w:rsidRDefault="00215CEC" w:rsidP="00215CEC">
      <w:pPr>
        <w:numPr>
          <w:ilvl w:val="0"/>
          <w:numId w:val="12"/>
        </w:numPr>
        <w:spacing w:after="0" w:line="240" w:lineRule="auto"/>
        <w:ind w:hanging="11"/>
        <w:rPr>
          <w:rFonts w:ascii="Tahoma" w:eastAsia="Times New Roman" w:hAnsi="Tahoma" w:cs="Tahoma"/>
          <w:sz w:val="20"/>
          <w:szCs w:val="20"/>
          <w:lang w:val="en-GB"/>
        </w:rPr>
      </w:pPr>
      <w:r w:rsidRPr="00215CEC">
        <w:rPr>
          <w:rFonts w:ascii="Tahoma" w:eastAsia="Times New Roman" w:hAnsi="Tahoma" w:cs="Tahoma"/>
          <w:sz w:val="20"/>
          <w:szCs w:val="20"/>
          <w:lang w:val="en-GB"/>
        </w:rPr>
        <w:t>That the Applicant transfers the unencumbered freehold title with vacant possession of the plot outlined in red on attached Drawing No. LA/49/14 (Map 1) comprising an area of 0.0255 hectares (255 square metres) which includes the roadbed area.</w:t>
      </w:r>
    </w:p>
    <w:p w:rsidR="00215CEC" w:rsidRPr="00215CEC" w:rsidRDefault="00215CEC" w:rsidP="00215CEC">
      <w:pPr>
        <w:spacing w:after="0" w:line="240" w:lineRule="auto"/>
        <w:ind w:left="720"/>
        <w:rPr>
          <w:rFonts w:ascii="Tahoma" w:eastAsia="Times New Roman" w:hAnsi="Tahoma" w:cs="Tahoma"/>
          <w:sz w:val="20"/>
          <w:szCs w:val="20"/>
          <w:lang w:val="en-GB"/>
        </w:rPr>
      </w:pPr>
    </w:p>
    <w:p w:rsidR="00215CEC" w:rsidRPr="00215CEC" w:rsidRDefault="00215CEC" w:rsidP="00215CEC">
      <w:pPr>
        <w:numPr>
          <w:ilvl w:val="0"/>
          <w:numId w:val="12"/>
        </w:numPr>
        <w:spacing w:after="0" w:line="240" w:lineRule="auto"/>
        <w:ind w:hanging="11"/>
        <w:rPr>
          <w:rFonts w:ascii="Tahoma" w:eastAsia="Times New Roman" w:hAnsi="Tahoma" w:cs="Tahoma"/>
          <w:sz w:val="20"/>
          <w:szCs w:val="20"/>
          <w:lang w:val="en-GB"/>
        </w:rPr>
      </w:pPr>
      <w:r w:rsidRPr="00215CEC">
        <w:rPr>
          <w:rFonts w:ascii="Tahoma" w:eastAsia="Times New Roman" w:hAnsi="Tahoma" w:cs="Tahoma"/>
          <w:sz w:val="20"/>
          <w:szCs w:val="20"/>
          <w:lang w:val="en-GB"/>
        </w:rPr>
        <w:t>That in exchange for the plot of land as set out in No. 1 above, the Council transfers the unencumbered freehold title with vacant possession of 0.0875 hectares (875 square metres) outlined in red on attached Drawing No. LA/50/14 (Map 2).</w:t>
      </w:r>
    </w:p>
    <w:p w:rsidR="00215CEC" w:rsidRPr="00215CEC" w:rsidRDefault="00215CEC" w:rsidP="00215CEC">
      <w:pPr>
        <w:spacing w:after="0" w:line="240" w:lineRule="auto"/>
        <w:ind w:left="720"/>
        <w:contextualSpacing/>
        <w:rPr>
          <w:rFonts w:ascii="Tahoma" w:eastAsia="Times New Roman" w:hAnsi="Tahoma" w:cs="Tahoma"/>
          <w:color w:val="000000"/>
          <w:sz w:val="20"/>
          <w:szCs w:val="20"/>
          <w:lang w:val="en-GB"/>
        </w:rPr>
      </w:pPr>
    </w:p>
    <w:p w:rsidR="00215CEC" w:rsidRPr="00215CEC" w:rsidRDefault="00215CEC" w:rsidP="00215CEC">
      <w:pPr>
        <w:numPr>
          <w:ilvl w:val="0"/>
          <w:numId w:val="12"/>
        </w:numPr>
        <w:spacing w:after="0" w:line="240" w:lineRule="auto"/>
        <w:ind w:hanging="11"/>
        <w:rPr>
          <w:rFonts w:ascii="Tahoma" w:eastAsia="Times New Roman" w:hAnsi="Tahoma" w:cs="Tahoma"/>
          <w:sz w:val="20"/>
          <w:szCs w:val="20"/>
          <w:lang w:val="en-GB"/>
        </w:rPr>
      </w:pPr>
      <w:r w:rsidRPr="00215CEC">
        <w:rPr>
          <w:rFonts w:ascii="Tahoma" w:eastAsia="Times New Roman" w:hAnsi="Tahoma" w:cs="Tahoma"/>
          <w:sz w:val="20"/>
          <w:szCs w:val="20"/>
          <w:lang w:val="en-GB"/>
        </w:rPr>
        <w:t>That no consideration is payable by either party.</w:t>
      </w:r>
      <w:r w:rsidRPr="00215CEC">
        <w:rPr>
          <w:rFonts w:ascii="Tahoma" w:eastAsia="Times New Roman" w:hAnsi="Tahoma" w:cs="Tahoma"/>
          <w:sz w:val="20"/>
          <w:szCs w:val="20"/>
          <w:lang w:val="en-GB"/>
        </w:rPr>
        <w:br/>
      </w:r>
    </w:p>
    <w:p w:rsidR="00215CEC" w:rsidRPr="00215CEC" w:rsidRDefault="00215CEC" w:rsidP="00215CEC">
      <w:pPr>
        <w:numPr>
          <w:ilvl w:val="0"/>
          <w:numId w:val="12"/>
        </w:numPr>
        <w:spacing w:after="0" w:line="240" w:lineRule="auto"/>
        <w:ind w:hanging="11"/>
        <w:rPr>
          <w:rFonts w:ascii="Tahoma" w:eastAsia="Times New Roman" w:hAnsi="Tahoma" w:cs="Tahoma"/>
          <w:sz w:val="20"/>
          <w:szCs w:val="20"/>
          <w:lang w:val="en-GB"/>
        </w:rPr>
      </w:pPr>
      <w:r w:rsidRPr="00215CEC">
        <w:rPr>
          <w:rFonts w:ascii="Tahoma" w:eastAsia="Times New Roman" w:hAnsi="Tahoma" w:cs="Tahoma"/>
          <w:sz w:val="20"/>
          <w:szCs w:val="20"/>
          <w:lang w:val="en-GB"/>
        </w:rPr>
        <w:t>That each party is responsible for their own professional fees.</w:t>
      </w:r>
      <w:r w:rsidRPr="00215CEC">
        <w:rPr>
          <w:rFonts w:ascii="Tahoma" w:eastAsia="Times New Roman" w:hAnsi="Tahoma" w:cs="Tahoma"/>
          <w:sz w:val="20"/>
          <w:szCs w:val="20"/>
          <w:lang w:val="en-GB"/>
        </w:rPr>
        <w:br/>
      </w:r>
    </w:p>
    <w:p w:rsidR="00215CEC" w:rsidRPr="00215CEC" w:rsidRDefault="00215CEC" w:rsidP="00215CEC">
      <w:pPr>
        <w:numPr>
          <w:ilvl w:val="0"/>
          <w:numId w:val="12"/>
        </w:numPr>
        <w:spacing w:after="0" w:line="240" w:lineRule="auto"/>
        <w:ind w:hanging="11"/>
        <w:rPr>
          <w:rFonts w:ascii="Tahoma" w:eastAsia="Times New Roman" w:hAnsi="Tahoma" w:cs="Tahoma"/>
          <w:sz w:val="20"/>
          <w:szCs w:val="20"/>
          <w:lang w:val="en-GB"/>
        </w:rPr>
      </w:pPr>
      <w:r w:rsidRPr="00215CEC">
        <w:rPr>
          <w:rFonts w:ascii="Tahoma" w:eastAsia="Times New Roman" w:hAnsi="Tahoma" w:cs="Tahoma"/>
          <w:sz w:val="20"/>
          <w:szCs w:val="20"/>
          <w:lang w:val="en-GB"/>
        </w:rPr>
        <w:t>That each party is responsible for their own VAT, Stamp Duty or other costs arising.</w:t>
      </w:r>
    </w:p>
    <w:p w:rsidR="00215CEC" w:rsidRPr="00215CEC" w:rsidRDefault="00215CEC" w:rsidP="00215CEC">
      <w:pPr>
        <w:spacing w:after="0" w:line="240" w:lineRule="auto"/>
        <w:rPr>
          <w:rFonts w:ascii="Tahoma" w:eastAsia="Times New Roman" w:hAnsi="Tahoma" w:cs="Tahoma"/>
          <w:sz w:val="20"/>
          <w:szCs w:val="20"/>
          <w:lang w:val="en-GB"/>
        </w:rPr>
      </w:pPr>
    </w:p>
    <w:p w:rsidR="00215CEC" w:rsidRPr="00215CEC" w:rsidRDefault="00215CEC" w:rsidP="00215CEC">
      <w:pPr>
        <w:numPr>
          <w:ilvl w:val="0"/>
          <w:numId w:val="12"/>
        </w:numPr>
        <w:spacing w:after="0" w:line="240" w:lineRule="auto"/>
        <w:ind w:hanging="11"/>
        <w:rPr>
          <w:rFonts w:ascii="Tahoma" w:eastAsia="Times New Roman" w:hAnsi="Tahoma" w:cs="Tahoma"/>
          <w:sz w:val="20"/>
          <w:szCs w:val="20"/>
          <w:lang w:val="en-GB"/>
        </w:rPr>
      </w:pPr>
      <w:r w:rsidRPr="00215CEC">
        <w:rPr>
          <w:rFonts w:ascii="Tahoma" w:eastAsia="Times New Roman" w:hAnsi="Tahoma" w:cs="Tahoma"/>
          <w:sz w:val="20"/>
          <w:szCs w:val="20"/>
          <w:lang w:val="en-GB"/>
        </w:rPr>
        <w:lastRenderedPageBreak/>
        <w:t>That all parties use their best endeavours to complete the transaction within a reasonable timeframe following adoption of the disposal resolution.</w:t>
      </w:r>
      <w:r w:rsidRPr="00215CEC">
        <w:rPr>
          <w:rFonts w:ascii="Tahoma" w:eastAsia="Times New Roman" w:hAnsi="Tahoma" w:cs="Tahoma"/>
          <w:sz w:val="20"/>
          <w:szCs w:val="20"/>
          <w:lang w:val="en-GB"/>
        </w:rPr>
        <w:br/>
      </w:r>
    </w:p>
    <w:p w:rsidR="00215CEC" w:rsidRPr="00215CEC" w:rsidRDefault="00215CEC" w:rsidP="00215CEC">
      <w:pPr>
        <w:numPr>
          <w:ilvl w:val="0"/>
          <w:numId w:val="12"/>
        </w:numPr>
        <w:spacing w:after="0" w:line="240" w:lineRule="auto"/>
        <w:ind w:hanging="11"/>
        <w:rPr>
          <w:rFonts w:ascii="Tahoma" w:eastAsia="Times New Roman" w:hAnsi="Tahoma" w:cs="Tahoma"/>
          <w:sz w:val="20"/>
          <w:szCs w:val="20"/>
          <w:lang w:val="en-GB"/>
        </w:rPr>
      </w:pPr>
      <w:r w:rsidRPr="00215CEC">
        <w:rPr>
          <w:rFonts w:ascii="Tahoma" w:eastAsia="Times New Roman" w:hAnsi="Tahoma" w:cs="Tahoma"/>
          <w:sz w:val="20"/>
          <w:szCs w:val="20"/>
          <w:lang w:val="en-GB"/>
        </w:rPr>
        <w:t>That the Law Agent drafts the necessary legal agreements and includes any further terms deemed appropriate in Agreements of this nature.</w:t>
      </w:r>
      <w:r w:rsidRPr="00215CEC">
        <w:rPr>
          <w:rFonts w:ascii="Tahoma" w:eastAsia="Times New Roman" w:hAnsi="Tahoma" w:cs="Tahoma"/>
          <w:sz w:val="20"/>
          <w:szCs w:val="20"/>
          <w:lang w:val="en-GB"/>
        </w:rPr>
        <w:br/>
      </w:r>
    </w:p>
    <w:p w:rsidR="00215CEC" w:rsidRPr="00215CEC" w:rsidRDefault="00215CEC" w:rsidP="00215CEC">
      <w:pPr>
        <w:numPr>
          <w:ilvl w:val="0"/>
          <w:numId w:val="12"/>
        </w:numPr>
        <w:spacing w:after="0" w:line="240" w:lineRule="auto"/>
        <w:ind w:hanging="11"/>
        <w:rPr>
          <w:rFonts w:ascii="Tahoma" w:eastAsia="Times New Roman" w:hAnsi="Tahoma" w:cs="Tahoma"/>
          <w:sz w:val="20"/>
          <w:szCs w:val="20"/>
          <w:lang w:val="en-GB"/>
        </w:rPr>
      </w:pPr>
      <w:r w:rsidRPr="00215CEC">
        <w:rPr>
          <w:rFonts w:ascii="Tahoma" w:eastAsia="Times New Roman" w:hAnsi="Tahoma" w:cs="Tahoma"/>
          <w:sz w:val="20"/>
          <w:szCs w:val="20"/>
          <w:lang w:val="en-GB"/>
        </w:rPr>
        <w:t>That no contract enforceable at Law is created or intended to be created until such time as contracts have been exchanged.</w:t>
      </w:r>
    </w:p>
    <w:p w:rsidR="00215CEC" w:rsidRPr="00215CEC" w:rsidRDefault="00215CEC" w:rsidP="00215CEC">
      <w:pPr>
        <w:spacing w:after="0" w:line="240" w:lineRule="auto"/>
        <w:ind w:left="720"/>
        <w:rPr>
          <w:rFonts w:ascii="Tahoma" w:eastAsia="Times New Roman" w:hAnsi="Tahoma" w:cs="Tahoma"/>
          <w:sz w:val="20"/>
          <w:szCs w:val="20"/>
          <w:lang w:val="en-GB"/>
        </w:rPr>
      </w:pPr>
    </w:p>
    <w:p w:rsidR="00215CEC" w:rsidRPr="00215CEC" w:rsidRDefault="00215CEC" w:rsidP="00215CEC">
      <w:pPr>
        <w:numPr>
          <w:ilvl w:val="0"/>
          <w:numId w:val="12"/>
        </w:numPr>
        <w:spacing w:after="0" w:line="240" w:lineRule="auto"/>
        <w:ind w:hanging="11"/>
        <w:rPr>
          <w:rFonts w:ascii="Tahoma" w:eastAsia="Times New Roman" w:hAnsi="Tahoma" w:cs="Tahoma"/>
          <w:sz w:val="20"/>
          <w:szCs w:val="20"/>
          <w:lang w:val="en-GB"/>
        </w:rPr>
      </w:pPr>
      <w:r w:rsidRPr="00215CEC">
        <w:rPr>
          <w:rFonts w:ascii="Tahoma" w:eastAsia="Times New Roman" w:hAnsi="Tahoma" w:cs="Tahoma"/>
          <w:sz w:val="20"/>
          <w:szCs w:val="20"/>
          <w:lang w:val="en-GB"/>
        </w:rPr>
        <w:t>That the disposal is subject to the necessary approvals and consents being obtained.</w:t>
      </w:r>
    </w:p>
    <w:p w:rsidR="00215CEC" w:rsidRPr="00215CEC" w:rsidRDefault="00215CEC" w:rsidP="00215CEC">
      <w:pPr>
        <w:spacing w:after="0" w:line="240" w:lineRule="auto"/>
        <w:ind w:left="720"/>
        <w:contextualSpacing/>
        <w:rPr>
          <w:rFonts w:ascii="Tahoma" w:eastAsia="Times New Roman" w:hAnsi="Tahoma" w:cs="Tahoma"/>
          <w:color w:val="000000"/>
          <w:sz w:val="20"/>
          <w:szCs w:val="20"/>
          <w:lang w:val="en-GB"/>
        </w:rPr>
      </w:pPr>
    </w:p>
    <w:p w:rsidR="00215CEC" w:rsidRPr="00215CEC" w:rsidRDefault="00215CEC" w:rsidP="00215CEC">
      <w:pPr>
        <w:spacing w:after="0" w:line="240" w:lineRule="auto"/>
        <w:rPr>
          <w:rFonts w:ascii="Tahoma" w:eastAsia="Times New Roman" w:hAnsi="Tahoma" w:cs="Tahoma"/>
          <w:sz w:val="20"/>
          <w:szCs w:val="20"/>
          <w:lang w:val="en-GB"/>
        </w:rPr>
      </w:pPr>
      <w:r>
        <w:rPr>
          <w:rFonts w:ascii="Tahoma" w:eastAsia="Times New Roman" w:hAnsi="Tahoma" w:cs="Tahoma"/>
          <w:sz w:val="20"/>
          <w:szCs w:val="20"/>
          <w:lang w:val="en-GB"/>
        </w:rPr>
        <w:tab/>
      </w:r>
      <w:r w:rsidRPr="00215CEC">
        <w:rPr>
          <w:rFonts w:ascii="Tahoma" w:eastAsia="Times New Roman" w:hAnsi="Tahoma" w:cs="Tahoma"/>
          <w:sz w:val="20"/>
          <w:szCs w:val="20"/>
          <w:lang w:val="en-GB"/>
        </w:rPr>
        <w:t xml:space="preserve">The lands being disposed of were acquired by CPO from Joseph Brady on 7/1/1968 for roads </w:t>
      </w:r>
      <w:r>
        <w:rPr>
          <w:rFonts w:ascii="Tahoma" w:eastAsia="Times New Roman" w:hAnsi="Tahoma" w:cs="Tahoma"/>
          <w:sz w:val="20"/>
          <w:szCs w:val="20"/>
          <w:lang w:val="en-GB"/>
        </w:rPr>
        <w:tab/>
      </w:r>
      <w:r w:rsidRPr="00215CEC">
        <w:rPr>
          <w:rFonts w:ascii="Tahoma" w:eastAsia="Times New Roman" w:hAnsi="Tahoma" w:cs="Tahoma"/>
          <w:sz w:val="20"/>
          <w:szCs w:val="20"/>
          <w:lang w:val="en-GB"/>
        </w:rPr>
        <w:t>purposes.</w:t>
      </w:r>
    </w:p>
    <w:p w:rsidR="00215CEC" w:rsidRPr="00215CEC" w:rsidRDefault="00215CEC" w:rsidP="00215CEC">
      <w:pPr>
        <w:spacing w:after="0" w:line="240" w:lineRule="auto"/>
        <w:ind w:left="720"/>
        <w:contextualSpacing/>
        <w:rPr>
          <w:rFonts w:ascii="Tahoma" w:eastAsia="Times New Roman" w:hAnsi="Tahoma" w:cs="Tahoma"/>
          <w:color w:val="000000"/>
          <w:sz w:val="20"/>
          <w:szCs w:val="20"/>
          <w:lang w:val="en-GB"/>
        </w:rPr>
      </w:pPr>
    </w:p>
    <w:p w:rsidR="00215CEC" w:rsidRPr="00215CEC" w:rsidRDefault="00215CEC" w:rsidP="00215CEC">
      <w:pPr>
        <w:spacing w:after="0" w:line="240" w:lineRule="auto"/>
        <w:rPr>
          <w:rFonts w:ascii="Tahoma" w:eastAsia="Times New Roman" w:hAnsi="Tahoma" w:cs="Tahoma"/>
          <w:bCs/>
          <w:sz w:val="20"/>
          <w:szCs w:val="20"/>
          <w:lang w:val="en-GB"/>
        </w:rPr>
      </w:pPr>
    </w:p>
    <w:p w:rsidR="00215CEC" w:rsidRPr="00215CEC" w:rsidRDefault="00215CEC" w:rsidP="00215CEC">
      <w:pPr>
        <w:spacing w:after="0" w:line="240" w:lineRule="auto"/>
        <w:rPr>
          <w:rFonts w:ascii="Tahoma" w:eastAsia="Times New Roman" w:hAnsi="Tahoma" w:cs="Tahoma"/>
          <w:bCs/>
          <w:sz w:val="20"/>
          <w:szCs w:val="20"/>
          <w:lang w:val="en-GB"/>
        </w:rPr>
      </w:pPr>
      <w:r>
        <w:rPr>
          <w:rFonts w:ascii="Tahoma" w:eastAsia="Times New Roman" w:hAnsi="Tahoma" w:cs="Tahoma"/>
          <w:bCs/>
          <w:sz w:val="20"/>
          <w:szCs w:val="20"/>
          <w:lang w:val="en-GB"/>
        </w:rPr>
        <w:tab/>
      </w:r>
      <w:r w:rsidRPr="00215CEC">
        <w:rPr>
          <w:rFonts w:ascii="Tahoma" w:eastAsia="Times New Roman" w:hAnsi="Tahoma" w:cs="Tahoma"/>
          <w:bCs/>
          <w:sz w:val="20"/>
          <w:szCs w:val="20"/>
          <w:lang w:val="en-GB"/>
        </w:rPr>
        <w:t>_________________</w:t>
      </w:r>
    </w:p>
    <w:p w:rsidR="00215CEC" w:rsidRPr="00215CEC" w:rsidRDefault="00215CEC" w:rsidP="00215CEC">
      <w:pPr>
        <w:spacing w:after="0" w:line="240" w:lineRule="auto"/>
        <w:rPr>
          <w:rFonts w:ascii="Tahoma" w:eastAsia="Times New Roman" w:hAnsi="Tahoma" w:cs="Tahoma"/>
          <w:b/>
          <w:sz w:val="24"/>
          <w:szCs w:val="20"/>
          <w:lang w:val="en-GB"/>
        </w:rPr>
      </w:pPr>
      <w:r>
        <w:rPr>
          <w:rFonts w:ascii="Tahoma" w:eastAsia="Times New Roman" w:hAnsi="Tahoma" w:cs="Tahoma"/>
          <w:b/>
          <w:sz w:val="20"/>
          <w:szCs w:val="20"/>
          <w:lang w:val="en-GB"/>
        </w:rPr>
        <w:tab/>
      </w:r>
      <w:r w:rsidRPr="00215CEC">
        <w:rPr>
          <w:rFonts w:ascii="Tahoma" w:eastAsia="Times New Roman" w:hAnsi="Tahoma" w:cs="Tahoma"/>
          <w:b/>
          <w:sz w:val="20"/>
          <w:szCs w:val="20"/>
          <w:lang w:val="en-GB"/>
        </w:rPr>
        <w:t>Daniel McLoughlin</w:t>
      </w:r>
    </w:p>
    <w:p w:rsidR="00215CEC" w:rsidRPr="00215CEC" w:rsidRDefault="00215CEC" w:rsidP="00215CEC">
      <w:pPr>
        <w:spacing w:after="0" w:line="240" w:lineRule="auto"/>
        <w:rPr>
          <w:rFonts w:ascii="Tahoma" w:eastAsia="Times New Roman" w:hAnsi="Tahoma" w:cs="Tahoma"/>
          <w:sz w:val="20"/>
          <w:szCs w:val="20"/>
          <w:lang w:val="en-GB"/>
        </w:rPr>
      </w:pPr>
      <w:r>
        <w:rPr>
          <w:rFonts w:ascii="Tahoma" w:eastAsia="Times New Roman" w:hAnsi="Tahoma" w:cs="Tahoma"/>
          <w:b/>
          <w:sz w:val="24"/>
          <w:szCs w:val="20"/>
          <w:lang w:val="en-GB"/>
        </w:rPr>
        <w:tab/>
      </w:r>
      <w:r w:rsidRPr="00215CEC">
        <w:rPr>
          <w:rFonts w:ascii="Tahoma" w:eastAsia="Times New Roman" w:hAnsi="Tahoma" w:cs="Tahoma"/>
          <w:b/>
          <w:sz w:val="20"/>
          <w:szCs w:val="20"/>
          <w:lang w:val="en-GB"/>
        </w:rPr>
        <w:t>Chief Executive</w:t>
      </w:r>
      <w:r w:rsidR="00B712EB">
        <w:rPr>
          <w:rFonts w:ascii="Tahoma" w:eastAsia="Times New Roman" w:hAnsi="Tahoma" w:cs="Tahoma"/>
          <w:b/>
          <w:sz w:val="20"/>
          <w:szCs w:val="20"/>
          <w:lang w:val="en-GB"/>
        </w:rPr>
        <w:t>”</w:t>
      </w:r>
    </w:p>
    <w:p w:rsidR="00215CEC" w:rsidRPr="00215CEC" w:rsidRDefault="00215CEC" w:rsidP="00215CEC">
      <w:pPr>
        <w:spacing w:after="0" w:line="240" w:lineRule="auto"/>
        <w:rPr>
          <w:rFonts w:ascii="Tahoma" w:eastAsia="Times New Roman" w:hAnsi="Tahoma" w:cs="Tahoma"/>
          <w:bCs/>
          <w:sz w:val="24"/>
          <w:szCs w:val="20"/>
          <w:lang w:val="en-GB"/>
        </w:rPr>
      </w:pPr>
    </w:p>
    <w:p w:rsidR="001D5318" w:rsidRPr="001D5318" w:rsidRDefault="001D5318" w:rsidP="001D5318">
      <w:pPr>
        <w:rPr>
          <w:rFonts w:ascii="Times New Roman" w:eastAsiaTheme="minorEastAsia" w:hAnsi="Times New Roman" w:cs="Times New Roman"/>
          <w:sz w:val="24"/>
          <w:szCs w:val="24"/>
          <w:lang w:eastAsia="en-IE"/>
        </w:rPr>
      </w:pPr>
    </w:p>
    <w:p w:rsidR="001D5318" w:rsidRPr="001D5318" w:rsidRDefault="00B712EB"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Councillor M. Johansson enquired about the exchange of lands at Rathcoole. </w:t>
      </w:r>
    </w:p>
    <w:p w:rsidR="001D5318" w:rsidRPr="001D5318" w:rsidRDefault="00B712EB"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Mr. F. Nevin, Director of Economic, Enterprise and Tourism Development responded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to Councillor Johansson’s query.  </w:t>
      </w:r>
    </w:p>
    <w:p w:rsidR="001D5318" w:rsidRPr="001D5318" w:rsidRDefault="001D5318" w:rsidP="001D5318">
      <w:pPr>
        <w:rPr>
          <w:rFonts w:ascii="Times New Roman" w:eastAsiaTheme="minorEastAsia" w:hAnsi="Times New Roman" w:cs="Times New Roman"/>
          <w:sz w:val="24"/>
          <w:szCs w:val="24"/>
          <w:lang w:eastAsia="en-IE"/>
        </w:rPr>
      </w:pPr>
    </w:p>
    <w:p w:rsidR="001D5318" w:rsidRPr="001D5318" w:rsidRDefault="00B712EB" w:rsidP="001D5318">
      <w:pPr>
        <w:rPr>
          <w:rFonts w:ascii="Times New Roman" w:eastAsiaTheme="minorEastAsia" w:hAnsi="Times New Roman" w:cs="Times New Roman"/>
          <w:b/>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The Report was </w:t>
      </w:r>
      <w:r w:rsidR="001D5318" w:rsidRPr="001D5318">
        <w:rPr>
          <w:rFonts w:ascii="Times New Roman" w:eastAsiaTheme="minorEastAsia" w:hAnsi="Times New Roman" w:cs="Times New Roman"/>
          <w:b/>
          <w:sz w:val="24"/>
          <w:szCs w:val="24"/>
          <w:lang w:eastAsia="en-IE"/>
        </w:rPr>
        <w:t>NOTED</w:t>
      </w:r>
      <w:r w:rsidR="001D5318" w:rsidRPr="001D5318">
        <w:rPr>
          <w:rFonts w:ascii="Times New Roman" w:eastAsiaTheme="minorEastAsia" w:hAnsi="Times New Roman" w:cs="Times New Roman"/>
          <w:sz w:val="24"/>
          <w:szCs w:val="24"/>
          <w:lang w:eastAsia="en-IE"/>
        </w:rPr>
        <w:t xml:space="preserve"> and it was proposed by Councillor P. Gogarty, seconded by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Councillor D. O’Donovan and </w:t>
      </w:r>
      <w:r w:rsidR="001D5318" w:rsidRPr="001D5318">
        <w:rPr>
          <w:rFonts w:ascii="Times New Roman" w:eastAsiaTheme="minorEastAsia" w:hAnsi="Times New Roman" w:cs="Times New Roman"/>
          <w:b/>
          <w:sz w:val="24"/>
          <w:szCs w:val="24"/>
          <w:lang w:eastAsia="en-IE"/>
        </w:rPr>
        <w:t>RESOLVED:</w:t>
      </w:r>
    </w:p>
    <w:p w:rsidR="001D5318" w:rsidRPr="001D5318" w:rsidRDefault="00B712EB"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“That the proposed exchange of lands at Main Street, Rathcoole for Council owned</w:t>
      </w:r>
      <w:r>
        <w:rPr>
          <w:rFonts w:ascii="Times New Roman" w:eastAsiaTheme="minorEastAsia" w:hAnsi="Times New Roman" w:cs="Times New Roman"/>
          <w:sz w:val="24"/>
          <w:szCs w:val="24"/>
          <w:lang w:eastAsia="en-IE"/>
        </w:rPr>
        <w:tab/>
        <w:t>l</w:t>
      </w:r>
      <w:r w:rsidR="001D5318" w:rsidRPr="001D5318">
        <w:rPr>
          <w:rFonts w:ascii="Times New Roman" w:eastAsiaTheme="minorEastAsia" w:hAnsi="Times New Roman" w:cs="Times New Roman"/>
          <w:sz w:val="24"/>
          <w:szCs w:val="24"/>
          <w:lang w:eastAsia="en-IE"/>
        </w:rPr>
        <w:t xml:space="preserve">ands at Tootenhill, Rathcoole, Co. Dublin, be </w:t>
      </w:r>
      <w:r w:rsidR="001D5318" w:rsidRPr="001D5318">
        <w:rPr>
          <w:rFonts w:ascii="Times New Roman" w:eastAsiaTheme="minorEastAsia" w:hAnsi="Times New Roman" w:cs="Times New Roman"/>
          <w:b/>
          <w:sz w:val="24"/>
          <w:szCs w:val="24"/>
          <w:lang w:eastAsia="en-IE"/>
        </w:rPr>
        <w:t>ADOPTED</w:t>
      </w:r>
      <w:r w:rsidR="001D5318" w:rsidRPr="001D5318">
        <w:rPr>
          <w:rFonts w:ascii="Times New Roman" w:eastAsiaTheme="minorEastAsia" w:hAnsi="Times New Roman" w:cs="Times New Roman"/>
          <w:sz w:val="24"/>
          <w:szCs w:val="24"/>
          <w:lang w:eastAsia="en-IE"/>
        </w:rPr>
        <w:t xml:space="preserve"> and </w:t>
      </w:r>
      <w:r w:rsidR="001D5318" w:rsidRPr="001D5318">
        <w:rPr>
          <w:rFonts w:ascii="Times New Roman" w:eastAsiaTheme="minorEastAsia" w:hAnsi="Times New Roman" w:cs="Times New Roman"/>
          <w:b/>
          <w:sz w:val="24"/>
          <w:szCs w:val="24"/>
          <w:lang w:eastAsia="en-IE"/>
        </w:rPr>
        <w:t>APPROVED.”</w:t>
      </w:r>
      <w:r w:rsidR="001D5318" w:rsidRPr="001D5318">
        <w:rPr>
          <w:rFonts w:ascii="Times New Roman" w:eastAsiaTheme="minorEastAsia" w:hAnsi="Times New Roman" w:cs="Times New Roman"/>
          <w:sz w:val="24"/>
          <w:szCs w:val="24"/>
          <w:lang w:eastAsia="en-IE"/>
        </w:rPr>
        <w:t xml:space="preserve">  </w:t>
      </w:r>
    </w:p>
    <w:p w:rsidR="001D5318" w:rsidRPr="001D5318" w:rsidRDefault="001D5318" w:rsidP="001D5318">
      <w:pPr>
        <w:rPr>
          <w:rFonts w:ascii="Times New Roman" w:eastAsiaTheme="minorEastAsia" w:hAnsi="Times New Roman" w:cs="Times New Roman"/>
          <w:sz w:val="24"/>
          <w:szCs w:val="24"/>
          <w:lang w:eastAsia="en-IE"/>
        </w:rPr>
      </w:pPr>
    </w:p>
    <w:p w:rsidR="001D5318" w:rsidRPr="001D5318" w:rsidRDefault="00A30CA7" w:rsidP="00B712EB">
      <w:pPr>
        <w:ind w:hanging="567"/>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H7b</w:t>
      </w:r>
      <w:r w:rsidR="00B712EB" w:rsidRPr="00B712EB">
        <w:rPr>
          <w:rFonts w:ascii="Times New Roman" w:eastAsiaTheme="minorEastAsia" w:hAnsi="Times New Roman" w:cs="Times New Roman"/>
          <w:b/>
          <w:sz w:val="24"/>
          <w:szCs w:val="24"/>
          <w:lang w:eastAsia="en-IE"/>
        </w:rPr>
        <w:t>/0218</w:t>
      </w:r>
      <w:r w:rsidR="00B712EB" w:rsidRPr="00B712EB">
        <w:rPr>
          <w:rFonts w:ascii="Times New Roman" w:eastAsiaTheme="minorEastAsia" w:hAnsi="Times New Roman" w:cs="Times New Roman"/>
          <w:b/>
          <w:sz w:val="24"/>
          <w:szCs w:val="24"/>
          <w:lang w:eastAsia="en-IE"/>
        </w:rPr>
        <w:tab/>
      </w:r>
      <w:r w:rsidR="00B712EB" w:rsidRPr="00B712EB">
        <w:rPr>
          <w:rFonts w:ascii="Times New Roman" w:eastAsiaTheme="minorEastAsia" w:hAnsi="Times New Roman" w:cs="Times New Roman"/>
          <w:b/>
          <w:sz w:val="24"/>
          <w:szCs w:val="24"/>
          <w:u w:val="single"/>
          <w:lang w:eastAsia="en-IE"/>
        </w:rPr>
        <w:t xml:space="preserve">PROPOSED DISPOSAL OF PROPERTIES/SITES PROPOSED DISPOSAL </w:t>
      </w:r>
      <w:r w:rsidR="00B712EB" w:rsidRPr="00B712EB">
        <w:rPr>
          <w:rFonts w:ascii="Times New Roman" w:eastAsiaTheme="minorEastAsia" w:hAnsi="Times New Roman" w:cs="Times New Roman"/>
          <w:b/>
          <w:sz w:val="24"/>
          <w:szCs w:val="24"/>
          <w:lang w:eastAsia="en-IE"/>
        </w:rPr>
        <w:tab/>
      </w:r>
      <w:r w:rsidR="00B712EB" w:rsidRPr="00B712EB">
        <w:rPr>
          <w:rFonts w:ascii="Times New Roman" w:eastAsiaTheme="minorEastAsia" w:hAnsi="Times New Roman" w:cs="Times New Roman"/>
          <w:b/>
          <w:sz w:val="24"/>
          <w:szCs w:val="24"/>
          <w:u w:val="single"/>
          <w:lang w:eastAsia="en-IE"/>
        </w:rPr>
        <w:t xml:space="preserve">OF PLOT OF LAND ADJACENT TO </w:t>
      </w:r>
      <w:r w:rsidR="0016541C">
        <w:rPr>
          <w:rFonts w:ascii="Times New Roman" w:eastAsiaTheme="minorEastAsia" w:hAnsi="Times New Roman" w:cs="Times New Roman"/>
          <w:b/>
          <w:sz w:val="24"/>
          <w:szCs w:val="24"/>
          <w:u w:val="single"/>
          <w:lang w:eastAsia="en-IE"/>
        </w:rPr>
        <w:t>1</w:t>
      </w:r>
      <w:r w:rsidR="00B712EB" w:rsidRPr="00B712EB">
        <w:rPr>
          <w:rFonts w:ascii="Times New Roman" w:eastAsiaTheme="minorEastAsia" w:hAnsi="Times New Roman" w:cs="Times New Roman"/>
          <w:b/>
          <w:sz w:val="24"/>
          <w:szCs w:val="24"/>
          <w:u w:val="single"/>
          <w:lang w:eastAsia="en-IE"/>
        </w:rPr>
        <w:t xml:space="preserve">4 KILCLARE CRESCENT, </w:t>
      </w:r>
      <w:r w:rsidR="00B712EB" w:rsidRPr="00B712EB">
        <w:rPr>
          <w:rFonts w:ascii="Times New Roman" w:eastAsiaTheme="minorEastAsia" w:hAnsi="Times New Roman" w:cs="Times New Roman"/>
          <w:b/>
          <w:sz w:val="24"/>
          <w:szCs w:val="24"/>
          <w:lang w:eastAsia="en-IE"/>
        </w:rPr>
        <w:tab/>
      </w:r>
      <w:r w:rsidR="00B712EB" w:rsidRPr="00B712EB">
        <w:rPr>
          <w:rFonts w:ascii="Times New Roman" w:eastAsiaTheme="minorEastAsia" w:hAnsi="Times New Roman" w:cs="Times New Roman"/>
          <w:b/>
          <w:sz w:val="24"/>
          <w:szCs w:val="24"/>
          <w:u w:val="single"/>
          <w:lang w:eastAsia="en-IE"/>
        </w:rPr>
        <w:t xml:space="preserve">TALLAGHT, </w:t>
      </w:r>
      <w:proofErr w:type="gramStart"/>
      <w:r w:rsidR="00B712EB" w:rsidRPr="00B712EB">
        <w:rPr>
          <w:rFonts w:ascii="Times New Roman" w:eastAsiaTheme="minorEastAsia" w:hAnsi="Times New Roman" w:cs="Times New Roman"/>
          <w:b/>
          <w:sz w:val="24"/>
          <w:szCs w:val="24"/>
          <w:u w:val="single"/>
          <w:lang w:eastAsia="en-IE"/>
        </w:rPr>
        <w:t>DUBLIN</w:t>
      </w:r>
      <w:proofErr w:type="gramEnd"/>
      <w:r w:rsidR="00B712EB" w:rsidRPr="00B712EB">
        <w:rPr>
          <w:rFonts w:ascii="Times New Roman" w:eastAsiaTheme="minorEastAsia" w:hAnsi="Times New Roman" w:cs="Times New Roman"/>
          <w:sz w:val="24"/>
          <w:szCs w:val="24"/>
          <w:u w:val="single"/>
          <w:lang w:eastAsia="en-IE"/>
        </w:rPr>
        <w:t xml:space="preserve"> </w:t>
      </w:r>
      <w:r w:rsidR="00B712EB" w:rsidRPr="00A30CA7">
        <w:rPr>
          <w:rFonts w:ascii="Times New Roman" w:eastAsiaTheme="minorEastAsia" w:hAnsi="Times New Roman" w:cs="Times New Roman"/>
          <w:b/>
          <w:sz w:val="24"/>
          <w:szCs w:val="24"/>
          <w:u w:val="single"/>
          <w:lang w:eastAsia="en-IE"/>
        </w:rPr>
        <w:t>24.</w:t>
      </w:r>
    </w:p>
    <w:p w:rsidR="00B712EB" w:rsidRDefault="00B712EB" w:rsidP="00B712EB">
      <w:pPr>
        <w:rPr>
          <w:rFonts w:ascii="Times New Roman" w:eastAsiaTheme="minorEastAsia" w:hAnsi="Times New Roman" w:cs="Times New Roman"/>
          <w:b/>
          <w:sz w:val="24"/>
          <w:szCs w:val="24"/>
          <w:lang w:eastAsia="en-IE"/>
        </w:rPr>
      </w:pPr>
      <w:r>
        <w:rPr>
          <w:rFonts w:ascii="Times New Roman" w:eastAsiaTheme="minorEastAsia" w:hAnsi="Times New Roman" w:cs="Times New Roman"/>
          <w:sz w:val="24"/>
          <w:szCs w:val="24"/>
          <w:lang w:eastAsia="en-IE"/>
        </w:rPr>
        <w:tab/>
        <w:t>The following report</w:t>
      </w:r>
      <w:r w:rsidRPr="001D5318">
        <w:rPr>
          <w:rFonts w:ascii="Times New Roman" w:eastAsiaTheme="minorEastAsia" w:hAnsi="Times New Roman" w:cs="Times New Roman"/>
          <w:sz w:val="24"/>
          <w:szCs w:val="24"/>
          <w:lang w:eastAsia="en-IE"/>
        </w:rPr>
        <w:t xml:space="preserve"> by the Chief Executive, which had been circulated, were </w:t>
      </w:r>
      <w:r>
        <w:rPr>
          <w:rFonts w:ascii="Times New Roman" w:eastAsiaTheme="minorEastAsia" w:hAnsi="Times New Roman" w:cs="Times New Roman"/>
          <w:sz w:val="24"/>
          <w:szCs w:val="24"/>
          <w:lang w:eastAsia="en-IE"/>
        </w:rPr>
        <w:tab/>
      </w:r>
      <w:r w:rsidRPr="001D5318">
        <w:rPr>
          <w:rFonts w:ascii="Times New Roman" w:eastAsiaTheme="minorEastAsia" w:hAnsi="Times New Roman" w:cs="Times New Roman"/>
          <w:sz w:val="24"/>
          <w:szCs w:val="24"/>
          <w:lang w:eastAsia="en-IE"/>
        </w:rPr>
        <w:t xml:space="preserve">presented by Mr. F. Nevin, Director of Economic, Enterprise and Tourism </w:t>
      </w:r>
      <w:r>
        <w:rPr>
          <w:rFonts w:ascii="Times New Roman" w:eastAsiaTheme="minorEastAsia" w:hAnsi="Times New Roman" w:cs="Times New Roman"/>
          <w:sz w:val="24"/>
          <w:szCs w:val="24"/>
          <w:lang w:eastAsia="en-IE"/>
        </w:rPr>
        <w:tab/>
      </w:r>
      <w:r w:rsidRPr="001D5318">
        <w:rPr>
          <w:rFonts w:ascii="Times New Roman" w:eastAsiaTheme="minorEastAsia" w:hAnsi="Times New Roman" w:cs="Times New Roman"/>
          <w:sz w:val="24"/>
          <w:szCs w:val="24"/>
          <w:lang w:eastAsia="en-IE"/>
        </w:rPr>
        <w:t xml:space="preserve">Development were </w:t>
      </w:r>
      <w:r w:rsidRPr="001D5318">
        <w:rPr>
          <w:rFonts w:ascii="Times New Roman" w:eastAsiaTheme="minorEastAsia" w:hAnsi="Times New Roman" w:cs="Times New Roman"/>
          <w:b/>
          <w:sz w:val="24"/>
          <w:szCs w:val="24"/>
          <w:lang w:eastAsia="en-IE"/>
        </w:rPr>
        <w:t>CONSIDERED:</w:t>
      </w:r>
    </w:p>
    <w:p w:rsidR="00B712EB" w:rsidRPr="00B712EB" w:rsidRDefault="00B712EB" w:rsidP="00B712EB">
      <w:pPr>
        <w:ind w:right="237"/>
        <w:rPr>
          <w:rFonts w:ascii="Times New Roman" w:eastAsiaTheme="minorEastAsia" w:hAnsi="Times New Roman" w:cs="Times New Roman"/>
          <w:sz w:val="20"/>
          <w:szCs w:val="20"/>
          <w:lang w:eastAsia="en-IE"/>
        </w:rPr>
      </w:pPr>
    </w:p>
    <w:p w:rsidR="00B712EB" w:rsidRPr="00B712EB" w:rsidRDefault="00B712EB" w:rsidP="00B712EB">
      <w:pPr>
        <w:rPr>
          <w:rFonts w:ascii="Tahoma" w:eastAsia="Times New Roman" w:hAnsi="Tahoma" w:cs="Tahoma"/>
          <w:sz w:val="20"/>
          <w:szCs w:val="20"/>
        </w:rPr>
      </w:pPr>
      <w:r w:rsidRPr="00B712EB">
        <w:rPr>
          <w:rFonts w:ascii="Times New Roman" w:eastAsiaTheme="minorEastAsia" w:hAnsi="Times New Roman" w:cs="Times New Roman"/>
          <w:sz w:val="20"/>
          <w:szCs w:val="20"/>
          <w:lang w:eastAsia="en-IE"/>
        </w:rPr>
        <w:tab/>
      </w:r>
      <w:r>
        <w:rPr>
          <w:rFonts w:ascii="Times New Roman" w:eastAsiaTheme="minorEastAsia" w:hAnsi="Times New Roman" w:cs="Times New Roman"/>
          <w:sz w:val="20"/>
          <w:szCs w:val="20"/>
          <w:lang w:eastAsia="en-IE"/>
        </w:rPr>
        <w:t>“</w:t>
      </w:r>
      <w:r w:rsidRPr="00B712EB">
        <w:rPr>
          <w:rFonts w:ascii="Tahoma" w:eastAsia="Times New Roman" w:hAnsi="Tahoma" w:cs="Tahoma"/>
          <w:sz w:val="20"/>
          <w:szCs w:val="20"/>
        </w:rPr>
        <w:t xml:space="preserve">The houseowners of 14 Kilclare Crescent, Tallaght, </w:t>
      </w:r>
      <w:proofErr w:type="gramStart"/>
      <w:r w:rsidRPr="00B712EB">
        <w:rPr>
          <w:rFonts w:ascii="Tahoma" w:eastAsia="Times New Roman" w:hAnsi="Tahoma" w:cs="Tahoma"/>
          <w:sz w:val="20"/>
          <w:szCs w:val="20"/>
        </w:rPr>
        <w:t>Dublin</w:t>
      </w:r>
      <w:proofErr w:type="gramEnd"/>
      <w:r w:rsidRPr="00B712EB">
        <w:rPr>
          <w:rFonts w:ascii="Tahoma" w:eastAsia="Times New Roman" w:hAnsi="Tahoma" w:cs="Tahoma"/>
          <w:sz w:val="20"/>
          <w:szCs w:val="20"/>
        </w:rPr>
        <w:t xml:space="preserve"> 24 have applied to purchase a </w:t>
      </w:r>
      <w:r>
        <w:rPr>
          <w:rFonts w:ascii="Tahoma" w:eastAsia="Times New Roman" w:hAnsi="Tahoma" w:cs="Tahoma"/>
          <w:sz w:val="20"/>
          <w:szCs w:val="20"/>
        </w:rPr>
        <w:tab/>
      </w:r>
      <w:r w:rsidRPr="00B712EB">
        <w:rPr>
          <w:rFonts w:ascii="Tahoma" w:eastAsia="Times New Roman" w:hAnsi="Tahoma" w:cs="Tahoma"/>
          <w:sz w:val="20"/>
          <w:szCs w:val="20"/>
        </w:rPr>
        <w:t xml:space="preserve">plot of Council owned land adjacent to their dwelling for incorporation into their existing </w:t>
      </w:r>
      <w:r>
        <w:rPr>
          <w:rFonts w:ascii="Tahoma" w:eastAsia="Times New Roman" w:hAnsi="Tahoma" w:cs="Tahoma"/>
          <w:sz w:val="20"/>
          <w:szCs w:val="20"/>
        </w:rPr>
        <w:tab/>
      </w:r>
      <w:r w:rsidRPr="00B712EB">
        <w:rPr>
          <w:rFonts w:ascii="Tahoma" w:eastAsia="Times New Roman" w:hAnsi="Tahoma" w:cs="Tahoma"/>
          <w:sz w:val="20"/>
          <w:szCs w:val="20"/>
        </w:rPr>
        <w:t xml:space="preserve">garden.  The area is currently in use for incidental off street car parking and has been the </w:t>
      </w:r>
      <w:r>
        <w:rPr>
          <w:rFonts w:ascii="Tahoma" w:eastAsia="Times New Roman" w:hAnsi="Tahoma" w:cs="Tahoma"/>
          <w:sz w:val="20"/>
          <w:szCs w:val="20"/>
        </w:rPr>
        <w:tab/>
      </w:r>
      <w:r w:rsidRPr="00B712EB">
        <w:rPr>
          <w:rFonts w:ascii="Tahoma" w:eastAsia="Times New Roman" w:hAnsi="Tahoma" w:cs="Tahoma"/>
          <w:sz w:val="20"/>
          <w:szCs w:val="20"/>
        </w:rPr>
        <w:t>subject of ongoing antisocial behaviour for a long number of years.</w:t>
      </w:r>
    </w:p>
    <w:p w:rsidR="00B712EB" w:rsidRPr="00B712EB" w:rsidRDefault="00B712EB" w:rsidP="00B712EB">
      <w:pPr>
        <w:spacing w:after="0" w:line="240" w:lineRule="auto"/>
        <w:rPr>
          <w:rFonts w:ascii="Tahoma" w:eastAsia="Times New Roman" w:hAnsi="Tahoma" w:cs="Tahoma"/>
          <w:b/>
          <w:sz w:val="20"/>
          <w:szCs w:val="20"/>
          <w:u w:val="single"/>
          <w:lang w:val="en-GB"/>
        </w:rPr>
      </w:pPr>
    </w:p>
    <w:p w:rsidR="00B712EB" w:rsidRPr="00B712EB" w:rsidRDefault="00B712EB" w:rsidP="00B712EB">
      <w:pPr>
        <w:spacing w:after="0" w:line="240" w:lineRule="auto"/>
        <w:jc w:val="both"/>
        <w:rPr>
          <w:rFonts w:ascii="Tahoma" w:eastAsia="Times New Roman" w:hAnsi="Tahoma" w:cs="Tahoma"/>
          <w:sz w:val="20"/>
          <w:szCs w:val="20"/>
          <w:lang w:val="en-GB"/>
        </w:rPr>
      </w:pPr>
      <w:r>
        <w:rPr>
          <w:rFonts w:ascii="Tahoma" w:eastAsia="Times New Roman" w:hAnsi="Tahoma" w:cs="Tahoma"/>
          <w:sz w:val="20"/>
          <w:szCs w:val="20"/>
        </w:rPr>
        <w:tab/>
      </w:r>
      <w:r w:rsidRPr="00B712EB">
        <w:rPr>
          <w:rFonts w:ascii="Tahoma" w:eastAsia="Times New Roman" w:hAnsi="Tahoma" w:cs="Tahoma"/>
          <w:sz w:val="20"/>
          <w:szCs w:val="20"/>
        </w:rPr>
        <w:t xml:space="preserve">The matter was examined in consultation with the Council’s Valuer who </w:t>
      </w:r>
      <w:r w:rsidRPr="00B712EB">
        <w:rPr>
          <w:rFonts w:ascii="Tahoma" w:eastAsia="Times New Roman" w:hAnsi="Tahoma" w:cs="Tahoma"/>
          <w:sz w:val="20"/>
          <w:szCs w:val="20"/>
          <w:lang w:val="en-GB"/>
        </w:rPr>
        <w:t xml:space="preserve">has recommended the </w:t>
      </w:r>
      <w:r>
        <w:rPr>
          <w:rFonts w:ascii="Tahoma" w:eastAsia="Times New Roman" w:hAnsi="Tahoma" w:cs="Tahoma"/>
          <w:sz w:val="20"/>
          <w:szCs w:val="20"/>
          <w:lang w:val="en-GB"/>
        </w:rPr>
        <w:tab/>
      </w:r>
      <w:r w:rsidRPr="00B712EB">
        <w:rPr>
          <w:rFonts w:ascii="Tahoma" w:eastAsia="Times New Roman" w:hAnsi="Tahoma" w:cs="Tahoma"/>
          <w:sz w:val="20"/>
          <w:szCs w:val="20"/>
          <w:lang w:val="en-GB"/>
        </w:rPr>
        <w:t xml:space="preserve">following terms and conditions which he considers to be fair and reasonable and which have </w:t>
      </w:r>
      <w:r>
        <w:rPr>
          <w:rFonts w:ascii="Tahoma" w:eastAsia="Times New Roman" w:hAnsi="Tahoma" w:cs="Tahoma"/>
          <w:sz w:val="20"/>
          <w:szCs w:val="20"/>
          <w:lang w:val="en-GB"/>
        </w:rPr>
        <w:tab/>
      </w:r>
      <w:r w:rsidRPr="00B712EB">
        <w:rPr>
          <w:rFonts w:ascii="Tahoma" w:eastAsia="Times New Roman" w:hAnsi="Tahoma" w:cs="Tahoma"/>
          <w:sz w:val="20"/>
          <w:szCs w:val="20"/>
          <w:lang w:val="en-GB"/>
        </w:rPr>
        <w:t>been accepted by the Applicants</w:t>
      </w:r>
      <w:r w:rsidRPr="00B712EB">
        <w:rPr>
          <w:rFonts w:ascii="Tahoma" w:eastAsia="Times New Roman" w:hAnsi="Tahoma" w:cs="Tahoma"/>
          <w:sz w:val="20"/>
          <w:szCs w:val="20"/>
        </w:rPr>
        <w:t>.</w:t>
      </w:r>
    </w:p>
    <w:p w:rsidR="00B712EB" w:rsidRPr="00B712EB" w:rsidRDefault="00B712EB" w:rsidP="00B712EB">
      <w:pPr>
        <w:spacing w:after="0" w:line="240" w:lineRule="auto"/>
        <w:rPr>
          <w:rFonts w:ascii="Tahoma" w:eastAsia="Times New Roman" w:hAnsi="Tahoma" w:cs="Tahoma"/>
          <w:sz w:val="20"/>
          <w:szCs w:val="20"/>
        </w:rPr>
      </w:pPr>
      <w:r>
        <w:rPr>
          <w:rFonts w:ascii="Tahoma" w:eastAsia="Times New Roman" w:hAnsi="Tahoma" w:cs="Tahoma"/>
          <w:sz w:val="20"/>
          <w:szCs w:val="20"/>
        </w:rPr>
        <w:tab/>
      </w:r>
      <w:r>
        <w:rPr>
          <w:rFonts w:ascii="Tahoma" w:eastAsia="Times New Roman" w:hAnsi="Tahoma" w:cs="Tahoma"/>
          <w:sz w:val="20"/>
          <w:szCs w:val="20"/>
        </w:rPr>
        <w:tab/>
      </w:r>
    </w:p>
    <w:p w:rsidR="00B712EB" w:rsidRPr="00B712EB" w:rsidRDefault="00B712EB" w:rsidP="00B712EB">
      <w:pPr>
        <w:spacing w:after="0" w:line="240" w:lineRule="auto"/>
        <w:rPr>
          <w:rFonts w:ascii="Tahoma" w:eastAsia="Times New Roman" w:hAnsi="Tahoma" w:cs="Tahoma"/>
          <w:bCs/>
          <w:sz w:val="20"/>
          <w:szCs w:val="20"/>
          <w:lang w:val="en-GB"/>
        </w:rPr>
      </w:pPr>
      <w:r>
        <w:rPr>
          <w:rFonts w:ascii="Tahoma" w:eastAsia="Times New Roman" w:hAnsi="Tahoma" w:cs="Tahoma"/>
          <w:bCs/>
          <w:sz w:val="20"/>
          <w:szCs w:val="20"/>
          <w:lang w:val="en-GB"/>
        </w:rPr>
        <w:lastRenderedPageBreak/>
        <w:tab/>
      </w:r>
      <w:r w:rsidRPr="00B712EB">
        <w:rPr>
          <w:rFonts w:ascii="Tahoma" w:eastAsia="Times New Roman" w:hAnsi="Tahoma" w:cs="Tahoma"/>
          <w:bCs/>
          <w:sz w:val="20"/>
          <w:szCs w:val="20"/>
          <w:lang w:val="en-GB"/>
        </w:rPr>
        <w:t xml:space="preserve">Accordingly, I now recommend that the Council disposes of the plot of land measuring 0.0048 </w:t>
      </w:r>
      <w:r>
        <w:rPr>
          <w:rFonts w:ascii="Tahoma" w:eastAsia="Times New Roman" w:hAnsi="Tahoma" w:cs="Tahoma"/>
          <w:bCs/>
          <w:sz w:val="20"/>
          <w:szCs w:val="20"/>
          <w:lang w:val="en-GB"/>
        </w:rPr>
        <w:tab/>
      </w:r>
      <w:r w:rsidRPr="00B712EB">
        <w:rPr>
          <w:rFonts w:ascii="Tahoma" w:eastAsia="Times New Roman" w:hAnsi="Tahoma" w:cs="Tahoma"/>
          <w:bCs/>
          <w:sz w:val="20"/>
          <w:szCs w:val="20"/>
          <w:lang w:val="en-GB"/>
        </w:rPr>
        <w:t xml:space="preserve">hectares (48 square metres) </w:t>
      </w:r>
      <w:r w:rsidRPr="00B712EB">
        <w:rPr>
          <w:rFonts w:ascii="Tahoma" w:eastAsia="Times New Roman" w:hAnsi="Tahoma" w:cs="Tahoma"/>
          <w:sz w:val="20"/>
          <w:szCs w:val="20"/>
        </w:rPr>
        <w:t xml:space="preserve">or thereabouts </w:t>
      </w:r>
      <w:r w:rsidRPr="00B712EB">
        <w:rPr>
          <w:rFonts w:ascii="Tahoma" w:eastAsia="Times New Roman" w:hAnsi="Tahoma" w:cs="Tahoma"/>
          <w:bCs/>
          <w:sz w:val="20"/>
          <w:szCs w:val="20"/>
          <w:lang w:val="en-GB"/>
        </w:rPr>
        <w:t xml:space="preserve">adjacent to 14 Kilclare Crescent, Tallaght, Dublin </w:t>
      </w:r>
      <w:r>
        <w:rPr>
          <w:rFonts w:ascii="Tahoma" w:eastAsia="Times New Roman" w:hAnsi="Tahoma" w:cs="Tahoma"/>
          <w:bCs/>
          <w:sz w:val="20"/>
          <w:szCs w:val="20"/>
          <w:lang w:val="en-GB"/>
        </w:rPr>
        <w:tab/>
      </w:r>
      <w:r w:rsidRPr="00B712EB">
        <w:rPr>
          <w:rFonts w:ascii="Tahoma" w:eastAsia="Times New Roman" w:hAnsi="Tahoma" w:cs="Tahoma"/>
          <w:bCs/>
          <w:sz w:val="20"/>
          <w:szCs w:val="20"/>
          <w:lang w:val="en-GB"/>
        </w:rPr>
        <w:t xml:space="preserve">24 </w:t>
      </w:r>
      <w:r w:rsidRPr="00B712EB">
        <w:rPr>
          <w:rFonts w:ascii="Tahoma" w:eastAsia="Times New Roman" w:hAnsi="Tahoma" w:cs="Tahoma"/>
          <w:sz w:val="20"/>
          <w:szCs w:val="20"/>
        </w:rPr>
        <w:t xml:space="preserve">as hatched in red on the attached Indicative Drawing No. DEV. 6192  to the Applicants, </w:t>
      </w:r>
      <w:r>
        <w:rPr>
          <w:rFonts w:ascii="Tahoma" w:eastAsia="Times New Roman" w:hAnsi="Tahoma" w:cs="Tahoma"/>
          <w:sz w:val="20"/>
          <w:szCs w:val="20"/>
        </w:rPr>
        <w:tab/>
      </w:r>
      <w:r w:rsidRPr="00B712EB">
        <w:rPr>
          <w:rFonts w:ascii="Tahoma" w:eastAsia="Times New Roman" w:hAnsi="Tahoma" w:cs="Tahoma"/>
          <w:sz w:val="20"/>
          <w:szCs w:val="20"/>
        </w:rPr>
        <w:t xml:space="preserve">Miriam Amraoui and Mark Ryan, </w:t>
      </w:r>
      <w:proofErr w:type="spellStart"/>
      <w:r w:rsidRPr="00B712EB">
        <w:rPr>
          <w:rFonts w:ascii="Tahoma" w:eastAsia="Times New Roman" w:hAnsi="Tahoma" w:cs="Tahoma"/>
          <w:sz w:val="20"/>
          <w:szCs w:val="20"/>
        </w:rPr>
        <w:t>i</w:t>
      </w:r>
      <w:r w:rsidRPr="00B712EB">
        <w:rPr>
          <w:rFonts w:ascii="Tahoma" w:eastAsia="Times New Roman" w:hAnsi="Tahoma" w:cs="Tahoma"/>
          <w:bCs/>
          <w:sz w:val="20"/>
          <w:szCs w:val="20"/>
          <w:lang w:val="en-GB"/>
        </w:rPr>
        <w:t>n</w:t>
      </w:r>
      <w:proofErr w:type="spellEnd"/>
      <w:r w:rsidRPr="00B712EB">
        <w:rPr>
          <w:rFonts w:ascii="Tahoma" w:eastAsia="Times New Roman" w:hAnsi="Tahoma" w:cs="Tahoma"/>
          <w:bCs/>
          <w:sz w:val="20"/>
          <w:szCs w:val="20"/>
          <w:lang w:val="en-GB"/>
        </w:rPr>
        <w:t xml:space="preserve"> accordance with Section 211 of the Planning and </w:t>
      </w:r>
      <w:r>
        <w:rPr>
          <w:rFonts w:ascii="Tahoma" w:eastAsia="Times New Roman" w:hAnsi="Tahoma" w:cs="Tahoma"/>
          <w:bCs/>
          <w:sz w:val="20"/>
          <w:szCs w:val="20"/>
          <w:lang w:val="en-GB"/>
        </w:rPr>
        <w:tab/>
      </w:r>
      <w:r w:rsidRPr="00B712EB">
        <w:rPr>
          <w:rFonts w:ascii="Tahoma" w:eastAsia="Times New Roman" w:hAnsi="Tahoma" w:cs="Tahoma"/>
          <w:bCs/>
          <w:sz w:val="20"/>
          <w:szCs w:val="20"/>
          <w:lang w:val="en-GB"/>
        </w:rPr>
        <w:t xml:space="preserve">Development Act, 2000 and subject to the provisions of Section 183 of the Local Government </w:t>
      </w:r>
      <w:r>
        <w:rPr>
          <w:rFonts w:ascii="Tahoma" w:eastAsia="Times New Roman" w:hAnsi="Tahoma" w:cs="Tahoma"/>
          <w:bCs/>
          <w:sz w:val="20"/>
          <w:szCs w:val="20"/>
          <w:lang w:val="en-GB"/>
        </w:rPr>
        <w:tab/>
      </w:r>
      <w:r w:rsidRPr="00B712EB">
        <w:rPr>
          <w:rFonts w:ascii="Tahoma" w:eastAsia="Times New Roman" w:hAnsi="Tahoma" w:cs="Tahoma"/>
          <w:bCs/>
          <w:sz w:val="20"/>
          <w:szCs w:val="20"/>
          <w:lang w:val="en-GB"/>
        </w:rPr>
        <w:t xml:space="preserve">Act, 2001 subject to the following terms and conditions as recommended by the Council’s </w:t>
      </w:r>
      <w:r>
        <w:rPr>
          <w:rFonts w:ascii="Tahoma" w:eastAsia="Times New Roman" w:hAnsi="Tahoma" w:cs="Tahoma"/>
          <w:bCs/>
          <w:sz w:val="20"/>
          <w:szCs w:val="20"/>
          <w:lang w:val="en-GB"/>
        </w:rPr>
        <w:tab/>
      </w:r>
      <w:r w:rsidRPr="00B712EB">
        <w:rPr>
          <w:rFonts w:ascii="Tahoma" w:eastAsia="Times New Roman" w:hAnsi="Tahoma" w:cs="Tahoma"/>
          <w:bCs/>
          <w:sz w:val="20"/>
          <w:szCs w:val="20"/>
          <w:lang w:val="en-GB"/>
        </w:rPr>
        <w:t>Valuer:-</w:t>
      </w:r>
    </w:p>
    <w:p w:rsidR="00B712EB" w:rsidRPr="00B712EB" w:rsidRDefault="00B712EB" w:rsidP="00B712EB">
      <w:pPr>
        <w:spacing w:after="0" w:line="240" w:lineRule="auto"/>
        <w:rPr>
          <w:rFonts w:ascii="Tahoma" w:eastAsia="Times New Roman" w:hAnsi="Tahoma" w:cs="Tahoma"/>
          <w:bCs/>
          <w:sz w:val="20"/>
          <w:szCs w:val="20"/>
          <w:lang w:val="en-GB"/>
        </w:rPr>
      </w:pPr>
    </w:p>
    <w:p w:rsidR="00B712EB" w:rsidRPr="00B712EB" w:rsidRDefault="00B712EB" w:rsidP="00B712EB">
      <w:pPr>
        <w:numPr>
          <w:ilvl w:val="0"/>
          <w:numId w:val="13"/>
        </w:numPr>
        <w:spacing w:after="0" w:line="240" w:lineRule="auto"/>
        <w:ind w:hanging="11"/>
        <w:rPr>
          <w:rFonts w:ascii="Tahoma" w:eastAsia="Times New Roman" w:hAnsi="Tahoma" w:cs="Tahoma"/>
          <w:sz w:val="20"/>
          <w:szCs w:val="20"/>
          <w:lang w:val="en-GB"/>
        </w:rPr>
      </w:pPr>
      <w:r w:rsidRPr="00B712EB">
        <w:rPr>
          <w:rFonts w:ascii="Tahoma" w:eastAsia="Times New Roman" w:hAnsi="Tahoma" w:cs="Tahoma"/>
          <w:sz w:val="20"/>
          <w:szCs w:val="20"/>
          <w:lang w:val="en-GB"/>
        </w:rPr>
        <w:t>That the subject plot comprises an area of 0.0048 hectares (48 square metres) or thereabouts and is hatched in red on the attached Indicative Drawing No. DEV. 6192.</w:t>
      </w:r>
    </w:p>
    <w:p w:rsidR="00B712EB" w:rsidRPr="00B712EB" w:rsidRDefault="00B712EB" w:rsidP="00B712EB">
      <w:pPr>
        <w:spacing w:after="0" w:line="240" w:lineRule="auto"/>
        <w:ind w:left="720"/>
        <w:rPr>
          <w:rFonts w:ascii="Tahoma" w:eastAsia="Times New Roman" w:hAnsi="Tahoma" w:cs="Tahoma"/>
          <w:sz w:val="20"/>
          <w:szCs w:val="20"/>
          <w:lang w:val="en-GB"/>
        </w:rPr>
      </w:pPr>
    </w:p>
    <w:p w:rsidR="00B712EB" w:rsidRPr="00B712EB" w:rsidRDefault="00B712EB" w:rsidP="00B712EB">
      <w:pPr>
        <w:numPr>
          <w:ilvl w:val="0"/>
          <w:numId w:val="13"/>
        </w:numPr>
        <w:spacing w:after="0" w:line="240" w:lineRule="auto"/>
        <w:ind w:hanging="11"/>
        <w:rPr>
          <w:rFonts w:ascii="Tahoma" w:eastAsia="Times New Roman" w:hAnsi="Tahoma" w:cs="Tahoma"/>
          <w:sz w:val="20"/>
          <w:szCs w:val="20"/>
          <w:lang w:val="en-GB"/>
        </w:rPr>
      </w:pPr>
      <w:r w:rsidRPr="00B712EB">
        <w:rPr>
          <w:rFonts w:ascii="Tahoma" w:eastAsia="Times New Roman" w:hAnsi="Tahoma" w:cs="Tahoma"/>
          <w:sz w:val="20"/>
          <w:szCs w:val="20"/>
          <w:lang w:val="en-GB"/>
        </w:rPr>
        <w:t>That the Council disposes of the subject plot for the consideration of €12,000 (twelve thousand euro) plus VAT (if applicable).</w:t>
      </w:r>
      <w:r w:rsidRPr="00B712EB">
        <w:rPr>
          <w:rFonts w:ascii="Tahoma" w:eastAsia="Times New Roman" w:hAnsi="Tahoma" w:cs="Tahoma"/>
          <w:sz w:val="20"/>
          <w:szCs w:val="20"/>
          <w:lang w:val="en-GB"/>
        </w:rPr>
        <w:br/>
      </w:r>
    </w:p>
    <w:p w:rsidR="00B712EB" w:rsidRPr="00B712EB" w:rsidRDefault="00B712EB" w:rsidP="00B712EB">
      <w:pPr>
        <w:numPr>
          <w:ilvl w:val="0"/>
          <w:numId w:val="13"/>
        </w:numPr>
        <w:spacing w:after="0" w:line="240" w:lineRule="auto"/>
        <w:ind w:hanging="11"/>
        <w:rPr>
          <w:rFonts w:ascii="Tahoma" w:eastAsia="Times New Roman" w:hAnsi="Tahoma" w:cs="Tahoma"/>
          <w:sz w:val="20"/>
          <w:szCs w:val="20"/>
          <w:lang w:val="en-GB"/>
        </w:rPr>
      </w:pPr>
      <w:r w:rsidRPr="00B712EB">
        <w:rPr>
          <w:rFonts w:ascii="Tahoma" w:eastAsia="Times New Roman" w:hAnsi="Tahoma" w:cs="Tahoma"/>
          <w:sz w:val="20"/>
          <w:szCs w:val="20"/>
          <w:lang w:val="en-GB"/>
        </w:rPr>
        <w:t>That the subject plot is disposed of with full freehold title and vacant possession.</w:t>
      </w:r>
    </w:p>
    <w:p w:rsidR="00B712EB" w:rsidRPr="00B712EB" w:rsidRDefault="00B712EB" w:rsidP="00B712EB">
      <w:pPr>
        <w:spacing w:after="0" w:line="240" w:lineRule="auto"/>
        <w:ind w:left="720"/>
        <w:rPr>
          <w:rFonts w:ascii="Tahoma" w:eastAsia="Times New Roman" w:hAnsi="Tahoma" w:cs="Tahoma"/>
          <w:sz w:val="20"/>
          <w:szCs w:val="20"/>
          <w:lang w:val="en-GB"/>
        </w:rPr>
      </w:pPr>
    </w:p>
    <w:p w:rsidR="00B712EB" w:rsidRPr="00B712EB" w:rsidRDefault="00B712EB" w:rsidP="00B712EB">
      <w:pPr>
        <w:numPr>
          <w:ilvl w:val="0"/>
          <w:numId w:val="13"/>
        </w:numPr>
        <w:spacing w:after="0" w:line="240" w:lineRule="auto"/>
        <w:ind w:hanging="11"/>
        <w:rPr>
          <w:rFonts w:ascii="Tahoma" w:eastAsia="Times New Roman" w:hAnsi="Tahoma" w:cs="Tahoma"/>
          <w:sz w:val="20"/>
          <w:szCs w:val="20"/>
          <w:lang w:val="en-GB"/>
        </w:rPr>
      </w:pPr>
      <w:r w:rsidRPr="00B712EB">
        <w:rPr>
          <w:rFonts w:ascii="Tahoma" w:eastAsia="Times New Roman" w:hAnsi="Tahoma" w:cs="Tahoma"/>
          <w:sz w:val="20"/>
          <w:szCs w:val="20"/>
          <w:lang w:val="en-GB"/>
        </w:rPr>
        <w:t xml:space="preserve">That the Applicants hold the freehold or equivalent interest in 14 Kilclare Crescent, Tallaght, </w:t>
      </w:r>
      <w:proofErr w:type="gramStart"/>
      <w:r w:rsidRPr="00B712EB">
        <w:rPr>
          <w:rFonts w:ascii="Tahoma" w:eastAsia="Times New Roman" w:hAnsi="Tahoma" w:cs="Tahoma"/>
          <w:sz w:val="20"/>
          <w:szCs w:val="20"/>
          <w:lang w:val="en-GB"/>
        </w:rPr>
        <w:t>Dublin</w:t>
      </w:r>
      <w:proofErr w:type="gramEnd"/>
      <w:r w:rsidRPr="00B712EB">
        <w:rPr>
          <w:rFonts w:ascii="Tahoma" w:eastAsia="Times New Roman" w:hAnsi="Tahoma" w:cs="Tahoma"/>
          <w:sz w:val="20"/>
          <w:szCs w:val="20"/>
          <w:lang w:val="en-GB"/>
        </w:rPr>
        <w:t xml:space="preserve"> 24.</w:t>
      </w:r>
    </w:p>
    <w:p w:rsidR="00B712EB" w:rsidRPr="00B712EB" w:rsidRDefault="00B712EB" w:rsidP="00B712EB">
      <w:pPr>
        <w:spacing w:after="0" w:line="240" w:lineRule="auto"/>
        <w:rPr>
          <w:rFonts w:ascii="Tahoma" w:eastAsia="Times New Roman" w:hAnsi="Tahoma" w:cs="Tahoma"/>
          <w:sz w:val="20"/>
          <w:szCs w:val="20"/>
          <w:lang w:val="en-GB"/>
        </w:rPr>
      </w:pPr>
    </w:p>
    <w:p w:rsidR="00B712EB" w:rsidRPr="00B712EB" w:rsidRDefault="00B712EB" w:rsidP="00B712EB">
      <w:pPr>
        <w:numPr>
          <w:ilvl w:val="0"/>
          <w:numId w:val="13"/>
        </w:numPr>
        <w:spacing w:after="0" w:line="240" w:lineRule="auto"/>
        <w:ind w:hanging="11"/>
        <w:rPr>
          <w:rFonts w:ascii="Tahoma" w:eastAsia="Times New Roman" w:hAnsi="Tahoma" w:cs="Tahoma"/>
          <w:sz w:val="20"/>
          <w:szCs w:val="20"/>
          <w:lang w:val="en-GB"/>
        </w:rPr>
      </w:pPr>
      <w:r w:rsidRPr="00B712EB">
        <w:rPr>
          <w:rFonts w:ascii="Tahoma" w:eastAsia="Times New Roman" w:hAnsi="Tahoma" w:cs="Tahoma"/>
          <w:sz w:val="20"/>
          <w:szCs w:val="20"/>
          <w:lang w:val="en-GB"/>
        </w:rPr>
        <w:t xml:space="preserve">That the Applicants incorporate the area into their existing garden and any boundary features constructed shall be in accordance with the Planning &amp; Development and the Building Control legislation. </w:t>
      </w:r>
    </w:p>
    <w:p w:rsidR="00B712EB" w:rsidRPr="00B712EB" w:rsidRDefault="00B712EB" w:rsidP="00B712EB">
      <w:pPr>
        <w:spacing w:after="0" w:line="240" w:lineRule="auto"/>
        <w:ind w:left="720"/>
        <w:contextualSpacing/>
        <w:rPr>
          <w:rFonts w:ascii="Tahoma" w:eastAsia="Times New Roman" w:hAnsi="Tahoma" w:cs="Tahoma"/>
          <w:color w:val="000000"/>
          <w:sz w:val="20"/>
          <w:szCs w:val="20"/>
          <w:lang w:val="en-GB"/>
        </w:rPr>
      </w:pPr>
    </w:p>
    <w:p w:rsidR="00B712EB" w:rsidRPr="00B712EB" w:rsidRDefault="00B712EB" w:rsidP="00B712EB">
      <w:pPr>
        <w:numPr>
          <w:ilvl w:val="0"/>
          <w:numId w:val="13"/>
        </w:numPr>
        <w:spacing w:after="0" w:line="240" w:lineRule="auto"/>
        <w:ind w:hanging="11"/>
        <w:rPr>
          <w:rFonts w:ascii="Tahoma" w:eastAsia="Times New Roman" w:hAnsi="Tahoma" w:cs="Tahoma"/>
          <w:sz w:val="20"/>
          <w:szCs w:val="20"/>
          <w:lang w:val="en-GB"/>
        </w:rPr>
      </w:pPr>
      <w:r w:rsidRPr="00B712EB">
        <w:rPr>
          <w:rFonts w:ascii="Tahoma" w:eastAsia="Times New Roman" w:hAnsi="Tahoma" w:cs="Tahoma"/>
          <w:sz w:val="20"/>
          <w:szCs w:val="20"/>
          <w:lang w:val="en-GB"/>
        </w:rPr>
        <w:t>That a public lighting column lies adjacent to the plot in question and the Applicants should contact the Council’s Public Lighting Section to arrange a survey to be carried out by qualified personnel to ascertain the location of any public lighting equipment e.g. cables, within the subject plot.  In the event of any public lighting equipment found, work can only proceed subject to agreement with the Council’s Public Lighting Section.  The Applicants shall be responsible for the cost of survey, relocation/replacement/alteration or any damage caused to public lighting equipment as deemed necessary by the Council’s Public Lighting Section.</w:t>
      </w:r>
      <w:r w:rsidRPr="00B712EB">
        <w:rPr>
          <w:rFonts w:ascii="Tahoma" w:eastAsia="Times New Roman" w:hAnsi="Tahoma" w:cs="Tahoma"/>
          <w:sz w:val="20"/>
          <w:szCs w:val="20"/>
          <w:lang w:val="en-GB"/>
        </w:rPr>
        <w:br/>
      </w:r>
    </w:p>
    <w:p w:rsidR="00B712EB" w:rsidRPr="00B712EB" w:rsidRDefault="00B712EB" w:rsidP="00B712EB">
      <w:pPr>
        <w:numPr>
          <w:ilvl w:val="0"/>
          <w:numId w:val="13"/>
        </w:numPr>
        <w:spacing w:after="0" w:line="240" w:lineRule="auto"/>
        <w:ind w:hanging="11"/>
        <w:rPr>
          <w:rFonts w:ascii="Tahoma" w:eastAsia="Times New Roman" w:hAnsi="Tahoma" w:cs="Tahoma"/>
          <w:sz w:val="20"/>
          <w:szCs w:val="20"/>
          <w:lang w:val="en-GB"/>
        </w:rPr>
      </w:pPr>
      <w:r w:rsidRPr="00B712EB">
        <w:rPr>
          <w:rFonts w:ascii="Tahoma" w:eastAsia="Times New Roman" w:hAnsi="Tahoma" w:cs="Tahoma"/>
          <w:sz w:val="20"/>
          <w:szCs w:val="20"/>
          <w:lang w:val="en-GB"/>
        </w:rPr>
        <w:t>That the Applicants pay the Council’s legal fees plus VAT and outlay.</w:t>
      </w:r>
      <w:r w:rsidRPr="00B712EB">
        <w:rPr>
          <w:rFonts w:ascii="Tahoma" w:eastAsia="Times New Roman" w:hAnsi="Tahoma" w:cs="Tahoma"/>
          <w:sz w:val="20"/>
          <w:szCs w:val="20"/>
          <w:lang w:val="en-GB"/>
        </w:rPr>
        <w:br/>
      </w:r>
    </w:p>
    <w:p w:rsidR="00B712EB" w:rsidRPr="00B712EB" w:rsidRDefault="00B712EB" w:rsidP="00B712EB">
      <w:pPr>
        <w:numPr>
          <w:ilvl w:val="0"/>
          <w:numId w:val="13"/>
        </w:numPr>
        <w:spacing w:after="0" w:line="240" w:lineRule="auto"/>
        <w:ind w:hanging="11"/>
        <w:rPr>
          <w:rFonts w:ascii="Tahoma" w:eastAsia="Times New Roman" w:hAnsi="Tahoma" w:cs="Tahoma"/>
          <w:sz w:val="20"/>
          <w:szCs w:val="20"/>
          <w:lang w:val="en-GB"/>
        </w:rPr>
      </w:pPr>
      <w:r w:rsidRPr="00B712EB">
        <w:rPr>
          <w:rFonts w:ascii="Tahoma" w:eastAsia="Times New Roman" w:hAnsi="Tahoma" w:cs="Tahoma"/>
          <w:sz w:val="20"/>
          <w:szCs w:val="20"/>
          <w:lang w:val="en-GB"/>
        </w:rPr>
        <w:t>That the Applicants pay the Council’s Valuer’s fees of €250 plus VAT.</w:t>
      </w:r>
      <w:r w:rsidRPr="00B712EB">
        <w:rPr>
          <w:rFonts w:ascii="Tahoma" w:eastAsia="Times New Roman" w:hAnsi="Tahoma" w:cs="Tahoma"/>
          <w:sz w:val="20"/>
          <w:szCs w:val="20"/>
          <w:lang w:val="en-GB"/>
        </w:rPr>
        <w:br/>
      </w:r>
    </w:p>
    <w:p w:rsidR="00B712EB" w:rsidRPr="00B712EB" w:rsidRDefault="00B712EB" w:rsidP="00B712EB">
      <w:pPr>
        <w:numPr>
          <w:ilvl w:val="0"/>
          <w:numId w:val="13"/>
        </w:numPr>
        <w:spacing w:after="0" w:line="240" w:lineRule="auto"/>
        <w:ind w:hanging="11"/>
        <w:rPr>
          <w:rFonts w:ascii="Tahoma" w:eastAsia="Times New Roman" w:hAnsi="Tahoma" w:cs="Tahoma"/>
          <w:sz w:val="20"/>
          <w:szCs w:val="20"/>
          <w:lang w:val="en-GB"/>
        </w:rPr>
      </w:pPr>
      <w:r w:rsidRPr="00B712EB">
        <w:rPr>
          <w:rFonts w:ascii="Tahoma" w:eastAsia="Times New Roman" w:hAnsi="Tahoma" w:cs="Tahoma"/>
          <w:sz w:val="20"/>
          <w:szCs w:val="20"/>
          <w:lang w:val="en-GB"/>
        </w:rPr>
        <w:t>That all parties use their best endeavours to complete the transaction within a reasonable timeframe following adoption of the disposal resolution.</w:t>
      </w:r>
      <w:r w:rsidRPr="00B712EB">
        <w:rPr>
          <w:rFonts w:ascii="Tahoma" w:eastAsia="Times New Roman" w:hAnsi="Tahoma" w:cs="Tahoma"/>
          <w:sz w:val="20"/>
          <w:szCs w:val="20"/>
          <w:lang w:val="en-GB"/>
        </w:rPr>
        <w:br/>
      </w:r>
    </w:p>
    <w:p w:rsidR="00B712EB" w:rsidRPr="00B712EB" w:rsidRDefault="00B712EB" w:rsidP="00B712EB">
      <w:pPr>
        <w:numPr>
          <w:ilvl w:val="0"/>
          <w:numId w:val="13"/>
        </w:numPr>
        <w:spacing w:after="0" w:line="240" w:lineRule="auto"/>
        <w:ind w:hanging="11"/>
        <w:rPr>
          <w:rFonts w:ascii="Tahoma" w:eastAsia="Times New Roman" w:hAnsi="Tahoma" w:cs="Tahoma"/>
          <w:sz w:val="20"/>
          <w:szCs w:val="20"/>
          <w:lang w:val="en-GB"/>
        </w:rPr>
      </w:pPr>
      <w:r w:rsidRPr="00B712EB">
        <w:rPr>
          <w:rFonts w:ascii="Tahoma" w:eastAsia="Times New Roman" w:hAnsi="Tahoma" w:cs="Tahoma"/>
          <w:sz w:val="20"/>
          <w:szCs w:val="20"/>
          <w:lang w:val="en-GB"/>
        </w:rPr>
        <w:t>That the Law Agent drafts the necessary legal agreements and includes any further terms deemed appropriate in Agreements of this nature.</w:t>
      </w:r>
      <w:r w:rsidRPr="00B712EB">
        <w:rPr>
          <w:rFonts w:ascii="Tahoma" w:eastAsia="Times New Roman" w:hAnsi="Tahoma" w:cs="Tahoma"/>
          <w:sz w:val="20"/>
          <w:szCs w:val="20"/>
          <w:lang w:val="en-GB"/>
        </w:rPr>
        <w:br/>
      </w:r>
    </w:p>
    <w:p w:rsidR="00B712EB" w:rsidRPr="00B712EB" w:rsidRDefault="00B712EB" w:rsidP="00B712EB">
      <w:pPr>
        <w:numPr>
          <w:ilvl w:val="0"/>
          <w:numId w:val="13"/>
        </w:numPr>
        <w:spacing w:after="0" w:line="240" w:lineRule="auto"/>
        <w:ind w:hanging="11"/>
        <w:rPr>
          <w:rFonts w:ascii="Tahoma" w:eastAsia="Times New Roman" w:hAnsi="Tahoma" w:cs="Tahoma"/>
          <w:sz w:val="20"/>
          <w:szCs w:val="20"/>
          <w:lang w:val="en-GB"/>
        </w:rPr>
      </w:pPr>
      <w:r w:rsidRPr="00B712EB">
        <w:rPr>
          <w:rFonts w:ascii="Tahoma" w:eastAsia="Times New Roman" w:hAnsi="Tahoma" w:cs="Tahoma"/>
          <w:sz w:val="20"/>
          <w:szCs w:val="20"/>
          <w:lang w:val="en-GB"/>
        </w:rPr>
        <w:t>That no contract enforceable at Law is created or intended to be created until such time as contracts have been exchanged.</w:t>
      </w:r>
    </w:p>
    <w:p w:rsidR="00B712EB" w:rsidRPr="00B712EB" w:rsidRDefault="00B712EB" w:rsidP="00B712EB">
      <w:pPr>
        <w:spacing w:after="0" w:line="240" w:lineRule="auto"/>
        <w:ind w:left="720"/>
        <w:rPr>
          <w:rFonts w:ascii="Tahoma" w:eastAsia="Times New Roman" w:hAnsi="Tahoma" w:cs="Tahoma"/>
          <w:sz w:val="20"/>
          <w:szCs w:val="20"/>
          <w:lang w:val="en-GB"/>
        </w:rPr>
      </w:pPr>
    </w:p>
    <w:p w:rsidR="00B712EB" w:rsidRPr="00B712EB" w:rsidRDefault="00B712EB" w:rsidP="00B712EB">
      <w:pPr>
        <w:numPr>
          <w:ilvl w:val="0"/>
          <w:numId w:val="13"/>
        </w:numPr>
        <w:spacing w:after="0" w:line="240" w:lineRule="auto"/>
        <w:ind w:hanging="11"/>
        <w:rPr>
          <w:rFonts w:ascii="Tahoma" w:eastAsia="Times New Roman" w:hAnsi="Tahoma" w:cs="Tahoma"/>
          <w:sz w:val="20"/>
          <w:szCs w:val="20"/>
          <w:lang w:val="en-GB"/>
        </w:rPr>
      </w:pPr>
      <w:r w:rsidRPr="00B712EB">
        <w:rPr>
          <w:rFonts w:ascii="Tahoma" w:eastAsia="Times New Roman" w:hAnsi="Tahoma" w:cs="Tahoma"/>
          <w:sz w:val="20"/>
          <w:szCs w:val="20"/>
          <w:lang w:val="en-GB"/>
        </w:rPr>
        <w:t>That the disposal is subject to the necessary approvals and consents being obtained.</w:t>
      </w:r>
    </w:p>
    <w:p w:rsidR="00B712EB" w:rsidRPr="00B712EB" w:rsidRDefault="00B712EB" w:rsidP="00B712EB">
      <w:pPr>
        <w:spacing w:after="0" w:line="240" w:lineRule="auto"/>
        <w:ind w:left="720"/>
        <w:contextualSpacing/>
        <w:rPr>
          <w:rFonts w:ascii="Tahoma" w:eastAsia="Times New Roman" w:hAnsi="Tahoma" w:cs="Tahoma"/>
          <w:color w:val="000000"/>
          <w:sz w:val="20"/>
          <w:szCs w:val="20"/>
          <w:lang w:val="en-GB"/>
        </w:rPr>
      </w:pPr>
    </w:p>
    <w:p w:rsidR="00B712EB" w:rsidRPr="00B712EB" w:rsidRDefault="00B712EB" w:rsidP="00B712EB">
      <w:pPr>
        <w:spacing w:after="0" w:line="240" w:lineRule="auto"/>
        <w:rPr>
          <w:rFonts w:ascii="Tahoma" w:eastAsia="Times New Roman" w:hAnsi="Tahoma" w:cs="Tahoma"/>
          <w:sz w:val="20"/>
          <w:szCs w:val="20"/>
          <w:lang w:val="en-GB"/>
        </w:rPr>
      </w:pPr>
      <w:r>
        <w:rPr>
          <w:rFonts w:ascii="Tahoma" w:eastAsia="Times New Roman" w:hAnsi="Tahoma" w:cs="Tahoma"/>
          <w:sz w:val="20"/>
          <w:szCs w:val="20"/>
          <w:lang w:val="en-GB"/>
        </w:rPr>
        <w:tab/>
      </w:r>
      <w:r w:rsidRPr="00B712EB">
        <w:rPr>
          <w:rFonts w:ascii="Tahoma" w:eastAsia="Times New Roman" w:hAnsi="Tahoma" w:cs="Tahoma"/>
          <w:sz w:val="20"/>
          <w:szCs w:val="20"/>
          <w:lang w:val="en-GB"/>
        </w:rPr>
        <w:t xml:space="preserve">The lands being disposed of form part of the lands acquired from Dublin City Council </w:t>
      </w:r>
      <w:r>
        <w:rPr>
          <w:rFonts w:ascii="Tahoma" w:eastAsia="Times New Roman" w:hAnsi="Tahoma" w:cs="Tahoma"/>
          <w:sz w:val="20"/>
          <w:szCs w:val="20"/>
          <w:lang w:val="en-GB"/>
        </w:rPr>
        <w:tab/>
      </w:r>
      <w:r w:rsidRPr="00B712EB">
        <w:rPr>
          <w:rFonts w:ascii="Tahoma" w:eastAsia="Times New Roman" w:hAnsi="Tahoma" w:cs="Tahoma"/>
          <w:sz w:val="20"/>
          <w:szCs w:val="20"/>
          <w:lang w:val="en-GB"/>
        </w:rPr>
        <w:t xml:space="preserve">(formerly Dublin Corporation) in 1997 under the Scheme of Transfer of Lands pursuant to the </w:t>
      </w:r>
      <w:r>
        <w:rPr>
          <w:rFonts w:ascii="Tahoma" w:eastAsia="Times New Roman" w:hAnsi="Tahoma" w:cs="Tahoma"/>
          <w:sz w:val="20"/>
          <w:szCs w:val="20"/>
          <w:lang w:val="en-GB"/>
        </w:rPr>
        <w:tab/>
      </w:r>
      <w:r w:rsidRPr="00B712EB">
        <w:rPr>
          <w:rFonts w:ascii="Tahoma" w:eastAsia="Times New Roman" w:hAnsi="Tahoma" w:cs="Tahoma"/>
          <w:sz w:val="20"/>
          <w:szCs w:val="20"/>
          <w:lang w:val="en-GB"/>
        </w:rPr>
        <w:t xml:space="preserve">Local Government (Dublin) Act, 1993. </w:t>
      </w:r>
    </w:p>
    <w:p w:rsidR="00B712EB" w:rsidRPr="00B712EB" w:rsidRDefault="00B712EB" w:rsidP="00B712EB">
      <w:pPr>
        <w:spacing w:after="0" w:line="240" w:lineRule="auto"/>
        <w:rPr>
          <w:rFonts w:ascii="Tahoma" w:eastAsia="Times New Roman" w:hAnsi="Tahoma" w:cs="Tahoma"/>
          <w:sz w:val="20"/>
          <w:szCs w:val="20"/>
          <w:lang w:val="en-GB"/>
        </w:rPr>
      </w:pPr>
    </w:p>
    <w:p w:rsidR="00B712EB" w:rsidRPr="00B712EB" w:rsidRDefault="00B712EB" w:rsidP="00B712EB">
      <w:pPr>
        <w:spacing w:after="0" w:line="240" w:lineRule="auto"/>
        <w:ind w:left="720"/>
        <w:contextualSpacing/>
        <w:rPr>
          <w:rFonts w:ascii="Tahoma" w:eastAsia="Times New Roman" w:hAnsi="Tahoma" w:cs="Tahoma"/>
          <w:color w:val="000000"/>
          <w:sz w:val="20"/>
          <w:szCs w:val="20"/>
          <w:lang w:val="en-GB"/>
        </w:rPr>
      </w:pPr>
    </w:p>
    <w:p w:rsidR="00B712EB" w:rsidRPr="00B712EB" w:rsidRDefault="00B712EB" w:rsidP="00B712EB">
      <w:pPr>
        <w:spacing w:after="0" w:line="240" w:lineRule="auto"/>
        <w:rPr>
          <w:rFonts w:ascii="Tahoma" w:eastAsia="Times New Roman" w:hAnsi="Tahoma" w:cs="Tahoma"/>
          <w:sz w:val="20"/>
          <w:szCs w:val="20"/>
          <w:lang w:val="en-GB"/>
        </w:rPr>
      </w:pPr>
      <w:r>
        <w:rPr>
          <w:rFonts w:ascii="Tahoma" w:eastAsia="Times New Roman" w:hAnsi="Tahoma" w:cs="Tahoma"/>
          <w:sz w:val="20"/>
          <w:szCs w:val="20"/>
          <w:lang w:val="en-GB"/>
        </w:rPr>
        <w:tab/>
      </w:r>
      <w:r w:rsidRPr="00B712EB">
        <w:rPr>
          <w:rFonts w:ascii="Tahoma" w:eastAsia="Times New Roman" w:hAnsi="Tahoma" w:cs="Tahoma"/>
          <w:sz w:val="20"/>
          <w:szCs w:val="20"/>
          <w:lang w:val="en-GB"/>
        </w:rPr>
        <w:t>_________________</w:t>
      </w:r>
    </w:p>
    <w:p w:rsidR="00B712EB" w:rsidRPr="00B712EB" w:rsidRDefault="00B712EB" w:rsidP="00B712EB">
      <w:pPr>
        <w:spacing w:after="0" w:line="240" w:lineRule="auto"/>
        <w:rPr>
          <w:rFonts w:ascii="Tahoma" w:eastAsia="Times New Roman" w:hAnsi="Tahoma" w:cs="Tahoma"/>
          <w:b/>
          <w:sz w:val="20"/>
          <w:szCs w:val="20"/>
          <w:lang w:val="en-GB"/>
        </w:rPr>
      </w:pPr>
      <w:r>
        <w:rPr>
          <w:rFonts w:ascii="Tahoma" w:eastAsia="Times New Roman" w:hAnsi="Tahoma" w:cs="Tahoma"/>
          <w:b/>
          <w:sz w:val="20"/>
          <w:szCs w:val="20"/>
          <w:lang w:val="en-GB"/>
        </w:rPr>
        <w:tab/>
      </w:r>
      <w:r w:rsidRPr="00B712EB">
        <w:rPr>
          <w:rFonts w:ascii="Tahoma" w:eastAsia="Times New Roman" w:hAnsi="Tahoma" w:cs="Tahoma"/>
          <w:b/>
          <w:sz w:val="20"/>
          <w:szCs w:val="20"/>
          <w:lang w:val="en-GB"/>
        </w:rPr>
        <w:t>Daniel McLoughlin</w:t>
      </w:r>
    </w:p>
    <w:p w:rsidR="00B712EB" w:rsidRPr="00B712EB" w:rsidRDefault="00B712EB" w:rsidP="00B712EB">
      <w:pPr>
        <w:spacing w:after="0" w:line="240" w:lineRule="auto"/>
        <w:rPr>
          <w:rFonts w:ascii="Tahoma" w:eastAsia="Times New Roman" w:hAnsi="Tahoma" w:cs="Tahoma"/>
          <w:b/>
          <w:sz w:val="24"/>
          <w:szCs w:val="20"/>
          <w:lang w:val="en-GB"/>
        </w:rPr>
      </w:pPr>
      <w:r>
        <w:rPr>
          <w:rFonts w:ascii="Tahoma" w:eastAsia="Times New Roman" w:hAnsi="Tahoma" w:cs="Tahoma"/>
          <w:b/>
          <w:sz w:val="20"/>
          <w:szCs w:val="20"/>
          <w:lang w:val="en-GB"/>
        </w:rPr>
        <w:tab/>
      </w:r>
      <w:r w:rsidRPr="00B712EB">
        <w:rPr>
          <w:rFonts w:ascii="Tahoma" w:eastAsia="Times New Roman" w:hAnsi="Tahoma" w:cs="Tahoma"/>
          <w:b/>
          <w:sz w:val="20"/>
          <w:szCs w:val="20"/>
          <w:lang w:val="en-GB"/>
        </w:rPr>
        <w:t>Chief Executive</w:t>
      </w:r>
      <w:r>
        <w:rPr>
          <w:rFonts w:ascii="Tahoma" w:eastAsia="Times New Roman" w:hAnsi="Tahoma" w:cs="Tahoma"/>
          <w:b/>
          <w:sz w:val="20"/>
          <w:szCs w:val="20"/>
          <w:lang w:val="en-GB"/>
        </w:rPr>
        <w:t>”</w:t>
      </w:r>
    </w:p>
    <w:p w:rsidR="00B712EB" w:rsidRPr="00B712EB" w:rsidRDefault="00B712EB" w:rsidP="00B712EB">
      <w:pPr>
        <w:spacing w:after="0" w:line="240" w:lineRule="auto"/>
        <w:rPr>
          <w:rFonts w:ascii="Book Antiqua" w:eastAsia="Times New Roman" w:hAnsi="Book Antiqua" w:cs="Times New Roman"/>
          <w:sz w:val="24"/>
          <w:szCs w:val="20"/>
          <w:lang w:val="en-GB"/>
        </w:rPr>
      </w:pPr>
    </w:p>
    <w:p w:rsidR="00B712EB" w:rsidRDefault="00B712EB" w:rsidP="00B712EB">
      <w:pPr>
        <w:ind w:right="237"/>
        <w:rPr>
          <w:rFonts w:ascii="Times New Roman" w:eastAsiaTheme="minorEastAsia" w:hAnsi="Times New Roman" w:cs="Times New Roman"/>
          <w:sz w:val="24"/>
          <w:szCs w:val="24"/>
          <w:lang w:eastAsia="en-IE"/>
        </w:rPr>
      </w:pPr>
    </w:p>
    <w:p w:rsidR="001D5318" w:rsidRPr="001D5318" w:rsidRDefault="00B712EB"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lastRenderedPageBreak/>
        <w:tab/>
      </w:r>
      <w:r w:rsidR="001D5318" w:rsidRPr="001D5318">
        <w:rPr>
          <w:rFonts w:ascii="Times New Roman" w:eastAsiaTheme="minorEastAsia" w:hAnsi="Times New Roman" w:cs="Times New Roman"/>
          <w:sz w:val="24"/>
          <w:szCs w:val="24"/>
          <w:lang w:eastAsia="en-IE"/>
        </w:rPr>
        <w:t xml:space="preserve">Councillor M. Genockey enquired about the disposal at 14 Kilclare Crescent. </w:t>
      </w:r>
    </w:p>
    <w:p w:rsidR="001D5318" w:rsidRPr="001D5318" w:rsidRDefault="00B712EB"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Mr. F. Nevin, Director of Economic, Enterprise and Tourism Development responded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to Councillor Genockey’s query.  </w:t>
      </w:r>
    </w:p>
    <w:p w:rsidR="001D5318" w:rsidRPr="001D5318" w:rsidRDefault="00B712EB" w:rsidP="001D5318">
      <w:pPr>
        <w:rPr>
          <w:rFonts w:ascii="Times New Roman" w:eastAsiaTheme="minorEastAsia" w:hAnsi="Times New Roman" w:cs="Times New Roman"/>
          <w:b/>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The Report was </w:t>
      </w:r>
      <w:r w:rsidR="001D5318" w:rsidRPr="001D5318">
        <w:rPr>
          <w:rFonts w:ascii="Times New Roman" w:eastAsiaTheme="minorEastAsia" w:hAnsi="Times New Roman" w:cs="Times New Roman"/>
          <w:b/>
          <w:sz w:val="24"/>
          <w:szCs w:val="24"/>
          <w:lang w:eastAsia="en-IE"/>
        </w:rPr>
        <w:t>NOTED</w:t>
      </w:r>
      <w:r w:rsidR="001D5318" w:rsidRPr="001D5318">
        <w:rPr>
          <w:rFonts w:ascii="Times New Roman" w:eastAsiaTheme="minorEastAsia" w:hAnsi="Times New Roman" w:cs="Times New Roman"/>
          <w:sz w:val="24"/>
          <w:szCs w:val="24"/>
          <w:lang w:eastAsia="en-IE"/>
        </w:rPr>
        <w:t xml:space="preserve"> and it was proposed by Councillor P. Gogarty, seconded by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Councillor D. O’Donovan and </w:t>
      </w:r>
      <w:r w:rsidR="001D5318" w:rsidRPr="001D5318">
        <w:rPr>
          <w:rFonts w:ascii="Times New Roman" w:eastAsiaTheme="minorEastAsia" w:hAnsi="Times New Roman" w:cs="Times New Roman"/>
          <w:b/>
          <w:sz w:val="24"/>
          <w:szCs w:val="24"/>
          <w:lang w:eastAsia="en-IE"/>
        </w:rPr>
        <w:t>RESOLVED:</w:t>
      </w:r>
    </w:p>
    <w:p w:rsidR="001D5318" w:rsidRPr="001D5318" w:rsidRDefault="00B712EB"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“That the Disposal of plot of land adjacent to 14 Kilclare Crescent, Tallaght, Dublin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24, be </w:t>
      </w:r>
      <w:r w:rsidR="001D5318" w:rsidRPr="001D5318">
        <w:rPr>
          <w:rFonts w:ascii="Times New Roman" w:eastAsiaTheme="minorEastAsia" w:hAnsi="Times New Roman" w:cs="Times New Roman"/>
          <w:b/>
          <w:sz w:val="24"/>
          <w:szCs w:val="24"/>
          <w:lang w:eastAsia="en-IE"/>
        </w:rPr>
        <w:t>ADOPTED</w:t>
      </w:r>
      <w:r w:rsidR="001D5318" w:rsidRPr="001D5318">
        <w:rPr>
          <w:rFonts w:ascii="Times New Roman" w:eastAsiaTheme="minorEastAsia" w:hAnsi="Times New Roman" w:cs="Times New Roman"/>
          <w:sz w:val="24"/>
          <w:szCs w:val="24"/>
          <w:lang w:eastAsia="en-IE"/>
        </w:rPr>
        <w:t xml:space="preserve"> and </w:t>
      </w:r>
      <w:r w:rsidR="001D5318" w:rsidRPr="001D5318">
        <w:rPr>
          <w:rFonts w:ascii="Times New Roman" w:eastAsiaTheme="minorEastAsia" w:hAnsi="Times New Roman" w:cs="Times New Roman"/>
          <w:b/>
          <w:sz w:val="24"/>
          <w:szCs w:val="24"/>
          <w:lang w:eastAsia="en-IE"/>
        </w:rPr>
        <w:t>APPROVED.”</w:t>
      </w:r>
      <w:r w:rsidR="001D5318" w:rsidRPr="001D5318">
        <w:rPr>
          <w:rFonts w:ascii="Times New Roman" w:eastAsiaTheme="minorEastAsia" w:hAnsi="Times New Roman" w:cs="Times New Roman"/>
          <w:sz w:val="24"/>
          <w:szCs w:val="24"/>
          <w:lang w:eastAsia="en-IE"/>
        </w:rPr>
        <w:t xml:space="preserve">  </w:t>
      </w:r>
    </w:p>
    <w:p w:rsidR="001D5318" w:rsidRPr="001D5318" w:rsidRDefault="001D5318" w:rsidP="001D5318">
      <w:pPr>
        <w:rPr>
          <w:rFonts w:ascii="Times New Roman" w:eastAsiaTheme="minorEastAsia" w:hAnsi="Times New Roman" w:cs="Times New Roman"/>
          <w:sz w:val="24"/>
          <w:szCs w:val="24"/>
          <w:lang w:eastAsia="en-IE"/>
        </w:rPr>
      </w:pPr>
      <w:r w:rsidRPr="001D5318">
        <w:rPr>
          <w:rFonts w:ascii="Times New Roman" w:eastAsiaTheme="minorEastAsia" w:hAnsi="Times New Roman" w:cs="Times New Roman"/>
          <w:sz w:val="24"/>
          <w:szCs w:val="24"/>
          <w:lang w:eastAsia="en-IE"/>
        </w:rPr>
        <w:br/>
      </w:r>
    </w:p>
    <w:p w:rsidR="001D5318" w:rsidRPr="00B712EB" w:rsidRDefault="00B712EB" w:rsidP="0016541C">
      <w:pPr>
        <w:ind w:left="720" w:hanging="1287"/>
        <w:rPr>
          <w:rFonts w:ascii="Times New Roman" w:eastAsiaTheme="minorEastAsia" w:hAnsi="Times New Roman" w:cs="Times New Roman"/>
          <w:b/>
          <w:sz w:val="24"/>
          <w:szCs w:val="24"/>
          <w:u w:val="single"/>
          <w:lang w:eastAsia="en-IE"/>
        </w:rPr>
      </w:pPr>
      <w:r w:rsidRPr="00B712EB">
        <w:rPr>
          <w:rFonts w:ascii="Times New Roman" w:eastAsiaTheme="minorEastAsia" w:hAnsi="Times New Roman" w:cs="Times New Roman"/>
          <w:b/>
          <w:sz w:val="24"/>
          <w:szCs w:val="24"/>
          <w:lang w:eastAsia="en-IE"/>
        </w:rPr>
        <w:t>H7</w:t>
      </w:r>
      <w:r w:rsidR="0016541C">
        <w:rPr>
          <w:rFonts w:ascii="Times New Roman" w:eastAsiaTheme="minorEastAsia" w:hAnsi="Times New Roman" w:cs="Times New Roman"/>
          <w:b/>
          <w:sz w:val="24"/>
          <w:szCs w:val="24"/>
          <w:lang w:eastAsia="en-IE"/>
        </w:rPr>
        <w:t>c</w:t>
      </w:r>
      <w:r w:rsidRPr="00B712EB">
        <w:rPr>
          <w:rFonts w:ascii="Times New Roman" w:eastAsiaTheme="minorEastAsia" w:hAnsi="Times New Roman" w:cs="Times New Roman"/>
          <w:b/>
          <w:sz w:val="24"/>
          <w:szCs w:val="24"/>
          <w:lang w:eastAsia="en-IE"/>
        </w:rPr>
        <w:t>/0218</w:t>
      </w:r>
      <w:r>
        <w:rPr>
          <w:rFonts w:ascii="Times New Roman" w:eastAsiaTheme="minorEastAsia" w:hAnsi="Times New Roman" w:cs="Times New Roman"/>
          <w:sz w:val="24"/>
          <w:szCs w:val="24"/>
          <w:lang w:eastAsia="en-IE"/>
        </w:rPr>
        <w:tab/>
      </w:r>
      <w:r w:rsidRPr="00B712EB">
        <w:rPr>
          <w:rFonts w:ascii="Times New Roman" w:eastAsiaTheme="minorEastAsia" w:hAnsi="Times New Roman" w:cs="Times New Roman"/>
          <w:b/>
          <w:sz w:val="24"/>
          <w:szCs w:val="24"/>
          <w:u w:val="single"/>
          <w:lang w:eastAsia="en-IE"/>
        </w:rPr>
        <w:t xml:space="preserve">PROPOSED DISPOSAL OF PROPERTIES/SITES -PROPOSED DISPOSAL </w:t>
      </w:r>
      <w:r w:rsidR="00366B55" w:rsidRPr="00B712EB">
        <w:rPr>
          <w:rFonts w:ascii="Times New Roman" w:eastAsiaTheme="minorEastAsia" w:hAnsi="Times New Roman" w:cs="Times New Roman"/>
          <w:b/>
          <w:sz w:val="24"/>
          <w:szCs w:val="24"/>
          <w:u w:val="single"/>
          <w:lang w:eastAsia="en-IE"/>
        </w:rPr>
        <w:t>OF PLOT</w:t>
      </w:r>
      <w:r w:rsidRPr="00B712EB">
        <w:rPr>
          <w:rFonts w:ascii="Times New Roman" w:eastAsiaTheme="minorEastAsia" w:hAnsi="Times New Roman" w:cs="Times New Roman"/>
          <w:b/>
          <w:sz w:val="24"/>
          <w:szCs w:val="24"/>
          <w:u w:val="single"/>
          <w:lang w:eastAsia="en-IE"/>
        </w:rPr>
        <w:t xml:space="preserve"> OF LAND ADJ</w:t>
      </w:r>
      <w:r w:rsidR="0016541C">
        <w:rPr>
          <w:rFonts w:ascii="Times New Roman" w:eastAsiaTheme="minorEastAsia" w:hAnsi="Times New Roman" w:cs="Times New Roman"/>
          <w:b/>
          <w:sz w:val="24"/>
          <w:szCs w:val="24"/>
          <w:u w:val="single"/>
          <w:lang w:eastAsia="en-IE"/>
        </w:rPr>
        <w:t xml:space="preserve">ACENT TO 124 PALMERSTOWN WOODS, </w:t>
      </w:r>
      <w:r w:rsidRPr="00B712EB">
        <w:rPr>
          <w:rFonts w:ascii="Times New Roman" w:eastAsiaTheme="minorEastAsia" w:hAnsi="Times New Roman" w:cs="Times New Roman"/>
          <w:b/>
          <w:sz w:val="24"/>
          <w:szCs w:val="24"/>
          <w:u w:val="single"/>
          <w:lang w:eastAsia="en-IE"/>
        </w:rPr>
        <w:t>CLONDALKIN, DUBLIN 22.</w:t>
      </w:r>
    </w:p>
    <w:p w:rsidR="00B712EB" w:rsidRDefault="00B712EB"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t>The following report</w:t>
      </w:r>
      <w:r w:rsidRPr="001D5318">
        <w:rPr>
          <w:rFonts w:ascii="Times New Roman" w:eastAsiaTheme="minorEastAsia" w:hAnsi="Times New Roman" w:cs="Times New Roman"/>
          <w:sz w:val="24"/>
          <w:szCs w:val="24"/>
          <w:lang w:eastAsia="en-IE"/>
        </w:rPr>
        <w:t xml:space="preserve"> by the Chief Executive, which had been circulated, were </w:t>
      </w:r>
      <w:r>
        <w:rPr>
          <w:rFonts w:ascii="Times New Roman" w:eastAsiaTheme="minorEastAsia" w:hAnsi="Times New Roman" w:cs="Times New Roman"/>
          <w:sz w:val="24"/>
          <w:szCs w:val="24"/>
          <w:lang w:eastAsia="en-IE"/>
        </w:rPr>
        <w:tab/>
      </w:r>
      <w:r w:rsidRPr="001D5318">
        <w:rPr>
          <w:rFonts w:ascii="Times New Roman" w:eastAsiaTheme="minorEastAsia" w:hAnsi="Times New Roman" w:cs="Times New Roman"/>
          <w:sz w:val="24"/>
          <w:szCs w:val="24"/>
          <w:lang w:eastAsia="en-IE"/>
        </w:rPr>
        <w:t xml:space="preserve">presented by Mr. F. Nevin, Director of Economic, Enterprise and Tourism </w:t>
      </w:r>
      <w:r>
        <w:rPr>
          <w:rFonts w:ascii="Times New Roman" w:eastAsiaTheme="minorEastAsia" w:hAnsi="Times New Roman" w:cs="Times New Roman"/>
          <w:sz w:val="24"/>
          <w:szCs w:val="24"/>
          <w:lang w:eastAsia="en-IE"/>
        </w:rPr>
        <w:tab/>
      </w:r>
      <w:r w:rsidRPr="001D5318">
        <w:rPr>
          <w:rFonts w:ascii="Times New Roman" w:eastAsiaTheme="minorEastAsia" w:hAnsi="Times New Roman" w:cs="Times New Roman"/>
          <w:sz w:val="24"/>
          <w:szCs w:val="24"/>
          <w:lang w:eastAsia="en-IE"/>
        </w:rPr>
        <w:t xml:space="preserve">Development were </w:t>
      </w:r>
      <w:r w:rsidRPr="001D5318">
        <w:rPr>
          <w:rFonts w:ascii="Times New Roman" w:eastAsiaTheme="minorEastAsia" w:hAnsi="Times New Roman" w:cs="Times New Roman"/>
          <w:b/>
          <w:sz w:val="24"/>
          <w:szCs w:val="24"/>
          <w:lang w:eastAsia="en-IE"/>
        </w:rPr>
        <w:t>CONSIDERED</w:t>
      </w:r>
      <w:r w:rsidR="00366B55">
        <w:rPr>
          <w:rFonts w:ascii="Times New Roman" w:eastAsiaTheme="minorEastAsia" w:hAnsi="Times New Roman" w:cs="Times New Roman"/>
          <w:b/>
          <w:sz w:val="24"/>
          <w:szCs w:val="24"/>
          <w:lang w:eastAsia="en-IE"/>
        </w:rPr>
        <w:t>:</w:t>
      </w:r>
    </w:p>
    <w:p w:rsidR="00366B55" w:rsidRPr="00366B55" w:rsidRDefault="00366B55" w:rsidP="00366B55">
      <w:pPr>
        <w:rPr>
          <w:rFonts w:ascii="Tahoma" w:eastAsia="Times New Roman" w:hAnsi="Tahoma" w:cs="Tahoma"/>
          <w:sz w:val="20"/>
          <w:szCs w:val="20"/>
        </w:rPr>
      </w:pPr>
      <w:r w:rsidRPr="00366B55">
        <w:rPr>
          <w:rFonts w:ascii="Times New Roman" w:eastAsiaTheme="minorEastAsia" w:hAnsi="Times New Roman" w:cs="Times New Roman"/>
          <w:sz w:val="20"/>
          <w:szCs w:val="20"/>
          <w:lang w:eastAsia="en-IE"/>
        </w:rPr>
        <w:tab/>
      </w:r>
      <w:r>
        <w:rPr>
          <w:rFonts w:ascii="Times New Roman" w:eastAsiaTheme="minorEastAsia" w:hAnsi="Times New Roman" w:cs="Times New Roman"/>
          <w:sz w:val="20"/>
          <w:szCs w:val="20"/>
          <w:lang w:eastAsia="en-IE"/>
        </w:rPr>
        <w:t>“</w:t>
      </w:r>
      <w:r w:rsidRPr="00366B55">
        <w:rPr>
          <w:rFonts w:ascii="Tahoma" w:eastAsia="Times New Roman" w:hAnsi="Tahoma" w:cs="Tahoma"/>
          <w:sz w:val="20"/>
          <w:szCs w:val="20"/>
        </w:rPr>
        <w:t xml:space="preserve">The houseowners of 124 Palmerstown Woods, Clondalkin, Dublin 22 wish to regularise title </w:t>
      </w:r>
      <w:r>
        <w:rPr>
          <w:rFonts w:ascii="Tahoma" w:eastAsia="Times New Roman" w:hAnsi="Tahoma" w:cs="Tahoma"/>
          <w:sz w:val="20"/>
          <w:szCs w:val="20"/>
        </w:rPr>
        <w:tab/>
      </w:r>
      <w:r w:rsidRPr="00366B55">
        <w:rPr>
          <w:rFonts w:ascii="Tahoma" w:eastAsia="Times New Roman" w:hAnsi="Tahoma" w:cs="Tahoma"/>
          <w:sz w:val="20"/>
          <w:szCs w:val="20"/>
        </w:rPr>
        <w:t>to a plot of Council owned land located within the curtilage of their property.</w:t>
      </w:r>
    </w:p>
    <w:p w:rsidR="00366B55" w:rsidRPr="00366B55" w:rsidRDefault="00366B55" w:rsidP="00366B55">
      <w:pPr>
        <w:spacing w:after="0" w:line="240" w:lineRule="auto"/>
        <w:jc w:val="both"/>
        <w:rPr>
          <w:rFonts w:ascii="Tahoma" w:eastAsia="Times New Roman" w:hAnsi="Tahoma" w:cs="Tahoma"/>
          <w:b/>
          <w:sz w:val="20"/>
          <w:szCs w:val="20"/>
          <w:u w:val="single"/>
          <w:lang w:val="en-GB"/>
        </w:rPr>
      </w:pPr>
    </w:p>
    <w:p w:rsidR="00366B55" w:rsidRPr="00366B55" w:rsidRDefault="00366B55" w:rsidP="00366B55">
      <w:pPr>
        <w:spacing w:after="0" w:line="240" w:lineRule="auto"/>
        <w:jc w:val="both"/>
        <w:rPr>
          <w:rFonts w:ascii="Tahoma" w:eastAsia="Times New Roman" w:hAnsi="Tahoma" w:cs="Tahoma"/>
          <w:sz w:val="20"/>
          <w:szCs w:val="20"/>
          <w:lang w:val="en-GB"/>
        </w:rPr>
      </w:pPr>
      <w:r>
        <w:rPr>
          <w:rFonts w:ascii="Tahoma" w:eastAsia="Times New Roman" w:hAnsi="Tahoma" w:cs="Tahoma"/>
          <w:sz w:val="20"/>
          <w:szCs w:val="20"/>
        </w:rPr>
        <w:tab/>
      </w:r>
      <w:r w:rsidRPr="00366B55">
        <w:rPr>
          <w:rFonts w:ascii="Tahoma" w:eastAsia="Times New Roman" w:hAnsi="Tahoma" w:cs="Tahoma"/>
          <w:sz w:val="20"/>
          <w:szCs w:val="20"/>
        </w:rPr>
        <w:t xml:space="preserve">The matter was referred to the Council’s Valuer for examination and he </w:t>
      </w:r>
      <w:r w:rsidRPr="00366B55">
        <w:rPr>
          <w:rFonts w:ascii="Tahoma" w:eastAsia="Times New Roman" w:hAnsi="Tahoma" w:cs="Tahoma"/>
          <w:sz w:val="20"/>
          <w:szCs w:val="20"/>
          <w:lang w:val="en-GB"/>
        </w:rPr>
        <w:t xml:space="preserve">has recommended the </w:t>
      </w:r>
      <w:r>
        <w:rPr>
          <w:rFonts w:ascii="Tahoma" w:eastAsia="Times New Roman" w:hAnsi="Tahoma" w:cs="Tahoma"/>
          <w:sz w:val="20"/>
          <w:szCs w:val="20"/>
          <w:lang w:val="en-GB"/>
        </w:rPr>
        <w:tab/>
      </w:r>
      <w:r w:rsidRPr="00366B55">
        <w:rPr>
          <w:rFonts w:ascii="Tahoma" w:eastAsia="Times New Roman" w:hAnsi="Tahoma" w:cs="Tahoma"/>
          <w:sz w:val="20"/>
          <w:szCs w:val="20"/>
          <w:lang w:val="en-GB"/>
        </w:rPr>
        <w:t xml:space="preserve">following terms and conditions which he considers to be fair and reasonable and which have </w:t>
      </w:r>
      <w:r>
        <w:rPr>
          <w:rFonts w:ascii="Tahoma" w:eastAsia="Times New Roman" w:hAnsi="Tahoma" w:cs="Tahoma"/>
          <w:sz w:val="20"/>
          <w:szCs w:val="20"/>
          <w:lang w:val="en-GB"/>
        </w:rPr>
        <w:tab/>
      </w:r>
      <w:r w:rsidRPr="00366B55">
        <w:rPr>
          <w:rFonts w:ascii="Tahoma" w:eastAsia="Times New Roman" w:hAnsi="Tahoma" w:cs="Tahoma"/>
          <w:sz w:val="20"/>
          <w:szCs w:val="20"/>
          <w:lang w:val="en-GB"/>
        </w:rPr>
        <w:t>been accepted by the Applicants</w:t>
      </w:r>
      <w:r w:rsidRPr="00366B55">
        <w:rPr>
          <w:rFonts w:ascii="Tahoma" w:eastAsia="Times New Roman" w:hAnsi="Tahoma" w:cs="Tahoma"/>
          <w:sz w:val="20"/>
          <w:szCs w:val="20"/>
        </w:rPr>
        <w:t>.</w:t>
      </w:r>
    </w:p>
    <w:p w:rsidR="00366B55" w:rsidRPr="00366B55" w:rsidRDefault="00366B55" w:rsidP="00366B55">
      <w:pPr>
        <w:spacing w:after="0" w:line="240" w:lineRule="auto"/>
        <w:rPr>
          <w:rFonts w:ascii="Tahoma" w:eastAsia="Times New Roman" w:hAnsi="Tahoma" w:cs="Tahoma"/>
          <w:sz w:val="20"/>
          <w:szCs w:val="20"/>
        </w:rPr>
      </w:pPr>
      <w:r>
        <w:rPr>
          <w:rFonts w:ascii="Tahoma" w:eastAsia="Times New Roman" w:hAnsi="Tahoma" w:cs="Tahoma"/>
          <w:sz w:val="20"/>
          <w:szCs w:val="20"/>
        </w:rPr>
        <w:tab/>
      </w:r>
    </w:p>
    <w:p w:rsidR="00366B55" w:rsidRPr="00366B55" w:rsidRDefault="00366B55" w:rsidP="00366B55">
      <w:pPr>
        <w:spacing w:after="0" w:line="240" w:lineRule="auto"/>
        <w:rPr>
          <w:rFonts w:ascii="Tahoma" w:eastAsia="Times New Roman" w:hAnsi="Tahoma" w:cs="Tahoma"/>
          <w:bCs/>
          <w:sz w:val="20"/>
          <w:szCs w:val="20"/>
          <w:lang w:val="en-GB"/>
        </w:rPr>
      </w:pPr>
      <w:r>
        <w:rPr>
          <w:rFonts w:ascii="Tahoma" w:eastAsia="Times New Roman" w:hAnsi="Tahoma" w:cs="Tahoma"/>
          <w:bCs/>
          <w:sz w:val="20"/>
          <w:szCs w:val="20"/>
          <w:lang w:val="en-GB"/>
        </w:rPr>
        <w:tab/>
      </w:r>
      <w:r w:rsidRPr="00366B55">
        <w:rPr>
          <w:rFonts w:ascii="Tahoma" w:eastAsia="Times New Roman" w:hAnsi="Tahoma" w:cs="Tahoma"/>
          <w:bCs/>
          <w:sz w:val="20"/>
          <w:szCs w:val="20"/>
          <w:lang w:val="en-GB"/>
        </w:rPr>
        <w:t xml:space="preserve">Accordingly, I now recommend that the Council disposes of the plot of land measuring 0.019 </w:t>
      </w:r>
      <w:r>
        <w:rPr>
          <w:rFonts w:ascii="Tahoma" w:eastAsia="Times New Roman" w:hAnsi="Tahoma" w:cs="Tahoma"/>
          <w:bCs/>
          <w:sz w:val="20"/>
          <w:szCs w:val="20"/>
          <w:lang w:val="en-GB"/>
        </w:rPr>
        <w:tab/>
      </w:r>
      <w:r w:rsidRPr="00366B55">
        <w:rPr>
          <w:rFonts w:ascii="Tahoma" w:eastAsia="Times New Roman" w:hAnsi="Tahoma" w:cs="Tahoma"/>
          <w:bCs/>
          <w:sz w:val="20"/>
          <w:szCs w:val="20"/>
          <w:lang w:val="en-GB"/>
        </w:rPr>
        <w:t xml:space="preserve">hectares (190 square metres) </w:t>
      </w:r>
      <w:r w:rsidRPr="00366B55">
        <w:rPr>
          <w:rFonts w:ascii="Tahoma" w:eastAsia="Times New Roman" w:hAnsi="Tahoma" w:cs="Tahoma"/>
          <w:sz w:val="20"/>
          <w:szCs w:val="20"/>
        </w:rPr>
        <w:t xml:space="preserve">or thereabouts </w:t>
      </w:r>
      <w:r w:rsidRPr="00366B55">
        <w:rPr>
          <w:rFonts w:ascii="Tahoma" w:eastAsia="Times New Roman" w:hAnsi="Tahoma" w:cs="Tahoma"/>
          <w:bCs/>
          <w:sz w:val="20"/>
          <w:szCs w:val="20"/>
          <w:lang w:val="en-GB"/>
        </w:rPr>
        <w:t xml:space="preserve">at 124 Palmerstown Woods, Clondalkin, Dublin </w:t>
      </w:r>
      <w:r>
        <w:rPr>
          <w:rFonts w:ascii="Tahoma" w:eastAsia="Times New Roman" w:hAnsi="Tahoma" w:cs="Tahoma"/>
          <w:bCs/>
          <w:sz w:val="20"/>
          <w:szCs w:val="20"/>
          <w:lang w:val="en-GB"/>
        </w:rPr>
        <w:tab/>
      </w:r>
      <w:r w:rsidRPr="00366B55">
        <w:rPr>
          <w:rFonts w:ascii="Tahoma" w:eastAsia="Times New Roman" w:hAnsi="Tahoma" w:cs="Tahoma"/>
          <w:bCs/>
          <w:sz w:val="20"/>
          <w:szCs w:val="20"/>
          <w:lang w:val="en-GB"/>
        </w:rPr>
        <w:t xml:space="preserve">22 </w:t>
      </w:r>
      <w:r w:rsidRPr="00366B55">
        <w:rPr>
          <w:rFonts w:ascii="Tahoma" w:eastAsia="Times New Roman" w:hAnsi="Tahoma" w:cs="Tahoma"/>
          <w:sz w:val="20"/>
          <w:szCs w:val="20"/>
        </w:rPr>
        <w:t xml:space="preserve">as outlined in red on the attached Drawing No. LA/10/17 to the Applicants, Nisha </w:t>
      </w:r>
      <w:r>
        <w:rPr>
          <w:rFonts w:ascii="Tahoma" w:eastAsia="Times New Roman" w:hAnsi="Tahoma" w:cs="Tahoma"/>
          <w:sz w:val="20"/>
          <w:szCs w:val="20"/>
        </w:rPr>
        <w:tab/>
      </w:r>
      <w:r w:rsidRPr="00366B55">
        <w:rPr>
          <w:rFonts w:ascii="Tahoma" w:eastAsia="Times New Roman" w:hAnsi="Tahoma" w:cs="Tahoma"/>
          <w:sz w:val="20"/>
          <w:szCs w:val="20"/>
        </w:rPr>
        <w:t>Alexander a</w:t>
      </w:r>
      <w:r>
        <w:rPr>
          <w:rFonts w:ascii="Tahoma" w:eastAsia="Times New Roman" w:hAnsi="Tahoma" w:cs="Tahoma"/>
          <w:sz w:val="20"/>
          <w:szCs w:val="20"/>
        </w:rPr>
        <w:t xml:space="preserve">nd </w:t>
      </w:r>
      <w:proofErr w:type="spellStart"/>
      <w:r>
        <w:rPr>
          <w:rFonts w:ascii="Tahoma" w:eastAsia="Times New Roman" w:hAnsi="Tahoma" w:cs="Tahoma"/>
          <w:sz w:val="20"/>
          <w:szCs w:val="20"/>
        </w:rPr>
        <w:t>Shibu</w:t>
      </w:r>
      <w:proofErr w:type="spellEnd"/>
      <w:r>
        <w:rPr>
          <w:rFonts w:ascii="Tahoma" w:eastAsia="Times New Roman" w:hAnsi="Tahoma" w:cs="Tahoma"/>
          <w:sz w:val="20"/>
          <w:szCs w:val="20"/>
        </w:rPr>
        <w:t xml:space="preserve"> Koshy </w:t>
      </w:r>
      <w:proofErr w:type="spellStart"/>
      <w:r>
        <w:rPr>
          <w:rFonts w:ascii="Tahoma" w:eastAsia="Times New Roman" w:hAnsi="Tahoma" w:cs="Tahoma"/>
          <w:sz w:val="20"/>
          <w:szCs w:val="20"/>
        </w:rPr>
        <w:t>Thoppilazhikethu</w:t>
      </w:r>
      <w:proofErr w:type="spellEnd"/>
      <w:r w:rsidRPr="00366B55">
        <w:rPr>
          <w:rFonts w:ascii="Tahoma" w:eastAsia="Times New Roman" w:hAnsi="Tahoma" w:cs="Tahoma"/>
          <w:sz w:val="20"/>
          <w:szCs w:val="20"/>
        </w:rPr>
        <w:t xml:space="preserve"> </w:t>
      </w:r>
      <w:proofErr w:type="spellStart"/>
      <w:r w:rsidRPr="00366B55">
        <w:rPr>
          <w:rFonts w:ascii="Tahoma" w:eastAsia="Times New Roman" w:hAnsi="Tahoma" w:cs="Tahoma"/>
          <w:sz w:val="20"/>
          <w:szCs w:val="20"/>
        </w:rPr>
        <w:t>i</w:t>
      </w:r>
      <w:r w:rsidRPr="00366B55">
        <w:rPr>
          <w:rFonts w:ascii="Tahoma" w:eastAsia="Times New Roman" w:hAnsi="Tahoma" w:cs="Tahoma"/>
          <w:bCs/>
          <w:sz w:val="20"/>
          <w:szCs w:val="20"/>
          <w:lang w:val="en-GB"/>
        </w:rPr>
        <w:t>n</w:t>
      </w:r>
      <w:proofErr w:type="spellEnd"/>
      <w:r w:rsidRPr="00366B55">
        <w:rPr>
          <w:rFonts w:ascii="Tahoma" w:eastAsia="Times New Roman" w:hAnsi="Tahoma" w:cs="Tahoma"/>
          <w:bCs/>
          <w:sz w:val="20"/>
          <w:szCs w:val="20"/>
          <w:lang w:val="en-GB"/>
        </w:rPr>
        <w:t xml:space="preserve"> accordance with Section 211 of the Planning </w:t>
      </w:r>
      <w:r>
        <w:rPr>
          <w:rFonts w:ascii="Tahoma" w:eastAsia="Times New Roman" w:hAnsi="Tahoma" w:cs="Tahoma"/>
          <w:bCs/>
          <w:sz w:val="20"/>
          <w:szCs w:val="20"/>
          <w:lang w:val="en-GB"/>
        </w:rPr>
        <w:tab/>
      </w:r>
      <w:r w:rsidRPr="00366B55">
        <w:rPr>
          <w:rFonts w:ascii="Tahoma" w:eastAsia="Times New Roman" w:hAnsi="Tahoma" w:cs="Tahoma"/>
          <w:bCs/>
          <w:sz w:val="20"/>
          <w:szCs w:val="20"/>
          <w:lang w:val="en-GB"/>
        </w:rPr>
        <w:t xml:space="preserve">and Development Act, 2000 and subject to the provisions of Section 183 of the Local </w:t>
      </w:r>
      <w:r>
        <w:rPr>
          <w:rFonts w:ascii="Tahoma" w:eastAsia="Times New Roman" w:hAnsi="Tahoma" w:cs="Tahoma"/>
          <w:bCs/>
          <w:sz w:val="20"/>
          <w:szCs w:val="20"/>
          <w:lang w:val="en-GB"/>
        </w:rPr>
        <w:tab/>
      </w:r>
      <w:r w:rsidRPr="00366B55">
        <w:rPr>
          <w:rFonts w:ascii="Tahoma" w:eastAsia="Times New Roman" w:hAnsi="Tahoma" w:cs="Tahoma"/>
          <w:bCs/>
          <w:sz w:val="20"/>
          <w:szCs w:val="20"/>
          <w:lang w:val="en-GB"/>
        </w:rPr>
        <w:t xml:space="preserve">Government Act, 2001 subject to the following terms and conditions as recommended by the </w:t>
      </w:r>
      <w:r>
        <w:rPr>
          <w:rFonts w:ascii="Tahoma" w:eastAsia="Times New Roman" w:hAnsi="Tahoma" w:cs="Tahoma"/>
          <w:bCs/>
          <w:sz w:val="20"/>
          <w:szCs w:val="20"/>
          <w:lang w:val="en-GB"/>
        </w:rPr>
        <w:tab/>
      </w:r>
      <w:r w:rsidRPr="00366B55">
        <w:rPr>
          <w:rFonts w:ascii="Tahoma" w:eastAsia="Times New Roman" w:hAnsi="Tahoma" w:cs="Tahoma"/>
          <w:bCs/>
          <w:sz w:val="20"/>
          <w:szCs w:val="20"/>
          <w:lang w:val="en-GB"/>
        </w:rPr>
        <w:t>Council’s Valuer:-</w:t>
      </w:r>
    </w:p>
    <w:p w:rsidR="00366B55" w:rsidRPr="00366B55" w:rsidRDefault="00366B55" w:rsidP="00366B55">
      <w:pPr>
        <w:spacing w:after="0" w:line="240" w:lineRule="auto"/>
        <w:rPr>
          <w:rFonts w:ascii="Tahoma" w:eastAsia="Times New Roman" w:hAnsi="Tahoma" w:cs="Tahoma"/>
          <w:bCs/>
          <w:sz w:val="20"/>
          <w:szCs w:val="20"/>
          <w:lang w:val="en-GB"/>
        </w:rPr>
      </w:pPr>
    </w:p>
    <w:p w:rsidR="00366B55" w:rsidRPr="00366B55" w:rsidRDefault="00366B55" w:rsidP="00366B55">
      <w:pPr>
        <w:numPr>
          <w:ilvl w:val="0"/>
          <w:numId w:val="14"/>
        </w:numPr>
        <w:spacing w:after="0" w:line="240" w:lineRule="auto"/>
        <w:ind w:hanging="11"/>
        <w:rPr>
          <w:rFonts w:ascii="Tahoma" w:eastAsia="Times New Roman" w:hAnsi="Tahoma" w:cs="Tahoma"/>
          <w:sz w:val="20"/>
          <w:szCs w:val="20"/>
          <w:lang w:val="en-GB"/>
        </w:rPr>
      </w:pPr>
      <w:r w:rsidRPr="00366B55">
        <w:rPr>
          <w:rFonts w:ascii="Tahoma" w:eastAsia="Times New Roman" w:hAnsi="Tahoma" w:cs="Tahoma"/>
          <w:sz w:val="20"/>
          <w:szCs w:val="20"/>
          <w:lang w:val="en-GB"/>
        </w:rPr>
        <w:t>That the subject plot comprises an area of 0.019 hectares (190 square metres) or thereabouts and is outlined in red on the attached Drawing No. LA/10/17.</w:t>
      </w:r>
    </w:p>
    <w:p w:rsidR="00366B55" w:rsidRPr="00366B55" w:rsidRDefault="00366B55" w:rsidP="00366B55">
      <w:pPr>
        <w:spacing w:after="0" w:line="240" w:lineRule="auto"/>
        <w:ind w:left="720"/>
        <w:rPr>
          <w:rFonts w:ascii="Tahoma" w:eastAsia="Times New Roman" w:hAnsi="Tahoma" w:cs="Tahoma"/>
          <w:sz w:val="20"/>
          <w:szCs w:val="20"/>
          <w:lang w:val="en-GB"/>
        </w:rPr>
      </w:pPr>
    </w:p>
    <w:p w:rsidR="00366B55" w:rsidRPr="00366B55" w:rsidRDefault="00366B55" w:rsidP="00366B55">
      <w:pPr>
        <w:numPr>
          <w:ilvl w:val="0"/>
          <w:numId w:val="14"/>
        </w:numPr>
        <w:spacing w:after="0" w:line="240" w:lineRule="auto"/>
        <w:ind w:hanging="11"/>
        <w:rPr>
          <w:rFonts w:ascii="Tahoma" w:eastAsia="Times New Roman" w:hAnsi="Tahoma" w:cs="Tahoma"/>
          <w:sz w:val="20"/>
          <w:szCs w:val="20"/>
          <w:lang w:val="en-GB"/>
        </w:rPr>
      </w:pPr>
      <w:r w:rsidRPr="00366B55">
        <w:rPr>
          <w:rFonts w:ascii="Tahoma" w:eastAsia="Times New Roman" w:hAnsi="Tahoma" w:cs="Tahoma"/>
          <w:sz w:val="20"/>
          <w:szCs w:val="20"/>
          <w:lang w:val="en-GB"/>
        </w:rPr>
        <w:t>That the Council disposes of the subject plot for the consideration of €8,000 (eight thousand euro) plus VAT (if applicable).</w:t>
      </w:r>
      <w:r w:rsidRPr="00366B55">
        <w:rPr>
          <w:rFonts w:ascii="Tahoma" w:eastAsia="Times New Roman" w:hAnsi="Tahoma" w:cs="Tahoma"/>
          <w:sz w:val="20"/>
          <w:szCs w:val="20"/>
          <w:lang w:val="en-GB"/>
        </w:rPr>
        <w:br/>
      </w:r>
    </w:p>
    <w:p w:rsidR="00366B55" w:rsidRPr="00366B55" w:rsidRDefault="00366B55" w:rsidP="00366B55">
      <w:pPr>
        <w:numPr>
          <w:ilvl w:val="0"/>
          <w:numId w:val="14"/>
        </w:numPr>
        <w:spacing w:after="0" w:line="240" w:lineRule="auto"/>
        <w:ind w:hanging="11"/>
        <w:rPr>
          <w:rFonts w:ascii="Tahoma" w:eastAsia="Times New Roman" w:hAnsi="Tahoma" w:cs="Tahoma"/>
          <w:sz w:val="20"/>
          <w:szCs w:val="20"/>
          <w:lang w:val="en-GB"/>
        </w:rPr>
      </w:pPr>
      <w:r w:rsidRPr="00366B55">
        <w:rPr>
          <w:rFonts w:ascii="Tahoma" w:eastAsia="Times New Roman" w:hAnsi="Tahoma" w:cs="Tahoma"/>
          <w:sz w:val="20"/>
          <w:szCs w:val="20"/>
          <w:lang w:val="en-GB"/>
        </w:rPr>
        <w:t>That the subject plot is disposed of with full freehold title and vacant possession.</w:t>
      </w:r>
    </w:p>
    <w:p w:rsidR="00366B55" w:rsidRPr="00366B55" w:rsidRDefault="00366B55" w:rsidP="00366B55">
      <w:pPr>
        <w:spacing w:after="0" w:line="240" w:lineRule="auto"/>
        <w:ind w:left="720"/>
        <w:rPr>
          <w:rFonts w:ascii="Tahoma" w:eastAsia="Times New Roman" w:hAnsi="Tahoma" w:cs="Tahoma"/>
          <w:sz w:val="20"/>
          <w:szCs w:val="20"/>
          <w:lang w:val="en-GB"/>
        </w:rPr>
      </w:pPr>
    </w:p>
    <w:p w:rsidR="00366B55" w:rsidRPr="00366B55" w:rsidRDefault="00366B55" w:rsidP="00366B55">
      <w:pPr>
        <w:numPr>
          <w:ilvl w:val="0"/>
          <w:numId w:val="14"/>
        </w:numPr>
        <w:spacing w:after="0" w:line="240" w:lineRule="auto"/>
        <w:ind w:hanging="11"/>
        <w:rPr>
          <w:rFonts w:ascii="Tahoma" w:eastAsia="Times New Roman" w:hAnsi="Tahoma" w:cs="Tahoma"/>
          <w:sz w:val="20"/>
          <w:szCs w:val="20"/>
          <w:lang w:val="en-GB"/>
        </w:rPr>
      </w:pPr>
      <w:r w:rsidRPr="00366B55">
        <w:rPr>
          <w:rFonts w:ascii="Tahoma" w:eastAsia="Times New Roman" w:hAnsi="Tahoma" w:cs="Tahoma"/>
          <w:sz w:val="20"/>
          <w:szCs w:val="20"/>
          <w:lang w:val="en-GB"/>
        </w:rPr>
        <w:t xml:space="preserve">That the Applicants hold the freehold or equivalent interest in 124 Palmerstown Woods, Clondalkin, </w:t>
      </w:r>
      <w:proofErr w:type="gramStart"/>
      <w:r w:rsidRPr="00366B55">
        <w:rPr>
          <w:rFonts w:ascii="Tahoma" w:eastAsia="Times New Roman" w:hAnsi="Tahoma" w:cs="Tahoma"/>
          <w:sz w:val="20"/>
          <w:szCs w:val="20"/>
          <w:lang w:val="en-GB"/>
        </w:rPr>
        <w:t>Dublin</w:t>
      </w:r>
      <w:proofErr w:type="gramEnd"/>
      <w:r w:rsidRPr="00366B55">
        <w:rPr>
          <w:rFonts w:ascii="Tahoma" w:eastAsia="Times New Roman" w:hAnsi="Tahoma" w:cs="Tahoma"/>
          <w:sz w:val="20"/>
          <w:szCs w:val="20"/>
          <w:lang w:val="en-GB"/>
        </w:rPr>
        <w:t xml:space="preserve"> 22.</w:t>
      </w:r>
    </w:p>
    <w:p w:rsidR="00366B55" w:rsidRPr="00366B55" w:rsidRDefault="00366B55" w:rsidP="00366B55">
      <w:pPr>
        <w:spacing w:after="0" w:line="240" w:lineRule="auto"/>
        <w:ind w:left="720"/>
        <w:contextualSpacing/>
        <w:rPr>
          <w:rFonts w:ascii="Tahoma" w:eastAsia="Times New Roman" w:hAnsi="Tahoma" w:cs="Tahoma"/>
          <w:color w:val="000000"/>
          <w:sz w:val="20"/>
          <w:szCs w:val="20"/>
          <w:lang w:val="en-GB"/>
        </w:rPr>
      </w:pPr>
    </w:p>
    <w:p w:rsidR="00366B55" w:rsidRPr="00366B55" w:rsidRDefault="00366B55" w:rsidP="00366B55">
      <w:pPr>
        <w:numPr>
          <w:ilvl w:val="0"/>
          <w:numId w:val="14"/>
        </w:numPr>
        <w:spacing w:after="0" w:line="240" w:lineRule="auto"/>
        <w:ind w:hanging="11"/>
        <w:rPr>
          <w:rFonts w:ascii="Tahoma" w:eastAsia="Times New Roman" w:hAnsi="Tahoma" w:cs="Tahoma"/>
          <w:sz w:val="20"/>
          <w:szCs w:val="20"/>
          <w:lang w:val="en-GB"/>
        </w:rPr>
      </w:pPr>
      <w:r w:rsidRPr="00366B55">
        <w:rPr>
          <w:rFonts w:ascii="Tahoma" w:eastAsia="Times New Roman" w:hAnsi="Tahoma" w:cs="Tahoma"/>
          <w:sz w:val="20"/>
          <w:szCs w:val="20"/>
          <w:lang w:val="en-GB"/>
        </w:rPr>
        <w:t>That the Council shall retain a wayleave over the area coloured yellow on Drawing No. LA/10/17.</w:t>
      </w:r>
    </w:p>
    <w:p w:rsidR="00366B55" w:rsidRPr="00366B55" w:rsidRDefault="00366B55" w:rsidP="00366B55">
      <w:pPr>
        <w:spacing w:after="0" w:line="240" w:lineRule="auto"/>
        <w:ind w:left="720"/>
        <w:rPr>
          <w:rFonts w:ascii="Tahoma" w:eastAsia="Times New Roman" w:hAnsi="Tahoma" w:cs="Tahoma"/>
          <w:sz w:val="20"/>
          <w:szCs w:val="20"/>
          <w:lang w:val="en-GB"/>
        </w:rPr>
      </w:pPr>
    </w:p>
    <w:p w:rsidR="00366B55" w:rsidRPr="00366B55" w:rsidRDefault="00366B55" w:rsidP="00366B55">
      <w:pPr>
        <w:numPr>
          <w:ilvl w:val="0"/>
          <w:numId w:val="14"/>
        </w:numPr>
        <w:spacing w:after="0" w:line="240" w:lineRule="auto"/>
        <w:ind w:hanging="11"/>
        <w:rPr>
          <w:rFonts w:ascii="Tahoma" w:eastAsia="Times New Roman" w:hAnsi="Tahoma" w:cs="Tahoma"/>
          <w:sz w:val="20"/>
          <w:szCs w:val="20"/>
          <w:lang w:val="en-GB"/>
        </w:rPr>
      </w:pPr>
      <w:r w:rsidRPr="00366B55">
        <w:rPr>
          <w:rFonts w:ascii="Tahoma" w:eastAsia="Times New Roman" w:hAnsi="Tahoma" w:cs="Tahoma"/>
          <w:sz w:val="20"/>
          <w:szCs w:val="20"/>
          <w:lang w:val="en-GB"/>
        </w:rPr>
        <w:t xml:space="preserve">That all boundary features shall be in accordance with the Planning &amp; Development and the Building Control legislation. </w:t>
      </w:r>
    </w:p>
    <w:p w:rsidR="00366B55" w:rsidRPr="00366B55" w:rsidRDefault="00366B55" w:rsidP="00366B55">
      <w:pPr>
        <w:spacing w:after="0" w:line="240" w:lineRule="auto"/>
        <w:rPr>
          <w:rFonts w:ascii="Tahoma" w:eastAsia="Times New Roman" w:hAnsi="Tahoma" w:cs="Tahoma"/>
          <w:sz w:val="20"/>
          <w:szCs w:val="20"/>
          <w:lang w:val="en-GB"/>
        </w:rPr>
      </w:pPr>
    </w:p>
    <w:p w:rsidR="00366B55" w:rsidRPr="00366B55" w:rsidRDefault="00366B55" w:rsidP="00366B55">
      <w:pPr>
        <w:numPr>
          <w:ilvl w:val="0"/>
          <w:numId w:val="14"/>
        </w:numPr>
        <w:spacing w:after="0" w:line="240" w:lineRule="auto"/>
        <w:ind w:hanging="11"/>
        <w:rPr>
          <w:rFonts w:ascii="Tahoma" w:eastAsia="Times New Roman" w:hAnsi="Tahoma" w:cs="Tahoma"/>
          <w:sz w:val="20"/>
          <w:szCs w:val="20"/>
          <w:lang w:val="en-GB"/>
        </w:rPr>
      </w:pPr>
      <w:r w:rsidRPr="00366B55">
        <w:rPr>
          <w:rFonts w:ascii="Tahoma" w:eastAsia="Times New Roman" w:hAnsi="Tahoma" w:cs="Tahoma"/>
          <w:sz w:val="20"/>
          <w:szCs w:val="20"/>
          <w:lang w:val="en-GB"/>
        </w:rPr>
        <w:lastRenderedPageBreak/>
        <w:t>That the Applicants pay the Council’s legal fees plus VAT and outlay.</w:t>
      </w:r>
      <w:r w:rsidRPr="00366B55">
        <w:rPr>
          <w:rFonts w:ascii="Tahoma" w:eastAsia="Times New Roman" w:hAnsi="Tahoma" w:cs="Tahoma"/>
          <w:sz w:val="20"/>
          <w:szCs w:val="20"/>
          <w:lang w:val="en-GB"/>
        </w:rPr>
        <w:br/>
      </w:r>
    </w:p>
    <w:p w:rsidR="00366B55" w:rsidRPr="00366B55" w:rsidRDefault="00366B55" w:rsidP="00366B55">
      <w:pPr>
        <w:numPr>
          <w:ilvl w:val="0"/>
          <w:numId w:val="14"/>
        </w:numPr>
        <w:spacing w:after="0" w:line="240" w:lineRule="auto"/>
        <w:ind w:hanging="11"/>
        <w:rPr>
          <w:rFonts w:ascii="Tahoma" w:eastAsia="Times New Roman" w:hAnsi="Tahoma" w:cs="Tahoma"/>
          <w:sz w:val="20"/>
          <w:szCs w:val="20"/>
          <w:lang w:val="en-GB"/>
        </w:rPr>
      </w:pPr>
      <w:r w:rsidRPr="00366B55">
        <w:rPr>
          <w:rFonts w:ascii="Tahoma" w:eastAsia="Times New Roman" w:hAnsi="Tahoma" w:cs="Tahoma"/>
          <w:sz w:val="20"/>
          <w:szCs w:val="20"/>
          <w:lang w:val="en-GB"/>
        </w:rPr>
        <w:t>That the Applicants pay the Council’s Valuer’s fees of €800 plus VAT.</w:t>
      </w:r>
      <w:r w:rsidRPr="00366B55">
        <w:rPr>
          <w:rFonts w:ascii="Tahoma" w:eastAsia="Times New Roman" w:hAnsi="Tahoma" w:cs="Tahoma"/>
          <w:sz w:val="20"/>
          <w:szCs w:val="20"/>
          <w:lang w:val="en-GB"/>
        </w:rPr>
        <w:br/>
      </w:r>
    </w:p>
    <w:p w:rsidR="00366B55" w:rsidRPr="00366B55" w:rsidRDefault="00366B55" w:rsidP="00366B55">
      <w:pPr>
        <w:numPr>
          <w:ilvl w:val="0"/>
          <w:numId w:val="14"/>
        </w:numPr>
        <w:spacing w:after="0" w:line="240" w:lineRule="auto"/>
        <w:ind w:hanging="11"/>
        <w:rPr>
          <w:rFonts w:ascii="Tahoma" w:eastAsia="Times New Roman" w:hAnsi="Tahoma" w:cs="Tahoma"/>
          <w:sz w:val="20"/>
          <w:szCs w:val="20"/>
          <w:lang w:val="en-GB"/>
        </w:rPr>
      </w:pPr>
      <w:r w:rsidRPr="00366B55">
        <w:rPr>
          <w:rFonts w:ascii="Tahoma" w:eastAsia="Times New Roman" w:hAnsi="Tahoma" w:cs="Tahoma"/>
          <w:sz w:val="20"/>
          <w:szCs w:val="20"/>
          <w:lang w:val="en-GB"/>
        </w:rPr>
        <w:t>That all parties use their best endeavours to complete the transaction within a reasonable timeframe following adoption of the disposal resolution.</w:t>
      </w:r>
      <w:r w:rsidRPr="00366B55">
        <w:rPr>
          <w:rFonts w:ascii="Tahoma" w:eastAsia="Times New Roman" w:hAnsi="Tahoma" w:cs="Tahoma"/>
          <w:sz w:val="20"/>
          <w:szCs w:val="20"/>
          <w:lang w:val="en-GB"/>
        </w:rPr>
        <w:br/>
      </w:r>
    </w:p>
    <w:p w:rsidR="00366B55" w:rsidRPr="00366B55" w:rsidRDefault="00366B55" w:rsidP="00366B55">
      <w:pPr>
        <w:numPr>
          <w:ilvl w:val="0"/>
          <w:numId w:val="14"/>
        </w:numPr>
        <w:spacing w:after="0" w:line="240" w:lineRule="auto"/>
        <w:ind w:hanging="11"/>
        <w:rPr>
          <w:rFonts w:ascii="Tahoma" w:eastAsia="Times New Roman" w:hAnsi="Tahoma" w:cs="Tahoma"/>
          <w:sz w:val="20"/>
          <w:szCs w:val="20"/>
          <w:lang w:val="en-GB"/>
        </w:rPr>
      </w:pPr>
      <w:r w:rsidRPr="00366B55">
        <w:rPr>
          <w:rFonts w:ascii="Tahoma" w:eastAsia="Times New Roman" w:hAnsi="Tahoma" w:cs="Tahoma"/>
          <w:sz w:val="20"/>
          <w:szCs w:val="20"/>
          <w:lang w:val="en-GB"/>
        </w:rPr>
        <w:t>That the Law Agent drafts the necessary legal agreements and includes any further terms deemed appropriate in Agreements of this nature.</w:t>
      </w:r>
      <w:r w:rsidRPr="00366B55">
        <w:rPr>
          <w:rFonts w:ascii="Tahoma" w:eastAsia="Times New Roman" w:hAnsi="Tahoma" w:cs="Tahoma"/>
          <w:sz w:val="20"/>
          <w:szCs w:val="20"/>
          <w:lang w:val="en-GB"/>
        </w:rPr>
        <w:br/>
      </w:r>
    </w:p>
    <w:p w:rsidR="00366B55" w:rsidRPr="00366B55" w:rsidRDefault="00366B55" w:rsidP="00366B55">
      <w:pPr>
        <w:numPr>
          <w:ilvl w:val="0"/>
          <w:numId w:val="14"/>
        </w:numPr>
        <w:spacing w:after="0" w:line="240" w:lineRule="auto"/>
        <w:ind w:hanging="11"/>
        <w:rPr>
          <w:rFonts w:ascii="Tahoma" w:eastAsia="Times New Roman" w:hAnsi="Tahoma" w:cs="Tahoma"/>
          <w:sz w:val="20"/>
          <w:szCs w:val="20"/>
          <w:lang w:val="en-GB"/>
        </w:rPr>
      </w:pPr>
      <w:r w:rsidRPr="00366B55">
        <w:rPr>
          <w:rFonts w:ascii="Tahoma" w:eastAsia="Times New Roman" w:hAnsi="Tahoma" w:cs="Tahoma"/>
          <w:sz w:val="20"/>
          <w:szCs w:val="20"/>
          <w:lang w:val="en-GB"/>
        </w:rPr>
        <w:t>That no contract enforceable at Law is created or intended to be created until such time as contracts have been exchanged.</w:t>
      </w:r>
      <w:r w:rsidRPr="00366B55">
        <w:rPr>
          <w:rFonts w:ascii="Tahoma" w:eastAsia="Times New Roman" w:hAnsi="Tahoma" w:cs="Tahoma"/>
          <w:sz w:val="20"/>
          <w:szCs w:val="20"/>
          <w:lang w:val="en-GB"/>
        </w:rPr>
        <w:br/>
      </w:r>
    </w:p>
    <w:p w:rsidR="00366B55" w:rsidRPr="00366B55" w:rsidRDefault="00366B55" w:rsidP="00366B55">
      <w:pPr>
        <w:numPr>
          <w:ilvl w:val="0"/>
          <w:numId w:val="14"/>
        </w:numPr>
        <w:spacing w:after="0" w:line="240" w:lineRule="auto"/>
        <w:ind w:hanging="11"/>
        <w:rPr>
          <w:rFonts w:ascii="Tahoma" w:eastAsia="Times New Roman" w:hAnsi="Tahoma" w:cs="Tahoma"/>
          <w:sz w:val="20"/>
          <w:szCs w:val="20"/>
          <w:lang w:val="en-GB"/>
        </w:rPr>
      </w:pPr>
      <w:r w:rsidRPr="00366B55">
        <w:rPr>
          <w:rFonts w:ascii="Tahoma" w:eastAsia="Times New Roman" w:hAnsi="Tahoma" w:cs="Tahoma"/>
          <w:sz w:val="20"/>
          <w:szCs w:val="20"/>
          <w:lang w:val="en-GB"/>
        </w:rPr>
        <w:t>That the disposal is subject to the necessary approvals and consents being obtained.</w:t>
      </w:r>
    </w:p>
    <w:p w:rsidR="00366B55" w:rsidRPr="00366B55" w:rsidRDefault="00366B55" w:rsidP="00366B55">
      <w:pPr>
        <w:spacing w:after="0" w:line="240" w:lineRule="auto"/>
        <w:rPr>
          <w:rFonts w:ascii="Tahoma" w:eastAsia="Times New Roman" w:hAnsi="Tahoma" w:cs="Tahoma"/>
          <w:sz w:val="20"/>
          <w:szCs w:val="20"/>
          <w:lang w:val="en-GB"/>
        </w:rPr>
      </w:pPr>
    </w:p>
    <w:p w:rsidR="00366B55" w:rsidRPr="00366B55" w:rsidRDefault="00366B55" w:rsidP="00366B55">
      <w:pPr>
        <w:spacing w:after="0" w:line="240" w:lineRule="auto"/>
        <w:rPr>
          <w:rFonts w:ascii="Tahoma" w:eastAsia="Times New Roman" w:hAnsi="Tahoma" w:cs="Tahoma"/>
          <w:sz w:val="20"/>
          <w:szCs w:val="20"/>
          <w:lang w:val="en-GB"/>
        </w:rPr>
      </w:pPr>
      <w:r>
        <w:rPr>
          <w:rFonts w:ascii="Tahoma" w:eastAsia="Times New Roman" w:hAnsi="Tahoma" w:cs="Tahoma"/>
          <w:sz w:val="20"/>
          <w:szCs w:val="20"/>
          <w:lang w:val="en-GB"/>
        </w:rPr>
        <w:tab/>
      </w:r>
      <w:r w:rsidRPr="00366B55">
        <w:rPr>
          <w:rFonts w:ascii="Tahoma" w:eastAsia="Times New Roman" w:hAnsi="Tahoma" w:cs="Tahoma"/>
          <w:sz w:val="20"/>
          <w:szCs w:val="20"/>
          <w:lang w:val="en-GB"/>
        </w:rPr>
        <w:t xml:space="preserve">The lands being disposed of were dedicated to South Dublin County Council in 1984 as open </w:t>
      </w:r>
      <w:r>
        <w:rPr>
          <w:rFonts w:ascii="Tahoma" w:eastAsia="Times New Roman" w:hAnsi="Tahoma" w:cs="Tahoma"/>
          <w:sz w:val="20"/>
          <w:szCs w:val="20"/>
          <w:lang w:val="en-GB"/>
        </w:rPr>
        <w:tab/>
      </w:r>
      <w:r w:rsidRPr="00366B55">
        <w:rPr>
          <w:rFonts w:ascii="Tahoma" w:eastAsia="Times New Roman" w:hAnsi="Tahoma" w:cs="Tahoma"/>
          <w:sz w:val="20"/>
          <w:szCs w:val="20"/>
          <w:lang w:val="en-GB"/>
        </w:rPr>
        <w:t xml:space="preserve">space and later acquired by the Council in 2006 by a Deed of Waiver from the Chief State </w:t>
      </w:r>
      <w:r>
        <w:rPr>
          <w:rFonts w:ascii="Tahoma" w:eastAsia="Times New Roman" w:hAnsi="Tahoma" w:cs="Tahoma"/>
          <w:sz w:val="20"/>
          <w:szCs w:val="20"/>
          <w:lang w:val="en-GB"/>
        </w:rPr>
        <w:tab/>
      </w:r>
      <w:r w:rsidRPr="00366B55">
        <w:rPr>
          <w:rFonts w:ascii="Tahoma" w:eastAsia="Times New Roman" w:hAnsi="Tahoma" w:cs="Tahoma"/>
          <w:sz w:val="20"/>
          <w:szCs w:val="20"/>
          <w:lang w:val="en-GB"/>
        </w:rPr>
        <w:t>Solicitor’s Office.</w:t>
      </w:r>
    </w:p>
    <w:p w:rsidR="00366B55" w:rsidRPr="00366B55" w:rsidRDefault="00366B55" w:rsidP="00366B55">
      <w:pPr>
        <w:spacing w:after="0" w:line="240" w:lineRule="auto"/>
        <w:rPr>
          <w:rFonts w:ascii="Tahoma" w:eastAsia="Times New Roman" w:hAnsi="Tahoma" w:cs="Tahoma"/>
          <w:sz w:val="20"/>
          <w:szCs w:val="20"/>
          <w:lang w:val="en-GB"/>
        </w:rPr>
      </w:pPr>
    </w:p>
    <w:p w:rsidR="00366B55" w:rsidRPr="00366B55" w:rsidRDefault="00366B55" w:rsidP="00366B55">
      <w:pPr>
        <w:spacing w:after="0" w:line="240" w:lineRule="auto"/>
        <w:rPr>
          <w:rFonts w:ascii="Tahoma" w:eastAsia="Times New Roman" w:hAnsi="Tahoma" w:cs="Tahoma"/>
          <w:sz w:val="20"/>
          <w:szCs w:val="20"/>
          <w:lang w:val="en-GB"/>
        </w:rPr>
      </w:pPr>
      <w:r>
        <w:rPr>
          <w:rFonts w:ascii="Tahoma" w:eastAsia="Times New Roman" w:hAnsi="Tahoma" w:cs="Tahoma"/>
          <w:sz w:val="20"/>
          <w:szCs w:val="20"/>
          <w:lang w:val="en-GB"/>
        </w:rPr>
        <w:tab/>
      </w:r>
      <w:r w:rsidRPr="00366B55">
        <w:rPr>
          <w:rFonts w:ascii="Tahoma" w:eastAsia="Times New Roman" w:hAnsi="Tahoma" w:cs="Tahoma"/>
          <w:sz w:val="20"/>
          <w:szCs w:val="20"/>
          <w:lang w:val="en-GB"/>
        </w:rPr>
        <w:t>_________________</w:t>
      </w:r>
    </w:p>
    <w:p w:rsidR="00366B55" w:rsidRPr="00366B55" w:rsidRDefault="00366B55" w:rsidP="00366B55">
      <w:pPr>
        <w:spacing w:after="0" w:line="240" w:lineRule="auto"/>
        <w:rPr>
          <w:rFonts w:ascii="Tahoma" w:eastAsia="Times New Roman" w:hAnsi="Tahoma" w:cs="Tahoma"/>
          <w:b/>
          <w:sz w:val="20"/>
          <w:szCs w:val="20"/>
          <w:lang w:val="en-GB"/>
        </w:rPr>
      </w:pPr>
      <w:r>
        <w:rPr>
          <w:rFonts w:ascii="Tahoma" w:eastAsia="Times New Roman" w:hAnsi="Tahoma" w:cs="Tahoma"/>
          <w:b/>
          <w:sz w:val="20"/>
          <w:szCs w:val="20"/>
          <w:lang w:val="en-GB"/>
        </w:rPr>
        <w:tab/>
      </w:r>
      <w:r w:rsidRPr="00366B55">
        <w:rPr>
          <w:rFonts w:ascii="Tahoma" w:eastAsia="Times New Roman" w:hAnsi="Tahoma" w:cs="Tahoma"/>
          <w:b/>
          <w:sz w:val="20"/>
          <w:szCs w:val="20"/>
          <w:lang w:val="en-GB"/>
        </w:rPr>
        <w:t>Daniel McLoughlin</w:t>
      </w:r>
    </w:p>
    <w:p w:rsidR="00366B55" w:rsidRPr="00366B55" w:rsidRDefault="00366B55" w:rsidP="00366B55">
      <w:pPr>
        <w:spacing w:after="0" w:line="240" w:lineRule="auto"/>
        <w:rPr>
          <w:rFonts w:ascii="Tahoma" w:eastAsia="Times New Roman" w:hAnsi="Tahoma" w:cs="Tahoma"/>
          <w:b/>
          <w:sz w:val="20"/>
          <w:szCs w:val="20"/>
          <w:lang w:val="en-GB"/>
        </w:rPr>
      </w:pPr>
      <w:r>
        <w:rPr>
          <w:rFonts w:ascii="Tahoma" w:eastAsia="Times New Roman" w:hAnsi="Tahoma" w:cs="Tahoma"/>
          <w:b/>
          <w:sz w:val="20"/>
          <w:szCs w:val="20"/>
          <w:lang w:val="en-GB"/>
        </w:rPr>
        <w:tab/>
      </w:r>
      <w:r w:rsidRPr="00366B55">
        <w:rPr>
          <w:rFonts w:ascii="Tahoma" w:eastAsia="Times New Roman" w:hAnsi="Tahoma" w:cs="Tahoma"/>
          <w:b/>
          <w:sz w:val="20"/>
          <w:szCs w:val="20"/>
          <w:lang w:val="en-GB"/>
        </w:rPr>
        <w:t>Chief Executive</w:t>
      </w:r>
      <w:r>
        <w:rPr>
          <w:rFonts w:ascii="Tahoma" w:eastAsia="Times New Roman" w:hAnsi="Tahoma" w:cs="Tahoma"/>
          <w:b/>
          <w:sz w:val="20"/>
          <w:szCs w:val="20"/>
          <w:lang w:val="en-GB"/>
        </w:rPr>
        <w:t>”</w:t>
      </w:r>
    </w:p>
    <w:p w:rsidR="00B712EB" w:rsidRPr="001D5318" w:rsidRDefault="00B712EB" w:rsidP="001D5318">
      <w:pPr>
        <w:rPr>
          <w:rFonts w:ascii="Times New Roman" w:eastAsiaTheme="minorEastAsia" w:hAnsi="Times New Roman" w:cs="Times New Roman"/>
          <w:sz w:val="24"/>
          <w:szCs w:val="24"/>
          <w:lang w:eastAsia="en-IE"/>
        </w:rPr>
      </w:pPr>
    </w:p>
    <w:p w:rsidR="001D5318" w:rsidRPr="001D5318" w:rsidRDefault="00366B55" w:rsidP="001D5318">
      <w:pPr>
        <w:rPr>
          <w:rFonts w:ascii="Times New Roman" w:eastAsiaTheme="minorEastAsia" w:hAnsi="Times New Roman" w:cs="Times New Roman"/>
          <w:b/>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The Report was </w:t>
      </w:r>
      <w:r w:rsidR="001D5318" w:rsidRPr="001D5318">
        <w:rPr>
          <w:rFonts w:ascii="Times New Roman" w:eastAsiaTheme="minorEastAsia" w:hAnsi="Times New Roman" w:cs="Times New Roman"/>
          <w:b/>
          <w:sz w:val="24"/>
          <w:szCs w:val="24"/>
          <w:lang w:eastAsia="en-IE"/>
        </w:rPr>
        <w:t>NOTED</w:t>
      </w:r>
      <w:r w:rsidR="001D5318" w:rsidRPr="001D5318">
        <w:rPr>
          <w:rFonts w:ascii="Times New Roman" w:eastAsiaTheme="minorEastAsia" w:hAnsi="Times New Roman" w:cs="Times New Roman"/>
          <w:sz w:val="24"/>
          <w:szCs w:val="24"/>
          <w:lang w:eastAsia="en-IE"/>
        </w:rPr>
        <w:t xml:space="preserve"> and it was proposed by Councillor P. Gogarty, seconded by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Councillor D. O’Donovan and </w:t>
      </w:r>
      <w:r w:rsidR="001D5318" w:rsidRPr="001D5318">
        <w:rPr>
          <w:rFonts w:ascii="Times New Roman" w:eastAsiaTheme="minorEastAsia" w:hAnsi="Times New Roman" w:cs="Times New Roman"/>
          <w:b/>
          <w:sz w:val="24"/>
          <w:szCs w:val="24"/>
          <w:lang w:eastAsia="en-IE"/>
        </w:rPr>
        <w:t>RESOLVED:</w:t>
      </w:r>
    </w:p>
    <w:p w:rsidR="001D5318" w:rsidRPr="001D5318" w:rsidRDefault="00366B55"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“That the Disposal of plot of land adjacent to 124 Palmerstown Woods, Clondalkin,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Dublin 22 be </w:t>
      </w:r>
      <w:r w:rsidR="001D5318" w:rsidRPr="001D5318">
        <w:rPr>
          <w:rFonts w:ascii="Times New Roman" w:eastAsiaTheme="minorEastAsia" w:hAnsi="Times New Roman" w:cs="Times New Roman"/>
          <w:b/>
          <w:sz w:val="24"/>
          <w:szCs w:val="24"/>
          <w:lang w:eastAsia="en-IE"/>
        </w:rPr>
        <w:t>ADOPTED</w:t>
      </w:r>
      <w:r w:rsidR="001D5318" w:rsidRPr="001D5318">
        <w:rPr>
          <w:rFonts w:ascii="Times New Roman" w:eastAsiaTheme="minorEastAsia" w:hAnsi="Times New Roman" w:cs="Times New Roman"/>
          <w:sz w:val="24"/>
          <w:szCs w:val="24"/>
          <w:lang w:eastAsia="en-IE"/>
        </w:rPr>
        <w:t xml:space="preserve"> and </w:t>
      </w:r>
      <w:r w:rsidR="001D5318" w:rsidRPr="001D5318">
        <w:rPr>
          <w:rFonts w:ascii="Times New Roman" w:eastAsiaTheme="minorEastAsia" w:hAnsi="Times New Roman" w:cs="Times New Roman"/>
          <w:b/>
          <w:sz w:val="24"/>
          <w:szCs w:val="24"/>
          <w:lang w:eastAsia="en-IE"/>
        </w:rPr>
        <w:t>APPROVED.”</w:t>
      </w:r>
      <w:r w:rsidR="001D5318" w:rsidRPr="001D5318">
        <w:rPr>
          <w:rFonts w:ascii="Times New Roman" w:eastAsiaTheme="minorEastAsia" w:hAnsi="Times New Roman" w:cs="Times New Roman"/>
          <w:sz w:val="24"/>
          <w:szCs w:val="24"/>
          <w:lang w:eastAsia="en-IE"/>
        </w:rPr>
        <w:t xml:space="preserve">  </w:t>
      </w:r>
    </w:p>
    <w:p w:rsidR="001D5318" w:rsidRPr="001D5318" w:rsidRDefault="001D5318" w:rsidP="001D5318">
      <w:pPr>
        <w:rPr>
          <w:rFonts w:ascii="Times New Roman" w:eastAsiaTheme="minorEastAsia" w:hAnsi="Times New Roman" w:cs="Times New Roman"/>
          <w:sz w:val="24"/>
          <w:szCs w:val="24"/>
          <w:lang w:eastAsia="en-IE"/>
        </w:rPr>
      </w:pPr>
    </w:p>
    <w:p w:rsidR="001D5318" w:rsidRPr="001D5318" w:rsidRDefault="001D5318" w:rsidP="00366B55">
      <w:pPr>
        <w:keepNext/>
        <w:keepLines/>
        <w:spacing w:before="200" w:after="0"/>
        <w:ind w:hanging="567"/>
        <w:outlineLvl w:val="2"/>
        <w:rPr>
          <w:rFonts w:ascii="Times New Roman" w:eastAsiaTheme="minorEastAsia" w:hAnsi="Times New Roman" w:cs="Times New Roman"/>
          <w:sz w:val="24"/>
          <w:szCs w:val="24"/>
          <w:lang w:eastAsia="en-IE"/>
        </w:rPr>
      </w:pPr>
      <w:r w:rsidRPr="001D5318">
        <w:rPr>
          <w:rFonts w:ascii="Times New Roman" w:eastAsiaTheme="minorEastAsia" w:hAnsi="Times New Roman" w:cs="Times New Roman"/>
          <w:b/>
          <w:sz w:val="24"/>
          <w:szCs w:val="24"/>
          <w:lang w:eastAsia="en-IE"/>
        </w:rPr>
        <w:t xml:space="preserve">H8/0218 </w:t>
      </w:r>
      <w:r w:rsidRPr="001D5318">
        <w:rPr>
          <w:rFonts w:ascii="Times New Roman" w:eastAsiaTheme="minorEastAsia" w:hAnsi="Times New Roman" w:cs="Times New Roman"/>
          <w:b/>
          <w:sz w:val="24"/>
          <w:szCs w:val="24"/>
          <w:lang w:eastAsia="en-IE"/>
        </w:rPr>
        <w:tab/>
      </w:r>
      <w:r w:rsidRPr="001D5318">
        <w:rPr>
          <w:rFonts w:ascii="Times New Roman" w:eastAsiaTheme="minorEastAsia" w:hAnsi="Times New Roman" w:cs="Times New Roman"/>
          <w:b/>
          <w:sz w:val="24"/>
          <w:szCs w:val="24"/>
          <w:u w:val="single"/>
          <w:lang w:eastAsia="en-IE"/>
        </w:rPr>
        <w:t>MANAGEMENT REPORT</w:t>
      </w:r>
      <w:r w:rsidRPr="001D5318">
        <w:rPr>
          <w:rFonts w:ascii="Times New Roman" w:eastAsiaTheme="minorEastAsia" w:hAnsi="Times New Roman" w:cs="Times New Roman"/>
          <w:sz w:val="24"/>
          <w:szCs w:val="24"/>
          <w:lang w:eastAsia="en-IE"/>
        </w:rPr>
        <w:t xml:space="preserve"> </w:t>
      </w:r>
    </w:p>
    <w:p w:rsidR="001D5318" w:rsidRPr="001D5318" w:rsidRDefault="00366B55" w:rsidP="001D5318">
      <w:pPr>
        <w:keepNext/>
        <w:keepLines/>
        <w:spacing w:before="200" w:after="0"/>
        <w:outlineLvl w:val="2"/>
        <w:rPr>
          <w:rFonts w:ascii="Times New Roman" w:eastAsiaTheme="minorEastAsia" w:hAnsi="Times New Roman" w:cs="Times New Roman"/>
          <w:b/>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The following reports by the Chief Executive, which had been circulated, and were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b/>
          <w:sz w:val="24"/>
          <w:szCs w:val="24"/>
          <w:lang w:eastAsia="en-IE"/>
        </w:rPr>
        <w:t>CONSIDERED:</w:t>
      </w:r>
    </w:p>
    <w:p w:rsidR="00366B55" w:rsidRPr="00366B55" w:rsidRDefault="00366B55" w:rsidP="00366B55">
      <w:pPr>
        <w:keepNext/>
        <w:keepLines/>
        <w:spacing w:before="200" w:after="0"/>
        <w:ind w:left="710"/>
        <w:outlineLvl w:val="2"/>
        <w:rPr>
          <w:rStyle w:val="Hyperlink"/>
          <w:rFonts w:ascii="Times New Roman" w:eastAsiaTheme="minorEastAsia" w:hAnsi="Times New Roman" w:cs="Times New Roman"/>
          <w:sz w:val="24"/>
          <w:szCs w:val="24"/>
          <w:lang w:eastAsia="en-IE"/>
        </w:rPr>
      </w:pPr>
      <w:r>
        <w:rPr>
          <w:rFonts w:ascii="Times New Roman" w:hAnsi="Times New Roman" w:cs="Times New Roman"/>
          <w:sz w:val="24"/>
          <w:szCs w:val="24"/>
        </w:rPr>
        <w:t xml:space="preserve">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"http://intranet/cmas/documents/County%20Council/2018/February/February2018CountyCouncilMeeting/8be635c5-554f-42c2-9339-6efd0549e23c.pdf" </w:instrText>
      </w:r>
      <w:r>
        <w:rPr>
          <w:rFonts w:ascii="Times New Roman" w:hAnsi="Times New Roman" w:cs="Times New Roman"/>
          <w:sz w:val="24"/>
          <w:szCs w:val="24"/>
        </w:rPr>
        <w:fldChar w:fldCharType="separate"/>
      </w:r>
      <w:r w:rsidRPr="00366B55">
        <w:rPr>
          <w:rStyle w:val="Hyperlink"/>
          <w:rFonts w:ascii="Times New Roman" w:hAnsi="Times New Roman" w:cs="Times New Roman"/>
          <w:sz w:val="24"/>
          <w:szCs w:val="24"/>
        </w:rPr>
        <w:t xml:space="preserve">Strategy Report </w:t>
      </w:r>
    </w:p>
    <w:p w:rsidR="00366B55" w:rsidRPr="00366B55" w:rsidRDefault="00366B55" w:rsidP="001D5318">
      <w:pPr>
        <w:keepNext/>
        <w:keepLines/>
        <w:spacing w:before="200" w:after="0"/>
        <w:outlineLvl w:val="2"/>
        <w:rPr>
          <w:rStyle w:val="Hyperlink"/>
          <w:rFonts w:ascii="Times New Roman" w:hAnsi="Times New Roman" w:cs="Times New Roman"/>
          <w:sz w:val="24"/>
          <w:szCs w:val="24"/>
          <w:u w:val="none"/>
        </w:rPr>
      </w:pPr>
      <w:r>
        <w:rPr>
          <w:rFonts w:ascii="Times New Roman" w:hAnsi="Times New Roman" w:cs="Times New Roman"/>
          <w:sz w:val="24"/>
          <w:szCs w:val="24"/>
        </w:rPr>
        <w:fldChar w:fldCharType="end"/>
      </w:r>
      <w:r>
        <w:rPr>
          <w:rFonts w:ascii="Times New Roman" w:hAnsi="Times New Roman" w:cs="Times New Roman"/>
          <w:sz w:val="24"/>
          <w:szCs w:val="24"/>
        </w:rPr>
        <w:tab/>
        <w:t xml:space="preserve">b) </w:t>
      </w:r>
      <w:r w:rsidRPr="00366B55">
        <w:rPr>
          <w:rFonts w:ascii="Times New Roman" w:hAnsi="Times New Roman" w:cs="Times New Roman"/>
          <w:sz w:val="24"/>
          <w:szCs w:val="24"/>
        </w:rPr>
        <w:fldChar w:fldCharType="begin"/>
      </w:r>
      <w:r w:rsidRPr="00366B55">
        <w:rPr>
          <w:rFonts w:ascii="Times New Roman" w:hAnsi="Times New Roman" w:cs="Times New Roman"/>
          <w:sz w:val="24"/>
          <w:szCs w:val="24"/>
        </w:rPr>
        <w:instrText xml:space="preserve"> HYPERLINK "https://netconsent.sdublincoco.ie/NETconsent/signalr/connect?transport=foreverFrame&amp;clientProtocol=1.5&amp;usr_number=102&amp;connectionToken=EEkcLh8GP7YhPm%2BJZ1dR4sClk2co0qXQsejaJhWz2nOgRL%2BATmdeOhi4QzLSaMdgSj%2FsIetw67FTQ7jkQEQK6fLTZ2dwRgWZt%2FCD9LU46fN9VIbvlXR80rLxHjFtyAiE&amp;connectionData=%5B%7B%22name%22%3A%22alerter%22%7D%5D&amp;tid=8&amp;frameId=1" </w:instrText>
      </w:r>
      <w:r w:rsidRPr="00366B55">
        <w:rPr>
          <w:rFonts w:ascii="Times New Roman" w:hAnsi="Times New Roman" w:cs="Times New Roman"/>
          <w:sz w:val="24"/>
          <w:szCs w:val="24"/>
        </w:rPr>
        <w:fldChar w:fldCharType="separate"/>
      </w:r>
      <w:r w:rsidRPr="00366B55">
        <w:rPr>
          <w:rStyle w:val="Hyperlink"/>
          <w:rFonts w:ascii="Times New Roman" w:hAnsi="Times New Roman" w:cs="Times New Roman"/>
          <w:sz w:val="24"/>
          <w:szCs w:val="24"/>
          <w:u w:val="none"/>
        </w:rPr>
        <w:t xml:space="preserve">Statistics </w:t>
      </w:r>
    </w:p>
    <w:p w:rsidR="00366B55" w:rsidRDefault="00366B55" w:rsidP="001D5318">
      <w:pPr>
        <w:keepNext/>
        <w:keepLines/>
        <w:spacing w:before="200" w:after="0"/>
        <w:outlineLvl w:val="2"/>
        <w:rPr>
          <w:rFonts w:ascii="Times New Roman" w:eastAsiaTheme="minorEastAsia" w:hAnsi="Times New Roman" w:cs="Times New Roman"/>
          <w:sz w:val="24"/>
          <w:szCs w:val="24"/>
          <w:lang w:eastAsia="en-IE"/>
        </w:rPr>
      </w:pPr>
      <w:r w:rsidRPr="00366B55">
        <w:rPr>
          <w:rStyle w:val="Hyperlink"/>
          <w:rFonts w:ascii="Times New Roman" w:hAnsi="Times New Roman" w:cs="Times New Roman"/>
          <w:sz w:val="24"/>
          <w:szCs w:val="24"/>
          <w:u w:val="none"/>
        </w:rPr>
        <w:tab/>
      </w:r>
      <w:r w:rsidRPr="00366B55">
        <w:rPr>
          <w:rFonts w:ascii="Times New Roman" w:hAnsi="Times New Roman" w:cs="Times New Roman"/>
          <w:sz w:val="24"/>
          <w:szCs w:val="24"/>
        </w:rPr>
        <w:fldChar w:fldCharType="end"/>
      </w:r>
      <w:r>
        <w:rPr>
          <w:rFonts w:ascii="Times New Roman" w:eastAsiaTheme="minorEastAsia" w:hAnsi="Times New Roman" w:cs="Times New Roman"/>
          <w:sz w:val="24"/>
          <w:szCs w:val="24"/>
          <w:lang w:eastAsia="en-IE"/>
        </w:rPr>
        <w:t xml:space="preserve">c) Finance Report </w:t>
      </w:r>
    </w:p>
    <w:p w:rsidR="00366B55" w:rsidRDefault="00366B55" w:rsidP="001D5318">
      <w:pPr>
        <w:keepNext/>
        <w:keepLines/>
        <w:spacing w:before="200" w:after="0"/>
        <w:outlineLvl w:val="2"/>
        <w:rPr>
          <w:rFonts w:ascii="Times New Roman" w:eastAsiaTheme="minorEastAsia" w:hAnsi="Times New Roman" w:cs="Times New Roman"/>
          <w:sz w:val="24"/>
          <w:szCs w:val="24"/>
          <w:lang w:eastAsia="en-IE"/>
        </w:rPr>
      </w:pPr>
    </w:p>
    <w:p w:rsidR="00366B55" w:rsidRPr="00366B55" w:rsidRDefault="00366B55" w:rsidP="00366B55">
      <w:pPr>
        <w:rPr>
          <w:rFonts w:ascii="Tahoma" w:hAnsi="Tahoma" w:cs="Tahoma"/>
          <w:b/>
          <w:bCs/>
          <w:color w:val="000000"/>
          <w:sz w:val="20"/>
          <w:szCs w:val="20"/>
        </w:rPr>
      </w:pPr>
      <w:r>
        <w:rPr>
          <w:rFonts w:ascii="Times New Roman" w:eastAsiaTheme="minorEastAsia" w:hAnsi="Times New Roman" w:cs="Times New Roman"/>
          <w:sz w:val="24"/>
          <w:szCs w:val="24"/>
          <w:lang w:eastAsia="en-IE"/>
        </w:rPr>
        <w:tab/>
      </w:r>
      <w:r w:rsidRPr="00366B55">
        <w:rPr>
          <w:rFonts w:ascii="Tahoma" w:hAnsi="Tahoma" w:cs="Tahoma"/>
          <w:b/>
          <w:bCs/>
          <w:color w:val="000000"/>
          <w:sz w:val="20"/>
          <w:szCs w:val="20"/>
        </w:rPr>
        <w:t>Billing and Collection Statement</w:t>
      </w:r>
    </w:p>
    <w:p w:rsidR="00366B55" w:rsidRDefault="00366B55" w:rsidP="00366B55">
      <w:pPr>
        <w:ind w:firstLine="709"/>
      </w:pPr>
      <w:r w:rsidRPr="005D2EEC">
        <w:rPr>
          <w:noProof/>
          <w:lang w:eastAsia="en-IE"/>
        </w:rPr>
        <w:lastRenderedPageBreak/>
        <w:drawing>
          <wp:inline distT="0" distB="0" distL="0" distR="0">
            <wp:extent cx="5676900" cy="23717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76900" cy="2371725"/>
                    </a:xfrm>
                    <a:prstGeom prst="rect">
                      <a:avLst/>
                    </a:prstGeom>
                    <a:noFill/>
                    <a:ln>
                      <a:noFill/>
                    </a:ln>
                  </pic:spPr>
                </pic:pic>
              </a:graphicData>
            </a:graphic>
          </wp:inline>
        </w:drawing>
      </w:r>
    </w:p>
    <w:p w:rsidR="00366B55" w:rsidRDefault="00366B55" w:rsidP="00366B55"/>
    <w:p w:rsidR="00366B55" w:rsidRDefault="00366B55" w:rsidP="00366B55"/>
    <w:p w:rsidR="00366B55" w:rsidRDefault="00366B55" w:rsidP="00366B55">
      <w:pPr>
        <w:ind w:firstLine="709"/>
      </w:pPr>
      <w:r w:rsidRPr="00214331">
        <w:rPr>
          <w:noProof/>
          <w:lang w:eastAsia="en-IE"/>
        </w:rPr>
        <w:drawing>
          <wp:inline distT="0" distB="0" distL="0" distR="0">
            <wp:extent cx="5619750" cy="16287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9750" cy="1628775"/>
                    </a:xfrm>
                    <a:prstGeom prst="rect">
                      <a:avLst/>
                    </a:prstGeom>
                    <a:noFill/>
                    <a:ln>
                      <a:noFill/>
                    </a:ln>
                  </pic:spPr>
                </pic:pic>
              </a:graphicData>
            </a:graphic>
          </wp:inline>
        </w:drawing>
      </w:r>
    </w:p>
    <w:p w:rsidR="00366B55" w:rsidRDefault="00366B55" w:rsidP="00366B55"/>
    <w:p w:rsidR="00366B55" w:rsidRDefault="00366B55" w:rsidP="00366B55">
      <w:pPr>
        <w:rPr>
          <w:rFonts w:ascii="Calibri" w:hAnsi="Calibri"/>
          <w:b/>
          <w:bCs/>
          <w:color w:val="000000"/>
          <w:sz w:val="28"/>
          <w:szCs w:val="28"/>
        </w:rPr>
      </w:pPr>
      <w:r>
        <w:tab/>
      </w:r>
      <w:r w:rsidRPr="003D5D3C">
        <w:rPr>
          <w:rFonts w:ascii="Calibri" w:hAnsi="Calibri"/>
          <w:b/>
          <w:bCs/>
          <w:color w:val="000000"/>
          <w:sz w:val="28"/>
          <w:szCs w:val="28"/>
        </w:rPr>
        <w:t>Use of overdraft facility</w:t>
      </w:r>
    </w:p>
    <w:p w:rsidR="00366B55" w:rsidRPr="00366B55" w:rsidRDefault="00366B55" w:rsidP="00366B55">
      <w:pPr>
        <w:rPr>
          <w:rFonts w:ascii="Calibri" w:hAnsi="Calibri"/>
          <w:b/>
          <w:bCs/>
          <w:color w:val="000000"/>
          <w:sz w:val="28"/>
          <w:szCs w:val="28"/>
        </w:rPr>
      </w:pPr>
      <w:r>
        <w:rPr>
          <w:rFonts w:ascii="Calibri" w:hAnsi="Calibri"/>
          <w:b/>
          <w:bCs/>
          <w:color w:val="000000"/>
          <w:sz w:val="28"/>
          <w:szCs w:val="28"/>
        </w:rPr>
        <w:tab/>
      </w:r>
      <w:r w:rsidRPr="003D5D3C">
        <w:t>Approved overdraft facility = €</w:t>
      </w:r>
      <w:r>
        <w:t>25</w:t>
      </w:r>
      <w:r w:rsidRPr="003D5D3C">
        <w:t>,000,000</w:t>
      </w:r>
    </w:p>
    <w:p w:rsidR="00366B55" w:rsidRDefault="00366B55" w:rsidP="00366B55">
      <w:r>
        <w:tab/>
        <w:t>No of days in Overdraft from 1st January to 26</w:t>
      </w:r>
      <w:r w:rsidRPr="00002FDB">
        <w:rPr>
          <w:vertAlign w:val="superscript"/>
        </w:rPr>
        <w:t>th</w:t>
      </w:r>
      <w:r>
        <w:t xml:space="preserve"> Jan 2018 = 0</w:t>
      </w:r>
    </w:p>
    <w:p w:rsidR="001D5318" w:rsidRPr="001D5318" w:rsidRDefault="00366B55" w:rsidP="001D5318">
      <w:pPr>
        <w:keepNext/>
        <w:keepLines/>
        <w:spacing w:before="200" w:after="0"/>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The Reports were </w:t>
      </w:r>
      <w:r w:rsidR="001D5318" w:rsidRPr="001D5318">
        <w:rPr>
          <w:rFonts w:ascii="Times New Roman" w:eastAsiaTheme="minorEastAsia" w:hAnsi="Times New Roman" w:cs="Times New Roman"/>
          <w:b/>
          <w:sz w:val="24"/>
          <w:szCs w:val="24"/>
          <w:lang w:eastAsia="en-IE"/>
        </w:rPr>
        <w:t>NOTED.</w:t>
      </w:r>
      <w:r w:rsidR="001D5318" w:rsidRPr="001D5318">
        <w:rPr>
          <w:rFonts w:ascii="Times New Roman" w:eastAsiaTheme="minorEastAsia" w:hAnsi="Times New Roman" w:cs="Times New Roman"/>
          <w:sz w:val="24"/>
          <w:szCs w:val="24"/>
          <w:lang w:eastAsia="en-IE"/>
        </w:rPr>
        <w:t xml:space="preserve"> </w:t>
      </w:r>
    </w:p>
    <w:p w:rsidR="001D5318" w:rsidRPr="001D5318" w:rsidRDefault="001D5318" w:rsidP="001D5318">
      <w:pPr>
        <w:keepNext/>
        <w:keepLines/>
        <w:spacing w:before="200" w:after="0"/>
        <w:outlineLvl w:val="2"/>
        <w:rPr>
          <w:rFonts w:ascii="Times New Roman" w:eastAsiaTheme="minorEastAsia" w:hAnsi="Times New Roman" w:cs="Times New Roman"/>
          <w:sz w:val="24"/>
          <w:szCs w:val="24"/>
          <w:lang w:eastAsia="en-IE"/>
        </w:rPr>
      </w:pPr>
    </w:p>
    <w:p w:rsidR="001D5318" w:rsidRPr="001D5318" w:rsidRDefault="001D5318" w:rsidP="00366B55">
      <w:pPr>
        <w:keepNext/>
        <w:keepLines/>
        <w:spacing w:before="200" w:after="0"/>
        <w:ind w:hanging="567"/>
        <w:outlineLvl w:val="2"/>
        <w:rPr>
          <w:rFonts w:ascii="Times New Roman" w:eastAsiaTheme="minorEastAsia" w:hAnsi="Times New Roman" w:cs="Times New Roman"/>
          <w:b/>
          <w:sz w:val="24"/>
          <w:szCs w:val="24"/>
          <w:u w:val="single"/>
          <w:lang w:eastAsia="en-IE"/>
        </w:rPr>
      </w:pPr>
      <w:r w:rsidRPr="001D5318">
        <w:rPr>
          <w:rFonts w:ascii="Times New Roman" w:eastAsiaTheme="minorEastAsia" w:hAnsi="Times New Roman" w:cs="Times New Roman"/>
          <w:b/>
          <w:sz w:val="24"/>
          <w:szCs w:val="24"/>
          <w:lang w:eastAsia="en-IE"/>
        </w:rPr>
        <w:t xml:space="preserve">H9/0218 </w:t>
      </w:r>
      <w:r w:rsidRPr="001D5318">
        <w:rPr>
          <w:rFonts w:ascii="Times New Roman" w:eastAsiaTheme="minorEastAsia" w:hAnsi="Times New Roman" w:cs="Times New Roman"/>
          <w:b/>
          <w:sz w:val="24"/>
          <w:szCs w:val="24"/>
          <w:lang w:eastAsia="en-IE"/>
        </w:rPr>
        <w:tab/>
      </w:r>
      <w:r w:rsidRPr="001D5318">
        <w:rPr>
          <w:rFonts w:ascii="Times New Roman" w:eastAsiaTheme="minorEastAsia" w:hAnsi="Times New Roman" w:cs="Times New Roman"/>
          <w:b/>
          <w:sz w:val="24"/>
          <w:szCs w:val="24"/>
          <w:u w:val="single"/>
          <w:lang w:eastAsia="en-IE"/>
        </w:rPr>
        <w:t xml:space="preserve">PART 8 REPORT ON BMX TRACK AT JOBSTOWN, TALLAGHT, </w:t>
      </w:r>
      <w:r w:rsidR="00366B55" w:rsidRPr="00366B55">
        <w:rPr>
          <w:rFonts w:ascii="Times New Roman" w:eastAsiaTheme="minorEastAsia" w:hAnsi="Times New Roman" w:cs="Times New Roman"/>
          <w:b/>
          <w:sz w:val="24"/>
          <w:szCs w:val="24"/>
          <w:lang w:eastAsia="en-IE"/>
        </w:rPr>
        <w:tab/>
      </w:r>
      <w:proofErr w:type="gramStart"/>
      <w:r w:rsidRPr="001D5318">
        <w:rPr>
          <w:rFonts w:ascii="Times New Roman" w:eastAsiaTheme="minorEastAsia" w:hAnsi="Times New Roman" w:cs="Times New Roman"/>
          <w:b/>
          <w:sz w:val="24"/>
          <w:szCs w:val="24"/>
          <w:u w:val="single"/>
          <w:lang w:eastAsia="en-IE"/>
        </w:rPr>
        <w:t>DUBLIN</w:t>
      </w:r>
      <w:proofErr w:type="gramEnd"/>
      <w:r w:rsidRPr="001D5318">
        <w:rPr>
          <w:rFonts w:ascii="Times New Roman" w:eastAsiaTheme="minorEastAsia" w:hAnsi="Times New Roman" w:cs="Times New Roman"/>
          <w:b/>
          <w:sz w:val="24"/>
          <w:szCs w:val="24"/>
          <w:u w:val="single"/>
          <w:lang w:eastAsia="en-IE"/>
        </w:rPr>
        <w:t xml:space="preserve"> 24</w:t>
      </w:r>
    </w:p>
    <w:p w:rsidR="001D5318" w:rsidRDefault="00366B55" w:rsidP="001D5318">
      <w:pPr>
        <w:keepNext/>
        <w:keepLines/>
        <w:spacing w:before="200" w:after="0"/>
        <w:outlineLvl w:val="2"/>
        <w:rPr>
          <w:rFonts w:ascii="Times New Roman" w:eastAsiaTheme="minorEastAsia" w:hAnsi="Times New Roman" w:cs="Times New Roman"/>
          <w:b/>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The following reports by the Chief Executive, which had been circulated, were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presented by Ms. T. Walsh, Director of Environment, Water and Climate Change and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Ms. S. Furlong, Senior Parks Superintendent, and were </w:t>
      </w:r>
      <w:r w:rsidR="001D5318" w:rsidRPr="001D5318">
        <w:rPr>
          <w:rFonts w:ascii="Times New Roman" w:eastAsiaTheme="minorEastAsia" w:hAnsi="Times New Roman" w:cs="Times New Roman"/>
          <w:b/>
          <w:sz w:val="24"/>
          <w:szCs w:val="24"/>
          <w:lang w:eastAsia="en-IE"/>
        </w:rPr>
        <w:t>CONSIDERED:</w:t>
      </w:r>
    </w:p>
    <w:p w:rsidR="00366B55" w:rsidRPr="00366B55" w:rsidRDefault="00366B55" w:rsidP="001D5318">
      <w:pPr>
        <w:keepNext/>
        <w:keepLines/>
        <w:spacing w:before="200" w:after="0"/>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hyperlink r:id="rId17" w:history="1">
        <w:r w:rsidRPr="00366B55">
          <w:rPr>
            <w:rStyle w:val="Hyperlink"/>
            <w:rFonts w:ascii="Times New Roman" w:eastAsiaTheme="minorEastAsia" w:hAnsi="Times New Roman" w:cs="Times New Roman"/>
            <w:sz w:val="24"/>
            <w:szCs w:val="24"/>
            <w:lang w:eastAsia="en-IE"/>
          </w:rPr>
          <w:t>BMX Track Report</w:t>
        </w:r>
      </w:hyperlink>
      <w:r w:rsidRPr="00366B55">
        <w:rPr>
          <w:rFonts w:ascii="Times New Roman" w:eastAsiaTheme="minorEastAsia" w:hAnsi="Times New Roman" w:cs="Times New Roman"/>
          <w:sz w:val="24"/>
          <w:szCs w:val="24"/>
          <w:lang w:eastAsia="en-IE"/>
        </w:rPr>
        <w:t xml:space="preserve"> </w:t>
      </w:r>
    </w:p>
    <w:p w:rsidR="001D5318" w:rsidRPr="001D5318" w:rsidRDefault="00366B55" w:rsidP="001D5318">
      <w:pPr>
        <w:keepNext/>
        <w:keepLines/>
        <w:spacing w:before="200" w:after="0"/>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A discussion followed with contributions from Councillors C. King and B. Leech. </w:t>
      </w:r>
    </w:p>
    <w:p w:rsidR="001D5318" w:rsidRPr="001D5318" w:rsidRDefault="001D5318" w:rsidP="001D5318">
      <w:pPr>
        <w:rPr>
          <w:rFonts w:ascii="Times New Roman" w:eastAsiaTheme="minorEastAsia" w:hAnsi="Times New Roman" w:cs="Times New Roman"/>
          <w:sz w:val="24"/>
          <w:szCs w:val="24"/>
          <w:lang w:eastAsia="en-IE"/>
        </w:rPr>
      </w:pPr>
    </w:p>
    <w:p w:rsidR="001D5318" w:rsidRPr="001D5318" w:rsidRDefault="00366B55" w:rsidP="001D5318">
      <w:pPr>
        <w:rPr>
          <w:rFonts w:ascii="Times New Roman" w:eastAsiaTheme="minorEastAsia" w:hAnsi="Times New Roman" w:cs="Times New Roman"/>
          <w:b/>
          <w:sz w:val="24"/>
          <w:szCs w:val="24"/>
          <w:lang w:eastAsia="en-IE"/>
        </w:rPr>
      </w:pPr>
      <w:r>
        <w:rPr>
          <w:rFonts w:ascii="Times New Roman" w:eastAsiaTheme="minorEastAsia" w:hAnsi="Times New Roman" w:cs="Times New Roman"/>
          <w:sz w:val="24"/>
          <w:szCs w:val="24"/>
          <w:lang w:eastAsia="en-IE"/>
        </w:rPr>
        <w:lastRenderedPageBreak/>
        <w:tab/>
      </w:r>
      <w:r w:rsidR="001D5318" w:rsidRPr="001D5318">
        <w:rPr>
          <w:rFonts w:ascii="Times New Roman" w:eastAsiaTheme="minorEastAsia" w:hAnsi="Times New Roman" w:cs="Times New Roman"/>
          <w:sz w:val="24"/>
          <w:szCs w:val="24"/>
          <w:lang w:eastAsia="en-IE"/>
        </w:rPr>
        <w:t xml:space="preserve">The reports were </w:t>
      </w:r>
      <w:r w:rsidR="001D5318" w:rsidRPr="001D5318">
        <w:rPr>
          <w:rFonts w:ascii="Times New Roman" w:eastAsiaTheme="minorEastAsia" w:hAnsi="Times New Roman" w:cs="Times New Roman"/>
          <w:b/>
          <w:sz w:val="24"/>
          <w:szCs w:val="24"/>
          <w:lang w:eastAsia="en-IE"/>
        </w:rPr>
        <w:t>NOTED</w:t>
      </w:r>
      <w:r w:rsidR="001D5318" w:rsidRPr="001D5318">
        <w:rPr>
          <w:rFonts w:ascii="Times New Roman" w:eastAsiaTheme="minorEastAsia" w:hAnsi="Times New Roman" w:cs="Times New Roman"/>
          <w:sz w:val="24"/>
          <w:szCs w:val="24"/>
          <w:lang w:eastAsia="en-IE"/>
        </w:rPr>
        <w:t xml:space="preserve"> and it was proposed by Councillor C. King, seconded by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Councillor L. Dunne and </w:t>
      </w:r>
      <w:r w:rsidR="001D5318" w:rsidRPr="001D5318">
        <w:rPr>
          <w:rFonts w:ascii="Times New Roman" w:eastAsiaTheme="minorEastAsia" w:hAnsi="Times New Roman" w:cs="Times New Roman"/>
          <w:b/>
          <w:sz w:val="24"/>
          <w:szCs w:val="24"/>
          <w:lang w:eastAsia="en-IE"/>
        </w:rPr>
        <w:t>RESOLVED:</w:t>
      </w:r>
    </w:p>
    <w:p w:rsidR="001D5318" w:rsidRPr="001D5318" w:rsidRDefault="00366B55"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“That the Part 8 Report on BMX Track at Jobstown be </w:t>
      </w:r>
      <w:r w:rsidR="001D5318" w:rsidRPr="001D5318">
        <w:rPr>
          <w:rFonts w:ascii="Times New Roman" w:eastAsiaTheme="minorEastAsia" w:hAnsi="Times New Roman" w:cs="Times New Roman"/>
          <w:b/>
          <w:sz w:val="24"/>
          <w:szCs w:val="24"/>
          <w:lang w:eastAsia="en-IE"/>
        </w:rPr>
        <w:t>ADOPTED</w:t>
      </w:r>
      <w:r w:rsidR="001D5318" w:rsidRPr="001D5318">
        <w:rPr>
          <w:rFonts w:ascii="Times New Roman" w:eastAsiaTheme="minorEastAsia" w:hAnsi="Times New Roman" w:cs="Times New Roman"/>
          <w:sz w:val="24"/>
          <w:szCs w:val="24"/>
          <w:lang w:eastAsia="en-IE"/>
        </w:rPr>
        <w:t xml:space="preserve"> and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b/>
          <w:sz w:val="24"/>
          <w:szCs w:val="24"/>
          <w:lang w:eastAsia="en-IE"/>
        </w:rPr>
        <w:t>APPROVED.”</w:t>
      </w:r>
      <w:r w:rsidR="001D5318" w:rsidRPr="001D5318">
        <w:rPr>
          <w:rFonts w:ascii="Times New Roman" w:eastAsiaTheme="minorEastAsia" w:hAnsi="Times New Roman" w:cs="Times New Roman"/>
          <w:sz w:val="24"/>
          <w:szCs w:val="24"/>
          <w:lang w:eastAsia="en-IE"/>
        </w:rPr>
        <w:t xml:space="preserve">  </w:t>
      </w:r>
    </w:p>
    <w:p w:rsidR="001D5318" w:rsidRPr="001D5318" w:rsidRDefault="001D5318" w:rsidP="001D5318">
      <w:pPr>
        <w:keepNext/>
        <w:keepLines/>
        <w:spacing w:before="200" w:after="0"/>
        <w:outlineLvl w:val="2"/>
        <w:rPr>
          <w:rFonts w:ascii="Times New Roman" w:eastAsiaTheme="minorEastAsia" w:hAnsi="Times New Roman" w:cs="Times New Roman"/>
          <w:sz w:val="24"/>
          <w:szCs w:val="24"/>
          <w:lang w:eastAsia="en-IE"/>
        </w:rPr>
      </w:pPr>
    </w:p>
    <w:p w:rsidR="001D5318" w:rsidRPr="001D5318" w:rsidRDefault="001D5318" w:rsidP="00366B55">
      <w:pPr>
        <w:keepNext/>
        <w:keepLines/>
        <w:spacing w:before="200" w:after="0"/>
        <w:ind w:hanging="567"/>
        <w:outlineLvl w:val="2"/>
        <w:rPr>
          <w:rFonts w:ascii="Times New Roman" w:eastAsiaTheme="minorEastAsia" w:hAnsi="Times New Roman" w:cs="Times New Roman"/>
          <w:b/>
          <w:sz w:val="24"/>
          <w:szCs w:val="24"/>
          <w:u w:val="single"/>
          <w:lang w:eastAsia="en-IE"/>
        </w:rPr>
      </w:pPr>
      <w:r w:rsidRPr="001D5318">
        <w:rPr>
          <w:rFonts w:ascii="Times New Roman" w:eastAsiaTheme="minorEastAsia" w:hAnsi="Times New Roman" w:cs="Times New Roman"/>
          <w:b/>
          <w:sz w:val="24"/>
          <w:szCs w:val="24"/>
          <w:lang w:eastAsia="en-IE"/>
        </w:rPr>
        <w:t xml:space="preserve">H10/0218 </w:t>
      </w:r>
      <w:r w:rsidRPr="001D5318">
        <w:rPr>
          <w:rFonts w:ascii="Times New Roman" w:eastAsiaTheme="minorEastAsia" w:hAnsi="Times New Roman" w:cs="Times New Roman"/>
          <w:b/>
          <w:sz w:val="24"/>
          <w:szCs w:val="24"/>
          <w:lang w:eastAsia="en-IE"/>
        </w:rPr>
        <w:tab/>
      </w:r>
      <w:r w:rsidRPr="001D5318">
        <w:rPr>
          <w:rFonts w:ascii="Times New Roman" w:eastAsiaTheme="minorEastAsia" w:hAnsi="Times New Roman" w:cs="Times New Roman"/>
          <w:b/>
          <w:sz w:val="24"/>
          <w:szCs w:val="24"/>
          <w:u w:val="single"/>
          <w:lang w:eastAsia="en-IE"/>
        </w:rPr>
        <w:t>BELGARD TO COOKSTOWN LINK ROAD PART 8</w:t>
      </w:r>
    </w:p>
    <w:p w:rsidR="001D5318" w:rsidRDefault="00366B55" w:rsidP="001D5318">
      <w:pPr>
        <w:keepNext/>
        <w:keepLines/>
        <w:spacing w:before="200" w:after="0"/>
        <w:outlineLvl w:val="2"/>
        <w:rPr>
          <w:rFonts w:ascii="Times New Roman" w:eastAsiaTheme="minorEastAsia" w:hAnsi="Times New Roman" w:cs="Times New Roman"/>
          <w:b/>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The following reports by the Chief Executive, which had been circulated, were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presented by Ms. L. Leonard, A/Director of Land Use, Planning and Transportation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and were </w:t>
      </w:r>
      <w:r w:rsidR="001D5318" w:rsidRPr="001D5318">
        <w:rPr>
          <w:rFonts w:ascii="Times New Roman" w:eastAsiaTheme="minorEastAsia" w:hAnsi="Times New Roman" w:cs="Times New Roman"/>
          <w:b/>
          <w:sz w:val="24"/>
          <w:szCs w:val="24"/>
          <w:lang w:eastAsia="en-IE"/>
        </w:rPr>
        <w:t>CONSIDERED:</w:t>
      </w:r>
    </w:p>
    <w:p w:rsidR="00A20778" w:rsidRPr="00A20778" w:rsidRDefault="00A20778" w:rsidP="001D5318">
      <w:pPr>
        <w:keepNext/>
        <w:keepLines/>
        <w:spacing w:before="200" w:after="0"/>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hyperlink r:id="rId18" w:history="1">
        <w:r w:rsidRPr="00A20778">
          <w:rPr>
            <w:rStyle w:val="Hyperlink"/>
            <w:rFonts w:ascii="Times New Roman" w:eastAsiaTheme="minorEastAsia" w:hAnsi="Times New Roman" w:cs="Times New Roman"/>
            <w:sz w:val="24"/>
            <w:szCs w:val="24"/>
            <w:lang w:eastAsia="en-IE"/>
          </w:rPr>
          <w:t>Part 8 Report</w:t>
        </w:r>
      </w:hyperlink>
      <w:r w:rsidRPr="00A20778">
        <w:rPr>
          <w:rFonts w:ascii="Times New Roman" w:eastAsiaTheme="minorEastAsia" w:hAnsi="Times New Roman" w:cs="Times New Roman"/>
          <w:sz w:val="24"/>
          <w:szCs w:val="24"/>
          <w:lang w:eastAsia="en-IE"/>
        </w:rPr>
        <w:t xml:space="preserve"> </w:t>
      </w:r>
    </w:p>
    <w:p w:rsidR="001D5318" w:rsidRPr="001D5318" w:rsidRDefault="00A20778" w:rsidP="001D5318">
      <w:pPr>
        <w:keepNext/>
        <w:keepLines/>
        <w:spacing w:before="200" w:after="0"/>
        <w:outlineLvl w:val="2"/>
        <w:rPr>
          <w:rFonts w:ascii="Times New Roman" w:eastAsiaTheme="minorEastAsia" w:hAnsi="Times New Roman" w:cs="Times New Roman"/>
          <w:b/>
          <w:sz w:val="24"/>
          <w:szCs w:val="24"/>
          <w:lang w:eastAsia="en-IE"/>
        </w:rPr>
      </w:pPr>
      <w:r>
        <w:rPr>
          <w:rFonts w:ascii="Times New Roman" w:eastAsiaTheme="minorEastAsia" w:hAnsi="Times New Roman" w:cs="Times New Roman"/>
          <w:b/>
          <w:sz w:val="24"/>
          <w:szCs w:val="24"/>
          <w:lang w:eastAsia="en-IE"/>
        </w:rPr>
        <w:tab/>
      </w:r>
    </w:p>
    <w:p w:rsidR="001D5318" w:rsidRPr="001D5318" w:rsidRDefault="00A20778"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A discussion followed with contributions from Councillors B. Ferron, D. Looney, </w:t>
      </w:r>
      <w:proofErr w:type="gramStart"/>
      <w:r w:rsidR="001D5318" w:rsidRPr="001D5318">
        <w:rPr>
          <w:rFonts w:ascii="Times New Roman" w:eastAsiaTheme="minorEastAsia" w:hAnsi="Times New Roman" w:cs="Times New Roman"/>
          <w:sz w:val="24"/>
          <w:szCs w:val="24"/>
          <w:lang w:eastAsia="en-IE"/>
        </w:rPr>
        <w:t>C</w:t>
      </w:r>
      <w:proofErr w:type="gramEnd"/>
      <w:r w:rsidR="001D5318" w:rsidRPr="001D5318">
        <w:rPr>
          <w:rFonts w:ascii="Times New Roman" w:eastAsiaTheme="minorEastAsia" w:hAnsi="Times New Roman" w:cs="Times New Roman"/>
          <w:sz w:val="24"/>
          <w:szCs w:val="24"/>
          <w:lang w:eastAsia="en-IE"/>
        </w:rPr>
        <w:t xml:space="preserve">.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O’Connor and C. Mc Cann. </w:t>
      </w:r>
    </w:p>
    <w:p w:rsidR="001D5318" w:rsidRPr="001D5318" w:rsidRDefault="00A20778"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Mr. D. McLoughlin, Chief Executive, Ms. L. Leonard, A/Director of Land Use,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Planning and Transportation and Ms. H. Fallon, Senior Executive Engineer responded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to the Member queries. </w:t>
      </w:r>
    </w:p>
    <w:p w:rsidR="001D5318" w:rsidRPr="001D5318" w:rsidRDefault="00A20778" w:rsidP="001D5318">
      <w:pPr>
        <w:rPr>
          <w:rFonts w:ascii="Times New Roman" w:eastAsiaTheme="minorEastAsia" w:hAnsi="Times New Roman" w:cs="Times New Roman"/>
          <w:b/>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The reports were </w:t>
      </w:r>
      <w:r w:rsidR="001D5318" w:rsidRPr="001D5318">
        <w:rPr>
          <w:rFonts w:ascii="Times New Roman" w:eastAsiaTheme="minorEastAsia" w:hAnsi="Times New Roman" w:cs="Times New Roman"/>
          <w:b/>
          <w:sz w:val="24"/>
          <w:szCs w:val="24"/>
          <w:lang w:eastAsia="en-IE"/>
        </w:rPr>
        <w:t>NOTED</w:t>
      </w:r>
      <w:r w:rsidR="001D5318" w:rsidRPr="001D5318">
        <w:rPr>
          <w:rFonts w:ascii="Times New Roman" w:eastAsiaTheme="minorEastAsia" w:hAnsi="Times New Roman" w:cs="Times New Roman"/>
          <w:sz w:val="24"/>
          <w:szCs w:val="24"/>
          <w:lang w:eastAsia="en-IE"/>
        </w:rPr>
        <w:t xml:space="preserve"> and it was proposed by Councillor P. Gogarty, seconded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by Councillor D. O’Donovan and </w:t>
      </w:r>
      <w:r w:rsidR="001D5318" w:rsidRPr="001D5318">
        <w:rPr>
          <w:rFonts w:ascii="Times New Roman" w:eastAsiaTheme="minorEastAsia" w:hAnsi="Times New Roman" w:cs="Times New Roman"/>
          <w:b/>
          <w:sz w:val="24"/>
          <w:szCs w:val="24"/>
          <w:lang w:eastAsia="en-IE"/>
        </w:rPr>
        <w:t>RESOLVED:</w:t>
      </w:r>
    </w:p>
    <w:p w:rsidR="00A20778" w:rsidRDefault="00A20778" w:rsidP="00A2077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“That the Belgard to Cookstown Link Road Part 8 be </w:t>
      </w:r>
      <w:r w:rsidR="001D5318" w:rsidRPr="001D5318">
        <w:rPr>
          <w:rFonts w:ascii="Times New Roman" w:eastAsiaTheme="minorEastAsia" w:hAnsi="Times New Roman" w:cs="Times New Roman"/>
          <w:b/>
          <w:sz w:val="24"/>
          <w:szCs w:val="24"/>
          <w:lang w:eastAsia="en-IE"/>
        </w:rPr>
        <w:t>ADOPTED</w:t>
      </w:r>
      <w:r w:rsidR="001D5318" w:rsidRPr="001D5318">
        <w:rPr>
          <w:rFonts w:ascii="Times New Roman" w:eastAsiaTheme="minorEastAsia" w:hAnsi="Times New Roman" w:cs="Times New Roman"/>
          <w:sz w:val="24"/>
          <w:szCs w:val="24"/>
          <w:lang w:eastAsia="en-IE"/>
        </w:rPr>
        <w:t xml:space="preserve"> and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b/>
          <w:sz w:val="24"/>
          <w:szCs w:val="24"/>
          <w:lang w:eastAsia="en-IE"/>
        </w:rPr>
        <w:t>APPROVED.”</w:t>
      </w:r>
      <w:r w:rsidR="001D5318" w:rsidRPr="001D5318">
        <w:rPr>
          <w:rFonts w:ascii="Times New Roman" w:eastAsiaTheme="minorEastAsia" w:hAnsi="Times New Roman" w:cs="Times New Roman"/>
          <w:sz w:val="24"/>
          <w:szCs w:val="24"/>
          <w:lang w:eastAsia="en-IE"/>
        </w:rPr>
        <w:t xml:space="preserve">  </w:t>
      </w:r>
    </w:p>
    <w:p w:rsidR="001D5318" w:rsidRPr="001D5318" w:rsidRDefault="00A20778" w:rsidP="00A2077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In accordance with </w:t>
      </w:r>
      <w:r w:rsidR="001D5318" w:rsidRPr="001D5318">
        <w:rPr>
          <w:rFonts w:ascii="Times New Roman" w:eastAsiaTheme="minorEastAsia" w:hAnsi="Times New Roman" w:cs="Times New Roman"/>
          <w:b/>
          <w:sz w:val="24"/>
          <w:szCs w:val="24"/>
          <w:lang w:eastAsia="en-IE"/>
        </w:rPr>
        <w:t>Standing Order No. 13</w:t>
      </w:r>
      <w:r w:rsidR="001D5318" w:rsidRPr="001D5318">
        <w:rPr>
          <w:rFonts w:ascii="Times New Roman" w:eastAsiaTheme="minorEastAsia" w:hAnsi="Times New Roman" w:cs="Times New Roman"/>
          <w:sz w:val="24"/>
          <w:szCs w:val="24"/>
          <w:lang w:eastAsia="en-IE"/>
        </w:rPr>
        <w:t xml:space="preserve"> it was </w:t>
      </w:r>
      <w:r w:rsidR="001D5318" w:rsidRPr="001D5318">
        <w:rPr>
          <w:rFonts w:ascii="Times New Roman" w:eastAsiaTheme="minorEastAsia" w:hAnsi="Times New Roman" w:cs="Times New Roman"/>
          <w:b/>
          <w:sz w:val="24"/>
          <w:szCs w:val="24"/>
          <w:lang w:eastAsia="en-IE"/>
        </w:rPr>
        <w:t>AGREED</w:t>
      </w:r>
      <w:r w:rsidR="001D5318" w:rsidRPr="001D5318">
        <w:rPr>
          <w:rFonts w:ascii="Times New Roman" w:eastAsiaTheme="minorEastAsia" w:hAnsi="Times New Roman" w:cs="Times New Roman"/>
          <w:sz w:val="24"/>
          <w:szCs w:val="24"/>
          <w:lang w:eastAsia="en-IE"/>
        </w:rPr>
        <w:t xml:space="preserve"> with the consent of the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Members to vary the sequence of business and to take </w:t>
      </w:r>
      <w:r w:rsidR="001D5318" w:rsidRPr="001D5318">
        <w:rPr>
          <w:rFonts w:ascii="Times New Roman" w:eastAsiaTheme="minorEastAsia" w:hAnsi="Times New Roman" w:cs="Times New Roman"/>
          <w:b/>
          <w:sz w:val="24"/>
          <w:szCs w:val="24"/>
          <w:lang w:eastAsia="en-IE"/>
        </w:rPr>
        <w:t>M2</w:t>
      </w:r>
      <w:r w:rsidR="001D5318" w:rsidRPr="001D5318">
        <w:rPr>
          <w:rFonts w:ascii="Times New Roman" w:eastAsiaTheme="minorEastAsia" w:hAnsi="Times New Roman" w:cs="Times New Roman"/>
          <w:sz w:val="24"/>
          <w:szCs w:val="24"/>
          <w:lang w:eastAsia="en-IE"/>
        </w:rPr>
        <w:t xml:space="preserve"> (of similar subject matter)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in tandem with this item. </w:t>
      </w:r>
    </w:p>
    <w:p w:rsidR="001D5318" w:rsidRPr="001D5318" w:rsidRDefault="001D5318" w:rsidP="00A20778">
      <w:pPr>
        <w:keepNext/>
        <w:keepLines/>
        <w:spacing w:before="200" w:after="0"/>
        <w:ind w:hanging="567"/>
        <w:outlineLvl w:val="2"/>
        <w:rPr>
          <w:rFonts w:ascii="Times New Roman" w:eastAsiaTheme="minorEastAsia" w:hAnsi="Times New Roman" w:cs="Times New Roman"/>
          <w:b/>
          <w:sz w:val="24"/>
          <w:szCs w:val="24"/>
          <w:u w:val="single"/>
          <w:lang w:eastAsia="en-IE"/>
        </w:rPr>
      </w:pPr>
      <w:r w:rsidRPr="001D5318">
        <w:rPr>
          <w:rFonts w:ascii="Times New Roman" w:eastAsiaTheme="minorEastAsia" w:hAnsi="Times New Roman" w:cs="Times New Roman"/>
          <w:b/>
          <w:sz w:val="24"/>
          <w:szCs w:val="24"/>
          <w:lang w:eastAsia="en-IE"/>
        </w:rPr>
        <w:t xml:space="preserve">H11/0218 </w:t>
      </w:r>
      <w:r w:rsidRPr="001D5318">
        <w:rPr>
          <w:rFonts w:ascii="Times New Roman" w:eastAsiaTheme="minorEastAsia" w:hAnsi="Times New Roman" w:cs="Times New Roman"/>
          <w:b/>
          <w:sz w:val="24"/>
          <w:szCs w:val="24"/>
          <w:lang w:eastAsia="en-IE"/>
        </w:rPr>
        <w:tab/>
      </w:r>
      <w:r w:rsidRPr="001D5318">
        <w:rPr>
          <w:rFonts w:ascii="Times New Roman" w:eastAsiaTheme="minorEastAsia" w:hAnsi="Times New Roman" w:cs="Times New Roman"/>
          <w:b/>
          <w:sz w:val="24"/>
          <w:szCs w:val="24"/>
          <w:u w:val="single"/>
          <w:lang w:eastAsia="en-IE"/>
        </w:rPr>
        <w:t>VARIATI</w:t>
      </w:r>
      <w:r w:rsidR="0016541C">
        <w:rPr>
          <w:rFonts w:ascii="Times New Roman" w:eastAsiaTheme="minorEastAsia" w:hAnsi="Times New Roman" w:cs="Times New Roman"/>
          <w:b/>
          <w:sz w:val="24"/>
          <w:szCs w:val="24"/>
          <w:u w:val="single"/>
          <w:lang w:eastAsia="en-IE"/>
        </w:rPr>
        <w:t>ONS TO COUNTY DEVELOPMENT PLAN A.</w:t>
      </w:r>
      <w:r w:rsidR="00A20778">
        <w:rPr>
          <w:rFonts w:ascii="Times New Roman" w:eastAsiaTheme="minorEastAsia" w:hAnsi="Times New Roman" w:cs="Times New Roman"/>
          <w:b/>
          <w:sz w:val="24"/>
          <w:szCs w:val="24"/>
          <w:u w:val="single"/>
          <w:lang w:eastAsia="en-IE"/>
        </w:rPr>
        <w:t xml:space="preserve"> </w:t>
      </w:r>
      <w:r w:rsidR="00A20778" w:rsidRPr="001D5318">
        <w:rPr>
          <w:rFonts w:ascii="Times New Roman" w:eastAsiaTheme="minorEastAsia" w:hAnsi="Times New Roman" w:cs="Times New Roman"/>
          <w:b/>
          <w:sz w:val="24"/>
          <w:szCs w:val="24"/>
          <w:u w:val="single"/>
          <w:lang w:eastAsia="en-IE"/>
        </w:rPr>
        <w:t xml:space="preserve">GRANGE CASTLE </w:t>
      </w:r>
      <w:r w:rsidR="00A20778" w:rsidRPr="00A20778">
        <w:rPr>
          <w:rFonts w:ascii="Times New Roman" w:eastAsiaTheme="minorEastAsia" w:hAnsi="Times New Roman" w:cs="Times New Roman"/>
          <w:b/>
          <w:sz w:val="24"/>
          <w:szCs w:val="24"/>
          <w:lang w:eastAsia="en-IE"/>
        </w:rPr>
        <w:tab/>
      </w:r>
      <w:r w:rsidR="00A20778" w:rsidRPr="00A20778">
        <w:rPr>
          <w:rFonts w:ascii="Times New Roman" w:eastAsiaTheme="minorEastAsia" w:hAnsi="Times New Roman" w:cs="Times New Roman"/>
          <w:b/>
          <w:sz w:val="24"/>
          <w:szCs w:val="24"/>
          <w:u w:val="single"/>
          <w:lang w:eastAsia="en-IE"/>
        </w:rPr>
        <w:t>WEST</w:t>
      </w:r>
      <w:r w:rsidR="0016541C">
        <w:rPr>
          <w:rFonts w:ascii="Times New Roman" w:eastAsiaTheme="minorEastAsia" w:hAnsi="Times New Roman" w:cs="Times New Roman"/>
          <w:b/>
          <w:sz w:val="24"/>
          <w:szCs w:val="24"/>
          <w:u w:val="single"/>
          <w:lang w:eastAsia="en-IE"/>
        </w:rPr>
        <w:t xml:space="preserve"> B</w:t>
      </w:r>
      <w:r w:rsidRPr="00A20778">
        <w:rPr>
          <w:rFonts w:ascii="Times New Roman" w:eastAsiaTheme="minorEastAsia" w:hAnsi="Times New Roman" w:cs="Times New Roman"/>
          <w:b/>
          <w:sz w:val="24"/>
          <w:szCs w:val="24"/>
          <w:u w:val="single"/>
          <w:lang w:eastAsia="en-IE"/>
        </w:rPr>
        <w:t xml:space="preserve">. </w:t>
      </w:r>
      <w:r w:rsidR="00A20778" w:rsidRPr="00A20778">
        <w:rPr>
          <w:rFonts w:ascii="Times New Roman" w:eastAsiaTheme="minorEastAsia" w:hAnsi="Times New Roman" w:cs="Times New Roman"/>
          <w:b/>
          <w:sz w:val="24"/>
          <w:szCs w:val="24"/>
          <w:u w:val="single"/>
          <w:lang w:eastAsia="en-IE"/>
        </w:rPr>
        <w:t>VACANT</w:t>
      </w:r>
      <w:r w:rsidR="00A20778" w:rsidRPr="001D5318">
        <w:rPr>
          <w:rFonts w:ascii="Times New Roman" w:eastAsiaTheme="minorEastAsia" w:hAnsi="Times New Roman" w:cs="Times New Roman"/>
          <w:b/>
          <w:sz w:val="24"/>
          <w:szCs w:val="24"/>
          <w:u w:val="single"/>
          <w:lang w:eastAsia="en-IE"/>
        </w:rPr>
        <w:t xml:space="preserve"> SITES LEVY</w:t>
      </w:r>
      <w:r w:rsidR="00A20778">
        <w:rPr>
          <w:rFonts w:ascii="Times New Roman" w:eastAsiaTheme="minorEastAsia" w:hAnsi="Times New Roman" w:cs="Times New Roman"/>
          <w:b/>
          <w:sz w:val="24"/>
          <w:szCs w:val="24"/>
          <w:u w:val="single"/>
          <w:lang w:eastAsia="en-IE"/>
        </w:rPr>
        <w:t xml:space="preserve">  </w:t>
      </w:r>
    </w:p>
    <w:p w:rsidR="001D5318" w:rsidRDefault="00A20778" w:rsidP="001D5318">
      <w:pPr>
        <w:keepNext/>
        <w:keepLines/>
        <w:spacing w:before="200" w:after="0"/>
        <w:outlineLvl w:val="2"/>
        <w:rPr>
          <w:rFonts w:ascii="Times New Roman" w:eastAsiaTheme="minorEastAsia" w:hAnsi="Times New Roman" w:cs="Times New Roman"/>
          <w:b/>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The following reports by the Chief Executive, which had been circulated, were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presented by Ms. L. Leonard, A/Director of Land Use, Planning and Transportation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and were </w:t>
      </w:r>
      <w:r w:rsidR="001D5318" w:rsidRPr="001D5318">
        <w:rPr>
          <w:rFonts w:ascii="Times New Roman" w:eastAsiaTheme="minorEastAsia" w:hAnsi="Times New Roman" w:cs="Times New Roman"/>
          <w:b/>
          <w:sz w:val="24"/>
          <w:szCs w:val="24"/>
          <w:lang w:eastAsia="en-IE"/>
        </w:rPr>
        <w:t>CONSIDERED:</w:t>
      </w:r>
    </w:p>
    <w:p w:rsidR="00A20778" w:rsidRPr="00A20778" w:rsidRDefault="00A20778" w:rsidP="00A20778">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b/>
          <w:bCs/>
          <w:sz w:val="20"/>
          <w:szCs w:val="20"/>
          <w:lang w:eastAsia="en-IE"/>
        </w:rPr>
        <w:tab/>
      </w:r>
      <w:r w:rsidRPr="00A20778">
        <w:rPr>
          <w:rFonts w:ascii="Tahoma" w:eastAsia="Times New Roman" w:hAnsi="Tahoma" w:cs="Tahoma"/>
          <w:b/>
          <w:bCs/>
          <w:sz w:val="20"/>
          <w:szCs w:val="20"/>
          <w:lang w:eastAsia="en-IE"/>
        </w:rPr>
        <w:t xml:space="preserve">“Proposed Variation No.1 of the County Development Plan 2016-2022 in respect </w:t>
      </w:r>
      <w:r w:rsidRPr="00A20778">
        <w:rPr>
          <w:rFonts w:ascii="Tahoma" w:eastAsia="Times New Roman" w:hAnsi="Tahoma" w:cs="Tahoma"/>
          <w:b/>
          <w:bCs/>
          <w:sz w:val="20"/>
          <w:szCs w:val="20"/>
          <w:lang w:eastAsia="en-IE"/>
        </w:rPr>
        <w:tab/>
        <w:t>of the lands at Grangecastle West</w:t>
      </w:r>
    </w:p>
    <w:p w:rsidR="00A20778" w:rsidRPr="00A20778" w:rsidRDefault="00A20778" w:rsidP="00A20778">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A20778">
        <w:rPr>
          <w:rFonts w:ascii="Tahoma" w:eastAsia="Times New Roman" w:hAnsi="Tahoma" w:cs="Tahoma"/>
          <w:sz w:val="20"/>
          <w:szCs w:val="20"/>
          <w:lang w:eastAsia="en-IE"/>
        </w:rPr>
        <w:t>Proposed Variation No. 1 of the South Dublin County Council County Development Plan 2016-</w:t>
      </w:r>
      <w:r>
        <w:rPr>
          <w:rFonts w:ascii="Tahoma" w:eastAsia="Times New Roman" w:hAnsi="Tahoma" w:cs="Tahoma"/>
          <w:sz w:val="20"/>
          <w:szCs w:val="20"/>
          <w:lang w:eastAsia="en-IE"/>
        </w:rPr>
        <w:tab/>
      </w:r>
      <w:r w:rsidRPr="00A20778">
        <w:rPr>
          <w:rFonts w:ascii="Tahoma" w:eastAsia="Times New Roman" w:hAnsi="Tahoma" w:cs="Tahoma"/>
          <w:sz w:val="20"/>
          <w:szCs w:val="20"/>
          <w:lang w:eastAsia="en-IE"/>
        </w:rPr>
        <w:t xml:space="preserve">2022 seeks to change the land use zoning objective of lands at Grangecastle West from </w:t>
      </w:r>
      <w:r>
        <w:rPr>
          <w:rFonts w:ascii="Tahoma" w:eastAsia="Times New Roman" w:hAnsi="Tahoma" w:cs="Tahoma"/>
          <w:sz w:val="20"/>
          <w:szCs w:val="20"/>
          <w:lang w:eastAsia="en-IE"/>
        </w:rPr>
        <w:tab/>
      </w:r>
      <w:r w:rsidRPr="00A20778">
        <w:rPr>
          <w:rFonts w:ascii="Tahoma" w:eastAsia="Times New Roman" w:hAnsi="Tahoma" w:cs="Tahoma"/>
          <w:sz w:val="20"/>
          <w:szCs w:val="20"/>
          <w:lang w:eastAsia="en-IE"/>
        </w:rPr>
        <w:t>Objective RU (Rural) to Objective EE (Enterprise and Employment).</w:t>
      </w:r>
    </w:p>
    <w:p w:rsidR="00A20778" w:rsidRPr="00A20778" w:rsidRDefault="00A20778" w:rsidP="00A20778">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A20778">
        <w:rPr>
          <w:rFonts w:ascii="Tahoma" w:eastAsia="Times New Roman" w:hAnsi="Tahoma" w:cs="Tahoma"/>
          <w:sz w:val="20"/>
          <w:szCs w:val="20"/>
          <w:lang w:eastAsia="en-IE"/>
        </w:rPr>
        <w:t xml:space="preserve">The proposed amendments to the land use zoning objective would also result in the </w:t>
      </w:r>
      <w:r>
        <w:rPr>
          <w:rFonts w:ascii="Tahoma" w:eastAsia="Times New Roman" w:hAnsi="Tahoma" w:cs="Tahoma"/>
          <w:sz w:val="20"/>
          <w:szCs w:val="20"/>
          <w:lang w:eastAsia="en-IE"/>
        </w:rPr>
        <w:tab/>
      </w:r>
      <w:r w:rsidRPr="00A20778">
        <w:rPr>
          <w:rFonts w:ascii="Tahoma" w:eastAsia="Times New Roman" w:hAnsi="Tahoma" w:cs="Tahoma"/>
          <w:sz w:val="20"/>
          <w:szCs w:val="20"/>
          <w:lang w:eastAsia="en-IE"/>
        </w:rPr>
        <w:t>realignment of the indicative route for the Western Dublin Orbital Route (North).</w:t>
      </w:r>
    </w:p>
    <w:p w:rsidR="00A20778" w:rsidRPr="00A20778" w:rsidRDefault="00A20778" w:rsidP="00A20778">
      <w:pPr>
        <w:spacing w:before="100" w:beforeAutospacing="1" w:after="100" w:afterAutospacing="1" w:line="240" w:lineRule="auto"/>
        <w:rPr>
          <w:rFonts w:ascii="Tahoma" w:eastAsia="Times New Roman" w:hAnsi="Tahoma" w:cs="Tahoma"/>
          <w:sz w:val="20"/>
          <w:szCs w:val="20"/>
          <w:lang w:eastAsia="en-IE"/>
        </w:rPr>
      </w:pPr>
      <w:r w:rsidRPr="00A20778">
        <w:rPr>
          <w:rFonts w:ascii="Tahoma" w:eastAsia="Times New Roman" w:hAnsi="Tahoma" w:cs="Tahoma"/>
          <w:b/>
          <w:bCs/>
          <w:sz w:val="20"/>
          <w:szCs w:val="20"/>
          <w:lang w:eastAsia="en-IE"/>
        </w:rPr>
        <w:tab/>
      </w:r>
      <w:r w:rsidRPr="00A20778">
        <w:rPr>
          <w:rFonts w:ascii="Tahoma" w:eastAsia="Times New Roman" w:hAnsi="Tahoma" w:cs="Tahoma"/>
          <w:b/>
          <w:bCs/>
          <w:sz w:val="20"/>
          <w:szCs w:val="20"/>
          <w:u w:val="single"/>
          <w:lang w:eastAsia="en-IE"/>
        </w:rPr>
        <w:t>Background</w:t>
      </w:r>
    </w:p>
    <w:p w:rsidR="00A20778" w:rsidRPr="00A20778" w:rsidRDefault="00A20778" w:rsidP="00A20778">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lastRenderedPageBreak/>
        <w:tab/>
      </w:r>
      <w:r w:rsidRPr="00A20778">
        <w:rPr>
          <w:rFonts w:ascii="Tahoma" w:eastAsia="Times New Roman" w:hAnsi="Tahoma" w:cs="Tahoma"/>
          <w:sz w:val="20"/>
          <w:szCs w:val="20"/>
          <w:lang w:eastAsia="en-IE"/>
        </w:rPr>
        <w:t xml:space="preserve">It is the policy of the Council to facilitate and support the growth of the economy of South </w:t>
      </w:r>
      <w:r>
        <w:rPr>
          <w:rFonts w:ascii="Tahoma" w:eastAsia="Times New Roman" w:hAnsi="Tahoma" w:cs="Tahoma"/>
          <w:sz w:val="20"/>
          <w:szCs w:val="20"/>
          <w:lang w:eastAsia="en-IE"/>
        </w:rPr>
        <w:tab/>
      </w:r>
      <w:r w:rsidRPr="00A20778">
        <w:rPr>
          <w:rFonts w:ascii="Tahoma" w:eastAsia="Times New Roman" w:hAnsi="Tahoma" w:cs="Tahoma"/>
          <w:sz w:val="20"/>
          <w:szCs w:val="20"/>
          <w:lang w:eastAsia="en-IE"/>
        </w:rPr>
        <w:t xml:space="preserve">Dublin County and the Greater Dublin Area in a sustainable manner, whilst maintaining and </w:t>
      </w:r>
      <w:r>
        <w:rPr>
          <w:rFonts w:ascii="Tahoma" w:eastAsia="Times New Roman" w:hAnsi="Tahoma" w:cs="Tahoma"/>
          <w:sz w:val="20"/>
          <w:szCs w:val="20"/>
          <w:lang w:eastAsia="en-IE"/>
        </w:rPr>
        <w:tab/>
      </w:r>
      <w:r w:rsidRPr="00A20778">
        <w:rPr>
          <w:rFonts w:ascii="Tahoma" w:eastAsia="Times New Roman" w:hAnsi="Tahoma" w:cs="Tahoma"/>
          <w:sz w:val="20"/>
          <w:szCs w:val="20"/>
          <w:lang w:eastAsia="en-IE"/>
        </w:rPr>
        <w:t>improving environmental quality.</w:t>
      </w:r>
    </w:p>
    <w:p w:rsidR="00A20778" w:rsidRPr="00A20778" w:rsidRDefault="00A20778" w:rsidP="00A20778">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A20778">
        <w:rPr>
          <w:rFonts w:ascii="Tahoma" w:eastAsia="Times New Roman" w:hAnsi="Tahoma" w:cs="Tahoma"/>
          <w:sz w:val="20"/>
          <w:szCs w:val="20"/>
          <w:lang w:eastAsia="en-IE"/>
        </w:rPr>
        <w:t xml:space="preserve">Having regard to the general positive economic context, it is likely that the significant and </w:t>
      </w:r>
      <w:r>
        <w:rPr>
          <w:rFonts w:ascii="Tahoma" w:eastAsia="Times New Roman" w:hAnsi="Tahoma" w:cs="Tahoma"/>
          <w:sz w:val="20"/>
          <w:szCs w:val="20"/>
          <w:lang w:eastAsia="en-IE"/>
        </w:rPr>
        <w:tab/>
      </w:r>
      <w:r w:rsidRPr="00A20778">
        <w:rPr>
          <w:rFonts w:ascii="Tahoma" w:eastAsia="Times New Roman" w:hAnsi="Tahoma" w:cs="Tahoma"/>
          <w:sz w:val="20"/>
          <w:szCs w:val="20"/>
          <w:lang w:eastAsia="en-IE"/>
        </w:rPr>
        <w:t xml:space="preserve">sustained uptake of employment lands within South Dublin County will continue into the short </w:t>
      </w:r>
      <w:r>
        <w:rPr>
          <w:rFonts w:ascii="Tahoma" w:eastAsia="Times New Roman" w:hAnsi="Tahoma" w:cs="Tahoma"/>
          <w:sz w:val="20"/>
          <w:szCs w:val="20"/>
          <w:lang w:eastAsia="en-IE"/>
        </w:rPr>
        <w:tab/>
      </w:r>
      <w:r w:rsidRPr="00A20778">
        <w:rPr>
          <w:rFonts w:ascii="Tahoma" w:eastAsia="Times New Roman" w:hAnsi="Tahoma" w:cs="Tahoma"/>
          <w:sz w:val="20"/>
          <w:szCs w:val="20"/>
          <w:lang w:eastAsia="en-IE"/>
        </w:rPr>
        <w:t xml:space="preserve">to medium term and that further lands are required so as to ensure that there is sufficient </w:t>
      </w:r>
      <w:r>
        <w:rPr>
          <w:rFonts w:ascii="Tahoma" w:eastAsia="Times New Roman" w:hAnsi="Tahoma" w:cs="Tahoma"/>
          <w:sz w:val="20"/>
          <w:szCs w:val="20"/>
          <w:lang w:eastAsia="en-IE"/>
        </w:rPr>
        <w:tab/>
      </w:r>
      <w:r w:rsidRPr="00A20778">
        <w:rPr>
          <w:rFonts w:ascii="Tahoma" w:eastAsia="Times New Roman" w:hAnsi="Tahoma" w:cs="Tahoma"/>
          <w:sz w:val="20"/>
          <w:szCs w:val="20"/>
          <w:lang w:eastAsia="en-IE"/>
        </w:rPr>
        <w:t xml:space="preserve">large-scale serviced lands available to accommodate existing and new companies within </w:t>
      </w:r>
      <w:r>
        <w:rPr>
          <w:rFonts w:ascii="Tahoma" w:eastAsia="Times New Roman" w:hAnsi="Tahoma" w:cs="Tahoma"/>
          <w:sz w:val="20"/>
          <w:szCs w:val="20"/>
          <w:lang w:eastAsia="en-IE"/>
        </w:rPr>
        <w:tab/>
      </w:r>
      <w:r w:rsidRPr="00A20778">
        <w:rPr>
          <w:rFonts w:ascii="Tahoma" w:eastAsia="Times New Roman" w:hAnsi="Tahoma" w:cs="Tahoma"/>
          <w:sz w:val="20"/>
          <w:szCs w:val="20"/>
          <w:lang w:eastAsia="en-IE"/>
        </w:rPr>
        <w:t>South Dublin County.</w:t>
      </w:r>
    </w:p>
    <w:p w:rsidR="00A20778" w:rsidRPr="00A20778" w:rsidRDefault="00A20778" w:rsidP="00A20778">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A20778">
        <w:rPr>
          <w:rFonts w:ascii="Tahoma" w:eastAsia="Times New Roman" w:hAnsi="Tahoma" w:cs="Tahoma"/>
          <w:sz w:val="20"/>
          <w:szCs w:val="20"/>
          <w:lang w:eastAsia="en-IE"/>
        </w:rPr>
        <w:t xml:space="preserve">A review of the existing ‘EE’ employment lands within South Dublin County demonstrated a </w:t>
      </w:r>
      <w:r>
        <w:rPr>
          <w:rFonts w:ascii="Tahoma" w:eastAsia="Times New Roman" w:hAnsi="Tahoma" w:cs="Tahoma"/>
          <w:sz w:val="20"/>
          <w:szCs w:val="20"/>
          <w:lang w:eastAsia="en-IE"/>
        </w:rPr>
        <w:tab/>
      </w:r>
      <w:r w:rsidRPr="00A20778">
        <w:rPr>
          <w:rFonts w:ascii="Tahoma" w:eastAsia="Times New Roman" w:hAnsi="Tahoma" w:cs="Tahoma"/>
          <w:sz w:val="20"/>
          <w:szCs w:val="20"/>
          <w:lang w:eastAsia="en-IE"/>
        </w:rPr>
        <w:t xml:space="preserve">lack of availability of serviced employment zoned lands with good transport links capable of </w:t>
      </w:r>
      <w:r>
        <w:rPr>
          <w:rFonts w:ascii="Tahoma" w:eastAsia="Times New Roman" w:hAnsi="Tahoma" w:cs="Tahoma"/>
          <w:sz w:val="20"/>
          <w:szCs w:val="20"/>
          <w:lang w:eastAsia="en-IE"/>
        </w:rPr>
        <w:tab/>
      </w:r>
      <w:r w:rsidRPr="00A20778">
        <w:rPr>
          <w:rFonts w:ascii="Tahoma" w:eastAsia="Times New Roman" w:hAnsi="Tahoma" w:cs="Tahoma"/>
          <w:sz w:val="20"/>
          <w:szCs w:val="20"/>
          <w:lang w:eastAsia="en-IE"/>
        </w:rPr>
        <w:t xml:space="preserve">accommodating significant projects of scale. A number of the well-established business parks </w:t>
      </w:r>
      <w:r>
        <w:rPr>
          <w:rFonts w:ascii="Tahoma" w:eastAsia="Times New Roman" w:hAnsi="Tahoma" w:cs="Tahoma"/>
          <w:sz w:val="20"/>
          <w:szCs w:val="20"/>
          <w:lang w:eastAsia="en-IE"/>
        </w:rPr>
        <w:tab/>
      </w:r>
      <w:r w:rsidRPr="00A20778">
        <w:rPr>
          <w:rFonts w:ascii="Tahoma" w:eastAsia="Times New Roman" w:hAnsi="Tahoma" w:cs="Tahoma"/>
          <w:sz w:val="20"/>
          <w:szCs w:val="20"/>
          <w:lang w:eastAsia="en-IE"/>
        </w:rPr>
        <w:t xml:space="preserve">within the County are nearing capacity, with limited availability for expansion or the addition </w:t>
      </w:r>
      <w:r>
        <w:rPr>
          <w:rFonts w:ascii="Tahoma" w:eastAsia="Times New Roman" w:hAnsi="Tahoma" w:cs="Tahoma"/>
          <w:sz w:val="20"/>
          <w:szCs w:val="20"/>
          <w:lang w:eastAsia="en-IE"/>
        </w:rPr>
        <w:tab/>
      </w:r>
      <w:r w:rsidRPr="00A20778">
        <w:rPr>
          <w:rFonts w:ascii="Tahoma" w:eastAsia="Times New Roman" w:hAnsi="Tahoma" w:cs="Tahoma"/>
          <w:sz w:val="20"/>
          <w:szCs w:val="20"/>
          <w:lang w:eastAsia="en-IE"/>
        </w:rPr>
        <w:t>of new operators.</w:t>
      </w:r>
    </w:p>
    <w:p w:rsidR="00A20778" w:rsidRPr="00A20778" w:rsidRDefault="00A20778" w:rsidP="00A20778">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A20778">
        <w:rPr>
          <w:rFonts w:ascii="Tahoma" w:eastAsia="Times New Roman" w:hAnsi="Tahoma" w:cs="Tahoma"/>
          <w:sz w:val="20"/>
          <w:szCs w:val="20"/>
          <w:lang w:eastAsia="en-IE"/>
        </w:rPr>
        <w:t xml:space="preserve">The lands subject to this proposed variation would provide for an additional 193 hectares of </w:t>
      </w:r>
      <w:r>
        <w:rPr>
          <w:rFonts w:ascii="Tahoma" w:eastAsia="Times New Roman" w:hAnsi="Tahoma" w:cs="Tahoma"/>
          <w:sz w:val="20"/>
          <w:szCs w:val="20"/>
          <w:lang w:eastAsia="en-IE"/>
        </w:rPr>
        <w:tab/>
      </w:r>
      <w:r w:rsidRPr="00A20778">
        <w:rPr>
          <w:rFonts w:ascii="Tahoma" w:eastAsia="Times New Roman" w:hAnsi="Tahoma" w:cs="Tahoma"/>
          <w:sz w:val="20"/>
          <w:szCs w:val="20"/>
          <w:lang w:eastAsia="en-IE"/>
        </w:rPr>
        <w:t xml:space="preserve">Enterprise and Employment lands in the County. The area lies adjacent to and would </w:t>
      </w:r>
      <w:r>
        <w:rPr>
          <w:rFonts w:ascii="Tahoma" w:eastAsia="Times New Roman" w:hAnsi="Tahoma" w:cs="Tahoma"/>
          <w:sz w:val="20"/>
          <w:szCs w:val="20"/>
          <w:lang w:eastAsia="en-IE"/>
        </w:rPr>
        <w:tab/>
      </w:r>
      <w:r w:rsidRPr="00A20778">
        <w:rPr>
          <w:rFonts w:ascii="Tahoma" w:eastAsia="Times New Roman" w:hAnsi="Tahoma" w:cs="Tahoma"/>
          <w:sz w:val="20"/>
          <w:szCs w:val="20"/>
          <w:lang w:eastAsia="en-IE"/>
        </w:rPr>
        <w:t xml:space="preserve">constitute an extension of the existing EE objective zoning which serves </w:t>
      </w:r>
      <w:r w:rsidRPr="00A20778">
        <w:rPr>
          <w:rFonts w:ascii="Tahoma" w:eastAsia="Times New Roman" w:hAnsi="Tahoma" w:cs="Tahoma"/>
          <w:i/>
          <w:iCs/>
          <w:sz w:val="20"/>
          <w:szCs w:val="20"/>
          <w:lang w:eastAsia="en-IE"/>
        </w:rPr>
        <w:t xml:space="preserve">‘to provide for </w:t>
      </w:r>
      <w:r>
        <w:rPr>
          <w:rFonts w:ascii="Tahoma" w:eastAsia="Times New Roman" w:hAnsi="Tahoma" w:cs="Tahoma"/>
          <w:i/>
          <w:iCs/>
          <w:sz w:val="20"/>
          <w:szCs w:val="20"/>
          <w:lang w:eastAsia="en-IE"/>
        </w:rPr>
        <w:tab/>
      </w:r>
      <w:r w:rsidRPr="00A20778">
        <w:rPr>
          <w:rFonts w:ascii="Tahoma" w:eastAsia="Times New Roman" w:hAnsi="Tahoma" w:cs="Tahoma"/>
          <w:i/>
          <w:iCs/>
          <w:sz w:val="20"/>
          <w:szCs w:val="20"/>
          <w:lang w:eastAsia="en-IE"/>
        </w:rPr>
        <w:t>enterprise and employment related uses’</w:t>
      </w:r>
      <w:r w:rsidRPr="00A20778">
        <w:rPr>
          <w:rFonts w:ascii="Tahoma" w:eastAsia="Times New Roman" w:hAnsi="Tahoma" w:cs="Tahoma"/>
          <w:sz w:val="20"/>
          <w:szCs w:val="20"/>
          <w:lang w:eastAsia="en-IE"/>
        </w:rPr>
        <w:t xml:space="preserve">. The zoning would benefit from the long term road </w:t>
      </w:r>
      <w:r>
        <w:rPr>
          <w:rFonts w:ascii="Tahoma" w:eastAsia="Times New Roman" w:hAnsi="Tahoma" w:cs="Tahoma"/>
          <w:sz w:val="20"/>
          <w:szCs w:val="20"/>
          <w:lang w:eastAsia="en-IE"/>
        </w:rPr>
        <w:tab/>
      </w:r>
      <w:r w:rsidRPr="00A20778">
        <w:rPr>
          <w:rFonts w:ascii="Tahoma" w:eastAsia="Times New Roman" w:hAnsi="Tahoma" w:cs="Tahoma"/>
          <w:sz w:val="20"/>
          <w:szCs w:val="20"/>
          <w:lang w:eastAsia="en-IE"/>
        </w:rPr>
        <w:t xml:space="preserve">proposals, which bisect the site to the north and the east, joining the junction immediately </w:t>
      </w:r>
      <w:r>
        <w:rPr>
          <w:rFonts w:ascii="Tahoma" w:eastAsia="Times New Roman" w:hAnsi="Tahoma" w:cs="Tahoma"/>
          <w:sz w:val="20"/>
          <w:szCs w:val="20"/>
          <w:lang w:eastAsia="en-IE"/>
        </w:rPr>
        <w:tab/>
      </w:r>
      <w:r w:rsidRPr="00A20778">
        <w:rPr>
          <w:rFonts w:ascii="Tahoma" w:eastAsia="Times New Roman" w:hAnsi="Tahoma" w:cs="Tahoma"/>
          <w:sz w:val="20"/>
          <w:szCs w:val="20"/>
          <w:lang w:eastAsia="en-IE"/>
        </w:rPr>
        <w:t xml:space="preserve">south of the existing Grange Castle Business Park. This will result in improved accessibility </w:t>
      </w:r>
      <w:r>
        <w:rPr>
          <w:rFonts w:ascii="Tahoma" w:eastAsia="Times New Roman" w:hAnsi="Tahoma" w:cs="Tahoma"/>
          <w:sz w:val="20"/>
          <w:szCs w:val="20"/>
          <w:lang w:eastAsia="en-IE"/>
        </w:rPr>
        <w:tab/>
      </w:r>
      <w:r w:rsidRPr="00A20778">
        <w:rPr>
          <w:rFonts w:ascii="Tahoma" w:eastAsia="Times New Roman" w:hAnsi="Tahoma" w:cs="Tahoma"/>
          <w:sz w:val="20"/>
          <w:szCs w:val="20"/>
          <w:lang w:eastAsia="en-IE"/>
        </w:rPr>
        <w:t>and connectivity with the surrounding area.</w:t>
      </w:r>
    </w:p>
    <w:p w:rsidR="00A20778" w:rsidRPr="00A20778" w:rsidRDefault="00A20778" w:rsidP="00A20778">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A20778">
        <w:rPr>
          <w:rFonts w:ascii="Tahoma" w:eastAsia="Times New Roman" w:hAnsi="Tahoma" w:cs="Tahoma"/>
          <w:sz w:val="20"/>
          <w:szCs w:val="20"/>
          <w:lang w:eastAsia="en-IE"/>
        </w:rPr>
        <w:t xml:space="preserve">The subject lands will maximise the value of existing and planned infrastructural investment, </w:t>
      </w:r>
      <w:r>
        <w:rPr>
          <w:rFonts w:ascii="Tahoma" w:eastAsia="Times New Roman" w:hAnsi="Tahoma" w:cs="Tahoma"/>
          <w:sz w:val="20"/>
          <w:szCs w:val="20"/>
          <w:lang w:eastAsia="en-IE"/>
        </w:rPr>
        <w:tab/>
      </w:r>
      <w:r w:rsidRPr="00A20778">
        <w:rPr>
          <w:rFonts w:ascii="Tahoma" w:eastAsia="Times New Roman" w:hAnsi="Tahoma" w:cs="Tahoma"/>
          <w:sz w:val="20"/>
          <w:szCs w:val="20"/>
          <w:lang w:eastAsia="en-IE"/>
        </w:rPr>
        <w:t xml:space="preserve">such as roads, energy, water, public transport and broadband in the area, making it a highly </w:t>
      </w:r>
      <w:r>
        <w:rPr>
          <w:rFonts w:ascii="Tahoma" w:eastAsia="Times New Roman" w:hAnsi="Tahoma" w:cs="Tahoma"/>
          <w:sz w:val="20"/>
          <w:szCs w:val="20"/>
          <w:lang w:eastAsia="en-IE"/>
        </w:rPr>
        <w:tab/>
      </w:r>
      <w:r w:rsidRPr="00A20778">
        <w:rPr>
          <w:rFonts w:ascii="Tahoma" w:eastAsia="Times New Roman" w:hAnsi="Tahoma" w:cs="Tahoma"/>
          <w:sz w:val="20"/>
          <w:szCs w:val="20"/>
          <w:lang w:eastAsia="en-IE"/>
        </w:rPr>
        <w:t>attractive location within the County for new enterprise and employment zoned lands.</w:t>
      </w:r>
    </w:p>
    <w:p w:rsidR="00A20778" w:rsidRPr="00A20778" w:rsidRDefault="00A20778" w:rsidP="00A20778">
      <w:pPr>
        <w:spacing w:before="100" w:beforeAutospacing="1" w:after="100" w:afterAutospacing="1" w:line="240" w:lineRule="auto"/>
        <w:rPr>
          <w:rFonts w:ascii="Tahoma" w:eastAsia="Times New Roman" w:hAnsi="Tahoma" w:cs="Tahoma"/>
          <w:sz w:val="20"/>
          <w:szCs w:val="20"/>
          <w:lang w:eastAsia="en-IE"/>
        </w:rPr>
      </w:pPr>
      <w:r w:rsidRPr="00A20778">
        <w:rPr>
          <w:rFonts w:ascii="Tahoma" w:eastAsia="Times New Roman" w:hAnsi="Tahoma" w:cs="Tahoma"/>
          <w:sz w:val="20"/>
          <w:szCs w:val="20"/>
          <w:lang w:eastAsia="en-IE"/>
        </w:rPr>
        <w:t> </w:t>
      </w:r>
    </w:p>
    <w:p w:rsidR="00A20778" w:rsidRPr="00A20778" w:rsidRDefault="00A20778" w:rsidP="00A20778">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A20778">
        <w:rPr>
          <w:rFonts w:ascii="Tahoma" w:eastAsia="Times New Roman" w:hAnsi="Tahoma" w:cs="Tahoma"/>
          <w:sz w:val="20"/>
          <w:szCs w:val="20"/>
          <w:lang w:eastAsia="en-IE"/>
        </w:rPr>
        <w:t xml:space="preserve">Specific Local Objective ET3 SLO1 of the South Dublin County Development Plan 2016-2022 </w:t>
      </w:r>
      <w:r>
        <w:rPr>
          <w:rFonts w:ascii="Tahoma" w:eastAsia="Times New Roman" w:hAnsi="Tahoma" w:cs="Tahoma"/>
          <w:sz w:val="20"/>
          <w:szCs w:val="20"/>
          <w:lang w:eastAsia="en-IE"/>
        </w:rPr>
        <w:tab/>
      </w:r>
      <w:r w:rsidRPr="00A20778">
        <w:rPr>
          <w:rFonts w:ascii="Tahoma" w:eastAsia="Times New Roman" w:hAnsi="Tahoma" w:cs="Tahoma"/>
          <w:sz w:val="20"/>
          <w:szCs w:val="20"/>
          <w:lang w:eastAsia="en-IE"/>
        </w:rPr>
        <w:t>states the following:</w:t>
      </w:r>
    </w:p>
    <w:p w:rsidR="00A20778" w:rsidRPr="0006322C" w:rsidRDefault="00A20778" w:rsidP="00A20778">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i/>
          <w:iCs/>
          <w:sz w:val="20"/>
          <w:szCs w:val="20"/>
          <w:lang w:eastAsia="en-IE"/>
        </w:rPr>
        <w:tab/>
      </w:r>
      <w:r w:rsidRPr="0006322C">
        <w:rPr>
          <w:rFonts w:ascii="Tahoma" w:eastAsia="Times New Roman" w:hAnsi="Tahoma" w:cs="Tahoma"/>
          <w:iCs/>
          <w:sz w:val="20"/>
          <w:szCs w:val="20"/>
          <w:lang w:eastAsia="en-IE"/>
        </w:rPr>
        <w:t xml:space="preserve">To conduct a review of the zoning of lands south of the Grand Canal and west and north of </w:t>
      </w:r>
      <w:r w:rsidRPr="0006322C">
        <w:rPr>
          <w:rFonts w:ascii="Tahoma" w:eastAsia="Times New Roman" w:hAnsi="Tahoma" w:cs="Tahoma"/>
          <w:iCs/>
          <w:sz w:val="20"/>
          <w:szCs w:val="20"/>
          <w:lang w:eastAsia="en-IE"/>
        </w:rPr>
        <w:tab/>
        <w:t xml:space="preserve">the R120, including lands adjoining Peamount Healthcare, with a view to preparing a long </w:t>
      </w:r>
      <w:r w:rsidRPr="0006322C">
        <w:rPr>
          <w:rFonts w:ascii="Tahoma" w:eastAsia="Times New Roman" w:hAnsi="Tahoma" w:cs="Tahoma"/>
          <w:iCs/>
          <w:sz w:val="20"/>
          <w:szCs w:val="20"/>
          <w:lang w:eastAsia="en-IE"/>
        </w:rPr>
        <w:tab/>
        <w:t xml:space="preserve">term plan for the expansion of the Grange Castle Economic and Enterprise Zone to this area, </w:t>
      </w:r>
      <w:r w:rsidRPr="0006322C">
        <w:rPr>
          <w:rFonts w:ascii="Tahoma" w:eastAsia="Times New Roman" w:hAnsi="Tahoma" w:cs="Tahoma"/>
          <w:iCs/>
          <w:sz w:val="20"/>
          <w:szCs w:val="20"/>
          <w:lang w:eastAsia="en-IE"/>
        </w:rPr>
        <w:tab/>
        <w:t xml:space="preserve">to accommodate strategic investment in the future, while also seeking to provide public open </w:t>
      </w:r>
      <w:r w:rsidRPr="0006322C">
        <w:rPr>
          <w:rFonts w:ascii="Tahoma" w:eastAsia="Times New Roman" w:hAnsi="Tahoma" w:cs="Tahoma"/>
          <w:iCs/>
          <w:sz w:val="20"/>
          <w:szCs w:val="20"/>
          <w:lang w:eastAsia="en-IE"/>
        </w:rPr>
        <w:tab/>
        <w:t xml:space="preserve">space along the Canal, including a natural heritage area in the vicinity of the historic canal </w:t>
      </w:r>
      <w:r w:rsidRPr="0006322C">
        <w:rPr>
          <w:rFonts w:ascii="Tahoma" w:eastAsia="Times New Roman" w:hAnsi="Tahoma" w:cs="Tahoma"/>
          <w:iCs/>
          <w:sz w:val="20"/>
          <w:szCs w:val="20"/>
          <w:lang w:eastAsia="en-IE"/>
        </w:rPr>
        <w:tab/>
        <w:t>quarries at Gollierstown.</w:t>
      </w:r>
    </w:p>
    <w:p w:rsidR="00A20778" w:rsidRPr="00A20778" w:rsidRDefault="00A20778" w:rsidP="00A20778">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A20778">
        <w:rPr>
          <w:rFonts w:ascii="Tahoma" w:eastAsia="Times New Roman" w:hAnsi="Tahoma" w:cs="Tahoma"/>
          <w:sz w:val="20"/>
          <w:szCs w:val="20"/>
          <w:lang w:eastAsia="en-IE"/>
        </w:rPr>
        <w:t xml:space="preserve">Subject to the proposed variation and in accordance with ET3 SLO1, a long term masterplan </w:t>
      </w:r>
      <w:r>
        <w:rPr>
          <w:rFonts w:ascii="Tahoma" w:eastAsia="Times New Roman" w:hAnsi="Tahoma" w:cs="Tahoma"/>
          <w:sz w:val="20"/>
          <w:szCs w:val="20"/>
          <w:lang w:eastAsia="en-IE"/>
        </w:rPr>
        <w:tab/>
      </w:r>
      <w:r w:rsidRPr="00A20778">
        <w:rPr>
          <w:rFonts w:ascii="Tahoma" w:eastAsia="Times New Roman" w:hAnsi="Tahoma" w:cs="Tahoma"/>
          <w:sz w:val="20"/>
          <w:szCs w:val="20"/>
          <w:lang w:eastAsia="en-IE"/>
        </w:rPr>
        <w:t xml:space="preserve">for the area will be prepared, which will provide a detailed framework for future development </w:t>
      </w:r>
      <w:r>
        <w:rPr>
          <w:rFonts w:ascii="Tahoma" w:eastAsia="Times New Roman" w:hAnsi="Tahoma" w:cs="Tahoma"/>
          <w:sz w:val="20"/>
          <w:szCs w:val="20"/>
          <w:lang w:eastAsia="en-IE"/>
        </w:rPr>
        <w:tab/>
      </w:r>
      <w:r w:rsidRPr="00A20778">
        <w:rPr>
          <w:rFonts w:ascii="Tahoma" w:eastAsia="Times New Roman" w:hAnsi="Tahoma" w:cs="Tahoma"/>
          <w:sz w:val="20"/>
          <w:szCs w:val="20"/>
          <w:lang w:eastAsia="en-IE"/>
        </w:rPr>
        <w:t>and will also seek to maximise the amenity and biodiversity value of the Grand Canal.</w:t>
      </w:r>
    </w:p>
    <w:p w:rsidR="00A20778" w:rsidRPr="00A20778" w:rsidRDefault="00A20778" w:rsidP="00A20778">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A20778">
        <w:rPr>
          <w:rFonts w:ascii="Tahoma" w:eastAsia="Times New Roman" w:hAnsi="Tahoma" w:cs="Tahoma"/>
          <w:sz w:val="20"/>
          <w:szCs w:val="20"/>
          <w:lang w:eastAsia="en-IE"/>
        </w:rPr>
        <w:t xml:space="preserve">Proposed amendments to the Development Plan have been drafted on this basis and it is </w:t>
      </w:r>
      <w:r>
        <w:rPr>
          <w:rFonts w:ascii="Tahoma" w:eastAsia="Times New Roman" w:hAnsi="Tahoma" w:cs="Tahoma"/>
          <w:sz w:val="20"/>
          <w:szCs w:val="20"/>
          <w:lang w:eastAsia="en-IE"/>
        </w:rPr>
        <w:tab/>
      </w:r>
      <w:r w:rsidRPr="00A20778">
        <w:rPr>
          <w:rFonts w:ascii="Tahoma" w:eastAsia="Times New Roman" w:hAnsi="Tahoma" w:cs="Tahoma"/>
          <w:sz w:val="20"/>
          <w:szCs w:val="20"/>
          <w:lang w:eastAsia="en-IE"/>
        </w:rPr>
        <w:t>proposed that these would form a Variation to the Development Plan.</w:t>
      </w:r>
    </w:p>
    <w:p w:rsidR="00A20778" w:rsidRPr="00A20778" w:rsidRDefault="00A20778" w:rsidP="00A20778">
      <w:pPr>
        <w:spacing w:before="100" w:beforeAutospacing="1" w:after="100" w:afterAutospacing="1" w:line="240" w:lineRule="auto"/>
        <w:rPr>
          <w:rFonts w:ascii="Tahoma" w:eastAsia="Times New Roman" w:hAnsi="Tahoma" w:cs="Tahoma"/>
          <w:sz w:val="20"/>
          <w:szCs w:val="20"/>
          <w:lang w:eastAsia="en-IE"/>
        </w:rPr>
      </w:pPr>
      <w:r w:rsidRPr="00A20778">
        <w:rPr>
          <w:rFonts w:ascii="Tahoma" w:eastAsia="Times New Roman" w:hAnsi="Tahoma" w:cs="Tahoma"/>
          <w:b/>
          <w:bCs/>
          <w:sz w:val="20"/>
          <w:szCs w:val="20"/>
          <w:lang w:eastAsia="en-IE"/>
        </w:rPr>
        <w:tab/>
      </w:r>
      <w:r w:rsidRPr="00A20778">
        <w:rPr>
          <w:rFonts w:ascii="Tahoma" w:eastAsia="Times New Roman" w:hAnsi="Tahoma" w:cs="Tahoma"/>
          <w:b/>
          <w:bCs/>
          <w:sz w:val="20"/>
          <w:szCs w:val="20"/>
          <w:u w:val="single"/>
          <w:lang w:eastAsia="en-IE"/>
        </w:rPr>
        <w:t>Proposed Changes</w:t>
      </w:r>
    </w:p>
    <w:p w:rsidR="00A20778" w:rsidRPr="00A20778" w:rsidRDefault="00A20778" w:rsidP="00A20778">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A20778">
        <w:rPr>
          <w:rFonts w:ascii="Tahoma" w:eastAsia="Times New Roman" w:hAnsi="Tahoma" w:cs="Tahoma"/>
          <w:sz w:val="20"/>
          <w:szCs w:val="20"/>
          <w:lang w:eastAsia="en-IE"/>
        </w:rPr>
        <w:t>In summary, there are two main elements to this proposed variation:</w:t>
      </w:r>
    </w:p>
    <w:p w:rsidR="00A20778" w:rsidRPr="0006322C" w:rsidRDefault="00A20778" w:rsidP="00A20778">
      <w:pPr>
        <w:numPr>
          <w:ilvl w:val="0"/>
          <w:numId w:val="16"/>
        </w:numPr>
        <w:spacing w:before="100" w:beforeAutospacing="1" w:after="100" w:afterAutospacing="1" w:line="240" w:lineRule="auto"/>
        <w:ind w:hanging="11"/>
        <w:rPr>
          <w:rFonts w:ascii="Tahoma" w:eastAsia="Times New Roman" w:hAnsi="Tahoma" w:cs="Tahoma"/>
          <w:sz w:val="20"/>
          <w:szCs w:val="20"/>
          <w:lang w:eastAsia="en-IE"/>
        </w:rPr>
      </w:pPr>
      <w:r w:rsidRPr="00A20778">
        <w:rPr>
          <w:rFonts w:ascii="Tahoma" w:eastAsia="Times New Roman" w:hAnsi="Tahoma" w:cs="Tahoma"/>
          <w:sz w:val="20"/>
          <w:szCs w:val="20"/>
          <w:lang w:eastAsia="en-IE"/>
        </w:rPr>
        <w:t>Change of the Zoning Objective from RU (Rural) to EE (Enterprise and Employment) of 193 hectares of lands at Grangecastle West</w:t>
      </w:r>
      <w:r>
        <w:rPr>
          <w:rFonts w:ascii="Tahoma" w:eastAsia="Times New Roman" w:hAnsi="Tahoma" w:cs="Tahoma"/>
          <w:sz w:val="20"/>
          <w:szCs w:val="20"/>
          <w:lang w:eastAsia="en-IE"/>
        </w:rPr>
        <w:t xml:space="preserve"> </w:t>
      </w:r>
      <w:r w:rsidRPr="00A20778">
        <w:rPr>
          <w:rFonts w:ascii="Tahoma" w:eastAsia="Times New Roman" w:hAnsi="Tahoma" w:cs="Tahoma"/>
          <w:b/>
          <w:bCs/>
          <w:i/>
          <w:iCs/>
          <w:sz w:val="20"/>
          <w:szCs w:val="20"/>
          <w:lang w:eastAsia="en-IE"/>
        </w:rPr>
        <w:t xml:space="preserve">Rationale: </w:t>
      </w:r>
      <w:r w:rsidRPr="0006322C">
        <w:rPr>
          <w:rFonts w:ascii="Tahoma" w:eastAsia="Times New Roman" w:hAnsi="Tahoma" w:cs="Tahoma"/>
          <w:iCs/>
          <w:sz w:val="20"/>
          <w:szCs w:val="20"/>
          <w:lang w:eastAsia="en-IE"/>
        </w:rPr>
        <w:t xml:space="preserve">Following a review of the capacity of existing employment lands within the County in line with Specific Local Objective ET3 SLO1, it was considered appropriate to change the land use zoning at Grangecastle West to </w:t>
      </w:r>
      <w:r w:rsidRPr="0006322C">
        <w:rPr>
          <w:rFonts w:ascii="Tahoma" w:eastAsia="Times New Roman" w:hAnsi="Tahoma" w:cs="Tahoma"/>
          <w:iCs/>
          <w:sz w:val="20"/>
          <w:szCs w:val="20"/>
          <w:lang w:eastAsia="en-IE"/>
        </w:rPr>
        <w:lastRenderedPageBreak/>
        <w:t xml:space="preserve">Objective EE to provide for the sustainable expansion of enterprise and employment development on this strategic land bank which will maximise the existing and planned infrastructure in the area. </w:t>
      </w:r>
      <w:r w:rsidRPr="0006322C">
        <w:rPr>
          <w:rFonts w:ascii="Tahoma" w:eastAsia="Times New Roman" w:hAnsi="Tahoma" w:cs="Tahoma"/>
          <w:sz w:val="20"/>
          <w:szCs w:val="20"/>
          <w:lang w:eastAsia="en-IE"/>
        </w:rPr>
        <w:t xml:space="preserve">  </w:t>
      </w:r>
    </w:p>
    <w:p w:rsidR="00A20778" w:rsidRPr="0006322C" w:rsidRDefault="00A20778" w:rsidP="00A20778">
      <w:pPr>
        <w:numPr>
          <w:ilvl w:val="0"/>
          <w:numId w:val="16"/>
        </w:numPr>
        <w:spacing w:before="100" w:beforeAutospacing="1" w:after="100" w:afterAutospacing="1" w:line="240" w:lineRule="auto"/>
        <w:ind w:hanging="11"/>
        <w:rPr>
          <w:rFonts w:ascii="Tahoma" w:eastAsia="Times New Roman" w:hAnsi="Tahoma" w:cs="Tahoma"/>
          <w:sz w:val="20"/>
          <w:szCs w:val="20"/>
          <w:lang w:eastAsia="en-IE"/>
        </w:rPr>
      </w:pPr>
      <w:r w:rsidRPr="0006322C">
        <w:rPr>
          <w:rFonts w:ascii="Tahoma" w:eastAsia="Times New Roman" w:hAnsi="Tahoma" w:cs="Tahoma"/>
          <w:sz w:val="20"/>
          <w:szCs w:val="20"/>
          <w:lang w:eastAsia="en-IE"/>
        </w:rPr>
        <w:t>Realignment of the indicative route of the Western Orbital Route (North)</w:t>
      </w:r>
      <w:r w:rsidRPr="0006322C">
        <w:rPr>
          <w:rFonts w:ascii="Tahoma" w:eastAsia="Times New Roman" w:hAnsi="Tahoma" w:cs="Tahoma"/>
          <w:b/>
          <w:bCs/>
          <w:iCs/>
          <w:sz w:val="20"/>
          <w:szCs w:val="20"/>
          <w:lang w:eastAsia="en-IE"/>
        </w:rPr>
        <w:t xml:space="preserve">Rationale: </w:t>
      </w:r>
      <w:r w:rsidRPr="0006322C">
        <w:rPr>
          <w:rFonts w:ascii="Tahoma" w:eastAsia="Times New Roman" w:hAnsi="Tahoma" w:cs="Tahoma"/>
          <w:iCs/>
          <w:sz w:val="20"/>
          <w:szCs w:val="20"/>
          <w:lang w:eastAsia="en-IE"/>
        </w:rPr>
        <w:t>As a result of the proposed change of zoning objective, the enterprise and employment lands would extend further to the west. Therefore the proposed route of the Western Orbital Route (North) has been realigned and moved further west to reflect the location of the extended EE lands</w:t>
      </w:r>
      <w:r w:rsidRPr="0006322C">
        <w:rPr>
          <w:rFonts w:ascii="Tahoma" w:eastAsia="Times New Roman" w:hAnsi="Tahoma" w:cs="Tahoma"/>
          <w:sz w:val="20"/>
          <w:szCs w:val="20"/>
          <w:lang w:eastAsia="en-IE"/>
        </w:rPr>
        <w:t xml:space="preserve"> </w:t>
      </w:r>
    </w:p>
    <w:p w:rsidR="00A20778" w:rsidRPr="00A20778" w:rsidRDefault="00A20778" w:rsidP="00A20778">
      <w:pPr>
        <w:spacing w:before="100" w:beforeAutospacing="1" w:after="100" w:afterAutospacing="1" w:line="240" w:lineRule="auto"/>
        <w:ind w:left="720"/>
        <w:rPr>
          <w:rFonts w:ascii="Tahoma" w:eastAsia="Times New Roman" w:hAnsi="Tahoma" w:cs="Tahoma"/>
          <w:sz w:val="20"/>
          <w:szCs w:val="20"/>
          <w:lang w:eastAsia="en-IE"/>
        </w:rPr>
      </w:pPr>
      <w:r w:rsidRPr="00A20778">
        <w:rPr>
          <w:rFonts w:ascii="Tahoma" w:eastAsia="Times New Roman" w:hAnsi="Tahoma" w:cs="Tahoma"/>
          <w:b/>
          <w:bCs/>
          <w:i/>
          <w:iCs/>
          <w:sz w:val="20"/>
          <w:szCs w:val="20"/>
          <w:lang w:eastAsia="en-IE"/>
        </w:rPr>
        <w:t> </w:t>
      </w:r>
      <w:r w:rsidRPr="00A20778">
        <w:rPr>
          <w:rFonts w:ascii="Tahoma" w:eastAsia="Times New Roman" w:hAnsi="Tahoma" w:cs="Tahoma"/>
          <w:sz w:val="20"/>
          <w:szCs w:val="20"/>
          <w:lang w:eastAsia="en-IE"/>
        </w:rPr>
        <w:t xml:space="preserve"> </w:t>
      </w:r>
      <w:r w:rsidRPr="00A20778">
        <w:rPr>
          <w:rFonts w:ascii="Tahoma" w:eastAsia="Times New Roman" w:hAnsi="Tahoma" w:cs="Tahoma"/>
          <w:b/>
          <w:bCs/>
          <w:sz w:val="20"/>
          <w:szCs w:val="20"/>
          <w:lang w:eastAsia="en-IE"/>
        </w:rPr>
        <w:t>RECOMMENDATION:</w:t>
      </w:r>
    </w:p>
    <w:p w:rsidR="00A20778" w:rsidRPr="00A20778" w:rsidRDefault="00A20778" w:rsidP="00A20778">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A20778">
        <w:rPr>
          <w:rFonts w:ascii="Tahoma" w:eastAsia="Times New Roman" w:hAnsi="Tahoma" w:cs="Tahoma"/>
          <w:sz w:val="20"/>
          <w:szCs w:val="20"/>
          <w:lang w:eastAsia="en-IE"/>
        </w:rPr>
        <w:t xml:space="preserve">Accordingly, it is recommended to the Council that the statutory procedure for the making of </w:t>
      </w:r>
      <w:r>
        <w:rPr>
          <w:rFonts w:ascii="Tahoma" w:eastAsia="Times New Roman" w:hAnsi="Tahoma" w:cs="Tahoma"/>
          <w:sz w:val="20"/>
          <w:szCs w:val="20"/>
          <w:lang w:eastAsia="en-IE"/>
        </w:rPr>
        <w:tab/>
      </w:r>
      <w:r w:rsidRPr="00A20778">
        <w:rPr>
          <w:rFonts w:ascii="Tahoma" w:eastAsia="Times New Roman" w:hAnsi="Tahoma" w:cs="Tahoma"/>
          <w:sz w:val="20"/>
          <w:szCs w:val="20"/>
          <w:lang w:eastAsia="en-IE"/>
        </w:rPr>
        <w:t>a Variation to the County Development Plan be initiated on this basis.</w:t>
      </w:r>
      <w:r w:rsidR="00A55645">
        <w:rPr>
          <w:rFonts w:ascii="Tahoma" w:eastAsia="Times New Roman" w:hAnsi="Tahoma" w:cs="Tahoma"/>
          <w:sz w:val="20"/>
          <w:szCs w:val="20"/>
          <w:lang w:eastAsia="en-IE"/>
        </w:rPr>
        <w:t>”</w:t>
      </w:r>
    </w:p>
    <w:p w:rsidR="001D5318" w:rsidRPr="00A20778" w:rsidRDefault="00A20778" w:rsidP="00A20778">
      <w:pPr>
        <w:spacing w:before="100" w:beforeAutospacing="1" w:after="100" w:afterAutospacing="1" w:line="240" w:lineRule="auto"/>
        <w:rPr>
          <w:rFonts w:ascii="Verdana" w:eastAsia="Times New Roman" w:hAnsi="Verdana" w:cs="Times New Roman"/>
          <w:sz w:val="24"/>
          <w:szCs w:val="24"/>
          <w:lang w:eastAsia="en-IE"/>
        </w:rPr>
      </w:pPr>
      <w:r w:rsidRPr="00A20778">
        <w:rPr>
          <w:rFonts w:ascii="Verdana" w:eastAsia="Times New Roman" w:hAnsi="Verdana" w:cs="Times New Roman"/>
          <w:sz w:val="24"/>
          <w:szCs w:val="24"/>
          <w:lang w:eastAsia="en-IE"/>
        </w:rPr>
        <w:t> </w:t>
      </w:r>
    </w:p>
    <w:p w:rsidR="00A20778" w:rsidRDefault="001D5318" w:rsidP="00A20778">
      <w:pPr>
        <w:keepNext/>
        <w:keepLines/>
        <w:spacing w:before="200" w:after="0"/>
        <w:ind w:hanging="567"/>
        <w:outlineLvl w:val="2"/>
        <w:rPr>
          <w:rFonts w:ascii="Times New Roman" w:eastAsiaTheme="minorEastAsia" w:hAnsi="Times New Roman" w:cs="Times New Roman"/>
          <w:b/>
          <w:sz w:val="24"/>
          <w:szCs w:val="24"/>
          <w:lang w:eastAsia="en-IE"/>
        </w:rPr>
      </w:pPr>
      <w:r w:rsidRPr="001D5318">
        <w:rPr>
          <w:rFonts w:ascii="Times New Roman" w:eastAsiaTheme="minorEastAsia" w:hAnsi="Times New Roman" w:cs="Times New Roman"/>
          <w:b/>
          <w:sz w:val="24"/>
          <w:szCs w:val="24"/>
          <w:lang w:eastAsia="en-IE"/>
        </w:rPr>
        <w:t xml:space="preserve">M2/0218 </w:t>
      </w:r>
      <w:r w:rsidRPr="001D5318">
        <w:rPr>
          <w:rFonts w:ascii="Times New Roman" w:eastAsiaTheme="minorEastAsia" w:hAnsi="Times New Roman" w:cs="Times New Roman"/>
          <w:b/>
          <w:sz w:val="24"/>
          <w:szCs w:val="24"/>
          <w:lang w:eastAsia="en-IE"/>
        </w:rPr>
        <w:tab/>
      </w:r>
      <w:r w:rsidR="00A55645">
        <w:rPr>
          <w:rFonts w:ascii="Times New Roman" w:eastAsiaTheme="minorEastAsia" w:hAnsi="Times New Roman" w:cs="Times New Roman"/>
          <w:b/>
          <w:sz w:val="24"/>
          <w:szCs w:val="24"/>
          <w:lang w:eastAsia="en-IE"/>
        </w:rPr>
        <w:t xml:space="preserve"> </w:t>
      </w:r>
      <w:r w:rsidR="00A55645" w:rsidRPr="00A55645">
        <w:rPr>
          <w:rFonts w:ascii="Times New Roman" w:eastAsiaTheme="minorEastAsia" w:hAnsi="Times New Roman" w:cs="Times New Roman"/>
          <w:b/>
          <w:sz w:val="24"/>
          <w:szCs w:val="24"/>
          <w:u w:val="single"/>
          <w:lang w:eastAsia="en-IE"/>
        </w:rPr>
        <w:t xml:space="preserve">MAYORS BUSINESS - </w:t>
      </w:r>
      <w:r w:rsidR="00A20778" w:rsidRPr="00A55645">
        <w:rPr>
          <w:rFonts w:ascii="Times New Roman" w:eastAsiaTheme="minorEastAsia" w:hAnsi="Times New Roman" w:cs="Times New Roman"/>
          <w:b/>
          <w:sz w:val="24"/>
          <w:szCs w:val="24"/>
          <w:u w:val="single"/>
          <w:lang w:eastAsia="en-IE"/>
        </w:rPr>
        <w:t>GRANGECASTLE</w:t>
      </w:r>
      <w:r w:rsidR="00A20778" w:rsidRPr="00A20778">
        <w:rPr>
          <w:rFonts w:ascii="Times New Roman" w:eastAsiaTheme="minorEastAsia" w:hAnsi="Times New Roman" w:cs="Times New Roman"/>
          <w:b/>
          <w:sz w:val="24"/>
          <w:szCs w:val="24"/>
          <w:u w:val="single"/>
          <w:lang w:eastAsia="en-IE"/>
        </w:rPr>
        <w:t xml:space="preserve"> INDUSTRIAL ZONE</w:t>
      </w:r>
    </w:p>
    <w:p w:rsidR="001D5318" w:rsidRDefault="00A20778" w:rsidP="001D5318">
      <w:pPr>
        <w:keepNext/>
        <w:keepLines/>
        <w:spacing w:before="200" w:after="0"/>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1D5318" w:rsidRPr="00345224">
        <w:rPr>
          <w:rFonts w:ascii="Times New Roman" w:eastAsiaTheme="minorEastAsia" w:hAnsi="Times New Roman" w:cs="Times New Roman"/>
          <w:sz w:val="24"/>
          <w:szCs w:val="24"/>
          <w:lang w:eastAsia="en-IE"/>
        </w:rPr>
        <w:t xml:space="preserve">It was proposed by Councillors P. Gogarty and seconded by Councillor D. </w:t>
      </w:r>
      <w:r w:rsidRPr="00345224">
        <w:rPr>
          <w:rFonts w:ascii="Times New Roman" w:eastAsiaTheme="minorEastAsia" w:hAnsi="Times New Roman" w:cs="Times New Roman"/>
          <w:sz w:val="24"/>
          <w:szCs w:val="24"/>
          <w:lang w:eastAsia="en-IE"/>
        </w:rPr>
        <w:tab/>
      </w:r>
      <w:r w:rsidR="00345224">
        <w:rPr>
          <w:rFonts w:ascii="Times New Roman" w:eastAsiaTheme="minorEastAsia" w:hAnsi="Times New Roman" w:cs="Times New Roman"/>
          <w:sz w:val="24"/>
          <w:szCs w:val="24"/>
          <w:lang w:eastAsia="en-IE"/>
        </w:rPr>
        <w:t>O’Donovan:</w:t>
      </w:r>
    </w:p>
    <w:p w:rsidR="0006322C" w:rsidRDefault="0006322C"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p>
    <w:p w:rsidR="001D5318" w:rsidRPr="001D5318" w:rsidRDefault="0006322C"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345224">
        <w:rPr>
          <w:rFonts w:ascii="Times New Roman" w:eastAsiaTheme="minorEastAsia" w:hAnsi="Times New Roman" w:cs="Times New Roman"/>
          <w:sz w:val="24"/>
          <w:szCs w:val="24"/>
          <w:lang w:eastAsia="en-IE"/>
        </w:rPr>
        <w:t>“</w:t>
      </w:r>
      <w:r w:rsidR="001D5318" w:rsidRPr="001D5318">
        <w:rPr>
          <w:rFonts w:ascii="Times New Roman" w:eastAsiaTheme="minorEastAsia" w:hAnsi="Times New Roman" w:cs="Times New Roman"/>
          <w:sz w:val="24"/>
          <w:szCs w:val="24"/>
          <w:lang w:eastAsia="en-IE"/>
        </w:rPr>
        <w:t xml:space="preserve">That this Council reports on plans to extend the Grange Castle industrial zone </w:t>
      </w:r>
      <w:r w:rsidR="00A20778">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westwards between the Nangor Road the 12th Lock and in particular outlines how it </w:t>
      </w:r>
      <w:r w:rsidR="00A20778">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can ensure through working with agencies that people working in these areas in the </w:t>
      </w:r>
      <w:r w:rsidR="00A20778">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future will be able to access the lands by public transport and cycling as well as by </w:t>
      </w:r>
      <w:r w:rsidR="00A20778">
        <w:rPr>
          <w:rFonts w:ascii="Times New Roman" w:eastAsiaTheme="minorEastAsia" w:hAnsi="Times New Roman" w:cs="Times New Roman"/>
          <w:sz w:val="24"/>
          <w:szCs w:val="24"/>
          <w:lang w:eastAsia="en-IE"/>
        </w:rPr>
        <w:tab/>
      </w:r>
      <w:r w:rsidR="00345224">
        <w:rPr>
          <w:rFonts w:ascii="Times New Roman" w:eastAsiaTheme="minorEastAsia" w:hAnsi="Times New Roman" w:cs="Times New Roman"/>
          <w:sz w:val="24"/>
          <w:szCs w:val="24"/>
          <w:lang w:eastAsia="en-IE"/>
        </w:rPr>
        <w:t>driving”</w:t>
      </w:r>
    </w:p>
    <w:p w:rsidR="001D5318" w:rsidRPr="001D5318" w:rsidRDefault="00A20778"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1D5318" w:rsidRPr="001D5318">
        <w:rPr>
          <w:rFonts w:ascii="Times New Roman" w:eastAsiaTheme="minorEastAsia" w:hAnsi="Times New Roman" w:cs="Times New Roman"/>
          <w:b/>
          <w:sz w:val="24"/>
          <w:szCs w:val="24"/>
          <w:lang w:eastAsia="en-IE"/>
        </w:rPr>
        <w:t>REPORT:</w:t>
      </w:r>
    </w:p>
    <w:p w:rsidR="00A20778" w:rsidRPr="0016541C" w:rsidRDefault="00345224" w:rsidP="001D5318">
      <w:pPr>
        <w:rPr>
          <w:rFonts w:ascii="Tahoma" w:eastAsiaTheme="minorEastAsia" w:hAnsi="Tahoma" w:cs="Tahoma"/>
          <w:b/>
          <w:sz w:val="20"/>
          <w:szCs w:val="20"/>
          <w:lang w:eastAsia="en-IE"/>
        </w:rPr>
      </w:pPr>
      <w:r>
        <w:rPr>
          <w:rFonts w:ascii="Tahoma" w:eastAsiaTheme="minorEastAsia" w:hAnsi="Tahoma" w:cs="Tahoma"/>
          <w:sz w:val="20"/>
          <w:szCs w:val="20"/>
          <w:lang w:eastAsia="en-IE"/>
        </w:rPr>
        <w:tab/>
      </w:r>
      <w:r w:rsidR="001D5318" w:rsidRPr="00A20778">
        <w:rPr>
          <w:rFonts w:ascii="Tahoma" w:eastAsiaTheme="minorEastAsia" w:hAnsi="Tahoma" w:cs="Tahoma"/>
          <w:sz w:val="20"/>
          <w:szCs w:val="20"/>
          <w:lang w:eastAsia="en-IE"/>
        </w:rPr>
        <w:t xml:space="preserve">A proposed Variation of the County Development Plan in respect of lands at Grangecastle </w:t>
      </w:r>
      <w:r>
        <w:rPr>
          <w:rFonts w:ascii="Tahoma" w:eastAsiaTheme="minorEastAsia" w:hAnsi="Tahoma" w:cs="Tahoma"/>
          <w:sz w:val="20"/>
          <w:szCs w:val="20"/>
          <w:lang w:eastAsia="en-IE"/>
        </w:rPr>
        <w:tab/>
      </w:r>
      <w:proofErr w:type="gramStart"/>
      <w:r w:rsidR="001D5318" w:rsidRPr="00A20778">
        <w:rPr>
          <w:rFonts w:ascii="Tahoma" w:eastAsiaTheme="minorEastAsia" w:hAnsi="Tahoma" w:cs="Tahoma"/>
          <w:sz w:val="20"/>
          <w:szCs w:val="20"/>
          <w:lang w:eastAsia="en-IE"/>
        </w:rPr>
        <w:t>West</w:t>
      </w:r>
      <w:proofErr w:type="gramEnd"/>
      <w:r w:rsidR="001D5318" w:rsidRPr="00A20778">
        <w:rPr>
          <w:rFonts w:ascii="Tahoma" w:eastAsiaTheme="minorEastAsia" w:hAnsi="Tahoma" w:cs="Tahoma"/>
          <w:sz w:val="20"/>
          <w:szCs w:val="20"/>
          <w:lang w:eastAsia="en-IE"/>
        </w:rPr>
        <w:t> is the subject of a Headed Item on the Agenda.</w:t>
      </w:r>
      <w:r w:rsidR="0016541C">
        <w:rPr>
          <w:rFonts w:ascii="Tahoma" w:eastAsiaTheme="minorEastAsia" w:hAnsi="Tahoma" w:cs="Tahoma"/>
          <w:b/>
          <w:sz w:val="20"/>
          <w:szCs w:val="20"/>
          <w:lang w:eastAsia="en-IE"/>
        </w:rPr>
        <w:t> </w:t>
      </w:r>
    </w:p>
    <w:p w:rsidR="001D5318" w:rsidRPr="001D5318" w:rsidRDefault="00345224"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A discussion followed with contributions from Councillors M. Murphy, T. Gilligan,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E. Higgins, C. King, M. Johansson, K. Mahon, P. Kearns, B. Leech, P. Gogarty and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D. Looney. </w:t>
      </w:r>
    </w:p>
    <w:p w:rsidR="001D5318" w:rsidRPr="001D5318" w:rsidRDefault="0006322C"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Mr. D. McLoughlin, Chief Executive, Ms. L. Leonard, A/Director of Land </w:t>
      </w:r>
      <w:r w:rsidR="00345224">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Use, Planning and Transportation and Mr. B. Keaney, Senior Planner responded to the </w:t>
      </w:r>
      <w:r w:rsidR="00345224">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Members queries. </w:t>
      </w:r>
    </w:p>
    <w:p w:rsidR="001D5318" w:rsidRPr="001D5318" w:rsidRDefault="001D5318" w:rsidP="001D5318">
      <w:pPr>
        <w:keepNext/>
        <w:keepLines/>
        <w:spacing w:before="200" w:after="0"/>
        <w:outlineLvl w:val="2"/>
        <w:rPr>
          <w:rFonts w:ascii="Times New Roman" w:eastAsiaTheme="minorEastAsia" w:hAnsi="Times New Roman" w:cs="Times New Roman"/>
          <w:sz w:val="24"/>
          <w:szCs w:val="24"/>
          <w:lang w:eastAsia="en-IE"/>
        </w:rPr>
      </w:pPr>
      <w:r w:rsidRPr="001D5318">
        <w:rPr>
          <w:rFonts w:ascii="Times New Roman" w:eastAsiaTheme="minorEastAsia" w:hAnsi="Times New Roman" w:cs="Times New Roman"/>
          <w:b/>
          <w:sz w:val="24"/>
          <w:szCs w:val="24"/>
          <w:lang w:eastAsia="en-IE"/>
        </w:rPr>
        <w:tab/>
      </w:r>
      <w:r w:rsidRPr="001D5318">
        <w:rPr>
          <w:rFonts w:ascii="Times New Roman" w:eastAsiaTheme="minorEastAsia" w:hAnsi="Times New Roman" w:cs="Times New Roman"/>
          <w:sz w:val="24"/>
          <w:szCs w:val="24"/>
          <w:lang w:eastAsia="en-IE"/>
        </w:rPr>
        <w:t xml:space="preserve"> </w:t>
      </w:r>
    </w:p>
    <w:p w:rsidR="001D5318" w:rsidRPr="001D5318" w:rsidRDefault="001D5318" w:rsidP="001D5318">
      <w:pPr>
        <w:keepNext/>
        <w:keepLines/>
        <w:spacing w:before="200" w:after="0"/>
        <w:outlineLvl w:val="2"/>
        <w:rPr>
          <w:rFonts w:ascii="Times New Roman" w:eastAsiaTheme="minorEastAsia" w:hAnsi="Times New Roman" w:cs="Times New Roman"/>
          <w:sz w:val="24"/>
          <w:szCs w:val="24"/>
          <w:lang w:eastAsia="en-IE"/>
        </w:rPr>
      </w:pPr>
      <w:r w:rsidRPr="001D5318">
        <w:rPr>
          <w:rFonts w:ascii="Times New Roman" w:eastAsiaTheme="minorEastAsia" w:hAnsi="Times New Roman" w:cs="Times New Roman"/>
          <w:sz w:val="24"/>
          <w:szCs w:val="24"/>
          <w:lang w:eastAsia="en-IE"/>
        </w:rPr>
        <w:tab/>
      </w:r>
    </w:p>
    <w:p w:rsidR="001D5318" w:rsidRPr="00345224" w:rsidRDefault="00345224" w:rsidP="001D5318">
      <w:pPr>
        <w:rPr>
          <w:rFonts w:ascii="Times New Roman" w:eastAsiaTheme="minorEastAsia" w:hAnsi="Times New Roman" w:cs="Times New Roman"/>
          <w:sz w:val="24"/>
          <w:szCs w:val="24"/>
          <w:u w:val="single"/>
          <w:lang w:eastAsia="en-IE"/>
        </w:rPr>
      </w:pPr>
      <w:r>
        <w:rPr>
          <w:rFonts w:ascii="Times New Roman" w:eastAsiaTheme="minorEastAsia" w:hAnsi="Times New Roman" w:cs="Times New Roman"/>
          <w:b/>
          <w:sz w:val="24"/>
          <w:szCs w:val="24"/>
          <w:lang w:eastAsia="en-IE"/>
        </w:rPr>
        <w:tab/>
      </w:r>
      <w:r w:rsidR="001D5318" w:rsidRPr="00345224">
        <w:rPr>
          <w:rFonts w:ascii="Times New Roman" w:eastAsiaTheme="minorEastAsia" w:hAnsi="Times New Roman" w:cs="Times New Roman"/>
          <w:b/>
          <w:sz w:val="24"/>
          <w:szCs w:val="24"/>
          <w:u w:val="single"/>
          <w:lang w:eastAsia="en-IE"/>
        </w:rPr>
        <w:t>VACANT SITES LEVY</w:t>
      </w:r>
      <w:r w:rsidR="001D5318" w:rsidRPr="00345224">
        <w:rPr>
          <w:rFonts w:ascii="Times New Roman" w:eastAsiaTheme="minorEastAsia" w:hAnsi="Times New Roman" w:cs="Times New Roman"/>
          <w:sz w:val="24"/>
          <w:szCs w:val="24"/>
          <w:u w:val="single"/>
          <w:lang w:eastAsia="en-IE"/>
        </w:rPr>
        <w:t xml:space="preserve"> </w:t>
      </w:r>
    </w:p>
    <w:p w:rsidR="00345224" w:rsidRDefault="00345224" w:rsidP="001D5318">
      <w:pPr>
        <w:rPr>
          <w:rFonts w:ascii="Times New Roman" w:eastAsiaTheme="minorEastAsia" w:hAnsi="Times New Roman" w:cs="Times New Roman"/>
          <w:b/>
          <w:sz w:val="24"/>
          <w:szCs w:val="24"/>
          <w:lang w:eastAsia="en-IE"/>
        </w:rPr>
      </w:pPr>
    </w:p>
    <w:p w:rsidR="001D5318" w:rsidRPr="00345224" w:rsidRDefault="00345224" w:rsidP="001D5318">
      <w:pPr>
        <w:rPr>
          <w:rFonts w:ascii="Tahoma" w:eastAsiaTheme="minorEastAsia" w:hAnsi="Tahoma" w:cs="Tahoma"/>
          <w:sz w:val="20"/>
          <w:szCs w:val="20"/>
          <w:lang w:eastAsia="en-IE"/>
        </w:rPr>
      </w:pPr>
      <w:r>
        <w:rPr>
          <w:rFonts w:ascii="Tahoma" w:eastAsiaTheme="minorEastAsia" w:hAnsi="Tahoma" w:cs="Tahoma"/>
          <w:b/>
          <w:sz w:val="20"/>
          <w:szCs w:val="20"/>
          <w:lang w:eastAsia="en-IE"/>
        </w:rPr>
        <w:tab/>
      </w:r>
      <w:r w:rsidR="001D5318" w:rsidRPr="00345224">
        <w:rPr>
          <w:rFonts w:ascii="Tahoma" w:eastAsiaTheme="minorEastAsia" w:hAnsi="Tahoma" w:cs="Tahoma"/>
          <w:b/>
          <w:sz w:val="20"/>
          <w:szCs w:val="20"/>
          <w:lang w:eastAsia="en-IE"/>
        </w:rPr>
        <w:t xml:space="preserve">Proposed Variation No.2 of the County Development Plan 2016-2022 in Respect of </w:t>
      </w:r>
      <w:r>
        <w:rPr>
          <w:rFonts w:ascii="Tahoma" w:eastAsiaTheme="minorEastAsia" w:hAnsi="Tahoma" w:cs="Tahoma"/>
          <w:b/>
          <w:sz w:val="20"/>
          <w:szCs w:val="20"/>
          <w:lang w:eastAsia="en-IE"/>
        </w:rPr>
        <w:tab/>
      </w:r>
      <w:r w:rsidR="001D5318" w:rsidRPr="00345224">
        <w:rPr>
          <w:rFonts w:ascii="Tahoma" w:eastAsiaTheme="minorEastAsia" w:hAnsi="Tahoma" w:cs="Tahoma"/>
          <w:b/>
          <w:sz w:val="20"/>
          <w:szCs w:val="20"/>
          <w:lang w:eastAsia="en-IE"/>
        </w:rPr>
        <w:t>the Vacant Site Levy</w:t>
      </w:r>
    </w:p>
    <w:p w:rsidR="001D5318" w:rsidRPr="00345224" w:rsidRDefault="00345224" w:rsidP="001D5318">
      <w:pPr>
        <w:rPr>
          <w:rFonts w:ascii="Tahoma" w:eastAsiaTheme="minorEastAsia" w:hAnsi="Tahoma" w:cs="Tahoma"/>
          <w:sz w:val="20"/>
          <w:szCs w:val="20"/>
          <w:lang w:eastAsia="en-IE"/>
        </w:rPr>
      </w:pPr>
      <w:r>
        <w:rPr>
          <w:rFonts w:ascii="Tahoma" w:eastAsiaTheme="minorEastAsia" w:hAnsi="Tahoma" w:cs="Tahoma"/>
          <w:b/>
          <w:sz w:val="20"/>
          <w:szCs w:val="20"/>
          <w:lang w:eastAsia="en-IE"/>
        </w:rPr>
        <w:tab/>
      </w:r>
      <w:r w:rsidR="001D5318" w:rsidRPr="00345224">
        <w:rPr>
          <w:rFonts w:ascii="Tahoma" w:eastAsiaTheme="minorEastAsia" w:hAnsi="Tahoma" w:cs="Tahoma"/>
          <w:b/>
          <w:sz w:val="20"/>
          <w:szCs w:val="20"/>
          <w:lang w:eastAsia="en-IE"/>
        </w:rPr>
        <w:t>Background</w:t>
      </w:r>
    </w:p>
    <w:p w:rsidR="001D5318" w:rsidRPr="00345224" w:rsidRDefault="00345224"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345224">
        <w:rPr>
          <w:rFonts w:ascii="Tahoma" w:eastAsiaTheme="minorEastAsia" w:hAnsi="Tahoma" w:cs="Tahoma"/>
          <w:sz w:val="20"/>
          <w:szCs w:val="20"/>
          <w:lang w:eastAsia="en-IE"/>
        </w:rPr>
        <w:t xml:space="preserve">The purpose of Proposed Variation No. 2 of the South Dublin County Council Development </w:t>
      </w:r>
      <w:r>
        <w:rPr>
          <w:rFonts w:ascii="Tahoma" w:eastAsiaTheme="minorEastAsia" w:hAnsi="Tahoma" w:cs="Tahoma"/>
          <w:sz w:val="20"/>
          <w:szCs w:val="20"/>
          <w:lang w:eastAsia="en-IE"/>
        </w:rPr>
        <w:tab/>
      </w:r>
      <w:r w:rsidR="001D5318" w:rsidRPr="00345224">
        <w:rPr>
          <w:rFonts w:ascii="Tahoma" w:eastAsiaTheme="minorEastAsia" w:hAnsi="Tahoma" w:cs="Tahoma"/>
          <w:sz w:val="20"/>
          <w:szCs w:val="20"/>
          <w:lang w:eastAsia="en-IE"/>
        </w:rPr>
        <w:t xml:space="preserve">Plan 2016-2022 is to incorporate the Vacant Site Levy (VSL) provisions as introduced by the </w:t>
      </w:r>
      <w:r>
        <w:rPr>
          <w:rFonts w:ascii="Tahoma" w:eastAsiaTheme="minorEastAsia" w:hAnsi="Tahoma" w:cs="Tahoma"/>
          <w:sz w:val="20"/>
          <w:szCs w:val="20"/>
          <w:lang w:eastAsia="en-IE"/>
        </w:rPr>
        <w:lastRenderedPageBreak/>
        <w:tab/>
      </w:r>
      <w:r w:rsidR="001D5318" w:rsidRPr="00345224">
        <w:rPr>
          <w:rFonts w:ascii="Tahoma" w:eastAsiaTheme="minorEastAsia" w:hAnsi="Tahoma" w:cs="Tahoma"/>
          <w:sz w:val="20"/>
          <w:szCs w:val="20"/>
          <w:lang w:eastAsia="en-IE"/>
        </w:rPr>
        <w:t xml:space="preserve">Urban Regeneration and Housing Act 2015. The VSL is to incentivise the development of </w:t>
      </w:r>
      <w:r>
        <w:rPr>
          <w:rFonts w:ascii="Tahoma" w:eastAsiaTheme="minorEastAsia" w:hAnsi="Tahoma" w:cs="Tahoma"/>
          <w:sz w:val="20"/>
          <w:szCs w:val="20"/>
          <w:lang w:eastAsia="en-IE"/>
        </w:rPr>
        <w:tab/>
      </w:r>
      <w:r w:rsidR="001D5318" w:rsidRPr="00345224">
        <w:rPr>
          <w:rFonts w:ascii="Tahoma" w:eastAsiaTheme="minorEastAsia" w:hAnsi="Tahoma" w:cs="Tahoma"/>
          <w:sz w:val="20"/>
          <w:szCs w:val="20"/>
          <w:lang w:eastAsia="en-IE"/>
        </w:rPr>
        <w:t xml:space="preserve">vacant sites in urban areas, and is a site activation measure, to ensure that vacant or </w:t>
      </w:r>
      <w:r>
        <w:rPr>
          <w:rFonts w:ascii="Tahoma" w:eastAsiaTheme="minorEastAsia" w:hAnsi="Tahoma" w:cs="Tahoma"/>
          <w:sz w:val="20"/>
          <w:szCs w:val="20"/>
          <w:lang w:eastAsia="en-IE"/>
        </w:rPr>
        <w:tab/>
      </w:r>
      <w:r w:rsidR="001D5318" w:rsidRPr="00345224">
        <w:rPr>
          <w:rFonts w:ascii="Tahoma" w:eastAsiaTheme="minorEastAsia" w:hAnsi="Tahoma" w:cs="Tahoma"/>
          <w:sz w:val="20"/>
          <w:szCs w:val="20"/>
          <w:lang w:eastAsia="en-IE"/>
        </w:rPr>
        <w:t xml:space="preserve">underutilised land in urban areas is brought into beneficial use. As part of the Act, Planning </w:t>
      </w:r>
      <w:r>
        <w:rPr>
          <w:rFonts w:ascii="Tahoma" w:eastAsiaTheme="minorEastAsia" w:hAnsi="Tahoma" w:cs="Tahoma"/>
          <w:sz w:val="20"/>
          <w:szCs w:val="20"/>
          <w:lang w:eastAsia="en-IE"/>
        </w:rPr>
        <w:tab/>
      </w:r>
      <w:r w:rsidR="001D5318" w:rsidRPr="00345224">
        <w:rPr>
          <w:rFonts w:ascii="Tahoma" w:eastAsiaTheme="minorEastAsia" w:hAnsi="Tahoma" w:cs="Tahoma"/>
          <w:sz w:val="20"/>
          <w:szCs w:val="20"/>
          <w:lang w:eastAsia="en-IE"/>
        </w:rPr>
        <w:t xml:space="preserve">Authorities must include an objective in their Development Plans for the development and </w:t>
      </w:r>
      <w:r>
        <w:rPr>
          <w:rFonts w:ascii="Tahoma" w:eastAsiaTheme="minorEastAsia" w:hAnsi="Tahoma" w:cs="Tahoma"/>
          <w:sz w:val="20"/>
          <w:szCs w:val="20"/>
          <w:lang w:eastAsia="en-IE"/>
        </w:rPr>
        <w:tab/>
      </w:r>
      <w:r w:rsidR="001D5318" w:rsidRPr="00345224">
        <w:rPr>
          <w:rFonts w:ascii="Tahoma" w:eastAsiaTheme="minorEastAsia" w:hAnsi="Tahoma" w:cs="Tahoma"/>
          <w:sz w:val="20"/>
          <w:szCs w:val="20"/>
          <w:lang w:eastAsia="en-IE"/>
        </w:rPr>
        <w:t>renewal of areas in need of regeneration and must establish a vacant site register.</w:t>
      </w:r>
    </w:p>
    <w:p w:rsidR="001D5318" w:rsidRPr="00345224" w:rsidRDefault="00345224"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345224">
        <w:rPr>
          <w:rFonts w:ascii="Tahoma" w:eastAsiaTheme="minorEastAsia" w:hAnsi="Tahoma" w:cs="Tahoma"/>
          <w:sz w:val="20"/>
          <w:szCs w:val="20"/>
          <w:lang w:eastAsia="en-IE"/>
        </w:rPr>
        <w:t xml:space="preserve">Proposed amendments to the Development Plan have been drafted on this basis and it is </w:t>
      </w:r>
      <w:r>
        <w:rPr>
          <w:rFonts w:ascii="Tahoma" w:eastAsiaTheme="minorEastAsia" w:hAnsi="Tahoma" w:cs="Tahoma"/>
          <w:sz w:val="20"/>
          <w:szCs w:val="20"/>
          <w:lang w:eastAsia="en-IE"/>
        </w:rPr>
        <w:tab/>
      </w:r>
      <w:r w:rsidR="001D5318" w:rsidRPr="00345224">
        <w:rPr>
          <w:rFonts w:ascii="Tahoma" w:eastAsiaTheme="minorEastAsia" w:hAnsi="Tahoma" w:cs="Tahoma"/>
          <w:sz w:val="20"/>
          <w:szCs w:val="20"/>
          <w:lang w:eastAsia="en-IE"/>
        </w:rPr>
        <w:t>proposed that these would form a Variation to the Development Plan.</w:t>
      </w:r>
    </w:p>
    <w:p w:rsidR="001D5318" w:rsidRPr="00345224" w:rsidRDefault="00345224" w:rsidP="001D5318">
      <w:pPr>
        <w:rPr>
          <w:rFonts w:ascii="Tahoma" w:eastAsiaTheme="minorEastAsia" w:hAnsi="Tahoma" w:cs="Tahoma"/>
          <w:sz w:val="20"/>
          <w:szCs w:val="20"/>
          <w:lang w:eastAsia="en-IE"/>
        </w:rPr>
      </w:pPr>
      <w:r>
        <w:rPr>
          <w:rFonts w:ascii="Tahoma" w:eastAsiaTheme="minorEastAsia" w:hAnsi="Tahoma" w:cs="Tahoma"/>
          <w:b/>
          <w:sz w:val="20"/>
          <w:szCs w:val="20"/>
          <w:lang w:eastAsia="en-IE"/>
        </w:rPr>
        <w:tab/>
      </w:r>
      <w:r w:rsidR="001D5318" w:rsidRPr="00345224">
        <w:rPr>
          <w:rFonts w:ascii="Tahoma" w:eastAsiaTheme="minorEastAsia" w:hAnsi="Tahoma" w:cs="Tahoma"/>
          <w:b/>
          <w:sz w:val="20"/>
          <w:szCs w:val="20"/>
          <w:lang w:eastAsia="en-IE"/>
        </w:rPr>
        <w:t>Proposed Text Changes</w:t>
      </w:r>
    </w:p>
    <w:p w:rsidR="001D5318" w:rsidRPr="00345224" w:rsidRDefault="00345224"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345224">
        <w:rPr>
          <w:rFonts w:ascii="Tahoma" w:eastAsiaTheme="minorEastAsia" w:hAnsi="Tahoma" w:cs="Tahoma"/>
          <w:sz w:val="20"/>
          <w:szCs w:val="20"/>
          <w:lang w:eastAsia="en-IE"/>
        </w:rPr>
        <w:t xml:space="preserve">The text to be amended is contained in Chapter 1, Introduction and Core Strategy and </w:t>
      </w:r>
      <w:r>
        <w:rPr>
          <w:rFonts w:ascii="Tahoma" w:eastAsiaTheme="minorEastAsia" w:hAnsi="Tahoma" w:cs="Tahoma"/>
          <w:sz w:val="20"/>
          <w:szCs w:val="20"/>
          <w:lang w:eastAsia="en-IE"/>
        </w:rPr>
        <w:tab/>
      </w:r>
      <w:r w:rsidR="001D5318" w:rsidRPr="00345224">
        <w:rPr>
          <w:rFonts w:ascii="Tahoma" w:eastAsiaTheme="minorEastAsia" w:hAnsi="Tahoma" w:cs="Tahoma"/>
          <w:sz w:val="20"/>
          <w:szCs w:val="20"/>
          <w:lang w:eastAsia="en-IE"/>
        </w:rPr>
        <w:t>Chapter 2, Housing.  </w:t>
      </w:r>
    </w:p>
    <w:p w:rsidR="001D5318" w:rsidRPr="00345224" w:rsidRDefault="00345224"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345224">
        <w:rPr>
          <w:rFonts w:ascii="Tahoma" w:eastAsiaTheme="minorEastAsia" w:hAnsi="Tahoma" w:cs="Tahoma"/>
          <w:sz w:val="20"/>
          <w:szCs w:val="20"/>
          <w:lang w:eastAsia="en-IE"/>
        </w:rPr>
        <w:t xml:space="preserve">These amendments are attached in full as an appendix where additional proposed text shown </w:t>
      </w:r>
      <w:r>
        <w:rPr>
          <w:rFonts w:ascii="Tahoma" w:eastAsiaTheme="minorEastAsia" w:hAnsi="Tahoma" w:cs="Tahoma"/>
          <w:sz w:val="20"/>
          <w:szCs w:val="20"/>
          <w:lang w:eastAsia="en-IE"/>
        </w:rPr>
        <w:tab/>
      </w:r>
      <w:r w:rsidR="001D5318" w:rsidRPr="00345224">
        <w:rPr>
          <w:rFonts w:ascii="Tahoma" w:eastAsiaTheme="minorEastAsia" w:hAnsi="Tahoma" w:cs="Tahoma"/>
          <w:sz w:val="20"/>
          <w:szCs w:val="20"/>
          <w:lang w:eastAsia="en-IE"/>
        </w:rPr>
        <w:t>in green. </w:t>
      </w:r>
    </w:p>
    <w:p w:rsidR="001D5318" w:rsidRPr="00345224" w:rsidRDefault="00345224"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345224">
        <w:rPr>
          <w:rFonts w:ascii="Tahoma" w:eastAsiaTheme="minorEastAsia" w:hAnsi="Tahoma" w:cs="Tahoma"/>
          <w:sz w:val="20"/>
          <w:szCs w:val="20"/>
          <w:lang w:eastAsia="en-IE"/>
        </w:rPr>
        <w:t>In summary, the principal amendments are as follows:</w:t>
      </w:r>
    </w:p>
    <w:p w:rsidR="001D5318" w:rsidRPr="0006322C" w:rsidRDefault="00345224" w:rsidP="001D5318">
      <w:pPr>
        <w:rPr>
          <w:rFonts w:ascii="Tahoma" w:eastAsiaTheme="minorEastAsia" w:hAnsi="Tahoma" w:cs="Tahoma"/>
          <w:sz w:val="20"/>
          <w:szCs w:val="20"/>
          <w:lang w:eastAsia="en-IE"/>
        </w:rPr>
      </w:pPr>
      <w:r>
        <w:rPr>
          <w:rFonts w:ascii="Tahoma" w:eastAsiaTheme="minorEastAsia" w:hAnsi="Tahoma" w:cs="Tahoma"/>
          <w:b/>
          <w:i/>
          <w:sz w:val="20"/>
          <w:szCs w:val="20"/>
          <w:lang w:eastAsia="en-IE"/>
        </w:rPr>
        <w:tab/>
      </w:r>
      <w:r w:rsidR="001D5318" w:rsidRPr="0006322C">
        <w:rPr>
          <w:rFonts w:ascii="Tahoma" w:eastAsiaTheme="minorEastAsia" w:hAnsi="Tahoma" w:cs="Tahoma"/>
          <w:b/>
          <w:sz w:val="20"/>
          <w:szCs w:val="20"/>
          <w:lang w:eastAsia="en-IE"/>
        </w:rPr>
        <w:t xml:space="preserve">Chapter 1 Introduction and Core Strategy </w:t>
      </w:r>
    </w:p>
    <w:p w:rsidR="001D5318" w:rsidRPr="0006322C" w:rsidRDefault="00345224" w:rsidP="001D5318">
      <w:pPr>
        <w:rPr>
          <w:rFonts w:ascii="Tahoma" w:eastAsiaTheme="minorEastAsia" w:hAnsi="Tahoma" w:cs="Tahoma"/>
          <w:sz w:val="20"/>
          <w:szCs w:val="20"/>
          <w:lang w:eastAsia="en-IE"/>
        </w:rPr>
      </w:pPr>
      <w:r w:rsidRPr="0006322C">
        <w:rPr>
          <w:rFonts w:ascii="Tahoma" w:eastAsiaTheme="minorEastAsia" w:hAnsi="Tahoma" w:cs="Tahoma"/>
          <w:b/>
          <w:sz w:val="20"/>
          <w:szCs w:val="20"/>
          <w:lang w:eastAsia="en-IE"/>
        </w:rPr>
        <w:tab/>
      </w:r>
      <w:r w:rsidR="001D5318" w:rsidRPr="0006322C">
        <w:rPr>
          <w:rFonts w:ascii="Tahoma" w:eastAsiaTheme="minorEastAsia" w:hAnsi="Tahoma" w:cs="Tahoma"/>
          <w:b/>
          <w:sz w:val="20"/>
          <w:szCs w:val="20"/>
          <w:lang w:eastAsia="en-IE"/>
        </w:rPr>
        <w:t xml:space="preserve">Section 1.8.0 Phasing, Prioritisation and Infrastructure Delivery </w:t>
      </w:r>
    </w:p>
    <w:p w:rsidR="001D5318" w:rsidRPr="00345224" w:rsidRDefault="00345224"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345224">
        <w:rPr>
          <w:rFonts w:ascii="Tahoma" w:eastAsiaTheme="minorEastAsia" w:hAnsi="Tahoma" w:cs="Tahoma"/>
          <w:sz w:val="20"/>
          <w:szCs w:val="20"/>
          <w:lang w:eastAsia="en-IE"/>
        </w:rPr>
        <w:t>Additional Text to be included</w:t>
      </w:r>
    </w:p>
    <w:p w:rsidR="001D5318" w:rsidRPr="00345224" w:rsidRDefault="00345224"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345224">
        <w:rPr>
          <w:rFonts w:ascii="Tahoma" w:eastAsiaTheme="minorEastAsia" w:hAnsi="Tahoma" w:cs="Tahoma"/>
          <w:sz w:val="20"/>
          <w:szCs w:val="20"/>
          <w:lang w:eastAsia="en-IE"/>
        </w:rPr>
        <w:t xml:space="preserve">Vacant development sites are both a challenge and an opportunity for the County to provide </w:t>
      </w:r>
      <w:r>
        <w:rPr>
          <w:rFonts w:ascii="Tahoma" w:eastAsiaTheme="minorEastAsia" w:hAnsi="Tahoma" w:cs="Tahoma"/>
          <w:sz w:val="20"/>
          <w:szCs w:val="20"/>
          <w:lang w:eastAsia="en-IE"/>
        </w:rPr>
        <w:tab/>
      </w:r>
      <w:r w:rsidR="001D5318" w:rsidRPr="00345224">
        <w:rPr>
          <w:rFonts w:ascii="Tahoma" w:eastAsiaTheme="minorEastAsia" w:hAnsi="Tahoma" w:cs="Tahoma"/>
          <w:sz w:val="20"/>
          <w:szCs w:val="20"/>
          <w:lang w:eastAsia="en-IE"/>
        </w:rPr>
        <w:t xml:space="preserve">additional housing, employment and other important uses. Active land management, </w:t>
      </w:r>
      <w:r>
        <w:rPr>
          <w:rFonts w:ascii="Tahoma" w:eastAsiaTheme="minorEastAsia" w:hAnsi="Tahoma" w:cs="Tahoma"/>
          <w:sz w:val="20"/>
          <w:szCs w:val="20"/>
          <w:lang w:eastAsia="en-IE"/>
        </w:rPr>
        <w:tab/>
      </w:r>
      <w:r w:rsidR="001D5318" w:rsidRPr="00345224">
        <w:rPr>
          <w:rFonts w:ascii="Tahoma" w:eastAsiaTheme="minorEastAsia" w:hAnsi="Tahoma" w:cs="Tahoma"/>
          <w:sz w:val="20"/>
          <w:szCs w:val="20"/>
          <w:lang w:eastAsia="en-IE"/>
        </w:rPr>
        <w:t xml:space="preserve">including the implementation of the vacant site levy, is key to realising the vision and </w:t>
      </w:r>
      <w:r>
        <w:rPr>
          <w:rFonts w:ascii="Tahoma" w:eastAsiaTheme="minorEastAsia" w:hAnsi="Tahoma" w:cs="Tahoma"/>
          <w:sz w:val="20"/>
          <w:szCs w:val="20"/>
          <w:lang w:eastAsia="en-IE"/>
        </w:rPr>
        <w:tab/>
      </w:r>
      <w:r w:rsidR="001D5318" w:rsidRPr="00345224">
        <w:rPr>
          <w:rFonts w:ascii="Tahoma" w:eastAsiaTheme="minorEastAsia" w:hAnsi="Tahoma" w:cs="Tahoma"/>
          <w:sz w:val="20"/>
          <w:szCs w:val="20"/>
          <w:lang w:eastAsia="en-IE"/>
        </w:rPr>
        <w:t>objectives of the Core Strategy.</w:t>
      </w:r>
    </w:p>
    <w:p w:rsidR="001D5318" w:rsidRPr="00345224" w:rsidRDefault="00345224"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345224">
        <w:rPr>
          <w:rFonts w:ascii="Tahoma" w:eastAsiaTheme="minorEastAsia" w:hAnsi="Tahoma" w:cs="Tahoma"/>
          <w:sz w:val="20"/>
          <w:szCs w:val="20"/>
          <w:lang w:eastAsia="en-IE"/>
        </w:rPr>
        <w:t xml:space="preserve">The Urban Regeneration and Housing Act 2015 provides for a levy to be applied on vacant </w:t>
      </w:r>
      <w:r>
        <w:rPr>
          <w:rFonts w:ascii="Tahoma" w:eastAsiaTheme="minorEastAsia" w:hAnsi="Tahoma" w:cs="Tahoma"/>
          <w:sz w:val="20"/>
          <w:szCs w:val="20"/>
          <w:lang w:eastAsia="en-IE"/>
        </w:rPr>
        <w:tab/>
      </w:r>
      <w:r w:rsidR="001D5318" w:rsidRPr="00345224">
        <w:rPr>
          <w:rFonts w:ascii="Tahoma" w:eastAsiaTheme="minorEastAsia" w:hAnsi="Tahoma" w:cs="Tahoma"/>
          <w:sz w:val="20"/>
          <w:szCs w:val="20"/>
          <w:lang w:eastAsia="en-IE"/>
        </w:rPr>
        <w:t xml:space="preserve">sites in residential and regeneration zoned lands, which are suitable for housing but are not </w:t>
      </w:r>
      <w:r>
        <w:rPr>
          <w:rFonts w:ascii="Tahoma" w:eastAsiaTheme="minorEastAsia" w:hAnsi="Tahoma" w:cs="Tahoma"/>
          <w:sz w:val="20"/>
          <w:szCs w:val="20"/>
          <w:lang w:eastAsia="en-IE"/>
        </w:rPr>
        <w:tab/>
      </w:r>
      <w:r w:rsidR="001D5318" w:rsidRPr="00345224">
        <w:rPr>
          <w:rFonts w:ascii="Tahoma" w:eastAsiaTheme="minorEastAsia" w:hAnsi="Tahoma" w:cs="Tahoma"/>
          <w:sz w:val="20"/>
          <w:szCs w:val="20"/>
          <w:lang w:eastAsia="en-IE"/>
        </w:rPr>
        <w:t xml:space="preserve">coming forward for development. This is a key measure to encourage and promote the </w:t>
      </w:r>
      <w:r>
        <w:rPr>
          <w:rFonts w:ascii="Tahoma" w:eastAsiaTheme="minorEastAsia" w:hAnsi="Tahoma" w:cs="Tahoma"/>
          <w:sz w:val="20"/>
          <w:szCs w:val="20"/>
          <w:lang w:eastAsia="en-IE"/>
        </w:rPr>
        <w:tab/>
      </w:r>
      <w:r w:rsidR="001D5318" w:rsidRPr="00345224">
        <w:rPr>
          <w:rFonts w:ascii="Tahoma" w:eastAsiaTheme="minorEastAsia" w:hAnsi="Tahoma" w:cs="Tahoma"/>
          <w:sz w:val="20"/>
          <w:szCs w:val="20"/>
          <w:lang w:eastAsia="en-IE"/>
        </w:rPr>
        <w:t>development of such vacant sites.</w:t>
      </w:r>
    </w:p>
    <w:p w:rsidR="001D5318" w:rsidRPr="00345224" w:rsidRDefault="001D5318" w:rsidP="001D5318">
      <w:pPr>
        <w:rPr>
          <w:rFonts w:ascii="Tahoma" w:eastAsiaTheme="minorEastAsia" w:hAnsi="Tahoma" w:cs="Tahoma"/>
          <w:sz w:val="20"/>
          <w:szCs w:val="20"/>
          <w:lang w:eastAsia="en-IE"/>
        </w:rPr>
      </w:pPr>
      <w:r w:rsidRPr="00345224">
        <w:rPr>
          <w:rFonts w:ascii="Tahoma" w:eastAsiaTheme="minorEastAsia" w:hAnsi="Tahoma" w:cs="Tahoma"/>
          <w:b/>
          <w:i/>
          <w:sz w:val="20"/>
          <w:szCs w:val="20"/>
          <w:lang w:eastAsia="en-IE"/>
        </w:rPr>
        <w:t>  </w:t>
      </w:r>
    </w:p>
    <w:p w:rsidR="001D5318" w:rsidRPr="0006322C" w:rsidRDefault="00345224" w:rsidP="001D5318">
      <w:pPr>
        <w:rPr>
          <w:rFonts w:ascii="Tahoma" w:eastAsiaTheme="minorEastAsia" w:hAnsi="Tahoma" w:cs="Tahoma"/>
          <w:sz w:val="20"/>
          <w:szCs w:val="20"/>
          <w:lang w:eastAsia="en-IE"/>
        </w:rPr>
      </w:pPr>
      <w:r>
        <w:rPr>
          <w:rFonts w:ascii="Tahoma" w:eastAsiaTheme="minorEastAsia" w:hAnsi="Tahoma" w:cs="Tahoma"/>
          <w:b/>
          <w:i/>
          <w:sz w:val="20"/>
          <w:szCs w:val="20"/>
          <w:lang w:eastAsia="en-IE"/>
        </w:rPr>
        <w:tab/>
      </w:r>
      <w:r w:rsidR="001D5318" w:rsidRPr="0006322C">
        <w:rPr>
          <w:rFonts w:ascii="Tahoma" w:eastAsiaTheme="minorEastAsia" w:hAnsi="Tahoma" w:cs="Tahoma"/>
          <w:b/>
          <w:sz w:val="20"/>
          <w:szCs w:val="20"/>
          <w:lang w:eastAsia="en-IE"/>
        </w:rPr>
        <w:t xml:space="preserve">Chapter 2 Housing </w:t>
      </w:r>
    </w:p>
    <w:p w:rsidR="001D5318" w:rsidRPr="0006322C" w:rsidRDefault="00345224" w:rsidP="001D5318">
      <w:pPr>
        <w:rPr>
          <w:rFonts w:ascii="Tahoma" w:eastAsiaTheme="minorEastAsia" w:hAnsi="Tahoma" w:cs="Tahoma"/>
          <w:sz w:val="20"/>
          <w:szCs w:val="20"/>
          <w:lang w:eastAsia="en-IE"/>
        </w:rPr>
      </w:pPr>
      <w:r w:rsidRPr="0006322C">
        <w:rPr>
          <w:rFonts w:ascii="Tahoma" w:eastAsiaTheme="minorEastAsia" w:hAnsi="Tahoma" w:cs="Tahoma"/>
          <w:b/>
          <w:sz w:val="20"/>
          <w:szCs w:val="20"/>
          <w:lang w:eastAsia="en-IE"/>
        </w:rPr>
        <w:tab/>
      </w:r>
      <w:r w:rsidR="001D5318" w:rsidRPr="0006322C">
        <w:rPr>
          <w:rFonts w:ascii="Tahoma" w:eastAsiaTheme="minorEastAsia" w:hAnsi="Tahoma" w:cs="Tahoma"/>
          <w:b/>
          <w:sz w:val="20"/>
          <w:szCs w:val="20"/>
          <w:lang w:eastAsia="en-IE"/>
        </w:rPr>
        <w:t>Policy 2 Supply of Housing</w:t>
      </w:r>
    </w:p>
    <w:p w:rsidR="001D5318" w:rsidRPr="0006322C" w:rsidRDefault="00345224" w:rsidP="001D5318">
      <w:pPr>
        <w:rPr>
          <w:rFonts w:ascii="Tahoma" w:eastAsiaTheme="minorEastAsia" w:hAnsi="Tahoma" w:cs="Tahoma"/>
          <w:sz w:val="20"/>
          <w:szCs w:val="20"/>
          <w:lang w:eastAsia="en-IE"/>
        </w:rPr>
      </w:pPr>
      <w:r w:rsidRPr="0006322C">
        <w:rPr>
          <w:rFonts w:ascii="Tahoma" w:eastAsiaTheme="minorEastAsia" w:hAnsi="Tahoma" w:cs="Tahoma"/>
          <w:sz w:val="20"/>
          <w:szCs w:val="20"/>
          <w:lang w:eastAsia="en-IE"/>
        </w:rPr>
        <w:tab/>
      </w:r>
      <w:r w:rsidR="001D5318" w:rsidRPr="0006322C">
        <w:rPr>
          <w:rFonts w:ascii="Tahoma" w:eastAsiaTheme="minorEastAsia" w:hAnsi="Tahoma" w:cs="Tahoma"/>
          <w:sz w:val="20"/>
          <w:szCs w:val="20"/>
          <w:lang w:eastAsia="en-IE"/>
        </w:rPr>
        <w:t>New Policy Objective: H2 Objective 2</w:t>
      </w:r>
    </w:p>
    <w:p w:rsidR="001D5318" w:rsidRPr="00345224" w:rsidRDefault="00345224" w:rsidP="001D5318">
      <w:pPr>
        <w:rPr>
          <w:rFonts w:ascii="Tahoma" w:eastAsiaTheme="minorEastAsia" w:hAnsi="Tahoma" w:cs="Tahoma"/>
          <w:sz w:val="20"/>
          <w:szCs w:val="20"/>
          <w:lang w:eastAsia="en-IE"/>
        </w:rPr>
      </w:pPr>
      <w:r>
        <w:rPr>
          <w:rFonts w:ascii="Tahoma" w:eastAsiaTheme="minorEastAsia" w:hAnsi="Tahoma" w:cs="Tahoma"/>
          <w:b/>
          <w:sz w:val="20"/>
          <w:szCs w:val="20"/>
          <w:lang w:eastAsia="en-IE"/>
        </w:rPr>
        <w:tab/>
      </w:r>
      <w:r w:rsidR="001D5318" w:rsidRPr="00345224">
        <w:rPr>
          <w:rFonts w:ascii="Tahoma" w:eastAsiaTheme="minorEastAsia" w:hAnsi="Tahoma" w:cs="Tahoma"/>
          <w:b/>
          <w:sz w:val="20"/>
          <w:szCs w:val="20"/>
          <w:lang w:eastAsia="en-IE"/>
        </w:rPr>
        <w:t>H2 Objective 2:</w:t>
      </w:r>
    </w:p>
    <w:p w:rsidR="001D5318" w:rsidRPr="00345224" w:rsidRDefault="00345224"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345224">
        <w:rPr>
          <w:rFonts w:ascii="Tahoma" w:eastAsiaTheme="minorEastAsia" w:hAnsi="Tahoma" w:cs="Tahoma"/>
          <w:sz w:val="20"/>
          <w:szCs w:val="20"/>
          <w:lang w:eastAsia="en-IE"/>
        </w:rPr>
        <w:t xml:space="preserve">To promote residential development through active land management and a co-ordinated </w:t>
      </w:r>
      <w:r>
        <w:rPr>
          <w:rFonts w:ascii="Tahoma" w:eastAsiaTheme="minorEastAsia" w:hAnsi="Tahoma" w:cs="Tahoma"/>
          <w:sz w:val="20"/>
          <w:szCs w:val="20"/>
          <w:lang w:eastAsia="en-IE"/>
        </w:rPr>
        <w:tab/>
      </w:r>
      <w:r w:rsidR="001D5318" w:rsidRPr="00345224">
        <w:rPr>
          <w:rFonts w:ascii="Tahoma" w:eastAsiaTheme="minorEastAsia" w:hAnsi="Tahoma" w:cs="Tahoma"/>
          <w:sz w:val="20"/>
          <w:szCs w:val="20"/>
          <w:lang w:eastAsia="en-IE"/>
        </w:rPr>
        <w:t xml:space="preserve">planned approach to developing appropriately zoned lands at key locations, including </w:t>
      </w:r>
      <w:r>
        <w:rPr>
          <w:rFonts w:ascii="Tahoma" w:eastAsiaTheme="minorEastAsia" w:hAnsi="Tahoma" w:cs="Tahoma"/>
          <w:sz w:val="20"/>
          <w:szCs w:val="20"/>
          <w:lang w:eastAsia="en-IE"/>
        </w:rPr>
        <w:tab/>
      </w:r>
      <w:r w:rsidR="001D5318" w:rsidRPr="00345224">
        <w:rPr>
          <w:rFonts w:ascii="Tahoma" w:eastAsiaTheme="minorEastAsia" w:hAnsi="Tahoma" w:cs="Tahoma"/>
          <w:sz w:val="20"/>
          <w:szCs w:val="20"/>
          <w:lang w:eastAsia="en-IE"/>
        </w:rPr>
        <w:t>regeneration areas, vacant sites and under-utilised areas.</w:t>
      </w:r>
    </w:p>
    <w:p w:rsidR="001D5318" w:rsidRPr="00345224" w:rsidRDefault="00345224"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345224">
        <w:rPr>
          <w:rFonts w:ascii="Tahoma" w:eastAsiaTheme="minorEastAsia" w:hAnsi="Tahoma" w:cs="Tahoma"/>
          <w:sz w:val="20"/>
          <w:szCs w:val="20"/>
          <w:lang w:eastAsia="en-IE"/>
        </w:rPr>
        <w:t>New Policy Objective: H2 Objective 3</w:t>
      </w:r>
    </w:p>
    <w:p w:rsidR="001D5318" w:rsidRPr="00345224" w:rsidRDefault="00345224" w:rsidP="001D5318">
      <w:pPr>
        <w:rPr>
          <w:rFonts w:ascii="Tahoma" w:eastAsiaTheme="minorEastAsia" w:hAnsi="Tahoma" w:cs="Tahoma"/>
          <w:sz w:val="20"/>
          <w:szCs w:val="20"/>
          <w:lang w:eastAsia="en-IE"/>
        </w:rPr>
      </w:pPr>
      <w:r>
        <w:rPr>
          <w:rFonts w:ascii="Tahoma" w:eastAsiaTheme="minorEastAsia" w:hAnsi="Tahoma" w:cs="Tahoma"/>
          <w:b/>
          <w:sz w:val="20"/>
          <w:szCs w:val="20"/>
          <w:lang w:eastAsia="en-IE"/>
        </w:rPr>
        <w:tab/>
      </w:r>
      <w:r w:rsidR="001D5318" w:rsidRPr="00345224">
        <w:rPr>
          <w:rFonts w:ascii="Tahoma" w:eastAsiaTheme="minorEastAsia" w:hAnsi="Tahoma" w:cs="Tahoma"/>
          <w:b/>
          <w:sz w:val="20"/>
          <w:szCs w:val="20"/>
          <w:lang w:eastAsia="en-IE"/>
        </w:rPr>
        <w:t>H2 Objective 3:</w:t>
      </w:r>
    </w:p>
    <w:p w:rsidR="001D5318" w:rsidRPr="00345224" w:rsidRDefault="00345224"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345224">
        <w:rPr>
          <w:rFonts w:ascii="Tahoma" w:eastAsiaTheme="minorEastAsia" w:hAnsi="Tahoma" w:cs="Tahoma"/>
          <w:sz w:val="20"/>
          <w:szCs w:val="20"/>
          <w:lang w:eastAsia="en-IE"/>
        </w:rPr>
        <w:t xml:space="preserve">To implement the Vacant Site Levy for all vacant development sites, as appropriate, in the </w:t>
      </w:r>
      <w:r>
        <w:rPr>
          <w:rFonts w:ascii="Tahoma" w:eastAsiaTheme="minorEastAsia" w:hAnsi="Tahoma" w:cs="Tahoma"/>
          <w:sz w:val="20"/>
          <w:szCs w:val="20"/>
          <w:lang w:eastAsia="en-IE"/>
        </w:rPr>
        <w:tab/>
      </w:r>
      <w:r w:rsidR="001D5318" w:rsidRPr="00345224">
        <w:rPr>
          <w:rFonts w:ascii="Tahoma" w:eastAsiaTheme="minorEastAsia" w:hAnsi="Tahoma" w:cs="Tahoma"/>
          <w:sz w:val="20"/>
          <w:szCs w:val="20"/>
          <w:lang w:eastAsia="en-IE"/>
        </w:rPr>
        <w:t xml:space="preserve">County and to prepare and make publicly available a register of vacant sites, as set out in the </w:t>
      </w:r>
      <w:r>
        <w:rPr>
          <w:rFonts w:ascii="Tahoma" w:eastAsiaTheme="minorEastAsia" w:hAnsi="Tahoma" w:cs="Tahoma"/>
          <w:sz w:val="20"/>
          <w:szCs w:val="20"/>
          <w:lang w:eastAsia="en-IE"/>
        </w:rPr>
        <w:tab/>
      </w:r>
      <w:r w:rsidR="001D5318" w:rsidRPr="00345224">
        <w:rPr>
          <w:rFonts w:ascii="Tahoma" w:eastAsiaTheme="minorEastAsia" w:hAnsi="Tahoma" w:cs="Tahoma"/>
          <w:sz w:val="20"/>
          <w:szCs w:val="20"/>
          <w:lang w:eastAsia="en-IE"/>
        </w:rPr>
        <w:t>Urban Regeneration and Housing Act 2015 (or any superseding Act).</w:t>
      </w:r>
    </w:p>
    <w:p w:rsidR="001D5318" w:rsidRPr="00345224" w:rsidRDefault="00345224" w:rsidP="001D5318">
      <w:pPr>
        <w:rPr>
          <w:rFonts w:ascii="Tahoma" w:eastAsiaTheme="minorEastAsia" w:hAnsi="Tahoma" w:cs="Tahoma"/>
          <w:sz w:val="20"/>
          <w:szCs w:val="20"/>
          <w:lang w:eastAsia="en-IE"/>
        </w:rPr>
      </w:pPr>
      <w:r>
        <w:rPr>
          <w:rFonts w:ascii="Tahoma" w:eastAsiaTheme="minorEastAsia" w:hAnsi="Tahoma" w:cs="Tahoma"/>
          <w:b/>
          <w:sz w:val="20"/>
          <w:szCs w:val="20"/>
          <w:lang w:eastAsia="en-IE"/>
        </w:rPr>
        <w:tab/>
      </w:r>
      <w:r w:rsidR="001D5318" w:rsidRPr="00345224">
        <w:rPr>
          <w:rFonts w:ascii="Tahoma" w:eastAsiaTheme="minorEastAsia" w:hAnsi="Tahoma" w:cs="Tahoma"/>
          <w:b/>
          <w:sz w:val="20"/>
          <w:szCs w:val="20"/>
          <w:lang w:eastAsia="en-IE"/>
        </w:rPr>
        <w:t xml:space="preserve">To note: no changes are proposed to the landuse zoning map or any landuse </w:t>
      </w:r>
      <w:r>
        <w:rPr>
          <w:rFonts w:ascii="Tahoma" w:eastAsiaTheme="minorEastAsia" w:hAnsi="Tahoma" w:cs="Tahoma"/>
          <w:b/>
          <w:sz w:val="20"/>
          <w:szCs w:val="20"/>
          <w:lang w:eastAsia="en-IE"/>
        </w:rPr>
        <w:tab/>
      </w:r>
      <w:r w:rsidR="001D5318" w:rsidRPr="00345224">
        <w:rPr>
          <w:rFonts w:ascii="Tahoma" w:eastAsiaTheme="minorEastAsia" w:hAnsi="Tahoma" w:cs="Tahoma"/>
          <w:b/>
          <w:sz w:val="20"/>
          <w:szCs w:val="20"/>
          <w:lang w:eastAsia="en-IE"/>
        </w:rPr>
        <w:t>zoning objective under Proposed Variation No.2.</w:t>
      </w:r>
    </w:p>
    <w:p w:rsidR="001D5318" w:rsidRPr="00345224" w:rsidRDefault="00345224" w:rsidP="001D5318">
      <w:pPr>
        <w:rPr>
          <w:rFonts w:ascii="Tahoma" w:eastAsiaTheme="minorEastAsia" w:hAnsi="Tahoma" w:cs="Tahoma"/>
          <w:sz w:val="20"/>
          <w:szCs w:val="20"/>
          <w:lang w:eastAsia="en-IE"/>
        </w:rPr>
      </w:pPr>
      <w:r>
        <w:rPr>
          <w:rFonts w:ascii="Tahoma" w:eastAsiaTheme="minorEastAsia" w:hAnsi="Tahoma" w:cs="Tahoma"/>
          <w:b/>
          <w:sz w:val="20"/>
          <w:szCs w:val="20"/>
          <w:lang w:eastAsia="en-IE"/>
        </w:rPr>
        <w:tab/>
      </w:r>
      <w:r w:rsidR="001D5318" w:rsidRPr="00345224">
        <w:rPr>
          <w:rFonts w:ascii="Tahoma" w:eastAsiaTheme="minorEastAsia" w:hAnsi="Tahoma" w:cs="Tahoma"/>
          <w:b/>
          <w:sz w:val="20"/>
          <w:szCs w:val="20"/>
          <w:lang w:eastAsia="en-IE"/>
        </w:rPr>
        <w:t>RECOMMENDATION:</w:t>
      </w:r>
    </w:p>
    <w:p w:rsidR="001D5318" w:rsidRPr="00345224" w:rsidRDefault="00345224"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lastRenderedPageBreak/>
        <w:tab/>
      </w:r>
      <w:r w:rsidR="001D5318" w:rsidRPr="00345224">
        <w:rPr>
          <w:rFonts w:ascii="Tahoma" w:eastAsiaTheme="minorEastAsia" w:hAnsi="Tahoma" w:cs="Tahoma"/>
          <w:sz w:val="20"/>
          <w:szCs w:val="20"/>
          <w:lang w:eastAsia="en-IE"/>
        </w:rPr>
        <w:t xml:space="preserve">Accordingly, it is recommended to the Council that the statutory procedure for the making of </w:t>
      </w:r>
      <w:r>
        <w:rPr>
          <w:rFonts w:ascii="Tahoma" w:eastAsiaTheme="minorEastAsia" w:hAnsi="Tahoma" w:cs="Tahoma"/>
          <w:sz w:val="20"/>
          <w:szCs w:val="20"/>
          <w:lang w:eastAsia="en-IE"/>
        </w:rPr>
        <w:tab/>
      </w:r>
      <w:r w:rsidR="001D5318" w:rsidRPr="00345224">
        <w:rPr>
          <w:rFonts w:ascii="Tahoma" w:eastAsiaTheme="minorEastAsia" w:hAnsi="Tahoma" w:cs="Tahoma"/>
          <w:sz w:val="20"/>
          <w:szCs w:val="20"/>
          <w:lang w:eastAsia="en-IE"/>
        </w:rPr>
        <w:t>a Variation to the County Development Plan be initiated on this basis.</w:t>
      </w:r>
    </w:p>
    <w:p w:rsidR="001D5318" w:rsidRDefault="0016541C"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Pr="001D5318">
        <w:rPr>
          <w:rFonts w:ascii="Times New Roman" w:eastAsiaTheme="minorEastAsia" w:hAnsi="Times New Roman" w:cs="Times New Roman"/>
          <w:sz w:val="24"/>
          <w:szCs w:val="24"/>
          <w:lang w:eastAsia="en-IE"/>
        </w:rPr>
        <w:t xml:space="preserve">The Reports were </w:t>
      </w:r>
      <w:r w:rsidRPr="001D5318">
        <w:rPr>
          <w:rFonts w:ascii="Times New Roman" w:eastAsiaTheme="minorEastAsia" w:hAnsi="Times New Roman" w:cs="Times New Roman"/>
          <w:b/>
          <w:sz w:val="24"/>
          <w:szCs w:val="24"/>
          <w:lang w:eastAsia="en-IE"/>
        </w:rPr>
        <w:t>NOTED.</w:t>
      </w:r>
      <w:r w:rsidRPr="001D5318">
        <w:rPr>
          <w:rFonts w:ascii="Times New Roman" w:eastAsiaTheme="minorEastAsia" w:hAnsi="Times New Roman" w:cs="Times New Roman"/>
          <w:sz w:val="24"/>
          <w:szCs w:val="24"/>
          <w:lang w:eastAsia="en-IE"/>
        </w:rPr>
        <w:t xml:space="preserve">  </w:t>
      </w:r>
    </w:p>
    <w:p w:rsidR="0016541C" w:rsidRPr="001D5318" w:rsidRDefault="0016541C" w:rsidP="001D5318">
      <w:pPr>
        <w:rPr>
          <w:rFonts w:ascii="Times New Roman" w:eastAsiaTheme="minorEastAsia" w:hAnsi="Times New Roman" w:cs="Times New Roman"/>
          <w:sz w:val="24"/>
          <w:szCs w:val="24"/>
          <w:lang w:eastAsia="en-IE"/>
        </w:rPr>
      </w:pPr>
    </w:p>
    <w:p w:rsidR="001D5318" w:rsidRPr="001D5318" w:rsidRDefault="001D5318" w:rsidP="00345224">
      <w:pPr>
        <w:ind w:hanging="567"/>
        <w:rPr>
          <w:rFonts w:ascii="Times New Roman" w:eastAsiaTheme="minorEastAsia" w:hAnsi="Times New Roman" w:cs="Times New Roman"/>
          <w:sz w:val="24"/>
          <w:szCs w:val="24"/>
          <w:lang w:eastAsia="en-IE"/>
        </w:rPr>
      </w:pPr>
      <w:r w:rsidRPr="001D5318">
        <w:rPr>
          <w:rFonts w:ascii="Times New Roman" w:eastAsiaTheme="minorEastAsia" w:hAnsi="Times New Roman" w:cs="Times New Roman"/>
          <w:b/>
          <w:sz w:val="24"/>
          <w:szCs w:val="24"/>
          <w:lang w:eastAsia="en-IE"/>
        </w:rPr>
        <w:t xml:space="preserve">H12/0218 </w:t>
      </w:r>
      <w:r w:rsidRPr="001D5318">
        <w:rPr>
          <w:rFonts w:ascii="Times New Roman" w:eastAsiaTheme="minorEastAsia" w:hAnsi="Times New Roman" w:cs="Times New Roman"/>
          <w:b/>
          <w:sz w:val="24"/>
          <w:szCs w:val="24"/>
          <w:lang w:eastAsia="en-IE"/>
        </w:rPr>
        <w:tab/>
      </w:r>
      <w:r w:rsidRPr="001D5318">
        <w:rPr>
          <w:rFonts w:ascii="Times New Roman" w:eastAsiaTheme="minorEastAsia" w:hAnsi="Times New Roman" w:cs="Times New Roman"/>
          <w:b/>
          <w:sz w:val="24"/>
          <w:szCs w:val="24"/>
          <w:u w:val="single"/>
          <w:lang w:eastAsia="en-IE"/>
        </w:rPr>
        <w:t>NOMINATION OF NEW AUDIT COMMITTEE MEMBER</w:t>
      </w:r>
    </w:p>
    <w:p w:rsidR="001D5318" w:rsidRDefault="00345224" w:rsidP="001D5318">
      <w:pPr>
        <w:spacing w:line="0" w:lineRule="atLeast"/>
        <w:ind w:right="237"/>
        <w:jc w:val="both"/>
        <w:rPr>
          <w:rFonts w:ascii="Times New Roman" w:hAnsi="Times New Roman" w:cs="Times New Roman"/>
          <w:b/>
          <w:sz w:val="24"/>
          <w:szCs w:val="24"/>
        </w:rPr>
      </w:pPr>
      <w:r>
        <w:rPr>
          <w:rFonts w:ascii="Times New Roman" w:hAnsi="Times New Roman" w:cs="Times New Roman"/>
          <w:sz w:val="24"/>
          <w:szCs w:val="24"/>
        </w:rPr>
        <w:tab/>
      </w:r>
      <w:r w:rsidR="001D5318" w:rsidRPr="001D5318">
        <w:rPr>
          <w:rFonts w:ascii="Times New Roman" w:hAnsi="Times New Roman" w:cs="Times New Roman"/>
          <w:sz w:val="24"/>
          <w:szCs w:val="24"/>
        </w:rPr>
        <w:t xml:space="preserve">The following report by the Chief Executive, which had been circulated, was </w:t>
      </w:r>
      <w:r>
        <w:rPr>
          <w:rFonts w:ascii="Times New Roman" w:hAnsi="Times New Roman" w:cs="Times New Roman"/>
          <w:sz w:val="24"/>
          <w:szCs w:val="24"/>
        </w:rPr>
        <w:tab/>
      </w:r>
      <w:r w:rsidR="001D5318" w:rsidRPr="001D5318">
        <w:rPr>
          <w:rFonts w:ascii="Times New Roman" w:hAnsi="Times New Roman" w:cs="Times New Roman"/>
          <w:sz w:val="24"/>
          <w:szCs w:val="24"/>
        </w:rPr>
        <w:t xml:space="preserve">presented by Ms. L. Maxwell Director of Corporate Performance and Change </w:t>
      </w:r>
      <w:r>
        <w:rPr>
          <w:rFonts w:ascii="Times New Roman" w:hAnsi="Times New Roman" w:cs="Times New Roman"/>
          <w:sz w:val="24"/>
          <w:szCs w:val="24"/>
        </w:rPr>
        <w:tab/>
      </w:r>
      <w:r w:rsidR="001D5318" w:rsidRPr="001D5318">
        <w:rPr>
          <w:rFonts w:ascii="Times New Roman" w:hAnsi="Times New Roman" w:cs="Times New Roman"/>
          <w:sz w:val="24"/>
          <w:szCs w:val="24"/>
        </w:rPr>
        <w:t xml:space="preserve">Management and was </w:t>
      </w:r>
      <w:r w:rsidR="001D5318" w:rsidRPr="001D5318">
        <w:rPr>
          <w:rFonts w:ascii="Times New Roman" w:hAnsi="Times New Roman" w:cs="Times New Roman"/>
          <w:b/>
          <w:sz w:val="24"/>
          <w:szCs w:val="24"/>
        </w:rPr>
        <w:t xml:space="preserve">CONSIDERED: </w:t>
      </w:r>
    </w:p>
    <w:p w:rsidR="00345224" w:rsidRPr="00345224" w:rsidRDefault="00345224" w:rsidP="00345224">
      <w:pPr>
        <w:spacing w:before="100" w:beforeAutospacing="1" w:after="100" w:afterAutospacing="1" w:line="240" w:lineRule="auto"/>
        <w:rPr>
          <w:rFonts w:ascii="Tahoma" w:eastAsia="Times New Roman" w:hAnsi="Tahoma" w:cs="Tahoma"/>
          <w:sz w:val="20"/>
          <w:szCs w:val="20"/>
          <w:lang w:eastAsia="en-IE"/>
        </w:rPr>
      </w:pPr>
      <w:r w:rsidRPr="00345224">
        <w:rPr>
          <w:rFonts w:ascii="Tahoma" w:hAnsi="Tahoma" w:cs="Tahoma"/>
          <w:b/>
          <w:sz w:val="20"/>
          <w:szCs w:val="20"/>
        </w:rPr>
        <w:tab/>
      </w:r>
      <w:r>
        <w:rPr>
          <w:rFonts w:ascii="Tahoma" w:hAnsi="Tahoma" w:cs="Tahoma"/>
          <w:b/>
          <w:sz w:val="20"/>
          <w:szCs w:val="20"/>
        </w:rPr>
        <w:t>“</w:t>
      </w:r>
      <w:r w:rsidRPr="00345224">
        <w:rPr>
          <w:rFonts w:ascii="Tahoma" w:eastAsia="Times New Roman" w:hAnsi="Tahoma" w:cs="Tahoma"/>
          <w:sz w:val="20"/>
          <w:szCs w:val="20"/>
          <w:lang w:eastAsia="en-IE"/>
        </w:rPr>
        <w:t xml:space="preserve">Dermot Carter, Director of Finance of Tallaght Hospital resigned from the Audit Committee </w:t>
      </w:r>
      <w:r>
        <w:rPr>
          <w:rFonts w:ascii="Tahoma" w:eastAsia="Times New Roman" w:hAnsi="Tahoma" w:cs="Tahoma"/>
          <w:sz w:val="20"/>
          <w:szCs w:val="20"/>
          <w:lang w:eastAsia="en-IE"/>
        </w:rPr>
        <w:tab/>
      </w:r>
      <w:r w:rsidRPr="00345224">
        <w:rPr>
          <w:rFonts w:ascii="Tahoma" w:eastAsia="Times New Roman" w:hAnsi="Tahoma" w:cs="Tahoma"/>
          <w:sz w:val="20"/>
          <w:szCs w:val="20"/>
          <w:lang w:eastAsia="en-IE"/>
        </w:rPr>
        <w:t xml:space="preserve">in December.  Regulations state that nominations for appointment to the Audit Committee </w:t>
      </w:r>
      <w:r>
        <w:rPr>
          <w:rFonts w:ascii="Tahoma" w:eastAsia="Times New Roman" w:hAnsi="Tahoma" w:cs="Tahoma"/>
          <w:sz w:val="20"/>
          <w:szCs w:val="20"/>
          <w:lang w:eastAsia="en-IE"/>
        </w:rPr>
        <w:tab/>
      </w:r>
      <w:r w:rsidRPr="00345224">
        <w:rPr>
          <w:rFonts w:ascii="Tahoma" w:eastAsia="Times New Roman" w:hAnsi="Tahoma" w:cs="Tahoma"/>
          <w:sz w:val="20"/>
          <w:szCs w:val="20"/>
          <w:lang w:eastAsia="en-IE"/>
        </w:rPr>
        <w:t xml:space="preserve">shall be made by the Corporate Policy Group to the local authority in consultation with the </w:t>
      </w:r>
      <w:r>
        <w:rPr>
          <w:rFonts w:ascii="Tahoma" w:eastAsia="Times New Roman" w:hAnsi="Tahoma" w:cs="Tahoma"/>
          <w:sz w:val="20"/>
          <w:szCs w:val="20"/>
          <w:lang w:eastAsia="en-IE"/>
        </w:rPr>
        <w:tab/>
      </w:r>
      <w:r w:rsidRPr="00345224">
        <w:rPr>
          <w:rFonts w:ascii="Tahoma" w:eastAsia="Times New Roman" w:hAnsi="Tahoma" w:cs="Tahoma"/>
          <w:sz w:val="20"/>
          <w:szCs w:val="20"/>
          <w:lang w:eastAsia="en-IE"/>
        </w:rPr>
        <w:t>Chief Executive.</w:t>
      </w:r>
    </w:p>
    <w:p w:rsidR="00345224" w:rsidRPr="00345224" w:rsidRDefault="00345224" w:rsidP="00345224">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345224">
        <w:rPr>
          <w:rFonts w:ascii="Tahoma" w:eastAsia="Times New Roman" w:hAnsi="Tahoma" w:cs="Tahoma"/>
          <w:sz w:val="20"/>
          <w:szCs w:val="20"/>
          <w:lang w:eastAsia="en-IE"/>
        </w:rPr>
        <w:t xml:space="preserve">The Chief Executive has nominated Ms Christine Nangle, Head of Department of Accountancy </w:t>
      </w:r>
      <w:r>
        <w:rPr>
          <w:rFonts w:ascii="Tahoma" w:eastAsia="Times New Roman" w:hAnsi="Tahoma" w:cs="Tahoma"/>
          <w:sz w:val="20"/>
          <w:szCs w:val="20"/>
          <w:lang w:eastAsia="en-IE"/>
        </w:rPr>
        <w:tab/>
      </w:r>
      <w:r w:rsidRPr="00345224">
        <w:rPr>
          <w:rFonts w:ascii="Tahoma" w:eastAsia="Times New Roman" w:hAnsi="Tahoma" w:cs="Tahoma"/>
          <w:sz w:val="20"/>
          <w:szCs w:val="20"/>
          <w:lang w:eastAsia="en-IE"/>
        </w:rPr>
        <w:t xml:space="preserve">&amp; Professional Studies at the Institute of Technology Tallaght.  Ms Nangle’s credentials are as </w:t>
      </w:r>
      <w:r>
        <w:rPr>
          <w:rFonts w:ascii="Tahoma" w:eastAsia="Times New Roman" w:hAnsi="Tahoma" w:cs="Tahoma"/>
          <w:sz w:val="20"/>
          <w:szCs w:val="20"/>
          <w:lang w:eastAsia="en-IE"/>
        </w:rPr>
        <w:tab/>
      </w:r>
      <w:r w:rsidRPr="00345224">
        <w:rPr>
          <w:rFonts w:ascii="Tahoma" w:eastAsia="Times New Roman" w:hAnsi="Tahoma" w:cs="Tahoma"/>
          <w:sz w:val="20"/>
          <w:szCs w:val="20"/>
          <w:lang w:eastAsia="en-IE"/>
        </w:rPr>
        <w:t xml:space="preserve">set out below and her background, experience and qualifications are considered appropriate </w:t>
      </w:r>
      <w:r>
        <w:rPr>
          <w:rFonts w:ascii="Tahoma" w:eastAsia="Times New Roman" w:hAnsi="Tahoma" w:cs="Tahoma"/>
          <w:sz w:val="20"/>
          <w:szCs w:val="20"/>
          <w:lang w:eastAsia="en-IE"/>
        </w:rPr>
        <w:tab/>
      </w:r>
      <w:r w:rsidRPr="00345224">
        <w:rPr>
          <w:rFonts w:ascii="Tahoma" w:eastAsia="Times New Roman" w:hAnsi="Tahoma" w:cs="Tahoma"/>
          <w:sz w:val="20"/>
          <w:szCs w:val="20"/>
          <w:lang w:eastAsia="en-IE"/>
        </w:rPr>
        <w:t>for appointment to the Audit Committee:</w:t>
      </w:r>
    </w:p>
    <w:p w:rsidR="00345224" w:rsidRPr="00345224" w:rsidRDefault="00345224" w:rsidP="00345224">
      <w:pPr>
        <w:numPr>
          <w:ilvl w:val="0"/>
          <w:numId w:val="17"/>
        </w:numPr>
        <w:spacing w:before="100" w:beforeAutospacing="1" w:after="100" w:afterAutospacing="1" w:line="240" w:lineRule="auto"/>
        <w:ind w:hanging="11"/>
        <w:rPr>
          <w:rFonts w:ascii="Tahoma" w:eastAsia="Times New Roman" w:hAnsi="Tahoma" w:cs="Tahoma"/>
          <w:sz w:val="20"/>
          <w:szCs w:val="20"/>
          <w:lang w:eastAsia="en-IE"/>
        </w:rPr>
      </w:pPr>
      <w:r w:rsidRPr="00345224">
        <w:rPr>
          <w:rFonts w:ascii="Tahoma" w:eastAsia="Times New Roman" w:hAnsi="Tahoma" w:cs="Tahoma"/>
          <w:sz w:val="20"/>
          <w:szCs w:val="20"/>
          <w:lang w:eastAsia="en-IE"/>
        </w:rPr>
        <w:t xml:space="preserve">Honours Bachelor’s Degree in Accounting from IT Tallaght </w:t>
      </w:r>
    </w:p>
    <w:p w:rsidR="00345224" w:rsidRPr="00345224" w:rsidRDefault="00345224" w:rsidP="00345224">
      <w:pPr>
        <w:numPr>
          <w:ilvl w:val="0"/>
          <w:numId w:val="17"/>
        </w:numPr>
        <w:spacing w:before="100" w:beforeAutospacing="1" w:after="100" w:afterAutospacing="1" w:line="240" w:lineRule="auto"/>
        <w:ind w:hanging="11"/>
        <w:rPr>
          <w:rFonts w:ascii="Tahoma" w:eastAsia="Times New Roman" w:hAnsi="Tahoma" w:cs="Tahoma"/>
          <w:sz w:val="20"/>
          <w:szCs w:val="20"/>
          <w:lang w:eastAsia="en-IE"/>
        </w:rPr>
      </w:pPr>
      <w:r w:rsidRPr="00345224">
        <w:rPr>
          <w:rFonts w:ascii="Tahoma" w:eastAsia="Times New Roman" w:hAnsi="Tahoma" w:cs="Tahoma"/>
          <w:sz w:val="20"/>
          <w:szCs w:val="20"/>
          <w:lang w:eastAsia="en-IE"/>
        </w:rPr>
        <w:t xml:space="preserve">Qualified Chartered Accountant </w:t>
      </w:r>
    </w:p>
    <w:p w:rsidR="00345224" w:rsidRPr="00345224" w:rsidRDefault="00345224" w:rsidP="00345224">
      <w:pPr>
        <w:numPr>
          <w:ilvl w:val="0"/>
          <w:numId w:val="17"/>
        </w:numPr>
        <w:spacing w:before="100" w:beforeAutospacing="1" w:after="100" w:afterAutospacing="1" w:line="240" w:lineRule="auto"/>
        <w:ind w:hanging="11"/>
        <w:rPr>
          <w:rFonts w:ascii="Tahoma" w:eastAsia="Times New Roman" w:hAnsi="Tahoma" w:cs="Tahoma"/>
          <w:sz w:val="20"/>
          <w:szCs w:val="20"/>
          <w:lang w:eastAsia="en-IE"/>
        </w:rPr>
      </w:pPr>
      <w:r w:rsidRPr="00345224">
        <w:rPr>
          <w:rFonts w:ascii="Tahoma" w:eastAsia="Times New Roman" w:hAnsi="Tahoma" w:cs="Tahoma"/>
          <w:sz w:val="20"/>
          <w:szCs w:val="20"/>
          <w:lang w:eastAsia="en-IE"/>
        </w:rPr>
        <w:t xml:space="preserve">Trained and qualified as a Charted Accountant in Deloitte </w:t>
      </w:r>
    </w:p>
    <w:p w:rsidR="00345224" w:rsidRPr="00345224" w:rsidRDefault="00345224" w:rsidP="00345224">
      <w:pPr>
        <w:numPr>
          <w:ilvl w:val="0"/>
          <w:numId w:val="17"/>
        </w:numPr>
        <w:spacing w:before="100" w:beforeAutospacing="1" w:after="100" w:afterAutospacing="1" w:line="240" w:lineRule="auto"/>
        <w:ind w:hanging="11"/>
        <w:rPr>
          <w:rFonts w:ascii="Tahoma" w:eastAsia="Times New Roman" w:hAnsi="Tahoma" w:cs="Tahoma"/>
          <w:sz w:val="20"/>
          <w:szCs w:val="20"/>
          <w:lang w:eastAsia="en-IE"/>
        </w:rPr>
      </w:pPr>
      <w:r w:rsidRPr="00345224">
        <w:rPr>
          <w:rFonts w:ascii="Tahoma" w:eastAsia="Times New Roman" w:hAnsi="Tahoma" w:cs="Tahoma"/>
          <w:sz w:val="20"/>
          <w:szCs w:val="20"/>
          <w:lang w:eastAsia="en-IE"/>
        </w:rPr>
        <w:t xml:space="preserve">Head of Internal Audit - Coca Cola (Ireland &amp; UK) </w:t>
      </w:r>
    </w:p>
    <w:p w:rsidR="00345224" w:rsidRPr="00345224" w:rsidRDefault="00345224" w:rsidP="00345224">
      <w:pPr>
        <w:numPr>
          <w:ilvl w:val="0"/>
          <w:numId w:val="17"/>
        </w:numPr>
        <w:spacing w:before="100" w:beforeAutospacing="1" w:after="100" w:afterAutospacing="1" w:line="240" w:lineRule="auto"/>
        <w:ind w:hanging="11"/>
        <w:rPr>
          <w:rFonts w:ascii="Tahoma" w:eastAsia="Times New Roman" w:hAnsi="Tahoma" w:cs="Tahoma"/>
          <w:sz w:val="20"/>
          <w:szCs w:val="20"/>
          <w:lang w:eastAsia="en-IE"/>
        </w:rPr>
      </w:pPr>
      <w:r w:rsidRPr="00345224">
        <w:rPr>
          <w:rFonts w:ascii="Tahoma" w:eastAsia="Times New Roman" w:hAnsi="Tahoma" w:cs="Tahoma"/>
          <w:sz w:val="20"/>
          <w:szCs w:val="20"/>
          <w:lang w:eastAsia="en-IE"/>
        </w:rPr>
        <w:t xml:space="preserve">Co-author of the leading text book in Ireland on Auditing and Financial Reporting. </w:t>
      </w:r>
    </w:p>
    <w:p w:rsidR="00345224" w:rsidRPr="00345224" w:rsidRDefault="00345224" w:rsidP="00345224">
      <w:pPr>
        <w:spacing w:before="100" w:beforeAutospacing="1" w:after="100" w:afterAutospacing="1" w:line="240" w:lineRule="auto"/>
        <w:rPr>
          <w:rFonts w:ascii="Tahoma" w:eastAsia="Times New Roman" w:hAnsi="Tahoma" w:cs="Tahoma"/>
          <w:sz w:val="20"/>
          <w:szCs w:val="20"/>
          <w:lang w:eastAsia="en-IE"/>
        </w:rPr>
      </w:pPr>
      <w:r w:rsidRPr="00345224">
        <w:rPr>
          <w:rFonts w:ascii="Tahoma" w:eastAsia="Times New Roman" w:hAnsi="Tahoma" w:cs="Tahoma"/>
          <w:sz w:val="20"/>
          <w:szCs w:val="20"/>
          <w:lang w:eastAsia="en-IE"/>
        </w:rPr>
        <w:t> </w:t>
      </w:r>
    </w:p>
    <w:p w:rsidR="00345224" w:rsidRPr="003948DD" w:rsidRDefault="00345224" w:rsidP="00345224">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345224">
        <w:rPr>
          <w:rFonts w:ascii="Tahoma" w:eastAsia="Times New Roman" w:hAnsi="Tahoma" w:cs="Tahoma"/>
          <w:sz w:val="20"/>
          <w:szCs w:val="20"/>
          <w:lang w:eastAsia="en-IE"/>
        </w:rPr>
        <w:t xml:space="preserve">The Nomination was </w:t>
      </w:r>
      <w:r w:rsidRPr="00345224">
        <w:rPr>
          <w:rFonts w:ascii="Tahoma" w:eastAsia="Times New Roman" w:hAnsi="Tahoma" w:cs="Tahoma"/>
          <w:b/>
          <w:bCs/>
          <w:sz w:val="20"/>
          <w:szCs w:val="20"/>
          <w:lang w:eastAsia="en-IE"/>
        </w:rPr>
        <w:t>AGREED</w:t>
      </w:r>
      <w:r w:rsidRPr="00345224">
        <w:rPr>
          <w:rFonts w:ascii="Tahoma" w:eastAsia="Times New Roman" w:hAnsi="Tahoma" w:cs="Tahoma"/>
          <w:sz w:val="20"/>
          <w:szCs w:val="20"/>
          <w:lang w:eastAsia="en-IE"/>
        </w:rPr>
        <w:t xml:space="preserve"> at the Corporate Policy Group Meeting and is now before the </w:t>
      </w:r>
      <w:r>
        <w:rPr>
          <w:rFonts w:ascii="Tahoma" w:eastAsia="Times New Roman" w:hAnsi="Tahoma" w:cs="Tahoma"/>
          <w:sz w:val="20"/>
          <w:szCs w:val="20"/>
          <w:lang w:eastAsia="en-IE"/>
        </w:rPr>
        <w:tab/>
      </w:r>
      <w:r w:rsidR="0006322C">
        <w:rPr>
          <w:rFonts w:ascii="Tahoma" w:eastAsia="Times New Roman" w:hAnsi="Tahoma" w:cs="Tahoma"/>
          <w:sz w:val="20"/>
          <w:szCs w:val="20"/>
          <w:lang w:eastAsia="en-IE"/>
        </w:rPr>
        <w:t>Council for Consideration.”</w:t>
      </w:r>
    </w:p>
    <w:p w:rsidR="00345224" w:rsidRPr="004D701A" w:rsidRDefault="00345224" w:rsidP="00345224">
      <w:pPr>
        <w:pBdr>
          <w:top w:val="single" w:sz="6" w:space="1" w:color="auto"/>
        </w:pBdr>
        <w:spacing w:after="0" w:line="240" w:lineRule="auto"/>
        <w:jc w:val="center"/>
        <w:rPr>
          <w:rFonts w:ascii="Arial" w:eastAsia="Times New Roman" w:hAnsi="Arial" w:cs="Arial"/>
          <w:vanish/>
          <w:sz w:val="16"/>
          <w:szCs w:val="16"/>
          <w:lang w:eastAsia="en-IE"/>
        </w:rPr>
      </w:pPr>
      <w:r w:rsidRPr="004D701A">
        <w:rPr>
          <w:rFonts w:ascii="Arial" w:eastAsia="Times New Roman" w:hAnsi="Arial" w:cs="Arial"/>
          <w:vanish/>
          <w:sz w:val="16"/>
          <w:szCs w:val="16"/>
          <w:lang w:eastAsia="en-IE"/>
        </w:rPr>
        <w:t>Bottom of Form</w:t>
      </w:r>
    </w:p>
    <w:p w:rsidR="001D5318" w:rsidRPr="001D5318" w:rsidRDefault="00345224" w:rsidP="001D5318">
      <w:pPr>
        <w:spacing w:before="100" w:beforeAutospacing="1" w:after="100" w:afterAutospacing="1"/>
        <w:ind w:right="261"/>
        <w:contextualSpacing/>
        <w:jc w:val="both"/>
        <w:rPr>
          <w:rFonts w:ascii="Times New Roman" w:eastAsiaTheme="minorEastAsia" w:hAnsi="Times New Roman" w:cs="Times New Roman"/>
          <w:sz w:val="24"/>
          <w:szCs w:val="24"/>
          <w:lang w:eastAsia="en-IE"/>
        </w:rPr>
      </w:pPr>
      <w:r>
        <w:tab/>
      </w:r>
      <w:r w:rsidR="001D5318" w:rsidRPr="001D5318">
        <w:rPr>
          <w:rFonts w:ascii="Times New Roman" w:eastAsiaTheme="minorEastAsia" w:hAnsi="Times New Roman" w:cs="Times New Roman"/>
          <w:sz w:val="24"/>
          <w:szCs w:val="24"/>
          <w:lang w:eastAsia="en-IE"/>
        </w:rPr>
        <w:t xml:space="preserve">The Nomination for the Vacancy on The Audit Committee </w:t>
      </w:r>
      <w:r w:rsidR="001D5318" w:rsidRPr="001D5318">
        <w:rPr>
          <w:rFonts w:ascii="Times New Roman" w:hAnsi="Times New Roman" w:cs="Times New Roman"/>
          <w:bCs/>
          <w:sz w:val="24"/>
          <w:szCs w:val="24"/>
        </w:rPr>
        <w:t xml:space="preserve">was </w:t>
      </w:r>
      <w:r w:rsidR="001D5318" w:rsidRPr="001D5318">
        <w:rPr>
          <w:rFonts w:ascii="Times New Roman" w:hAnsi="Times New Roman" w:cs="Times New Roman"/>
          <w:b/>
          <w:bCs/>
          <w:sz w:val="24"/>
          <w:szCs w:val="24"/>
        </w:rPr>
        <w:t xml:space="preserve">APPROVED </w:t>
      </w:r>
      <w:r w:rsidR="001D5318" w:rsidRPr="001D5318">
        <w:rPr>
          <w:rFonts w:ascii="Times New Roman" w:hAnsi="Times New Roman" w:cs="Times New Roman"/>
          <w:bCs/>
          <w:sz w:val="24"/>
          <w:szCs w:val="24"/>
        </w:rPr>
        <w:t xml:space="preserve">on the </w:t>
      </w:r>
      <w:r>
        <w:rPr>
          <w:rFonts w:ascii="Times New Roman" w:hAnsi="Times New Roman" w:cs="Times New Roman"/>
          <w:bCs/>
          <w:sz w:val="24"/>
          <w:szCs w:val="24"/>
        </w:rPr>
        <w:tab/>
      </w:r>
      <w:r w:rsidR="001D5318" w:rsidRPr="001D5318">
        <w:rPr>
          <w:rFonts w:ascii="Times New Roman" w:hAnsi="Times New Roman" w:cs="Times New Roman"/>
          <w:bCs/>
          <w:sz w:val="24"/>
          <w:szCs w:val="24"/>
        </w:rPr>
        <w:t>proposition of Councillor M. Duff and seconded by Councillor C. King.</w:t>
      </w:r>
    </w:p>
    <w:p w:rsidR="001D5318" w:rsidRPr="001D5318" w:rsidRDefault="001D5318" w:rsidP="001D5318">
      <w:pPr>
        <w:spacing w:line="0" w:lineRule="atLeast"/>
        <w:ind w:right="237"/>
        <w:jc w:val="both"/>
        <w:rPr>
          <w:rFonts w:ascii="Times New Roman" w:hAnsi="Times New Roman" w:cs="Times New Roman"/>
          <w:sz w:val="24"/>
          <w:szCs w:val="24"/>
        </w:rPr>
      </w:pPr>
    </w:p>
    <w:p w:rsidR="001D5318" w:rsidRPr="001D5318" w:rsidRDefault="001D5318" w:rsidP="001D5318">
      <w:pPr>
        <w:keepNext/>
        <w:keepLines/>
        <w:spacing w:before="200" w:after="0"/>
        <w:outlineLvl w:val="2"/>
        <w:rPr>
          <w:rFonts w:ascii="Times New Roman" w:eastAsiaTheme="minorEastAsia" w:hAnsi="Times New Roman" w:cs="Times New Roman"/>
          <w:sz w:val="24"/>
          <w:szCs w:val="24"/>
          <w:lang w:eastAsia="en-IE"/>
        </w:rPr>
      </w:pPr>
    </w:p>
    <w:p w:rsidR="001D5318" w:rsidRPr="001D5318" w:rsidRDefault="001D5318" w:rsidP="00345224">
      <w:pPr>
        <w:ind w:hanging="567"/>
        <w:rPr>
          <w:rFonts w:ascii="Times New Roman" w:eastAsiaTheme="minorEastAsia" w:hAnsi="Times New Roman" w:cs="Times New Roman"/>
          <w:sz w:val="24"/>
          <w:szCs w:val="24"/>
          <w:lang w:eastAsia="en-IE"/>
        </w:rPr>
      </w:pPr>
      <w:r w:rsidRPr="001D5318">
        <w:rPr>
          <w:rFonts w:ascii="Times New Roman" w:eastAsiaTheme="minorEastAsia" w:hAnsi="Times New Roman" w:cs="Times New Roman"/>
          <w:b/>
          <w:sz w:val="24"/>
          <w:szCs w:val="24"/>
          <w:lang w:eastAsia="en-IE"/>
        </w:rPr>
        <w:t xml:space="preserve">H13/0218 </w:t>
      </w:r>
      <w:r w:rsidRPr="001D5318">
        <w:rPr>
          <w:rFonts w:ascii="Times New Roman" w:eastAsiaTheme="minorEastAsia" w:hAnsi="Times New Roman" w:cs="Times New Roman"/>
          <w:b/>
          <w:sz w:val="24"/>
          <w:szCs w:val="24"/>
          <w:lang w:eastAsia="en-IE"/>
        </w:rPr>
        <w:tab/>
      </w:r>
      <w:r w:rsidRPr="001D5318">
        <w:rPr>
          <w:rFonts w:ascii="Times New Roman" w:eastAsiaTheme="minorEastAsia" w:hAnsi="Times New Roman" w:cs="Times New Roman"/>
          <w:b/>
          <w:sz w:val="24"/>
          <w:szCs w:val="24"/>
          <w:u w:val="single"/>
          <w:lang w:eastAsia="en-IE"/>
        </w:rPr>
        <w:t>ANNUAL SERVICE DELIVERY PLAN</w:t>
      </w:r>
    </w:p>
    <w:p w:rsidR="001D5318" w:rsidRDefault="00345224" w:rsidP="001D5318">
      <w:pPr>
        <w:spacing w:line="0" w:lineRule="atLeast"/>
        <w:ind w:right="237"/>
        <w:jc w:val="both"/>
        <w:rPr>
          <w:rFonts w:ascii="Times New Roman" w:hAnsi="Times New Roman" w:cs="Times New Roman"/>
          <w:b/>
          <w:sz w:val="24"/>
          <w:szCs w:val="24"/>
        </w:rPr>
      </w:pPr>
      <w:r>
        <w:rPr>
          <w:rFonts w:ascii="Times New Roman" w:hAnsi="Times New Roman" w:cs="Times New Roman"/>
          <w:sz w:val="24"/>
          <w:szCs w:val="24"/>
        </w:rPr>
        <w:tab/>
      </w:r>
      <w:r w:rsidR="001D5318" w:rsidRPr="001D5318">
        <w:rPr>
          <w:rFonts w:ascii="Times New Roman" w:hAnsi="Times New Roman" w:cs="Times New Roman"/>
          <w:sz w:val="24"/>
          <w:szCs w:val="24"/>
        </w:rPr>
        <w:t xml:space="preserve">The following reports by the Chief Executive, which had been circulated, were </w:t>
      </w:r>
      <w:r>
        <w:rPr>
          <w:rFonts w:ascii="Times New Roman" w:hAnsi="Times New Roman" w:cs="Times New Roman"/>
          <w:sz w:val="24"/>
          <w:szCs w:val="24"/>
        </w:rPr>
        <w:tab/>
      </w:r>
      <w:r w:rsidR="001D5318" w:rsidRPr="001D5318">
        <w:rPr>
          <w:rFonts w:ascii="Times New Roman" w:hAnsi="Times New Roman" w:cs="Times New Roman"/>
          <w:sz w:val="24"/>
          <w:szCs w:val="24"/>
        </w:rPr>
        <w:t xml:space="preserve">presented by Ms. L. Maxwell Director of Corporate Performance and Change </w:t>
      </w:r>
      <w:r>
        <w:rPr>
          <w:rFonts w:ascii="Times New Roman" w:hAnsi="Times New Roman" w:cs="Times New Roman"/>
          <w:sz w:val="24"/>
          <w:szCs w:val="24"/>
        </w:rPr>
        <w:tab/>
      </w:r>
      <w:r w:rsidR="001D5318" w:rsidRPr="001D5318">
        <w:rPr>
          <w:rFonts w:ascii="Times New Roman" w:hAnsi="Times New Roman" w:cs="Times New Roman"/>
          <w:sz w:val="24"/>
          <w:szCs w:val="24"/>
        </w:rPr>
        <w:t xml:space="preserve">Management and were </w:t>
      </w:r>
      <w:r w:rsidR="001D5318" w:rsidRPr="001D5318">
        <w:rPr>
          <w:rFonts w:ascii="Times New Roman" w:hAnsi="Times New Roman" w:cs="Times New Roman"/>
          <w:b/>
          <w:sz w:val="24"/>
          <w:szCs w:val="24"/>
        </w:rPr>
        <w:t xml:space="preserve">CONSIDERED: </w:t>
      </w:r>
    </w:p>
    <w:p w:rsidR="00345224" w:rsidRPr="00345224" w:rsidRDefault="00345224" w:rsidP="00345224">
      <w:pPr>
        <w:pStyle w:val="NormalWeb"/>
        <w:ind w:right="237"/>
        <w:rPr>
          <w:rFonts w:ascii="Tahoma" w:hAnsi="Tahoma" w:cs="Tahoma"/>
          <w:sz w:val="20"/>
          <w:szCs w:val="20"/>
        </w:rPr>
      </w:pPr>
      <w:r>
        <w:rPr>
          <w:b/>
        </w:rPr>
        <w:tab/>
      </w:r>
      <w:r w:rsidR="0006322C">
        <w:rPr>
          <w:b/>
        </w:rPr>
        <w:t>“</w:t>
      </w:r>
      <w:r w:rsidRPr="00345224">
        <w:rPr>
          <w:rFonts w:ascii="Tahoma" w:hAnsi="Tahoma" w:cs="Tahoma"/>
          <w:sz w:val="20"/>
          <w:szCs w:val="20"/>
        </w:rPr>
        <w:t xml:space="preserve">The Annual Service Delivery Plan 2018 is prepared in accordance with Section 134 (A) of </w:t>
      </w:r>
      <w:r>
        <w:rPr>
          <w:rFonts w:ascii="Tahoma" w:hAnsi="Tahoma" w:cs="Tahoma"/>
          <w:sz w:val="20"/>
          <w:szCs w:val="20"/>
        </w:rPr>
        <w:tab/>
      </w:r>
      <w:r w:rsidRPr="00345224">
        <w:rPr>
          <w:rFonts w:ascii="Tahoma" w:hAnsi="Tahoma" w:cs="Tahoma"/>
          <w:sz w:val="20"/>
          <w:szCs w:val="20"/>
        </w:rPr>
        <w:t xml:space="preserve">the Local Government Act 2001 (as inserted by section 50 of the Local Government Reform </w:t>
      </w:r>
      <w:r>
        <w:rPr>
          <w:rFonts w:ascii="Tahoma" w:hAnsi="Tahoma" w:cs="Tahoma"/>
          <w:sz w:val="20"/>
          <w:szCs w:val="20"/>
        </w:rPr>
        <w:tab/>
      </w:r>
      <w:r w:rsidRPr="00345224">
        <w:rPr>
          <w:rFonts w:ascii="Tahoma" w:hAnsi="Tahoma" w:cs="Tahoma"/>
          <w:sz w:val="20"/>
          <w:szCs w:val="20"/>
        </w:rPr>
        <w:t xml:space="preserve">Act 2014) which requires that each local authority prepare an Annual Service Delivery Plan. </w:t>
      </w:r>
      <w:r>
        <w:rPr>
          <w:rFonts w:ascii="Tahoma" w:hAnsi="Tahoma" w:cs="Tahoma"/>
          <w:sz w:val="20"/>
          <w:szCs w:val="20"/>
        </w:rPr>
        <w:tab/>
      </w:r>
      <w:r w:rsidRPr="00345224">
        <w:rPr>
          <w:rFonts w:ascii="Tahoma" w:hAnsi="Tahoma" w:cs="Tahoma"/>
          <w:sz w:val="20"/>
          <w:szCs w:val="20"/>
        </w:rPr>
        <w:t xml:space="preserve">The plan sets out the principal services that the local authority intends to deliver in the </w:t>
      </w:r>
      <w:r>
        <w:rPr>
          <w:rFonts w:ascii="Tahoma" w:hAnsi="Tahoma" w:cs="Tahoma"/>
          <w:sz w:val="20"/>
          <w:szCs w:val="20"/>
        </w:rPr>
        <w:tab/>
      </w:r>
      <w:r w:rsidRPr="00345224">
        <w:rPr>
          <w:rFonts w:ascii="Tahoma" w:hAnsi="Tahoma" w:cs="Tahoma"/>
          <w:sz w:val="20"/>
          <w:szCs w:val="20"/>
        </w:rPr>
        <w:t xml:space="preserve">relevant year and shall be consistent with the provisions in the local authority budget of </w:t>
      </w:r>
      <w:r>
        <w:rPr>
          <w:rFonts w:ascii="Tahoma" w:hAnsi="Tahoma" w:cs="Tahoma"/>
          <w:sz w:val="20"/>
          <w:szCs w:val="20"/>
        </w:rPr>
        <w:tab/>
      </w:r>
      <w:r w:rsidRPr="00345224">
        <w:rPr>
          <w:rFonts w:ascii="Tahoma" w:hAnsi="Tahoma" w:cs="Tahoma"/>
          <w:sz w:val="20"/>
          <w:szCs w:val="20"/>
        </w:rPr>
        <w:t xml:space="preserve">the expenditure estimated to be necessary for the local authority to carry out its functions </w:t>
      </w:r>
      <w:r>
        <w:rPr>
          <w:rFonts w:ascii="Tahoma" w:hAnsi="Tahoma" w:cs="Tahoma"/>
          <w:sz w:val="20"/>
          <w:szCs w:val="20"/>
        </w:rPr>
        <w:tab/>
      </w:r>
      <w:r w:rsidRPr="00345224">
        <w:rPr>
          <w:rFonts w:ascii="Tahoma" w:hAnsi="Tahoma" w:cs="Tahoma"/>
          <w:sz w:val="20"/>
          <w:szCs w:val="20"/>
        </w:rPr>
        <w:t>during the local financial year to which that plan relates.</w:t>
      </w:r>
    </w:p>
    <w:p w:rsidR="00345224" w:rsidRPr="00345224" w:rsidRDefault="00345224" w:rsidP="00345224">
      <w:pPr>
        <w:pStyle w:val="NormalWeb"/>
        <w:rPr>
          <w:rFonts w:ascii="Tahoma" w:hAnsi="Tahoma" w:cs="Tahoma"/>
          <w:sz w:val="20"/>
          <w:szCs w:val="20"/>
        </w:rPr>
      </w:pPr>
      <w:r>
        <w:rPr>
          <w:rFonts w:ascii="Tahoma" w:hAnsi="Tahoma" w:cs="Tahoma"/>
          <w:sz w:val="20"/>
          <w:szCs w:val="20"/>
        </w:rPr>
        <w:tab/>
      </w:r>
      <w:r w:rsidRPr="00345224">
        <w:rPr>
          <w:rFonts w:ascii="Tahoma" w:hAnsi="Tahoma" w:cs="Tahoma"/>
          <w:sz w:val="20"/>
          <w:szCs w:val="20"/>
        </w:rPr>
        <w:t xml:space="preserve">The Annual Service Delivery Plan must now be considered by the elected members and be </w:t>
      </w:r>
      <w:r>
        <w:rPr>
          <w:rFonts w:ascii="Tahoma" w:hAnsi="Tahoma" w:cs="Tahoma"/>
          <w:sz w:val="20"/>
          <w:szCs w:val="20"/>
        </w:rPr>
        <w:tab/>
      </w:r>
      <w:r w:rsidRPr="00345224">
        <w:rPr>
          <w:rFonts w:ascii="Tahoma" w:hAnsi="Tahoma" w:cs="Tahoma"/>
          <w:sz w:val="20"/>
          <w:szCs w:val="20"/>
        </w:rPr>
        <w:t>adopted by resolution, with or without amendment.</w:t>
      </w:r>
    </w:p>
    <w:p w:rsidR="00345224" w:rsidRDefault="00345224" w:rsidP="00345224">
      <w:pPr>
        <w:pStyle w:val="NormalWeb"/>
        <w:rPr>
          <w:rFonts w:ascii="Tahoma" w:hAnsi="Tahoma" w:cs="Tahoma"/>
          <w:sz w:val="20"/>
          <w:szCs w:val="20"/>
        </w:rPr>
      </w:pPr>
      <w:r>
        <w:rPr>
          <w:rFonts w:ascii="Tahoma" w:hAnsi="Tahoma" w:cs="Tahoma"/>
          <w:sz w:val="20"/>
          <w:szCs w:val="20"/>
        </w:rPr>
        <w:lastRenderedPageBreak/>
        <w:tab/>
      </w:r>
      <w:r w:rsidRPr="00345224">
        <w:rPr>
          <w:rFonts w:ascii="Tahoma" w:hAnsi="Tahoma" w:cs="Tahoma"/>
          <w:sz w:val="20"/>
          <w:szCs w:val="20"/>
        </w:rPr>
        <w:t xml:space="preserve">Following adoption, key statistics within the plan will be selected and visually presented in a </w:t>
      </w:r>
      <w:r>
        <w:rPr>
          <w:rFonts w:ascii="Tahoma" w:hAnsi="Tahoma" w:cs="Tahoma"/>
          <w:sz w:val="20"/>
          <w:szCs w:val="20"/>
        </w:rPr>
        <w:tab/>
      </w:r>
      <w:r w:rsidRPr="00345224">
        <w:rPr>
          <w:rFonts w:ascii="Tahoma" w:hAnsi="Tahoma" w:cs="Tahoma"/>
          <w:sz w:val="20"/>
          <w:szCs w:val="20"/>
        </w:rPr>
        <w:t xml:space="preserve">graphic design format that will be attractive and easy to read for the citizen. This 'infographic' </w:t>
      </w:r>
      <w:r>
        <w:rPr>
          <w:rFonts w:ascii="Tahoma" w:hAnsi="Tahoma" w:cs="Tahoma"/>
          <w:sz w:val="20"/>
          <w:szCs w:val="20"/>
        </w:rPr>
        <w:tab/>
      </w:r>
      <w:r w:rsidRPr="00345224">
        <w:rPr>
          <w:rFonts w:ascii="Tahoma" w:hAnsi="Tahoma" w:cs="Tahoma"/>
          <w:sz w:val="20"/>
          <w:szCs w:val="20"/>
        </w:rPr>
        <w:t>will then be distributed to every household, school and business in the county.</w:t>
      </w:r>
      <w:r w:rsidR="0006322C">
        <w:rPr>
          <w:rFonts w:ascii="Tahoma" w:hAnsi="Tahoma" w:cs="Tahoma"/>
          <w:sz w:val="20"/>
          <w:szCs w:val="20"/>
        </w:rPr>
        <w:t>”</w:t>
      </w:r>
    </w:p>
    <w:p w:rsidR="00345224" w:rsidRPr="00345224" w:rsidRDefault="00345224" w:rsidP="00345224">
      <w:pPr>
        <w:pStyle w:val="NormalWeb"/>
        <w:rPr>
          <w:rFonts w:ascii="Tahoma" w:hAnsi="Tahoma" w:cs="Tahoma"/>
          <w:sz w:val="20"/>
          <w:szCs w:val="20"/>
        </w:rPr>
      </w:pPr>
      <w:r>
        <w:rPr>
          <w:rFonts w:ascii="Tahoma" w:hAnsi="Tahoma" w:cs="Tahoma"/>
          <w:sz w:val="20"/>
          <w:szCs w:val="20"/>
        </w:rPr>
        <w:tab/>
      </w:r>
      <w:hyperlink r:id="rId19" w:history="1">
        <w:r w:rsidRPr="00345224">
          <w:rPr>
            <w:rStyle w:val="Hyperlink"/>
            <w:rFonts w:ascii="Tahoma" w:hAnsi="Tahoma" w:cs="Tahoma"/>
            <w:sz w:val="20"/>
            <w:szCs w:val="20"/>
          </w:rPr>
          <w:t>Annual Service Delivery Plan</w:t>
        </w:r>
      </w:hyperlink>
    </w:p>
    <w:p w:rsidR="001D5318" w:rsidRPr="00345224" w:rsidRDefault="00345224" w:rsidP="00345224">
      <w:pPr>
        <w:pStyle w:val="NormalWeb"/>
        <w:rPr>
          <w:rFonts w:ascii="Verdana" w:hAnsi="Verdana"/>
        </w:rPr>
      </w:pPr>
      <w:r>
        <w:rPr>
          <w:rFonts w:ascii="Verdana" w:hAnsi="Verdana"/>
        </w:rPr>
        <w:t> </w:t>
      </w:r>
      <w:r>
        <w:rPr>
          <w:rFonts w:ascii="Verdana" w:hAnsi="Verdana"/>
        </w:rPr>
        <w:tab/>
      </w:r>
      <w:r w:rsidR="00A405B3">
        <w:rPr>
          <w:rFonts w:eastAsiaTheme="minorEastAsia"/>
        </w:rPr>
        <w:t xml:space="preserve">Councillor P. Donovan sought clarification in relation to the report. </w:t>
      </w:r>
    </w:p>
    <w:p w:rsidR="001D5318" w:rsidRDefault="001D5318" w:rsidP="00A405B3">
      <w:pPr>
        <w:spacing w:line="0" w:lineRule="atLeast"/>
        <w:ind w:left="720" w:right="237"/>
        <w:jc w:val="both"/>
        <w:rPr>
          <w:rFonts w:ascii="Times New Roman" w:eastAsiaTheme="minorEastAsia" w:hAnsi="Times New Roman" w:cs="Times New Roman"/>
          <w:sz w:val="24"/>
          <w:szCs w:val="24"/>
          <w:lang w:eastAsia="en-IE"/>
        </w:rPr>
      </w:pPr>
      <w:r w:rsidRPr="001D5318">
        <w:rPr>
          <w:rFonts w:ascii="Times New Roman" w:eastAsiaTheme="minorEastAsia" w:hAnsi="Times New Roman" w:cs="Times New Roman"/>
          <w:sz w:val="24"/>
          <w:szCs w:val="24"/>
          <w:lang w:eastAsia="en-IE"/>
        </w:rPr>
        <w:t>Ms. L. Maxwell, Director of Corporate Pe</w:t>
      </w:r>
      <w:r w:rsidR="00A405B3">
        <w:rPr>
          <w:rFonts w:ascii="Times New Roman" w:eastAsiaTheme="minorEastAsia" w:hAnsi="Times New Roman" w:cs="Times New Roman"/>
          <w:sz w:val="24"/>
          <w:szCs w:val="24"/>
          <w:lang w:eastAsia="en-IE"/>
        </w:rPr>
        <w:t xml:space="preserve">rformance and Change Management, responded to the Councillor </w:t>
      </w:r>
      <w:r w:rsidR="00960116">
        <w:rPr>
          <w:rFonts w:ascii="Times New Roman" w:eastAsiaTheme="minorEastAsia" w:hAnsi="Times New Roman" w:cs="Times New Roman"/>
          <w:sz w:val="24"/>
          <w:szCs w:val="24"/>
          <w:lang w:eastAsia="en-IE"/>
        </w:rPr>
        <w:t>Donovan’s</w:t>
      </w:r>
      <w:r w:rsidR="00A405B3">
        <w:rPr>
          <w:rFonts w:ascii="Times New Roman" w:eastAsiaTheme="minorEastAsia" w:hAnsi="Times New Roman" w:cs="Times New Roman"/>
          <w:sz w:val="24"/>
          <w:szCs w:val="24"/>
          <w:lang w:eastAsia="en-IE"/>
        </w:rPr>
        <w:t xml:space="preserve"> query. </w:t>
      </w:r>
    </w:p>
    <w:p w:rsidR="00A405B3" w:rsidRDefault="00A405B3" w:rsidP="00A405B3">
      <w:pPr>
        <w:spacing w:line="0" w:lineRule="atLeast"/>
        <w:ind w:left="720" w:right="237"/>
        <w:jc w:val="both"/>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The Report</w:t>
      </w:r>
      <w:r w:rsidR="003948DD">
        <w:rPr>
          <w:rFonts w:ascii="Times New Roman" w:eastAsiaTheme="minorEastAsia" w:hAnsi="Times New Roman" w:cs="Times New Roman"/>
          <w:sz w:val="24"/>
          <w:szCs w:val="24"/>
          <w:lang w:eastAsia="en-IE"/>
        </w:rPr>
        <w:t>s were</w:t>
      </w:r>
      <w:r>
        <w:rPr>
          <w:rFonts w:ascii="Times New Roman" w:eastAsiaTheme="minorEastAsia" w:hAnsi="Times New Roman" w:cs="Times New Roman"/>
          <w:sz w:val="24"/>
          <w:szCs w:val="24"/>
          <w:lang w:eastAsia="en-IE"/>
        </w:rPr>
        <w:t xml:space="preserve"> </w:t>
      </w:r>
      <w:r w:rsidRPr="00A405B3">
        <w:rPr>
          <w:rFonts w:ascii="Times New Roman" w:eastAsiaTheme="minorEastAsia" w:hAnsi="Times New Roman" w:cs="Times New Roman"/>
          <w:b/>
          <w:sz w:val="24"/>
          <w:szCs w:val="24"/>
          <w:lang w:eastAsia="en-IE"/>
        </w:rPr>
        <w:t>NOTED.</w:t>
      </w:r>
      <w:r>
        <w:rPr>
          <w:rFonts w:ascii="Times New Roman" w:eastAsiaTheme="minorEastAsia" w:hAnsi="Times New Roman" w:cs="Times New Roman"/>
          <w:sz w:val="24"/>
          <w:szCs w:val="24"/>
          <w:lang w:eastAsia="en-IE"/>
        </w:rPr>
        <w:t xml:space="preserve"> </w:t>
      </w:r>
    </w:p>
    <w:p w:rsidR="00A405B3" w:rsidRPr="001D5318" w:rsidRDefault="00A405B3" w:rsidP="00A405B3">
      <w:pPr>
        <w:spacing w:line="0" w:lineRule="atLeast"/>
        <w:ind w:left="720" w:right="237"/>
        <w:jc w:val="both"/>
        <w:rPr>
          <w:rFonts w:ascii="Times New Roman" w:eastAsiaTheme="minorEastAsia" w:hAnsi="Times New Roman" w:cs="Times New Roman"/>
          <w:sz w:val="24"/>
          <w:szCs w:val="24"/>
          <w:lang w:eastAsia="en-IE"/>
        </w:rPr>
      </w:pPr>
    </w:p>
    <w:p w:rsidR="001D5318" w:rsidRPr="001D5318" w:rsidRDefault="001D5318" w:rsidP="00345224">
      <w:pPr>
        <w:keepNext/>
        <w:keepLines/>
        <w:spacing w:before="200" w:after="0"/>
        <w:ind w:hanging="567"/>
        <w:outlineLvl w:val="2"/>
        <w:rPr>
          <w:rFonts w:ascii="Times New Roman" w:eastAsiaTheme="minorEastAsia" w:hAnsi="Times New Roman" w:cs="Times New Roman"/>
          <w:sz w:val="24"/>
          <w:szCs w:val="24"/>
          <w:lang w:eastAsia="en-IE"/>
        </w:rPr>
      </w:pPr>
      <w:r w:rsidRPr="001D5318">
        <w:rPr>
          <w:rFonts w:ascii="Times New Roman" w:eastAsiaTheme="minorEastAsia" w:hAnsi="Times New Roman" w:cs="Times New Roman"/>
          <w:b/>
          <w:sz w:val="24"/>
          <w:szCs w:val="24"/>
          <w:lang w:eastAsia="en-IE"/>
        </w:rPr>
        <w:t xml:space="preserve">H14/0218 </w:t>
      </w:r>
      <w:r w:rsidRPr="001D5318">
        <w:rPr>
          <w:rFonts w:ascii="Times New Roman" w:eastAsiaTheme="minorEastAsia" w:hAnsi="Times New Roman" w:cs="Times New Roman"/>
          <w:b/>
          <w:sz w:val="24"/>
          <w:szCs w:val="24"/>
          <w:lang w:eastAsia="en-IE"/>
        </w:rPr>
        <w:tab/>
      </w:r>
      <w:r w:rsidRPr="001D5318">
        <w:rPr>
          <w:rFonts w:ascii="Times New Roman" w:eastAsiaTheme="minorEastAsia" w:hAnsi="Times New Roman" w:cs="Times New Roman"/>
          <w:b/>
          <w:sz w:val="24"/>
          <w:szCs w:val="24"/>
          <w:u w:val="single"/>
          <w:lang w:eastAsia="en-IE"/>
        </w:rPr>
        <w:t xml:space="preserve">APPLICATION FOR FINANCIAL ASSISTANCE UNDER THE CAPITAL </w:t>
      </w:r>
      <w:r w:rsidR="00345224" w:rsidRPr="00345224">
        <w:rPr>
          <w:rFonts w:ascii="Times New Roman" w:eastAsiaTheme="minorEastAsia" w:hAnsi="Times New Roman" w:cs="Times New Roman"/>
          <w:b/>
          <w:sz w:val="24"/>
          <w:szCs w:val="24"/>
          <w:lang w:eastAsia="en-IE"/>
        </w:rPr>
        <w:tab/>
      </w:r>
      <w:r w:rsidRPr="001D5318">
        <w:rPr>
          <w:rFonts w:ascii="Times New Roman" w:eastAsiaTheme="minorEastAsia" w:hAnsi="Times New Roman" w:cs="Times New Roman"/>
          <w:b/>
          <w:sz w:val="24"/>
          <w:szCs w:val="24"/>
          <w:u w:val="single"/>
          <w:lang w:eastAsia="en-IE"/>
        </w:rPr>
        <w:t xml:space="preserve">ASSISTANCE SCHEME FROM SAOIRSE HOUSING ASSOCIATION IN </w:t>
      </w:r>
      <w:r w:rsidR="00345224" w:rsidRPr="00345224">
        <w:rPr>
          <w:rFonts w:ascii="Times New Roman" w:eastAsiaTheme="minorEastAsia" w:hAnsi="Times New Roman" w:cs="Times New Roman"/>
          <w:b/>
          <w:sz w:val="24"/>
          <w:szCs w:val="24"/>
          <w:lang w:eastAsia="en-IE"/>
        </w:rPr>
        <w:tab/>
      </w:r>
      <w:r w:rsidRPr="001D5318">
        <w:rPr>
          <w:rFonts w:ascii="Times New Roman" w:eastAsiaTheme="minorEastAsia" w:hAnsi="Times New Roman" w:cs="Times New Roman"/>
          <w:b/>
          <w:sz w:val="24"/>
          <w:szCs w:val="24"/>
          <w:u w:val="single"/>
          <w:lang w:eastAsia="en-IE"/>
        </w:rPr>
        <w:t xml:space="preserve">ACCORDANCE WITH SECTION 6 OF THE HOUSING (MISCELLANEOUS </w:t>
      </w:r>
      <w:r w:rsidR="00345224" w:rsidRPr="00345224">
        <w:rPr>
          <w:rFonts w:ascii="Times New Roman" w:eastAsiaTheme="minorEastAsia" w:hAnsi="Times New Roman" w:cs="Times New Roman"/>
          <w:b/>
          <w:sz w:val="24"/>
          <w:szCs w:val="24"/>
          <w:lang w:eastAsia="en-IE"/>
        </w:rPr>
        <w:tab/>
      </w:r>
      <w:r w:rsidRPr="001D5318">
        <w:rPr>
          <w:rFonts w:ascii="Times New Roman" w:eastAsiaTheme="minorEastAsia" w:hAnsi="Times New Roman" w:cs="Times New Roman"/>
          <w:b/>
          <w:sz w:val="24"/>
          <w:szCs w:val="24"/>
          <w:u w:val="single"/>
          <w:lang w:eastAsia="en-IE"/>
        </w:rPr>
        <w:t>PROVISIONS) ACT, 1992 FOR THE PURCHASE OF A PROPERTY.</w:t>
      </w:r>
    </w:p>
    <w:p w:rsidR="00A55645" w:rsidRDefault="00345224" w:rsidP="001D5318">
      <w:pPr>
        <w:spacing w:line="0" w:lineRule="atLeast"/>
        <w:ind w:right="237"/>
        <w:jc w:val="both"/>
        <w:rPr>
          <w:rFonts w:ascii="Times New Roman" w:hAnsi="Times New Roman" w:cs="Times New Roman"/>
          <w:sz w:val="24"/>
          <w:szCs w:val="24"/>
        </w:rPr>
      </w:pPr>
      <w:r>
        <w:rPr>
          <w:rFonts w:ascii="Times New Roman" w:hAnsi="Times New Roman" w:cs="Times New Roman"/>
          <w:sz w:val="24"/>
          <w:szCs w:val="24"/>
        </w:rPr>
        <w:tab/>
      </w:r>
    </w:p>
    <w:p w:rsidR="00345224" w:rsidRPr="003948DD" w:rsidRDefault="00A55645" w:rsidP="003948DD">
      <w:pPr>
        <w:spacing w:line="0" w:lineRule="atLeast"/>
        <w:ind w:right="237"/>
        <w:jc w:val="both"/>
        <w:rPr>
          <w:rFonts w:ascii="Times New Roman" w:hAnsi="Times New Roman" w:cs="Times New Roman"/>
          <w:b/>
          <w:sz w:val="24"/>
          <w:szCs w:val="24"/>
        </w:rPr>
      </w:pPr>
      <w:r>
        <w:rPr>
          <w:rFonts w:ascii="Times New Roman" w:hAnsi="Times New Roman" w:cs="Times New Roman"/>
          <w:sz w:val="24"/>
          <w:szCs w:val="24"/>
        </w:rPr>
        <w:tab/>
      </w:r>
      <w:r w:rsidR="001D5318" w:rsidRPr="001D5318">
        <w:rPr>
          <w:rFonts w:ascii="Times New Roman" w:hAnsi="Times New Roman" w:cs="Times New Roman"/>
          <w:sz w:val="24"/>
          <w:szCs w:val="24"/>
        </w:rPr>
        <w:t xml:space="preserve">The following report by the Chief Executive, which had been circulated, was </w:t>
      </w:r>
      <w:r w:rsidR="00345224">
        <w:rPr>
          <w:rFonts w:ascii="Times New Roman" w:hAnsi="Times New Roman" w:cs="Times New Roman"/>
          <w:sz w:val="24"/>
          <w:szCs w:val="24"/>
        </w:rPr>
        <w:tab/>
      </w:r>
      <w:r w:rsidR="001D5318" w:rsidRPr="001D5318">
        <w:rPr>
          <w:rFonts w:ascii="Times New Roman" w:hAnsi="Times New Roman" w:cs="Times New Roman"/>
          <w:sz w:val="24"/>
          <w:szCs w:val="24"/>
        </w:rPr>
        <w:t xml:space="preserve">presented by Mr. B. Coman, Director of Housing, Social and Community </w:t>
      </w:r>
      <w:r w:rsidR="00345224">
        <w:rPr>
          <w:rFonts w:ascii="Times New Roman" w:hAnsi="Times New Roman" w:cs="Times New Roman"/>
          <w:sz w:val="24"/>
          <w:szCs w:val="24"/>
        </w:rPr>
        <w:tab/>
      </w:r>
      <w:r w:rsidR="001D5318" w:rsidRPr="001D5318">
        <w:rPr>
          <w:rFonts w:ascii="Times New Roman" w:hAnsi="Times New Roman" w:cs="Times New Roman"/>
          <w:sz w:val="24"/>
          <w:szCs w:val="24"/>
        </w:rPr>
        <w:t xml:space="preserve">Development and was </w:t>
      </w:r>
      <w:r w:rsidR="001D5318" w:rsidRPr="001D5318">
        <w:rPr>
          <w:rFonts w:ascii="Times New Roman" w:hAnsi="Times New Roman" w:cs="Times New Roman"/>
          <w:b/>
          <w:sz w:val="24"/>
          <w:szCs w:val="24"/>
        </w:rPr>
        <w:t xml:space="preserve">CONSIDERED: </w:t>
      </w:r>
    </w:p>
    <w:p w:rsidR="00345224" w:rsidRPr="00345224" w:rsidRDefault="002D4926" w:rsidP="00345224">
      <w:pPr>
        <w:pStyle w:val="NormalWeb"/>
        <w:rPr>
          <w:rFonts w:ascii="Tahoma" w:hAnsi="Tahoma" w:cs="Tahoma"/>
          <w:sz w:val="20"/>
          <w:szCs w:val="20"/>
        </w:rPr>
      </w:pPr>
      <w:r>
        <w:rPr>
          <w:rFonts w:ascii="Tahoma" w:hAnsi="Tahoma" w:cs="Tahoma"/>
          <w:sz w:val="20"/>
          <w:szCs w:val="20"/>
        </w:rPr>
        <w:tab/>
        <w:t>“</w:t>
      </w:r>
      <w:r w:rsidR="00345224" w:rsidRPr="00345224">
        <w:rPr>
          <w:rFonts w:ascii="Tahoma" w:hAnsi="Tahoma" w:cs="Tahoma"/>
          <w:sz w:val="20"/>
          <w:szCs w:val="20"/>
        </w:rPr>
        <w:t xml:space="preserve">In October 2017 a proposal was received from Saoirse Housing Association to acquire one </w:t>
      </w:r>
      <w:r>
        <w:rPr>
          <w:rFonts w:ascii="Tahoma" w:hAnsi="Tahoma" w:cs="Tahoma"/>
          <w:sz w:val="20"/>
          <w:szCs w:val="20"/>
        </w:rPr>
        <w:tab/>
      </w:r>
      <w:r w:rsidR="00345224" w:rsidRPr="00345224">
        <w:rPr>
          <w:rFonts w:ascii="Tahoma" w:hAnsi="Tahoma" w:cs="Tahoma"/>
          <w:sz w:val="20"/>
          <w:szCs w:val="20"/>
        </w:rPr>
        <w:t xml:space="preserve">house under the Capital Assistance Scheme. This Council approved in principle this proposal </w:t>
      </w:r>
      <w:r>
        <w:rPr>
          <w:rFonts w:ascii="Tahoma" w:hAnsi="Tahoma" w:cs="Tahoma"/>
          <w:sz w:val="20"/>
          <w:szCs w:val="20"/>
        </w:rPr>
        <w:tab/>
      </w:r>
      <w:r w:rsidR="00345224" w:rsidRPr="00345224">
        <w:rPr>
          <w:rFonts w:ascii="Tahoma" w:hAnsi="Tahoma" w:cs="Tahoma"/>
          <w:sz w:val="20"/>
          <w:szCs w:val="20"/>
        </w:rPr>
        <w:t xml:space="preserve">as the property will address a priority housing need in accordance with Capital Assistance </w:t>
      </w:r>
      <w:r>
        <w:rPr>
          <w:rFonts w:ascii="Tahoma" w:hAnsi="Tahoma" w:cs="Tahoma"/>
          <w:sz w:val="20"/>
          <w:szCs w:val="20"/>
        </w:rPr>
        <w:tab/>
      </w:r>
      <w:r w:rsidR="00345224" w:rsidRPr="00345224">
        <w:rPr>
          <w:rFonts w:ascii="Tahoma" w:hAnsi="Tahoma" w:cs="Tahoma"/>
          <w:sz w:val="20"/>
          <w:szCs w:val="20"/>
        </w:rPr>
        <w:t>Scheme criteria.</w:t>
      </w:r>
    </w:p>
    <w:p w:rsidR="00345224" w:rsidRPr="00345224" w:rsidRDefault="002D4926" w:rsidP="00345224">
      <w:pPr>
        <w:pStyle w:val="NormalWeb"/>
        <w:rPr>
          <w:rFonts w:ascii="Tahoma" w:hAnsi="Tahoma" w:cs="Tahoma"/>
          <w:sz w:val="20"/>
          <w:szCs w:val="20"/>
        </w:rPr>
      </w:pPr>
      <w:r>
        <w:rPr>
          <w:rFonts w:ascii="Tahoma" w:hAnsi="Tahoma" w:cs="Tahoma"/>
          <w:sz w:val="20"/>
          <w:szCs w:val="20"/>
        </w:rPr>
        <w:tab/>
      </w:r>
      <w:r w:rsidR="00345224" w:rsidRPr="00345224">
        <w:rPr>
          <w:rFonts w:ascii="Tahoma" w:hAnsi="Tahoma" w:cs="Tahoma"/>
          <w:sz w:val="20"/>
          <w:szCs w:val="20"/>
        </w:rPr>
        <w:t>On the 2</w:t>
      </w:r>
      <w:r w:rsidR="00345224" w:rsidRPr="00345224">
        <w:rPr>
          <w:rFonts w:ascii="Tahoma" w:hAnsi="Tahoma" w:cs="Tahoma"/>
          <w:sz w:val="20"/>
          <w:szCs w:val="20"/>
          <w:vertAlign w:val="superscript"/>
        </w:rPr>
        <w:t>nd</w:t>
      </w:r>
      <w:r w:rsidR="00345224" w:rsidRPr="00345224">
        <w:rPr>
          <w:rFonts w:ascii="Tahoma" w:hAnsi="Tahoma" w:cs="Tahoma"/>
          <w:sz w:val="20"/>
          <w:szCs w:val="20"/>
        </w:rPr>
        <w:t xml:space="preserve"> of February 2018 the Department have issued correspondence confirming CAS </w:t>
      </w:r>
      <w:r>
        <w:rPr>
          <w:rFonts w:ascii="Tahoma" w:hAnsi="Tahoma" w:cs="Tahoma"/>
          <w:sz w:val="20"/>
          <w:szCs w:val="20"/>
        </w:rPr>
        <w:tab/>
      </w:r>
      <w:r w:rsidR="00345224" w:rsidRPr="00345224">
        <w:rPr>
          <w:rFonts w:ascii="Tahoma" w:hAnsi="Tahoma" w:cs="Tahoma"/>
          <w:sz w:val="20"/>
          <w:szCs w:val="20"/>
        </w:rPr>
        <w:t xml:space="preserve">funding approval in the sum of €489,600 in respect of the acquisition cost only on this </w:t>
      </w:r>
      <w:r>
        <w:rPr>
          <w:rFonts w:ascii="Tahoma" w:hAnsi="Tahoma" w:cs="Tahoma"/>
          <w:sz w:val="20"/>
          <w:szCs w:val="20"/>
        </w:rPr>
        <w:tab/>
      </w:r>
      <w:r w:rsidR="00345224" w:rsidRPr="00345224">
        <w:rPr>
          <w:rFonts w:ascii="Tahoma" w:hAnsi="Tahoma" w:cs="Tahoma"/>
          <w:sz w:val="20"/>
          <w:szCs w:val="20"/>
        </w:rPr>
        <w:t xml:space="preserve">proposal. The Department has stated in their report that costs in respect of refurbishment </w:t>
      </w:r>
      <w:r>
        <w:rPr>
          <w:rFonts w:ascii="Tahoma" w:hAnsi="Tahoma" w:cs="Tahoma"/>
          <w:sz w:val="20"/>
          <w:szCs w:val="20"/>
        </w:rPr>
        <w:tab/>
      </w:r>
      <w:r w:rsidR="00345224" w:rsidRPr="00345224">
        <w:rPr>
          <w:rFonts w:ascii="Tahoma" w:hAnsi="Tahoma" w:cs="Tahoma"/>
          <w:sz w:val="20"/>
          <w:szCs w:val="20"/>
        </w:rPr>
        <w:t xml:space="preserve">works on this property are to be directly funded by South Dublin Co. Co. and contribution </w:t>
      </w:r>
      <w:r>
        <w:rPr>
          <w:rFonts w:ascii="Tahoma" w:hAnsi="Tahoma" w:cs="Tahoma"/>
          <w:sz w:val="20"/>
          <w:szCs w:val="20"/>
        </w:rPr>
        <w:tab/>
      </w:r>
      <w:r w:rsidR="00345224" w:rsidRPr="00345224">
        <w:rPr>
          <w:rFonts w:ascii="Tahoma" w:hAnsi="Tahoma" w:cs="Tahoma"/>
          <w:sz w:val="20"/>
          <w:szCs w:val="20"/>
        </w:rPr>
        <w:t>from Tusla.</w:t>
      </w:r>
    </w:p>
    <w:p w:rsidR="00345224" w:rsidRPr="00345224" w:rsidRDefault="002D4926" w:rsidP="00345224">
      <w:pPr>
        <w:pStyle w:val="NormalWeb"/>
        <w:rPr>
          <w:rFonts w:ascii="Tahoma" w:hAnsi="Tahoma" w:cs="Tahoma"/>
          <w:sz w:val="20"/>
          <w:szCs w:val="20"/>
        </w:rPr>
      </w:pPr>
      <w:r>
        <w:rPr>
          <w:rFonts w:ascii="Tahoma" w:hAnsi="Tahoma" w:cs="Tahoma"/>
          <w:sz w:val="20"/>
          <w:szCs w:val="20"/>
        </w:rPr>
        <w:tab/>
      </w:r>
      <w:r w:rsidR="00345224" w:rsidRPr="00345224">
        <w:rPr>
          <w:rFonts w:ascii="Tahoma" w:hAnsi="Tahoma" w:cs="Tahoma"/>
          <w:sz w:val="20"/>
          <w:szCs w:val="20"/>
        </w:rPr>
        <w:t xml:space="preserve">Saoirse Housing Association is registered as an Approved Housing Body under Section 6 of </w:t>
      </w:r>
      <w:r>
        <w:rPr>
          <w:rFonts w:ascii="Tahoma" w:hAnsi="Tahoma" w:cs="Tahoma"/>
          <w:sz w:val="20"/>
          <w:szCs w:val="20"/>
        </w:rPr>
        <w:tab/>
      </w:r>
      <w:r w:rsidR="00345224" w:rsidRPr="00345224">
        <w:rPr>
          <w:rFonts w:ascii="Tahoma" w:hAnsi="Tahoma" w:cs="Tahoma"/>
          <w:sz w:val="20"/>
          <w:szCs w:val="20"/>
        </w:rPr>
        <w:t xml:space="preserve">the Housing (Miscellaneous Provision) Act 1992 and is signed up to the Voluntary Regulatory </w:t>
      </w:r>
      <w:r>
        <w:rPr>
          <w:rFonts w:ascii="Tahoma" w:hAnsi="Tahoma" w:cs="Tahoma"/>
          <w:sz w:val="20"/>
          <w:szCs w:val="20"/>
        </w:rPr>
        <w:tab/>
      </w:r>
      <w:r w:rsidR="00345224" w:rsidRPr="00345224">
        <w:rPr>
          <w:rFonts w:ascii="Tahoma" w:hAnsi="Tahoma" w:cs="Tahoma"/>
          <w:sz w:val="20"/>
          <w:szCs w:val="20"/>
        </w:rPr>
        <w:t>Code for Approved Housing Bodies in Ireland.</w:t>
      </w:r>
    </w:p>
    <w:p w:rsidR="00345224" w:rsidRPr="00345224" w:rsidRDefault="002D4926" w:rsidP="00345224">
      <w:pPr>
        <w:pStyle w:val="NormalWeb"/>
        <w:rPr>
          <w:rFonts w:ascii="Tahoma" w:hAnsi="Tahoma" w:cs="Tahoma"/>
          <w:sz w:val="20"/>
          <w:szCs w:val="20"/>
        </w:rPr>
      </w:pPr>
      <w:r>
        <w:rPr>
          <w:rFonts w:ascii="Tahoma" w:hAnsi="Tahoma" w:cs="Tahoma"/>
          <w:sz w:val="20"/>
          <w:szCs w:val="20"/>
        </w:rPr>
        <w:tab/>
      </w:r>
      <w:r w:rsidR="00345224" w:rsidRPr="00345224">
        <w:rPr>
          <w:rFonts w:ascii="Tahoma" w:hAnsi="Tahoma" w:cs="Tahoma"/>
          <w:sz w:val="20"/>
          <w:szCs w:val="20"/>
        </w:rPr>
        <w:t xml:space="preserve">Under Section 6(8) of the Housing (Miscellaneous Provision) Act 1992 the granting of </w:t>
      </w:r>
      <w:r>
        <w:rPr>
          <w:rFonts w:ascii="Tahoma" w:hAnsi="Tahoma" w:cs="Tahoma"/>
          <w:sz w:val="20"/>
          <w:szCs w:val="20"/>
        </w:rPr>
        <w:tab/>
      </w:r>
      <w:r w:rsidR="00345224" w:rsidRPr="00345224">
        <w:rPr>
          <w:rFonts w:ascii="Tahoma" w:hAnsi="Tahoma" w:cs="Tahoma"/>
          <w:sz w:val="20"/>
          <w:szCs w:val="20"/>
        </w:rPr>
        <w:t xml:space="preserve">assistance under the Capital Assistance Scheme is a reserved function of the Council and is </w:t>
      </w:r>
      <w:r>
        <w:rPr>
          <w:rFonts w:ascii="Tahoma" w:hAnsi="Tahoma" w:cs="Tahoma"/>
          <w:sz w:val="20"/>
          <w:szCs w:val="20"/>
        </w:rPr>
        <w:tab/>
      </w:r>
      <w:r w:rsidR="00345224" w:rsidRPr="00345224">
        <w:rPr>
          <w:rFonts w:ascii="Tahoma" w:hAnsi="Tahoma" w:cs="Tahoma"/>
          <w:sz w:val="20"/>
          <w:szCs w:val="20"/>
        </w:rPr>
        <w:t xml:space="preserve">subject to the approval of the Department of Housing, Planning, Community and Local </w:t>
      </w:r>
      <w:r>
        <w:rPr>
          <w:rFonts w:ascii="Tahoma" w:hAnsi="Tahoma" w:cs="Tahoma"/>
          <w:sz w:val="20"/>
          <w:szCs w:val="20"/>
        </w:rPr>
        <w:tab/>
      </w:r>
      <w:r w:rsidR="00345224" w:rsidRPr="00345224">
        <w:rPr>
          <w:rFonts w:ascii="Tahoma" w:hAnsi="Tahoma" w:cs="Tahoma"/>
          <w:sz w:val="20"/>
          <w:szCs w:val="20"/>
        </w:rPr>
        <w:t>Government.</w:t>
      </w:r>
    </w:p>
    <w:p w:rsidR="00345224" w:rsidRPr="00345224" w:rsidRDefault="002D4926" w:rsidP="00345224">
      <w:pPr>
        <w:pStyle w:val="NormalWeb"/>
        <w:rPr>
          <w:rFonts w:ascii="Tahoma" w:hAnsi="Tahoma" w:cs="Tahoma"/>
          <w:sz w:val="20"/>
          <w:szCs w:val="20"/>
        </w:rPr>
      </w:pPr>
      <w:r w:rsidRPr="002D4926">
        <w:rPr>
          <w:rStyle w:val="underline1"/>
          <w:rFonts w:ascii="Tahoma" w:hAnsi="Tahoma" w:cs="Tahoma"/>
          <w:b/>
          <w:bCs/>
          <w:sz w:val="20"/>
          <w:szCs w:val="20"/>
          <w:u w:val="none"/>
        </w:rPr>
        <w:tab/>
      </w:r>
      <w:r w:rsidR="00345224" w:rsidRPr="00345224">
        <w:rPr>
          <w:rStyle w:val="underline1"/>
          <w:rFonts w:ascii="Tahoma" w:hAnsi="Tahoma" w:cs="Tahoma"/>
          <w:b/>
          <w:bCs/>
          <w:sz w:val="20"/>
          <w:szCs w:val="20"/>
        </w:rPr>
        <w:t>Accordingly, the following Motion is required:</w:t>
      </w:r>
    </w:p>
    <w:p w:rsidR="00345224" w:rsidRPr="00345224" w:rsidRDefault="002D4926" w:rsidP="00345224">
      <w:pPr>
        <w:pStyle w:val="NormalWeb"/>
        <w:rPr>
          <w:rFonts w:ascii="Tahoma" w:hAnsi="Tahoma" w:cs="Tahoma"/>
          <w:sz w:val="20"/>
          <w:szCs w:val="20"/>
        </w:rPr>
      </w:pPr>
      <w:r>
        <w:rPr>
          <w:rFonts w:ascii="Tahoma" w:hAnsi="Tahoma" w:cs="Tahoma"/>
          <w:sz w:val="20"/>
          <w:szCs w:val="20"/>
        </w:rPr>
        <w:tab/>
      </w:r>
      <w:r w:rsidR="00345224" w:rsidRPr="00345224">
        <w:rPr>
          <w:rFonts w:ascii="Tahoma" w:hAnsi="Tahoma" w:cs="Tahoma"/>
          <w:sz w:val="20"/>
          <w:szCs w:val="20"/>
        </w:rPr>
        <w:t xml:space="preserve">“That this Council recommends that the application for a grant in the sum of €489,600 under </w:t>
      </w:r>
      <w:r>
        <w:rPr>
          <w:rFonts w:ascii="Tahoma" w:hAnsi="Tahoma" w:cs="Tahoma"/>
          <w:sz w:val="20"/>
          <w:szCs w:val="20"/>
        </w:rPr>
        <w:tab/>
      </w:r>
      <w:r w:rsidR="00345224" w:rsidRPr="00345224">
        <w:rPr>
          <w:rFonts w:ascii="Tahoma" w:hAnsi="Tahoma" w:cs="Tahoma"/>
          <w:sz w:val="20"/>
          <w:szCs w:val="20"/>
        </w:rPr>
        <w:t xml:space="preserve">the Capital Assistance Scheme to Saoirse Housing Association for the acquisition of a property </w:t>
      </w:r>
      <w:r>
        <w:rPr>
          <w:rFonts w:ascii="Tahoma" w:hAnsi="Tahoma" w:cs="Tahoma"/>
          <w:sz w:val="20"/>
          <w:szCs w:val="20"/>
        </w:rPr>
        <w:tab/>
      </w:r>
      <w:r w:rsidR="00345224" w:rsidRPr="00345224">
        <w:rPr>
          <w:rFonts w:ascii="Tahoma" w:hAnsi="Tahoma" w:cs="Tahoma"/>
          <w:sz w:val="20"/>
          <w:szCs w:val="20"/>
        </w:rPr>
        <w:t xml:space="preserve">in accordance with the requirements of Section 6 of the Housing (Miscellaneous) Act, 1992 be </w:t>
      </w:r>
      <w:r>
        <w:rPr>
          <w:rFonts w:ascii="Tahoma" w:hAnsi="Tahoma" w:cs="Tahoma"/>
          <w:sz w:val="20"/>
          <w:szCs w:val="20"/>
        </w:rPr>
        <w:tab/>
      </w:r>
      <w:r w:rsidR="00345224" w:rsidRPr="00345224">
        <w:rPr>
          <w:rFonts w:ascii="Tahoma" w:hAnsi="Tahoma" w:cs="Tahoma"/>
          <w:sz w:val="20"/>
          <w:szCs w:val="20"/>
        </w:rPr>
        <w:t>approved”.</w:t>
      </w:r>
    </w:p>
    <w:p w:rsidR="00345224" w:rsidRDefault="00345224" w:rsidP="001D5318">
      <w:pPr>
        <w:spacing w:line="256" w:lineRule="auto"/>
        <w:jc w:val="both"/>
        <w:rPr>
          <w:rFonts w:ascii="Times New Roman" w:hAnsi="Times New Roman" w:cs="Times New Roman"/>
          <w:sz w:val="24"/>
          <w:szCs w:val="24"/>
        </w:rPr>
      </w:pPr>
    </w:p>
    <w:p w:rsidR="001D5318" w:rsidRPr="001D5318" w:rsidRDefault="002D4926" w:rsidP="001D5318">
      <w:pPr>
        <w:spacing w:line="256"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1D5318" w:rsidRPr="001D5318">
        <w:rPr>
          <w:rFonts w:ascii="Times New Roman" w:hAnsi="Times New Roman" w:cs="Times New Roman"/>
          <w:sz w:val="24"/>
          <w:szCs w:val="24"/>
        </w:rPr>
        <w:t xml:space="preserve">A discussion followed with contributions from Councillors L. Dunne, C. King, </w:t>
      </w:r>
      <w:proofErr w:type="gramStart"/>
      <w:r w:rsidR="001D5318" w:rsidRPr="001D5318">
        <w:rPr>
          <w:rFonts w:ascii="Times New Roman" w:hAnsi="Times New Roman" w:cs="Times New Roman"/>
          <w:sz w:val="24"/>
          <w:szCs w:val="24"/>
        </w:rPr>
        <w:t>B</w:t>
      </w:r>
      <w:proofErr w:type="gramEnd"/>
      <w:r w:rsidR="001D5318" w:rsidRPr="001D5318">
        <w:rPr>
          <w:rFonts w:ascii="Times New Roman" w:hAnsi="Times New Roman" w:cs="Times New Roman"/>
          <w:sz w:val="24"/>
          <w:szCs w:val="24"/>
        </w:rPr>
        <w:t xml:space="preserve">. </w:t>
      </w:r>
      <w:r>
        <w:rPr>
          <w:rFonts w:ascii="Times New Roman" w:hAnsi="Times New Roman" w:cs="Times New Roman"/>
          <w:sz w:val="24"/>
          <w:szCs w:val="24"/>
        </w:rPr>
        <w:tab/>
      </w:r>
      <w:r w:rsidR="001D5318" w:rsidRPr="001D5318">
        <w:rPr>
          <w:rFonts w:ascii="Times New Roman" w:hAnsi="Times New Roman" w:cs="Times New Roman"/>
          <w:sz w:val="24"/>
          <w:szCs w:val="24"/>
        </w:rPr>
        <w:t xml:space="preserve">Ferron, D. O’Donovan, M. Ward, K. Mahon, M. Duff, C. O’Connor and R. Nolan. </w:t>
      </w:r>
    </w:p>
    <w:p w:rsidR="001D5318" w:rsidRPr="001D5318" w:rsidRDefault="002D4926" w:rsidP="001D5318">
      <w:pPr>
        <w:spacing w:line="256" w:lineRule="auto"/>
        <w:jc w:val="both"/>
        <w:rPr>
          <w:rFonts w:ascii="Times New Roman" w:hAnsi="Times New Roman" w:cs="Times New Roman"/>
          <w:sz w:val="24"/>
          <w:szCs w:val="24"/>
        </w:rPr>
      </w:pPr>
      <w:r>
        <w:rPr>
          <w:rFonts w:ascii="Times New Roman" w:hAnsi="Times New Roman" w:cs="Times New Roman"/>
          <w:sz w:val="24"/>
          <w:szCs w:val="24"/>
        </w:rPr>
        <w:tab/>
      </w:r>
      <w:r w:rsidR="001D5318" w:rsidRPr="001D5318">
        <w:rPr>
          <w:rFonts w:ascii="Times New Roman" w:hAnsi="Times New Roman" w:cs="Times New Roman"/>
          <w:sz w:val="24"/>
          <w:szCs w:val="24"/>
        </w:rPr>
        <w:t xml:space="preserve">Mr. B. Coman, Director of Housing, Social and Community Development responded </w:t>
      </w:r>
      <w:r>
        <w:rPr>
          <w:rFonts w:ascii="Times New Roman" w:hAnsi="Times New Roman" w:cs="Times New Roman"/>
          <w:sz w:val="24"/>
          <w:szCs w:val="24"/>
        </w:rPr>
        <w:tab/>
      </w:r>
      <w:r w:rsidR="001D5318" w:rsidRPr="001D5318">
        <w:rPr>
          <w:rFonts w:ascii="Times New Roman" w:hAnsi="Times New Roman" w:cs="Times New Roman"/>
          <w:sz w:val="24"/>
          <w:szCs w:val="24"/>
        </w:rPr>
        <w:t xml:space="preserve">to the Member queries.  </w:t>
      </w:r>
    </w:p>
    <w:p w:rsidR="001D5318" w:rsidRPr="001D5318" w:rsidRDefault="002D4926" w:rsidP="001D5318">
      <w:pPr>
        <w:keepNext/>
        <w:keepLines/>
        <w:spacing w:before="200" w:after="0"/>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The Deputy Mayor Councillor B. Bonner took the chair while the Mayor left the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chamber.</w:t>
      </w:r>
    </w:p>
    <w:p w:rsidR="001D5318" w:rsidRPr="001D5318" w:rsidRDefault="001D5318" w:rsidP="001D5318">
      <w:pPr>
        <w:spacing w:line="256" w:lineRule="auto"/>
        <w:jc w:val="both"/>
        <w:rPr>
          <w:rFonts w:ascii="Times New Roman" w:hAnsi="Times New Roman" w:cs="Times New Roman"/>
          <w:sz w:val="24"/>
          <w:szCs w:val="24"/>
        </w:rPr>
      </w:pPr>
    </w:p>
    <w:p w:rsidR="001D5318" w:rsidRPr="001D5318" w:rsidRDefault="002D4926" w:rsidP="001D5318">
      <w:pPr>
        <w:spacing w:line="256" w:lineRule="auto"/>
        <w:jc w:val="both"/>
        <w:rPr>
          <w:rFonts w:ascii="Times New Roman" w:hAnsi="Times New Roman" w:cs="Times New Roman"/>
          <w:b/>
          <w:sz w:val="24"/>
          <w:szCs w:val="24"/>
        </w:rPr>
      </w:pPr>
      <w:r>
        <w:rPr>
          <w:rFonts w:ascii="Times New Roman" w:hAnsi="Times New Roman" w:cs="Times New Roman"/>
          <w:sz w:val="24"/>
          <w:szCs w:val="24"/>
        </w:rPr>
        <w:tab/>
      </w:r>
      <w:r w:rsidR="001D5318" w:rsidRPr="001D5318">
        <w:rPr>
          <w:rFonts w:ascii="Times New Roman" w:hAnsi="Times New Roman" w:cs="Times New Roman"/>
          <w:sz w:val="24"/>
          <w:szCs w:val="24"/>
        </w:rPr>
        <w:t xml:space="preserve">The Report was </w:t>
      </w:r>
      <w:r w:rsidR="001D5318" w:rsidRPr="001D5318">
        <w:rPr>
          <w:rFonts w:ascii="Times New Roman" w:hAnsi="Times New Roman" w:cs="Times New Roman"/>
          <w:b/>
          <w:sz w:val="24"/>
          <w:szCs w:val="24"/>
        </w:rPr>
        <w:t xml:space="preserve">NOTED </w:t>
      </w:r>
      <w:r w:rsidR="001D5318" w:rsidRPr="001D5318">
        <w:rPr>
          <w:rFonts w:ascii="Times New Roman" w:hAnsi="Times New Roman" w:cs="Times New Roman"/>
          <w:sz w:val="24"/>
          <w:szCs w:val="24"/>
        </w:rPr>
        <w:t>and it was proposed by</w:t>
      </w:r>
      <w:r w:rsidR="001D5318" w:rsidRPr="001D5318">
        <w:rPr>
          <w:rFonts w:ascii="Times New Roman" w:hAnsi="Times New Roman" w:cs="Times New Roman"/>
          <w:b/>
          <w:sz w:val="24"/>
          <w:szCs w:val="24"/>
        </w:rPr>
        <w:t xml:space="preserve"> </w:t>
      </w:r>
      <w:r w:rsidR="001D5318" w:rsidRPr="001D5318">
        <w:rPr>
          <w:rFonts w:ascii="Times New Roman" w:hAnsi="Times New Roman" w:cs="Times New Roman"/>
          <w:sz w:val="24"/>
          <w:szCs w:val="24"/>
        </w:rPr>
        <w:t xml:space="preserve">Councillor L. Dunne and seconded </w:t>
      </w:r>
      <w:r>
        <w:rPr>
          <w:rFonts w:ascii="Times New Roman" w:hAnsi="Times New Roman" w:cs="Times New Roman"/>
          <w:sz w:val="24"/>
          <w:szCs w:val="24"/>
        </w:rPr>
        <w:tab/>
      </w:r>
      <w:r w:rsidR="001D5318" w:rsidRPr="001D5318">
        <w:rPr>
          <w:rFonts w:ascii="Times New Roman" w:hAnsi="Times New Roman" w:cs="Times New Roman"/>
          <w:sz w:val="24"/>
          <w:szCs w:val="24"/>
        </w:rPr>
        <w:t xml:space="preserve">by Councillor F. Timmons and </w:t>
      </w:r>
      <w:r w:rsidR="001D5318" w:rsidRPr="001D5318">
        <w:rPr>
          <w:rFonts w:ascii="Times New Roman" w:hAnsi="Times New Roman" w:cs="Times New Roman"/>
          <w:b/>
          <w:sz w:val="24"/>
          <w:szCs w:val="24"/>
        </w:rPr>
        <w:t>RESOLVED:</w:t>
      </w:r>
    </w:p>
    <w:p w:rsidR="001D5318" w:rsidRPr="001D5318" w:rsidRDefault="002D4926"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“That the Application for Financial Assistance under the Capital Assistance Scheme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be</w:t>
      </w:r>
      <w:r w:rsidR="001D5318" w:rsidRPr="001D5318">
        <w:rPr>
          <w:rFonts w:ascii="Times New Roman" w:eastAsiaTheme="minorEastAsia" w:hAnsi="Times New Roman" w:cs="Times New Roman"/>
          <w:b/>
          <w:sz w:val="24"/>
          <w:szCs w:val="24"/>
          <w:lang w:eastAsia="en-IE"/>
        </w:rPr>
        <w:t xml:space="preserve"> ADOPTED and APPROVED.</w:t>
      </w:r>
      <w:r w:rsidR="001D5318" w:rsidRPr="001D5318">
        <w:rPr>
          <w:rFonts w:ascii="Times New Roman" w:eastAsiaTheme="minorEastAsia" w:hAnsi="Times New Roman" w:cs="Times New Roman"/>
          <w:sz w:val="24"/>
          <w:szCs w:val="24"/>
          <w:lang w:eastAsia="en-IE"/>
        </w:rPr>
        <w:t>”</w:t>
      </w:r>
    </w:p>
    <w:p w:rsidR="001D5318" w:rsidRPr="001D5318" w:rsidRDefault="0006322C"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The Mayor Councillor P. Gogarty resumed the Chair of the Meeting. </w:t>
      </w:r>
    </w:p>
    <w:p w:rsidR="001D5318" w:rsidRPr="001D5318" w:rsidRDefault="002D4926" w:rsidP="001D5318">
      <w:pPr>
        <w:keepNext/>
        <w:keepLines/>
        <w:spacing w:before="200" w:after="0"/>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p>
    <w:p w:rsidR="001D5318" w:rsidRPr="001D5318" w:rsidRDefault="002D4926" w:rsidP="001D5318">
      <w:pPr>
        <w:keepNext/>
        <w:keepLines/>
        <w:spacing w:before="200" w:after="0"/>
        <w:jc w:val="both"/>
        <w:outlineLvl w:val="2"/>
        <w:rPr>
          <w:rFonts w:ascii="Times New Roman" w:eastAsiaTheme="minorEastAsia" w:hAnsi="Times New Roman" w:cs="Times New Roman"/>
          <w:b/>
          <w:sz w:val="24"/>
          <w:szCs w:val="24"/>
          <w:u w:val="single"/>
          <w:lang w:eastAsia="en-IE"/>
        </w:rPr>
      </w:pPr>
      <w:r w:rsidRPr="002D4926">
        <w:rPr>
          <w:rFonts w:ascii="Times New Roman" w:eastAsiaTheme="minorEastAsia" w:hAnsi="Times New Roman" w:cs="Times New Roman"/>
          <w:b/>
          <w:sz w:val="24"/>
          <w:szCs w:val="24"/>
          <w:lang w:eastAsia="en-IE"/>
        </w:rPr>
        <w:tab/>
      </w:r>
      <w:r w:rsidR="001D5318" w:rsidRPr="001D5318">
        <w:rPr>
          <w:rFonts w:ascii="Times New Roman" w:eastAsiaTheme="minorEastAsia" w:hAnsi="Times New Roman" w:cs="Times New Roman"/>
          <w:b/>
          <w:sz w:val="24"/>
          <w:szCs w:val="24"/>
          <w:u w:val="single"/>
          <w:lang w:eastAsia="en-IE"/>
        </w:rPr>
        <w:t>CORRESPONDENCE</w:t>
      </w:r>
    </w:p>
    <w:p w:rsidR="001D5318" w:rsidRPr="001D5318" w:rsidRDefault="001D5318" w:rsidP="001D5318">
      <w:pPr>
        <w:keepNext/>
        <w:keepLines/>
        <w:spacing w:before="200" w:after="0"/>
        <w:outlineLvl w:val="2"/>
        <w:rPr>
          <w:rFonts w:ascii="Times New Roman" w:eastAsiaTheme="minorEastAsia" w:hAnsi="Times New Roman" w:cs="Times New Roman"/>
          <w:b/>
          <w:sz w:val="24"/>
          <w:szCs w:val="24"/>
          <w:u w:val="single"/>
          <w:lang w:eastAsia="en-IE"/>
        </w:rPr>
      </w:pPr>
    </w:p>
    <w:p w:rsidR="001D5318" w:rsidRPr="001D5318" w:rsidRDefault="002D4926" w:rsidP="002D4926">
      <w:pPr>
        <w:ind w:hanging="567"/>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1D5318" w:rsidRPr="001D5318">
        <w:rPr>
          <w:rFonts w:ascii="Times New Roman" w:eastAsiaTheme="minorEastAsia" w:hAnsi="Times New Roman" w:cs="Times New Roman"/>
          <w:b/>
          <w:sz w:val="24"/>
          <w:szCs w:val="24"/>
          <w:lang w:eastAsia="en-IE"/>
        </w:rPr>
        <w:t>Ministerial</w:t>
      </w:r>
    </w:p>
    <w:p w:rsidR="001D5318" w:rsidRPr="001D5318" w:rsidRDefault="001D5318" w:rsidP="002D4926">
      <w:pPr>
        <w:keepNext/>
        <w:keepLines/>
        <w:spacing w:before="200" w:after="0"/>
        <w:ind w:hanging="567"/>
        <w:outlineLvl w:val="2"/>
        <w:rPr>
          <w:rFonts w:ascii="Times New Roman" w:eastAsiaTheme="minorEastAsia" w:hAnsi="Times New Roman" w:cs="Times New Roman"/>
          <w:sz w:val="24"/>
          <w:szCs w:val="24"/>
          <w:lang w:eastAsia="en-IE"/>
        </w:rPr>
      </w:pPr>
      <w:r w:rsidRPr="001D5318">
        <w:rPr>
          <w:rFonts w:ascii="Times New Roman" w:eastAsiaTheme="minorEastAsia" w:hAnsi="Times New Roman" w:cs="Times New Roman"/>
          <w:b/>
          <w:sz w:val="24"/>
          <w:szCs w:val="24"/>
          <w:lang w:eastAsia="en-IE"/>
        </w:rPr>
        <w:t xml:space="preserve">C1/0218 </w:t>
      </w:r>
      <w:r w:rsidRPr="001D5318">
        <w:rPr>
          <w:rFonts w:ascii="Times New Roman" w:eastAsiaTheme="minorEastAsia" w:hAnsi="Times New Roman" w:cs="Times New Roman"/>
          <w:b/>
          <w:sz w:val="24"/>
          <w:szCs w:val="24"/>
          <w:lang w:eastAsia="en-IE"/>
        </w:rPr>
        <w:tab/>
      </w:r>
      <w:r w:rsidRPr="001D5318">
        <w:rPr>
          <w:rFonts w:ascii="Times New Roman" w:eastAsiaTheme="minorEastAsia" w:hAnsi="Times New Roman" w:cs="Times New Roman"/>
          <w:sz w:val="24"/>
          <w:szCs w:val="24"/>
          <w:lang w:eastAsia="en-IE"/>
        </w:rPr>
        <w:t xml:space="preserve">Letter dated 19th January 2018 from Minister Heather Humphries regarding </w:t>
      </w:r>
      <w:r w:rsidR="002D4926">
        <w:rPr>
          <w:rFonts w:ascii="Times New Roman" w:eastAsiaTheme="minorEastAsia" w:hAnsi="Times New Roman" w:cs="Times New Roman"/>
          <w:sz w:val="24"/>
          <w:szCs w:val="24"/>
          <w:lang w:eastAsia="en-IE"/>
        </w:rPr>
        <w:tab/>
      </w:r>
      <w:r w:rsidRPr="001D5318">
        <w:rPr>
          <w:rFonts w:ascii="Times New Roman" w:eastAsiaTheme="minorEastAsia" w:hAnsi="Times New Roman" w:cs="Times New Roman"/>
          <w:sz w:val="24"/>
          <w:szCs w:val="24"/>
          <w:lang w:eastAsia="en-IE"/>
        </w:rPr>
        <w:t>Employment Permits</w:t>
      </w:r>
    </w:p>
    <w:p w:rsidR="001D5318" w:rsidRPr="001D5318" w:rsidRDefault="001D5318" w:rsidP="001D5318">
      <w:pPr>
        <w:rPr>
          <w:rFonts w:ascii="Times New Roman" w:eastAsiaTheme="minorEastAsia" w:hAnsi="Times New Roman" w:cs="Times New Roman"/>
          <w:b/>
          <w:sz w:val="24"/>
          <w:szCs w:val="24"/>
          <w:lang w:eastAsia="en-IE"/>
        </w:rPr>
      </w:pPr>
      <w:r w:rsidRPr="001D5318">
        <w:rPr>
          <w:rFonts w:ascii="Times New Roman" w:eastAsiaTheme="minorEastAsia" w:hAnsi="Times New Roman" w:cs="Times New Roman"/>
          <w:sz w:val="24"/>
          <w:szCs w:val="24"/>
          <w:lang w:eastAsia="en-IE"/>
        </w:rPr>
        <w:br/>
      </w:r>
      <w:r w:rsidR="002D4926">
        <w:rPr>
          <w:rFonts w:ascii="Times New Roman" w:eastAsiaTheme="minorEastAsia" w:hAnsi="Times New Roman" w:cs="Times New Roman"/>
          <w:b/>
          <w:sz w:val="24"/>
          <w:szCs w:val="24"/>
          <w:lang w:eastAsia="en-IE"/>
        </w:rPr>
        <w:tab/>
      </w:r>
      <w:r w:rsidRPr="001D5318">
        <w:rPr>
          <w:rFonts w:ascii="Times New Roman" w:eastAsiaTheme="minorEastAsia" w:hAnsi="Times New Roman" w:cs="Times New Roman"/>
          <w:b/>
          <w:sz w:val="24"/>
          <w:szCs w:val="24"/>
          <w:lang w:eastAsia="en-IE"/>
        </w:rPr>
        <w:t>Ministerial</w:t>
      </w:r>
    </w:p>
    <w:p w:rsidR="001D5318" w:rsidRPr="001D5318" w:rsidRDefault="001D5318" w:rsidP="003948DD">
      <w:pPr>
        <w:ind w:hanging="567"/>
        <w:rPr>
          <w:rFonts w:ascii="Times New Roman" w:eastAsiaTheme="minorEastAsia" w:hAnsi="Times New Roman" w:cs="Times New Roman"/>
          <w:sz w:val="24"/>
          <w:szCs w:val="24"/>
          <w:lang w:eastAsia="en-IE"/>
        </w:rPr>
      </w:pPr>
      <w:r w:rsidRPr="001D5318">
        <w:rPr>
          <w:rFonts w:ascii="Times New Roman" w:eastAsiaTheme="minorEastAsia" w:hAnsi="Times New Roman" w:cs="Times New Roman"/>
          <w:b/>
          <w:sz w:val="24"/>
          <w:szCs w:val="24"/>
          <w:lang w:eastAsia="en-IE"/>
        </w:rPr>
        <w:t xml:space="preserve">C2/0218 </w:t>
      </w:r>
      <w:r w:rsidRPr="001D5318">
        <w:rPr>
          <w:rFonts w:ascii="Times New Roman" w:eastAsiaTheme="minorEastAsia" w:hAnsi="Times New Roman" w:cs="Times New Roman"/>
          <w:b/>
          <w:sz w:val="24"/>
          <w:szCs w:val="24"/>
          <w:lang w:eastAsia="en-IE"/>
        </w:rPr>
        <w:tab/>
      </w:r>
      <w:r w:rsidRPr="001D5318">
        <w:rPr>
          <w:rFonts w:ascii="Times New Roman" w:eastAsiaTheme="minorEastAsia" w:hAnsi="Times New Roman" w:cs="Times New Roman"/>
          <w:sz w:val="24"/>
          <w:szCs w:val="24"/>
          <w:lang w:eastAsia="en-IE"/>
        </w:rPr>
        <w:t xml:space="preserve">Letter dated 10th January 2018 from Minister for Justice and Equality regarding </w:t>
      </w:r>
      <w:r w:rsidR="002D4926">
        <w:rPr>
          <w:rFonts w:ascii="Times New Roman" w:eastAsiaTheme="minorEastAsia" w:hAnsi="Times New Roman" w:cs="Times New Roman"/>
          <w:sz w:val="24"/>
          <w:szCs w:val="24"/>
          <w:lang w:eastAsia="en-IE"/>
        </w:rPr>
        <w:tab/>
      </w:r>
      <w:r w:rsidR="003948DD">
        <w:rPr>
          <w:rFonts w:ascii="Times New Roman" w:eastAsiaTheme="minorEastAsia" w:hAnsi="Times New Roman" w:cs="Times New Roman"/>
          <w:sz w:val="24"/>
          <w:szCs w:val="24"/>
          <w:lang w:eastAsia="en-IE"/>
        </w:rPr>
        <w:t>Immigration.</w:t>
      </w:r>
      <w:r w:rsidR="002D4926">
        <w:tab/>
      </w:r>
    </w:p>
    <w:p w:rsidR="001D5318" w:rsidRPr="001D5318" w:rsidRDefault="002D4926"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1D5318" w:rsidRPr="001D5318">
        <w:rPr>
          <w:rFonts w:ascii="Times New Roman" w:eastAsiaTheme="minorEastAsia" w:hAnsi="Times New Roman" w:cs="Times New Roman"/>
          <w:b/>
          <w:sz w:val="24"/>
          <w:szCs w:val="24"/>
          <w:lang w:eastAsia="en-IE"/>
        </w:rPr>
        <w:t>Ministerial</w:t>
      </w:r>
    </w:p>
    <w:p w:rsidR="001D5318" w:rsidRDefault="001D5318" w:rsidP="003948DD">
      <w:pPr>
        <w:keepNext/>
        <w:keepLines/>
        <w:spacing w:before="200" w:after="0"/>
        <w:ind w:hanging="567"/>
        <w:outlineLvl w:val="2"/>
        <w:rPr>
          <w:rFonts w:ascii="Times New Roman" w:eastAsiaTheme="minorEastAsia" w:hAnsi="Times New Roman" w:cs="Times New Roman"/>
          <w:sz w:val="24"/>
          <w:szCs w:val="24"/>
          <w:lang w:eastAsia="en-IE"/>
        </w:rPr>
      </w:pPr>
      <w:r w:rsidRPr="001D5318">
        <w:rPr>
          <w:rFonts w:ascii="Times New Roman" w:eastAsiaTheme="minorEastAsia" w:hAnsi="Times New Roman" w:cs="Times New Roman"/>
          <w:b/>
          <w:sz w:val="24"/>
          <w:szCs w:val="24"/>
          <w:lang w:eastAsia="en-IE"/>
        </w:rPr>
        <w:t xml:space="preserve">C3/0218 </w:t>
      </w:r>
      <w:r w:rsidRPr="001D5318">
        <w:rPr>
          <w:rFonts w:ascii="Times New Roman" w:eastAsiaTheme="minorEastAsia" w:hAnsi="Times New Roman" w:cs="Times New Roman"/>
          <w:b/>
          <w:sz w:val="24"/>
          <w:szCs w:val="24"/>
          <w:lang w:eastAsia="en-IE"/>
        </w:rPr>
        <w:tab/>
      </w:r>
      <w:r w:rsidRPr="001D5318">
        <w:rPr>
          <w:rFonts w:ascii="Times New Roman" w:eastAsiaTheme="minorEastAsia" w:hAnsi="Times New Roman" w:cs="Times New Roman"/>
          <w:sz w:val="24"/>
          <w:szCs w:val="24"/>
          <w:lang w:eastAsia="en-IE"/>
        </w:rPr>
        <w:t xml:space="preserve">Letter dated 3rd January 2018 from Minister for Justice and Equality regarding </w:t>
      </w:r>
      <w:r w:rsidR="002D4926">
        <w:rPr>
          <w:rFonts w:ascii="Times New Roman" w:eastAsiaTheme="minorEastAsia" w:hAnsi="Times New Roman" w:cs="Times New Roman"/>
          <w:sz w:val="24"/>
          <w:szCs w:val="24"/>
          <w:lang w:eastAsia="en-IE"/>
        </w:rPr>
        <w:tab/>
      </w:r>
      <w:r w:rsidRPr="001D5318">
        <w:rPr>
          <w:rFonts w:ascii="Times New Roman" w:eastAsiaTheme="minorEastAsia" w:hAnsi="Times New Roman" w:cs="Times New Roman"/>
          <w:sz w:val="24"/>
          <w:szCs w:val="24"/>
          <w:lang w:eastAsia="en-IE"/>
        </w:rPr>
        <w:t>Gambling Control Bill</w:t>
      </w:r>
    </w:p>
    <w:p w:rsidR="003948DD" w:rsidRPr="001D5318" w:rsidRDefault="003948DD" w:rsidP="003948DD">
      <w:pPr>
        <w:keepNext/>
        <w:keepLines/>
        <w:spacing w:before="200" w:after="0"/>
        <w:ind w:hanging="567"/>
        <w:outlineLvl w:val="2"/>
        <w:rPr>
          <w:rFonts w:ascii="Times New Roman" w:eastAsiaTheme="minorEastAsia" w:hAnsi="Times New Roman" w:cs="Times New Roman"/>
          <w:sz w:val="24"/>
          <w:szCs w:val="24"/>
          <w:lang w:eastAsia="en-IE"/>
        </w:rPr>
      </w:pPr>
    </w:p>
    <w:p w:rsidR="001D5318" w:rsidRPr="001D5318" w:rsidRDefault="002D4926"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1D5318" w:rsidRPr="001D5318">
        <w:rPr>
          <w:rFonts w:ascii="Times New Roman" w:eastAsiaTheme="minorEastAsia" w:hAnsi="Times New Roman" w:cs="Times New Roman"/>
          <w:b/>
          <w:sz w:val="24"/>
          <w:szCs w:val="24"/>
          <w:lang w:eastAsia="en-IE"/>
        </w:rPr>
        <w:t>Departmental</w:t>
      </w:r>
    </w:p>
    <w:p w:rsidR="002D4926" w:rsidRDefault="001D5318" w:rsidP="003948DD">
      <w:pPr>
        <w:keepNext/>
        <w:keepLines/>
        <w:spacing w:before="200" w:after="0"/>
        <w:ind w:hanging="567"/>
        <w:outlineLvl w:val="2"/>
        <w:rPr>
          <w:rFonts w:ascii="Times New Roman" w:eastAsiaTheme="minorEastAsia" w:hAnsi="Times New Roman" w:cs="Times New Roman"/>
          <w:sz w:val="24"/>
          <w:szCs w:val="24"/>
          <w:lang w:eastAsia="en-IE"/>
        </w:rPr>
      </w:pPr>
      <w:r w:rsidRPr="001D5318">
        <w:rPr>
          <w:rFonts w:ascii="Times New Roman" w:eastAsiaTheme="minorEastAsia" w:hAnsi="Times New Roman" w:cs="Times New Roman"/>
          <w:b/>
          <w:sz w:val="24"/>
          <w:szCs w:val="24"/>
          <w:lang w:eastAsia="en-IE"/>
        </w:rPr>
        <w:t xml:space="preserve">C4/0218 </w:t>
      </w:r>
      <w:r w:rsidRPr="001D5318">
        <w:rPr>
          <w:rFonts w:ascii="Times New Roman" w:eastAsiaTheme="minorEastAsia" w:hAnsi="Times New Roman" w:cs="Times New Roman"/>
          <w:b/>
          <w:sz w:val="24"/>
          <w:szCs w:val="24"/>
          <w:lang w:eastAsia="en-IE"/>
        </w:rPr>
        <w:tab/>
      </w:r>
      <w:r w:rsidRPr="001D5318">
        <w:rPr>
          <w:rFonts w:ascii="Times New Roman" w:eastAsiaTheme="minorEastAsia" w:hAnsi="Times New Roman" w:cs="Times New Roman"/>
          <w:sz w:val="24"/>
          <w:szCs w:val="24"/>
          <w:lang w:eastAsia="en-IE"/>
        </w:rPr>
        <w:t xml:space="preserve">Letter dated 3rd January 2018 from Department of Communications, Climate Action </w:t>
      </w:r>
      <w:r w:rsidR="002D4926">
        <w:rPr>
          <w:rFonts w:ascii="Times New Roman" w:eastAsiaTheme="minorEastAsia" w:hAnsi="Times New Roman" w:cs="Times New Roman"/>
          <w:sz w:val="24"/>
          <w:szCs w:val="24"/>
          <w:lang w:eastAsia="en-IE"/>
        </w:rPr>
        <w:tab/>
      </w:r>
      <w:r w:rsidRPr="001D5318">
        <w:rPr>
          <w:rFonts w:ascii="Times New Roman" w:eastAsiaTheme="minorEastAsia" w:hAnsi="Times New Roman" w:cs="Times New Roman"/>
          <w:sz w:val="24"/>
          <w:szCs w:val="24"/>
          <w:lang w:eastAsia="en-IE"/>
        </w:rPr>
        <w:t>&amp; Environment regarding the National Mitigation Plan</w:t>
      </w:r>
    </w:p>
    <w:p w:rsidR="003948DD" w:rsidRPr="003948DD" w:rsidRDefault="003948DD" w:rsidP="003948DD">
      <w:pPr>
        <w:keepNext/>
        <w:keepLines/>
        <w:spacing w:before="200" w:after="0"/>
        <w:ind w:hanging="567"/>
        <w:outlineLvl w:val="2"/>
        <w:rPr>
          <w:rFonts w:ascii="Times New Roman" w:eastAsiaTheme="minorEastAsia" w:hAnsi="Times New Roman" w:cs="Times New Roman"/>
          <w:sz w:val="24"/>
          <w:szCs w:val="24"/>
          <w:lang w:eastAsia="en-IE"/>
        </w:rPr>
      </w:pPr>
    </w:p>
    <w:p w:rsidR="001D5318" w:rsidRPr="001D5318" w:rsidRDefault="002D4926"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1D5318" w:rsidRPr="001D5318">
        <w:rPr>
          <w:rFonts w:ascii="Times New Roman" w:eastAsiaTheme="minorEastAsia" w:hAnsi="Times New Roman" w:cs="Times New Roman"/>
          <w:b/>
          <w:sz w:val="24"/>
          <w:szCs w:val="24"/>
          <w:lang w:eastAsia="en-IE"/>
        </w:rPr>
        <w:t>Departmental</w:t>
      </w:r>
    </w:p>
    <w:p w:rsidR="001D5318" w:rsidRPr="001D5318" w:rsidRDefault="001D5318" w:rsidP="002D4926">
      <w:pPr>
        <w:keepNext/>
        <w:keepLines/>
        <w:spacing w:before="200" w:after="0"/>
        <w:ind w:hanging="567"/>
        <w:outlineLvl w:val="2"/>
        <w:rPr>
          <w:rFonts w:ascii="Times New Roman" w:eastAsiaTheme="minorEastAsia" w:hAnsi="Times New Roman" w:cs="Times New Roman"/>
          <w:sz w:val="24"/>
          <w:szCs w:val="24"/>
          <w:lang w:eastAsia="en-IE"/>
        </w:rPr>
      </w:pPr>
      <w:r w:rsidRPr="001D5318">
        <w:rPr>
          <w:rFonts w:ascii="Times New Roman" w:eastAsiaTheme="minorEastAsia" w:hAnsi="Times New Roman" w:cs="Times New Roman"/>
          <w:b/>
          <w:sz w:val="24"/>
          <w:szCs w:val="24"/>
          <w:lang w:eastAsia="en-IE"/>
        </w:rPr>
        <w:t xml:space="preserve">C5/0218 </w:t>
      </w:r>
      <w:r w:rsidRPr="001D5318">
        <w:rPr>
          <w:rFonts w:ascii="Times New Roman" w:eastAsiaTheme="minorEastAsia" w:hAnsi="Times New Roman" w:cs="Times New Roman"/>
          <w:b/>
          <w:sz w:val="24"/>
          <w:szCs w:val="24"/>
          <w:lang w:eastAsia="en-IE"/>
        </w:rPr>
        <w:tab/>
      </w:r>
      <w:r w:rsidRPr="001D5318">
        <w:rPr>
          <w:rFonts w:ascii="Times New Roman" w:eastAsiaTheme="minorEastAsia" w:hAnsi="Times New Roman" w:cs="Times New Roman"/>
          <w:sz w:val="24"/>
          <w:szCs w:val="24"/>
          <w:lang w:eastAsia="en-IE"/>
        </w:rPr>
        <w:t xml:space="preserve">Letter dated 20th December 2017, from the Department of Health regarding the drug </w:t>
      </w:r>
      <w:r w:rsidR="002D4926">
        <w:rPr>
          <w:rFonts w:ascii="Times New Roman" w:eastAsiaTheme="minorEastAsia" w:hAnsi="Times New Roman" w:cs="Times New Roman"/>
          <w:sz w:val="24"/>
          <w:szCs w:val="24"/>
          <w:lang w:eastAsia="en-IE"/>
        </w:rPr>
        <w:tab/>
      </w:r>
      <w:r w:rsidRPr="001D5318">
        <w:rPr>
          <w:rFonts w:ascii="Times New Roman" w:eastAsiaTheme="minorEastAsia" w:hAnsi="Times New Roman" w:cs="Times New Roman"/>
          <w:sz w:val="24"/>
          <w:szCs w:val="24"/>
          <w:lang w:eastAsia="en-IE"/>
        </w:rPr>
        <w:t>Kuvan.</w:t>
      </w:r>
    </w:p>
    <w:p w:rsidR="001D5318" w:rsidRPr="001D5318" w:rsidRDefault="002D4926" w:rsidP="001D5318">
      <w:pPr>
        <w:rPr>
          <w:rFonts w:ascii="Times New Roman" w:eastAsiaTheme="minorEastAsia" w:hAnsi="Times New Roman" w:cs="Times New Roman"/>
          <w:sz w:val="24"/>
          <w:szCs w:val="24"/>
          <w:lang w:eastAsia="en-IE"/>
        </w:rPr>
      </w:pPr>
      <w:r>
        <w:tab/>
      </w:r>
    </w:p>
    <w:p w:rsidR="002D4926" w:rsidRPr="002D4926" w:rsidRDefault="001D5318" w:rsidP="002D4926">
      <w:pPr>
        <w:keepNext/>
        <w:keepLines/>
        <w:spacing w:before="200" w:after="0"/>
        <w:ind w:hanging="567"/>
        <w:outlineLvl w:val="2"/>
        <w:rPr>
          <w:rFonts w:ascii="Times New Roman" w:eastAsiaTheme="minorEastAsia" w:hAnsi="Times New Roman" w:cs="Times New Roman"/>
          <w:sz w:val="24"/>
          <w:szCs w:val="24"/>
          <w:lang w:eastAsia="en-IE"/>
        </w:rPr>
      </w:pPr>
      <w:r w:rsidRPr="001D5318">
        <w:rPr>
          <w:rFonts w:ascii="Times New Roman" w:eastAsiaTheme="minorEastAsia" w:hAnsi="Times New Roman" w:cs="Times New Roman"/>
          <w:b/>
          <w:sz w:val="24"/>
          <w:szCs w:val="24"/>
          <w:lang w:eastAsia="en-IE"/>
        </w:rPr>
        <w:lastRenderedPageBreak/>
        <w:t xml:space="preserve">C6/0218 </w:t>
      </w:r>
      <w:r w:rsidRPr="001D5318">
        <w:rPr>
          <w:rFonts w:ascii="Times New Roman" w:eastAsiaTheme="minorEastAsia" w:hAnsi="Times New Roman" w:cs="Times New Roman"/>
          <w:b/>
          <w:sz w:val="24"/>
          <w:szCs w:val="24"/>
          <w:lang w:eastAsia="en-IE"/>
        </w:rPr>
        <w:tab/>
      </w:r>
      <w:r w:rsidRPr="001D5318">
        <w:rPr>
          <w:rFonts w:ascii="Times New Roman" w:eastAsiaTheme="minorEastAsia" w:hAnsi="Times New Roman" w:cs="Times New Roman"/>
          <w:sz w:val="24"/>
          <w:szCs w:val="24"/>
          <w:lang w:eastAsia="en-IE"/>
        </w:rPr>
        <w:t xml:space="preserve">Letter dated 17th January 2018 from Tipperary County Council regarding Motion </w:t>
      </w:r>
      <w:r w:rsidR="002D4926">
        <w:rPr>
          <w:rFonts w:ascii="Times New Roman" w:eastAsiaTheme="minorEastAsia" w:hAnsi="Times New Roman" w:cs="Times New Roman"/>
          <w:sz w:val="24"/>
          <w:szCs w:val="24"/>
          <w:lang w:eastAsia="en-IE"/>
        </w:rPr>
        <w:tab/>
      </w:r>
      <w:r w:rsidRPr="001D5318">
        <w:rPr>
          <w:rFonts w:ascii="Times New Roman" w:eastAsiaTheme="minorEastAsia" w:hAnsi="Times New Roman" w:cs="Times New Roman"/>
          <w:sz w:val="24"/>
          <w:szCs w:val="24"/>
          <w:lang w:eastAsia="en-IE"/>
        </w:rPr>
        <w:t>passed on Collection of Waste.</w:t>
      </w:r>
    </w:p>
    <w:p w:rsidR="002D4926" w:rsidRPr="001D5318" w:rsidRDefault="001D5318" w:rsidP="002D4926">
      <w:pPr>
        <w:keepNext/>
        <w:keepLines/>
        <w:spacing w:before="200" w:after="0"/>
        <w:ind w:left="142" w:hanging="709"/>
        <w:outlineLvl w:val="2"/>
        <w:rPr>
          <w:rFonts w:ascii="Times New Roman" w:eastAsiaTheme="minorEastAsia" w:hAnsi="Times New Roman" w:cs="Times New Roman"/>
          <w:sz w:val="24"/>
          <w:szCs w:val="24"/>
          <w:lang w:eastAsia="en-IE"/>
        </w:rPr>
      </w:pPr>
      <w:r w:rsidRPr="001D5318">
        <w:rPr>
          <w:rFonts w:ascii="Times New Roman" w:eastAsiaTheme="minorEastAsia" w:hAnsi="Times New Roman" w:cs="Times New Roman"/>
          <w:b/>
          <w:sz w:val="24"/>
          <w:szCs w:val="24"/>
          <w:lang w:eastAsia="en-IE"/>
        </w:rPr>
        <w:t xml:space="preserve">C7/0218 </w:t>
      </w:r>
      <w:r w:rsidRPr="001D5318">
        <w:rPr>
          <w:rFonts w:ascii="Times New Roman" w:eastAsiaTheme="minorEastAsia" w:hAnsi="Times New Roman" w:cs="Times New Roman"/>
          <w:b/>
          <w:sz w:val="24"/>
          <w:szCs w:val="24"/>
          <w:lang w:eastAsia="en-IE"/>
        </w:rPr>
        <w:tab/>
      </w:r>
      <w:r w:rsidRPr="001D5318">
        <w:rPr>
          <w:rFonts w:ascii="Times New Roman" w:eastAsiaTheme="minorEastAsia" w:hAnsi="Times New Roman" w:cs="Times New Roman"/>
          <w:sz w:val="24"/>
          <w:szCs w:val="24"/>
          <w:lang w:eastAsia="en-IE"/>
        </w:rPr>
        <w:t xml:space="preserve">Correspondence from Local Boundary Commission dated 17th January 2018 </w:t>
      </w:r>
      <w:r w:rsidR="002D4926">
        <w:rPr>
          <w:rFonts w:ascii="Times New Roman" w:eastAsiaTheme="minorEastAsia" w:hAnsi="Times New Roman" w:cs="Times New Roman"/>
          <w:sz w:val="24"/>
          <w:szCs w:val="24"/>
          <w:lang w:eastAsia="en-IE"/>
        </w:rPr>
        <w:tab/>
      </w:r>
      <w:r w:rsidRPr="001D5318">
        <w:rPr>
          <w:rFonts w:ascii="Times New Roman" w:eastAsiaTheme="minorEastAsia" w:hAnsi="Times New Roman" w:cs="Times New Roman"/>
          <w:sz w:val="24"/>
          <w:szCs w:val="24"/>
          <w:lang w:eastAsia="en-IE"/>
        </w:rPr>
        <w:t>regarding review of Local Electoral Boundaries.</w:t>
      </w:r>
    </w:p>
    <w:p w:rsidR="002D4926" w:rsidRDefault="001D5318" w:rsidP="002D4926">
      <w:pPr>
        <w:keepNext/>
        <w:keepLines/>
        <w:spacing w:before="200" w:after="0"/>
        <w:ind w:hanging="567"/>
        <w:outlineLvl w:val="2"/>
        <w:rPr>
          <w:rFonts w:ascii="Times New Roman" w:eastAsiaTheme="minorEastAsia" w:hAnsi="Times New Roman" w:cs="Times New Roman"/>
          <w:sz w:val="24"/>
          <w:szCs w:val="24"/>
          <w:lang w:eastAsia="en-IE"/>
        </w:rPr>
      </w:pPr>
      <w:r w:rsidRPr="001D5318">
        <w:rPr>
          <w:rFonts w:ascii="Times New Roman" w:eastAsiaTheme="minorEastAsia" w:hAnsi="Times New Roman" w:cs="Times New Roman"/>
          <w:b/>
          <w:sz w:val="24"/>
          <w:szCs w:val="24"/>
          <w:lang w:eastAsia="en-IE"/>
        </w:rPr>
        <w:t xml:space="preserve">C8/0218 </w:t>
      </w:r>
      <w:r w:rsidRPr="001D5318">
        <w:rPr>
          <w:rFonts w:ascii="Times New Roman" w:eastAsiaTheme="minorEastAsia" w:hAnsi="Times New Roman" w:cs="Times New Roman"/>
          <w:b/>
          <w:sz w:val="24"/>
          <w:szCs w:val="24"/>
          <w:lang w:eastAsia="en-IE"/>
        </w:rPr>
        <w:tab/>
      </w:r>
      <w:r w:rsidR="002D4926">
        <w:rPr>
          <w:rFonts w:ascii="Times New Roman" w:eastAsiaTheme="minorEastAsia" w:hAnsi="Times New Roman" w:cs="Times New Roman"/>
          <w:sz w:val="24"/>
          <w:szCs w:val="24"/>
          <w:lang w:eastAsia="en-IE"/>
        </w:rPr>
        <w:t xml:space="preserve">Letter dated </w:t>
      </w:r>
      <w:r w:rsidRPr="001D5318">
        <w:rPr>
          <w:rFonts w:ascii="Times New Roman" w:eastAsiaTheme="minorEastAsia" w:hAnsi="Times New Roman" w:cs="Times New Roman"/>
          <w:sz w:val="24"/>
          <w:szCs w:val="24"/>
          <w:lang w:eastAsia="en-IE"/>
        </w:rPr>
        <w:t xml:space="preserve">17th January 2018, Criminal Cases Review Commission regarding </w:t>
      </w:r>
      <w:r w:rsidR="002D4926">
        <w:rPr>
          <w:rFonts w:ascii="Times New Roman" w:eastAsiaTheme="minorEastAsia" w:hAnsi="Times New Roman" w:cs="Times New Roman"/>
          <w:sz w:val="24"/>
          <w:szCs w:val="24"/>
          <w:lang w:eastAsia="en-IE"/>
        </w:rPr>
        <w:tab/>
      </w:r>
      <w:r w:rsidRPr="001D5318">
        <w:rPr>
          <w:rFonts w:ascii="Times New Roman" w:eastAsiaTheme="minorEastAsia" w:hAnsi="Times New Roman" w:cs="Times New Roman"/>
          <w:sz w:val="24"/>
          <w:szCs w:val="24"/>
          <w:lang w:eastAsia="en-IE"/>
        </w:rPr>
        <w:t>reviews of Mr. Wootton &amp; Mr. McConville.</w:t>
      </w:r>
    </w:p>
    <w:p w:rsidR="002D4926" w:rsidRPr="003948DD" w:rsidRDefault="001D5318" w:rsidP="003948DD">
      <w:pPr>
        <w:keepNext/>
        <w:keepLines/>
        <w:spacing w:before="200" w:after="0"/>
        <w:ind w:hanging="567"/>
        <w:outlineLvl w:val="2"/>
        <w:rPr>
          <w:rFonts w:ascii="Times New Roman" w:eastAsiaTheme="minorEastAsia" w:hAnsi="Times New Roman" w:cs="Times New Roman"/>
          <w:sz w:val="24"/>
          <w:szCs w:val="24"/>
          <w:lang w:eastAsia="en-IE"/>
        </w:rPr>
      </w:pPr>
      <w:r w:rsidRPr="001D5318">
        <w:rPr>
          <w:rFonts w:ascii="Times New Roman" w:eastAsiaTheme="minorEastAsia" w:hAnsi="Times New Roman" w:cs="Times New Roman"/>
          <w:b/>
          <w:sz w:val="24"/>
          <w:szCs w:val="24"/>
          <w:lang w:eastAsia="en-IE"/>
        </w:rPr>
        <w:t xml:space="preserve">C9/0218 </w:t>
      </w:r>
      <w:r w:rsidRPr="001D5318">
        <w:rPr>
          <w:rFonts w:ascii="Times New Roman" w:eastAsiaTheme="minorEastAsia" w:hAnsi="Times New Roman" w:cs="Times New Roman"/>
          <w:b/>
          <w:sz w:val="24"/>
          <w:szCs w:val="24"/>
          <w:lang w:eastAsia="en-IE"/>
        </w:rPr>
        <w:tab/>
      </w:r>
      <w:r w:rsidRPr="001D5318">
        <w:rPr>
          <w:rFonts w:ascii="Times New Roman" w:eastAsiaTheme="minorEastAsia" w:hAnsi="Times New Roman" w:cs="Times New Roman"/>
          <w:sz w:val="24"/>
          <w:szCs w:val="24"/>
          <w:lang w:eastAsia="en-IE"/>
        </w:rPr>
        <w:t xml:space="preserve">Letter dated 15th January 2018 for Wexford County Council, regarding guidelines </w:t>
      </w:r>
      <w:r w:rsidR="002D4926">
        <w:rPr>
          <w:rFonts w:ascii="Times New Roman" w:eastAsiaTheme="minorEastAsia" w:hAnsi="Times New Roman" w:cs="Times New Roman"/>
          <w:sz w:val="24"/>
          <w:szCs w:val="24"/>
          <w:lang w:eastAsia="en-IE"/>
        </w:rPr>
        <w:tab/>
      </w:r>
      <w:r w:rsidRPr="001D5318">
        <w:rPr>
          <w:rFonts w:ascii="Times New Roman" w:eastAsiaTheme="minorEastAsia" w:hAnsi="Times New Roman" w:cs="Times New Roman"/>
          <w:sz w:val="24"/>
          <w:szCs w:val="24"/>
          <w:lang w:eastAsia="en-IE"/>
        </w:rPr>
        <w:t>issued by the Data Protection Commissioners.</w:t>
      </w:r>
    </w:p>
    <w:p w:rsidR="003948DD" w:rsidRPr="001D5318" w:rsidRDefault="001D5318" w:rsidP="003948DD">
      <w:pPr>
        <w:keepNext/>
        <w:keepLines/>
        <w:spacing w:before="200" w:after="0"/>
        <w:ind w:hanging="567"/>
        <w:outlineLvl w:val="2"/>
        <w:rPr>
          <w:rFonts w:ascii="Times New Roman" w:eastAsiaTheme="minorEastAsia" w:hAnsi="Times New Roman" w:cs="Times New Roman"/>
          <w:sz w:val="24"/>
          <w:szCs w:val="24"/>
          <w:lang w:eastAsia="en-IE"/>
        </w:rPr>
      </w:pPr>
      <w:r w:rsidRPr="001D5318">
        <w:rPr>
          <w:rFonts w:ascii="Times New Roman" w:eastAsiaTheme="minorEastAsia" w:hAnsi="Times New Roman" w:cs="Times New Roman"/>
          <w:b/>
          <w:sz w:val="24"/>
          <w:szCs w:val="24"/>
          <w:lang w:eastAsia="en-IE"/>
        </w:rPr>
        <w:t xml:space="preserve">C10/0218 </w:t>
      </w:r>
      <w:r w:rsidRPr="001D5318">
        <w:rPr>
          <w:rFonts w:ascii="Times New Roman" w:eastAsiaTheme="minorEastAsia" w:hAnsi="Times New Roman" w:cs="Times New Roman"/>
          <w:b/>
          <w:sz w:val="24"/>
          <w:szCs w:val="24"/>
          <w:lang w:eastAsia="en-IE"/>
        </w:rPr>
        <w:tab/>
      </w:r>
      <w:r w:rsidRPr="001D5318">
        <w:rPr>
          <w:rFonts w:ascii="Times New Roman" w:eastAsiaTheme="minorEastAsia" w:hAnsi="Times New Roman" w:cs="Times New Roman"/>
          <w:sz w:val="24"/>
          <w:szCs w:val="24"/>
          <w:lang w:eastAsia="en-IE"/>
        </w:rPr>
        <w:t xml:space="preserve">Letter dated 29th December from Health Service Executive regarding the Drug </w:t>
      </w:r>
      <w:r w:rsidR="002D4926">
        <w:rPr>
          <w:rFonts w:ascii="Times New Roman" w:eastAsiaTheme="minorEastAsia" w:hAnsi="Times New Roman" w:cs="Times New Roman"/>
          <w:sz w:val="24"/>
          <w:szCs w:val="24"/>
          <w:lang w:eastAsia="en-IE"/>
        </w:rPr>
        <w:tab/>
      </w:r>
      <w:proofErr w:type="spellStart"/>
      <w:r w:rsidRPr="001D5318">
        <w:rPr>
          <w:rFonts w:ascii="Times New Roman" w:eastAsiaTheme="minorEastAsia" w:hAnsi="Times New Roman" w:cs="Times New Roman"/>
          <w:sz w:val="24"/>
          <w:szCs w:val="24"/>
          <w:lang w:eastAsia="en-IE"/>
        </w:rPr>
        <w:t>Kuvan</w:t>
      </w:r>
      <w:proofErr w:type="spellEnd"/>
      <w:r w:rsidRPr="001D5318">
        <w:rPr>
          <w:rFonts w:ascii="Times New Roman" w:eastAsiaTheme="minorEastAsia" w:hAnsi="Times New Roman" w:cs="Times New Roman"/>
          <w:sz w:val="24"/>
          <w:szCs w:val="24"/>
          <w:lang w:eastAsia="en-IE"/>
        </w:rPr>
        <w:t>.</w:t>
      </w:r>
    </w:p>
    <w:p w:rsidR="002D4926" w:rsidRPr="003948DD" w:rsidRDefault="001D5318" w:rsidP="003948DD">
      <w:pPr>
        <w:keepNext/>
        <w:keepLines/>
        <w:spacing w:before="200" w:after="0"/>
        <w:ind w:hanging="567"/>
        <w:outlineLvl w:val="2"/>
        <w:rPr>
          <w:rFonts w:ascii="Times New Roman" w:eastAsiaTheme="minorEastAsia" w:hAnsi="Times New Roman" w:cs="Times New Roman"/>
          <w:sz w:val="24"/>
          <w:szCs w:val="24"/>
          <w:lang w:eastAsia="en-IE"/>
        </w:rPr>
      </w:pPr>
      <w:r w:rsidRPr="001D5318">
        <w:rPr>
          <w:rFonts w:ascii="Times New Roman" w:eastAsiaTheme="minorEastAsia" w:hAnsi="Times New Roman" w:cs="Times New Roman"/>
          <w:b/>
          <w:sz w:val="24"/>
          <w:szCs w:val="24"/>
          <w:lang w:eastAsia="en-IE"/>
        </w:rPr>
        <w:t xml:space="preserve">C11/0218 </w:t>
      </w:r>
      <w:r w:rsidRPr="001D5318">
        <w:rPr>
          <w:rFonts w:ascii="Times New Roman" w:eastAsiaTheme="minorEastAsia" w:hAnsi="Times New Roman" w:cs="Times New Roman"/>
          <w:b/>
          <w:sz w:val="24"/>
          <w:szCs w:val="24"/>
          <w:lang w:eastAsia="en-IE"/>
        </w:rPr>
        <w:tab/>
      </w:r>
      <w:r w:rsidRPr="001D5318">
        <w:rPr>
          <w:rFonts w:ascii="Times New Roman" w:eastAsiaTheme="minorEastAsia" w:hAnsi="Times New Roman" w:cs="Times New Roman"/>
          <w:sz w:val="24"/>
          <w:szCs w:val="24"/>
          <w:lang w:eastAsia="en-IE"/>
        </w:rPr>
        <w:t xml:space="preserve">Letter dated 14th December 2017 from Kildare County Council regarding </w:t>
      </w:r>
      <w:r w:rsidR="002D4926">
        <w:rPr>
          <w:rFonts w:ascii="Times New Roman" w:eastAsiaTheme="minorEastAsia" w:hAnsi="Times New Roman" w:cs="Times New Roman"/>
          <w:sz w:val="24"/>
          <w:szCs w:val="24"/>
          <w:lang w:eastAsia="en-IE"/>
        </w:rPr>
        <w:tab/>
      </w:r>
      <w:r w:rsidRPr="001D5318">
        <w:rPr>
          <w:rFonts w:ascii="Times New Roman" w:eastAsiaTheme="minorEastAsia" w:hAnsi="Times New Roman" w:cs="Times New Roman"/>
          <w:sz w:val="24"/>
          <w:szCs w:val="24"/>
          <w:lang w:eastAsia="en-IE"/>
        </w:rPr>
        <w:t>Downgrading of Portlaoise Hospital</w:t>
      </w:r>
    </w:p>
    <w:p w:rsidR="001D5318" w:rsidRPr="001D5318" w:rsidRDefault="001D5318" w:rsidP="002D4926">
      <w:pPr>
        <w:keepNext/>
        <w:keepLines/>
        <w:spacing w:before="200" w:after="0"/>
        <w:ind w:hanging="567"/>
        <w:outlineLvl w:val="2"/>
        <w:rPr>
          <w:rFonts w:ascii="Times New Roman" w:eastAsiaTheme="minorEastAsia" w:hAnsi="Times New Roman" w:cs="Times New Roman"/>
          <w:sz w:val="24"/>
          <w:szCs w:val="24"/>
          <w:lang w:eastAsia="en-IE"/>
        </w:rPr>
      </w:pPr>
      <w:r w:rsidRPr="001D5318">
        <w:rPr>
          <w:rFonts w:ascii="Times New Roman" w:eastAsiaTheme="minorEastAsia" w:hAnsi="Times New Roman" w:cs="Times New Roman"/>
          <w:b/>
          <w:sz w:val="24"/>
          <w:szCs w:val="24"/>
          <w:lang w:eastAsia="en-IE"/>
        </w:rPr>
        <w:t xml:space="preserve">C12/0218 </w:t>
      </w:r>
      <w:r w:rsidRPr="001D5318">
        <w:rPr>
          <w:rFonts w:ascii="Times New Roman" w:eastAsiaTheme="minorEastAsia" w:hAnsi="Times New Roman" w:cs="Times New Roman"/>
          <w:b/>
          <w:sz w:val="24"/>
          <w:szCs w:val="24"/>
          <w:lang w:eastAsia="en-IE"/>
        </w:rPr>
        <w:tab/>
      </w:r>
      <w:r w:rsidRPr="001D5318">
        <w:rPr>
          <w:rFonts w:ascii="Times New Roman" w:eastAsiaTheme="minorEastAsia" w:hAnsi="Times New Roman" w:cs="Times New Roman"/>
          <w:sz w:val="24"/>
          <w:szCs w:val="24"/>
          <w:lang w:eastAsia="en-IE"/>
        </w:rPr>
        <w:t xml:space="preserve">Letter dated 12th December 2017 from Galway County Council regarding the </w:t>
      </w:r>
      <w:r w:rsidR="002D4926">
        <w:rPr>
          <w:rFonts w:ascii="Times New Roman" w:eastAsiaTheme="minorEastAsia" w:hAnsi="Times New Roman" w:cs="Times New Roman"/>
          <w:sz w:val="24"/>
          <w:szCs w:val="24"/>
          <w:lang w:eastAsia="en-IE"/>
        </w:rPr>
        <w:tab/>
      </w:r>
      <w:r w:rsidRPr="001D5318">
        <w:rPr>
          <w:rFonts w:ascii="Times New Roman" w:eastAsiaTheme="minorEastAsia" w:hAnsi="Times New Roman" w:cs="Times New Roman"/>
          <w:sz w:val="24"/>
          <w:szCs w:val="24"/>
          <w:lang w:eastAsia="en-IE"/>
        </w:rPr>
        <w:t>Disposal of Paint</w:t>
      </w:r>
    </w:p>
    <w:p w:rsidR="001D5318" w:rsidRDefault="003948DD" w:rsidP="001D5318">
      <w:pPr>
        <w:keepNext/>
        <w:keepLines/>
        <w:spacing w:before="200" w:after="0"/>
        <w:jc w:val="both"/>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p>
    <w:p w:rsidR="003948DD" w:rsidRPr="003948DD" w:rsidRDefault="003948DD" w:rsidP="001D5318">
      <w:pPr>
        <w:keepNext/>
        <w:keepLines/>
        <w:spacing w:before="200" w:after="0"/>
        <w:jc w:val="both"/>
        <w:outlineLvl w:val="2"/>
        <w:rPr>
          <w:rFonts w:ascii="Times New Roman" w:eastAsiaTheme="minorEastAsia" w:hAnsi="Times New Roman" w:cs="Times New Roman"/>
          <w:b/>
          <w:sz w:val="24"/>
          <w:szCs w:val="24"/>
          <w:u w:val="single"/>
          <w:lang w:eastAsia="en-IE"/>
        </w:rPr>
      </w:pPr>
      <w:r>
        <w:rPr>
          <w:rFonts w:ascii="Times New Roman" w:eastAsiaTheme="minorEastAsia" w:hAnsi="Times New Roman" w:cs="Times New Roman"/>
          <w:sz w:val="24"/>
          <w:szCs w:val="24"/>
          <w:lang w:eastAsia="en-IE"/>
        </w:rPr>
        <w:tab/>
      </w:r>
      <w:r>
        <w:rPr>
          <w:rFonts w:ascii="Times New Roman" w:eastAsiaTheme="minorEastAsia" w:hAnsi="Times New Roman" w:cs="Times New Roman"/>
          <w:b/>
          <w:sz w:val="24"/>
          <w:szCs w:val="24"/>
          <w:u w:val="single"/>
          <w:lang w:eastAsia="en-IE"/>
        </w:rPr>
        <w:t>Motions for discussion</w:t>
      </w:r>
    </w:p>
    <w:p w:rsidR="003948DD" w:rsidRPr="001D5318" w:rsidRDefault="003948DD" w:rsidP="001D5318">
      <w:pPr>
        <w:keepNext/>
        <w:keepLines/>
        <w:spacing w:before="200" w:after="0"/>
        <w:jc w:val="both"/>
        <w:outlineLvl w:val="2"/>
        <w:rPr>
          <w:rFonts w:ascii="Times New Roman" w:eastAsiaTheme="minorEastAsia" w:hAnsi="Times New Roman" w:cs="Times New Roman"/>
          <w:b/>
          <w:sz w:val="24"/>
          <w:szCs w:val="24"/>
          <w:u w:val="single"/>
          <w:lang w:eastAsia="en-IE"/>
        </w:rPr>
      </w:pPr>
    </w:p>
    <w:p w:rsidR="001D5318" w:rsidRPr="00A55645" w:rsidRDefault="00A55645" w:rsidP="00A55645">
      <w:pPr>
        <w:ind w:hanging="567"/>
        <w:rPr>
          <w:rFonts w:ascii="Times New Roman" w:eastAsiaTheme="minorEastAsia" w:hAnsi="Times New Roman" w:cs="Times New Roman"/>
          <w:b/>
          <w:sz w:val="24"/>
          <w:szCs w:val="24"/>
          <w:lang w:eastAsia="en-IE"/>
        </w:rPr>
      </w:pPr>
      <w:r>
        <w:rPr>
          <w:rFonts w:ascii="Times New Roman" w:eastAsiaTheme="minorEastAsia" w:hAnsi="Times New Roman" w:cs="Times New Roman"/>
          <w:b/>
          <w:sz w:val="24"/>
          <w:szCs w:val="24"/>
          <w:lang w:eastAsia="en-IE"/>
        </w:rPr>
        <w:t>M1/0218</w:t>
      </w:r>
      <w:r>
        <w:rPr>
          <w:rFonts w:ascii="Times New Roman" w:eastAsiaTheme="minorEastAsia" w:hAnsi="Times New Roman" w:cs="Times New Roman"/>
          <w:b/>
          <w:sz w:val="24"/>
          <w:szCs w:val="24"/>
          <w:lang w:eastAsia="en-IE"/>
        </w:rPr>
        <w:tab/>
      </w:r>
      <w:r w:rsidRPr="00A55645">
        <w:rPr>
          <w:rFonts w:ascii="Times New Roman" w:eastAsiaTheme="minorEastAsia" w:hAnsi="Times New Roman" w:cs="Times New Roman"/>
          <w:b/>
          <w:sz w:val="24"/>
          <w:szCs w:val="24"/>
          <w:u w:val="single"/>
          <w:lang w:eastAsia="en-IE"/>
        </w:rPr>
        <w:t>MAYOR'S BUSINESS</w:t>
      </w:r>
      <w:r w:rsidRPr="00A55645">
        <w:rPr>
          <w:rFonts w:ascii="Times New Roman" w:eastAsiaTheme="minorEastAsia" w:hAnsi="Times New Roman" w:cs="Times New Roman"/>
          <w:sz w:val="24"/>
          <w:szCs w:val="24"/>
          <w:u w:val="single"/>
          <w:lang w:eastAsia="en-IE"/>
        </w:rPr>
        <w:t xml:space="preserve"> - </w:t>
      </w:r>
      <w:r w:rsidRPr="00A55645">
        <w:rPr>
          <w:rFonts w:ascii="Times New Roman" w:eastAsiaTheme="minorEastAsia" w:hAnsi="Times New Roman" w:cs="Times New Roman"/>
          <w:b/>
          <w:sz w:val="24"/>
          <w:szCs w:val="24"/>
          <w:u w:val="single"/>
          <w:lang w:eastAsia="en-IE"/>
        </w:rPr>
        <w:t>IWISH</w:t>
      </w:r>
      <w:r w:rsidRPr="00A55645">
        <w:rPr>
          <w:rFonts w:ascii="Times New Roman" w:eastAsiaTheme="minorEastAsia" w:hAnsi="Times New Roman" w:cs="Times New Roman"/>
          <w:b/>
          <w:sz w:val="24"/>
          <w:szCs w:val="24"/>
          <w:lang w:eastAsia="en-IE"/>
        </w:rPr>
        <w:t xml:space="preserve"> </w:t>
      </w:r>
    </w:p>
    <w:p w:rsidR="001D5318" w:rsidRPr="001D5318" w:rsidRDefault="001D5318" w:rsidP="00A55645">
      <w:pPr>
        <w:keepNext/>
        <w:keepLines/>
        <w:spacing w:before="200" w:after="0"/>
        <w:ind w:hanging="567"/>
        <w:outlineLvl w:val="2"/>
        <w:rPr>
          <w:rFonts w:ascii="Times New Roman" w:eastAsiaTheme="minorEastAsia" w:hAnsi="Times New Roman" w:cs="Times New Roman"/>
          <w:sz w:val="24"/>
          <w:szCs w:val="24"/>
          <w:lang w:eastAsia="en-IE"/>
        </w:rPr>
      </w:pPr>
      <w:r w:rsidRPr="001D5318">
        <w:rPr>
          <w:rFonts w:ascii="Times New Roman" w:eastAsiaTheme="minorEastAsia" w:hAnsi="Times New Roman" w:cs="Times New Roman"/>
          <w:b/>
          <w:sz w:val="24"/>
          <w:szCs w:val="24"/>
          <w:lang w:eastAsia="en-IE"/>
        </w:rPr>
        <w:tab/>
      </w:r>
      <w:r w:rsidR="00A55645">
        <w:rPr>
          <w:rFonts w:ascii="Times New Roman" w:eastAsiaTheme="minorEastAsia" w:hAnsi="Times New Roman" w:cs="Times New Roman"/>
          <w:b/>
          <w:sz w:val="24"/>
          <w:szCs w:val="24"/>
          <w:lang w:eastAsia="en-IE"/>
        </w:rPr>
        <w:tab/>
      </w:r>
      <w:r w:rsidRPr="001D5318">
        <w:rPr>
          <w:rFonts w:ascii="Times New Roman" w:eastAsiaTheme="minorEastAsia" w:hAnsi="Times New Roman" w:cs="Times New Roman"/>
          <w:sz w:val="24"/>
          <w:szCs w:val="24"/>
          <w:lang w:eastAsia="en-IE"/>
        </w:rPr>
        <w:t xml:space="preserve">It was proposed by Councillors P. Gogarty and seconded by Councillor E. Higgins </w:t>
      </w:r>
      <w:r w:rsidR="00A55645">
        <w:rPr>
          <w:rFonts w:ascii="Times New Roman" w:eastAsiaTheme="minorEastAsia" w:hAnsi="Times New Roman" w:cs="Times New Roman"/>
          <w:sz w:val="24"/>
          <w:szCs w:val="24"/>
          <w:lang w:eastAsia="en-IE"/>
        </w:rPr>
        <w:tab/>
      </w:r>
      <w:r w:rsidRPr="001D5318">
        <w:rPr>
          <w:rFonts w:ascii="Times New Roman" w:eastAsiaTheme="minorEastAsia" w:hAnsi="Times New Roman" w:cs="Times New Roman"/>
          <w:sz w:val="24"/>
          <w:szCs w:val="24"/>
          <w:lang w:eastAsia="en-IE"/>
        </w:rPr>
        <w:t xml:space="preserve">and </w:t>
      </w:r>
      <w:r w:rsidRPr="001D5318">
        <w:rPr>
          <w:rFonts w:ascii="Times New Roman" w:eastAsiaTheme="minorEastAsia" w:hAnsi="Times New Roman" w:cs="Times New Roman"/>
          <w:b/>
          <w:sz w:val="24"/>
          <w:szCs w:val="24"/>
          <w:lang w:eastAsia="en-IE"/>
        </w:rPr>
        <w:t>MOVED</w:t>
      </w:r>
      <w:r w:rsidRPr="001D5318">
        <w:rPr>
          <w:rFonts w:ascii="Times New Roman" w:eastAsiaTheme="minorEastAsia" w:hAnsi="Times New Roman" w:cs="Times New Roman"/>
          <w:sz w:val="24"/>
          <w:szCs w:val="24"/>
          <w:lang w:eastAsia="en-IE"/>
        </w:rPr>
        <w:t xml:space="preserve"> without debate:</w:t>
      </w:r>
    </w:p>
    <w:p w:rsidR="001D5318" w:rsidRPr="001D5318" w:rsidRDefault="00A55645" w:rsidP="001D5318">
      <w:pPr>
        <w:keepNext/>
        <w:keepLines/>
        <w:spacing w:before="200" w:after="0"/>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1D5318" w:rsidRPr="001D5318">
        <w:rPr>
          <w:rFonts w:ascii="Times New Roman" w:eastAsiaTheme="minorEastAsia" w:hAnsi="Times New Roman" w:cs="Times New Roman"/>
          <w:b/>
          <w:sz w:val="24"/>
          <w:szCs w:val="24"/>
          <w:lang w:eastAsia="en-IE"/>
        </w:rPr>
        <w:t xml:space="preserve"> </w:t>
      </w:r>
    </w:p>
    <w:p w:rsidR="001D5318" w:rsidRPr="001D5318" w:rsidRDefault="00A55645"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t>“</w:t>
      </w:r>
      <w:r w:rsidR="001D5318" w:rsidRPr="001D5318">
        <w:rPr>
          <w:rFonts w:ascii="Times New Roman" w:eastAsiaTheme="minorEastAsia" w:hAnsi="Times New Roman" w:cs="Times New Roman"/>
          <w:sz w:val="24"/>
          <w:szCs w:val="24"/>
          <w:lang w:eastAsia="en-IE"/>
        </w:rPr>
        <w:t xml:space="preserve">That this Council congratulates I Wish on its recent successful event in the RDS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promoting Science, Technology, Engineering and Mathematics (STEM) as education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and career choices for girls (which the Mayor attended and spoke at); thanks the Chief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Executive for supporting this worthwhile venture; reaffirms its commitment to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promote STEM for girls through whatever means possible at Council level; and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recommends that South Dublin County Council sponsors future initiatives by I Wish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as a positive way to reduce the gender inequalities in these areas and maximise the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pote</w:t>
      </w:r>
      <w:r>
        <w:rPr>
          <w:rFonts w:ascii="Times New Roman" w:eastAsiaTheme="minorEastAsia" w:hAnsi="Times New Roman" w:cs="Times New Roman"/>
          <w:sz w:val="24"/>
          <w:szCs w:val="24"/>
          <w:lang w:eastAsia="en-IE"/>
        </w:rPr>
        <w:t>ntial of our society as a whole”</w:t>
      </w:r>
    </w:p>
    <w:p w:rsidR="001D5318" w:rsidRPr="001D5318" w:rsidRDefault="00A55645"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1D5318" w:rsidRPr="001D5318">
        <w:rPr>
          <w:rFonts w:ascii="Times New Roman" w:eastAsiaTheme="minorEastAsia" w:hAnsi="Times New Roman" w:cs="Times New Roman"/>
          <w:b/>
          <w:sz w:val="24"/>
          <w:szCs w:val="24"/>
          <w:lang w:eastAsia="en-IE"/>
        </w:rPr>
        <w:t>REPORT:</w:t>
      </w:r>
    </w:p>
    <w:p w:rsidR="001D5318" w:rsidRPr="00A55645" w:rsidRDefault="00A55645"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A55645">
        <w:rPr>
          <w:rFonts w:ascii="Tahoma" w:eastAsiaTheme="minorEastAsia" w:hAnsi="Tahoma" w:cs="Tahoma"/>
          <w:sz w:val="20"/>
          <w:szCs w:val="20"/>
          <w:lang w:eastAsia="en-IE"/>
        </w:rPr>
        <w:t xml:space="preserve">South Dublin County Council is a proud supporter of the Dublin 2018 iWish STEM initiative, </w:t>
      </w:r>
      <w:r>
        <w:rPr>
          <w:rFonts w:ascii="Tahoma" w:eastAsiaTheme="minorEastAsia" w:hAnsi="Tahoma" w:cs="Tahoma"/>
          <w:sz w:val="20"/>
          <w:szCs w:val="20"/>
          <w:lang w:eastAsia="en-IE"/>
        </w:rPr>
        <w:tab/>
      </w:r>
      <w:r w:rsidR="001D5318" w:rsidRPr="00A55645">
        <w:rPr>
          <w:rFonts w:ascii="Tahoma" w:eastAsiaTheme="minorEastAsia" w:hAnsi="Tahoma" w:cs="Tahoma"/>
          <w:sz w:val="20"/>
          <w:szCs w:val="20"/>
          <w:lang w:eastAsia="en-IE"/>
        </w:rPr>
        <w:t xml:space="preserve">which is directed at attracting young girls to consider a career in science technology </w:t>
      </w:r>
      <w:r>
        <w:rPr>
          <w:rFonts w:ascii="Tahoma" w:eastAsiaTheme="minorEastAsia" w:hAnsi="Tahoma" w:cs="Tahoma"/>
          <w:sz w:val="20"/>
          <w:szCs w:val="20"/>
          <w:lang w:eastAsia="en-IE"/>
        </w:rPr>
        <w:tab/>
      </w:r>
      <w:r w:rsidR="001D5318" w:rsidRPr="00A55645">
        <w:rPr>
          <w:rFonts w:ascii="Tahoma" w:eastAsiaTheme="minorEastAsia" w:hAnsi="Tahoma" w:cs="Tahoma"/>
          <w:sz w:val="20"/>
          <w:szCs w:val="20"/>
          <w:lang w:eastAsia="en-IE"/>
        </w:rPr>
        <w:t xml:space="preserve">engineering and maths, and would like to congratulate iWish on their recent event in the </w:t>
      </w:r>
      <w:r>
        <w:rPr>
          <w:rFonts w:ascii="Tahoma" w:eastAsiaTheme="minorEastAsia" w:hAnsi="Tahoma" w:cs="Tahoma"/>
          <w:sz w:val="20"/>
          <w:szCs w:val="20"/>
          <w:lang w:eastAsia="en-IE"/>
        </w:rPr>
        <w:tab/>
      </w:r>
      <w:r w:rsidR="001D5318" w:rsidRPr="00A55645">
        <w:rPr>
          <w:rFonts w:ascii="Tahoma" w:eastAsiaTheme="minorEastAsia" w:hAnsi="Tahoma" w:cs="Tahoma"/>
          <w:sz w:val="20"/>
          <w:szCs w:val="20"/>
          <w:lang w:eastAsia="en-IE"/>
        </w:rPr>
        <w:t>RDS.</w:t>
      </w:r>
    </w:p>
    <w:p w:rsidR="001D5318" w:rsidRPr="00A55645" w:rsidRDefault="00A55645"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A55645">
        <w:rPr>
          <w:rFonts w:ascii="Tahoma" w:eastAsiaTheme="minorEastAsia" w:hAnsi="Tahoma" w:cs="Tahoma"/>
          <w:sz w:val="20"/>
          <w:szCs w:val="20"/>
          <w:lang w:eastAsia="en-IE"/>
        </w:rPr>
        <w:t xml:space="preserve">The </w:t>
      </w:r>
      <w:r w:rsidR="001D5318" w:rsidRPr="00A55645">
        <w:rPr>
          <w:rFonts w:ascii="Tahoma" w:eastAsiaTheme="minorEastAsia" w:hAnsi="Tahoma" w:cs="Tahoma"/>
          <w:i/>
          <w:sz w:val="20"/>
          <w:szCs w:val="20"/>
          <w:lang w:eastAsia="en-IE"/>
        </w:rPr>
        <w:t>iWish</w:t>
      </w:r>
      <w:r w:rsidR="001D5318" w:rsidRPr="00A55645">
        <w:rPr>
          <w:rFonts w:ascii="Tahoma" w:eastAsiaTheme="minorEastAsia" w:hAnsi="Tahoma" w:cs="Tahoma"/>
          <w:sz w:val="20"/>
          <w:szCs w:val="20"/>
          <w:lang w:eastAsia="en-IE"/>
        </w:rPr>
        <w:t xml:space="preserve"> (inspiring women in STEM) conference in the RDS on the 29</w:t>
      </w:r>
      <w:r w:rsidR="001D5318" w:rsidRPr="00A55645">
        <w:rPr>
          <w:rFonts w:ascii="Tahoma" w:eastAsiaTheme="minorEastAsia" w:hAnsi="Tahoma" w:cs="Tahoma"/>
          <w:sz w:val="20"/>
          <w:szCs w:val="20"/>
          <w:vertAlign w:val="superscript"/>
          <w:lang w:eastAsia="en-IE"/>
        </w:rPr>
        <w:t>th</w:t>
      </w:r>
      <w:r w:rsidR="001D5318" w:rsidRPr="00A55645">
        <w:rPr>
          <w:rFonts w:ascii="Tahoma" w:eastAsiaTheme="minorEastAsia" w:hAnsi="Tahoma" w:cs="Tahoma"/>
          <w:sz w:val="20"/>
          <w:szCs w:val="20"/>
          <w:lang w:eastAsia="en-IE"/>
        </w:rPr>
        <w:t xml:space="preserve"> and 30</w:t>
      </w:r>
      <w:r w:rsidR="001D5318" w:rsidRPr="00A55645">
        <w:rPr>
          <w:rFonts w:ascii="Tahoma" w:eastAsiaTheme="minorEastAsia" w:hAnsi="Tahoma" w:cs="Tahoma"/>
          <w:sz w:val="20"/>
          <w:szCs w:val="20"/>
          <w:vertAlign w:val="superscript"/>
          <w:lang w:eastAsia="en-IE"/>
        </w:rPr>
        <w:t>th</w:t>
      </w:r>
      <w:r w:rsidR="001D5318" w:rsidRPr="00A55645">
        <w:rPr>
          <w:rFonts w:ascii="Tahoma" w:eastAsiaTheme="minorEastAsia" w:hAnsi="Tahoma" w:cs="Tahoma"/>
          <w:sz w:val="20"/>
          <w:szCs w:val="20"/>
          <w:lang w:eastAsia="en-IE"/>
        </w:rPr>
        <w:t xml:space="preserve"> of January </w:t>
      </w:r>
      <w:r>
        <w:rPr>
          <w:rFonts w:ascii="Tahoma" w:eastAsiaTheme="minorEastAsia" w:hAnsi="Tahoma" w:cs="Tahoma"/>
          <w:sz w:val="20"/>
          <w:szCs w:val="20"/>
          <w:lang w:eastAsia="en-IE"/>
        </w:rPr>
        <w:tab/>
      </w:r>
      <w:r w:rsidR="001D5318" w:rsidRPr="00A55645">
        <w:rPr>
          <w:rFonts w:ascii="Tahoma" w:eastAsiaTheme="minorEastAsia" w:hAnsi="Tahoma" w:cs="Tahoma"/>
          <w:sz w:val="20"/>
          <w:szCs w:val="20"/>
          <w:lang w:eastAsia="en-IE"/>
        </w:rPr>
        <w:t xml:space="preserve">2018 consisted of workshops and engaging talks by women who are at the top of their field </w:t>
      </w:r>
      <w:r>
        <w:rPr>
          <w:rFonts w:ascii="Tahoma" w:eastAsiaTheme="minorEastAsia" w:hAnsi="Tahoma" w:cs="Tahoma"/>
          <w:sz w:val="20"/>
          <w:szCs w:val="20"/>
          <w:lang w:eastAsia="en-IE"/>
        </w:rPr>
        <w:tab/>
      </w:r>
      <w:r w:rsidR="001D5318" w:rsidRPr="00A55645">
        <w:rPr>
          <w:rFonts w:ascii="Tahoma" w:eastAsiaTheme="minorEastAsia" w:hAnsi="Tahoma" w:cs="Tahoma"/>
          <w:sz w:val="20"/>
          <w:szCs w:val="20"/>
          <w:lang w:eastAsia="en-IE"/>
        </w:rPr>
        <w:t xml:space="preserve">in STEM. The showcase event combined talks with female role models with interactive </w:t>
      </w:r>
      <w:r>
        <w:rPr>
          <w:rFonts w:ascii="Tahoma" w:eastAsiaTheme="minorEastAsia" w:hAnsi="Tahoma" w:cs="Tahoma"/>
          <w:sz w:val="20"/>
          <w:szCs w:val="20"/>
          <w:lang w:eastAsia="en-IE"/>
        </w:rPr>
        <w:tab/>
      </w:r>
      <w:r w:rsidR="001D5318" w:rsidRPr="00A55645">
        <w:rPr>
          <w:rFonts w:ascii="Tahoma" w:eastAsiaTheme="minorEastAsia" w:hAnsi="Tahoma" w:cs="Tahoma"/>
          <w:sz w:val="20"/>
          <w:szCs w:val="20"/>
          <w:lang w:eastAsia="en-IE"/>
        </w:rPr>
        <w:t xml:space="preserve">exhibition spaces where companies engaged with the students through experiments and </w:t>
      </w:r>
      <w:r>
        <w:rPr>
          <w:rFonts w:ascii="Tahoma" w:eastAsiaTheme="minorEastAsia" w:hAnsi="Tahoma" w:cs="Tahoma"/>
          <w:sz w:val="20"/>
          <w:szCs w:val="20"/>
          <w:lang w:eastAsia="en-IE"/>
        </w:rPr>
        <w:tab/>
      </w:r>
      <w:r w:rsidR="001D5318" w:rsidRPr="00A55645">
        <w:rPr>
          <w:rFonts w:ascii="Tahoma" w:eastAsiaTheme="minorEastAsia" w:hAnsi="Tahoma" w:cs="Tahoma"/>
          <w:sz w:val="20"/>
          <w:szCs w:val="20"/>
          <w:lang w:eastAsia="en-IE"/>
        </w:rPr>
        <w:t>demonstrations of what they actually do.</w:t>
      </w:r>
    </w:p>
    <w:p w:rsidR="001D5318" w:rsidRPr="00A55645" w:rsidRDefault="00A55645"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lastRenderedPageBreak/>
        <w:tab/>
      </w:r>
      <w:r w:rsidR="001D5318" w:rsidRPr="00A55645">
        <w:rPr>
          <w:rFonts w:ascii="Tahoma" w:eastAsiaTheme="minorEastAsia" w:hAnsi="Tahoma" w:cs="Tahoma"/>
          <w:sz w:val="20"/>
          <w:szCs w:val="20"/>
          <w:lang w:eastAsia="en-IE"/>
        </w:rPr>
        <w:t xml:space="preserve">The Council believes that the event and overall initiative is of clear relevance and benefit to </w:t>
      </w:r>
      <w:r>
        <w:rPr>
          <w:rFonts w:ascii="Tahoma" w:eastAsiaTheme="minorEastAsia" w:hAnsi="Tahoma" w:cs="Tahoma"/>
          <w:sz w:val="20"/>
          <w:szCs w:val="20"/>
          <w:lang w:eastAsia="en-IE"/>
        </w:rPr>
        <w:tab/>
      </w:r>
      <w:r w:rsidR="001D5318" w:rsidRPr="00A55645">
        <w:rPr>
          <w:rFonts w:ascii="Tahoma" w:eastAsiaTheme="minorEastAsia" w:hAnsi="Tahoma" w:cs="Tahoma"/>
          <w:sz w:val="20"/>
          <w:szCs w:val="20"/>
          <w:lang w:eastAsia="en-IE"/>
        </w:rPr>
        <w:t xml:space="preserve">girls of secondary school age in our county and to the local economy in supporting the </w:t>
      </w:r>
      <w:r>
        <w:rPr>
          <w:rFonts w:ascii="Tahoma" w:eastAsiaTheme="minorEastAsia" w:hAnsi="Tahoma" w:cs="Tahoma"/>
          <w:sz w:val="20"/>
          <w:szCs w:val="20"/>
          <w:lang w:eastAsia="en-IE"/>
        </w:rPr>
        <w:tab/>
      </w:r>
      <w:r w:rsidR="001D5318" w:rsidRPr="00A55645">
        <w:rPr>
          <w:rFonts w:ascii="Tahoma" w:eastAsiaTheme="minorEastAsia" w:hAnsi="Tahoma" w:cs="Tahoma"/>
          <w:sz w:val="20"/>
          <w:szCs w:val="20"/>
          <w:lang w:eastAsia="en-IE"/>
        </w:rPr>
        <w:t xml:space="preserve">development of future talent for local employers, particularly in the STEM sector. In recent </w:t>
      </w:r>
      <w:r>
        <w:rPr>
          <w:rFonts w:ascii="Tahoma" w:eastAsiaTheme="minorEastAsia" w:hAnsi="Tahoma" w:cs="Tahoma"/>
          <w:sz w:val="20"/>
          <w:szCs w:val="20"/>
          <w:lang w:eastAsia="en-IE"/>
        </w:rPr>
        <w:tab/>
      </w:r>
      <w:r w:rsidR="001D5318" w:rsidRPr="00A55645">
        <w:rPr>
          <w:rFonts w:ascii="Tahoma" w:eastAsiaTheme="minorEastAsia" w:hAnsi="Tahoma" w:cs="Tahoma"/>
          <w:sz w:val="20"/>
          <w:szCs w:val="20"/>
          <w:lang w:eastAsia="en-IE"/>
        </w:rPr>
        <w:t xml:space="preserve">years, STEM has become an imperative initiative within our education system. The students </w:t>
      </w:r>
      <w:r>
        <w:rPr>
          <w:rFonts w:ascii="Tahoma" w:eastAsiaTheme="minorEastAsia" w:hAnsi="Tahoma" w:cs="Tahoma"/>
          <w:sz w:val="20"/>
          <w:szCs w:val="20"/>
          <w:lang w:eastAsia="en-IE"/>
        </w:rPr>
        <w:tab/>
      </w:r>
      <w:r w:rsidR="001D5318" w:rsidRPr="00A55645">
        <w:rPr>
          <w:rFonts w:ascii="Tahoma" w:eastAsiaTheme="minorEastAsia" w:hAnsi="Tahoma" w:cs="Tahoma"/>
          <w:sz w:val="20"/>
          <w:szCs w:val="20"/>
          <w:lang w:eastAsia="en-IE"/>
        </w:rPr>
        <w:t xml:space="preserve">attending this event are also at a pivotal point in their education. Due to this, the Council </w:t>
      </w:r>
      <w:r>
        <w:rPr>
          <w:rFonts w:ascii="Tahoma" w:eastAsiaTheme="minorEastAsia" w:hAnsi="Tahoma" w:cs="Tahoma"/>
          <w:sz w:val="20"/>
          <w:szCs w:val="20"/>
          <w:lang w:eastAsia="en-IE"/>
        </w:rPr>
        <w:tab/>
      </w:r>
      <w:r w:rsidR="001D5318" w:rsidRPr="00A55645">
        <w:rPr>
          <w:rFonts w:ascii="Tahoma" w:eastAsiaTheme="minorEastAsia" w:hAnsi="Tahoma" w:cs="Tahoma"/>
          <w:sz w:val="20"/>
          <w:szCs w:val="20"/>
          <w:lang w:eastAsia="en-IE"/>
        </w:rPr>
        <w:t xml:space="preserve">were happy to provide sponsorship to iWish and additional promotional support in the run up </w:t>
      </w:r>
      <w:r>
        <w:rPr>
          <w:rFonts w:ascii="Tahoma" w:eastAsiaTheme="minorEastAsia" w:hAnsi="Tahoma" w:cs="Tahoma"/>
          <w:sz w:val="20"/>
          <w:szCs w:val="20"/>
          <w:lang w:eastAsia="en-IE"/>
        </w:rPr>
        <w:tab/>
      </w:r>
      <w:r w:rsidR="001D5318" w:rsidRPr="00A55645">
        <w:rPr>
          <w:rFonts w:ascii="Tahoma" w:eastAsiaTheme="minorEastAsia" w:hAnsi="Tahoma" w:cs="Tahoma"/>
          <w:sz w:val="20"/>
          <w:szCs w:val="20"/>
          <w:lang w:eastAsia="en-IE"/>
        </w:rPr>
        <w:t>to the event.</w:t>
      </w:r>
    </w:p>
    <w:p w:rsidR="001D5318" w:rsidRPr="00A55645" w:rsidRDefault="00A55645"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A55645">
        <w:rPr>
          <w:rFonts w:ascii="Tahoma" w:eastAsiaTheme="minorEastAsia" w:hAnsi="Tahoma" w:cs="Tahoma"/>
          <w:sz w:val="20"/>
          <w:szCs w:val="20"/>
          <w:lang w:eastAsia="en-IE"/>
        </w:rPr>
        <w:t xml:space="preserve">By becoming a strategic partner for </w:t>
      </w:r>
      <w:r w:rsidR="001D5318" w:rsidRPr="00A55645">
        <w:rPr>
          <w:rFonts w:ascii="Tahoma" w:eastAsiaTheme="minorEastAsia" w:hAnsi="Tahoma" w:cs="Tahoma"/>
          <w:i/>
          <w:sz w:val="20"/>
          <w:szCs w:val="20"/>
          <w:lang w:eastAsia="en-IE"/>
        </w:rPr>
        <w:t>iWish</w:t>
      </w:r>
      <w:r w:rsidR="001D5318" w:rsidRPr="00A55645">
        <w:rPr>
          <w:rFonts w:ascii="Tahoma" w:eastAsiaTheme="minorEastAsia" w:hAnsi="Tahoma" w:cs="Tahoma"/>
          <w:sz w:val="20"/>
          <w:szCs w:val="20"/>
          <w:lang w:eastAsia="en-IE"/>
        </w:rPr>
        <w:t xml:space="preserve"> 2018, South Dublin County Council have made an </w:t>
      </w:r>
      <w:r>
        <w:rPr>
          <w:rFonts w:ascii="Tahoma" w:eastAsiaTheme="minorEastAsia" w:hAnsi="Tahoma" w:cs="Tahoma"/>
          <w:sz w:val="20"/>
          <w:szCs w:val="20"/>
          <w:lang w:eastAsia="en-IE"/>
        </w:rPr>
        <w:tab/>
      </w:r>
      <w:r w:rsidR="001D5318" w:rsidRPr="00A55645">
        <w:rPr>
          <w:rFonts w:ascii="Tahoma" w:eastAsiaTheme="minorEastAsia" w:hAnsi="Tahoma" w:cs="Tahoma"/>
          <w:sz w:val="20"/>
          <w:szCs w:val="20"/>
          <w:lang w:eastAsia="en-IE"/>
        </w:rPr>
        <w:t xml:space="preserve">important statement about the organisation’s role in supporting female students wishing to </w:t>
      </w:r>
      <w:r>
        <w:rPr>
          <w:rFonts w:ascii="Tahoma" w:eastAsiaTheme="minorEastAsia" w:hAnsi="Tahoma" w:cs="Tahoma"/>
          <w:sz w:val="20"/>
          <w:szCs w:val="20"/>
          <w:lang w:eastAsia="en-IE"/>
        </w:rPr>
        <w:tab/>
      </w:r>
      <w:r w:rsidR="001D5318" w:rsidRPr="00A55645">
        <w:rPr>
          <w:rFonts w:ascii="Tahoma" w:eastAsiaTheme="minorEastAsia" w:hAnsi="Tahoma" w:cs="Tahoma"/>
          <w:sz w:val="20"/>
          <w:szCs w:val="20"/>
          <w:lang w:eastAsia="en-IE"/>
        </w:rPr>
        <w:t xml:space="preserve">pursue a career in STEM subjects. The Council will continue to support this objective into the </w:t>
      </w:r>
      <w:r>
        <w:rPr>
          <w:rFonts w:ascii="Tahoma" w:eastAsiaTheme="minorEastAsia" w:hAnsi="Tahoma" w:cs="Tahoma"/>
          <w:sz w:val="20"/>
          <w:szCs w:val="20"/>
          <w:lang w:eastAsia="en-IE"/>
        </w:rPr>
        <w:tab/>
      </w:r>
      <w:r w:rsidR="001D5318" w:rsidRPr="00A55645">
        <w:rPr>
          <w:rFonts w:ascii="Tahoma" w:eastAsiaTheme="minorEastAsia" w:hAnsi="Tahoma" w:cs="Tahoma"/>
          <w:sz w:val="20"/>
          <w:szCs w:val="20"/>
          <w:lang w:eastAsia="en-IE"/>
        </w:rPr>
        <w:t>future.</w:t>
      </w:r>
    </w:p>
    <w:p w:rsidR="00A55645" w:rsidRDefault="00A55645" w:rsidP="001D5318">
      <w:pPr>
        <w:rPr>
          <w:rFonts w:ascii="Times New Roman" w:eastAsiaTheme="minorEastAsia" w:hAnsi="Times New Roman" w:cs="Times New Roman"/>
          <w:sz w:val="24"/>
          <w:szCs w:val="24"/>
          <w:lang w:eastAsia="en-IE"/>
        </w:rPr>
      </w:pPr>
    </w:p>
    <w:p w:rsidR="001D5318" w:rsidRPr="001D5318" w:rsidRDefault="00A55645" w:rsidP="001D5318">
      <w:pPr>
        <w:rPr>
          <w:rFonts w:ascii="Times New Roman" w:eastAsiaTheme="minorEastAsia" w:hAnsi="Times New Roman" w:cs="Times New Roman"/>
          <w:b/>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The Report was</w:t>
      </w:r>
      <w:r w:rsidR="001D5318" w:rsidRPr="001D5318">
        <w:rPr>
          <w:rFonts w:ascii="Times New Roman" w:eastAsiaTheme="minorEastAsia" w:hAnsi="Times New Roman" w:cs="Times New Roman"/>
          <w:b/>
          <w:sz w:val="24"/>
          <w:szCs w:val="24"/>
          <w:lang w:eastAsia="en-IE"/>
        </w:rPr>
        <w:t xml:space="preserve"> NOTED. </w:t>
      </w:r>
    </w:p>
    <w:p w:rsidR="001D5318" w:rsidRPr="001D5318" w:rsidRDefault="001D5318" w:rsidP="001D5318">
      <w:pPr>
        <w:rPr>
          <w:rFonts w:ascii="Times New Roman" w:eastAsiaTheme="minorEastAsia" w:hAnsi="Times New Roman" w:cs="Times New Roman"/>
          <w:b/>
          <w:sz w:val="24"/>
          <w:szCs w:val="24"/>
          <w:lang w:eastAsia="en-IE"/>
        </w:rPr>
      </w:pPr>
    </w:p>
    <w:p w:rsidR="00A55645" w:rsidRDefault="001D5318" w:rsidP="00A55645">
      <w:pPr>
        <w:keepNext/>
        <w:keepLines/>
        <w:spacing w:before="200" w:after="0"/>
        <w:ind w:hanging="567"/>
        <w:outlineLvl w:val="2"/>
        <w:rPr>
          <w:rFonts w:ascii="Times New Roman" w:eastAsiaTheme="minorEastAsia" w:hAnsi="Times New Roman" w:cs="Times New Roman"/>
          <w:b/>
          <w:sz w:val="24"/>
          <w:szCs w:val="24"/>
          <w:lang w:eastAsia="en-IE"/>
        </w:rPr>
      </w:pPr>
      <w:r w:rsidRPr="001D5318">
        <w:rPr>
          <w:rFonts w:ascii="Times New Roman" w:eastAsiaTheme="minorEastAsia" w:hAnsi="Times New Roman" w:cs="Times New Roman"/>
          <w:b/>
          <w:sz w:val="24"/>
          <w:szCs w:val="24"/>
          <w:lang w:eastAsia="en-IE"/>
        </w:rPr>
        <w:t xml:space="preserve">M3/0218 </w:t>
      </w:r>
      <w:r w:rsidRPr="001D5318">
        <w:rPr>
          <w:rFonts w:ascii="Times New Roman" w:eastAsiaTheme="minorEastAsia" w:hAnsi="Times New Roman" w:cs="Times New Roman"/>
          <w:b/>
          <w:sz w:val="24"/>
          <w:szCs w:val="24"/>
          <w:lang w:eastAsia="en-IE"/>
        </w:rPr>
        <w:tab/>
      </w:r>
      <w:r w:rsidR="00A55645" w:rsidRPr="00A55645">
        <w:rPr>
          <w:rFonts w:ascii="Times New Roman" w:eastAsiaTheme="minorEastAsia" w:hAnsi="Times New Roman" w:cs="Times New Roman"/>
          <w:b/>
          <w:sz w:val="24"/>
          <w:szCs w:val="24"/>
          <w:u w:val="single"/>
          <w:lang w:eastAsia="en-IE"/>
        </w:rPr>
        <w:t>CONNECTING FOR LIFE</w:t>
      </w:r>
    </w:p>
    <w:p w:rsidR="001D5318" w:rsidRDefault="00A55645" w:rsidP="00A55645">
      <w:pPr>
        <w:keepNext/>
        <w:keepLines/>
        <w:spacing w:before="200" w:after="0"/>
        <w:ind w:right="237" w:hanging="567"/>
        <w:outlineLvl w:val="2"/>
        <w:rPr>
          <w:rFonts w:ascii="Times New Roman" w:eastAsiaTheme="minorEastAsia" w:hAnsi="Times New Roman" w:cs="Times New Roman"/>
          <w:b/>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1D5318" w:rsidRPr="00A55645">
        <w:rPr>
          <w:rFonts w:ascii="Times New Roman" w:eastAsiaTheme="minorEastAsia" w:hAnsi="Times New Roman" w:cs="Times New Roman"/>
          <w:sz w:val="24"/>
          <w:szCs w:val="24"/>
          <w:lang w:eastAsia="en-IE"/>
        </w:rPr>
        <w:t>It was proposed by Councillors P. Foley and seconded by Councillor C. O’Connor</w:t>
      </w:r>
      <w:r>
        <w:rPr>
          <w:rFonts w:ascii="Times New Roman" w:eastAsiaTheme="minorEastAsia" w:hAnsi="Times New Roman" w:cs="Times New Roman"/>
          <w:b/>
          <w:sz w:val="24"/>
          <w:szCs w:val="24"/>
          <w:lang w:eastAsia="en-IE"/>
        </w:rPr>
        <w:t>:</w:t>
      </w:r>
    </w:p>
    <w:p w:rsidR="00A55645" w:rsidRPr="001D5318" w:rsidRDefault="00A55645" w:rsidP="00A55645">
      <w:pPr>
        <w:keepNext/>
        <w:keepLines/>
        <w:spacing w:before="200" w:after="0"/>
        <w:ind w:hanging="567"/>
        <w:outlineLvl w:val="2"/>
        <w:rPr>
          <w:rFonts w:ascii="Times New Roman" w:eastAsiaTheme="minorEastAsia" w:hAnsi="Times New Roman" w:cs="Times New Roman"/>
          <w:sz w:val="24"/>
          <w:szCs w:val="24"/>
          <w:lang w:eastAsia="en-IE"/>
        </w:rPr>
      </w:pPr>
    </w:p>
    <w:p w:rsidR="001D5318" w:rsidRPr="001D5318" w:rsidRDefault="00A55645"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t>“</w:t>
      </w:r>
      <w:r w:rsidR="001D5318" w:rsidRPr="001D5318">
        <w:rPr>
          <w:rFonts w:ascii="Times New Roman" w:eastAsiaTheme="minorEastAsia" w:hAnsi="Times New Roman" w:cs="Times New Roman"/>
          <w:sz w:val="24"/>
          <w:szCs w:val="24"/>
          <w:lang w:eastAsia="en-IE"/>
        </w:rPr>
        <w:t xml:space="preserve">Could the Chief Executive provide information on the HSE’s Connecting for Life,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Ireland’s National Strategy to Reduce Suicide 2015-2020 and the plans for the County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in this regard.</w:t>
      </w:r>
      <w:r>
        <w:rPr>
          <w:rFonts w:ascii="Times New Roman" w:eastAsiaTheme="minorEastAsia" w:hAnsi="Times New Roman" w:cs="Times New Roman"/>
          <w:sz w:val="24"/>
          <w:szCs w:val="24"/>
          <w:lang w:eastAsia="en-IE"/>
        </w:rPr>
        <w:t>”</w:t>
      </w:r>
    </w:p>
    <w:p w:rsidR="001D5318" w:rsidRPr="001D5318" w:rsidRDefault="00A55645"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1D5318" w:rsidRPr="001D5318">
        <w:rPr>
          <w:rFonts w:ascii="Times New Roman" w:eastAsiaTheme="minorEastAsia" w:hAnsi="Times New Roman" w:cs="Times New Roman"/>
          <w:b/>
          <w:sz w:val="24"/>
          <w:szCs w:val="24"/>
          <w:lang w:eastAsia="en-IE"/>
        </w:rPr>
        <w:t>REPORT:</w:t>
      </w:r>
    </w:p>
    <w:p w:rsidR="001D5318" w:rsidRPr="0006322C" w:rsidRDefault="00A55645" w:rsidP="001D5318">
      <w:pPr>
        <w:rPr>
          <w:rFonts w:ascii="Tahoma" w:eastAsiaTheme="minorEastAsia" w:hAnsi="Tahoma" w:cs="Tahoma"/>
          <w:sz w:val="20"/>
          <w:szCs w:val="20"/>
          <w:lang w:eastAsia="en-IE"/>
        </w:rPr>
      </w:pPr>
      <w:r>
        <w:rPr>
          <w:rFonts w:ascii="Tahoma" w:eastAsiaTheme="minorEastAsia" w:hAnsi="Tahoma" w:cs="Tahoma"/>
          <w:i/>
          <w:sz w:val="20"/>
          <w:szCs w:val="20"/>
          <w:lang w:eastAsia="en-IE"/>
        </w:rPr>
        <w:tab/>
      </w:r>
      <w:r w:rsidR="001D5318" w:rsidRPr="0006322C">
        <w:rPr>
          <w:rFonts w:ascii="Tahoma" w:eastAsiaTheme="minorEastAsia" w:hAnsi="Tahoma" w:cs="Tahoma"/>
          <w:sz w:val="20"/>
          <w:szCs w:val="20"/>
          <w:lang w:eastAsia="en-IE"/>
        </w:rPr>
        <w:t xml:space="preserve">Connecting for Life Dublin South is a local suicide prevention action plan based on the same </w:t>
      </w:r>
      <w:r w:rsidRPr="0006322C">
        <w:rPr>
          <w:rFonts w:ascii="Tahoma" w:eastAsiaTheme="minorEastAsia" w:hAnsi="Tahoma" w:cs="Tahoma"/>
          <w:sz w:val="20"/>
          <w:szCs w:val="20"/>
          <w:lang w:eastAsia="en-IE"/>
        </w:rPr>
        <w:tab/>
      </w:r>
      <w:r w:rsidR="001D5318" w:rsidRPr="0006322C">
        <w:rPr>
          <w:rFonts w:ascii="Tahoma" w:eastAsiaTheme="minorEastAsia" w:hAnsi="Tahoma" w:cs="Tahoma"/>
          <w:sz w:val="20"/>
          <w:szCs w:val="20"/>
          <w:lang w:eastAsia="en-IE"/>
        </w:rPr>
        <w:t xml:space="preserve">vision, goals, objectives and measurable outcomes as outlined in Connecting for Life, </w:t>
      </w:r>
      <w:r w:rsidRPr="0006322C">
        <w:rPr>
          <w:rFonts w:ascii="Tahoma" w:eastAsiaTheme="minorEastAsia" w:hAnsi="Tahoma" w:cs="Tahoma"/>
          <w:sz w:val="20"/>
          <w:szCs w:val="20"/>
          <w:lang w:eastAsia="en-IE"/>
        </w:rPr>
        <w:tab/>
      </w:r>
      <w:r w:rsidR="001D5318" w:rsidRPr="0006322C">
        <w:rPr>
          <w:rFonts w:ascii="Tahoma" w:eastAsiaTheme="minorEastAsia" w:hAnsi="Tahoma" w:cs="Tahoma"/>
          <w:sz w:val="20"/>
          <w:szCs w:val="20"/>
          <w:lang w:eastAsia="en-IE"/>
        </w:rPr>
        <w:t xml:space="preserve">Ireland’s National Strategy to Reduce Suicide 2015 – </w:t>
      </w:r>
      <w:proofErr w:type="gramStart"/>
      <w:r w:rsidR="001D5318" w:rsidRPr="0006322C">
        <w:rPr>
          <w:rFonts w:ascii="Tahoma" w:eastAsiaTheme="minorEastAsia" w:hAnsi="Tahoma" w:cs="Tahoma"/>
          <w:sz w:val="20"/>
          <w:szCs w:val="20"/>
          <w:lang w:eastAsia="en-IE"/>
        </w:rPr>
        <w:t>2020.</w:t>
      </w:r>
      <w:proofErr w:type="gramEnd"/>
      <w:r w:rsidR="001D5318" w:rsidRPr="0006322C">
        <w:rPr>
          <w:rFonts w:ascii="Tahoma" w:eastAsiaTheme="minorEastAsia" w:hAnsi="Tahoma" w:cs="Tahoma"/>
          <w:sz w:val="20"/>
          <w:szCs w:val="20"/>
          <w:lang w:eastAsia="en-IE"/>
        </w:rPr>
        <w:t xml:space="preserve">  Connecting for Life sets out a </w:t>
      </w:r>
      <w:r w:rsidRPr="0006322C">
        <w:rPr>
          <w:rFonts w:ascii="Tahoma" w:eastAsiaTheme="minorEastAsia" w:hAnsi="Tahoma" w:cs="Tahoma"/>
          <w:sz w:val="20"/>
          <w:szCs w:val="20"/>
          <w:lang w:eastAsia="en-IE"/>
        </w:rPr>
        <w:tab/>
      </w:r>
      <w:r w:rsidR="001D5318" w:rsidRPr="0006322C">
        <w:rPr>
          <w:rFonts w:ascii="Tahoma" w:eastAsiaTheme="minorEastAsia" w:hAnsi="Tahoma" w:cs="Tahoma"/>
          <w:sz w:val="20"/>
          <w:szCs w:val="20"/>
          <w:lang w:eastAsia="en-IE"/>
        </w:rPr>
        <w:t xml:space="preserve">vision where fewer lives are lost through suicide, and where communities and individuals are </w:t>
      </w:r>
      <w:r w:rsidRPr="0006322C">
        <w:rPr>
          <w:rFonts w:ascii="Tahoma" w:eastAsiaTheme="minorEastAsia" w:hAnsi="Tahoma" w:cs="Tahoma"/>
          <w:sz w:val="20"/>
          <w:szCs w:val="20"/>
          <w:lang w:eastAsia="en-IE"/>
        </w:rPr>
        <w:tab/>
      </w:r>
      <w:r w:rsidR="001D5318" w:rsidRPr="0006322C">
        <w:rPr>
          <w:rFonts w:ascii="Tahoma" w:eastAsiaTheme="minorEastAsia" w:hAnsi="Tahoma" w:cs="Tahoma"/>
          <w:sz w:val="20"/>
          <w:szCs w:val="20"/>
          <w:lang w:eastAsia="en-IE"/>
        </w:rPr>
        <w:t xml:space="preserve">empowered to improve their mental health and wellbeing. HSE Community Healthcare- </w:t>
      </w:r>
      <w:r w:rsidRPr="0006322C">
        <w:rPr>
          <w:rFonts w:ascii="Tahoma" w:eastAsiaTheme="minorEastAsia" w:hAnsi="Tahoma" w:cs="Tahoma"/>
          <w:sz w:val="20"/>
          <w:szCs w:val="20"/>
          <w:lang w:eastAsia="en-IE"/>
        </w:rPr>
        <w:tab/>
      </w:r>
      <w:r w:rsidR="001D5318" w:rsidRPr="0006322C">
        <w:rPr>
          <w:rFonts w:ascii="Tahoma" w:eastAsiaTheme="minorEastAsia" w:hAnsi="Tahoma" w:cs="Tahoma"/>
          <w:sz w:val="20"/>
          <w:szCs w:val="20"/>
          <w:lang w:eastAsia="en-IE"/>
        </w:rPr>
        <w:t xml:space="preserve">Dublin South, Kildare and West Wicklow are launching Connecting for Life Dublin South on </w:t>
      </w:r>
      <w:r w:rsidRPr="0006322C">
        <w:rPr>
          <w:rFonts w:ascii="Tahoma" w:eastAsiaTheme="minorEastAsia" w:hAnsi="Tahoma" w:cs="Tahoma"/>
          <w:sz w:val="20"/>
          <w:szCs w:val="20"/>
          <w:lang w:eastAsia="en-IE"/>
        </w:rPr>
        <w:tab/>
      </w:r>
      <w:r w:rsidR="001D5318" w:rsidRPr="0006322C">
        <w:rPr>
          <w:rFonts w:ascii="Tahoma" w:eastAsiaTheme="minorEastAsia" w:hAnsi="Tahoma" w:cs="Tahoma"/>
          <w:sz w:val="20"/>
          <w:szCs w:val="20"/>
          <w:lang w:eastAsia="en-IE"/>
        </w:rPr>
        <w:t>January 23</w:t>
      </w:r>
      <w:r w:rsidR="001D5318" w:rsidRPr="0006322C">
        <w:rPr>
          <w:rFonts w:ascii="Tahoma" w:eastAsiaTheme="minorEastAsia" w:hAnsi="Tahoma" w:cs="Tahoma"/>
          <w:sz w:val="20"/>
          <w:szCs w:val="20"/>
          <w:vertAlign w:val="superscript"/>
          <w:lang w:eastAsia="en-IE"/>
        </w:rPr>
        <w:t>rd</w:t>
      </w:r>
      <w:r w:rsidR="001D5318" w:rsidRPr="0006322C">
        <w:rPr>
          <w:rFonts w:ascii="Tahoma" w:eastAsiaTheme="minorEastAsia" w:hAnsi="Tahoma" w:cs="Tahoma"/>
          <w:sz w:val="20"/>
          <w:szCs w:val="20"/>
          <w:lang w:eastAsia="en-IE"/>
        </w:rPr>
        <w:t xml:space="preserve"> 2018 at 7pm in the Louis Fitzgerald Hotel, Newlands Cross, </w:t>
      </w:r>
      <w:proofErr w:type="gramStart"/>
      <w:r w:rsidR="001D5318" w:rsidRPr="0006322C">
        <w:rPr>
          <w:rFonts w:ascii="Tahoma" w:eastAsiaTheme="minorEastAsia" w:hAnsi="Tahoma" w:cs="Tahoma"/>
          <w:sz w:val="20"/>
          <w:szCs w:val="20"/>
          <w:lang w:eastAsia="en-IE"/>
        </w:rPr>
        <w:t>Dublin</w:t>
      </w:r>
      <w:proofErr w:type="gramEnd"/>
      <w:r w:rsidR="001D5318" w:rsidRPr="0006322C">
        <w:rPr>
          <w:rFonts w:ascii="Tahoma" w:eastAsiaTheme="minorEastAsia" w:hAnsi="Tahoma" w:cs="Tahoma"/>
          <w:sz w:val="20"/>
          <w:szCs w:val="20"/>
          <w:lang w:eastAsia="en-IE"/>
        </w:rPr>
        <w:t xml:space="preserve"> 22. Details on </w:t>
      </w:r>
      <w:r w:rsidRPr="0006322C">
        <w:rPr>
          <w:rFonts w:ascii="Tahoma" w:eastAsiaTheme="minorEastAsia" w:hAnsi="Tahoma" w:cs="Tahoma"/>
          <w:sz w:val="20"/>
          <w:szCs w:val="20"/>
          <w:lang w:eastAsia="en-IE"/>
        </w:rPr>
        <w:tab/>
      </w:r>
      <w:r w:rsidR="001D5318" w:rsidRPr="0006322C">
        <w:rPr>
          <w:rFonts w:ascii="Tahoma" w:eastAsiaTheme="minorEastAsia" w:hAnsi="Tahoma" w:cs="Tahoma"/>
          <w:sz w:val="20"/>
          <w:szCs w:val="20"/>
          <w:lang w:eastAsia="en-IE"/>
        </w:rPr>
        <w:t xml:space="preserve">the consultation for Connecting for Life Dublin South can be found here: </w:t>
      </w:r>
      <w:r w:rsidRPr="0006322C">
        <w:rPr>
          <w:rFonts w:ascii="Tahoma" w:eastAsiaTheme="minorEastAsia" w:hAnsi="Tahoma" w:cs="Tahoma"/>
          <w:sz w:val="20"/>
          <w:szCs w:val="20"/>
          <w:lang w:eastAsia="en-IE"/>
        </w:rPr>
        <w:tab/>
      </w:r>
      <w:r w:rsidRPr="0006322C">
        <w:rPr>
          <w:rFonts w:ascii="Tahoma" w:eastAsiaTheme="minorEastAsia" w:hAnsi="Tahoma" w:cs="Tahoma"/>
          <w:sz w:val="20"/>
          <w:szCs w:val="20"/>
          <w:lang w:eastAsia="en-IE"/>
        </w:rPr>
        <w:tab/>
      </w:r>
      <w:hyperlink r:id="rId20" w:history="1">
        <w:r w:rsidRPr="0006322C">
          <w:rPr>
            <w:rStyle w:val="Hyperlink"/>
            <w:rFonts w:ascii="Tahoma" w:eastAsiaTheme="minorEastAsia" w:hAnsi="Tahoma" w:cs="Tahoma"/>
            <w:sz w:val="20"/>
            <w:szCs w:val="20"/>
            <w:lang w:eastAsia="en-IE"/>
          </w:rPr>
          <w:t>http://www.hse.ie/eng/services/list/4/Mental_Health_Services/connecting-for-life/Strategy-</w:t>
        </w:r>
        <w:r w:rsidRPr="0006322C">
          <w:rPr>
            <w:rStyle w:val="Hyperlink"/>
            <w:rFonts w:ascii="Tahoma" w:eastAsiaTheme="minorEastAsia" w:hAnsi="Tahoma" w:cs="Tahoma"/>
            <w:sz w:val="20"/>
            <w:szCs w:val="20"/>
            <w:u w:val="none"/>
            <w:lang w:eastAsia="en-IE"/>
          </w:rPr>
          <w:tab/>
        </w:r>
        <w:r w:rsidRPr="0006322C">
          <w:rPr>
            <w:rStyle w:val="Hyperlink"/>
            <w:rFonts w:ascii="Tahoma" w:eastAsiaTheme="minorEastAsia" w:hAnsi="Tahoma" w:cs="Tahoma"/>
            <w:sz w:val="20"/>
            <w:szCs w:val="20"/>
            <w:lang w:eastAsia="en-IE"/>
          </w:rPr>
          <w:t>Implementation/Local-action-plans/Connecting-for-Life-Dublin-South.html</w:t>
        </w:r>
      </w:hyperlink>
    </w:p>
    <w:p w:rsidR="001D5318" w:rsidRPr="0006322C" w:rsidRDefault="00A55645" w:rsidP="001D5318">
      <w:pPr>
        <w:rPr>
          <w:rFonts w:ascii="Tahoma" w:eastAsiaTheme="minorEastAsia" w:hAnsi="Tahoma" w:cs="Tahoma"/>
          <w:sz w:val="20"/>
          <w:szCs w:val="20"/>
          <w:lang w:eastAsia="en-IE"/>
        </w:rPr>
      </w:pPr>
      <w:r w:rsidRPr="0006322C">
        <w:rPr>
          <w:rFonts w:ascii="Tahoma" w:eastAsiaTheme="minorEastAsia" w:hAnsi="Tahoma" w:cs="Tahoma"/>
          <w:sz w:val="20"/>
          <w:szCs w:val="20"/>
          <w:lang w:eastAsia="en-IE"/>
        </w:rPr>
        <w:tab/>
      </w:r>
      <w:r w:rsidR="001D5318" w:rsidRPr="0006322C">
        <w:rPr>
          <w:rFonts w:ascii="Tahoma" w:eastAsiaTheme="minorEastAsia" w:hAnsi="Tahoma" w:cs="Tahoma"/>
          <w:sz w:val="20"/>
          <w:szCs w:val="20"/>
          <w:lang w:eastAsia="en-IE"/>
        </w:rPr>
        <w:t xml:space="preserve">This is the link to the National Strategy: </w:t>
      </w:r>
      <w:hyperlink r:id="rId21" w:history="1">
        <w:r w:rsidR="001D5318" w:rsidRPr="0006322C">
          <w:rPr>
            <w:rFonts w:ascii="Tahoma" w:eastAsiaTheme="minorEastAsia" w:hAnsi="Tahoma" w:cs="Tahoma"/>
            <w:color w:val="0563C1" w:themeColor="hyperlink"/>
            <w:sz w:val="20"/>
            <w:szCs w:val="20"/>
            <w:u w:val="single"/>
            <w:lang w:eastAsia="en-IE"/>
          </w:rPr>
          <w:t xml:space="preserve">Connecting for Life, Ireland’s National Strategy to </w:t>
        </w:r>
        <w:r w:rsidRPr="0006322C">
          <w:rPr>
            <w:rFonts w:ascii="Tahoma" w:eastAsiaTheme="minorEastAsia" w:hAnsi="Tahoma" w:cs="Tahoma"/>
            <w:color w:val="0563C1" w:themeColor="hyperlink"/>
            <w:sz w:val="20"/>
            <w:szCs w:val="20"/>
            <w:lang w:eastAsia="en-IE"/>
          </w:rPr>
          <w:tab/>
        </w:r>
        <w:r w:rsidR="001D5318" w:rsidRPr="0006322C">
          <w:rPr>
            <w:rFonts w:ascii="Tahoma" w:eastAsiaTheme="minorEastAsia" w:hAnsi="Tahoma" w:cs="Tahoma"/>
            <w:color w:val="0563C1" w:themeColor="hyperlink"/>
            <w:sz w:val="20"/>
            <w:szCs w:val="20"/>
            <w:u w:val="single"/>
            <w:lang w:eastAsia="en-IE"/>
          </w:rPr>
          <w:t>Reduce Suicide 2015-2020</w:t>
        </w:r>
      </w:hyperlink>
    </w:p>
    <w:p w:rsidR="001D5318" w:rsidRDefault="00A55645" w:rsidP="001D5318">
      <w:pPr>
        <w:rPr>
          <w:rFonts w:ascii="Tahoma" w:eastAsiaTheme="minorEastAsia" w:hAnsi="Tahoma" w:cs="Tahoma"/>
          <w:sz w:val="20"/>
          <w:szCs w:val="20"/>
          <w:lang w:eastAsia="en-IE"/>
        </w:rPr>
      </w:pPr>
      <w:r w:rsidRPr="0006322C">
        <w:rPr>
          <w:rFonts w:ascii="Tahoma" w:eastAsiaTheme="minorEastAsia" w:hAnsi="Tahoma" w:cs="Tahoma"/>
          <w:sz w:val="20"/>
          <w:szCs w:val="20"/>
          <w:lang w:eastAsia="en-IE"/>
        </w:rPr>
        <w:tab/>
      </w:r>
      <w:r w:rsidR="001D5318" w:rsidRPr="0006322C">
        <w:rPr>
          <w:rFonts w:ascii="Tahoma" w:eastAsiaTheme="minorEastAsia" w:hAnsi="Tahoma" w:cs="Tahoma"/>
          <w:sz w:val="20"/>
          <w:szCs w:val="20"/>
          <w:lang w:eastAsia="en-IE"/>
        </w:rPr>
        <w:t xml:space="preserve">When the Action Plan is made public it will be assessed for how it complements actions within </w:t>
      </w:r>
      <w:r w:rsidRPr="0006322C">
        <w:rPr>
          <w:rFonts w:ascii="Tahoma" w:eastAsiaTheme="minorEastAsia" w:hAnsi="Tahoma" w:cs="Tahoma"/>
          <w:sz w:val="20"/>
          <w:szCs w:val="20"/>
          <w:lang w:eastAsia="en-IE"/>
        </w:rPr>
        <w:tab/>
      </w:r>
      <w:r w:rsidR="001D5318" w:rsidRPr="0006322C">
        <w:rPr>
          <w:rFonts w:ascii="Tahoma" w:eastAsiaTheme="minorEastAsia" w:hAnsi="Tahoma" w:cs="Tahoma"/>
          <w:sz w:val="20"/>
          <w:szCs w:val="20"/>
          <w:lang w:eastAsia="en-IE"/>
        </w:rPr>
        <w:t xml:space="preserve">the Local Economic and Community Plan and whether there are actions that should be </w:t>
      </w:r>
      <w:r w:rsidRPr="0006322C">
        <w:rPr>
          <w:rFonts w:ascii="Tahoma" w:eastAsiaTheme="minorEastAsia" w:hAnsi="Tahoma" w:cs="Tahoma"/>
          <w:sz w:val="20"/>
          <w:szCs w:val="20"/>
          <w:lang w:eastAsia="en-IE"/>
        </w:rPr>
        <w:tab/>
      </w:r>
      <w:r w:rsidR="001D5318" w:rsidRPr="0006322C">
        <w:rPr>
          <w:rFonts w:ascii="Tahoma" w:eastAsiaTheme="minorEastAsia" w:hAnsi="Tahoma" w:cs="Tahoma"/>
          <w:sz w:val="20"/>
          <w:szCs w:val="20"/>
          <w:lang w:eastAsia="en-IE"/>
        </w:rPr>
        <w:t xml:space="preserve">incorporated into the Plan as part of the annual review of the LECP, which will be considered </w:t>
      </w:r>
      <w:r w:rsidRPr="0006322C">
        <w:rPr>
          <w:rFonts w:ascii="Tahoma" w:eastAsiaTheme="minorEastAsia" w:hAnsi="Tahoma" w:cs="Tahoma"/>
          <w:sz w:val="20"/>
          <w:szCs w:val="20"/>
          <w:lang w:eastAsia="en-IE"/>
        </w:rPr>
        <w:tab/>
      </w:r>
      <w:r w:rsidR="001D5318" w:rsidRPr="0006322C">
        <w:rPr>
          <w:rFonts w:ascii="Tahoma" w:eastAsiaTheme="minorEastAsia" w:hAnsi="Tahoma" w:cs="Tahoma"/>
          <w:sz w:val="20"/>
          <w:szCs w:val="20"/>
          <w:lang w:eastAsia="en-IE"/>
        </w:rPr>
        <w:t xml:space="preserve">at the Local Community Development Committee (LCDC). It is also appropriate to consider </w:t>
      </w:r>
      <w:r w:rsidRPr="0006322C">
        <w:rPr>
          <w:rFonts w:ascii="Tahoma" w:eastAsiaTheme="minorEastAsia" w:hAnsi="Tahoma" w:cs="Tahoma"/>
          <w:sz w:val="20"/>
          <w:szCs w:val="20"/>
          <w:lang w:eastAsia="en-IE"/>
        </w:rPr>
        <w:tab/>
      </w:r>
      <w:r w:rsidR="001D5318" w:rsidRPr="0006322C">
        <w:rPr>
          <w:rFonts w:ascii="Tahoma" w:eastAsiaTheme="minorEastAsia" w:hAnsi="Tahoma" w:cs="Tahoma"/>
          <w:sz w:val="20"/>
          <w:szCs w:val="20"/>
          <w:lang w:eastAsia="en-IE"/>
        </w:rPr>
        <w:t xml:space="preserve">how Connecting for Life Dublin South relates to other strategies like the South Dublin County </w:t>
      </w:r>
      <w:r w:rsidRPr="0006322C">
        <w:rPr>
          <w:rFonts w:ascii="Tahoma" w:eastAsiaTheme="minorEastAsia" w:hAnsi="Tahoma" w:cs="Tahoma"/>
          <w:sz w:val="20"/>
          <w:szCs w:val="20"/>
          <w:lang w:eastAsia="en-IE"/>
        </w:rPr>
        <w:tab/>
      </w:r>
      <w:r w:rsidR="001D5318" w:rsidRPr="0006322C">
        <w:rPr>
          <w:rFonts w:ascii="Tahoma" w:eastAsiaTheme="minorEastAsia" w:hAnsi="Tahoma" w:cs="Tahoma"/>
          <w:sz w:val="20"/>
          <w:szCs w:val="20"/>
          <w:lang w:eastAsia="en-IE"/>
        </w:rPr>
        <w:t xml:space="preserve">Joint Policing Committee Strategic Plan 2016-2022 and the Age Friendly County Strategy. The </w:t>
      </w:r>
      <w:r w:rsidRPr="0006322C">
        <w:rPr>
          <w:rFonts w:ascii="Tahoma" w:eastAsiaTheme="minorEastAsia" w:hAnsi="Tahoma" w:cs="Tahoma"/>
          <w:sz w:val="20"/>
          <w:szCs w:val="20"/>
          <w:lang w:eastAsia="en-IE"/>
        </w:rPr>
        <w:tab/>
      </w:r>
      <w:r w:rsidR="001D5318" w:rsidRPr="0006322C">
        <w:rPr>
          <w:rFonts w:ascii="Tahoma" w:eastAsiaTheme="minorEastAsia" w:hAnsi="Tahoma" w:cs="Tahoma"/>
          <w:sz w:val="20"/>
          <w:szCs w:val="20"/>
          <w:lang w:eastAsia="en-IE"/>
        </w:rPr>
        <w:t xml:space="preserve">South Dublin Children and Young Peoples Services Committee, CYPSC, will also be </w:t>
      </w:r>
      <w:r w:rsidRPr="0006322C">
        <w:rPr>
          <w:rFonts w:ascii="Tahoma" w:eastAsiaTheme="minorEastAsia" w:hAnsi="Tahoma" w:cs="Tahoma"/>
          <w:sz w:val="20"/>
          <w:szCs w:val="20"/>
          <w:lang w:eastAsia="en-IE"/>
        </w:rPr>
        <w:tab/>
      </w:r>
      <w:r w:rsidR="001D5318" w:rsidRPr="0006322C">
        <w:rPr>
          <w:rFonts w:ascii="Tahoma" w:eastAsiaTheme="minorEastAsia" w:hAnsi="Tahoma" w:cs="Tahoma"/>
          <w:sz w:val="20"/>
          <w:szCs w:val="20"/>
          <w:lang w:eastAsia="en-IE"/>
        </w:rPr>
        <w:t>considering the Action Plan in terms of the Children and Young People’s Plan of that</w:t>
      </w:r>
      <w:r w:rsidR="001D5318" w:rsidRPr="00A55645">
        <w:rPr>
          <w:rFonts w:ascii="Tahoma" w:eastAsiaTheme="minorEastAsia" w:hAnsi="Tahoma" w:cs="Tahoma"/>
          <w:sz w:val="20"/>
          <w:szCs w:val="20"/>
          <w:lang w:eastAsia="en-IE"/>
        </w:rPr>
        <w:t xml:space="preserve"> </w:t>
      </w:r>
      <w:r>
        <w:rPr>
          <w:rFonts w:ascii="Tahoma" w:eastAsiaTheme="minorEastAsia" w:hAnsi="Tahoma" w:cs="Tahoma"/>
          <w:sz w:val="20"/>
          <w:szCs w:val="20"/>
          <w:lang w:eastAsia="en-IE"/>
        </w:rPr>
        <w:tab/>
      </w:r>
      <w:r w:rsidR="001D5318" w:rsidRPr="00A55645">
        <w:rPr>
          <w:rFonts w:ascii="Tahoma" w:eastAsiaTheme="minorEastAsia" w:hAnsi="Tahoma" w:cs="Tahoma"/>
          <w:sz w:val="20"/>
          <w:szCs w:val="20"/>
          <w:lang w:eastAsia="en-IE"/>
        </w:rPr>
        <w:t>committee.</w:t>
      </w:r>
    </w:p>
    <w:p w:rsidR="00A55645" w:rsidRPr="00A55645" w:rsidRDefault="00A55645" w:rsidP="001D5318">
      <w:pPr>
        <w:rPr>
          <w:rFonts w:ascii="Tahoma" w:eastAsiaTheme="minorEastAsia" w:hAnsi="Tahoma" w:cs="Tahoma"/>
          <w:sz w:val="20"/>
          <w:szCs w:val="20"/>
          <w:lang w:eastAsia="en-IE"/>
        </w:rPr>
      </w:pPr>
    </w:p>
    <w:p w:rsidR="001D5318" w:rsidRPr="001D5318" w:rsidRDefault="00A55645"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lastRenderedPageBreak/>
        <w:tab/>
      </w:r>
      <w:r w:rsidR="001D5318" w:rsidRPr="001D5318">
        <w:rPr>
          <w:rFonts w:ascii="Times New Roman" w:eastAsiaTheme="minorEastAsia" w:hAnsi="Times New Roman" w:cs="Times New Roman"/>
          <w:sz w:val="24"/>
          <w:szCs w:val="24"/>
          <w:lang w:eastAsia="en-IE"/>
        </w:rPr>
        <w:t xml:space="preserve">A discussion followed with contributions from Councillors P. Foley, B. Ferron, </w:t>
      </w:r>
      <w:proofErr w:type="gramStart"/>
      <w:r w:rsidR="001D5318" w:rsidRPr="001D5318">
        <w:rPr>
          <w:rFonts w:ascii="Times New Roman" w:eastAsiaTheme="minorEastAsia" w:hAnsi="Times New Roman" w:cs="Times New Roman"/>
          <w:sz w:val="24"/>
          <w:szCs w:val="24"/>
          <w:lang w:eastAsia="en-IE"/>
        </w:rPr>
        <w:t>C</w:t>
      </w:r>
      <w:proofErr w:type="gramEnd"/>
      <w:r w:rsidR="001D5318" w:rsidRPr="001D5318">
        <w:rPr>
          <w:rFonts w:ascii="Times New Roman" w:eastAsiaTheme="minorEastAsia" w:hAnsi="Times New Roman" w:cs="Times New Roman"/>
          <w:sz w:val="24"/>
          <w:szCs w:val="24"/>
          <w:lang w:eastAsia="en-IE"/>
        </w:rPr>
        <w:t xml:space="preserve">.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O’Connor, M. Ward, D. O’Donovan, C. King, D. Richardson, M. Duff, E. O’Brien, E.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Higgins, C. Mc Cann, B. Bonner, P. Kearns, K. Mahon and P. Gogarty.</w:t>
      </w:r>
    </w:p>
    <w:p w:rsidR="001D5318" w:rsidRPr="001D5318" w:rsidRDefault="00A55645" w:rsidP="001D5318">
      <w:pPr>
        <w:spacing w:line="256" w:lineRule="auto"/>
        <w:jc w:val="both"/>
        <w:rPr>
          <w:rFonts w:ascii="Times New Roman" w:hAnsi="Times New Roman" w:cs="Times New Roman"/>
          <w:sz w:val="24"/>
          <w:szCs w:val="24"/>
        </w:rPr>
      </w:pPr>
      <w:r>
        <w:rPr>
          <w:rFonts w:ascii="Times New Roman" w:hAnsi="Times New Roman" w:cs="Times New Roman"/>
          <w:sz w:val="24"/>
          <w:szCs w:val="24"/>
        </w:rPr>
        <w:tab/>
      </w:r>
      <w:r w:rsidR="001D5318" w:rsidRPr="001D5318">
        <w:rPr>
          <w:rFonts w:ascii="Times New Roman" w:hAnsi="Times New Roman" w:cs="Times New Roman"/>
          <w:sz w:val="24"/>
          <w:szCs w:val="24"/>
        </w:rPr>
        <w:t xml:space="preserve">Mr. B. Coman, Director of Housing, Social and Community Development responded </w:t>
      </w:r>
      <w:r>
        <w:rPr>
          <w:rFonts w:ascii="Times New Roman" w:hAnsi="Times New Roman" w:cs="Times New Roman"/>
          <w:sz w:val="24"/>
          <w:szCs w:val="24"/>
        </w:rPr>
        <w:tab/>
      </w:r>
      <w:r w:rsidR="001D5318" w:rsidRPr="001D5318">
        <w:rPr>
          <w:rFonts w:ascii="Times New Roman" w:hAnsi="Times New Roman" w:cs="Times New Roman"/>
          <w:sz w:val="24"/>
          <w:szCs w:val="24"/>
        </w:rPr>
        <w:t xml:space="preserve">to the Member queries.  </w:t>
      </w:r>
    </w:p>
    <w:p w:rsidR="001D5318" w:rsidRPr="001D5318" w:rsidRDefault="00A55645" w:rsidP="001D5318">
      <w:pPr>
        <w:rPr>
          <w:rFonts w:ascii="Times New Roman" w:eastAsiaTheme="minorEastAsia" w:hAnsi="Times New Roman" w:cs="Times New Roman"/>
          <w:b/>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The Report was </w:t>
      </w:r>
      <w:r w:rsidR="001D5318" w:rsidRPr="001D5318">
        <w:rPr>
          <w:rFonts w:ascii="Times New Roman" w:eastAsiaTheme="minorEastAsia" w:hAnsi="Times New Roman" w:cs="Times New Roman"/>
          <w:b/>
          <w:sz w:val="24"/>
          <w:szCs w:val="24"/>
          <w:lang w:eastAsia="en-IE"/>
        </w:rPr>
        <w:t>NOTED.</w:t>
      </w:r>
    </w:p>
    <w:p w:rsidR="001D5318" w:rsidRDefault="001D5318" w:rsidP="001D5318">
      <w:pPr>
        <w:rPr>
          <w:rFonts w:ascii="Times New Roman" w:eastAsiaTheme="minorEastAsia" w:hAnsi="Times New Roman" w:cs="Times New Roman"/>
          <w:sz w:val="24"/>
          <w:szCs w:val="24"/>
          <w:lang w:eastAsia="en-IE"/>
        </w:rPr>
      </w:pPr>
    </w:p>
    <w:p w:rsidR="00A55645" w:rsidRPr="001D5318" w:rsidRDefault="00A55645" w:rsidP="001D5318">
      <w:pPr>
        <w:rPr>
          <w:rFonts w:ascii="Times New Roman" w:eastAsiaTheme="minorEastAsia" w:hAnsi="Times New Roman" w:cs="Times New Roman"/>
          <w:sz w:val="24"/>
          <w:szCs w:val="24"/>
          <w:lang w:eastAsia="en-IE"/>
        </w:rPr>
      </w:pPr>
    </w:p>
    <w:p w:rsidR="00A55645" w:rsidRDefault="001D5318" w:rsidP="00A55645">
      <w:pPr>
        <w:keepNext/>
        <w:keepLines/>
        <w:spacing w:before="200" w:after="0"/>
        <w:ind w:hanging="709"/>
        <w:outlineLvl w:val="2"/>
        <w:rPr>
          <w:rFonts w:ascii="Times New Roman" w:eastAsiaTheme="minorEastAsia" w:hAnsi="Times New Roman" w:cs="Times New Roman"/>
          <w:b/>
          <w:sz w:val="24"/>
          <w:szCs w:val="24"/>
          <w:lang w:eastAsia="en-IE"/>
        </w:rPr>
      </w:pPr>
      <w:r w:rsidRPr="001D5318">
        <w:rPr>
          <w:rFonts w:ascii="Times New Roman" w:eastAsiaTheme="minorEastAsia" w:hAnsi="Times New Roman" w:cs="Times New Roman"/>
          <w:b/>
          <w:sz w:val="24"/>
          <w:szCs w:val="24"/>
          <w:lang w:eastAsia="en-IE"/>
        </w:rPr>
        <w:t xml:space="preserve">M4/0218 </w:t>
      </w:r>
      <w:r w:rsidRPr="001D5318">
        <w:rPr>
          <w:rFonts w:ascii="Times New Roman" w:eastAsiaTheme="minorEastAsia" w:hAnsi="Times New Roman" w:cs="Times New Roman"/>
          <w:b/>
          <w:sz w:val="24"/>
          <w:szCs w:val="24"/>
          <w:lang w:eastAsia="en-IE"/>
        </w:rPr>
        <w:tab/>
      </w:r>
      <w:r w:rsidR="008C36D7" w:rsidRPr="008C36D7">
        <w:rPr>
          <w:rFonts w:ascii="Times New Roman" w:eastAsiaTheme="minorEastAsia" w:hAnsi="Times New Roman" w:cs="Times New Roman"/>
          <w:b/>
          <w:sz w:val="24"/>
          <w:szCs w:val="24"/>
          <w:u w:val="single"/>
          <w:lang w:eastAsia="en-IE"/>
        </w:rPr>
        <w:t>BITCOIN</w:t>
      </w:r>
    </w:p>
    <w:p w:rsidR="001D5318" w:rsidRPr="001D5318" w:rsidRDefault="00A55645" w:rsidP="008C36D7">
      <w:pPr>
        <w:keepNext/>
        <w:keepLines/>
        <w:spacing w:before="200" w:after="0"/>
        <w:ind w:right="237"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1D5318" w:rsidRPr="008C36D7">
        <w:rPr>
          <w:rFonts w:ascii="Times New Roman" w:eastAsiaTheme="minorEastAsia" w:hAnsi="Times New Roman" w:cs="Times New Roman"/>
          <w:sz w:val="24"/>
          <w:szCs w:val="24"/>
          <w:lang w:eastAsia="en-IE"/>
        </w:rPr>
        <w:t xml:space="preserve">It was proposed by Councillors T. Gilligan and seconded by Councillor E. </w:t>
      </w:r>
      <w:r w:rsidRPr="008C36D7">
        <w:rPr>
          <w:rFonts w:ascii="Times New Roman" w:eastAsiaTheme="minorEastAsia" w:hAnsi="Times New Roman" w:cs="Times New Roman"/>
          <w:sz w:val="24"/>
          <w:szCs w:val="24"/>
          <w:lang w:eastAsia="en-IE"/>
        </w:rPr>
        <w:tab/>
      </w:r>
      <w:r w:rsidR="001D5318" w:rsidRPr="008C36D7">
        <w:rPr>
          <w:rFonts w:ascii="Times New Roman" w:eastAsiaTheme="minorEastAsia" w:hAnsi="Times New Roman" w:cs="Times New Roman"/>
          <w:sz w:val="24"/>
          <w:szCs w:val="24"/>
          <w:lang w:eastAsia="en-IE"/>
        </w:rPr>
        <w:t>Murphy</w:t>
      </w:r>
      <w:r w:rsidR="008C36D7">
        <w:rPr>
          <w:rFonts w:ascii="Times New Roman" w:eastAsiaTheme="minorEastAsia" w:hAnsi="Times New Roman" w:cs="Times New Roman"/>
          <w:b/>
          <w:sz w:val="24"/>
          <w:szCs w:val="24"/>
          <w:lang w:eastAsia="en-IE"/>
        </w:rPr>
        <w:t>:</w:t>
      </w:r>
    </w:p>
    <w:p w:rsidR="001D5318" w:rsidRPr="001D5318" w:rsidRDefault="001D5318" w:rsidP="001D5318">
      <w:pPr>
        <w:rPr>
          <w:rFonts w:ascii="Times New Roman" w:eastAsiaTheme="minorEastAsia" w:hAnsi="Times New Roman" w:cs="Times New Roman"/>
          <w:sz w:val="24"/>
          <w:szCs w:val="24"/>
          <w:lang w:eastAsia="en-IE"/>
        </w:rPr>
      </w:pPr>
    </w:p>
    <w:p w:rsidR="008C36D7" w:rsidRDefault="008C36D7"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t>“</w:t>
      </w:r>
      <w:r w:rsidR="001D5318" w:rsidRPr="001D5318">
        <w:rPr>
          <w:rFonts w:ascii="Times New Roman" w:eastAsiaTheme="minorEastAsia" w:hAnsi="Times New Roman" w:cs="Times New Roman"/>
          <w:sz w:val="24"/>
          <w:szCs w:val="24"/>
          <w:lang w:eastAsia="en-IE"/>
        </w:rPr>
        <w:t>That this Council accepts Bitcoin as a form of payment for s</w:t>
      </w:r>
      <w:r>
        <w:rPr>
          <w:rFonts w:ascii="Times New Roman" w:eastAsiaTheme="minorEastAsia" w:hAnsi="Times New Roman" w:cs="Times New Roman"/>
          <w:sz w:val="24"/>
          <w:szCs w:val="24"/>
          <w:lang w:eastAsia="en-IE"/>
        </w:rPr>
        <w:t xml:space="preserve">ervices rendered to the </w:t>
      </w:r>
      <w:r>
        <w:rPr>
          <w:rFonts w:ascii="Times New Roman" w:eastAsiaTheme="minorEastAsia" w:hAnsi="Times New Roman" w:cs="Times New Roman"/>
          <w:sz w:val="24"/>
          <w:szCs w:val="24"/>
          <w:lang w:eastAsia="en-IE"/>
        </w:rPr>
        <w:tab/>
        <w:t>public”</w:t>
      </w:r>
    </w:p>
    <w:p w:rsidR="001D5318" w:rsidRDefault="008C36D7"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At this stage Councillor J. Graham informed the Mayor that he was leaving the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Meeting for this Motion as he had a conflict of interest.</w:t>
      </w:r>
    </w:p>
    <w:p w:rsidR="008C36D7" w:rsidRPr="000E5078" w:rsidRDefault="008C36D7" w:rsidP="008C36D7">
      <w:p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b/>
          <w:bCs/>
          <w:sz w:val="24"/>
          <w:szCs w:val="24"/>
          <w:lang w:eastAsia="en-IE"/>
        </w:rPr>
        <w:tab/>
      </w:r>
      <w:r w:rsidRPr="000E5078">
        <w:rPr>
          <w:rFonts w:ascii="Verdana" w:eastAsia="Times New Roman" w:hAnsi="Verdana" w:cs="Times New Roman"/>
          <w:b/>
          <w:bCs/>
          <w:sz w:val="24"/>
          <w:szCs w:val="24"/>
          <w:lang w:eastAsia="en-IE"/>
        </w:rPr>
        <w:t>REPORT:</w:t>
      </w:r>
    </w:p>
    <w:p w:rsidR="008C36D7" w:rsidRPr="008C36D7" w:rsidRDefault="008C36D7" w:rsidP="008C36D7">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8C36D7">
        <w:rPr>
          <w:rFonts w:ascii="Tahoma" w:eastAsia="Times New Roman" w:hAnsi="Tahoma" w:cs="Tahoma"/>
          <w:sz w:val="20"/>
          <w:szCs w:val="20"/>
          <w:lang w:eastAsia="en-IE"/>
        </w:rPr>
        <w:t>Virtual currencies including bitcoin are not legal tender.</w:t>
      </w:r>
    </w:p>
    <w:p w:rsidR="008C36D7" w:rsidRPr="008C36D7" w:rsidRDefault="008C36D7" w:rsidP="008C36D7">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8C36D7">
        <w:rPr>
          <w:rFonts w:ascii="Tahoma" w:eastAsia="Times New Roman" w:hAnsi="Tahoma" w:cs="Tahoma"/>
          <w:sz w:val="20"/>
          <w:szCs w:val="20"/>
          <w:lang w:eastAsia="en-IE"/>
        </w:rPr>
        <w:t xml:space="preserve">Provision for “legal tender” is contained in section 118 of the Central Bank Act 1989 as </w:t>
      </w:r>
      <w:r>
        <w:rPr>
          <w:rFonts w:ascii="Tahoma" w:eastAsia="Times New Roman" w:hAnsi="Tahoma" w:cs="Tahoma"/>
          <w:sz w:val="20"/>
          <w:szCs w:val="20"/>
          <w:lang w:eastAsia="en-IE"/>
        </w:rPr>
        <w:tab/>
      </w:r>
      <w:r w:rsidRPr="008C36D7">
        <w:rPr>
          <w:rFonts w:ascii="Tahoma" w:eastAsia="Times New Roman" w:hAnsi="Tahoma" w:cs="Tahoma"/>
          <w:sz w:val="20"/>
          <w:szCs w:val="20"/>
          <w:lang w:eastAsia="en-IE"/>
        </w:rPr>
        <w:t>amended by section 16 of the Central Bank Act 1998:</w:t>
      </w:r>
    </w:p>
    <w:p w:rsidR="008C36D7" w:rsidRPr="008C36D7" w:rsidRDefault="008C36D7" w:rsidP="008C36D7">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8C36D7">
        <w:rPr>
          <w:rFonts w:ascii="Tahoma" w:eastAsia="Times New Roman" w:hAnsi="Tahoma" w:cs="Tahoma"/>
          <w:sz w:val="20"/>
          <w:szCs w:val="20"/>
          <w:lang w:eastAsia="en-IE"/>
        </w:rPr>
        <w:t>“</w:t>
      </w:r>
      <w:r w:rsidRPr="0006322C">
        <w:rPr>
          <w:rFonts w:ascii="Tahoma" w:eastAsia="Times New Roman" w:hAnsi="Tahoma" w:cs="Tahoma"/>
          <w:iCs/>
          <w:sz w:val="20"/>
          <w:szCs w:val="20"/>
          <w:lang w:eastAsia="en-IE"/>
        </w:rPr>
        <w:t xml:space="preserve">118.—(1) It shall be lawful for the Bank to provide and issue in accordance with this Part </w:t>
      </w:r>
      <w:r w:rsidRPr="0006322C">
        <w:rPr>
          <w:rFonts w:ascii="Tahoma" w:eastAsia="Times New Roman" w:hAnsi="Tahoma" w:cs="Tahoma"/>
          <w:iCs/>
          <w:sz w:val="20"/>
          <w:szCs w:val="20"/>
          <w:lang w:eastAsia="en-IE"/>
        </w:rPr>
        <w:tab/>
        <w:t xml:space="preserve">notes to be known and in this Part referred to as legal tender notes for the following </w:t>
      </w:r>
      <w:r w:rsidRPr="0006322C">
        <w:rPr>
          <w:rFonts w:ascii="Tahoma" w:eastAsia="Times New Roman" w:hAnsi="Tahoma" w:cs="Tahoma"/>
          <w:iCs/>
          <w:sz w:val="20"/>
          <w:szCs w:val="20"/>
          <w:lang w:eastAsia="en-IE"/>
        </w:rPr>
        <w:tab/>
        <w:t xml:space="preserve">denominations, namely, £1, £5, £10, £20, £50, £100 and any other denomination in the Irish </w:t>
      </w:r>
      <w:r w:rsidRPr="0006322C">
        <w:rPr>
          <w:rFonts w:ascii="Tahoma" w:eastAsia="Times New Roman" w:hAnsi="Tahoma" w:cs="Tahoma"/>
          <w:iCs/>
          <w:sz w:val="20"/>
          <w:szCs w:val="20"/>
          <w:lang w:eastAsia="en-IE"/>
        </w:rPr>
        <w:tab/>
        <w:t xml:space="preserve">pound or in the euro unit for which the European Central Bank has authorised the issue in </w:t>
      </w:r>
      <w:r w:rsidRPr="0006322C">
        <w:rPr>
          <w:rFonts w:ascii="Tahoma" w:eastAsia="Times New Roman" w:hAnsi="Tahoma" w:cs="Tahoma"/>
          <w:iCs/>
          <w:sz w:val="20"/>
          <w:szCs w:val="20"/>
          <w:lang w:eastAsia="en-IE"/>
        </w:rPr>
        <w:tab/>
        <w:t xml:space="preserve">accordance with Article 105a of the Treaty and such notes and other notes denominated in </w:t>
      </w:r>
      <w:r w:rsidRPr="0006322C">
        <w:rPr>
          <w:rFonts w:ascii="Tahoma" w:eastAsia="Times New Roman" w:hAnsi="Tahoma" w:cs="Tahoma"/>
          <w:iCs/>
          <w:sz w:val="20"/>
          <w:szCs w:val="20"/>
          <w:lang w:eastAsia="en-IE"/>
        </w:rPr>
        <w:tab/>
        <w:t xml:space="preserve">the euro unit for which the European Central Bank has authorised the issue in accordance </w:t>
      </w:r>
      <w:r w:rsidRPr="0006322C">
        <w:rPr>
          <w:rFonts w:ascii="Tahoma" w:eastAsia="Times New Roman" w:hAnsi="Tahoma" w:cs="Tahoma"/>
          <w:iCs/>
          <w:sz w:val="20"/>
          <w:szCs w:val="20"/>
          <w:lang w:eastAsia="en-IE"/>
        </w:rPr>
        <w:tab/>
        <w:t xml:space="preserve">with Article 105a of the said Treaty shall be current in the State and shall be legal tender in </w:t>
      </w:r>
      <w:r w:rsidRPr="0006322C">
        <w:rPr>
          <w:rFonts w:ascii="Tahoma" w:eastAsia="Times New Roman" w:hAnsi="Tahoma" w:cs="Tahoma"/>
          <w:iCs/>
          <w:sz w:val="20"/>
          <w:szCs w:val="20"/>
          <w:lang w:eastAsia="en-IE"/>
        </w:rPr>
        <w:tab/>
        <w:t>the State for the payment of any amount</w:t>
      </w:r>
      <w:r w:rsidRPr="008C36D7">
        <w:rPr>
          <w:rFonts w:ascii="Tahoma" w:eastAsia="Times New Roman" w:hAnsi="Tahoma" w:cs="Tahoma"/>
          <w:sz w:val="20"/>
          <w:szCs w:val="20"/>
          <w:lang w:eastAsia="en-IE"/>
        </w:rPr>
        <w:t>.”</w:t>
      </w:r>
    </w:p>
    <w:p w:rsidR="008C36D7" w:rsidRPr="008C36D7" w:rsidRDefault="008C36D7" w:rsidP="008C36D7">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8C36D7">
        <w:rPr>
          <w:rFonts w:ascii="Tahoma" w:eastAsia="Times New Roman" w:hAnsi="Tahoma" w:cs="Tahoma"/>
          <w:sz w:val="20"/>
          <w:szCs w:val="20"/>
          <w:lang w:eastAsia="en-IE"/>
        </w:rPr>
        <w:t xml:space="preserve">See also article 106 of the Treaty of the European Community now Article 128 of the Treaty </w:t>
      </w:r>
      <w:r>
        <w:rPr>
          <w:rFonts w:ascii="Tahoma" w:eastAsia="Times New Roman" w:hAnsi="Tahoma" w:cs="Tahoma"/>
          <w:sz w:val="20"/>
          <w:szCs w:val="20"/>
          <w:lang w:eastAsia="en-IE"/>
        </w:rPr>
        <w:tab/>
      </w:r>
      <w:r w:rsidRPr="008C36D7">
        <w:rPr>
          <w:rFonts w:ascii="Tahoma" w:eastAsia="Times New Roman" w:hAnsi="Tahoma" w:cs="Tahoma"/>
          <w:sz w:val="20"/>
          <w:szCs w:val="20"/>
          <w:lang w:eastAsia="en-IE"/>
        </w:rPr>
        <w:t>of the European Union</w:t>
      </w:r>
    </w:p>
    <w:p w:rsidR="008C36D7" w:rsidRPr="0006322C" w:rsidRDefault="008C36D7" w:rsidP="008C36D7">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06322C">
        <w:rPr>
          <w:rFonts w:ascii="Tahoma" w:eastAsia="Times New Roman" w:hAnsi="Tahoma" w:cs="Tahoma"/>
          <w:sz w:val="20"/>
          <w:szCs w:val="20"/>
          <w:lang w:eastAsia="en-IE"/>
        </w:rPr>
        <w:t>“</w:t>
      </w:r>
      <w:r w:rsidRPr="0006322C">
        <w:rPr>
          <w:rFonts w:ascii="Tahoma" w:eastAsia="Times New Roman" w:hAnsi="Tahoma" w:cs="Tahoma"/>
          <w:iCs/>
          <w:sz w:val="20"/>
          <w:szCs w:val="20"/>
          <w:lang w:eastAsia="en-IE"/>
        </w:rPr>
        <w:t>Article 128</w:t>
      </w:r>
    </w:p>
    <w:p w:rsidR="008C36D7" w:rsidRPr="0006322C" w:rsidRDefault="008C36D7" w:rsidP="008C36D7">
      <w:pPr>
        <w:spacing w:before="100" w:beforeAutospacing="1" w:after="100" w:afterAutospacing="1" w:line="240" w:lineRule="auto"/>
        <w:rPr>
          <w:rFonts w:ascii="Tahoma" w:eastAsia="Times New Roman" w:hAnsi="Tahoma" w:cs="Tahoma"/>
          <w:sz w:val="20"/>
          <w:szCs w:val="20"/>
          <w:lang w:eastAsia="en-IE"/>
        </w:rPr>
      </w:pPr>
      <w:r w:rsidRPr="0006322C">
        <w:rPr>
          <w:rFonts w:ascii="Tahoma" w:eastAsia="Times New Roman" w:hAnsi="Tahoma" w:cs="Tahoma"/>
          <w:iCs/>
          <w:sz w:val="20"/>
          <w:szCs w:val="20"/>
          <w:lang w:eastAsia="en-IE"/>
        </w:rPr>
        <w:tab/>
      </w:r>
      <w:r w:rsidR="0006322C">
        <w:rPr>
          <w:rFonts w:ascii="Tahoma" w:eastAsia="Times New Roman" w:hAnsi="Tahoma" w:cs="Tahoma"/>
          <w:iCs/>
          <w:sz w:val="20"/>
          <w:szCs w:val="20"/>
          <w:lang w:eastAsia="en-IE"/>
        </w:rPr>
        <w:t>(</w:t>
      </w:r>
      <w:proofErr w:type="spellStart"/>
      <w:r w:rsidR="0006322C">
        <w:rPr>
          <w:rFonts w:ascii="Tahoma" w:eastAsia="Times New Roman" w:hAnsi="Tahoma" w:cs="Tahoma"/>
          <w:iCs/>
          <w:sz w:val="20"/>
          <w:szCs w:val="20"/>
          <w:lang w:eastAsia="en-IE"/>
        </w:rPr>
        <w:t xml:space="preserve">Ex </w:t>
      </w:r>
      <w:r w:rsidRPr="0006322C">
        <w:rPr>
          <w:rFonts w:ascii="Tahoma" w:eastAsia="Times New Roman" w:hAnsi="Tahoma" w:cs="Tahoma"/>
          <w:iCs/>
          <w:sz w:val="20"/>
          <w:szCs w:val="20"/>
          <w:lang w:eastAsia="en-IE"/>
        </w:rPr>
        <w:t>Article</w:t>
      </w:r>
      <w:proofErr w:type="spellEnd"/>
      <w:r w:rsidRPr="0006322C">
        <w:rPr>
          <w:rFonts w:ascii="Tahoma" w:eastAsia="Times New Roman" w:hAnsi="Tahoma" w:cs="Tahoma"/>
          <w:iCs/>
          <w:sz w:val="20"/>
          <w:szCs w:val="20"/>
          <w:lang w:eastAsia="en-IE"/>
        </w:rPr>
        <w:t xml:space="preserve"> 106 Treaty of the European Commission) </w:t>
      </w:r>
    </w:p>
    <w:p w:rsidR="008C36D7" w:rsidRPr="0006322C" w:rsidRDefault="008C36D7" w:rsidP="008C36D7">
      <w:pPr>
        <w:numPr>
          <w:ilvl w:val="0"/>
          <w:numId w:val="18"/>
        </w:numPr>
        <w:spacing w:before="100" w:beforeAutospacing="1" w:after="100" w:afterAutospacing="1" w:line="240" w:lineRule="auto"/>
        <w:ind w:hanging="11"/>
        <w:rPr>
          <w:rFonts w:ascii="Tahoma" w:eastAsia="Times New Roman" w:hAnsi="Tahoma" w:cs="Tahoma"/>
          <w:sz w:val="20"/>
          <w:szCs w:val="20"/>
          <w:lang w:eastAsia="en-IE"/>
        </w:rPr>
      </w:pPr>
      <w:r w:rsidRPr="0006322C">
        <w:rPr>
          <w:rFonts w:ascii="Tahoma" w:eastAsia="Times New Roman" w:hAnsi="Tahoma" w:cs="Tahoma"/>
          <w:iCs/>
          <w:sz w:val="20"/>
          <w:szCs w:val="20"/>
          <w:lang w:eastAsia="en-IE"/>
        </w:rPr>
        <w:t> The European Central Bank shall have the exclusive right to authorise the issue of euro banknotes within the Union. The European Central Bank and the national central banks may issue such notes. The banknotes issued by the European Central Bank and the national central banks shall be the only such notes to have the status of legal tender within the Union.</w:t>
      </w:r>
      <w:r w:rsidRPr="0006322C">
        <w:rPr>
          <w:rFonts w:ascii="Tahoma" w:eastAsia="Times New Roman" w:hAnsi="Tahoma" w:cs="Tahoma"/>
          <w:sz w:val="20"/>
          <w:szCs w:val="20"/>
          <w:lang w:eastAsia="en-IE"/>
        </w:rPr>
        <w:t xml:space="preserve"> </w:t>
      </w:r>
    </w:p>
    <w:p w:rsidR="008C36D7" w:rsidRPr="0006322C" w:rsidRDefault="008C36D7" w:rsidP="008C36D7">
      <w:pPr>
        <w:numPr>
          <w:ilvl w:val="0"/>
          <w:numId w:val="18"/>
        </w:numPr>
        <w:spacing w:before="100" w:beforeAutospacing="1" w:after="100" w:afterAutospacing="1" w:line="240" w:lineRule="auto"/>
        <w:ind w:hanging="11"/>
        <w:rPr>
          <w:rFonts w:ascii="Tahoma" w:eastAsia="Times New Roman" w:hAnsi="Tahoma" w:cs="Tahoma"/>
          <w:sz w:val="20"/>
          <w:szCs w:val="20"/>
          <w:lang w:eastAsia="en-IE"/>
        </w:rPr>
      </w:pPr>
      <w:r w:rsidRPr="0006322C">
        <w:rPr>
          <w:rFonts w:ascii="Tahoma" w:eastAsia="Times New Roman" w:hAnsi="Tahoma" w:cs="Tahoma"/>
          <w:iCs/>
          <w:sz w:val="20"/>
          <w:szCs w:val="20"/>
          <w:lang w:eastAsia="en-IE"/>
        </w:rPr>
        <w:t xml:space="preserve">Member States may issue euro coins subject to approval by the European Central Bank of the volume of the issue. The Council, on a proposal from the Commission and after consulting the European Parliament and the European Central Bank, may adopt measures to </w:t>
      </w:r>
      <w:r w:rsidRPr="0006322C">
        <w:rPr>
          <w:rFonts w:ascii="Tahoma" w:eastAsia="Times New Roman" w:hAnsi="Tahoma" w:cs="Tahoma"/>
          <w:iCs/>
          <w:sz w:val="20"/>
          <w:szCs w:val="20"/>
          <w:lang w:eastAsia="en-IE"/>
        </w:rPr>
        <w:lastRenderedPageBreak/>
        <w:t>harmonise the denominations and technical specifications of all coins intended for circulation to the extent necessary to permit their smooth circulation within the Union.</w:t>
      </w:r>
      <w:r w:rsidRPr="0006322C">
        <w:rPr>
          <w:rFonts w:ascii="Tahoma" w:eastAsia="Times New Roman" w:hAnsi="Tahoma" w:cs="Tahoma"/>
          <w:sz w:val="20"/>
          <w:szCs w:val="20"/>
          <w:lang w:eastAsia="en-IE"/>
        </w:rPr>
        <w:t xml:space="preserve">” </w:t>
      </w:r>
    </w:p>
    <w:p w:rsidR="008C36D7" w:rsidRPr="008C36D7" w:rsidRDefault="008C36D7" w:rsidP="008C36D7">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8C36D7">
        <w:rPr>
          <w:rFonts w:ascii="Tahoma" w:eastAsia="Times New Roman" w:hAnsi="Tahoma" w:cs="Tahoma"/>
          <w:sz w:val="20"/>
          <w:szCs w:val="20"/>
          <w:lang w:eastAsia="en-IE"/>
        </w:rPr>
        <w:t>There is no other provision for any other form of legal tender in the State.</w:t>
      </w:r>
    </w:p>
    <w:p w:rsidR="008C36D7" w:rsidRPr="008C36D7" w:rsidRDefault="008C36D7" w:rsidP="008C36D7">
      <w:pPr>
        <w:spacing w:before="100" w:beforeAutospacing="1" w:after="100" w:afterAutospacing="1" w:line="240" w:lineRule="auto"/>
        <w:rPr>
          <w:rFonts w:ascii="Tahoma" w:eastAsia="Times New Roman" w:hAnsi="Tahoma" w:cs="Tahoma"/>
          <w:sz w:val="20"/>
          <w:szCs w:val="20"/>
          <w:lang w:eastAsia="en-IE"/>
        </w:rPr>
      </w:pPr>
      <w:r w:rsidRPr="008C36D7">
        <w:rPr>
          <w:rFonts w:ascii="Tahoma" w:eastAsia="Times New Roman" w:hAnsi="Tahoma" w:cs="Tahoma"/>
          <w:sz w:val="20"/>
          <w:szCs w:val="20"/>
          <w:lang w:eastAsia="en-IE"/>
        </w:rPr>
        <w:t> </w:t>
      </w:r>
      <w:r>
        <w:rPr>
          <w:rFonts w:ascii="Tahoma" w:eastAsia="Times New Roman" w:hAnsi="Tahoma" w:cs="Tahoma"/>
          <w:sz w:val="20"/>
          <w:szCs w:val="20"/>
          <w:lang w:eastAsia="en-IE"/>
        </w:rPr>
        <w:tab/>
      </w:r>
      <w:r w:rsidRPr="008C36D7">
        <w:rPr>
          <w:rFonts w:ascii="Tahoma" w:eastAsia="Times New Roman" w:hAnsi="Tahoma" w:cs="Tahoma"/>
          <w:sz w:val="20"/>
          <w:szCs w:val="20"/>
          <w:lang w:eastAsia="en-IE"/>
        </w:rPr>
        <w:t xml:space="preserve">The bitcoin is therefore not legal tender and accordingly is not a regulated currency by the </w:t>
      </w:r>
      <w:r>
        <w:rPr>
          <w:rFonts w:ascii="Tahoma" w:eastAsia="Times New Roman" w:hAnsi="Tahoma" w:cs="Tahoma"/>
          <w:sz w:val="20"/>
          <w:szCs w:val="20"/>
          <w:lang w:eastAsia="en-IE"/>
        </w:rPr>
        <w:tab/>
      </w:r>
      <w:r w:rsidRPr="008C36D7">
        <w:rPr>
          <w:rFonts w:ascii="Tahoma" w:eastAsia="Times New Roman" w:hAnsi="Tahoma" w:cs="Tahoma"/>
          <w:sz w:val="20"/>
          <w:szCs w:val="20"/>
          <w:lang w:eastAsia="en-IE"/>
        </w:rPr>
        <w:t xml:space="preserve">Central Bank of Ireland. Virtual currencies are not subject to key financial controls that are </w:t>
      </w:r>
      <w:r>
        <w:rPr>
          <w:rFonts w:ascii="Tahoma" w:eastAsia="Times New Roman" w:hAnsi="Tahoma" w:cs="Tahoma"/>
          <w:sz w:val="20"/>
          <w:szCs w:val="20"/>
          <w:lang w:eastAsia="en-IE"/>
        </w:rPr>
        <w:tab/>
      </w:r>
      <w:r w:rsidRPr="008C36D7">
        <w:rPr>
          <w:rFonts w:ascii="Tahoma" w:eastAsia="Times New Roman" w:hAnsi="Tahoma" w:cs="Tahoma"/>
          <w:sz w:val="20"/>
          <w:szCs w:val="20"/>
          <w:lang w:eastAsia="en-IE"/>
        </w:rPr>
        <w:t>intended to protect users of a national currency. On the 6</w:t>
      </w:r>
      <w:r w:rsidRPr="008C36D7">
        <w:rPr>
          <w:rFonts w:ascii="Tahoma" w:eastAsia="Times New Roman" w:hAnsi="Tahoma" w:cs="Tahoma"/>
          <w:sz w:val="20"/>
          <w:szCs w:val="20"/>
          <w:vertAlign w:val="superscript"/>
          <w:lang w:eastAsia="en-IE"/>
        </w:rPr>
        <w:t>th</w:t>
      </w:r>
      <w:r w:rsidRPr="008C36D7">
        <w:rPr>
          <w:rFonts w:ascii="Tahoma" w:eastAsia="Times New Roman" w:hAnsi="Tahoma" w:cs="Tahoma"/>
          <w:sz w:val="20"/>
          <w:szCs w:val="20"/>
          <w:lang w:eastAsia="en-IE"/>
        </w:rPr>
        <w:t xml:space="preserve"> May 2017 the Central Bank of </w:t>
      </w:r>
      <w:r>
        <w:rPr>
          <w:rFonts w:ascii="Tahoma" w:eastAsia="Times New Roman" w:hAnsi="Tahoma" w:cs="Tahoma"/>
          <w:sz w:val="20"/>
          <w:szCs w:val="20"/>
          <w:lang w:eastAsia="en-IE"/>
        </w:rPr>
        <w:tab/>
      </w:r>
      <w:r w:rsidRPr="008C36D7">
        <w:rPr>
          <w:rFonts w:ascii="Tahoma" w:eastAsia="Times New Roman" w:hAnsi="Tahoma" w:cs="Tahoma"/>
          <w:sz w:val="20"/>
          <w:szCs w:val="20"/>
          <w:lang w:eastAsia="en-IE"/>
        </w:rPr>
        <w:t xml:space="preserve">Ireland referred to the European Banking Authority (EBA) warning to customers of the </w:t>
      </w:r>
      <w:r>
        <w:rPr>
          <w:rFonts w:ascii="Tahoma" w:eastAsia="Times New Roman" w:hAnsi="Tahoma" w:cs="Tahoma"/>
          <w:sz w:val="20"/>
          <w:szCs w:val="20"/>
          <w:lang w:eastAsia="en-IE"/>
        </w:rPr>
        <w:tab/>
      </w:r>
      <w:r w:rsidRPr="008C36D7">
        <w:rPr>
          <w:rFonts w:ascii="Tahoma" w:eastAsia="Times New Roman" w:hAnsi="Tahoma" w:cs="Tahoma"/>
          <w:sz w:val="20"/>
          <w:szCs w:val="20"/>
          <w:lang w:eastAsia="en-IE"/>
        </w:rPr>
        <w:t xml:space="preserve">possible risks when dealing with virtual currencies including bitcoin. The EBA recommended </w:t>
      </w:r>
      <w:r>
        <w:rPr>
          <w:rFonts w:ascii="Tahoma" w:eastAsia="Times New Roman" w:hAnsi="Tahoma" w:cs="Tahoma"/>
          <w:sz w:val="20"/>
          <w:szCs w:val="20"/>
          <w:lang w:eastAsia="en-IE"/>
        </w:rPr>
        <w:tab/>
      </w:r>
      <w:r w:rsidRPr="008C36D7">
        <w:rPr>
          <w:rFonts w:ascii="Tahoma" w:eastAsia="Times New Roman" w:hAnsi="Tahoma" w:cs="Tahoma"/>
          <w:sz w:val="20"/>
          <w:szCs w:val="20"/>
          <w:lang w:eastAsia="en-IE"/>
        </w:rPr>
        <w:t>that national supervisory authorities discourage credit institutions, payment institutions and e-</w:t>
      </w:r>
      <w:r>
        <w:rPr>
          <w:rFonts w:ascii="Tahoma" w:eastAsia="Times New Roman" w:hAnsi="Tahoma" w:cs="Tahoma"/>
          <w:sz w:val="20"/>
          <w:szCs w:val="20"/>
          <w:lang w:eastAsia="en-IE"/>
        </w:rPr>
        <w:tab/>
      </w:r>
      <w:r w:rsidRPr="008C36D7">
        <w:rPr>
          <w:rFonts w:ascii="Tahoma" w:eastAsia="Times New Roman" w:hAnsi="Tahoma" w:cs="Tahoma"/>
          <w:sz w:val="20"/>
          <w:szCs w:val="20"/>
          <w:lang w:eastAsia="en-IE"/>
        </w:rPr>
        <w:t>money institutions from buying, holding or selling virtual currencies.</w:t>
      </w:r>
    </w:p>
    <w:p w:rsidR="008C36D7" w:rsidRPr="008C36D7" w:rsidRDefault="008C36D7" w:rsidP="008C36D7">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8C36D7">
        <w:rPr>
          <w:rFonts w:ascii="Tahoma" w:eastAsia="Times New Roman" w:hAnsi="Tahoma" w:cs="Tahoma"/>
          <w:sz w:val="20"/>
          <w:szCs w:val="20"/>
          <w:lang w:eastAsia="en-IE"/>
        </w:rPr>
        <w:t xml:space="preserve">It is not recommended therefore that the Council accepts bitcoins from third parties until the </w:t>
      </w:r>
      <w:r>
        <w:rPr>
          <w:rFonts w:ascii="Tahoma" w:eastAsia="Times New Roman" w:hAnsi="Tahoma" w:cs="Tahoma"/>
          <w:sz w:val="20"/>
          <w:szCs w:val="20"/>
          <w:lang w:eastAsia="en-IE"/>
        </w:rPr>
        <w:tab/>
      </w:r>
      <w:r w:rsidRPr="008C36D7">
        <w:rPr>
          <w:rFonts w:ascii="Tahoma" w:eastAsia="Times New Roman" w:hAnsi="Tahoma" w:cs="Tahoma"/>
          <w:sz w:val="20"/>
          <w:szCs w:val="20"/>
          <w:lang w:eastAsia="en-IE"/>
        </w:rPr>
        <w:t xml:space="preserve">Central Bank acknowledges the currency as a secure and financially reliable means of </w:t>
      </w:r>
      <w:r>
        <w:rPr>
          <w:rFonts w:ascii="Tahoma" w:eastAsia="Times New Roman" w:hAnsi="Tahoma" w:cs="Tahoma"/>
          <w:sz w:val="20"/>
          <w:szCs w:val="20"/>
          <w:lang w:eastAsia="en-IE"/>
        </w:rPr>
        <w:tab/>
      </w:r>
      <w:r w:rsidRPr="008C36D7">
        <w:rPr>
          <w:rFonts w:ascii="Tahoma" w:eastAsia="Times New Roman" w:hAnsi="Tahoma" w:cs="Tahoma"/>
          <w:sz w:val="20"/>
          <w:szCs w:val="20"/>
          <w:lang w:eastAsia="en-IE"/>
        </w:rPr>
        <w:t xml:space="preserve">transacting </w:t>
      </w:r>
      <w:r>
        <w:rPr>
          <w:rFonts w:ascii="Tahoma" w:eastAsia="Times New Roman" w:hAnsi="Tahoma" w:cs="Tahoma"/>
          <w:sz w:val="20"/>
          <w:szCs w:val="20"/>
          <w:lang w:eastAsia="en-IE"/>
        </w:rPr>
        <w:t>cash.</w:t>
      </w:r>
      <w:r w:rsidRPr="000E5078">
        <w:rPr>
          <w:rFonts w:ascii="Arial" w:eastAsia="Times New Roman" w:hAnsi="Arial" w:cs="Arial"/>
          <w:vanish/>
          <w:sz w:val="16"/>
          <w:szCs w:val="16"/>
          <w:lang w:eastAsia="en-IE"/>
        </w:rPr>
        <w:t>Bottom of Form</w:t>
      </w:r>
    </w:p>
    <w:p w:rsidR="001D5318" w:rsidRPr="001D5318" w:rsidRDefault="0006322C"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A discussion followed with contributions from Councillors T. Gilligan, M. Johansson, </w:t>
      </w:r>
      <w:r w:rsidR="008C36D7">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D. Looney, M. Duff, F. Duffy and G. O’Connell. </w:t>
      </w:r>
    </w:p>
    <w:p w:rsidR="001D5318" w:rsidRPr="001D5318" w:rsidRDefault="008C36D7"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Mr. R. FitzGerald, Head of Finance responded to the Members queries. </w:t>
      </w:r>
    </w:p>
    <w:p w:rsidR="001D5318" w:rsidRPr="001D5318" w:rsidRDefault="008C36D7"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The Report was </w:t>
      </w:r>
      <w:r w:rsidR="001D5318" w:rsidRPr="001D5318">
        <w:rPr>
          <w:rFonts w:ascii="Times New Roman" w:eastAsiaTheme="minorEastAsia" w:hAnsi="Times New Roman" w:cs="Times New Roman"/>
          <w:b/>
          <w:sz w:val="24"/>
          <w:szCs w:val="24"/>
          <w:lang w:eastAsia="en-IE"/>
        </w:rPr>
        <w:t>NOTED.</w:t>
      </w:r>
      <w:r w:rsidR="001D5318" w:rsidRPr="001D5318">
        <w:rPr>
          <w:rFonts w:ascii="Times New Roman" w:eastAsiaTheme="minorEastAsia" w:hAnsi="Times New Roman" w:cs="Times New Roman"/>
          <w:sz w:val="24"/>
          <w:szCs w:val="24"/>
          <w:lang w:eastAsia="en-IE"/>
        </w:rPr>
        <w:t xml:space="preserve"> </w:t>
      </w:r>
    </w:p>
    <w:p w:rsidR="001D5318" w:rsidRPr="001D5318" w:rsidRDefault="001D5318" w:rsidP="001D5318">
      <w:pPr>
        <w:rPr>
          <w:rFonts w:ascii="Times New Roman" w:eastAsiaTheme="minorEastAsia" w:hAnsi="Times New Roman" w:cs="Times New Roman"/>
          <w:sz w:val="24"/>
          <w:szCs w:val="24"/>
          <w:lang w:eastAsia="en-IE"/>
        </w:rPr>
      </w:pPr>
    </w:p>
    <w:p w:rsidR="008C36D7" w:rsidRDefault="001D5318" w:rsidP="0006322C">
      <w:pPr>
        <w:keepNext/>
        <w:keepLines/>
        <w:spacing w:before="200" w:after="0"/>
        <w:ind w:hanging="567"/>
        <w:outlineLvl w:val="2"/>
        <w:rPr>
          <w:rFonts w:ascii="Times New Roman" w:eastAsiaTheme="minorEastAsia" w:hAnsi="Times New Roman" w:cs="Times New Roman"/>
          <w:b/>
          <w:sz w:val="24"/>
          <w:szCs w:val="24"/>
          <w:lang w:eastAsia="en-IE"/>
        </w:rPr>
      </w:pPr>
      <w:r w:rsidRPr="001D5318">
        <w:rPr>
          <w:rFonts w:ascii="Times New Roman" w:eastAsiaTheme="minorEastAsia" w:hAnsi="Times New Roman" w:cs="Times New Roman"/>
          <w:b/>
          <w:sz w:val="24"/>
          <w:szCs w:val="24"/>
          <w:lang w:eastAsia="en-IE"/>
        </w:rPr>
        <w:t xml:space="preserve">M5/0218 </w:t>
      </w:r>
      <w:r w:rsidRPr="001D5318">
        <w:rPr>
          <w:rFonts w:ascii="Times New Roman" w:eastAsiaTheme="minorEastAsia" w:hAnsi="Times New Roman" w:cs="Times New Roman"/>
          <w:b/>
          <w:sz w:val="24"/>
          <w:szCs w:val="24"/>
          <w:lang w:eastAsia="en-IE"/>
        </w:rPr>
        <w:tab/>
      </w:r>
      <w:r w:rsidR="0006322C" w:rsidRPr="0006322C">
        <w:rPr>
          <w:rFonts w:ascii="Times New Roman" w:eastAsiaTheme="minorEastAsia" w:hAnsi="Times New Roman" w:cs="Times New Roman"/>
          <w:b/>
          <w:sz w:val="24"/>
          <w:szCs w:val="24"/>
          <w:u w:val="single"/>
          <w:lang w:eastAsia="en-IE"/>
        </w:rPr>
        <w:t>MOBILE ACCESSABLE TOILET FACILITIES</w:t>
      </w:r>
      <w:r w:rsidR="0006322C">
        <w:rPr>
          <w:rFonts w:ascii="Times New Roman" w:eastAsiaTheme="minorEastAsia" w:hAnsi="Times New Roman" w:cs="Times New Roman"/>
          <w:b/>
          <w:sz w:val="24"/>
          <w:szCs w:val="24"/>
          <w:lang w:eastAsia="en-IE"/>
        </w:rPr>
        <w:t xml:space="preserve"> </w:t>
      </w:r>
    </w:p>
    <w:p w:rsidR="001D5318" w:rsidRPr="008C36D7" w:rsidRDefault="008C36D7" w:rsidP="008C36D7">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1D5318" w:rsidRPr="008C36D7">
        <w:rPr>
          <w:rFonts w:ascii="Times New Roman" w:eastAsiaTheme="minorEastAsia" w:hAnsi="Times New Roman" w:cs="Times New Roman"/>
          <w:sz w:val="24"/>
          <w:szCs w:val="24"/>
          <w:lang w:eastAsia="en-IE"/>
        </w:rPr>
        <w:t>It was proposed by Councillors C. McMahon,</w:t>
      </w:r>
      <w:r w:rsidR="001D5318" w:rsidRPr="008C36D7">
        <w:rPr>
          <w:rFonts w:eastAsiaTheme="minorEastAsia"/>
          <w:lang w:eastAsia="en-IE"/>
        </w:rPr>
        <w:t xml:space="preserve"> </w:t>
      </w:r>
      <w:r w:rsidR="001D5318" w:rsidRPr="008C36D7">
        <w:rPr>
          <w:rFonts w:ascii="Times New Roman" w:eastAsiaTheme="minorEastAsia" w:hAnsi="Times New Roman" w:cs="Times New Roman"/>
          <w:sz w:val="24"/>
          <w:szCs w:val="24"/>
          <w:lang w:eastAsia="en-IE"/>
        </w:rPr>
        <w:t>B. Lawlor, E. Higgins, K. Egan,</w:t>
      </w:r>
      <w:r w:rsidR="001D5318" w:rsidRPr="008C36D7">
        <w:rPr>
          <w:rFonts w:eastAsiaTheme="minorEastAsia"/>
          <w:lang w:eastAsia="en-IE"/>
        </w:rPr>
        <w:t xml:space="preserve"> </w:t>
      </w:r>
      <w:proofErr w:type="gramStart"/>
      <w:r w:rsidR="001D5318" w:rsidRPr="008C36D7">
        <w:rPr>
          <w:rFonts w:ascii="Times New Roman" w:eastAsiaTheme="minorEastAsia" w:hAnsi="Times New Roman" w:cs="Times New Roman"/>
          <w:sz w:val="24"/>
          <w:szCs w:val="24"/>
          <w:lang w:eastAsia="en-IE"/>
        </w:rPr>
        <w:t>P</w:t>
      </w:r>
      <w:proofErr w:type="gramEnd"/>
      <w:r w:rsidR="001D5318" w:rsidRPr="008C36D7">
        <w:rPr>
          <w:rFonts w:ascii="Times New Roman" w:eastAsiaTheme="minorEastAsia" w:hAnsi="Times New Roman" w:cs="Times New Roman"/>
          <w:sz w:val="24"/>
          <w:szCs w:val="24"/>
          <w:lang w:eastAsia="en-IE"/>
        </w:rPr>
        <w:t xml:space="preserve">. </w:t>
      </w:r>
      <w:r w:rsidRPr="008C36D7">
        <w:rPr>
          <w:rFonts w:ascii="Times New Roman" w:eastAsiaTheme="minorEastAsia" w:hAnsi="Times New Roman" w:cs="Times New Roman"/>
          <w:sz w:val="24"/>
          <w:szCs w:val="24"/>
          <w:lang w:eastAsia="en-IE"/>
        </w:rPr>
        <w:tab/>
      </w:r>
      <w:r w:rsidR="001D5318" w:rsidRPr="008C36D7">
        <w:rPr>
          <w:rFonts w:ascii="Times New Roman" w:eastAsiaTheme="minorEastAsia" w:hAnsi="Times New Roman" w:cs="Times New Roman"/>
          <w:sz w:val="24"/>
          <w:szCs w:val="24"/>
          <w:lang w:eastAsia="en-IE"/>
        </w:rPr>
        <w:t>Donovan, V. Casserly and secon</w:t>
      </w:r>
      <w:r>
        <w:rPr>
          <w:rFonts w:ascii="Times New Roman" w:eastAsiaTheme="minorEastAsia" w:hAnsi="Times New Roman" w:cs="Times New Roman"/>
          <w:sz w:val="24"/>
          <w:szCs w:val="24"/>
          <w:lang w:eastAsia="en-IE"/>
        </w:rPr>
        <w:t>ded by Councillor P. Gogarty:</w:t>
      </w:r>
      <w:r w:rsidR="001D5318" w:rsidRPr="008C36D7">
        <w:rPr>
          <w:rFonts w:ascii="Times New Roman" w:eastAsiaTheme="minorEastAsia" w:hAnsi="Times New Roman" w:cs="Times New Roman"/>
          <w:sz w:val="24"/>
          <w:szCs w:val="24"/>
          <w:lang w:eastAsia="en-IE"/>
        </w:rPr>
        <w:t xml:space="preserve"> </w:t>
      </w:r>
    </w:p>
    <w:p w:rsidR="001D5318" w:rsidRPr="008C36D7" w:rsidRDefault="001D5318" w:rsidP="001D5318">
      <w:pPr>
        <w:keepNext/>
        <w:keepLines/>
        <w:spacing w:before="200" w:after="0"/>
        <w:outlineLvl w:val="2"/>
        <w:rPr>
          <w:rFonts w:ascii="Times New Roman" w:eastAsiaTheme="minorEastAsia" w:hAnsi="Times New Roman" w:cs="Times New Roman"/>
          <w:sz w:val="24"/>
          <w:szCs w:val="24"/>
          <w:lang w:eastAsia="en-IE"/>
        </w:rPr>
      </w:pPr>
    </w:p>
    <w:p w:rsidR="001D5318" w:rsidRPr="001D5318" w:rsidRDefault="008C36D7"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t>“</w:t>
      </w:r>
      <w:r w:rsidR="001D5318" w:rsidRPr="001D5318">
        <w:rPr>
          <w:rFonts w:ascii="Times New Roman" w:eastAsiaTheme="minorEastAsia" w:hAnsi="Times New Roman" w:cs="Times New Roman"/>
          <w:sz w:val="24"/>
          <w:szCs w:val="24"/>
          <w:lang w:eastAsia="en-IE"/>
        </w:rPr>
        <w:t xml:space="preserve">To call on South Dublin County Council to purchase a vehicle for change to be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available throughout our </w:t>
      </w:r>
      <w:r w:rsidRPr="001D5318">
        <w:rPr>
          <w:rFonts w:ascii="Times New Roman" w:eastAsiaTheme="minorEastAsia" w:hAnsi="Times New Roman" w:cs="Times New Roman"/>
          <w:sz w:val="24"/>
          <w:szCs w:val="24"/>
          <w:lang w:eastAsia="en-IE"/>
        </w:rPr>
        <w:t>countywide</w:t>
      </w:r>
      <w:r w:rsidR="001D5318" w:rsidRPr="001D5318">
        <w:rPr>
          <w:rFonts w:ascii="Times New Roman" w:eastAsiaTheme="minorEastAsia" w:hAnsi="Times New Roman" w:cs="Times New Roman"/>
          <w:sz w:val="24"/>
          <w:szCs w:val="24"/>
          <w:lang w:eastAsia="en-IE"/>
        </w:rPr>
        <w:t xml:space="preserve"> events to cater for physical needs for persons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wit</w:t>
      </w:r>
      <w:r>
        <w:rPr>
          <w:rFonts w:ascii="Times New Roman" w:eastAsiaTheme="minorEastAsia" w:hAnsi="Times New Roman" w:cs="Times New Roman"/>
          <w:sz w:val="24"/>
          <w:szCs w:val="24"/>
          <w:lang w:eastAsia="en-IE"/>
        </w:rPr>
        <w:t>h disability in our communities”</w:t>
      </w:r>
      <w:r w:rsidR="001D5318" w:rsidRPr="001D5318">
        <w:rPr>
          <w:rFonts w:ascii="Times New Roman" w:eastAsiaTheme="minorEastAsia" w:hAnsi="Times New Roman" w:cs="Times New Roman"/>
          <w:sz w:val="24"/>
          <w:szCs w:val="24"/>
          <w:lang w:eastAsia="en-IE"/>
        </w:rPr>
        <w:t> </w:t>
      </w:r>
    </w:p>
    <w:p w:rsidR="001D5318" w:rsidRPr="008C36D7" w:rsidRDefault="008C36D7" w:rsidP="001D5318">
      <w:pPr>
        <w:rPr>
          <w:rFonts w:ascii="Times New Roman" w:eastAsiaTheme="minorEastAsia" w:hAnsi="Times New Roman" w:cs="Times New Roman"/>
          <w:sz w:val="24"/>
          <w:szCs w:val="24"/>
          <w:lang w:eastAsia="en-IE"/>
        </w:rPr>
      </w:pPr>
      <w:r>
        <w:tab/>
      </w:r>
      <w:hyperlink r:id="rId22" w:history="1">
        <w:r w:rsidR="001D5318" w:rsidRPr="001D5318">
          <w:rPr>
            <w:rFonts w:ascii="Times New Roman" w:eastAsiaTheme="minorEastAsia" w:hAnsi="Times New Roman" w:cs="Times New Roman"/>
            <w:color w:val="0563C1" w:themeColor="hyperlink"/>
            <w:sz w:val="24"/>
            <w:szCs w:val="24"/>
            <w:u w:val="single"/>
            <w:lang w:eastAsia="en-IE"/>
          </w:rPr>
          <w:t>https://www.mobiloo.org.uk</w:t>
        </w:r>
      </w:hyperlink>
    </w:p>
    <w:p w:rsidR="001D5318" w:rsidRPr="001D5318" w:rsidRDefault="008C36D7"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1D5318" w:rsidRPr="001D5318">
        <w:rPr>
          <w:rFonts w:ascii="Times New Roman" w:eastAsiaTheme="minorEastAsia" w:hAnsi="Times New Roman" w:cs="Times New Roman"/>
          <w:b/>
          <w:sz w:val="24"/>
          <w:szCs w:val="24"/>
          <w:lang w:eastAsia="en-IE"/>
        </w:rPr>
        <w:t>REPORT:</w:t>
      </w:r>
    </w:p>
    <w:p w:rsidR="001D5318" w:rsidRPr="008C36D7" w:rsidRDefault="008C36D7"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8C36D7">
        <w:rPr>
          <w:rFonts w:ascii="Tahoma" w:eastAsiaTheme="minorEastAsia" w:hAnsi="Tahoma" w:cs="Tahoma"/>
          <w:sz w:val="20"/>
          <w:szCs w:val="20"/>
          <w:lang w:eastAsia="en-IE"/>
        </w:rPr>
        <w:t xml:space="preserve">There are no ‘Vehicle for Change’ Units (mobile Changing Places accessible toilet facilities), </w:t>
      </w:r>
      <w:r>
        <w:rPr>
          <w:rFonts w:ascii="Tahoma" w:eastAsiaTheme="minorEastAsia" w:hAnsi="Tahoma" w:cs="Tahoma"/>
          <w:sz w:val="20"/>
          <w:szCs w:val="20"/>
          <w:lang w:eastAsia="en-IE"/>
        </w:rPr>
        <w:tab/>
      </w:r>
      <w:r w:rsidR="001D5318" w:rsidRPr="008C36D7">
        <w:rPr>
          <w:rFonts w:ascii="Tahoma" w:eastAsiaTheme="minorEastAsia" w:hAnsi="Tahoma" w:cs="Tahoma"/>
          <w:sz w:val="20"/>
          <w:szCs w:val="20"/>
          <w:lang w:eastAsia="en-IE"/>
        </w:rPr>
        <w:t xml:space="preserve">currently available in Ireland. The Disability Liaison, Access and Equality Officer will provide a </w:t>
      </w:r>
      <w:r>
        <w:rPr>
          <w:rFonts w:ascii="Tahoma" w:eastAsiaTheme="minorEastAsia" w:hAnsi="Tahoma" w:cs="Tahoma"/>
          <w:sz w:val="20"/>
          <w:szCs w:val="20"/>
          <w:lang w:eastAsia="en-IE"/>
        </w:rPr>
        <w:tab/>
      </w:r>
      <w:r w:rsidR="001D5318" w:rsidRPr="008C36D7">
        <w:rPr>
          <w:rFonts w:ascii="Tahoma" w:eastAsiaTheme="minorEastAsia" w:hAnsi="Tahoma" w:cs="Tahoma"/>
          <w:sz w:val="20"/>
          <w:szCs w:val="20"/>
          <w:lang w:eastAsia="en-IE"/>
        </w:rPr>
        <w:t>report when an update is available. </w:t>
      </w:r>
    </w:p>
    <w:p w:rsidR="001D5318" w:rsidRPr="008C36D7" w:rsidRDefault="008C36D7"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8C36D7">
        <w:rPr>
          <w:rFonts w:ascii="Tahoma" w:eastAsiaTheme="minorEastAsia" w:hAnsi="Tahoma" w:cs="Tahoma"/>
          <w:sz w:val="20"/>
          <w:szCs w:val="20"/>
          <w:lang w:eastAsia="en-IE"/>
        </w:rPr>
        <w:t xml:space="preserve">At the outset of the discussion Councillor P. Donovan proposed and Councillor E. Higgins </w:t>
      </w:r>
      <w:r>
        <w:rPr>
          <w:rFonts w:ascii="Tahoma" w:eastAsiaTheme="minorEastAsia" w:hAnsi="Tahoma" w:cs="Tahoma"/>
          <w:sz w:val="20"/>
          <w:szCs w:val="20"/>
          <w:lang w:eastAsia="en-IE"/>
        </w:rPr>
        <w:tab/>
      </w:r>
      <w:r w:rsidR="0006322C" w:rsidRPr="008C36D7">
        <w:rPr>
          <w:rFonts w:ascii="Tahoma" w:eastAsiaTheme="minorEastAsia" w:hAnsi="Tahoma" w:cs="Tahoma"/>
          <w:sz w:val="20"/>
          <w:szCs w:val="20"/>
          <w:lang w:eastAsia="en-IE"/>
        </w:rPr>
        <w:t>seconded</w:t>
      </w:r>
      <w:r w:rsidR="001D5318" w:rsidRPr="008C36D7">
        <w:rPr>
          <w:rFonts w:ascii="Tahoma" w:eastAsiaTheme="minorEastAsia" w:hAnsi="Tahoma" w:cs="Tahoma"/>
          <w:sz w:val="20"/>
          <w:szCs w:val="20"/>
          <w:lang w:eastAsia="en-IE"/>
        </w:rPr>
        <w:t xml:space="preserve"> an amendment to her Motions as follows:</w:t>
      </w:r>
    </w:p>
    <w:p w:rsidR="001D5318" w:rsidRPr="008C36D7" w:rsidRDefault="008C36D7"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8C36D7">
        <w:rPr>
          <w:rFonts w:ascii="Tahoma" w:eastAsiaTheme="minorEastAsia" w:hAnsi="Tahoma" w:cs="Tahoma"/>
          <w:sz w:val="20"/>
          <w:szCs w:val="20"/>
          <w:lang w:eastAsia="en-IE"/>
        </w:rPr>
        <w:t xml:space="preserve">“To call on South Dublin County Council </w:t>
      </w:r>
      <w:r w:rsidR="001D5318" w:rsidRPr="008C36D7">
        <w:rPr>
          <w:rFonts w:ascii="Tahoma" w:eastAsiaTheme="minorEastAsia" w:hAnsi="Tahoma" w:cs="Tahoma"/>
          <w:sz w:val="20"/>
          <w:szCs w:val="20"/>
          <w:highlight w:val="yellow"/>
          <w:lang w:eastAsia="en-IE"/>
        </w:rPr>
        <w:t>to assist in the provision</w:t>
      </w:r>
      <w:r w:rsidR="001D5318" w:rsidRPr="008C36D7">
        <w:rPr>
          <w:rFonts w:ascii="Tahoma" w:eastAsiaTheme="minorEastAsia" w:hAnsi="Tahoma" w:cs="Tahoma"/>
          <w:sz w:val="20"/>
          <w:szCs w:val="20"/>
          <w:lang w:eastAsia="en-IE"/>
        </w:rPr>
        <w:t xml:space="preserve"> of a vehicle for change to </w:t>
      </w:r>
      <w:r>
        <w:rPr>
          <w:rFonts w:ascii="Tahoma" w:eastAsiaTheme="minorEastAsia" w:hAnsi="Tahoma" w:cs="Tahoma"/>
          <w:sz w:val="20"/>
          <w:szCs w:val="20"/>
          <w:lang w:eastAsia="en-IE"/>
        </w:rPr>
        <w:tab/>
      </w:r>
      <w:r w:rsidR="001D5318" w:rsidRPr="008C36D7">
        <w:rPr>
          <w:rFonts w:ascii="Tahoma" w:eastAsiaTheme="minorEastAsia" w:hAnsi="Tahoma" w:cs="Tahoma"/>
          <w:sz w:val="20"/>
          <w:szCs w:val="20"/>
          <w:lang w:eastAsia="en-IE"/>
        </w:rPr>
        <w:t xml:space="preserve">be available throughout our </w:t>
      </w:r>
      <w:r w:rsidR="0006322C" w:rsidRPr="008C36D7">
        <w:rPr>
          <w:rFonts w:ascii="Tahoma" w:eastAsiaTheme="minorEastAsia" w:hAnsi="Tahoma" w:cs="Tahoma"/>
          <w:sz w:val="20"/>
          <w:szCs w:val="20"/>
          <w:lang w:eastAsia="en-IE"/>
        </w:rPr>
        <w:t>countywide</w:t>
      </w:r>
      <w:r w:rsidR="001D5318" w:rsidRPr="008C36D7">
        <w:rPr>
          <w:rFonts w:ascii="Tahoma" w:eastAsiaTheme="minorEastAsia" w:hAnsi="Tahoma" w:cs="Tahoma"/>
          <w:sz w:val="20"/>
          <w:szCs w:val="20"/>
          <w:lang w:eastAsia="en-IE"/>
        </w:rPr>
        <w:t xml:space="preserve"> events to cater for physical needs for persons with </w:t>
      </w:r>
      <w:r>
        <w:rPr>
          <w:rFonts w:ascii="Tahoma" w:eastAsiaTheme="minorEastAsia" w:hAnsi="Tahoma" w:cs="Tahoma"/>
          <w:sz w:val="20"/>
          <w:szCs w:val="20"/>
          <w:lang w:eastAsia="en-IE"/>
        </w:rPr>
        <w:tab/>
      </w:r>
      <w:r w:rsidR="001D5318" w:rsidRPr="008C36D7">
        <w:rPr>
          <w:rFonts w:ascii="Tahoma" w:eastAsiaTheme="minorEastAsia" w:hAnsi="Tahoma" w:cs="Tahoma"/>
          <w:sz w:val="20"/>
          <w:szCs w:val="20"/>
          <w:lang w:eastAsia="en-IE"/>
        </w:rPr>
        <w:t>disability in our communities.” </w:t>
      </w:r>
    </w:p>
    <w:p w:rsidR="001D5318" w:rsidRPr="001D5318" w:rsidRDefault="008C36D7"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A discussion followed with contributions from Councillors P. Donovan, D.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O’Donovan, M. Duff, P. Kearns, G. O’Connell and P. Gogarty.  </w:t>
      </w:r>
    </w:p>
    <w:p w:rsidR="001D5318" w:rsidRPr="001D5318" w:rsidRDefault="008C36D7"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Ms. L. Maxwell, Director of Corporate Performance and Change Management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responded to the Members queries. </w:t>
      </w:r>
    </w:p>
    <w:p w:rsidR="001D5318" w:rsidRPr="001D5318" w:rsidRDefault="008C36D7"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lastRenderedPageBreak/>
        <w:tab/>
      </w:r>
      <w:r w:rsidR="001D5318" w:rsidRPr="001D5318">
        <w:rPr>
          <w:rFonts w:ascii="Times New Roman" w:eastAsiaTheme="minorEastAsia" w:hAnsi="Times New Roman" w:cs="Times New Roman"/>
          <w:sz w:val="24"/>
          <w:szCs w:val="24"/>
          <w:lang w:eastAsia="en-IE"/>
        </w:rPr>
        <w:t xml:space="preserve">The Report was </w:t>
      </w:r>
      <w:r w:rsidR="001D5318" w:rsidRPr="001D5318">
        <w:rPr>
          <w:rFonts w:ascii="Times New Roman" w:eastAsiaTheme="minorEastAsia" w:hAnsi="Times New Roman" w:cs="Times New Roman"/>
          <w:b/>
          <w:sz w:val="24"/>
          <w:szCs w:val="24"/>
          <w:lang w:eastAsia="en-IE"/>
        </w:rPr>
        <w:t>NOTED.</w:t>
      </w:r>
      <w:r w:rsidR="001D5318" w:rsidRPr="001D5318">
        <w:rPr>
          <w:rFonts w:ascii="Times New Roman" w:eastAsiaTheme="minorEastAsia" w:hAnsi="Times New Roman" w:cs="Times New Roman"/>
          <w:sz w:val="24"/>
          <w:szCs w:val="24"/>
          <w:lang w:eastAsia="en-IE"/>
        </w:rPr>
        <w:t xml:space="preserve"> </w:t>
      </w:r>
    </w:p>
    <w:p w:rsidR="001D5318" w:rsidRPr="001D5318" w:rsidRDefault="0006322C" w:rsidP="001D5318">
      <w:pPr>
        <w:spacing w:before="240" w:line="256" w:lineRule="auto"/>
        <w:ind w:right="237"/>
        <w:jc w:val="both"/>
        <w:rPr>
          <w:rFonts w:ascii="Times New Roman" w:eastAsia="Calibri" w:hAnsi="Times New Roman" w:cs="Times New Roman"/>
          <w:color w:val="000000"/>
          <w:sz w:val="24"/>
          <w:szCs w:val="24"/>
        </w:rPr>
      </w:pPr>
      <w:r>
        <w:rPr>
          <w:rFonts w:ascii="Times New Roman" w:eastAsiaTheme="minorEastAsia" w:hAnsi="Times New Roman" w:cs="Times New Roman"/>
          <w:sz w:val="24"/>
          <w:szCs w:val="24"/>
          <w:lang w:eastAsia="en-IE"/>
        </w:rPr>
        <w:tab/>
      </w:r>
      <w:r w:rsidR="001D5318" w:rsidRPr="001D5318">
        <w:rPr>
          <w:rFonts w:ascii="Times New Roman" w:eastAsia="Calibri" w:hAnsi="Times New Roman" w:cs="Times New Roman"/>
          <w:color w:val="000000"/>
          <w:sz w:val="24"/>
          <w:szCs w:val="24"/>
        </w:rPr>
        <w:t xml:space="preserve">In accordance with </w:t>
      </w:r>
      <w:r w:rsidR="001D5318" w:rsidRPr="001D5318">
        <w:rPr>
          <w:rFonts w:ascii="Times New Roman" w:eastAsia="Calibri" w:hAnsi="Times New Roman" w:cs="Times New Roman"/>
          <w:b/>
          <w:color w:val="000000"/>
          <w:sz w:val="24"/>
          <w:szCs w:val="24"/>
        </w:rPr>
        <w:t>Standing Order No.</w:t>
      </w:r>
      <w:r w:rsidR="001D5318" w:rsidRPr="001D5318">
        <w:rPr>
          <w:rFonts w:ascii="Times New Roman" w:eastAsia="Calibri" w:hAnsi="Times New Roman" w:cs="Times New Roman"/>
          <w:color w:val="000000"/>
          <w:sz w:val="24"/>
          <w:szCs w:val="24"/>
        </w:rPr>
        <w:t xml:space="preserve"> </w:t>
      </w:r>
      <w:r w:rsidR="001D5318" w:rsidRPr="001D5318">
        <w:rPr>
          <w:rFonts w:ascii="Times New Roman" w:eastAsia="Calibri" w:hAnsi="Times New Roman" w:cs="Times New Roman"/>
          <w:b/>
          <w:color w:val="000000"/>
          <w:sz w:val="24"/>
          <w:szCs w:val="24"/>
        </w:rPr>
        <w:t xml:space="preserve">13 </w:t>
      </w:r>
      <w:r w:rsidR="001D5318" w:rsidRPr="001D5318">
        <w:rPr>
          <w:rFonts w:ascii="Times New Roman" w:eastAsia="Calibri" w:hAnsi="Times New Roman" w:cs="Times New Roman"/>
          <w:color w:val="000000"/>
          <w:sz w:val="24"/>
          <w:szCs w:val="24"/>
        </w:rPr>
        <w:t xml:space="preserve">it was </w:t>
      </w:r>
      <w:r w:rsidR="001D5318" w:rsidRPr="001D5318">
        <w:rPr>
          <w:rFonts w:ascii="Times New Roman" w:eastAsia="Calibri" w:hAnsi="Times New Roman" w:cs="Times New Roman"/>
          <w:b/>
          <w:color w:val="000000"/>
          <w:sz w:val="24"/>
          <w:szCs w:val="24"/>
        </w:rPr>
        <w:t>AGREED</w:t>
      </w:r>
      <w:r w:rsidR="001D5318" w:rsidRPr="001D5318">
        <w:rPr>
          <w:rFonts w:ascii="Times New Roman" w:eastAsia="Calibri" w:hAnsi="Times New Roman" w:cs="Times New Roman"/>
          <w:color w:val="000000"/>
          <w:sz w:val="24"/>
          <w:szCs w:val="24"/>
        </w:rPr>
        <w:t xml:space="preserve"> with the consent of the </w:t>
      </w:r>
      <w:r w:rsidR="008C36D7">
        <w:rPr>
          <w:rFonts w:ascii="Times New Roman" w:eastAsia="Calibri" w:hAnsi="Times New Roman" w:cs="Times New Roman"/>
          <w:color w:val="000000"/>
          <w:sz w:val="24"/>
          <w:szCs w:val="24"/>
        </w:rPr>
        <w:tab/>
      </w:r>
      <w:r w:rsidR="001D5318" w:rsidRPr="001D5318">
        <w:rPr>
          <w:rFonts w:ascii="Times New Roman" w:eastAsia="Calibri" w:hAnsi="Times New Roman" w:cs="Times New Roman"/>
          <w:color w:val="000000"/>
          <w:sz w:val="24"/>
          <w:szCs w:val="24"/>
        </w:rPr>
        <w:t xml:space="preserve">Members to vary the sequence of business and to take </w:t>
      </w:r>
      <w:r w:rsidR="001D5318" w:rsidRPr="001D5318">
        <w:rPr>
          <w:rFonts w:ascii="Times New Roman" w:eastAsia="Calibri" w:hAnsi="Times New Roman" w:cs="Times New Roman"/>
          <w:b/>
          <w:color w:val="000000"/>
          <w:sz w:val="24"/>
          <w:szCs w:val="24"/>
        </w:rPr>
        <w:t xml:space="preserve">M6 and M8 </w:t>
      </w:r>
      <w:r w:rsidR="001D5318" w:rsidRPr="001D5318">
        <w:rPr>
          <w:rFonts w:ascii="Times New Roman" w:eastAsia="Calibri" w:hAnsi="Times New Roman" w:cs="Times New Roman"/>
          <w:color w:val="000000"/>
          <w:sz w:val="24"/>
          <w:szCs w:val="24"/>
        </w:rPr>
        <w:t xml:space="preserve">(of similar subject </w:t>
      </w:r>
      <w:r w:rsidR="008C36D7">
        <w:rPr>
          <w:rFonts w:ascii="Times New Roman" w:eastAsia="Calibri" w:hAnsi="Times New Roman" w:cs="Times New Roman"/>
          <w:color w:val="000000"/>
          <w:sz w:val="24"/>
          <w:szCs w:val="24"/>
        </w:rPr>
        <w:tab/>
      </w:r>
      <w:r w:rsidR="001D5318" w:rsidRPr="001D5318">
        <w:rPr>
          <w:rFonts w:ascii="Times New Roman" w:eastAsia="Calibri" w:hAnsi="Times New Roman" w:cs="Times New Roman"/>
          <w:color w:val="000000"/>
          <w:sz w:val="24"/>
          <w:szCs w:val="24"/>
        </w:rPr>
        <w:t xml:space="preserve">matter) in tandem. </w:t>
      </w:r>
    </w:p>
    <w:p w:rsidR="008C36D7" w:rsidRDefault="001D5318" w:rsidP="008C36D7">
      <w:pPr>
        <w:keepNext/>
        <w:keepLines/>
        <w:spacing w:before="200" w:after="0"/>
        <w:ind w:hanging="567"/>
        <w:outlineLvl w:val="2"/>
        <w:rPr>
          <w:rFonts w:ascii="Times New Roman" w:eastAsiaTheme="minorEastAsia" w:hAnsi="Times New Roman" w:cs="Times New Roman"/>
          <w:b/>
          <w:sz w:val="24"/>
          <w:szCs w:val="24"/>
          <w:lang w:eastAsia="en-IE"/>
        </w:rPr>
      </w:pPr>
      <w:r w:rsidRPr="001D5318">
        <w:rPr>
          <w:rFonts w:ascii="Times New Roman" w:eastAsiaTheme="minorEastAsia" w:hAnsi="Times New Roman" w:cs="Times New Roman"/>
          <w:b/>
          <w:sz w:val="24"/>
          <w:szCs w:val="24"/>
          <w:lang w:eastAsia="en-IE"/>
        </w:rPr>
        <w:t xml:space="preserve">M6/0218 </w:t>
      </w:r>
      <w:r w:rsidRPr="001D5318">
        <w:rPr>
          <w:rFonts w:ascii="Times New Roman" w:eastAsiaTheme="minorEastAsia" w:hAnsi="Times New Roman" w:cs="Times New Roman"/>
          <w:b/>
          <w:sz w:val="24"/>
          <w:szCs w:val="24"/>
          <w:lang w:eastAsia="en-IE"/>
        </w:rPr>
        <w:tab/>
      </w:r>
      <w:r w:rsidR="008C36D7" w:rsidRPr="008C36D7">
        <w:rPr>
          <w:rFonts w:ascii="Times New Roman" w:eastAsiaTheme="minorEastAsia" w:hAnsi="Times New Roman" w:cs="Times New Roman"/>
          <w:b/>
          <w:sz w:val="24"/>
          <w:szCs w:val="24"/>
          <w:u w:val="single"/>
          <w:lang w:eastAsia="en-IE"/>
        </w:rPr>
        <w:t>CONCIOUS CUPS</w:t>
      </w:r>
    </w:p>
    <w:p w:rsidR="001D5318" w:rsidRDefault="008C36D7" w:rsidP="008C36D7">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Pr="008C36D7">
        <w:rPr>
          <w:rFonts w:ascii="Times New Roman" w:eastAsiaTheme="minorEastAsia" w:hAnsi="Times New Roman" w:cs="Times New Roman"/>
          <w:sz w:val="24"/>
          <w:szCs w:val="24"/>
          <w:lang w:eastAsia="en-IE"/>
        </w:rPr>
        <w:t>It was proposed by Councillor</w:t>
      </w:r>
      <w:r w:rsidR="001D5318" w:rsidRPr="008C36D7">
        <w:rPr>
          <w:rFonts w:ascii="Times New Roman" w:eastAsiaTheme="minorEastAsia" w:hAnsi="Times New Roman" w:cs="Times New Roman"/>
          <w:sz w:val="24"/>
          <w:szCs w:val="24"/>
          <w:lang w:eastAsia="en-IE"/>
        </w:rPr>
        <w:t xml:space="preserve"> F. Timmons and seconded by Councillor R. </w:t>
      </w:r>
      <w:r w:rsidRPr="008C36D7">
        <w:rPr>
          <w:rFonts w:ascii="Times New Roman" w:eastAsiaTheme="minorEastAsia" w:hAnsi="Times New Roman" w:cs="Times New Roman"/>
          <w:sz w:val="24"/>
          <w:szCs w:val="24"/>
          <w:lang w:eastAsia="en-IE"/>
        </w:rPr>
        <w:tab/>
      </w:r>
      <w:r w:rsidR="001D5318" w:rsidRPr="008C36D7">
        <w:rPr>
          <w:rFonts w:ascii="Times New Roman" w:eastAsiaTheme="minorEastAsia" w:hAnsi="Times New Roman" w:cs="Times New Roman"/>
          <w:sz w:val="24"/>
          <w:szCs w:val="24"/>
          <w:lang w:eastAsia="en-IE"/>
        </w:rPr>
        <w:t>McMahon</w:t>
      </w:r>
      <w:r>
        <w:rPr>
          <w:rFonts w:ascii="Times New Roman" w:eastAsiaTheme="minorEastAsia" w:hAnsi="Times New Roman" w:cs="Times New Roman"/>
          <w:sz w:val="24"/>
          <w:szCs w:val="24"/>
          <w:lang w:eastAsia="en-IE"/>
        </w:rPr>
        <w:t>:</w:t>
      </w:r>
    </w:p>
    <w:p w:rsidR="008C36D7" w:rsidRPr="008C36D7" w:rsidRDefault="008C36D7" w:rsidP="008C36D7">
      <w:pPr>
        <w:keepNext/>
        <w:keepLines/>
        <w:spacing w:before="200" w:after="0"/>
        <w:ind w:hanging="567"/>
        <w:outlineLvl w:val="2"/>
        <w:rPr>
          <w:rFonts w:ascii="Times New Roman" w:eastAsiaTheme="minorEastAsia" w:hAnsi="Times New Roman" w:cs="Times New Roman"/>
          <w:sz w:val="24"/>
          <w:szCs w:val="24"/>
          <w:lang w:eastAsia="en-IE"/>
        </w:rPr>
      </w:pPr>
    </w:p>
    <w:p w:rsidR="001D5318" w:rsidRPr="001D5318" w:rsidRDefault="008C36D7"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t>“</w:t>
      </w:r>
      <w:r w:rsidR="001D5318" w:rsidRPr="001D5318">
        <w:rPr>
          <w:rFonts w:ascii="Times New Roman" w:eastAsiaTheme="minorEastAsia" w:hAnsi="Times New Roman" w:cs="Times New Roman"/>
          <w:sz w:val="24"/>
          <w:szCs w:val="24"/>
          <w:lang w:eastAsia="en-IE"/>
        </w:rPr>
        <w:t xml:space="preserve">Following on from Cork City Becoming the First Council to Stop Using Disposable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Cups, we agree that South Dublin County Council follow their lead and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stop Disposable Cup use in Council run buildings and offices, and that the Council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run a campaign to encourage local businesses to do likewise.  Also In 2017 Mayo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County Council introduced a Keep Cup initiative in association with local tidy towns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groups in Mayo we ask SDCC to follow their lead and introduce a Keep Cup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initiative. </w:t>
      </w:r>
      <w:r>
        <w:rPr>
          <w:rFonts w:ascii="Times New Roman" w:eastAsiaTheme="minorEastAsia" w:hAnsi="Times New Roman" w:cs="Times New Roman"/>
          <w:sz w:val="24"/>
          <w:szCs w:val="24"/>
          <w:lang w:eastAsia="en-IE"/>
        </w:rPr>
        <w:t>“</w:t>
      </w:r>
    </w:p>
    <w:p w:rsidR="001D5318" w:rsidRPr="001D5318" w:rsidRDefault="008C36D7"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1D5318" w:rsidRPr="001D5318">
        <w:rPr>
          <w:rFonts w:ascii="Times New Roman" w:eastAsiaTheme="minorEastAsia" w:hAnsi="Times New Roman" w:cs="Times New Roman"/>
          <w:b/>
          <w:sz w:val="24"/>
          <w:szCs w:val="24"/>
          <w:lang w:eastAsia="en-IE"/>
        </w:rPr>
        <w:t>REPORT:</w:t>
      </w:r>
    </w:p>
    <w:p w:rsidR="001D5318" w:rsidRPr="008C36D7" w:rsidRDefault="008C36D7"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8C36D7">
        <w:rPr>
          <w:rFonts w:ascii="Tahoma" w:eastAsiaTheme="minorEastAsia" w:hAnsi="Tahoma" w:cs="Tahoma"/>
          <w:sz w:val="20"/>
          <w:szCs w:val="20"/>
          <w:lang w:eastAsia="en-IE"/>
        </w:rPr>
        <w:t xml:space="preserve">The Council is aware of, and is researching existing initiative, including those undertaken by </w:t>
      </w:r>
      <w:r>
        <w:rPr>
          <w:rFonts w:ascii="Tahoma" w:eastAsiaTheme="minorEastAsia" w:hAnsi="Tahoma" w:cs="Tahoma"/>
          <w:sz w:val="20"/>
          <w:szCs w:val="20"/>
          <w:lang w:eastAsia="en-IE"/>
        </w:rPr>
        <w:tab/>
      </w:r>
      <w:r w:rsidR="001D5318" w:rsidRPr="008C36D7">
        <w:rPr>
          <w:rFonts w:ascii="Tahoma" w:eastAsiaTheme="minorEastAsia" w:hAnsi="Tahoma" w:cs="Tahoma"/>
          <w:sz w:val="20"/>
          <w:szCs w:val="20"/>
          <w:lang w:eastAsia="en-IE"/>
        </w:rPr>
        <w:t xml:space="preserve">Cork City &amp; Roscommon County Councils, and this has been included in the 2018 ECC&amp;PR </w:t>
      </w:r>
      <w:r>
        <w:rPr>
          <w:rFonts w:ascii="Tahoma" w:eastAsiaTheme="minorEastAsia" w:hAnsi="Tahoma" w:cs="Tahoma"/>
          <w:sz w:val="20"/>
          <w:szCs w:val="20"/>
          <w:lang w:eastAsia="en-IE"/>
        </w:rPr>
        <w:tab/>
      </w:r>
      <w:r w:rsidR="001D5318" w:rsidRPr="008C36D7">
        <w:rPr>
          <w:rFonts w:ascii="Tahoma" w:eastAsiaTheme="minorEastAsia" w:hAnsi="Tahoma" w:cs="Tahoma"/>
          <w:sz w:val="20"/>
          <w:szCs w:val="20"/>
          <w:lang w:eastAsia="en-IE"/>
        </w:rPr>
        <w:t>SPC programme of works.</w:t>
      </w:r>
    </w:p>
    <w:p w:rsidR="001D5318" w:rsidRPr="008C36D7" w:rsidRDefault="008C36D7"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8C36D7">
        <w:rPr>
          <w:rFonts w:ascii="Tahoma" w:eastAsiaTheme="minorEastAsia" w:hAnsi="Tahoma" w:cs="Tahoma"/>
          <w:sz w:val="20"/>
          <w:szCs w:val="20"/>
          <w:lang w:eastAsia="en-IE"/>
        </w:rPr>
        <w:t xml:space="preserve">There are a number of cafes within the County who have already engaged in the </w:t>
      </w:r>
      <w:hyperlink r:id="rId23" w:history="1">
        <w:r w:rsidR="001D5318" w:rsidRPr="008C36D7">
          <w:rPr>
            <w:rFonts w:ascii="Tahoma" w:eastAsiaTheme="minorEastAsia" w:hAnsi="Tahoma" w:cs="Tahoma"/>
            <w:color w:val="0563C1" w:themeColor="hyperlink"/>
            <w:sz w:val="20"/>
            <w:szCs w:val="20"/>
            <w:u w:val="single"/>
            <w:lang w:eastAsia="en-IE"/>
          </w:rPr>
          <w:t xml:space="preserve">Conscious </w:t>
        </w:r>
        <w:r w:rsidRPr="008C36D7">
          <w:rPr>
            <w:rFonts w:ascii="Tahoma" w:eastAsiaTheme="minorEastAsia" w:hAnsi="Tahoma" w:cs="Tahoma"/>
            <w:color w:val="0563C1" w:themeColor="hyperlink"/>
            <w:sz w:val="20"/>
            <w:szCs w:val="20"/>
            <w:lang w:eastAsia="en-IE"/>
          </w:rPr>
          <w:tab/>
        </w:r>
        <w:r w:rsidR="001D5318" w:rsidRPr="008C36D7">
          <w:rPr>
            <w:rFonts w:ascii="Tahoma" w:eastAsiaTheme="minorEastAsia" w:hAnsi="Tahoma" w:cs="Tahoma"/>
            <w:color w:val="0563C1" w:themeColor="hyperlink"/>
            <w:sz w:val="20"/>
            <w:szCs w:val="20"/>
            <w:u w:val="single"/>
            <w:lang w:eastAsia="en-IE"/>
          </w:rPr>
          <w:t>cup campaign</w:t>
        </w:r>
      </w:hyperlink>
      <w:r w:rsidR="001D5318" w:rsidRPr="008C36D7">
        <w:rPr>
          <w:rFonts w:ascii="Tahoma" w:eastAsiaTheme="minorEastAsia" w:hAnsi="Tahoma" w:cs="Tahoma"/>
          <w:sz w:val="20"/>
          <w:szCs w:val="20"/>
          <w:lang w:eastAsia="en-IE"/>
        </w:rPr>
        <w:t xml:space="preserve">, which is supported Eastern Midlands Regional Waste Management Office, and </w:t>
      </w:r>
      <w:r>
        <w:rPr>
          <w:rFonts w:ascii="Tahoma" w:eastAsiaTheme="minorEastAsia" w:hAnsi="Tahoma" w:cs="Tahoma"/>
          <w:sz w:val="20"/>
          <w:szCs w:val="20"/>
          <w:lang w:eastAsia="en-IE"/>
        </w:rPr>
        <w:tab/>
      </w:r>
      <w:r w:rsidR="001D5318" w:rsidRPr="008C36D7">
        <w:rPr>
          <w:rFonts w:ascii="Tahoma" w:eastAsiaTheme="minorEastAsia" w:hAnsi="Tahoma" w:cs="Tahoma"/>
          <w:sz w:val="20"/>
          <w:szCs w:val="20"/>
          <w:lang w:eastAsia="en-IE"/>
        </w:rPr>
        <w:t>SDCC encourages all cafes to engage in this initiative. </w:t>
      </w:r>
    </w:p>
    <w:p w:rsidR="001D5318" w:rsidRPr="008C36D7" w:rsidRDefault="008C36D7"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8C36D7">
        <w:rPr>
          <w:rFonts w:ascii="Tahoma" w:eastAsiaTheme="minorEastAsia" w:hAnsi="Tahoma" w:cs="Tahoma"/>
          <w:sz w:val="20"/>
          <w:szCs w:val="20"/>
          <w:lang w:eastAsia="en-IE"/>
        </w:rPr>
        <w:t xml:space="preserve">Currently SDCC, as part of the Local Authority Prevention Network (LAPN), has made </w:t>
      </w:r>
      <w:r>
        <w:rPr>
          <w:rFonts w:ascii="Tahoma" w:eastAsiaTheme="minorEastAsia" w:hAnsi="Tahoma" w:cs="Tahoma"/>
          <w:sz w:val="20"/>
          <w:szCs w:val="20"/>
          <w:lang w:eastAsia="en-IE"/>
        </w:rPr>
        <w:tab/>
      </w:r>
      <w:r w:rsidR="001D5318" w:rsidRPr="008C36D7">
        <w:rPr>
          <w:rFonts w:ascii="Tahoma" w:eastAsiaTheme="minorEastAsia" w:hAnsi="Tahoma" w:cs="Tahoma"/>
          <w:sz w:val="20"/>
          <w:szCs w:val="20"/>
          <w:lang w:eastAsia="en-IE"/>
        </w:rPr>
        <w:t xml:space="preserve">submission to the Department of Communications, Climate Action and Environment in </w:t>
      </w:r>
      <w:r>
        <w:rPr>
          <w:rFonts w:ascii="Tahoma" w:eastAsiaTheme="minorEastAsia" w:hAnsi="Tahoma" w:cs="Tahoma"/>
          <w:sz w:val="20"/>
          <w:szCs w:val="20"/>
          <w:lang w:eastAsia="en-IE"/>
        </w:rPr>
        <w:tab/>
      </w:r>
      <w:r w:rsidR="001D5318" w:rsidRPr="008C36D7">
        <w:rPr>
          <w:rFonts w:ascii="Tahoma" w:eastAsiaTheme="minorEastAsia" w:hAnsi="Tahoma" w:cs="Tahoma"/>
          <w:sz w:val="20"/>
          <w:szCs w:val="20"/>
          <w:lang w:eastAsia="en-IE"/>
        </w:rPr>
        <w:t>relation to the proposed introduction of a levy (15c) on disposable cups. </w:t>
      </w:r>
    </w:p>
    <w:p w:rsidR="001D5318" w:rsidRPr="008C36D7" w:rsidRDefault="008C36D7"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8C36D7">
        <w:rPr>
          <w:rFonts w:ascii="Tahoma" w:eastAsiaTheme="minorEastAsia" w:hAnsi="Tahoma" w:cs="Tahoma"/>
          <w:sz w:val="20"/>
          <w:szCs w:val="20"/>
          <w:lang w:eastAsia="en-IE"/>
        </w:rPr>
        <w:t xml:space="preserve">SDCC in itself, does not purchased disposable coffee cups. The Café Co </w:t>
      </w:r>
      <w:proofErr w:type="spellStart"/>
      <w:r w:rsidR="001D5318" w:rsidRPr="008C36D7">
        <w:rPr>
          <w:rFonts w:ascii="Tahoma" w:eastAsiaTheme="minorEastAsia" w:hAnsi="Tahoma" w:cs="Tahoma"/>
          <w:sz w:val="20"/>
          <w:szCs w:val="20"/>
          <w:lang w:eastAsia="en-IE"/>
        </w:rPr>
        <w:t>Co</w:t>
      </w:r>
      <w:proofErr w:type="spellEnd"/>
      <w:r w:rsidR="001D5318" w:rsidRPr="008C36D7">
        <w:rPr>
          <w:rFonts w:ascii="Tahoma" w:eastAsiaTheme="minorEastAsia" w:hAnsi="Tahoma" w:cs="Tahoma"/>
          <w:sz w:val="20"/>
          <w:szCs w:val="20"/>
          <w:lang w:eastAsia="en-IE"/>
        </w:rPr>
        <w:t xml:space="preserve"> (Coffee Dock) is a </w:t>
      </w:r>
      <w:r>
        <w:rPr>
          <w:rFonts w:ascii="Tahoma" w:eastAsiaTheme="minorEastAsia" w:hAnsi="Tahoma" w:cs="Tahoma"/>
          <w:sz w:val="20"/>
          <w:szCs w:val="20"/>
          <w:lang w:eastAsia="en-IE"/>
        </w:rPr>
        <w:tab/>
      </w:r>
      <w:r w:rsidR="001D5318" w:rsidRPr="008C36D7">
        <w:rPr>
          <w:rFonts w:ascii="Tahoma" w:eastAsiaTheme="minorEastAsia" w:hAnsi="Tahoma" w:cs="Tahoma"/>
          <w:sz w:val="20"/>
          <w:szCs w:val="20"/>
          <w:lang w:eastAsia="en-IE"/>
        </w:rPr>
        <w:t xml:space="preserve">separately managed facility and the current service provider does not supply compostable </w:t>
      </w:r>
      <w:r>
        <w:rPr>
          <w:rFonts w:ascii="Tahoma" w:eastAsiaTheme="minorEastAsia" w:hAnsi="Tahoma" w:cs="Tahoma"/>
          <w:sz w:val="20"/>
          <w:szCs w:val="20"/>
          <w:lang w:eastAsia="en-IE"/>
        </w:rPr>
        <w:tab/>
      </w:r>
      <w:r w:rsidR="001D5318" w:rsidRPr="008C36D7">
        <w:rPr>
          <w:rFonts w:ascii="Tahoma" w:eastAsiaTheme="minorEastAsia" w:hAnsi="Tahoma" w:cs="Tahoma"/>
          <w:sz w:val="20"/>
          <w:szCs w:val="20"/>
          <w:lang w:eastAsia="en-IE"/>
        </w:rPr>
        <w:t xml:space="preserve">cups. ‘Keep Cups’ however is something that the service provider is currently examining and </w:t>
      </w:r>
      <w:r>
        <w:rPr>
          <w:rFonts w:ascii="Tahoma" w:eastAsiaTheme="minorEastAsia" w:hAnsi="Tahoma" w:cs="Tahoma"/>
          <w:sz w:val="20"/>
          <w:szCs w:val="20"/>
          <w:lang w:eastAsia="en-IE"/>
        </w:rPr>
        <w:tab/>
      </w:r>
      <w:r w:rsidR="001D5318" w:rsidRPr="008C36D7">
        <w:rPr>
          <w:rFonts w:ascii="Tahoma" w:eastAsiaTheme="minorEastAsia" w:hAnsi="Tahoma" w:cs="Tahoma"/>
          <w:sz w:val="20"/>
          <w:szCs w:val="20"/>
          <w:lang w:eastAsia="en-IE"/>
        </w:rPr>
        <w:t>hopes to introduce in the near future. </w:t>
      </w:r>
    </w:p>
    <w:p w:rsidR="001D5318" w:rsidRPr="008C36D7" w:rsidRDefault="008C36D7"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8C36D7">
        <w:rPr>
          <w:rFonts w:ascii="Tahoma" w:eastAsiaTheme="minorEastAsia" w:hAnsi="Tahoma" w:cs="Tahoma"/>
          <w:sz w:val="20"/>
          <w:szCs w:val="20"/>
          <w:lang w:eastAsia="en-IE"/>
        </w:rPr>
        <w:t>With effect from Monday 5</w:t>
      </w:r>
      <w:r w:rsidR="001D5318" w:rsidRPr="008C36D7">
        <w:rPr>
          <w:rFonts w:ascii="Tahoma" w:eastAsiaTheme="minorEastAsia" w:hAnsi="Tahoma" w:cs="Tahoma"/>
          <w:sz w:val="20"/>
          <w:szCs w:val="20"/>
          <w:vertAlign w:val="superscript"/>
          <w:lang w:eastAsia="en-IE"/>
        </w:rPr>
        <w:t>th</w:t>
      </w:r>
      <w:r w:rsidR="001D5318" w:rsidRPr="008C36D7">
        <w:rPr>
          <w:rFonts w:ascii="Tahoma" w:eastAsiaTheme="minorEastAsia" w:hAnsi="Tahoma" w:cs="Tahoma"/>
          <w:sz w:val="20"/>
          <w:szCs w:val="20"/>
          <w:lang w:eastAsia="en-IE"/>
        </w:rPr>
        <w:t xml:space="preserve"> February, as part of the </w:t>
      </w:r>
      <w:hyperlink r:id="rId24" w:history="1">
        <w:r w:rsidR="001D5318" w:rsidRPr="008C36D7">
          <w:rPr>
            <w:rFonts w:ascii="Tahoma" w:eastAsiaTheme="minorEastAsia" w:hAnsi="Tahoma" w:cs="Tahoma"/>
            <w:color w:val="0563C1" w:themeColor="hyperlink"/>
            <w:sz w:val="20"/>
            <w:szCs w:val="20"/>
            <w:u w:val="single"/>
            <w:lang w:eastAsia="en-IE"/>
          </w:rPr>
          <w:t>Conscious cup campaign</w:t>
        </w:r>
      </w:hyperlink>
      <w:proofErr w:type="gramStart"/>
      <w:r w:rsidR="001D5318" w:rsidRPr="008C36D7">
        <w:rPr>
          <w:rFonts w:ascii="Tahoma" w:eastAsiaTheme="minorEastAsia" w:hAnsi="Tahoma" w:cs="Tahoma"/>
          <w:sz w:val="20"/>
          <w:szCs w:val="20"/>
          <w:lang w:eastAsia="en-IE"/>
        </w:rPr>
        <w:t>,  Café</w:t>
      </w:r>
      <w:proofErr w:type="gramEnd"/>
      <w:r w:rsidR="001D5318" w:rsidRPr="008C36D7">
        <w:rPr>
          <w:rFonts w:ascii="Tahoma" w:eastAsiaTheme="minorEastAsia" w:hAnsi="Tahoma" w:cs="Tahoma"/>
          <w:sz w:val="20"/>
          <w:szCs w:val="20"/>
          <w:lang w:eastAsia="en-IE"/>
        </w:rPr>
        <w:t xml:space="preserve"> CoCo </w:t>
      </w:r>
      <w:r>
        <w:rPr>
          <w:rFonts w:ascii="Tahoma" w:eastAsiaTheme="minorEastAsia" w:hAnsi="Tahoma" w:cs="Tahoma"/>
          <w:sz w:val="20"/>
          <w:szCs w:val="20"/>
          <w:lang w:eastAsia="en-IE"/>
        </w:rPr>
        <w:tab/>
      </w:r>
      <w:r w:rsidR="001D5318" w:rsidRPr="008C36D7">
        <w:rPr>
          <w:rFonts w:ascii="Tahoma" w:eastAsiaTheme="minorEastAsia" w:hAnsi="Tahoma" w:cs="Tahoma"/>
          <w:sz w:val="20"/>
          <w:szCs w:val="20"/>
          <w:lang w:eastAsia="en-IE"/>
        </w:rPr>
        <w:t xml:space="preserve">will be incentivising all customers by offer of a 10c discount when they bring their own </w:t>
      </w:r>
      <w:r>
        <w:rPr>
          <w:rFonts w:ascii="Tahoma" w:eastAsiaTheme="minorEastAsia" w:hAnsi="Tahoma" w:cs="Tahoma"/>
          <w:sz w:val="20"/>
          <w:szCs w:val="20"/>
          <w:lang w:eastAsia="en-IE"/>
        </w:rPr>
        <w:tab/>
      </w:r>
      <w:r w:rsidR="001D5318" w:rsidRPr="008C36D7">
        <w:rPr>
          <w:rFonts w:ascii="Tahoma" w:eastAsiaTheme="minorEastAsia" w:hAnsi="Tahoma" w:cs="Tahoma"/>
          <w:sz w:val="20"/>
          <w:szCs w:val="20"/>
          <w:lang w:eastAsia="en-IE"/>
        </w:rPr>
        <w:t>reusable cup.</w:t>
      </w:r>
    </w:p>
    <w:p w:rsidR="001D5318" w:rsidRPr="008C36D7" w:rsidRDefault="008C36D7" w:rsidP="001D5318">
      <w:pPr>
        <w:rPr>
          <w:rFonts w:ascii="Tahoma" w:eastAsiaTheme="minorEastAsia" w:hAnsi="Tahoma" w:cs="Tahoma"/>
          <w:color w:val="0563C1" w:themeColor="hyperlink"/>
          <w:sz w:val="20"/>
          <w:szCs w:val="20"/>
          <w:u w:val="single"/>
          <w:lang w:eastAsia="en-IE"/>
        </w:rPr>
      </w:pPr>
      <w:r>
        <w:rPr>
          <w:rFonts w:ascii="Tahoma" w:eastAsiaTheme="minorEastAsia" w:hAnsi="Tahoma" w:cs="Tahoma"/>
          <w:sz w:val="20"/>
          <w:szCs w:val="20"/>
          <w:lang w:eastAsia="en-IE"/>
        </w:rPr>
        <w:tab/>
      </w:r>
      <w:r w:rsidR="001D5318" w:rsidRPr="008C36D7">
        <w:rPr>
          <w:rFonts w:ascii="Tahoma" w:eastAsiaTheme="minorEastAsia" w:hAnsi="Tahoma" w:cs="Tahoma"/>
          <w:sz w:val="20"/>
          <w:szCs w:val="20"/>
          <w:lang w:eastAsia="en-IE"/>
        </w:rPr>
        <w:t xml:space="preserve">Tidy Towns groups interested in engaging the conscious cup campaign can make contact at </w:t>
      </w:r>
      <w:r>
        <w:rPr>
          <w:rFonts w:ascii="Tahoma" w:eastAsiaTheme="minorEastAsia" w:hAnsi="Tahoma" w:cs="Tahoma"/>
          <w:sz w:val="20"/>
          <w:szCs w:val="20"/>
          <w:lang w:eastAsia="en-IE"/>
        </w:rPr>
        <w:tab/>
      </w:r>
      <w:hyperlink r:id="rId25" w:history="1">
        <w:r w:rsidR="001D5318" w:rsidRPr="008C36D7">
          <w:rPr>
            <w:rFonts w:ascii="Tahoma" w:eastAsiaTheme="minorEastAsia" w:hAnsi="Tahoma" w:cs="Tahoma"/>
            <w:color w:val="0563C1" w:themeColor="hyperlink"/>
            <w:sz w:val="20"/>
            <w:szCs w:val="20"/>
            <w:u w:val="single"/>
            <w:lang w:eastAsia="en-IE"/>
          </w:rPr>
          <w:t>info@consciouscup.ie</w:t>
        </w:r>
      </w:hyperlink>
    </w:p>
    <w:p w:rsidR="001D5318" w:rsidRDefault="001D5318" w:rsidP="001D5318">
      <w:pPr>
        <w:rPr>
          <w:rFonts w:ascii="Times New Roman" w:eastAsiaTheme="minorEastAsia" w:hAnsi="Times New Roman" w:cs="Times New Roman"/>
          <w:sz w:val="24"/>
          <w:szCs w:val="24"/>
          <w:lang w:eastAsia="en-IE"/>
        </w:rPr>
      </w:pPr>
      <w:r w:rsidRPr="001D5318">
        <w:rPr>
          <w:rFonts w:ascii="Times New Roman" w:eastAsiaTheme="minorEastAsia" w:hAnsi="Times New Roman" w:cs="Times New Roman"/>
          <w:sz w:val="24"/>
          <w:szCs w:val="24"/>
          <w:lang w:eastAsia="en-IE"/>
        </w:rPr>
        <w:t xml:space="preserve"> </w:t>
      </w:r>
    </w:p>
    <w:p w:rsidR="008C36D7" w:rsidRPr="001D5318" w:rsidRDefault="008C36D7" w:rsidP="001D5318">
      <w:pPr>
        <w:rPr>
          <w:rFonts w:ascii="Times New Roman" w:eastAsiaTheme="minorEastAsia" w:hAnsi="Times New Roman" w:cs="Times New Roman"/>
          <w:sz w:val="24"/>
          <w:szCs w:val="24"/>
          <w:lang w:eastAsia="en-IE"/>
        </w:rPr>
      </w:pPr>
    </w:p>
    <w:p w:rsidR="008C36D7" w:rsidRDefault="001D5318" w:rsidP="008C36D7">
      <w:pPr>
        <w:keepNext/>
        <w:keepLines/>
        <w:spacing w:before="200" w:after="0"/>
        <w:ind w:hanging="426"/>
        <w:outlineLvl w:val="2"/>
        <w:rPr>
          <w:rFonts w:ascii="Times New Roman" w:eastAsiaTheme="minorEastAsia" w:hAnsi="Times New Roman" w:cs="Times New Roman"/>
          <w:b/>
          <w:sz w:val="24"/>
          <w:szCs w:val="24"/>
          <w:lang w:eastAsia="en-IE"/>
        </w:rPr>
      </w:pPr>
      <w:r w:rsidRPr="001D5318">
        <w:rPr>
          <w:rFonts w:ascii="Times New Roman" w:eastAsiaTheme="minorEastAsia" w:hAnsi="Times New Roman" w:cs="Times New Roman"/>
          <w:b/>
          <w:sz w:val="24"/>
          <w:szCs w:val="24"/>
          <w:lang w:eastAsia="en-IE"/>
        </w:rPr>
        <w:lastRenderedPageBreak/>
        <w:t xml:space="preserve">M8/0218 </w:t>
      </w:r>
      <w:r w:rsidRPr="001D5318">
        <w:rPr>
          <w:rFonts w:ascii="Times New Roman" w:eastAsiaTheme="minorEastAsia" w:hAnsi="Times New Roman" w:cs="Times New Roman"/>
          <w:b/>
          <w:sz w:val="24"/>
          <w:szCs w:val="24"/>
          <w:lang w:eastAsia="en-IE"/>
        </w:rPr>
        <w:tab/>
      </w:r>
      <w:r w:rsidR="008C36D7" w:rsidRPr="008C36D7">
        <w:rPr>
          <w:rFonts w:ascii="Times New Roman" w:eastAsiaTheme="minorEastAsia" w:hAnsi="Times New Roman" w:cs="Times New Roman"/>
          <w:b/>
          <w:sz w:val="24"/>
          <w:szCs w:val="24"/>
          <w:u w:val="single"/>
          <w:lang w:eastAsia="en-IE"/>
        </w:rPr>
        <w:t>CONCIOUS CUPS</w:t>
      </w:r>
      <w:r w:rsidR="008C36D7">
        <w:rPr>
          <w:rFonts w:ascii="Times New Roman" w:eastAsiaTheme="minorEastAsia" w:hAnsi="Times New Roman" w:cs="Times New Roman"/>
          <w:b/>
          <w:sz w:val="24"/>
          <w:szCs w:val="24"/>
          <w:lang w:eastAsia="en-IE"/>
        </w:rPr>
        <w:t xml:space="preserve"> </w:t>
      </w:r>
    </w:p>
    <w:p w:rsidR="001D5318" w:rsidRPr="008C36D7" w:rsidRDefault="008C36D7" w:rsidP="008C36D7">
      <w:pPr>
        <w:keepNext/>
        <w:keepLines/>
        <w:spacing w:before="200" w:after="0"/>
        <w:ind w:hanging="426"/>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1D5318" w:rsidRPr="008C36D7">
        <w:rPr>
          <w:rFonts w:ascii="Times New Roman" w:eastAsiaTheme="minorEastAsia" w:hAnsi="Times New Roman" w:cs="Times New Roman"/>
          <w:sz w:val="24"/>
          <w:szCs w:val="24"/>
          <w:lang w:eastAsia="en-IE"/>
        </w:rPr>
        <w:t>It was proposed by Councillors B. Bonner and se</w:t>
      </w:r>
      <w:r>
        <w:rPr>
          <w:rFonts w:ascii="Times New Roman" w:eastAsiaTheme="minorEastAsia" w:hAnsi="Times New Roman" w:cs="Times New Roman"/>
          <w:sz w:val="24"/>
          <w:szCs w:val="24"/>
          <w:lang w:eastAsia="en-IE"/>
        </w:rPr>
        <w:t>conded by Councillor F. Timmons:</w:t>
      </w:r>
    </w:p>
    <w:p w:rsidR="001D5318" w:rsidRPr="001D5318" w:rsidRDefault="001D5318" w:rsidP="001D5318">
      <w:pPr>
        <w:keepNext/>
        <w:keepLines/>
        <w:spacing w:before="200" w:after="0"/>
        <w:outlineLvl w:val="2"/>
        <w:rPr>
          <w:rFonts w:ascii="Times New Roman" w:eastAsiaTheme="minorEastAsia" w:hAnsi="Times New Roman" w:cs="Times New Roman"/>
          <w:sz w:val="24"/>
          <w:szCs w:val="24"/>
          <w:lang w:eastAsia="en-IE"/>
        </w:rPr>
      </w:pPr>
    </w:p>
    <w:p w:rsidR="001D5318" w:rsidRPr="001D5318" w:rsidRDefault="008C36D7"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t>“</w:t>
      </w:r>
      <w:r w:rsidR="001D5318" w:rsidRPr="001D5318">
        <w:rPr>
          <w:rFonts w:ascii="Times New Roman" w:eastAsiaTheme="minorEastAsia" w:hAnsi="Times New Roman" w:cs="Times New Roman"/>
          <w:sz w:val="24"/>
          <w:szCs w:val="24"/>
          <w:lang w:eastAsia="en-IE"/>
        </w:rPr>
        <w:t xml:space="preserve">This Council asks that every effort should be made to ensure that the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disposable coffee cups and lids used in all Council owned coffee shops / community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centres </w:t>
      </w:r>
      <w:r w:rsidRPr="001D5318">
        <w:rPr>
          <w:rFonts w:ascii="Times New Roman" w:eastAsiaTheme="minorEastAsia" w:hAnsi="Times New Roman" w:cs="Times New Roman"/>
          <w:sz w:val="24"/>
          <w:szCs w:val="24"/>
          <w:lang w:eastAsia="en-IE"/>
        </w:rPr>
        <w:t>etc.</w:t>
      </w:r>
      <w:r w:rsidR="001D5318" w:rsidRPr="001D5318">
        <w:rPr>
          <w:rFonts w:ascii="Times New Roman" w:eastAsiaTheme="minorEastAsia" w:hAnsi="Times New Roman" w:cs="Times New Roman"/>
          <w:sz w:val="24"/>
          <w:szCs w:val="24"/>
          <w:lang w:eastAsia="en-IE"/>
        </w:rPr>
        <w:t xml:space="preserve"> would be completely compostable.  It also asks that customers would be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incentivised to use reusable coffee cups.  </w:t>
      </w:r>
    </w:p>
    <w:p w:rsidR="001D5318" w:rsidRPr="001D5318" w:rsidRDefault="00AE1313"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It also requests that a report be prepared on the possibility of devising a scheme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whereby community groups could be helped to purchase reusable coffee cups with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their own logo etc. so that awareness of coffee cup waste might be raised</w:t>
      </w:r>
      <w:r>
        <w:rPr>
          <w:rFonts w:ascii="Times New Roman" w:eastAsiaTheme="minorEastAsia" w:hAnsi="Times New Roman" w:cs="Times New Roman"/>
          <w:sz w:val="24"/>
          <w:szCs w:val="24"/>
          <w:lang w:eastAsia="en-IE"/>
        </w:rPr>
        <w:t xml:space="preserve"> and </w:t>
      </w:r>
      <w:r>
        <w:rPr>
          <w:rFonts w:ascii="Times New Roman" w:eastAsiaTheme="minorEastAsia" w:hAnsi="Times New Roman" w:cs="Times New Roman"/>
          <w:sz w:val="24"/>
          <w:szCs w:val="24"/>
          <w:lang w:eastAsia="en-IE"/>
        </w:rPr>
        <w:tab/>
        <w:t>addressed in the community”</w:t>
      </w:r>
      <w:r w:rsidR="001D5318" w:rsidRPr="001D5318">
        <w:rPr>
          <w:rFonts w:ascii="Times New Roman" w:eastAsiaTheme="minorEastAsia" w:hAnsi="Times New Roman" w:cs="Times New Roman"/>
          <w:sz w:val="24"/>
          <w:szCs w:val="24"/>
          <w:lang w:eastAsia="en-IE"/>
        </w:rPr>
        <w:t>  </w:t>
      </w:r>
    </w:p>
    <w:p w:rsidR="001D5318" w:rsidRPr="001D5318" w:rsidRDefault="00AE1313"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1D5318" w:rsidRPr="001D5318">
        <w:rPr>
          <w:rFonts w:ascii="Times New Roman" w:eastAsiaTheme="minorEastAsia" w:hAnsi="Times New Roman" w:cs="Times New Roman"/>
          <w:b/>
          <w:sz w:val="24"/>
          <w:szCs w:val="24"/>
          <w:lang w:eastAsia="en-IE"/>
        </w:rPr>
        <w:t>REPORT:</w:t>
      </w:r>
    </w:p>
    <w:p w:rsidR="001D5318" w:rsidRPr="00AE1313" w:rsidRDefault="00AE1313"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AE1313">
        <w:rPr>
          <w:rFonts w:ascii="Tahoma" w:eastAsiaTheme="minorEastAsia" w:hAnsi="Tahoma" w:cs="Tahoma"/>
          <w:sz w:val="20"/>
          <w:szCs w:val="20"/>
          <w:lang w:eastAsia="en-IE"/>
        </w:rPr>
        <w:t xml:space="preserve">The Council is aware of, and is researching existing initiative, including those undertaken by </w:t>
      </w:r>
      <w:r>
        <w:rPr>
          <w:rFonts w:ascii="Tahoma" w:eastAsiaTheme="minorEastAsia" w:hAnsi="Tahoma" w:cs="Tahoma"/>
          <w:sz w:val="20"/>
          <w:szCs w:val="20"/>
          <w:lang w:eastAsia="en-IE"/>
        </w:rPr>
        <w:tab/>
      </w:r>
      <w:r w:rsidR="001D5318" w:rsidRPr="00AE1313">
        <w:rPr>
          <w:rFonts w:ascii="Tahoma" w:eastAsiaTheme="minorEastAsia" w:hAnsi="Tahoma" w:cs="Tahoma"/>
          <w:sz w:val="20"/>
          <w:szCs w:val="20"/>
          <w:lang w:eastAsia="en-IE"/>
        </w:rPr>
        <w:t xml:space="preserve">Cork City &amp; Roscommon County Councils, and this has been included in the 2018 ECC&amp;PR </w:t>
      </w:r>
      <w:r>
        <w:rPr>
          <w:rFonts w:ascii="Tahoma" w:eastAsiaTheme="minorEastAsia" w:hAnsi="Tahoma" w:cs="Tahoma"/>
          <w:sz w:val="20"/>
          <w:szCs w:val="20"/>
          <w:lang w:eastAsia="en-IE"/>
        </w:rPr>
        <w:tab/>
      </w:r>
      <w:r w:rsidR="001D5318" w:rsidRPr="00AE1313">
        <w:rPr>
          <w:rFonts w:ascii="Tahoma" w:eastAsiaTheme="minorEastAsia" w:hAnsi="Tahoma" w:cs="Tahoma"/>
          <w:sz w:val="20"/>
          <w:szCs w:val="20"/>
          <w:lang w:eastAsia="en-IE"/>
        </w:rPr>
        <w:t>SPC programme of works.</w:t>
      </w:r>
    </w:p>
    <w:p w:rsidR="001D5318" w:rsidRPr="00AE1313" w:rsidRDefault="00AE1313"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AE1313">
        <w:rPr>
          <w:rFonts w:ascii="Tahoma" w:eastAsiaTheme="minorEastAsia" w:hAnsi="Tahoma" w:cs="Tahoma"/>
          <w:sz w:val="20"/>
          <w:szCs w:val="20"/>
          <w:lang w:eastAsia="en-IE"/>
        </w:rPr>
        <w:t xml:space="preserve">There are a number of cafes within the County who have engaged in the </w:t>
      </w:r>
      <w:hyperlink r:id="rId26" w:history="1">
        <w:r w:rsidR="001D5318" w:rsidRPr="00AE1313">
          <w:rPr>
            <w:rFonts w:ascii="Tahoma" w:eastAsiaTheme="minorEastAsia" w:hAnsi="Tahoma" w:cs="Tahoma"/>
            <w:color w:val="0563C1" w:themeColor="hyperlink"/>
            <w:sz w:val="20"/>
            <w:szCs w:val="20"/>
            <w:u w:val="single"/>
            <w:lang w:eastAsia="en-IE"/>
          </w:rPr>
          <w:t xml:space="preserve">Conscious cup </w:t>
        </w:r>
        <w:r w:rsidRPr="00AE1313">
          <w:rPr>
            <w:rFonts w:ascii="Tahoma" w:eastAsiaTheme="minorEastAsia" w:hAnsi="Tahoma" w:cs="Tahoma"/>
            <w:color w:val="0563C1" w:themeColor="hyperlink"/>
            <w:sz w:val="20"/>
            <w:szCs w:val="20"/>
            <w:lang w:eastAsia="en-IE"/>
          </w:rPr>
          <w:tab/>
        </w:r>
        <w:r w:rsidR="001D5318" w:rsidRPr="00AE1313">
          <w:rPr>
            <w:rFonts w:ascii="Tahoma" w:eastAsiaTheme="minorEastAsia" w:hAnsi="Tahoma" w:cs="Tahoma"/>
            <w:color w:val="0563C1" w:themeColor="hyperlink"/>
            <w:sz w:val="20"/>
            <w:szCs w:val="20"/>
            <w:u w:val="single"/>
            <w:lang w:eastAsia="en-IE"/>
          </w:rPr>
          <w:t>campaign</w:t>
        </w:r>
      </w:hyperlink>
      <w:r w:rsidR="001D5318" w:rsidRPr="00AE1313">
        <w:rPr>
          <w:rFonts w:ascii="Tahoma" w:eastAsiaTheme="minorEastAsia" w:hAnsi="Tahoma" w:cs="Tahoma"/>
          <w:sz w:val="20"/>
          <w:szCs w:val="20"/>
          <w:lang w:eastAsia="en-IE"/>
        </w:rPr>
        <w:t xml:space="preserve">, which is supported Eastern Midlands Regional Waste Management Office, and </w:t>
      </w:r>
      <w:r>
        <w:rPr>
          <w:rFonts w:ascii="Tahoma" w:eastAsiaTheme="minorEastAsia" w:hAnsi="Tahoma" w:cs="Tahoma"/>
          <w:sz w:val="20"/>
          <w:szCs w:val="20"/>
          <w:lang w:eastAsia="en-IE"/>
        </w:rPr>
        <w:tab/>
      </w:r>
      <w:r w:rsidR="001D5318" w:rsidRPr="00AE1313">
        <w:rPr>
          <w:rFonts w:ascii="Tahoma" w:eastAsiaTheme="minorEastAsia" w:hAnsi="Tahoma" w:cs="Tahoma"/>
          <w:sz w:val="20"/>
          <w:szCs w:val="20"/>
          <w:lang w:eastAsia="en-IE"/>
        </w:rPr>
        <w:t>SDCC encourages all cafes to engage in this campaign. </w:t>
      </w:r>
    </w:p>
    <w:p w:rsidR="001D5318" w:rsidRPr="00AE1313" w:rsidRDefault="00AE1313"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AE1313">
        <w:rPr>
          <w:rFonts w:ascii="Tahoma" w:eastAsiaTheme="minorEastAsia" w:hAnsi="Tahoma" w:cs="Tahoma"/>
          <w:sz w:val="20"/>
          <w:szCs w:val="20"/>
          <w:lang w:eastAsia="en-IE"/>
        </w:rPr>
        <w:t xml:space="preserve">Currently SDCC, as part of the Local Authority Prevention Network (LAPN), has made </w:t>
      </w:r>
      <w:r>
        <w:rPr>
          <w:rFonts w:ascii="Tahoma" w:eastAsiaTheme="minorEastAsia" w:hAnsi="Tahoma" w:cs="Tahoma"/>
          <w:sz w:val="20"/>
          <w:szCs w:val="20"/>
          <w:lang w:eastAsia="en-IE"/>
        </w:rPr>
        <w:tab/>
      </w:r>
      <w:r w:rsidR="001D5318" w:rsidRPr="00AE1313">
        <w:rPr>
          <w:rFonts w:ascii="Tahoma" w:eastAsiaTheme="minorEastAsia" w:hAnsi="Tahoma" w:cs="Tahoma"/>
          <w:sz w:val="20"/>
          <w:szCs w:val="20"/>
          <w:lang w:eastAsia="en-IE"/>
        </w:rPr>
        <w:t xml:space="preserve">submission to the Department of Communications, Climate Action and Environment in </w:t>
      </w:r>
      <w:r>
        <w:rPr>
          <w:rFonts w:ascii="Tahoma" w:eastAsiaTheme="minorEastAsia" w:hAnsi="Tahoma" w:cs="Tahoma"/>
          <w:sz w:val="20"/>
          <w:szCs w:val="20"/>
          <w:lang w:eastAsia="en-IE"/>
        </w:rPr>
        <w:tab/>
      </w:r>
      <w:r w:rsidR="001D5318" w:rsidRPr="00AE1313">
        <w:rPr>
          <w:rFonts w:ascii="Tahoma" w:eastAsiaTheme="minorEastAsia" w:hAnsi="Tahoma" w:cs="Tahoma"/>
          <w:sz w:val="20"/>
          <w:szCs w:val="20"/>
          <w:lang w:eastAsia="en-IE"/>
        </w:rPr>
        <w:t>relation to the proposed introduction of a levy (15c) on disposable cups. </w:t>
      </w:r>
    </w:p>
    <w:p w:rsidR="001D5318" w:rsidRPr="00AE1313" w:rsidRDefault="00AE1313"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AE1313">
        <w:rPr>
          <w:rFonts w:ascii="Tahoma" w:eastAsiaTheme="minorEastAsia" w:hAnsi="Tahoma" w:cs="Tahoma"/>
          <w:sz w:val="20"/>
          <w:szCs w:val="20"/>
          <w:lang w:eastAsia="en-IE"/>
        </w:rPr>
        <w:t xml:space="preserve">SDCC in itself, does not purchased disposable coffee cups. The Café Co </w:t>
      </w:r>
      <w:proofErr w:type="spellStart"/>
      <w:r w:rsidR="001D5318" w:rsidRPr="00AE1313">
        <w:rPr>
          <w:rFonts w:ascii="Tahoma" w:eastAsiaTheme="minorEastAsia" w:hAnsi="Tahoma" w:cs="Tahoma"/>
          <w:sz w:val="20"/>
          <w:szCs w:val="20"/>
          <w:lang w:eastAsia="en-IE"/>
        </w:rPr>
        <w:t>Co</w:t>
      </w:r>
      <w:proofErr w:type="spellEnd"/>
      <w:r w:rsidR="001D5318" w:rsidRPr="00AE1313">
        <w:rPr>
          <w:rFonts w:ascii="Tahoma" w:eastAsiaTheme="minorEastAsia" w:hAnsi="Tahoma" w:cs="Tahoma"/>
          <w:sz w:val="20"/>
          <w:szCs w:val="20"/>
          <w:lang w:eastAsia="en-IE"/>
        </w:rPr>
        <w:t xml:space="preserve"> (Coffee Dock) is a </w:t>
      </w:r>
      <w:r>
        <w:rPr>
          <w:rFonts w:ascii="Tahoma" w:eastAsiaTheme="minorEastAsia" w:hAnsi="Tahoma" w:cs="Tahoma"/>
          <w:sz w:val="20"/>
          <w:szCs w:val="20"/>
          <w:lang w:eastAsia="en-IE"/>
        </w:rPr>
        <w:tab/>
      </w:r>
      <w:r w:rsidR="001D5318" w:rsidRPr="00AE1313">
        <w:rPr>
          <w:rFonts w:ascii="Tahoma" w:eastAsiaTheme="minorEastAsia" w:hAnsi="Tahoma" w:cs="Tahoma"/>
          <w:sz w:val="20"/>
          <w:szCs w:val="20"/>
          <w:lang w:eastAsia="en-IE"/>
        </w:rPr>
        <w:t xml:space="preserve">separately managed facility and the current service provider does not supply compostable </w:t>
      </w:r>
      <w:r>
        <w:rPr>
          <w:rFonts w:ascii="Tahoma" w:eastAsiaTheme="minorEastAsia" w:hAnsi="Tahoma" w:cs="Tahoma"/>
          <w:sz w:val="20"/>
          <w:szCs w:val="20"/>
          <w:lang w:eastAsia="en-IE"/>
        </w:rPr>
        <w:tab/>
      </w:r>
      <w:r w:rsidR="001D5318" w:rsidRPr="00AE1313">
        <w:rPr>
          <w:rFonts w:ascii="Tahoma" w:eastAsiaTheme="minorEastAsia" w:hAnsi="Tahoma" w:cs="Tahoma"/>
          <w:sz w:val="20"/>
          <w:szCs w:val="20"/>
          <w:lang w:eastAsia="en-IE"/>
        </w:rPr>
        <w:t xml:space="preserve">cups. ‘Keep Cups’ however are something that the service provider is currently examining and </w:t>
      </w:r>
      <w:r>
        <w:rPr>
          <w:rFonts w:ascii="Tahoma" w:eastAsiaTheme="minorEastAsia" w:hAnsi="Tahoma" w:cs="Tahoma"/>
          <w:sz w:val="20"/>
          <w:szCs w:val="20"/>
          <w:lang w:eastAsia="en-IE"/>
        </w:rPr>
        <w:tab/>
      </w:r>
      <w:r w:rsidR="001D5318" w:rsidRPr="00AE1313">
        <w:rPr>
          <w:rFonts w:ascii="Tahoma" w:eastAsiaTheme="minorEastAsia" w:hAnsi="Tahoma" w:cs="Tahoma"/>
          <w:sz w:val="20"/>
          <w:szCs w:val="20"/>
          <w:lang w:eastAsia="en-IE"/>
        </w:rPr>
        <w:t>hope to introduce in the near future. </w:t>
      </w:r>
    </w:p>
    <w:p w:rsidR="001D5318" w:rsidRPr="00AE1313" w:rsidRDefault="00AE1313"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AE1313">
        <w:rPr>
          <w:rFonts w:ascii="Tahoma" w:eastAsiaTheme="minorEastAsia" w:hAnsi="Tahoma" w:cs="Tahoma"/>
          <w:sz w:val="20"/>
          <w:szCs w:val="20"/>
          <w:lang w:eastAsia="en-IE"/>
        </w:rPr>
        <w:t>With effect from Monday 5</w:t>
      </w:r>
      <w:r w:rsidR="001D5318" w:rsidRPr="00AE1313">
        <w:rPr>
          <w:rFonts w:ascii="Tahoma" w:eastAsiaTheme="minorEastAsia" w:hAnsi="Tahoma" w:cs="Tahoma"/>
          <w:sz w:val="20"/>
          <w:szCs w:val="20"/>
          <w:vertAlign w:val="superscript"/>
          <w:lang w:eastAsia="en-IE"/>
        </w:rPr>
        <w:t>th</w:t>
      </w:r>
      <w:r w:rsidR="001D5318" w:rsidRPr="00AE1313">
        <w:rPr>
          <w:rFonts w:ascii="Tahoma" w:eastAsiaTheme="minorEastAsia" w:hAnsi="Tahoma" w:cs="Tahoma"/>
          <w:sz w:val="20"/>
          <w:szCs w:val="20"/>
          <w:lang w:eastAsia="en-IE"/>
        </w:rPr>
        <w:t xml:space="preserve"> February, as part of the </w:t>
      </w:r>
      <w:hyperlink r:id="rId27" w:history="1">
        <w:r w:rsidR="001D5318" w:rsidRPr="00AE1313">
          <w:rPr>
            <w:rFonts w:ascii="Tahoma" w:eastAsiaTheme="minorEastAsia" w:hAnsi="Tahoma" w:cs="Tahoma"/>
            <w:color w:val="0563C1" w:themeColor="hyperlink"/>
            <w:sz w:val="20"/>
            <w:szCs w:val="20"/>
            <w:u w:val="single"/>
            <w:lang w:eastAsia="en-IE"/>
          </w:rPr>
          <w:t>Conscious cup campaign</w:t>
        </w:r>
      </w:hyperlink>
      <w:proofErr w:type="gramStart"/>
      <w:r w:rsidR="001D5318" w:rsidRPr="00AE1313">
        <w:rPr>
          <w:rFonts w:ascii="Tahoma" w:eastAsiaTheme="minorEastAsia" w:hAnsi="Tahoma" w:cs="Tahoma"/>
          <w:sz w:val="20"/>
          <w:szCs w:val="20"/>
          <w:lang w:eastAsia="en-IE"/>
        </w:rPr>
        <w:t>,  Café</w:t>
      </w:r>
      <w:proofErr w:type="gramEnd"/>
      <w:r w:rsidR="001D5318" w:rsidRPr="00AE1313">
        <w:rPr>
          <w:rFonts w:ascii="Tahoma" w:eastAsiaTheme="minorEastAsia" w:hAnsi="Tahoma" w:cs="Tahoma"/>
          <w:sz w:val="20"/>
          <w:szCs w:val="20"/>
          <w:lang w:eastAsia="en-IE"/>
        </w:rPr>
        <w:t xml:space="preserve"> CoCo </w:t>
      </w:r>
      <w:r>
        <w:rPr>
          <w:rFonts w:ascii="Tahoma" w:eastAsiaTheme="minorEastAsia" w:hAnsi="Tahoma" w:cs="Tahoma"/>
          <w:sz w:val="20"/>
          <w:szCs w:val="20"/>
          <w:lang w:eastAsia="en-IE"/>
        </w:rPr>
        <w:tab/>
      </w:r>
      <w:r w:rsidR="001D5318" w:rsidRPr="00AE1313">
        <w:rPr>
          <w:rFonts w:ascii="Tahoma" w:eastAsiaTheme="minorEastAsia" w:hAnsi="Tahoma" w:cs="Tahoma"/>
          <w:sz w:val="20"/>
          <w:szCs w:val="20"/>
          <w:lang w:eastAsia="en-IE"/>
        </w:rPr>
        <w:t xml:space="preserve">will be incentivising all customers by offer of a 10c discount when they bring their own </w:t>
      </w:r>
      <w:r>
        <w:rPr>
          <w:rFonts w:ascii="Tahoma" w:eastAsiaTheme="minorEastAsia" w:hAnsi="Tahoma" w:cs="Tahoma"/>
          <w:sz w:val="20"/>
          <w:szCs w:val="20"/>
          <w:lang w:eastAsia="en-IE"/>
        </w:rPr>
        <w:tab/>
      </w:r>
      <w:r w:rsidR="001D5318" w:rsidRPr="00AE1313">
        <w:rPr>
          <w:rFonts w:ascii="Tahoma" w:eastAsiaTheme="minorEastAsia" w:hAnsi="Tahoma" w:cs="Tahoma"/>
          <w:sz w:val="20"/>
          <w:szCs w:val="20"/>
          <w:lang w:eastAsia="en-IE"/>
        </w:rPr>
        <w:t>reusable cup.</w:t>
      </w:r>
    </w:p>
    <w:p w:rsidR="001D5318" w:rsidRPr="00AE1313" w:rsidRDefault="00AE1313" w:rsidP="001D5318">
      <w:pPr>
        <w:rPr>
          <w:rFonts w:ascii="Tahoma" w:eastAsiaTheme="minorEastAsia" w:hAnsi="Tahoma" w:cs="Tahoma"/>
          <w:color w:val="0563C1" w:themeColor="hyperlink"/>
          <w:sz w:val="20"/>
          <w:szCs w:val="20"/>
          <w:u w:val="single"/>
          <w:lang w:eastAsia="en-IE"/>
        </w:rPr>
      </w:pPr>
      <w:r>
        <w:rPr>
          <w:rFonts w:ascii="Tahoma" w:eastAsiaTheme="minorEastAsia" w:hAnsi="Tahoma" w:cs="Tahoma"/>
          <w:sz w:val="20"/>
          <w:szCs w:val="20"/>
          <w:lang w:eastAsia="en-IE"/>
        </w:rPr>
        <w:tab/>
      </w:r>
      <w:r w:rsidR="001D5318" w:rsidRPr="00AE1313">
        <w:rPr>
          <w:rFonts w:ascii="Tahoma" w:eastAsiaTheme="minorEastAsia" w:hAnsi="Tahoma" w:cs="Tahoma"/>
          <w:sz w:val="20"/>
          <w:szCs w:val="20"/>
          <w:lang w:eastAsia="en-IE"/>
        </w:rPr>
        <w:t xml:space="preserve">Tidy Towns groups interested in engaging the conscious cup campaign can make contact at </w:t>
      </w:r>
      <w:r>
        <w:rPr>
          <w:rFonts w:ascii="Tahoma" w:eastAsiaTheme="minorEastAsia" w:hAnsi="Tahoma" w:cs="Tahoma"/>
          <w:sz w:val="20"/>
          <w:szCs w:val="20"/>
          <w:lang w:eastAsia="en-IE"/>
        </w:rPr>
        <w:tab/>
      </w:r>
      <w:hyperlink r:id="rId28" w:history="1">
        <w:r w:rsidR="001D5318" w:rsidRPr="00AE1313">
          <w:rPr>
            <w:rFonts w:ascii="Tahoma" w:eastAsiaTheme="minorEastAsia" w:hAnsi="Tahoma" w:cs="Tahoma"/>
            <w:color w:val="0563C1" w:themeColor="hyperlink"/>
            <w:sz w:val="20"/>
            <w:szCs w:val="20"/>
            <w:u w:val="single"/>
            <w:lang w:eastAsia="en-IE"/>
          </w:rPr>
          <w:t>info@consciouscup.ie</w:t>
        </w:r>
      </w:hyperlink>
    </w:p>
    <w:p w:rsidR="001D5318" w:rsidRPr="001D5318" w:rsidRDefault="00AE1313"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A discussion followed with contributions from Councillors F. Timmons, B. Bonner,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D. O’Donovan, C. O’Connor, E. Higgins, R. McMahon, P. Kearns, E. Hendrick, </w:t>
      </w:r>
      <w:proofErr w:type="gramStart"/>
      <w:r w:rsidR="001D5318" w:rsidRPr="001D5318">
        <w:rPr>
          <w:rFonts w:ascii="Times New Roman" w:eastAsiaTheme="minorEastAsia" w:hAnsi="Times New Roman" w:cs="Times New Roman"/>
          <w:sz w:val="24"/>
          <w:szCs w:val="24"/>
          <w:lang w:eastAsia="en-IE"/>
        </w:rPr>
        <w:t>B</w:t>
      </w:r>
      <w:proofErr w:type="gramEnd"/>
      <w:r w:rsidR="001D5318" w:rsidRPr="001D5318">
        <w:rPr>
          <w:rFonts w:ascii="Times New Roman" w:eastAsiaTheme="minorEastAsia" w:hAnsi="Times New Roman" w:cs="Times New Roman"/>
          <w:sz w:val="24"/>
          <w:szCs w:val="24"/>
          <w:lang w:eastAsia="en-IE"/>
        </w:rPr>
        <w:t xml:space="preserve">.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Leech, F. Duffy and P. Gogarty.  </w:t>
      </w:r>
    </w:p>
    <w:p w:rsidR="001D5318" w:rsidRPr="001D5318" w:rsidRDefault="00AE1313"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Ms. T. Walsh, Director of Environment, Water and Climate Change and Ms. L.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Maxwell, Director of Corporate Performance and Change Management responded to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the Members queries. </w:t>
      </w:r>
    </w:p>
    <w:p w:rsidR="001D5318" w:rsidRPr="001D5318" w:rsidRDefault="00AE1313"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4349D">
        <w:rPr>
          <w:rFonts w:ascii="Times New Roman" w:eastAsiaTheme="minorEastAsia" w:hAnsi="Times New Roman" w:cs="Times New Roman"/>
          <w:sz w:val="24"/>
          <w:szCs w:val="24"/>
          <w:lang w:eastAsia="en-IE"/>
        </w:rPr>
        <w:t>The Reports were</w:t>
      </w:r>
      <w:r w:rsidR="001D5318" w:rsidRPr="001D5318">
        <w:rPr>
          <w:rFonts w:ascii="Times New Roman" w:eastAsiaTheme="minorEastAsia" w:hAnsi="Times New Roman" w:cs="Times New Roman"/>
          <w:sz w:val="24"/>
          <w:szCs w:val="24"/>
          <w:lang w:eastAsia="en-IE"/>
        </w:rPr>
        <w:t xml:space="preserve"> </w:t>
      </w:r>
      <w:r w:rsidR="001D5318" w:rsidRPr="001D5318">
        <w:rPr>
          <w:rFonts w:ascii="Times New Roman" w:eastAsiaTheme="minorEastAsia" w:hAnsi="Times New Roman" w:cs="Times New Roman"/>
          <w:b/>
          <w:sz w:val="24"/>
          <w:szCs w:val="24"/>
          <w:lang w:eastAsia="en-IE"/>
        </w:rPr>
        <w:t>NOTED.</w:t>
      </w:r>
      <w:r w:rsidR="001D5318" w:rsidRPr="001D5318">
        <w:rPr>
          <w:rFonts w:ascii="Times New Roman" w:eastAsiaTheme="minorEastAsia" w:hAnsi="Times New Roman" w:cs="Times New Roman"/>
          <w:sz w:val="24"/>
          <w:szCs w:val="24"/>
          <w:lang w:eastAsia="en-IE"/>
        </w:rPr>
        <w:t xml:space="preserve"> </w:t>
      </w:r>
    </w:p>
    <w:p w:rsidR="001D5318" w:rsidRPr="001D5318" w:rsidRDefault="001D5318" w:rsidP="001D5318">
      <w:pPr>
        <w:rPr>
          <w:rFonts w:ascii="Times New Roman" w:eastAsiaTheme="minorEastAsia" w:hAnsi="Times New Roman" w:cs="Times New Roman"/>
          <w:color w:val="0563C1" w:themeColor="hyperlink"/>
          <w:sz w:val="24"/>
          <w:szCs w:val="24"/>
          <w:u w:val="single"/>
          <w:lang w:eastAsia="en-IE"/>
        </w:rPr>
      </w:pPr>
    </w:p>
    <w:p w:rsidR="00AE1313" w:rsidRDefault="001D5318" w:rsidP="00AE1313">
      <w:pPr>
        <w:keepNext/>
        <w:keepLines/>
        <w:spacing w:before="200" w:after="0"/>
        <w:ind w:hanging="567"/>
        <w:outlineLvl w:val="2"/>
        <w:rPr>
          <w:rFonts w:ascii="Times New Roman" w:eastAsiaTheme="minorEastAsia" w:hAnsi="Times New Roman" w:cs="Times New Roman"/>
          <w:b/>
          <w:sz w:val="24"/>
          <w:szCs w:val="24"/>
          <w:lang w:eastAsia="en-IE"/>
        </w:rPr>
      </w:pPr>
      <w:r w:rsidRPr="001D5318">
        <w:rPr>
          <w:rFonts w:ascii="Times New Roman" w:eastAsiaTheme="minorEastAsia" w:hAnsi="Times New Roman" w:cs="Times New Roman"/>
          <w:b/>
          <w:sz w:val="24"/>
          <w:szCs w:val="24"/>
          <w:lang w:eastAsia="en-IE"/>
        </w:rPr>
        <w:lastRenderedPageBreak/>
        <w:t xml:space="preserve">M7/0218 </w:t>
      </w:r>
      <w:r w:rsidRPr="001D5318">
        <w:rPr>
          <w:rFonts w:ascii="Times New Roman" w:eastAsiaTheme="minorEastAsia" w:hAnsi="Times New Roman" w:cs="Times New Roman"/>
          <w:b/>
          <w:sz w:val="24"/>
          <w:szCs w:val="24"/>
          <w:lang w:eastAsia="en-IE"/>
        </w:rPr>
        <w:tab/>
      </w:r>
      <w:r w:rsidR="00AE1313" w:rsidRPr="00AE1313">
        <w:rPr>
          <w:rFonts w:ascii="Times New Roman" w:eastAsiaTheme="minorEastAsia" w:hAnsi="Times New Roman" w:cs="Times New Roman"/>
          <w:b/>
          <w:sz w:val="24"/>
          <w:szCs w:val="24"/>
          <w:u w:val="single"/>
          <w:lang w:eastAsia="en-IE"/>
        </w:rPr>
        <w:t>CLONBURRIS SDZ</w:t>
      </w:r>
    </w:p>
    <w:p w:rsidR="001D5318" w:rsidRPr="001D5318" w:rsidRDefault="00AE1313" w:rsidP="00AE1313">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1D5318" w:rsidRPr="001D5318">
        <w:rPr>
          <w:rFonts w:ascii="Times New Roman" w:eastAsiaTheme="minorEastAsia" w:hAnsi="Times New Roman" w:cs="Times New Roman"/>
          <w:sz w:val="24"/>
          <w:szCs w:val="24"/>
          <w:lang w:eastAsia="en-IE"/>
        </w:rPr>
        <w:t xml:space="preserve">It was proposed by Councillors M. Johansson and seconded by Councillor E.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Hendrick and </w:t>
      </w:r>
      <w:r w:rsidR="001D5318" w:rsidRPr="001D5318">
        <w:rPr>
          <w:rFonts w:ascii="Times New Roman" w:eastAsiaTheme="minorEastAsia" w:hAnsi="Times New Roman" w:cs="Times New Roman"/>
          <w:b/>
          <w:sz w:val="24"/>
          <w:szCs w:val="24"/>
          <w:lang w:eastAsia="en-IE"/>
        </w:rPr>
        <w:t>MOVED</w:t>
      </w:r>
      <w:r w:rsidR="001D5318" w:rsidRPr="001D5318">
        <w:rPr>
          <w:rFonts w:ascii="Times New Roman" w:eastAsiaTheme="minorEastAsia" w:hAnsi="Times New Roman" w:cs="Times New Roman"/>
          <w:sz w:val="24"/>
          <w:szCs w:val="24"/>
          <w:lang w:eastAsia="en-IE"/>
        </w:rPr>
        <w:t xml:space="preserve"> without debate:</w:t>
      </w:r>
    </w:p>
    <w:p w:rsidR="001D5318" w:rsidRPr="001D5318" w:rsidRDefault="001D5318" w:rsidP="001D5318">
      <w:pPr>
        <w:keepNext/>
        <w:keepLines/>
        <w:spacing w:before="200" w:after="0"/>
        <w:outlineLvl w:val="2"/>
        <w:rPr>
          <w:rFonts w:ascii="Times New Roman" w:eastAsiaTheme="minorEastAsia" w:hAnsi="Times New Roman" w:cs="Times New Roman"/>
          <w:sz w:val="24"/>
          <w:szCs w:val="24"/>
          <w:lang w:eastAsia="en-IE"/>
        </w:rPr>
      </w:pPr>
    </w:p>
    <w:p w:rsidR="001D5318" w:rsidRPr="001D5318" w:rsidRDefault="00AE1313"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t>“</w:t>
      </w:r>
      <w:r w:rsidR="001D5318" w:rsidRPr="001D5318">
        <w:rPr>
          <w:rFonts w:ascii="Times New Roman" w:eastAsiaTheme="minorEastAsia" w:hAnsi="Times New Roman" w:cs="Times New Roman"/>
          <w:sz w:val="24"/>
          <w:szCs w:val="24"/>
          <w:lang w:eastAsia="en-IE"/>
        </w:rPr>
        <w:t xml:space="preserve">That, in relation to Clonburris SDZ, in order to ensure a balance between the rights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of existing residents and other stakeholders, the Elected Members ask the Chief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Executive to explore the possibility of designating a member of staff as a ‘community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contact’ throughout the duration of the SDZ who will liaise with existing residents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and communities.</w:t>
      </w:r>
      <w:r>
        <w:rPr>
          <w:rFonts w:ascii="Times New Roman" w:eastAsiaTheme="minorEastAsia" w:hAnsi="Times New Roman" w:cs="Times New Roman"/>
          <w:sz w:val="24"/>
          <w:szCs w:val="24"/>
          <w:lang w:eastAsia="en-IE"/>
        </w:rPr>
        <w:t>”</w:t>
      </w:r>
    </w:p>
    <w:p w:rsidR="001D5318" w:rsidRPr="001D5318" w:rsidRDefault="00AE1313" w:rsidP="001D5318">
      <w:pPr>
        <w:rPr>
          <w:rFonts w:ascii="Times New Roman" w:eastAsiaTheme="minorEastAsia" w:hAnsi="Times New Roman" w:cs="Times New Roman"/>
          <w:b/>
          <w:sz w:val="24"/>
          <w:szCs w:val="24"/>
          <w:lang w:eastAsia="en-IE"/>
        </w:rPr>
      </w:pPr>
      <w:r>
        <w:rPr>
          <w:rFonts w:ascii="Times New Roman" w:eastAsiaTheme="minorEastAsia" w:hAnsi="Times New Roman" w:cs="Times New Roman"/>
          <w:b/>
          <w:sz w:val="24"/>
          <w:szCs w:val="24"/>
          <w:lang w:eastAsia="en-IE"/>
        </w:rPr>
        <w:tab/>
      </w:r>
      <w:r w:rsidR="001D5318" w:rsidRPr="001D5318">
        <w:rPr>
          <w:rFonts w:ascii="Times New Roman" w:eastAsiaTheme="minorEastAsia" w:hAnsi="Times New Roman" w:cs="Times New Roman"/>
          <w:b/>
          <w:sz w:val="24"/>
          <w:szCs w:val="24"/>
          <w:lang w:eastAsia="en-IE"/>
        </w:rPr>
        <w:t>REPORT:</w:t>
      </w:r>
    </w:p>
    <w:p w:rsidR="001D5318" w:rsidRPr="00AE1313" w:rsidRDefault="00AE1313"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AE1313">
        <w:rPr>
          <w:rFonts w:ascii="Tahoma" w:eastAsiaTheme="minorEastAsia" w:hAnsi="Tahoma" w:cs="Tahoma"/>
          <w:sz w:val="20"/>
          <w:szCs w:val="20"/>
          <w:lang w:eastAsia="en-IE"/>
        </w:rPr>
        <w:t xml:space="preserve">As part of the SDZ discussions this matter was raised and responded to by the Chief </w:t>
      </w:r>
      <w:r>
        <w:rPr>
          <w:rFonts w:ascii="Tahoma" w:eastAsiaTheme="minorEastAsia" w:hAnsi="Tahoma" w:cs="Tahoma"/>
          <w:sz w:val="20"/>
          <w:szCs w:val="20"/>
          <w:lang w:eastAsia="en-IE"/>
        </w:rPr>
        <w:tab/>
      </w:r>
      <w:r w:rsidR="001D5318" w:rsidRPr="00AE1313">
        <w:rPr>
          <w:rFonts w:ascii="Tahoma" w:eastAsiaTheme="minorEastAsia" w:hAnsi="Tahoma" w:cs="Tahoma"/>
          <w:sz w:val="20"/>
          <w:szCs w:val="20"/>
          <w:lang w:eastAsia="en-IE"/>
        </w:rPr>
        <w:t xml:space="preserve">Executive.  Further to the commencement of development in Clonburris, the Council's existing </w:t>
      </w:r>
      <w:r>
        <w:rPr>
          <w:rFonts w:ascii="Tahoma" w:eastAsiaTheme="minorEastAsia" w:hAnsi="Tahoma" w:cs="Tahoma"/>
          <w:sz w:val="20"/>
          <w:szCs w:val="20"/>
          <w:lang w:eastAsia="en-IE"/>
        </w:rPr>
        <w:tab/>
      </w:r>
      <w:r w:rsidR="001D5318" w:rsidRPr="00AE1313">
        <w:rPr>
          <w:rFonts w:ascii="Tahoma" w:eastAsiaTheme="minorEastAsia" w:hAnsi="Tahoma" w:cs="Tahoma"/>
          <w:sz w:val="20"/>
          <w:szCs w:val="20"/>
          <w:lang w:eastAsia="en-IE"/>
        </w:rPr>
        <w:t xml:space="preserve">community engagement structures, including the Public Participation Network (PPN) and long </w:t>
      </w:r>
      <w:r>
        <w:rPr>
          <w:rFonts w:ascii="Tahoma" w:eastAsiaTheme="minorEastAsia" w:hAnsi="Tahoma" w:cs="Tahoma"/>
          <w:sz w:val="20"/>
          <w:szCs w:val="20"/>
          <w:lang w:eastAsia="en-IE"/>
        </w:rPr>
        <w:tab/>
      </w:r>
      <w:r w:rsidR="001D5318" w:rsidRPr="00AE1313">
        <w:rPr>
          <w:rFonts w:ascii="Tahoma" w:eastAsiaTheme="minorEastAsia" w:hAnsi="Tahoma" w:cs="Tahoma"/>
          <w:sz w:val="20"/>
          <w:szCs w:val="20"/>
          <w:lang w:eastAsia="en-IE"/>
        </w:rPr>
        <w:t xml:space="preserve">established supportive and collaborative channels between the Community Department and </w:t>
      </w:r>
      <w:r>
        <w:rPr>
          <w:rFonts w:ascii="Tahoma" w:eastAsiaTheme="minorEastAsia" w:hAnsi="Tahoma" w:cs="Tahoma"/>
          <w:sz w:val="20"/>
          <w:szCs w:val="20"/>
          <w:lang w:eastAsia="en-IE"/>
        </w:rPr>
        <w:tab/>
      </w:r>
      <w:r w:rsidR="001D5318" w:rsidRPr="00AE1313">
        <w:rPr>
          <w:rFonts w:ascii="Tahoma" w:eastAsiaTheme="minorEastAsia" w:hAnsi="Tahoma" w:cs="Tahoma"/>
          <w:sz w:val="20"/>
          <w:szCs w:val="20"/>
          <w:lang w:eastAsia="en-IE"/>
        </w:rPr>
        <w:t xml:space="preserve">community interests will be initiated. The community support team will work from the outset </w:t>
      </w:r>
      <w:r>
        <w:rPr>
          <w:rFonts w:ascii="Tahoma" w:eastAsiaTheme="minorEastAsia" w:hAnsi="Tahoma" w:cs="Tahoma"/>
          <w:sz w:val="20"/>
          <w:szCs w:val="20"/>
          <w:lang w:eastAsia="en-IE"/>
        </w:rPr>
        <w:tab/>
      </w:r>
      <w:r w:rsidR="001D5318" w:rsidRPr="00AE1313">
        <w:rPr>
          <w:rFonts w:ascii="Tahoma" w:eastAsiaTheme="minorEastAsia" w:hAnsi="Tahoma" w:cs="Tahoma"/>
          <w:sz w:val="20"/>
          <w:szCs w:val="20"/>
          <w:lang w:eastAsia="en-IE"/>
        </w:rPr>
        <w:t xml:space="preserve">with the new Clonburris community to establish appropriate community development support </w:t>
      </w:r>
      <w:r>
        <w:rPr>
          <w:rFonts w:ascii="Tahoma" w:eastAsiaTheme="minorEastAsia" w:hAnsi="Tahoma" w:cs="Tahoma"/>
          <w:sz w:val="20"/>
          <w:szCs w:val="20"/>
          <w:lang w:eastAsia="en-IE"/>
        </w:rPr>
        <w:tab/>
      </w:r>
      <w:r w:rsidR="001D5318" w:rsidRPr="00AE1313">
        <w:rPr>
          <w:rFonts w:ascii="Tahoma" w:eastAsiaTheme="minorEastAsia" w:hAnsi="Tahoma" w:cs="Tahoma"/>
          <w:sz w:val="20"/>
          <w:szCs w:val="20"/>
          <w:lang w:eastAsia="en-IE"/>
        </w:rPr>
        <w:t xml:space="preserve">structures, to facilitate active civic and community engagement and integration into the </w:t>
      </w:r>
      <w:r>
        <w:rPr>
          <w:rFonts w:ascii="Tahoma" w:eastAsiaTheme="minorEastAsia" w:hAnsi="Tahoma" w:cs="Tahoma"/>
          <w:sz w:val="20"/>
          <w:szCs w:val="20"/>
          <w:lang w:eastAsia="en-IE"/>
        </w:rPr>
        <w:tab/>
      </w:r>
      <w:r w:rsidR="001D5318" w:rsidRPr="00AE1313">
        <w:rPr>
          <w:rFonts w:ascii="Tahoma" w:eastAsiaTheme="minorEastAsia" w:hAnsi="Tahoma" w:cs="Tahoma"/>
          <w:sz w:val="20"/>
          <w:szCs w:val="20"/>
          <w:lang w:eastAsia="en-IE"/>
        </w:rPr>
        <w:t xml:space="preserve">broader community.  </w:t>
      </w:r>
    </w:p>
    <w:p w:rsidR="001D5318" w:rsidRPr="001D5318" w:rsidRDefault="00AE1313"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The Report was </w:t>
      </w:r>
      <w:r w:rsidR="001D5318" w:rsidRPr="001D5318">
        <w:rPr>
          <w:rFonts w:ascii="Times New Roman" w:eastAsiaTheme="minorEastAsia" w:hAnsi="Times New Roman" w:cs="Times New Roman"/>
          <w:b/>
          <w:sz w:val="24"/>
          <w:szCs w:val="24"/>
          <w:lang w:eastAsia="en-IE"/>
        </w:rPr>
        <w:t>NOTED.</w:t>
      </w:r>
      <w:r w:rsidR="001D5318" w:rsidRPr="001D5318">
        <w:rPr>
          <w:rFonts w:ascii="Times New Roman" w:eastAsiaTheme="minorEastAsia" w:hAnsi="Times New Roman" w:cs="Times New Roman"/>
          <w:sz w:val="24"/>
          <w:szCs w:val="24"/>
          <w:lang w:eastAsia="en-IE"/>
        </w:rPr>
        <w:t xml:space="preserve"> </w:t>
      </w:r>
    </w:p>
    <w:p w:rsidR="001D5318" w:rsidRPr="001D5318" w:rsidRDefault="001D5318" w:rsidP="001D5318">
      <w:pPr>
        <w:rPr>
          <w:rFonts w:ascii="Times New Roman" w:eastAsiaTheme="minorEastAsia" w:hAnsi="Times New Roman" w:cs="Times New Roman"/>
          <w:sz w:val="24"/>
          <w:szCs w:val="24"/>
          <w:lang w:eastAsia="en-IE"/>
        </w:rPr>
      </w:pPr>
    </w:p>
    <w:p w:rsidR="00AE1313" w:rsidRDefault="001D5318" w:rsidP="00AE1313">
      <w:pPr>
        <w:keepNext/>
        <w:keepLines/>
        <w:spacing w:before="200" w:after="0"/>
        <w:ind w:hanging="567"/>
        <w:outlineLvl w:val="2"/>
        <w:rPr>
          <w:rFonts w:ascii="Times New Roman" w:eastAsiaTheme="minorEastAsia" w:hAnsi="Times New Roman" w:cs="Times New Roman"/>
          <w:b/>
          <w:sz w:val="24"/>
          <w:szCs w:val="24"/>
          <w:lang w:eastAsia="en-IE"/>
        </w:rPr>
      </w:pPr>
      <w:r w:rsidRPr="001D5318">
        <w:rPr>
          <w:rFonts w:ascii="Times New Roman" w:eastAsiaTheme="minorEastAsia" w:hAnsi="Times New Roman" w:cs="Times New Roman"/>
          <w:b/>
          <w:sz w:val="24"/>
          <w:szCs w:val="24"/>
          <w:lang w:eastAsia="en-IE"/>
        </w:rPr>
        <w:t xml:space="preserve">M9/0218 </w:t>
      </w:r>
      <w:r w:rsidRPr="001D5318">
        <w:rPr>
          <w:rFonts w:ascii="Times New Roman" w:eastAsiaTheme="minorEastAsia" w:hAnsi="Times New Roman" w:cs="Times New Roman"/>
          <w:b/>
          <w:sz w:val="24"/>
          <w:szCs w:val="24"/>
          <w:lang w:eastAsia="en-IE"/>
        </w:rPr>
        <w:tab/>
      </w:r>
      <w:r w:rsidR="00AE1313" w:rsidRPr="00AE1313">
        <w:rPr>
          <w:rFonts w:ascii="Times New Roman" w:eastAsiaTheme="minorEastAsia" w:hAnsi="Times New Roman" w:cs="Times New Roman"/>
          <w:b/>
          <w:sz w:val="24"/>
          <w:szCs w:val="24"/>
          <w:u w:val="single"/>
          <w:lang w:eastAsia="en-IE"/>
        </w:rPr>
        <w:t>FIRE SAFETY</w:t>
      </w:r>
    </w:p>
    <w:p w:rsidR="001D5318" w:rsidRPr="001D5318" w:rsidRDefault="00AE1313" w:rsidP="00AE1313">
      <w:pPr>
        <w:keepNext/>
        <w:keepLines/>
        <w:spacing w:before="200" w:after="0"/>
        <w:ind w:hanging="567"/>
        <w:outlineLvl w:val="2"/>
        <w:rPr>
          <w:rFonts w:ascii="Times New Roman" w:eastAsiaTheme="minorEastAsia" w:hAnsi="Times New Roman" w:cs="Times New Roman"/>
          <w:b/>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1D5318" w:rsidRPr="001D5318">
        <w:rPr>
          <w:rFonts w:ascii="Times New Roman" w:eastAsiaTheme="minorEastAsia" w:hAnsi="Times New Roman" w:cs="Times New Roman"/>
          <w:sz w:val="24"/>
          <w:szCs w:val="24"/>
          <w:lang w:eastAsia="en-IE"/>
        </w:rPr>
        <w:t xml:space="preserve">It was proposed by Councillors M. Genockey and seconded by Councillor M. Duff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and </w:t>
      </w:r>
      <w:r w:rsidR="001D5318" w:rsidRPr="001D5318">
        <w:rPr>
          <w:rFonts w:ascii="Times New Roman" w:eastAsiaTheme="minorEastAsia" w:hAnsi="Times New Roman" w:cs="Times New Roman"/>
          <w:b/>
          <w:sz w:val="24"/>
          <w:szCs w:val="24"/>
          <w:lang w:eastAsia="en-IE"/>
        </w:rPr>
        <w:t xml:space="preserve">MOVED </w:t>
      </w:r>
      <w:r w:rsidR="001D5318" w:rsidRPr="001D5318">
        <w:rPr>
          <w:rFonts w:ascii="Times New Roman" w:eastAsiaTheme="minorEastAsia" w:hAnsi="Times New Roman" w:cs="Times New Roman"/>
          <w:sz w:val="24"/>
          <w:szCs w:val="24"/>
          <w:lang w:eastAsia="en-IE"/>
        </w:rPr>
        <w:t>without debate:</w:t>
      </w:r>
    </w:p>
    <w:p w:rsidR="001D5318" w:rsidRPr="001D5318" w:rsidRDefault="001D5318" w:rsidP="001D5318">
      <w:pPr>
        <w:keepNext/>
        <w:keepLines/>
        <w:spacing w:before="200" w:after="0"/>
        <w:outlineLvl w:val="2"/>
        <w:rPr>
          <w:rFonts w:ascii="Times New Roman" w:eastAsiaTheme="minorEastAsia" w:hAnsi="Times New Roman" w:cs="Times New Roman"/>
          <w:sz w:val="24"/>
          <w:szCs w:val="24"/>
          <w:lang w:eastAsia="en-IE"/>
        </w:rPr>
      </w:pPr>
    </w:p>
    <w:p w:rsidR="001D5318" w:rsidRPr="001D5318" w:rsidRDefault="00AE1313"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t>“</w:t>
      </w:r>
      <w:r w:rsidR="001D5318" w:rsidRPr="001D5318">
        <w:rPr>
          <w:rFonts w:ascii="Times New Roman" w:eastAsiaTheme="minorEastAsia" w:hAnsi="Times New Roman" w:cs="Times New Roman"/>
          <w:sz w:val="24"/>
          <w:szCs w:val="24"/>
          <w:lang w:eastAsia="en-IE"/>
        </w:rPr>
        <w:t xml:space="preserve">South Dublin County Council acknowledges the fire safety issues for our fire and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emergency services exposed by the uncovering of unregulated building practices and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undocumented overcrowding in certain dwellings in the Dublin area. South Dublin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County Council also acknowledges proposed changes in planning regulations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including no 'change of use' planning permission requirement to convert commercial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units to residential and permission for commercial units to include living quarters, as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well as a significant increase in building higher commercial and residential blocks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across the county.</w:t>
      </w:r>
    </w:p>
    <w:p w:rsidR="001D5318" w:rsidRPr="001D5318" w:rsidRDefault="00AE1313"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Given this changing landscape, uncertainty of building use and occupancy, South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Dublin County Council recognises the need to move from a policy of Area Risk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Categorisation to a comprehensive Risk Assessment for fire safety and emergency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services planning and provision, to include, building use, height, density and fire load,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in line with similar assessment tools in the UK. Also, South Dublin County Council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will request that Dublin City Council carry out a Comprehensive Risk Assessment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across the Dublin jurisdiction by competent experienced personnel.</w:t>
      </w:r>
      <w:r>
        <w:rPr>
          <w:rFonts w:ascii="Times New Roman" w:eastAsiaTheme="minorEastAsia" w:hAnsi="Times New Roman" w:cs="Times New Roman"/>
          <w:sz w:val="24"/>
          <w:szCs w:val="24"/>
          <w:lang w:eastAsia="en-IE"/>
        </w:rPr>
        <w:t>”</w:t>
      </w:r>
    </w:p>
    <w:p w:rsidR="00AE1313" w:rsidRDefault="00AE1313" w:rsidP="001D5318">
      <w:pPr>
        <w:rPr>
          <w:rFonts w:ascii="Times New Roman" w:eastAsiaTheme="minorEastAsia" w:hAnsi="Times New Roman" w:cs="Times New Roman"/>
          <w:b/>
          <w:sz w:val="24"/>
          <w:szCs w:val="24"/>
          <w:lang w:eastAsia="en-IE"/>
        </w:rPr>
      </w:pPr>
    </w:p>
    <w:p w:rsidR="001D5318" w:rsidRPr="001D5318" w:rsidRDefault="00AE1313" w:rsidP="001D5318">
      <w:pPr>
        <w:rPr>
          <w:rFonts w:ascii="Times New Roman" w:eastAsiaTheme="minorEastAsia" w:hAnsi="Times New Roman" w:cs="Times New Roman"/>
          <w:b/>
          <w:sz w:val="24"/>
          <w:szCs w:val="24"/>
          <w:lang w:eastAsia="en-IE"/>
        </w:rPr>
      </w:pPr>
      <w:r>
        <w:rPr>
          <w:rFonts w:ascii="Times New Roman" w:eastAsiaTheme="minorEastAsia" w:hAnsi="Times New Roman" w:cs="Times New Roman"/>
          <w:b/>
          <w:sz w:val="24"/>
          <w:szCs w:val="24"/>
          <w:lang w:eastAsia="en-IE"/>
        </w:rPr>
        <w:lastRenderedPageBreak/>
        <w:tab/>
      </w:r>
      <w:r w:rsidR="001D5318" w:rsidRPr="001D5318">
        <w:rPr>
          <w:rFonts w:ascii="Times New Roman" w:eastAsiaTheme="minorEastAsia" w:hAnsi="Times New Roman" w:cs="Times New Roman"/>
          <w:b/>
          <w:sz w:val="24"/>
          <w:szCs w:val="24"/>
          <w:lang w:eastAsia="en-IE"/>
        </w:rPr>
        <w:t>REPORT:</w:t>
      </w:r>
    </w:p>
    <w:p w:rsidR="001D5318" w:rsidRPr="001D5318" w:rsidRDefault="00AE1313"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t>“</w:t>
      </w:r>
      <w:r w:rsidR="001D5318" w:rsidRPr="001D5318">
        <w:rPr>
          <w:rFonts w:ascii="Times New Roman" w:eastAsiaTheme="minorEastAsia" w:hAnsi="Times New Roman" w:cs="Times New Roman"/>
          <w:sz w:val="24"/>
          <w:szCs w:val="24"/>
          <w:lang w:eastAsia="en-IE"/>
        </w:rPr>
        <w:t xml:space="preserve">The issuing of Fire Safety Certificates in respect of new developments and for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change of use applications is undertaken by Dublin City Council under a Section 59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Agreement. Should the motion be passed, a letter drawing attention to the matters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raised therein will be sent to Dublin City Council for response.</w:t>
      </w:r>
    </w:p>
    <w:p w:rsidR="001D5318" w:rsidRPr="001D5318" w:rsidRDefault="00AE1313"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The Motion was </w:t>
      </w:r>
      <w:r w:rsidR="001D5318" w:rsidRPr="001D5318">
        <w:rPr>
          <w:rFonts w:ascii="Times New Roman" w:eastAsiaTheme="minorEastAsia" w:hAnsi="Times New Roman" w:cs="Times New Roman"/>
          <w:b/>
          <w:sz w:val="24"/>
          <w:szCs w:val="24"/>
          <w:lang w:eastAsia="en-IE"/>
        </w:rPr>
        <w:t>AGREED.</w:t>
      </w:r>
      <w:r w:rsidR="001D5318" w:rsidRPr="001D5318">
        <w:rPr>
          <w:rFonts w:ascii="Times New Roman" w:eastAsiaTheme="minorEastAsia" w:hAnsi="Times New Roman" w:cs="Times New Roman"/>
          <w:sz w:val="24"/>
          <w:szCs w:val="24"/>
          <w:lang w:eastAsia="en-IE"/>
        </w:rPr>
        <w:t xml:space="preserve"> </w:t>
      </w:r>
    </w:p>
    <w:p w:rsidR="001D5318" w:rsidRPr="001D5318" w:rsidRDefault="00AE1313" w:rsidP="001D5318">
      <w:pPr>
        <w:rPr>
          <w:rFonts w:ascii="Times New Roman" w:eastAsiaTheme="minorEastAsia" w:hAnsi="Times New Roman" w:cs="Times New Roman"/>
          <w:b/>
          <w:color w:val="FF0000"/>
          <w:sz w:val="24"/>
          <w:szCs w:val="24"/>
          <w:lang w:eastAsia="en-IE"/>
        </w:rPr>
      </w:pPr>
      <w:r>
        <w:rPr>
          <w:rFonts w:ascii="Times New Roman" w:eastAsiaTheme="minorEastAsia" w:hAnsi="Times New Roman" w:cs="Times New Roman"/>
          <w:b/>
          <w:color w:val="FF0000"/>
          <w:sz w:val="24"/>
          <w:szCs w:val="24"/>
          <w:lang w:eastAsia="en-IE"/>
        </w:rPr>
        <w:tab/>
      </w:r>
    </w:p>
    <w:p w:rsidR="00AE1313" w:rsidRDefault="00AE1313" w:rsidP="00AE1313">
      <w:pPr>
        <w:keepNext/>
        <w:keepLines/>
        <w:spacing w:before="200" w:after="0"/>
        <w:ind w:hanging="567"/>
        <w:outlineLvl w:val="2"/>
        <w:rPr>
          <w:rFonts w:ascii="Times New Roman" w:eastAsiaTheme="minorEastAsia" w:hAnsi="Times New Roman" w:cs="Times New Roman"/>
          <w:b/>
          <w:sz w:val="24"/>
          <w:szCs w:val="24"/>
          <w:lang w:eastAsia="en-IE"/>
        </w:rPr>
      </w:pPr>
    </w:p>
    <w:p w:rsidR="00AE1313" w:rsidRDefault="001D5318" w:rsidP="00AE1313">
      <w:pPr>
        <w:keepNext/>
        <w:keepLines/>
        <w:spacing w:before="200" w:after="0"/>
        <w:ind w:hanging="567"/>
        <w:outlineLvl w:val="2"/>
        <w:rPr>
          <w:rFonts w:ascii="Times New Roman" w:eastAsiaTheme="minorEastAsia" w:hAnsi="Times New Roman" w:cs="Times New Roman"/>
          <w:b/>
          <w:sz w:val="24"/>
          <w:szCs w:val="24"/>
          <w:lang w:eastAsia="en-IE"/>
        </w:rPr>
      </w:pPr>
      <w:r w:rsidRPr="001D5318">
        <w:rPr>
          <w:rFonts w:ascii="Times New Roman" w:eastAsiaTheme="minorEastAsia" w:hAnsi="Times New Roman" w:cs="Times New Roman"/>
          <w:b/>
          <w:sz w:val="24"/>
          <w:szCs w:val="24"/>
          <w:lang w:eastAsia="en-IE"/>
        </w:rPr>
        <w:t xml:space="preserve">M10/0218 </w:t>
      </w:r>
      <w:r w:rsidRPr="001D5318">
        <w:rPr>
          <w:rFonts w:ascii="Times New Roman" w:eastAsiaTheme="minorEastAsia" w:hAnsi="Times New Roman" w:cs="Times New Roman"/>
          <w:b/>
          <w:sz w:val="24"/>
          <w:szCs w:val="24"/>
          <w:lang w:eastAsia="en-IE"/>
        </w:rPr>
        <w:tab/>
      </w:r>
      <w:r w:rsidR="00CF47E6" w:rsidRPr="00CF47E6">
        <w:rPr>
          <w:rFonts w:ascii="Times New Roman" w:eastAsiaTheme="minorEastAsia" w:hAnsi="Times New Roman" w:cs="Times New Roman"/>
          <w:b/>
          <w:sz w:val="24"/>
          <w:szCs w:val="24"/>
          <w:u w:val="single"/>
          <w:lang w:eastAsia="en-IE"/>
        </w:rPr>
        <w:t>ELECTORAL REGISTER</w:t>
      </w:r>
      <w:r w:rsidR="00CF47E6">
        <w:rPr>
          <w:rFonts w:ascii="Times New Roman" w:eastAsiaTheme="minorEastAsia" w:hAnsi="Times New Roman" w:cs="Times New Roman"/>
          <w:b/>
          <w:sz w:val="24"/>
          <w:szCs w:val="24"/>
          <w:lang w:eastAsia="en-IE"/>
        </w:rPr>
        <w:t xml:space="preserve"> </w:t>
      </w:r>
    </w:p>
    <w:p w:rsidR="00AE1313" w:rsidRDefault="00AE1313" w:rsidP="00AE1313">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1D5318" w:rsidRPr="00AE1313">
        <w:rPr>
          <w:rFonts w:ascii="Times New Roman" w:eastAsiaTheme="minorEastAsia" w:hAnsi="Times New Roman" w:cs="Times New Roman"/>
          <w:sz w:val="24"/>
          <w:szCs w:val="24"/>
          <w:lang w:eastAsia="en-IE"/>
        </w:rPr>
        <w:t xml:space="preserve">It was proposed by Councillors C. O'Connor and seconded by Councillor E. </w:t>
      </w:r>
      <w:r w:rsidRPr="00AE1313">
        <w:rPr>
          <w:rFonts w:ascii="Times New Roman" w:eastAsiaTheme="minorEastAsia" w:hAnsi="Times New Roman" w:cs="Times New Roman"/>
          <w:sz w:val="24"/>
          <w:szCs w:val="24"/>
          <w:lang w:eastAsia="en-IE"/>
        </w:rPr>
        <w:tab/>
      </w:r>
      <w:r w:rsidR="001D5318" w:rsidRPr="00AE1313">
        <w:rPr>
          <w:rFonts w:ascii="Times New Roman" w:eastAsiaTheme="minorEastAsia" w:hAnsi="Times New Roman" w:cs="Times New Roman"/>
          <w:sz w:val="24"/>
          <w:szCs w:val="24"/>
          <w:lang w:eastAsia="en-IE"/>
        </w:rPr>
        <w:t>O’Brien</w:t>
      </w:r>
      <w:r>
        <w:rPr>
          <w:rFonts w:ascii="Times New Roman" w:eastAsiaTheme="minorEastAsia" w:hAnsi="Times New Roman" w:cs="Times New Roman"/>
          <w:sz w:val="24"/>
          <w:szCs w:val="24"/>
          <w:lang w:eastAsia="en-IE"/>
        </w:rPr>
        <w:t>:</w:t>
      </w:r>
    </w:p>
    <w:p w:rsidR="001D5318" w:rsidRPr="001D5318" w:rsidRDefault="001D5318" w:rsidP="00AE1313">
      <w:pPr>
        <w:keepNext/>
        <w:keepLines/>
        <w:spacing w:before="200" w:after="0"/>
        <w:ind w:hanging="567"/>
        <w:outlineLvl w:val="2"/>
        <w:rPr>
          <w:rFonts w:ascii="Times New Roman" w:eastAsiaTheme="minorEastAsia" w:hAnsi="Times New Roman" w:cs="Times New Roman"/>
          <w:sz w:val="24"/>
          <w:szCs w:val="24"/>
          <w:lang w:eastAsia="en-IE"/>
        </w:rPr>
      </w:pPr>
      <w:r w:rsidRPr="001D5318">
        <w:rPr>
          <w:rFonts w:ascii="Times New Roman" w:eastAsiaTheme="minorEastAsia" w:hAnsi="Times New Roman" w:cs="Times New Roman"/>
          <w:b/>
          <w:sz w:val="24"/>
          <w:szCs w:val="24"/>
          <w:lang w:eastAsia="en-IE"/>
        </w:rPr>
        <w:t xml:space="preserve"> </w:t>
      </w:r>
    </w:p>
    <w:p w:rsidR="001D5318" w:rsidRDefault="00AE1313"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t>“</w:t>
      </w:r>
      <w:r w:rsidR="001D5318" w:rsidRPr="001D5318">
        <w:rPr>
          <w:rFonts w:ascii="Times New Roman" w:eastAsiaTheme="minorEastAsia" w:hAnsi="Times New Roman" w:cs="Times New Roman"/>
          <w:sz w:val="24"/>
          <w:szCs w:val="24"/>
          <w:lang w:eastAsia="en-IE"/>
        </w:rPr>
        <w:t xml:space="preserve">That South Dublin County Council calls on the Chief Executive to detail plans for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work on the 2018/2019 voting register; will he confirm if he has any plans to change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the system which was used up to now, given reference in the recent Budget adopted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by the Council to "the new voting registration system" and will he appreciate the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importance of the register particularly in this coming year which will lead, at least, to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the local</w:t>
      </w:r>
      <w:r>
        <w:rPr>
          <w:rFonts w:ascii="Times New Roman" w:eastAsiaTheme="minorEastAsia" w:hAnsi="Times New Roman" w:cs="Times New Roman"/>
          <w:sz w:val="24"/>
          <w:szCs w:val="24"/>
          <w:lang w:eastAsia="en-IE"/>
        </w:rPr>
        <w:t xml:space="preserve"> and European elections in 2019”</w:t>
      </w:r>
    </w:p>
    <w:p w:rsidR="00AE1313" w:rsidRPr="001D5318" w:rsidRDefault="00AE1313" w:rsidP="001D5318">
      <w:pPr>
        <w:rPr>
          <w:rFonts w:ascii="Times New Roman" w:eastAsiaTheme="minorEastAsia" w:hAnsi="Times New Roman" w:cs="Times New Roman"/>
          <w:sz w:val="24"/>
          <w:szCs w:val="24"/>
          <w:lang w:eastAsia="en-IE"/>
        </w:rPr>
      </w:pPr>
    </w:p>
    <w:p w:rsidR="001D5318" w:rsidRPr="001D5318" w:rsidRDefault="00AE1313"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1D5318" w:rsidRPr="001D5318">
        <w:rPr>
          <w:rFonts w:ascii="Times New Roman" w:eastAsiaTheme="minorEastAsia" w:hAnsi="Times New Roman" w:cs="Times New Roman"/>
          <w:b/>
          <w:sz w:val="24"/>
          <w:szCs w:val="24"/>
          <w:lang w:eastAsia="en-IE"/>
        </w:rPr>
        <w:t>REPORT:</w:t>
      </w:r>
    </w:p>
    <w:p w:rsidR="001D5318" w:rsidRPr="00AE1313" w:rsidRDefault="00AE1313" w:rsidP="001D5318">
      <w:pPr>
        <w:rPr>
          <w:rFonts w:ascii="Tahoma" w:eastAsiaTheme="minorEastAsia" w:hAnsi="Tahoma" w:cs="Tahoma"/>
          <w:sz w:val="20"/>
          <w:szCs w:val="20"/>
          <w:lang w:eastAsia="en-IE"/>
        </w:rPr>
      </w:pPr>
      <w:r>
        <w:rPr>
          <w:rFonts w:ascii="Times New Roman" w:eastAsiaTheme="minorEastAsia" w:hAnsi="Times New Roman" w:cs="Times New Roman"/>
          <w:sz w:val="24"/>
          <w:szCs w:val="24"/>
          <w:lang w:eastAsia="en-IE"/>
        </w:rPr>
        <w:tab/>
      </w:r>
      <w:r w:rsidR="001D5318" w:rsidRPr="00AE1313">
        <w:rPr>
          <w:rFonts w:ascii="Tahoma" w:eastAsiaTheme="minorEastAsia" w:hAnsi="Tahoma" w:cs="Tahoma"/>
          <w:sz w:val="20"/>
          <w:szCs w:val="20"/>
          <w:lang w:eastAsia="en-IE"/>
        </w:rPr>
        <w:t xml:space="preserve">South Dublin County Council are currently working on a data cleansing exercise with a </w:t>
      </w:r>
      <w:r>
        <w:rPr>
          <w:rFonts w:ascii="Tahoma" w:eastAsiaTheme="minorEastAsia" w:hAnsi="Tahoma" w:cs="Tahoma"/>
          <w:sz w:val="20"/>
          <w:szCs w:val="20"/>
          <w:lang w:eastAsia="en-IE"/>
        </w:rPr>
        <w:tab/>
      </w:r>
      <w:r w:rsidR="001D5318" w:rsidRPr="00AE1313">
        <w:rPr>
          <w:rFonts w:ascii="Tahoma" w:eastAsiaTheme="minorEastAsia" w:hAnsi="Tahoma" w:cs="Tahoma"/>
          <w:sz w:val="20"/>
          <w:szCs w:val="20"/>
          <w:lang w:eastAsia="en-IE"/>
        </w:rPr>
        <w:t xml:space="preserve">view to transferring from the current iReg system to Voter.ie in conjunction with the </w:t>
      </w:r>
      <w:r w:rsidRPr="00AE1313">
        <w:rPr>
          <w:rFonts w:ascii="Tahoma" w:eastAsiaTheme="minorEastAsia" w:hAnsi="Tahoma" w:cs="Tahoma"/>
          <w:sz w:val="20"/>
          <w:szCs w:val="20"/>
          <w:lang w:eastAsia="en-IE"/>
        </w:rPr>
        <w:tab/>
      </w:r>
      <w:r w:rsidR="001D5318" w:rsidRPr="00AE1313">
        <w:rPr>
          <w:rFonts w:ascii="Tahoma" w:eastAsiaTheme="minorEastAsia" w:hAnsi="Tahoma" w:cs="Tahoma"/>
          <w:sz w:val="20"/>
          <w:szCs w:val="20"/>
          <w:lang w:eastAsia="en-IE"/>
        </w:rPr>
        <w:t xml:space="preserve">other three Dublin Authorities.  Following additional work on verifying the compatibility of the </w:t>
      </w:r>
      <w:r>
        <w:rPr>
          <w:rFonts w:ascii="Tahoma" w:eastAsiaTheme="minorEastAsia" w:hAnsi="Tahoma" w:cs="Tahoma"/>
          <w:sz w:val="20"/>
          <w:szCs w:val="20"/>
          <w:lang w:eastAsia="en-IE"/>
        </w:rPr>
        <w:tab/>
      </w:r>
      <w:r w:rsidR="001D5318" w:rsidRPr="00AE1313">
        <w:rPr>
          <w:rFonts w:ascii="Tahoma" w:eastAsiaTheme="minorEastAsia" w:hAnsi="Tahoma" w:cs="Tahoma"/>
          <w:sz w:val="20"/>
          <w:szCs w:val="20"/>
          <w:lang w:eastAsia="en-IE"/>
        </w:rPr>
        <w:t xml:space="preserve">data within the current iReg system with the requirements of the back office of Voter.ie, a </w:t>
      </w:r>
      <w:r>
        <w:rPr>
          <w:rFonts w:ascii="Tahoma" w:eastAsiaTheme="minorEastAsia" w:hAnsi="Tahoma" w:cs="Tahoma"/>
          <w:sz w:val="20"/>
          <w:szCs w:val="20"/>
          <w:lang w:eastAsia="en-IE"/>
        </w:rPr>
        <w:tab/>
      </w:r>
      <w:r w:rsidR="001D5318" w:rsidRPr="00AE1313">
        <w:rPr>
          <w:rFonts w:ascii="Tahoma" w:eastAsiaTheme="minorEastAsia" w:hAnsi="Tahoma" w:cs="Tahoma"/>
          <w:sz w:val="20"/>
          <w:szCs w:val="20"/>
          <w:lang w:eastAsia="en-IE"/>
        </w:rPr>
        <w:t xml:space="preserve">number of </w:t>
      </w:r>
      <w:r w:rsidRPr="00AE1313">
        <w:rPr>
          <w:rFonts w:ascii="Tahoma" w:eastAsiaTheme="minorEastAsia" w:hAnsi="Tahoma" w:cs="Tahoma"/>
          <w:sz w:val="20"/>
          <w:szCs w:val="20"/>
          <w:lang w:eastAsia="en-IE"/>
        </w:rPr>
        <w:t>anomalies</w:t>
      </w:r>
      <w:r w:rsidR="001D5318" w:rsidRPr="00AE1313">
        <w:rPr>
          <w:rFonts w:ascii="Tahoma" w:eastAsiaTheme="minorEastAsia" w:hAnsi="Tahoma" w:cs="Tahoma"/>
          <w:sz w:val="20"/>
          <w:szCs w:val="20"/>
          <w:lang w:eastAsia="en-IE"/>
        </w:rPr>
        <w:t xml:space="preserve"> were discovered which prevented the transfer of data.  Works are </w:t>
      </w:r>
      <w:r>
        <w:rPr>
          <w:rFonts w:ascii="Tahoma" w:eastAsiaTheme="minorEastAsia" w:hAnsi="Tahoma" w:cs="Tahoma"/>
          <w:sz w:val="20"/>
          <w:szCs w:val="20"/>
          <w:lang w:eastAsia="en-IE"/>
        </w:rPr>
        <w:tab/>
      </w:r>
      <w:r w:rsidR="001D5318" w:rsidRPr="00AE1313">
        <w:rPr>
          <w:rFonts w:ascii="Tahoma" w:eastAsiaTheme="minorEastAsia" w:hAnsi="Tahoma" w:cs="Tahoma"/>
          <w:sz w:val="20"/>
          <w:szCs w:val="20"/>
          <w:lang w:eastAsia="en-IE"/>
        </w:rPr>
        <w:t xml:space="preserve">ongoing to address these issues and it is envisaged that the transfer to Voter.ie will take </w:t>
      </w:r>
      <w:r>
        <w:rPr>
          <w:rFonts w:ascii="Tahoma" w:eastAsiaTheme="minorEastAsia" w:hAnsi="Tahoma" w:cs="Tahoma"/>
          <w:sz w:val="20"/>
          <w:szCs w:val="20"/>
          <w:lang w:eastAsia="en-IE"/>
        </w:rPr>
        <w:tab/>
      </w:r>
      <w:r w:rsidR="001D5318" w:rsidRPr="00AE1313">
        <w:rPr>
          <w:rFonts w:ascii="Tahoma" w:eastAsiaTheme="minorEastAsia" w:hAnsi="Tahoma" w:cs="Tahoma"/>
          <w:sz w:val="20"/>
          <w:szCs w:val="20"/>
          <w:lang w:eastAsia="en-IE"/>
        </w:rPr>
        <w:t xml:space="preserve">place in November 2018 during the draft register process.  The methodology used by South </w:t>
      </w:r>
      <w:r>
        <w:rPr>
          <w:rFonts w:ascii="Tahoma" w:eastAsiaTheme="minorEastAsia" w:hAnsi="Tahoma" w:cs="Tahoma"/>
          <w:sz w:val="20"/>
          <w:szCs w:val="20"/>
          <w:lang w:eastAsia="en-IE"/>
        </w:rPr>
        <w:tab/>
      </w:r>
      <w:r w:rsidR="001D5318" w:rsidRPr="00AE1313">
        <w:rPr>
          <w:rFonts w:ascii="Tahoma" w:eastAsiaTheme="minorEastAsia" w:hAnsi="Tahoma" w:cs="Tahoma"/>
          <w:sz w:val="20"/>
          <w:szCs w:val="20"/>
          <w:lang w:eastAsia="en-IE"/>
        </w:rPr>
        <w:t xml:space="preserve">Dublin County Council to compile the 2018/2019 register did not differ in any way from that </w:t>
      </w:r>
      <w:r>
        <w:rPr>
          <w:rFonts w:ascii="Tahoma" w:eastAsiaTheme="minorEastAsia" w:hAnsi="Tahoma" w:cs="Tahoma"/>
          <w:sz w:val="20"/>
          <w:szCs w:val="20"/>
          <w:lang w:eastAsia="en-IE"/>
        </w:rPr>
        <w:tab/>
      </w:r>
      <w:r w:rsidR="001D5318" w:rsidRPr="00AE1313">
        <w:rPr>
          <w:rFonts w:ascii="Tahoma" w:eastAsiaTheme="minorEastAsia" w:hAnsi="Tahoma" w:cs="Tahoma"/>
          <w:sz w:val="20"/>
          <w:szCs w:val="20"/>
          <w:lang w:eastAsia="en-IE"/>
        </w:rPr>
        <w:t>used in previous years.</w:t>
      </w:r>
    </w:p>
    <w:p w:rsidR="001D5318" w:rsidRPr="00AE1313" w:rsidRDefault="00AE1313"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1D5318" w:rsidRPr="00AE1313">
        <w:rPr>
          <w:rFonts w:ascii="Tahoma" w:eastAsiaTheme="minorEastAsia" w:hAnsi="Tahoma" w:cs="Tahoma"/>
          <w:sz w:val="20"/>
          <w:szCs w:val="20"/>
          <w:lang w:eastAsia="en-IE"/>
        </w:rPr>
        <w:t xml:space="preserve">Following the transfer to Voter.ie it is planned that in the future an online front end portal will </w:t>
      </w:r>
      <w:r>
        <w:rPr>
          <w:rFonts w:ascii="Tahoma" w:eastAsiaTheme="minorEastAsia" w:hAnsi="Tahoma" w:cs="Tahoma"/>
          <w:sz w:val="20"/>
          <w:szCs w:val="20"/>
          <w:lang w:eastAsia="en-IE"/>
        </w:rPr>
        <w:tab/>
      </w:r>
      <w:r w:rsidR="001D5318" w:rsidRPr="00AE1313">
        <w:rPr>
          <w:rFonts w:ascii="Tahoma" w:eastAsiaTheme="minorEastAsia" w:hAnsi="Tahoma" w:cs="Tahoma"/>
          <w:sz w:val="20"/>
          <w:szCs w:val="20"/>
          <w:lang w:eastAsia="en-IE"/>
        </w:rPr>
        <w:t xml:space="preserve">be available to allow electors to manage and maintain their own registration details. In the </w:t>
      </w:r>
      <w:r>
        <w:rPr>
          <w:rFonts w:ascii="Tahoma" w:eastAsiaTheme="minorEastAsia" w:hAnsi="Tahoma" w:cs="Tahoma"/>
          <w:sz w:val="20"/>
          <w:szCs w:val="20"/>
          <w:lang w:eastAsia="en-IE"/>
        </w:rPr>
        <w:tab/>
      </w:r>
      <w:r w:rsidR="001D5318" w:rsidRPr="00AE1313">
        <w:rPr>
          <w:rFonts w:ascii="Tahoma" w:eastAsiaTheme="minorEastAsia" w:hAnsi="Tahoma" w:cs="Tahoma"/>
          <w:sz w:val="20"/>
          <w:szCs w:val="20"/>
          <w:lang w:eastAsia="en-IE"/>
        </w:rPr>
        <w:t xml:space="preserve">meantime the four Dublin Authorities are working to agree procedures for the advertising, </w:t>
      </w:r>
      <w:r>
        <w:rPr>
          <w:rFonts w:ascii="Tahoma" w:eastAsiaTheme="minorEastAsia" w:hAnsi="Tahoma" w:cs="Tahoma"/>
          <w:sz w:val="20"/>
          <w:szCs w:val="20"/>
          <w:lang w:eastAsia="en-IE"/>
        </w:rPr>
        <w:tab/>
      </w:r>
      <w:r w:rsidR="001D5318" w:rsidRPr="00AE1313">
        <w:rPr>
          <w:rFonts w:ascii="Tahoma" w:eastAsiaTheme="minorEastAsia" w:hAnsi="Tahoma" w:cs="Tahoma"/>
          <w:sz w:val="20"/>
          <w:szCs w:val="20"/>
          <w:lang w:eastAsia="en-IE"/>
        </w:rPr>
        <w:t xml:space="preserve">promotion and updating of data for the 2019/2020 Register of Electors. The other three </w:t>
      </w:r>
      <w:r>
        <w:rPr>
          <w:rFonts w:ascii="Tahoma" w:eastAsiaTheme="minorEastAsia" w:hAnsi="Tahoma" w:cs="Tahoma"/>
          <w:sz w:val="20"/>
          <w:szCs w:val="20"/>
          <w:lang w:eastAsia="en-IE"/>
        </w:rPr>
        <w:tab/>
      </w:r>
      <w:r w:rsidR="001D5318" w:rsidRPr="00AE1313">
        <w:rPr>
          <w:rFonts w:ascii="Tahoma" w:eastAsiaTheme="minorEastAsia" w:hAnsi="Tahoma" w:cs="Tahoma"/>
          <w:sz w:val="20"/>
          <w:szCs w:val="20"/>
          <w:lang w:eastAsia="en-IE"/>
        </w:rPr>
        <w:t xml:space="preserve">Dublin Authorities have not engaged inspectors to call door to door for a number of years and </w:t>
      </w:r>
      <w:r>
        <w:rPr>
          <w:rFonts w:ascii="Tahoma" w:eastAsiaTheme="minorEastAsia" w:hAnsi="Tahoma" w:cs="Tahoma"/>
          <w:sz w:val="20"/>
          <w:szCs w:val="20"/>
          <w:lang w:eastAsia="en-IE"/>
        </w:rPr>
        <w:tab/>
      </w:r>
      <w:r w:rsidR="001D5318" w:rsidRPr="00AE1313">
        <w:rPr>
          <w:rFonts w:ascii="Tahoma" w:eastAsiaTheme="minorEastAsia" w:hAnsi="Tahoma" w:cs="Tahoma"/>
          <w:sz w:val="20"/>
          <w:szCs w:val="20"/>
          <w:lang w:eastAsia="en-IE"/>
        </w:rPr>
        <w:t xml:space="preserve">the level of registration of voters has not reduced. In order to have a uniform approach South </w:t>
      </w:r>
      <w:r>
        <w:rPr>
          <w:rFonts w:ascii="Tahoma" w:eastAsiaTheme="minorEastAsia" w:hAnsi="Tahoma" w:cs="Tahoma"/>
          <w:sz w:val="20"/>
          <w:szCs w:val="20"/>
          <w:lang w:eastAsia="en-IE"/>
        </w:rPr>
        <w:tab/>
      </w:r>
      <w:r w:rsidR="001D5318" w:rsidRPr="00AE1313">
        <w:rPr>
          <w:rFonts w:ascii="Tahoma" w:eastAsiaTheme="minorEastAsia" w:hAnsi="Tahoma" w:cs="Tahoma"/>
          <w:sz w:val="20"/>
          <w:szCs w:val="20"/>
          <w:lang w:eastAsia="en-IE"/>
        </w:rPr>
        <w:t xml:space="preserve">Dublin are engaging with the other three Dublin Authorities to agree a plan for the promotion </w:t>
      </w:r>
      <w:r>
        <w:rPr>
          <w:rFonts w:ascii="Tahoma" w:eastAsiaTheme="minorEastAsia" w:hAnsi="Tahoma" w:cs="Tahoma"/>
          <w:sz w:val="20"/>
          <w:szCs w:val="20"/>
          <w:lang w:eastAsia="en-IE"/>
        </w:rPr>
        <w:tab/>
      </w:r>
      <w:r w:rsidR="001D5318" w:rsidRPr="00AE1313">
        <w:rPr>
          <w:rFonts w:ascii="Tahoma" w:eastAsiaTheme="minorEastAsia" w:hAnsi="Tahoma" w:cs="Tahoma"/>
          <w:sz w:val="20"/>
          <w:szCs w:val="20"/>
          <w:lang w:eastAsia="en-IE"/>
        </w:rPr>
        <w:t xml:space="preserve">of the Register of Electors using all available communication methods, delivery of an RFA1 </w:t>
      </w:r>
      <w:r>
        <w:rPr>
          <w:rFonts w:ascii="Tahoma" w:eastAsiaTheme="minorEastAsia" w:hAnsi="Tahoma" w:cs="Tahoma"/>
          <w:sz w:val="20"/>
          <w:szCs w:val="20"/>
          <w:lang w:eastAsia="en-IE"/>
        </w:rPr>
        <w:tab/>
      </w:r>
      <w:r w:rsidR="001D5318" w:rsidRPr="00AE1313">
        <w:rPr>
          <w:rFonts w:ascii="Tahoma" w:eastAsiaTheme="minorEastAsia" w:hAnsi="Tahoma" w:cs="Tahoma"/>
          <w:sz w:val="20"/>
          <w:szCs w:val="20"/>
          <w:lang w:eastAsia="en-IE"/>
        </w:rPr>
        <w:t xml:space="preserve">form to every home in the county, print media, Council web site, social media, poster </w:t>
      </w:r>
      <w:r>
        <w:rPr>
          <w:rFonts w:ascii="Tahoma" w:eastAsiaTheme="minorEastAsia" w:hAnsi="Tahoma" w:cs="Tahoma"/>
          <w:sz w:val="20"/>
          <w:szCs w:val="20"/>
          <w:lang w:eastAsia="en-IE"/>
        </w:rPr>
        <w:tab/>
      </w:r>
      <w:r w:rsidR="001D5318" w:rsidRPr="00AE1313">
        <w:rPr>
          <w:rFonts w:ascii="Tahoma" w:eastAsiaTheme="minorEastAsia" w:hAnsi="Tahoma" w:cs="Tahoma"/>
          <w:sz w:val="20"/>
          <w:szCs w:val="20"/>
          <w:lang w:eastAsia="en-IE"/>
        </w:rPr>
        <w:t xml:space="preserve">campaigns in Council buildings as well as the national campaigns run by the Department to </w:t>
      </w:r>
      <w:r>
        <w:rPr>
          <w:rFonts w:ascii="Tahoma" w:eastAsiaTheme="minorEastAsia" w:hAnsi="Tahoma" w:cs="Tahoma"/>
          <w:sz w:val="20"/>
          <w:szCs w:val="20"/>
          <w:lang w:eastAsia="en-IE"/>
        </w:rPr>
        <w:tab/>
      </w:r>
      <w:r w:rsidR="001D5318" w:rsidRPr="00AE1313">
        <w:rPr>
          <w:rFonts w:ascii="Tahoma" w:eastAsiaTheme="minorEastAsia" w:hAnsi="Tahoma" w:cs="Tahoma"/>
          <w:sz w:val="20"/>
          <w:szCs w:val="20"/>
          <w:lang w:eastAsia="en-IE"/>
        </w:rPr>
        <w:t xml:space="preserve">promote ‘’value your vote’’ We are also considering the holding of promotional campaigns </w:t>
      </w:r>
      <w:r>
        <w:rPr>
          <w:rFonts w:ascii="Tahoma" w:eastAsiaTheme="minorEastAsia" w:hAnsi="Tahoma" w:cs="Tahoma"/>
          <w:sz w:val="20"/>
          <w:szCs w:val="20"/>
          <w:lang w:eastAsia="en-IE"/>
        </w:rPr>
        <w:tab/>
      </w:r>
      <w:r w:rsidR="001D5318" w:rsidRPr="00AE1313">
        <w:rPr>
          <w:rFonts w:ascii="Tahoma" w:eastAsiaTheme="minorEastAsia" w:hAnsi="Tahoma" w:cs="Tahoma"/>
          <w:sz w:val="20"/>
          <w:szCs w:val="20"/>
          <w:lang w:eastAsia="en-IE"/>
        </w:rPr>
        <w:t xml:space="preserve">similar to the one held in 2016 in IT Tallaght in conjunction with the college, Gardaí and ACT </w:t>
      </w:r>
      <w:r>
        <w:rPr>
          <w:rFonts w:ascii="Tahoma" w:eastAsiaTheme="minorEastAsia" w:hAnsi="Tahoma" w:cs="Tahoma"/>
          <w:sz w:val="20"/>
          <w:szCs w:val="20"/>
          <w:lang w:eastAsia="en-IE"/>
        </w:rPr>
        <w:tab/>
      </w:r>
      <w:r w:rsidR="001D5318" w:rsidRPr="00AE1313">
        <w:rPr>
          <w:rFonts w:ascii="Tahoma" w:eastAsiaTheme="minorEastAsia" w:hAnsi="Tahoma" w:cs="Tahoma"/>
          <w:sz w:val="20"/>
          <w:szCs w:val="20"/>
          <w:lang w:eastAsia="en-IE"/>
        </w:rPr>
        <w:t>(Active Citizenship Together Committee) to promote registration.</w:t>
      </w:r>
    </w:p>
    <w:p w:rsidR="001D5318" w:rsidRDefault="00AE1313" w:rsidP="001D5318">
      <w:pPr>
        <w:rPr>
          <w:rFonts w:ascii="Tahoma" w:eastAsiaTheme="minorEastAsia" w:hAnsi="Tahoma" w:cs="Tahoma"/>
          <w:sz w:val="20"/>
          <w:szCs w:val="20"/>
          <w:lang w:eastAsia="en-IE"/>
        </w:rPr>
      </w:pPr>
      <w:r>
        <w:rPr>
          <w:rFonts w:ascii="Tahoma" w:eastAsiaTheme="minorEastAsia" w:hAnsi="Tahoma" w:cs="Tahoma"/>
          <w:sz w:val="20"/>
          <w:szCs w:val="20"/>
          <w:lang w:eastAsia="en-IE"/>
        </w:rPr>
        <w:lastRenderedPageBreak/>
        <w:tab/>
      </w:r>
      <w:r w:rsidR="001D5318" w:rsidRPr="00AE1313">
        <w:rPr>
          <w:rFonts w:ascii="Tahoma" w:eastAsiaTheme="minorEastAsia" w:hAnsi="Tahoma" w:cs="Tahoma"/>
          <w:sz w:val="20"/>
          <w:szCs w:val="20"/>
          <w:lang w:eastAsia="en-IE"/>
        </w:rPr>
        <w:t xml:space="preserve">The objective in compiling the Register of Electors is to ensure that all eligible voters are </w:t>
      </w:r>
      <w:r>
        <w:rPr>
          <w:rFonts w:ascii="Tahoma" w:eastAsiaTheme="minorEastAsia" w:hAnsi="Tahoma" w:cs="Tahoma"/>
          <w:sz w:val="20"/>
          <w:szCs w:val="20"/>
          <w:lang w:eastAsia="en-IE"/>
        </w:rPr>
        <w:tab/>
      </w:r>
      <w:r w:rsidR="001D5318" w:rsidRPr="00AE1313">
        <w:rPr>
          <w:rFonts w:ascii="Tahoma" w:eastAsiaTheme="minorEastAsia" w:hAnsi="Tahoma" w:cs="Tahoma"/>
          <w:sz w:val="20"/>
          <w:szCs w:val="20"/>
          <w:lang w:eastAsia="en-IE"/>
        </w:rPr>
        <w:t xml:space="preserve">given the opportunity to participate fully in the democratic process and a high quality register </w:t>
      </w:r>
      <w:r>
        <w:rPr>
          <w:rFonts w:ascii="Tahoma" w:eastAsiaTheme="minorEastAsia" w:hAnsi="Tahoma" w:cs="Tahoma"/>
          <w:sz w:val="20"/>
          <w:szCs w:val="20"/>
          <w:lang w:eastAsia="en-IE"/>
        </w:rPr>
        <w:tab/>
      </w:r>
      <w:r w:rsidR="001D5318" w:rsidRPr="00AE1313">
        <w:rPr>
          <w:rFonts w:ascii="Tahoma" w:eastAsiaTheme="minorEastAsia" w:hAnsi="Tahoma" w:cs="Tahoma"/>
          <w:sz w:val="20"/>
          <w:szCs w:val="20"/>
          <w:lang w:eastAsia="en-IE"/>
        </w:rPr>
        <w:t>is essential to the successful operation of the electoral system.</w:t>
      </w:r>
    </w:p>
    <w:p w:rsidR="00AE1313" w:rsidRPr="00AE1313" w:rsidRDefault="00AE1313" w:rsidP="001D5318">
      <w:pPr>
        <w:rPr>
          <w:rFonts w:ascii="Tahoma" w:eastAsiaTheme="minorEastAsia" w:hAnsi="Tahoma" w:cs="Tahoma"/>
          <w:sz w:val="20"/>
          <w:szCs w:val="20"/>
          <w:lang w:eastAsia="en-IE"/>
        </w:rPr>
      </w:pPr>
    </w:p>
    <w:p w:rsidR="001D5318" w:rsidRPr="001D5318" w:rsidRDefault="00AE1313"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A discussion followed with contributions from Councillors C. O’Connor, C. King, </w:t>
      </w:r>
      <w:proofErr w:type="gramStart"/>
      <w:r w:rsidR="001D5318" w:rsidRPr="001D5318">
        <w:rPr>
          <w:rFonts w:ascii="Times New Roman" w:eastAsiaTheme="minorEastAsia" w:hAnsi="Times New Roman" w:cs="Times New Roman"/>
          <w:sz w:val="24"/>
          <w:szCs w:val="24"/>
          <w:lang w:eastAsia="en-IE"/>
        </w:rPr>
        <w:t>S</w:t>
      </w:r>
      <w:proofErr w:type="gramEnd"/>
      <w:r w:rsidR="001D5318" w:rsidRPr="001D5318">
        <w:rPr>
          <w:rFonts w:ascii="Times New Roman" w:eastAsiaTheme="minorEastAsia" w:hAnsi="Times New Roman" w:cs="Times New Roman"/>
          <w:sz w:val="24"/>
          <w:szCs w:val="24"/>
          <w:lang w:eastAsia="en-IE"/>
        </w:rPr>
        <w:t xml:space="preserve">.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Holland, D. O’Donovan and P. Gogarty.  </w:t>
      </w:r>
    </w:p>
    <w:p w:rsidR="001D5318" w:rsidRPr="001D5318" w:rsidRDefault="00AE1313"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Ms. L. Maxwell, Director of Corporate Performance and Change Management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responded to the Members queries. </w:t>
      </w:r>
    </w:p>
    <w:p w:rsidR="001D5318" w:rsidRPr="001D5318" w:rsidRDefault="001D5318" w:rsidP="001D5318">
      <w:pPr>
        <w:rPr>
          <w:rFonts w:ascii="Times New Roman" w:eastAsiaTheme="minorEastAsia" w:hAnsi="Times New Roman" w:cs="Times New Roman"/>
          <w:sz w:val="24"/>
          <w:szCs w:val="24"/>
          <w:lang w:eastAsia="en-IE"/>
        </w:rPr>
      </w:pPr>
      <w:r w:rsidRPr="001D5318">
        <w:rPr>
          <w:rFonts w:ascii="Times New Roman" w:eastAsiaTheme="minorEastAsia" w:hAnsi="Times New Roman" w:cs="Times New Roman"/>
          <w:sz w:val="24"/>
          <w:szCs w:val="24"/>
          <w:lang w:eastAsia="en-IE"/>
        </w:rPr>
        <w:tab/>
        <w:t xml:space="preserve">The Report was </w:t>
      </w:r>
      <w:r w:rsidRPr="001D5318">
        <w:rPr>
          <w:rFonts w:ascii="Times New Roman" w:eastAsiaTheme="minorEastAsia" w:hAnsi="Times New Roman" w:cs="Times New Roman"/>
          <w:b/>
          <w:sz w:val="24"/>
          <w:szCs w:val="24"/>
          <w:lang w:eastAsia="en-IE"/>
        </w:rPr>
        <w:t>NOTED.</w:t>
      </w:r>
      <w:r w:rsidRPr="001D5318">
        <w:rPr>
          <w:rFonts w:ascii="Times New Roman" w:eastAsiaTheme="minorEastAsia" w:hAnsi="Times New Roman" w:cs="Times New Roman"/>
          <w:sz w:val="24"/>
          <w:szCs w:val="24"/>
          <w:lang w:eastAsia="en-IE"/>
        </w:rPr>
        <w:t xml:space="preserve">  </w:t>
      </w:r>
    </w:p>
    <w:p w:rsidR="001D5318" w:rsidRPr="001D5318" w:rsidRDefault="00AE1313"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p>
    <w:p w:rsidR="00AE1313" w:rsidRPr="00AE1313" w:rsidRDefault="001D5318" w:rsidP="00AE1313">
      <w:pPr>
        <w:keepNext/>
        <w:keepLines/>
        <w:spacing w:before="200" w:after="0"/>
        <w:ind w:hanging="567"/>
        <w:outlineLvl w:val="2"/>
        <w:rPr>
          <w:rFonts w:ascii="Times New Roman" w:eastAsiaTheme="minorEastAsia" w:hAnsi="Times New Roman" w:cs="Times New Roman"/>
          <w:sz w:val="24"/>
          <w:szCs w:val="24"/>
          <w:lang w:eastAsia="en-IE"/>
        </w:rPr>
      </w:pPr>
      <w:r w:rsidRPr="001D5318">
        <w:rPr>
          <w:rFonts w:ascii="Times New Roman" w:eastAsiaTheme="minorEastAsia" w:hAnsi="Times New Roman" w:cs="Times New Roman"/>
          <w:b/>
          <w:sz w:val="24"/>
          <w:szCs w:val="24"/>
          <w:lang w:eastAsia="en-IE"/>
        </w:rPr>
        <w:t xml:space="preserve">M11/0218 </w:t>
      </w:r>
      <w:r w:rsidRPr="001D5318">
        <w:rPr>
          <w:rFonts w:ascii="Times New Roman" w:eastAsiaTheme="minorEastAsia" w:hAnsi="Times New Roman" w:cs="Times New Roman"/>
          <w:b/>
          <w:sz w:val="24"/>
          <w:szCs w:val="24"/>
          <w:lang w:eastAsia="en-IE"/>
        </w:rPr>
        <w:tab/>
      </w:r>
      <w:r w:rsidR="00AE1313" w:rsidRPr="00AE1313">
        <w:rPr>
          <w:rFonts w:ascii="Times New Roman" w:eastAsiaTheme="minorEastAsia" w:hAnsi="Times New Roman" w:cs="Times New Roman"/>
          <w:b/>
          <w:sz w:val="24"/>
          <w:szCs w:val="24"/>
          <w:u w:val="single"/>
          <w:lang w:eastAsia="en-IE"/>
        </w:rPr>
        <w:t>FREESTYLE LIBRE SYSTEM</w:t>
      </w:r>
    </w:p>
    <w:p w:rsidR="001D5318" w:rsidRPr="001D5318" w:rsidRDefault="00AE1313" w:rsidP="00AE1313">
      <w:pPr>
        <w:keepNext/>
        <w:keepLines/>
        <w:spacing w:before="200" w:after="0"/>
        <w:ind w:hanging="567"/>
        <w:outlineLvl w:val="2"/>
        <w:rPr>
          <w:rFonts w:ascii="Times New Roman" w:eastAsiaTheme="minorEastAsia" w:hAnsi="Times New Roman" w:cs="Times New Roman"/>
          <w:sz w:val="24"/>
          <w:szCs w:val="24"/>
          <w:lang w:eastAsia="en-IE"/>
        </w:rPr>
      </w:pPr>
      <w:r w:rsidRPr="00AE1313">
        <w:rPr>
          <w:rFonts w:ascii="Times New Roman" w:eastAsiaTheme="minorEastAsia" w:hAnsi="Times New Roman" w:cs="Times New Roman"/>
          <w:sz w:val="24"/>
          <w:szCs w:val="24"/>
          <w:lang w:eastAsia="en-IE"/>
        </w:rPr>
        <w:tab/>
      </w:r>
      <w:r w:rsidRPr="00AE1313">
        <w:rPr>
          <w:rFonts w:ascii="Times New Roman" w:eastAsiaTheme="minorEastAsia" w:hAnsi="Times New Roman" w:cs="Times New Roman"/>
          <w:sz w:val="24"/>
          <w:szCs w:val="24"/>
          <w:lang w:eastAsia="en-IE"/>
        </w:rPr>
        <w:tab/>
      </w:r>
      <w:r w:rsidR="001D5318" w:rsidRPr="00AE1313">
        <w:rPr>
          <w:rFonts w:ascii="Times New Roman" w:eastAsiaTheme="minorEastAsia" w:hAnsi="Times New Roman" w:cs="Times New Roman"/>
          <w:sz w:val="24"/>
          <w:szCs w:val="24"/>
          <w:lang w:eastAsia="en-IE"/>
        </w:rPr>
        <w:t>It was proposed by Councillors</w:t>
      </w:r>
      <w:r w:rsidR="001D5318" w:rsidRPr="001D5318">
        <w:rPr>
          <w:rFonts w:ascii="Times New Roman" w:eastAsiaTheme="minorEastAsia" w:hAnsi="Times New Roman" w:cs="Times New Roman"/>
          <w:sz w:val="24"/>
          <w:szCs w:val="24"/>
          <w:lang w:eastAsia="en-IE"/>
        </w:rPr>
        <w:t xml:space="preserve"> E. Murphy and seconded by Councillor T.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Gilligan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and </w:t>
      </w:r>
      <w:r w:rsidR="001D5318" w:rsidRPr="001D5318">
        <w:rPr>
          <w:rFonts w:ascii="Times New Roman" w:eastAsiaTheme="minorEastAsia" w:hAnsi="Times New Roman" w:cs="Times New Roman"/>
          <w:b/>
          <w:sz w:val="24"/>
          <w:szCs w:val="24"/>
          <w:lang w:eastAsia="en-IE"/>
        </w:rPr>
        <w:t>MOVED</w:t>
      </w:r>
      <w:r w:rsidR="001D5318" w:rsidRPr="001D5318">
        <w:rPr>
          <w:rFonts w:ascii="Times New Roman" w:eastAsiaTheme="minorEastAsia" w:hAnsi="Times New Roman" w:cs="Times New Roman"/>
          <w:sz w:val="24"/>
          <w:szCs w:val="24"/>
          <w:lang w:eastAsia="en-IE"/>
        </w:rPr>
        <w:t xml:space="preserve"> without debate:</w:t>
      </w:r>
    </w:p>
    <w:p w:rsidR="001D5318" w:rsidRPr="001D5318" w:rsidRDefault="001D5318" w:rsidP="001D5318">
      <w:pPr>
        <w:keepNext/>
        <w:keepLines/>
        <w:spacing w:before="200" w:after="0"/>
        <w:outlineLvl w:val="2"/>
        <w:rPr>
          <w:rFonts w:ascii="Times New Roman" w:eastAsiaTheme="minorEastAsia" w:hAnsi="Times New Roman" w:cs="Times New Roman"/>
          <w:sz w:val="24"/>
          <w:szCs w:val="24"/>
          <w:lang w:eastAsia="en-IE"/>
        </w:rPr>
      </w:pPr>
    </w:p>
    <w:p w:rsidR="001D5318" w:rsidRPr="001D5318" w:rsidRDefault="00AE1313"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t>“</w:t>
      </w:r>
      <w:r w:rsidR="001D5318" w:rsidRPr="001D5318">
        <w:rPr>
          <w:rFonts w:ascii="Times New Roman" w:eastAsiaTheme="minorEastAsia" w:hAnsi="Times New Roman" w:cs="Times New Roman"/>
          <w:sz w:val="24"/>
          <w:szCs w:val="24"/>
          <w:lang w:eastAsia="en-IE"/>
        </w:rPr>
        <w:t xml:space="preserve">That South Dublin County Council calls on the Minister for Health to extend the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Freestyle Libre System to all diabetes sufferers who which to avail of the glucose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monitoring system.</w:t>
      </w:r>
      <w:r>
        <w:rPr>
          <w:rFonts w:ascii="Times New Roman" w:eastAsiaTheme="minorEastAsia" w:hAnsi="Times New Roman" w:cs="Times New Roman"/>
          <w:sz w:val="24"/>
          <w:szCs w:val="24"/>
          <w:lang w:eastAsia="en-IE"/>
        </w:rPr>
        <w:t>”</w:t>
      </w:r>
    </w:p>
    <w:p w:rsidR="00AE1313" w:rsidRDefault="00AE1313" w:rsidP="001D5318">
      <w:pPr>
        <w:rPr>
          <w:rFonts w:ascii="Times New Roman" w:eastAsiaTheme="minorEastAsia" w:hAnsi="Times New Roman" w:cs="Times New Roman"/>
          <w:b/>
          <w:sz w:val="24"/>
          <w:szCs w:val="24"/>
          <w:lang w:eastAsia="en-IE"/>
        </w:rPr>
      </w:pPr>
    </w:p>
    <w:p w:rsidR="001D5318" w:rsidRPr="001D5318" w:rsidRDefault="00AE1313"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1D5318" w:rsidRPr="001D5318">
        <w:rPr>
          <w:rFonts w:ascii="Times New Roman" w:eastAsiaTheme="minorEastAsia" w:hAnsi="Times New Roman" w:cs="Times New Roman"/>
          <w:b/>
          <w:sz w:val="24"/>
          <w:szCs w:val="24"/>
          <w:lang w:eastAsia="en-IE"/>
        </w:rPr>
        <w:t>REPORT: </w:t>
      </w:r>
    </w:p>
    <w:p w:rsidR="001D5318" w:rsidRPr="001D5318" w:rsidRDefault="00AE1313"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AE1313">
        <w:rPr>
          <w:rFonts w:ascii="Tahoma" w:eastAsiaTheme="minorEastAsia" w:hAnsi="Tahoma" w:cs="Tahoma"/>
          <w:sz w:val="20"/>
          <w:szCs w:val="20"/>
          <w:lang w:eastAsia="en-IE"/>
        </w:rPr>
        <w:t xml:space="preserve">If the Motion is passed a letter will issue to the appropriate Minister and when a reply </w:t>
      </w:r>
      <w:bookmarkStart w:id="0" w:name="_GoBack"/>
      <w:bookmarkEnd w:id="0"/>
      <w:r w:rsidR="001D5318" w:rsidRPr="00AE1313">
        <w:rPr>
          <w:rFonts w:ascii="Tahoma" w:eastAsiaTheme="minorEastAsia" w:hAnsi="Tahoma" w:cs="Tahoma"/>
          <w:sz w:val="20"/>
          <w:szCs w:val="20"/>
          <w:lang w:eastAsia="en-IE"/>
        </w:rPr>
        <w:t xml:space="preserve">is </w:t>
      </w:r>
      <w:r>
        <w:rPr>
          <w:rFonts w:ascii="Tahoma" w:eastAsiaTheme="minorEastAsia" w:hAnsi="Tahoma" w:cs="Tahoma"/>
          <w:sz w:val="20"/>
          <w:szCs w:val="20"/>
          <w:lang w:eastAsia="en-IE"/>
        </w:rPr>
        <w:tab/>
      </w:r>
      <w:r w:rsidR="001D5318" w:rsidRPr="00AE1313">
        <w:rPr>
          <w:rFonts w:ascii="Tahoma" w:eastAsiaTheme="minorEastAsia" w:hAnsi="Tahoma" w:cs="Tahoma"/>
          <w:sz w:val="20"/>
          <w:szCs w:val="20"/>
          <w:lang w:eastAsia="en-IE"/>
        </w:rPr>
        <w:t>received, it will be issued to the Members</w:t>
      </w:r>
      <w:r w:rsidR="001D5318" w:rsidRPr="001D5318">
        <w:rPr>
          <w:rFonts w:ascii="Times New Roman" w:eastAsiaTheme="minorEastAsia" w:hAnsi="Times New Roman" w:cs="Times New Roman"/>
          <w:sz w:val="24"/>
          <w:szCs w:val="24"/>
          <w:lang w:eastAsia="en-IE"/>
        </w:rPr>
        <w:t>.</w:t>
      </w:r>
    </w:p>
    <w:p w:rsidR="001D5318" w:rsidRPr="001D5318" w:rsidRDefault="00AE1313"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The Motion was </w:t>
      </w:r>
      <w:r w:rsidR="001D5318" w:rsidRPr="001D5318">
        <w:rPr>
          <w:rFonts w:ascii="Times New Roman" w:eastAsiaTheme="minorEastAsia" w:hAnsi="Times New Roman" w:cs="Times New Roman"/>
          <w:b/>
          <w:sz w:val="24"/>
          <w:szCs w:val="24"/>
          <w:lang w:eastAsia="en-IE"/>
        </w:rPr>
        <w:t>AGREED.</w:t>
      </w:r>
      <w:r w:rsidR="001D5318" w:rsidRPr="001D5318">
        <w:rPr>
          <w:rFonts w:ascii="Times New Roman" w:eastAsiaTheme="minorEastAsia" w:hAnsi="Times New Roman" w:cs="Times New Roman"/>
          <w:sz w:val="24"/>
          <w:szCs w:val="24"/>
          <w:lang w:eastAsia="en-IE"/>
        </w:rPr>
        <w:t xml:space="preserve"> </w:t>
      </w:r>
    </w:p>
    <w:p w:rsidR="001D5318" w:rsidRPr="001D5318" w:rsidRDefault="00AE1313" w:rsidP="001D5318">
      <w:pPr>
        <w:rPr>
          <w:rFonts w:ascii="Times New Roman" w:eastAsiaTheme="minorEastAsia" w:hAnsi="Times New Roman" w:cs="Times New Roman"/>
          <w:b/>
          <w:color w:val="FF0000"/>
          <w:sz w:val="24"/>
          <w:szCs w:val="24"/>
          <w:lang w:eastAsia="en-IE"/>
        </w:rPr>
      </w:pPr>
      <w:r>
        <w:rPr>
          <w:rFonts w:ascii="Times New Roman" w:eastAsiaTheme="minorEastAsia" w:hAnsi="Times New Roman" w:cs="Times New Roman"/>
          <w:b/>
          <w:color w:val="FF0000"/>
          <w:sz w:val="24"/>
          <w:szCs w:val="24"/>
          <w:lang w:eastAsia="en-IE"/>
        </w:rPr>
        <w:tab/>
      </w:r>
      <w:r w:rsidR="001D5318" w:rsidRPr="001D5318">
        <w:rPr>
          <w:rFonts w:ascii="Times New Roman" w:eastAsiaTheme="minorEastAsia" w:hAnsi="Times New Roman" w:cs="Times New Roman"/>
          <w:b/>
          <w:color w:val="FF0000"/>
          <w:sz w:val="24"/>
          <w:szCs w:val="24"/>
          <w:lang w:eastAsia="en-IE"/>
        </w:rPr>
        <w:t xml:space="preserve"> </w:t>
      </w:r>
    </w:p>
    <w:p w:rsidR="001D5318" w:rsidRPr="001D5318" w:rsidRDefault="001D5318" w:rsidP="001D5318">
      <w:pPr>
        <w:rPr>
          <w:rFonts w:ascii="Times New Roman" w:eastAsiaTheme="minorEastAsia" w:hAnsi="Times New Roman" w:cs="Times New Roman"/>
          <w:b/>
          <w:color w:val="FF0000"/>
          <w:sz w:val="24"/>
          <w:szCs w:val="24"/>
          <w:lang w:eastAsia="en-IE"/>
        </w:rPr>
      </w:pPr>
    </w:p>
    <w:p w:rsidR="00446E99" w:rsidRDefault="001D5318" w:rsidP="00446E99">
      <w:pPr>
        <w:keepNext/>
        <w:keepLines/>
        <w:spacing w:before="200" w:after="0"/>
        <w:ind w:hanging="567"/>
        <w:outlineLvl w:val="2"/>
        <w:rPr>
          <w:rFonts w:ascii="Times New Roman" w:eastAsiaTheme="minorEastAsia" w:hAnsi="Times New Roman" w:cs="Times New Roman"/>
          <w:b/>
          <w:sz w:val="24"/>
          <w:szCs w:val="24"/>
          <w:lang w:eastAsia="en-IE"/>
        </w:rPr>
      </w:pPr>
      <w:r w:rsidRPr="001D5318">
        <w:rPr>
          <w:rFonts w:ascii="Times New Roman" w:eastAsiaTheme="minorEastAsia" w:hAnsi="Times New Roman" w:cs="Times New Roman"/>
          <w:b/>
          <w:sz w:val="24"/>
          <w:szCs w:val="24"/>
          <w:lang w:eastAsia="en-IE"/>
        </w:rPr>
        <w:t xml:space="preserve">M15/0218 </w:t>
      </w:r>
      <w:r w:rsidRPr="001D5318">
        <w:rPr>
          <w:rFonts w:ascii="Times New Roman" w:eastAsiaTheme="minorEastAsia" w:hAnsi="Times New Roman" w:cs="Times New Roman"/>
          <w:b/>
          <w:sz w:val="24"/>
          <w:szCs w:val="24"/>
          <w:lang w:eastAsia="en-IE"/>
        </w:rPr>
        <w:tab/>
      </w:r>
      <w:r w:rsidR="00CF47E6" w:rsidRPr="00CF47E6">
        <w:rPr>
          <w:rFonts w:ascii="Times New Roman" w:eastAsiaTheme="minorEastAsia" w:hAnsi="Times New Roman" w:cs="Times New Roman"/>
          <w:b/>
          <w:sz w:val="24"/>
          <w:szCs w:val="24"/>
          <w:u w:val="single"/>
          <w:lang w:eastAsia="en-IE"/>
        </w:rPr>
        <w:t>NATIONAL ROADS AUTHORITY</w:t>
      </w:r>
    </w:p>
    <w:p w:rsidR="001D5318" w:rsidRPr="001D5318" w:rsidRDefault="00446E99" w:rsidP="00446E99">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1D5318" w:rsidRPr="001D5318">
        <w:rPr>
          <w:rFonts w:ascii="Times New Roman" w:eastAsiaTheme="minorEastAsia" w:hAnsi="Times New Roman" w:cs="Times New Roman"/>
          <w:sz w:val="24"/>
          <w:szCs w:val="24"/>
          <w:lang w:eastAsia="en-IE"/>
        </w:rPr>
        <w:t xml:space="preserve">It was proposed by Councillors R. Nolan and seconded by Councillor D.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O’Brien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and </w:t>
      </w:r>
      <w:r w:rsidR="001D5318" w:rsidRPr="001D5318">
        <w:rPr>
          <w:rFonts w:ascii="Times New Roman" w:eastAsiaTheme="minorEastAsia" w:hAnsi="Times New Roman" w:cs="Times New Roman"/>
          <w:b/>
          <w:sz w:val="24"/>
          <w:szCs w:val="24"/>
          <w:lang w:eastAsia="en-IE"/>
        </w:rPr>
        <w:t>MOVED</w:t>
      </w:r>
      <w:r w:rsidR="001D5318" w:rsidRPr="001D5318">
        <w:rPr>
          <w:rFonts w:ascii="Times New Roman" w:eastAsiaTheme="minorEastAsia" w:hAnsi="Times New Roman" w:cs="Times New Roman"/>
          <w:sz w:val="24"/>
          <w:szCs w:val="24"/>
          <w:lang w:eastAsia="en-IE"/>
        </w:rPr>
        <w:t xml:space="preserve"> without debate:</w:t>
      </w:r>
    </w:p>
    <w:p w:rsidR="001D5318" w:rsidRPr="001D5318" w:rsidRDefault="001D5318" w:rsidP="001D5318">
      <w:pPr>
        <w:keepNext/>
        <w:keepLines/>
        <w:spacing w:before="200" w:after="0"/>
        <w:outlineLvl w:val="2"/>
        <w:rPr>
          <w:rFonts w:ascii="Times New Roman" w:eastAsiaTheme="minorEastAsia" w:hAnsi="Times New Roman" w:cs="Times New Roman"/>
          <w:sz w:val="24"/>
          <w:szCs w:val="24"/>
          <w:lang w:eastAsia="en-IE"/>
        </w:rPr>
      </w:pPr>
    </w:p>
    <w:p w:rsidR="001D5318" w:rsidRPr="001D5318" w:rsidRDefault="00446E99"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E37B89">
        <w:rPr>
          <w:rFonts w:ascii="Times New Roman" w:eastAsiaTheme="minorEastAsia" w:hAnsi="Times New Roman" w:cs="Times New Roman"/>
          <w:sz w:val="24"/>
          <w:szCs w:val="24"/>
          <w:lang w:eastAsia="en-IE"/>
        </w:rPr>
        <w:t>“</w:t>
      </w:r>
      <w:r w:rsidR="001D5318" w:rsidRPr="001D5318">
        <w:rPr>
          <w:rFonts w:ascii="Times New Roman" w:eastAsiaTheme="minorEastAsia" w:hAnsi="Times New Roman" w:cs="Times New Roman"/>
          <w:sz w:val="24"/>
          <w:szCs w:val="24"/>
          <w:lang w:eastAsia="en-IE"/>
        </w:rPr>
        <w:t xml:space="preserve">After a disappointing report from the National Transport Authority on their plans for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the Clonburris project, that this Council invite</w:t>
      </w:r>
      <w:r w:rsidR="00E37B89">
        <w:rPr>
          <w:rFonts w:ascii="Times New Roman" w:eastAsiaTheme="minorEastAsia" w:hAnsi="Times New Roman" w:cs="Times New Roman"/>
          <w:sz w:val="24"/>
          <w:szCs w:val="24"/>
          <w:lang w:eastAsia="en-IE"/>
        </w:rPr>
        <w:t>s them in to discuss it further”</w:t>
      </w:r>
      <w:r w:rsidR="001D5318" w:rsidRPr="001D5318">
        <w:rPr>
          <w:rFonts w:ascii="Times New Roman" w:eastAsiaTheme="minorEastAsia" w:hAnsi="Times New Roman" w:cs="Times New Roman"/>
          <w:sz w:val="24"/>
          <w:szCs w:val="24"/>
          <w:lang w:eastAsia="en-IE"/>
        </w:rPr>
        <w:t> </w:t>
      </w:r>
    </w:p>
    <w:p w:rsidR="001D5318" w:rsidRPr="001D5318" w:rsidRDefault="00446E99" w:rsidP="001D5318">
      <w:pPr>
        <w:rPr>
          <w:rFonts w:ascii="Times New Roman" w:eastAsiaTheme="minorEastAsia" w:hAnsi="Times New Roman" w:cs="Times New Roman"/>
          <w:b/>
          <w:sz w:val="24"/>
          <w:szCs w:val="24"/>
          <w:lang w:eastAsia="en-IE"/>
        </w:rPr>
      </w:pPr>
      <w:r>
        <w:rPr>
          <w:rFonts w:ascii="Times New Roman" w:eastAsiaTheme="minorEastAsia" w:hAnsi="Times New Roman" w:cs="Times New Roman"/>
          <w:b/>
          <w:sz w:val="24"/>
          <w:szCs w:val="24"/>
          <w:lang w:eastAsia="en-IE"/>
        </w:rPr>
        <w:tab/>
      </w:r>
      <w:r w:rsidR="001D5318" w:rsidRPr="001D5318">
        <w:rPr>
          <w:rFonts w:ascii="Times New Roman" w:eastAsiaTheme="minorEastAsia" w:hAnsi="Times New Roman" w:cs="Times New Roman"/>
          <w:b/>
          <w:sz w:val="24"/>
          <w:szCs w:val="24"/>
          <w:lang w:eastAsia="en-IE"/>
        </w:rPr>
        <w:t>REPORT:</w:t>
      </w:r>
    </w:p>
    <w:p w:rsidR="001D5318" w:rsidRPr="001D5318" w:rsidRDefault="00446E99" w:rsidP="001D5318">
      <w:pPr>
        <w:rPr>
          <w:rFonts w:ascii="Times New Roman" w:eastAsiaTheme="minorEastAsia" w:hAnsi="Times New Roman" w:cs="Times New Roman"/>
          <w:sz w:val="24"/>
          <w:szCs w:val="24"/>
          <w:lang w:eastAsia="en-IE"/>
        </w:rPr>
      </w:pPr>
      <w:r>
        <w:rPr>
          <w:rFonts w:ascii="Tahoma" w:eastAsiaTheme="minorEastAsia" w:hAnsi="Tahoma" w:cs="Tahoma"/>
          <w:sz w:val="20"/>
          <w:szCs w:val="20"/>
          <w:lang w:eastAsia="en-IE"/>
        </w:rPr>
        <w:tab/>
      </w:r>
      <w:r w:rsidR="001D5318" w:rsidRPr="00446E99">
        <w:rPr>
          <w:rFonts w:ascii="Tahoma" w:eastAsiaTheme="minorEastAsia" w:hAnsi="Tahoma" w:cs="Tahoma"/>
          <w:sz w:val="20"/>
          <w:szCs w:val="20"/>
          <w:lang w:eastAsia="en-IE"/>
        </w:rPr>
        <w:t xml:space="preserve">Should the Motion be passed, an invitation to a future meeting of the Council will be issued to </w:t>
      </w:r>
      <w:r>
        <w:rPr>
          <w:rFonts w:ascii="Tahoma" w:eastAsiaTheme="minorEastAsia" w:hAnsi="Tahoma" w:cs="Tahoma"/>
          <w:sz w:val="20"/>
          <w:szCs w:val="20"/>
          <w:lang w:eastAsia="en-IE"/>
        </w:rPr>
        <w:tab/>
      </w:r>
      <w:r w:rsidR="001D5318" w:rsidRPr="00446E99">
        <w:rPr>
          <w:rFonts w:ascii="Tahoma" w:eastAsiaTheme="minorEastAsia" w:hAnsi="Tahoma" w:cs="Tahoma"/>
          <w:sz w:val="20"/>
          <w:szCs w:val="20"/>
          <w:lang w:eastAsia="en-IE"/>
        </w:rPr>
        <w:t>the National Transportation Authority</w:t>
      </w:r>
      <w:r w:rsidR="001D5318" w:rsidRPr="001D5318">
        <w:rPr>
          <w:rFonts w:ascii="Times New Roman" w:eastAsiaTheme="minorEastAsia" w:hAnsi="Times New Roman" w:cs="Times New Roman"/>
          <w:sz w:val="24"/>
          <w:szCs w:val="24"/>
          <w:lang w:eastAsia="en-IE"/>
        </w:rPr>
        <w:t>.</w:t>
      </w:r>
    </w:p>
    <w:p w:rsidR="001D5318" w:rsidRPr="001D5318" w:rsidRDefault="00E37B89" w:rsidP="001D5318">
      <w:pPr>
        <w:rPr>
          <w:rFonts w:ascii="Times New Roman" w:eastAsiaTheme="minorEastAsia" w:hAnsi="Times New Roman" w:cs="Times New Roman"/>
          <w:b/>
          <w:color w:val="FF0000"/>
          <w:sz w:val="24"/>
          <w:szCs w:val="24"/>
          <w:lang w:eastAsia="en-IE"/>
        </w:rPr>
      </w:pPr>
      <w:r>
        <w:rPr>
          <w:rFonts w:ascii="Times New Roman" w:eastAsiaTheme="minorEastAsia" w:hAnsi="Times New Roman" w:cs="Times New Roman"/>
          <w:b/>
          <w:color w:val="FF0000"/>
          <w:sz w:val="24"/>
          <w:szCs w:val="24"/>
          <w:lang w:eastAsia="en-IE"/>
        </w:rPr>
        <w:tab/>
      </w:r>
    </w:p>
    <w:p w:rsidR="001D5318" w:rsidRPr="001D5318" w:rsidRDefault="00E37B89"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The Meeting finished at 7.01pm. </w:t>
      </w:r>
    </w:p>
    <w:p w:rsidR="001D5318" w:rsidRPr="001D5318" w:rsidRDefault="001D5318" w:rsidP="001D5318">
      <w:pPr>
        <w:rPr>
          <w:rFonts w:ascii="Times New Roman" w:eastAsiaTheme="minorEastAsia" w:hAnsi="Times New Roman" w:cs="Times New Roman"/>
          <w:sz w:val="24"/>
          <w:szCs w:val="24"/>
          <w:lang w:eastAsia="en-IE"/>
        </w:rPr>
      </w:pPr>
      <w:r w:rsidRPr="001D5318">
        <w:rPr>
          <w:rFonts w:ascii="Times New Roman" w:eastAsiaTheme="minorEastAsia" w:hAnsi="Times New Roman" w:cs="Times New Roman"/>
          <w:sz w:val="24"/>
          <w:szCs w:val="24"/>
          <w:lang w:eastAsia="en-IE"/>
        </w:rPr>
        <w:lastRenderedPageBreak/>
        <w:t xml:space="preserve"> </w:t>
      </w:r>
    </w:p>
    <w:p w:rsidR="001D5318" w:rsidRPr="001D5318" w:rsidRDefault="00E37B89" w:rsidP="001D5318">
      <w:pPr>
        <w:rPr>
          <w:rFonts w:ascii="Times New Roman" w:eastAsiaTheme="minorEastAsia" w:hAnsi="Times New Roman" w:cs="Times New Roman"/>
          <w:b/>
          <w:sz w:val="24"/>
          <w:szCs w:val="24"/>
          <w:u w:val="single"/>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b/>
          <w:sz w:val="24"/>
          <w:szCs w:val="24"/>
          <w:u w:val="single"/>
          <w:lang w:eastAsia="en-IE"/>
        </w:rPr>
        <w:t>Motions not Reached</w:t>
      </w:r>
    </w:p>
    <w:p w:rsidR="00E37B89" w:rsidRDefault="001D5318" w:rsidP="00E37B89">
      <w:pPr>
        <w:keepNext/>
        <w:keepLines/>
        <w:spacing w:before="200" w:after="0"/>
        <w:ind w:hanging="567"/>
        <w:outlineLvl w:val="2"/>
        <w:rPr>
          <w:rFonts w:ascii="Times New Roman" w:eastAsiaTheme="minorEastAsia" w:hAnsi="Times New Roman" w:cs="Times New Roman"/>
          <w:b/>
          <w:sz w:val="24"/>
          <w:szCs w:val="24"/>
          <w:lang w:eastAsia="en-IE"/>
        </w:rPr>
      </w:pPr>
      <w:r w:rsidRPr="001D5318">
        <w:rPr>
          <w:rFonts w:ascii="Times New Roman" w:eastAsiaTheme="minorEastAsia" w:hAnsi="Times New Roman" w:cs="Times New Roman"/>
          <w:b/>
          <w:sz w:val="24"/>
          <w:szCs w:val="24"/>
          <w:lang w:eastAsia="en-IE"/>
        </w:rPr>
        <w:t>(M12)</w:t>
      </w:r>
      <w:r w:rsidRPr="001D5318">
        <w:rPr>
          <w:rFonts w:ascii="Times New Roman" w:eastAsiaTheme="minorEastAsia" w:hAnsi="Times New Roman" w:cs="Times New Roman"/>
          <w:b/>
          <w:sz w:val="24"/>
          <w:szCs w:val="24"/>
          <w:lang w:eastAsia="en-IE"/>
        </w:rPr>
        <w:tab/>
      </w:r>
      <w:r w:rsidR="00E37B89" w:rsidRPr="00E37B89">
        <w:rPr>
          <w:rFonts w:ascii="Times New Roman" w:eastAsiaTheme="minorEastAsia" w:hAnsi="Times New Roman" w:cs="Times New Roman"/>
          <w:b/>
          <w:sz w:val="24"/>
          <w:szCs w:val="24"/>
          <w:u w:val="single"/>
          <w:lang w:eastAsia="en-IE"/>
        </w:rPr>
        <w:t>HOUSING ASSISTANCE PAYMENTS</w:t>
      </w:r>
    </w:p>
    <w:p w:rsidR="001D5318" w:rsidRPr="001D5318" w:rsidRDefault="00E37B89" w:rsidP="00E37B89">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1D5318" w:rsidRPr="001D5318">
        <w:rPr>
          <w:rFonts w:ascii="Times New Roman" w:eastAsiaTheme="minorEastAsia" w:hAnsi="Times New Roman" w:cs="Times New Roman"/>
          <w:b/>
          <w:sz w:val="24"/>
          <w:szCs w:val="24"/>
          <w:lang w:eastAsia="en-IE"/>
        </w:rPr>
        <w:t xml:space="preserve">Councillors D. Looney </w:t>
      </w:r>
    </w:p>
    <w:p w:rsidR="001D5318" w:rsidRPr="001D5318" w:rsidRDefault="00E37B89"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That this Council notes its concern with the recent report which showed South Dublin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County Council paid out €22.1 million (net) in Housing Assistance Payments in 2017,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more than any other local authority in the country. This Council notes that, even if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there is no increase in the net HAP paid out over the next 5 years, the amount will be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equivalent to the building of almost 600 Council homes.</w:t>
      </w:r>
    </w:p>
    <w:p w:rsidR="001D5318" w:rsidRPr="001D5318" w:rsidRDefault="00E37B89"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This Council notes that while HAP is an important emergency intervention to keep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people in homes, it is not a long-term solution to the housing crisis in this county, and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amounts to the subsidisation of private landlords rather than the provision of social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housing. This Council calls on the Chief Executive to liaise with Government to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ensure a ramped-up building and purchase programme for social housing in this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County and across Ireland.</w:t>
      </w:r>
    </w:p>
    <w:p w:rsidR="001D5318" w:rsidRPr="001D5318" w:rsidRDefault="001D5318" w:rsidP="001D5318">
      <w:pPr>
        <w:rPr>
          <w:rFonts w:ascii="Times New Roman" w:eastAsiaTheme="minorEastAsia" w:hAnsi="Times New Roman" w:cs="Times New Roman"/>
          <w:sz w:val="24"/>
          <w:szCs w:val="24"/>
          <w:lang w:eastAsia="en-IE"/>
        </w:rPr>
      </w:pPr>
    </w:p>
    <w:p w:rsidR="001D5318" w:rsidRPr="001D5318" w:rsidRDefault="001D5318" w:rsidP="00E37B89">
      <w:pPr>
        <w:keepNext/>
        <w:keepLines/>
        <w:spacing w:before="200" w:after="0"/>
        <w:ind w:hanging="567"/>
        <w:outlineLvl w:val="2"/>
        <w:rPr>
          <w:rFonts w:ascii="Times New Roman" w:eastAsiaTheme="minorEastAsia" w:hAnsi="Times New Roman" w:cs="Times New Roman"/>
          <w:sz w:val="24"/>
          <w:szCs w:val="24"/>
          <w:lang w:eastAsia="en-IE"/>
        </w:rPr>
      </w:pPr>
      <w:r w:rsidRPr="001D5318">
        <w:rPr>
          <w:rFonts w:ascii="Times New Roman" w:eastAsiaTheme="minorEastAsia" w:hAnsi="Times New Roman" w:cs="Times New Roman"/>
          <w:b/>
          <w:sz w:val="24"/>
          <w:szCs w:val="24"/>
          <w:lang w:eastAsia="en-IE"/>
        </w:rPr>
        <w:t xml:space="preserve">(M13) </w:t>
      </w:r>
      <w:r w:rsidRPr="001D5318">
        <w:rPr>
          <w:rFonts w:ascii="Times New Roman" w:eastAsiaTheme="minorEastAsia" w:hAnsi="Times New Roman" w:cs="Times New Roman"/>
          <w:b/>
          <w:sz w:val="24"/>
          <w:szCs w:val="24"/>
          <w:lang w:eastAsia="en-IE"/>
        </w:rPr>
        <w:tab/>
        <w:t xml:space="preserve">Councillors M. Duff </w:t>
      </w:r>
    </w:p>
    <w:p w:rsidR="001D5318" w:rsidRPr="001D5318" w:rsidRDefault="00E37B89"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That this Council calls on the Chief Executive to ensure that any future tender for the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provision of Pound Services for horses in the County, includes as part of the Service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Level Agreement, a provision that the operators will respond to a request from the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Garda for Pound Services, within one hour of receiving the request and that the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operator will have an obligation to inform each Garda Station in the County, of their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contact details and out of hours contact numbers. </w:t>
      </w:r>
    </w:p>
    <w:p w:rsidR="001D5318" w:rsidRPr="001D5318" w:rsidRDefault="00E37B89"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If this motion is passed, please inform other Councils in the Dublin region.</w:t>
      </w:r>
    </w:p>
    <w:p w:rsidR="001D5318" w:rsidRPr="001D5318" w:rsidRDefault="001D5318" w:rsidP="001D5318">
      <w:pPr>
        <w:rPr>
          <w:rFonts w:ascii="Times New Roman" w:eastAsiaTheme="minorEastAsia" w:hAnsi="Times New Roman" w:cs="Times New Roman"/>
          <w:sz w:val="24"/>
          <w:szCs w:val="24"/>
          <w:lang w:eastAsia="en-IE"/>
        </w:rPr>
      </w:pPr>
    </w:p>
    <w:p w:rsidR="00E37B89" w:rsidRDefault="001D5318" w:rsidP="00E37B89">
      <w:pPr>
        <w:keepNext/>
        <w:keepLines/>
        <w:spacing w:before="200" w:after="0"/>
        <w:ind w:hanging="567"/>
        <w:outlineLvl w:val="2"/>
        <w:rPr>
          <w:rFonts w:ascii="Times New Roman" w:eastAsiaTheme="minorEastAsia" w:hAnsi="Times New Roman" w:cs="Times New Roman"/>
          <w:b/>
          <w:sz w:val="24"/>
          <w:szCs w:val="24"/>
          <w:lang w:eastAsia="en-IE"/>
        </w:rPr>
      </w:pPr>
      <w:r w:rsidRPr="001D5318">
        <w:rPr>
          <w:rFonts w:ascii="Times New Roman" w:eastAsiaTheme="minorEastAsia" w:hAnsi="Times New Roman" w:cs="Times New Roman"/>
          <w:b/>
          <w:sz w:val="24"/>
          <w:szCs w:val="24"/>
          <w:lang w:eastAsia="en-IE"/>
        </w:rPr>
        <w:t>(M14)</w:t>
      </w:r>
      <w:r w:rsidRPr="001D5318">
        <w:rPr>
          <w:rFonts w:ascii="Times New Roman" w:eastAsiaTheme="minorEastAsia" w:hAnsi="Times New Roman" w:cs="Times New Roman"/>
          <w:b/>
          <w:sz w:val="24"/>
          <w:szCs w:val="24"/>
          <w:lang w:eastAsia="en-IE"/>
        </w:rPr>
        <w:tab/>
      </w:r>
      <w:r w:rsidR="00E37B89" w:rsidRPr="00E37B89">
        <w:rPr>
          <w:rFonts w:ascii="Times New Roman" w:eastAsiaTheme="minorEastAsia" w:hAnsi="Times New Roman" w:cs="Times New Roman"/>
          <w:b/>
          <w:sz w:val="24"/>
          <w:szCs w:val="24"/>
          <w:u w:val="single"/>
          <w:lang w:eastAsia="en-IE"/>
        </w:rPr>
        <w:t>CREDIT UNIONS</w:t>
      </w:r>
    </w:p>
    <w:p w:rsidR="001D5318" w:rsidRPr="001D5318" w:rsidRDefault="00E37B89" w:rsidP="00E37B89">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1D5318" w:rsidRPr="001D5318">
        <w:rPr>
          <w:rFonts w:ascii="Times New Roman" w:eastAsiaTheme="minorEastAsia" w:hAnsi="Times New Roman" w:cs="Times New Roman"/>
          <w:b/>
          <w:sz w:val="24"/>
          <w:szCs w:val="24"/>
          <w:lang w:eastAsia="en-IE"/>
        </w:rPr>
        <w:t xml:space="preserve">Councillors D. O'Donovan </w:t>
      </w:r>
    </w:p>
    <w:p w:rsidR="001D5318" w:rsidRPr="001D5318" w:rsidRDefault="00E37B89" w:rsidP="001D5318">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That the Chief Executive presents a report to Members in relation to the possibility of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 xml:space="preserve">working with Credit Unions to help solve the current housing crisis by accessing </w:t>
      </w:r>
      <w:r>
        <w:rPr>
          <w:rFonts w:ascii="Times New Roman" w:eastAsiaTheme="minorEastAsia" w:hAnsi="Times New Roman" w:cs="Times New Roman"/>
          <w:sz w:val="24"/>
          <w:szCs w:val="24"/>
          <w:lang w:eastAsia="en-IE"/>
        </w:rPr>
        <w:tab/>
      </w:r>
      <w:r w:rsidR="001D5318" w:rsidRPr="001D5318">
        <w:rPr>
          <w:rFonts w:ascii="Times New Roman" w:eastAsiaTheme="minorEastAsia" w:hAnsi="Times New Roman" w:cs="Times New Roman"/>
          <w:sz w:val="24"/>
          <w:szCs w:val="24"/>
          <w:lang w:eastAsia="en-IE"/>
        </w:rPr>
        <w:t>the nearly €13bn reserves they have on deposit. </w:t>
      </w:r>
    </w:p>
    <w:p w:rsidR="00E03F09" w:rsidRDefault="00E03F09"/>
    <w:p w:rsidR="00A96786" w:rsidRDefault="00A96786"/>
    <w:p w:rsidR="00A96786" w:rsidRPr="00A96786" w:rsidRDefault="00A96786">
      <w:pPr>
        <w:rPr>
          <w:rFonts w:ascii="Times New Roman" w:hAnsi="Times New Roman" w:cs="Times New Roman"/>
          <w:sz w:val="24"/>
          <w:szCs w:val="24"/>
        </w:rPr>
      </w:pPr>
      <w:r>
        <w:tab/>
      </w:r>
      <w:r w:rsidRPr="00A96786">
        <w:rPr>
          <w:rFonts w:ascii="Times New Roman" w:hAnsi="Times New Roman" w:cs="Times New Roman"/>
          <w:sz w:val="24"/>
          <w:szCs w:val="24"/>
        </w:rPr>
        <w:t>Signature: ___________________________</w:t>
      </w:r>
    </w:p>
    <w:p w:rsidR="00A96786" w:rsidRPr="00A96786" w:rsidRDefault="00A96786">
      <w:pPr>
        <w:rPr>
          <w:rFonts w:ascii="Times New Roman" w:hAnsi="Times New Roman" w:cs="Times New Roman"/>
          <w:sz w:val="24"/>
          <w:szCs w:val="24"/>
        </w:rPr>
      </w:pPr>
      <w:r w:rsidRPr="00A96786">
        <w:rPr>
          <w:rFonts w:ascii="Times New Roman" w:hAnsi="Times New Roman" w:cs="Times New Roman"/>
          <w:sz w:val="24"/>
          <w:szCs w:val="24"/>
        </w:rPr>
        <w:tab/>
        <w:t xml:space="preserve">Mayor </w:t>
      </w:r>
    </w:p>
    <w:p w:rsidR="00A96786" w:rsidRDefault="00A96786">
      <w:pPr>
        <w:rPr>
          <w:rFonts w:ascii="Times New Roman" w:hAnsi="Times New Roman" w:cs="Times New Roman"/>
          <w:sz w:val="24"/>
          <w:szCs w:val="24"/>
        </w:rPr>
      </w:pPr>
      <w:r w:rsidRPr="00A96786">
        <w:rPr>
          <w:rFonts w:ascii="Times New Roman" w:hAnsi="Times New Roman" w:cs="Times New Roman"/>
          <w:sz w:val="24"/>
          <w:szCs w:val="24"/>
        </w:rPr>
        <w:tab/>
      </w:r>
    </w:p>
    <w:p w:rsidR="00A96786" w:rsidRPr="00A96786" w:rsidRDefault="00A96786">
      <w:pPr>
        <w:rPr>
          <w:rFonts w:ascii="Times New Roman" w:hAnsi="Times New Roman" w:cs="Times New Roman"/>
          <w:sz w:val="24"/>
          <w:szCs w:val="24"/>
        </w:rPr>
      </w:pPr>
      <w:r>
        <w:rPr>
          <w:rFonts w:ascii="Times New Roman" w:hAnsi="Times New Roman" w:cs="Times New Roman"/>
          <w:sz w:val="24"/>
          <w:szCs w:val="24"/>
        </w:rPr>
        <w:tab/>
      </w:r>
      <w:r w:rsidRPr="00A96786">
        <w:rPr>
          <w:rFonts w:ascii="Times New Roman" w:hAnsi="Times New Roman" w:cs="Times New Roman"/>
          <w:sz w:val="24"/>
          <w:szCs w:val="24"/>
        </w:rPr>
        <w:t>Date: _______________________________</w:t>
      </w:r>
    </w:p>
    <w:sectPr w:rsidR="00A96786" w:rsidRPr="00A96786" w:rsidSect="00D0363A">
      <w:footerReference w:type="default" r:id="rId29"/>
      <w:pgSz w:w="11906" w:h="16838"/>
      <w:pgMar w:top="1440" w:right="1440" w:bottom="1440" w:left="1440" w:header="708" w:footer="708" w:gutter="0"/>
      <w:pgNumType w:start="50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4186" w:rsidRDefault="00E94186" w:rsidP="00A96786">
      <w:pPr>
        <w:spacing w:after="0" w:line="240" w:lineRule="auto"/>
      </w:pPr>
      <w:r>
        <w:separator/>
      </w:r>
    </w:p>
  </w:endnote>
  <w:endnote w:type="continuationSeparator" w:id="0">
    <w:p w:rsidR="00E94186" w:rsidRDefault="00E94186" w:rsidP="00A96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9621496"/>
      <w:docPartObj>
        <w:docPartGallery w:val="Page Numbers (Bottom of Page)"/>
        <w:docPartUnique/>
      </w:docPartObj>
    </w:sdtPr>
    <w:sdtEndPr>
      <w:rPr>
        <w:noProof/>
      </w:rPr>
    </w:sdtEndPr>
    <w:sdtContent>
      <w:p w:rsidR="00B4349D" w:rsidRDefault="00B4349D">
        <w:pPr>
          <w:pStyle w:val="Footer"/>
          <w:jc w:val="center"/>
        </w:pPr>
        <w:r>
          <w:fldChar w:fldCharType="begin"/>
        </w:r>
        <w:r>
          <w:instrText xml:space="preserve"> PAGE   \* MERGEFORMAT </w:instrText>
        </w:r>
        <w:r>
          <w:fldChar w:fldCharType="separate"/>
        </w:r>
        <w:r w:rsidR="00D0363A">
          <w:rPr>
            <w:noProof/>
          </w:rPr>
          <w:t>541</w:t>
        </w:r>
        <w:r>
          <w:rPr>
            <w:noProof/>
          </w:rPr>
          <w:fldChar w:fldCharType="end"/>
        </w:r>
      </w:p>
    </w:sdtContent>
  </w:sdt>
  <w:p w:rsidR="00E94186" w:rsidRDefault="00E941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4186" w:rsidRDefault="00E94186" w:rsidP="00A96786">
      <w:pPr>
        <w:spacing w:after="0" w:line="240" w:lineRule="auto"/>
      </w:pPr>
      <w:r>
        <w:separator/>
      </w:r>
    </w:p>
  </w:footnote>
  <w:footnote w:type="continuationSeparator" w:id="0">
    <w:p w:rsidR="00E94186" w:rsidRDefault="00E94186" w:rsidP="00A967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8297E"/>
    <w:multiLevelType w:val="hybridMultilevel"/>
    <w:tmpl w:val="1DE06396"/>
    <w:lvl w:ilvl="0" w:tplc="13C8233C">
      <w:start w:val="1"/>
      <w:numFmt w:val="upperLetter"/>
      <w:lvlText w:val="%1)"/>
      <w:lvlJc w:val="left"/>
      <w:pPr>
        <w:ind w:left="1070" w:hanging="360"/>
      </w:pPr>
      <w:rPr>
        <w:rFonts w:hint="default"/>
      </w:rPr>
    </w:lvl>
    <w:lvl w:ilvl="1" w:tplc="18090019" w:tentative="1">
      <w:start w:val="1"/>
      <w:numFmt w:val="lowerLetter"/>
      <w:lvlText w:val="%2."/>
      <w:lvlJc w:val="left"/>
      <w:pPr>
        <w:ind w:left="1790" w:hanging="360"/>
      </w:pPr>
    </w:lvl>
    <w:lvl w:ilvl="2" w:tplc="1809001B" w:tentative="1">
      <w:start w:val="1"/>
      <w:numFmt w:val="lowerRoman"/>
      <w:lvlText w:val="%3."/>
      <w:lvlJc w:val="right"/>
      <w:pPr>
        <w:ind w:left="2510" w:hanging="180"/>
      </w:pPr>
    </w:lvl>
    <w:lvl w:ilvl="3" w:tplc="1809000F" w:tentative="1">
      <w:start w:val="1"/>
      <w:numFmt w:val="decimal"/>
      <w:lvlText w:val="%4."/>
      <w:lvlJc w:val="left"/>
      <w:pPr>
        <w:ind w:left="3230" w:hanging="360"/>
      </w:pPr>
    </w:lvl>
    <w:lvl w:ilvl="4" w:tplc="18090019" w:tentative="1">
      <w:start w:val="1"/>
      <w:numFmt w:val="lowerLetter"/>
      <w:lvlText w:val="%5."/>
      <w:lvlJc w:val="left"/>
      <w:pPr>
        <w:ind w:left="3950" w:hanging="360"/>
      </w:pPr>
    </w:lvl>
    <w:lvl w:ilvl="5" w:tplc="1809001B" w:tentative="1">
      <w:start w:val="1"/>
      <w:numFmt w:val="lowerRoman"/>
      <w:lvlText w:val="%6."/>
      <w:lvlJc w:val="right"/>
      <w:pPr>
        <w:ind w:left="4670" w:hanging="180"/>
      </w:pPr>
    </w:lvl>
    <w:lvl w:ilvl="6" w:tplc="1809000F" w:tentative="1">
      <w:start w:val="1"/>
      <w:numFmt w:val="decimal"/>
      <w:lvlText w:val="%7."/>
      <w:lvlJc w:val="left"/>
      <w:pPr>
        <w:ind w:left="5390" w:hanging="360"/>
      </w:pPr>
    </w:lvl>
    <w:lvl w:ilvl="7" w:tplc="18090019" w:tentative="1">
      <w:start w:val="1"/>
      <w:numFmt w:val="lowerLetter"/>
      <w:lvlText w:val="%8."/>
      <w:lvlJc w:val="left"/>
      <w:pPr>
        <w:ind w:left="6110" w:hanging="360"/>
      </w:pPr>
    </w:lvl>
    <w:lvl w:ilvl="8" w:tplc="1809001B" w:tentative="1">
      <w:start w:val="1"/>
      <w:numFmt w:val="lowerRoman"/>
      <w:lvlText w:val="%9."/>
      <w:lvlJc w:val="right"/>
      <w:pPr>
        <w:ind w:left="6830" w:hanging="180"/>
      </w:pPr>
    </w:lvl>
  </w:abstractNum>
  <w:abstractNum w:abstractNumId="1" w15:restartNumberingAfterBreak="0">
    <w:nsid w:val="0E643796"/>
    <w:multiLevelType w:val="multilevel"/>
    <w:tmpl w:val="67BACD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A400CF"/>
    <w:multiLevelType w:val="multilevel"/>
    <w:tmpl w:val="6FD81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2A0A61"/>
    <w:multiLevelType w:val="hybridMultilevel"/>
    <w:tmpl w:val="DA520F3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48B62325"/>
    <w:multiLevelType w:val="multilevel"/>
    <w:tmpl w:val="F7C02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A535AD"/>
    <w:multiLevelType w:val="hybridMultilevel"/>
    <w:tmpl w:val="DA520F3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677E0BF9"/>
    <w:multiLevelType w:val="singleLevel"/>
    <w:tmpl w:val="0638D396"/>
    <w:lvl w:ilvl="0">
      <w:start w:val="1"/>
      <w:numFmt w:val="decimal"/>
      <w:lvlText w:val="%1."/>
      <w:lvlJc w:val="left"/>
      <w:pPr>
        <w:ind w:left="420" w:hanging="360"/>
      </w:pPr>
    </w:lvl>
  </w:abstractNum>
  <w:abstractNum w:abstractNumId="7" w15:restartNumberingAfterBreak="0">
    <w:nsid w:val="6BCD6115"/>
    <w:multiLevelType w:val="singleLevel"/>
    <w:tmpl w:val="723E31A8"/>
    <w:lvl w:ilvl="0">
      <w:numFmt w:val="bullet"/>
      <w:lvlText w:val="•"/>
      <w:lvlJc w:val="left"/>
      <w:pPr>
        <w:ind w:left="420" w:hanging="360"/>
      </w:pPr>
    </w:lvl>
  </w:abstractNum>
  <w:abstractNum w:abstractNumId="8" w15:restartNumberingAfterBreak="0">
    <w:nsid w:val="6F4E5910"/>
    <w:multiLevelType w:val="hybridMultilevel"/>
    <w:tmpl w:val="DA520F3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6"/>
    <w:lvlOverride w:ilvl="0">
      <w:startOverride w:val="1"/>
    </w:lvlOverride>
  </w:num>
  <w:num w:numId="2">
    <w:abstractNumId w:val="6"/>
    <w:lvlOverride w:ilvl="0">
      <w:startOverride w:val="1"/>
    </w:lvlOverride>
  </w:num>
  <w:num w:numId="3">
    <w:abstractNumId w:val="6"/>
    <w:lvlOverride w:ilvl="0">
      <w:startOverride w:val="1"/>
    </w:lvlOverride>
  </w:num>
  <w:num w:numId="4">
    <w:abstractNumId w:val="7"/>
    <w:lvlOverride w:ilvl="0">
      <w:startOverride w:val="1"/>
    </w:lvlOverride>
  </w:num>
  <w:num w:numId="5">
    <w:abstractNumId w:val="7"/>
    <w:lvlOverride w:ilvl="0">
      <w:startOverride w:val="1"/>
    </w:lvlOverride>
  </w:num>
  <w:num w:numId="6">
    <w:abstractNumId w:val="7"/>
    <w:lvlOverride w:ilvl="0">
      <w:startOverride w:val="1"/>
    </w:lvlOverride>
  </w:num>
  <w:num w:numId="7">
    <w:abstractNumId w:val="7"/>
    <w:lvlOverride w:ilvl="0">
      <w:startOverride w:val="1"/>
    </w:lvlOverride>
  </w:num>
  <w:num w:numId="8">
    <w:abstractNumId w:val="7"/>
    <w:lvlOverride w:ilvl="0">
      <w:startOverride w:val="1"/>
    </w:lvlOverride>
  </w:num>
  <w:num w:numId="9">
    <w:abstractNumId w:val="7"/>
    <w:lvlOverride w:ilvl="0">
      <w:startOverride w:val="1"/>
    </w:lvlOverride>
  </w:num>
  <w:num w:numId="10">
    <w:abstractNumId w:val="7"/>
    <w:lvlOverride w:ilvl="0">
      <w:startOverride w:val="1"/>
    </w:lvlOverride>
  </w:num>
  <w:num w:numId="11">
    <w:abstractNumId w:val="7"/>
    <w:lvlOverride w:ilvl="0">
      <w:startOverride w:val="1"/>
    </w:lvlOverride>
  </w:num>
  <w:num w:numId="12">
    <w:abstractNumId w:val="3"/>
  </w:num>
  <w:num w:numId="13">
    <w:abstractNumId w:val="5"/>
  </w:num>
  <w:num w:numId="14">
    <w:abstractNumId w:val="8"/>
  </w:num>
  <w:num w:numId="15">
    <w:abstractNumId w:val="0"/>
  </w:num>
  <w:num w:numId="16">
    <w:abstractNumId w:val="2"/>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318"/>
    <w:rsid w:val="000453AD"/>
    <w:rsid w:val="0006322C"/>
    <w:rsid w:val="000C19F4"/>
    <w:rsid w:val="00103976"/>
    <w:rsid w:val="00104286"/>
    <w:rsid w:val="0016541C"/>
    <w:rsid w:val="001D5318"/>
    <w:rsid w:val="00215CEC"/>
    <w:rsid w:val="002D4926"/>
    <w:rsid w:val="00345224"/>
    <w:rsid w:val="00366B55"/>
    <w:rsid w:val="003948DD"/>
    <w:rsid w:val="0044282E"/>
    <w:rsid w:val="00446E99"/>
    <w:rsid w:val="00551EBA"/>
    <w:rsid w:val="00555982"/>
    <w:rsid w:val="00833AA8"/>
    <w:rsid w:val="00844A59"/>
    <w:rsid w:val="008C36D7"/>
    <w:rsid w:val="00960116"/>
    <w:rsid w:val="009E75B8"/>
    <w:rsid w:val="00A20778"/>
    <w:rsid w:val="00A24CE6"/>
    <w:rsid w:val="00A30CA7"/>
    <w:rsid w:val="00A405B3"/>
    <w:rsid w:val="00A55645"/>
    <w:rsid w:val="00A94263"/>
    <w:rsid w:val="00A96786"/>
    <w:rsid w:val="00AD684E"/>
    <w:rsid w:val="00AE1313"/>
    <w:rsid w:val="00B4349D"/>
    <w:rsid w:val="00B712EB"/>
    <w:rsid w:val="00C46CD6"/>
    <w:rsid w:val="00C95F4C"/>
    <w:rsid w:val="00CF0977"/>
    <w:rsid w:val="00CF47E6"/>
    <w:rsid w:val="00D0363A"/>
    <w:rsid w:val="00E03F09"/>
    <w:rsid w:val="00E37B89"/>
    <w:rsid w:val="00E94186"/>
    <w:rsid w:val="00FB023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DB70392-0825-4CE4-B1B9-9B4158F54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link w:val="Heading2Char"/>
    <w:unhideWhenUsed/>
    <w:qFormat/>
    <w:rsid w:val="001D5318"/>
    <w:pPr>
      <w:keepNext/>
      <w:keepLines/>
      <w:spacing w:before="200" w:after="0"/>
      <w:outlineLvl w:val="1"/>
    </w:pPr>
    <w:rPr>
      <w:rFonts w:eastAsiaTheme="minorEastAsia"/>
      <w:lang w:eastAsia="en-IE"/>
    </w:rPr>
  </w:style>
  <w:style w:type="paragraph" w:styleId="Heading3">
    <w:name w:val="heading 3"/>
    <w:link w:val="Heading3Char"/>
    <w:unhideWhenUsed/>
    <w:qFormat/>
    <w:rsid w:val="001D5318"/>
    <w:pPr>
      <w:keepNext/>
      <w:keepLines/>
      <w:spacing w:before="200" w:after="0"/>
      <w:outlineLvl w:val="2"/>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D5318"/>
    <w:rPr>
      <w:rFonts w:eastAsiaTheme="minorEastAsia"/>
      <w:lang w:eastAsia="en-IE"/>
    </w:rPr>
  </w:style>
  <w:style w:type="character" w:customStyle="1" w:styleId="Heading3Char">
    <w:name w:val="Heading 3 Char"/>
    <w:basedOn w:val="DefaultParagraphFont"/>
    <w:link w:val="Heading3"/>
    <w:rsid w:val="001D5318"/>
    <w:rPr>
      <w:rFonts w:eastAsiaTheme="minorEastAsia"/>
      <w:lang w:eastAsia="en-IE"/>
    </w:rPr>
  </w:style>
  <w:style w:type="numbering" w:customStyle="1" w:styleId="NoList1">
    <w:name w:val="No List1"/>
    <w:next w:val="NoList"/>
    <w:uiPriority w:val="99"/>
    <w:semiHidden/>
    <w:unhideWhenUsed/>
    <w:rsid w:val="001D5318"/>
  </w:style>
  <w:style w:type="character" w:styleId="Hyperlink">
    <w:name w:val="Hyperlink"/>
    <w:unhideWhenUsed/>
    <w:rsid w:val="001D5318"/>
    <w:rPr>
      <w:color w:val="0563C1" w:themeColor="hyperlink"/>
      <w:u w:val="single"/>
    </w:rPr>
  </w:style>
  <w:style w:type="paragraph" w:styleId="ListParagraph">
    <w:name w:val="List Paragraph"/>
    <w:basedOn w:val="Normal"/>
    <w:uiPriority w:val="34"/>
    <w:qFormat/>
    <w:rsid w:val="001D5318"/>
    <w:pPr>
      <w:ind w:left="720"/>
      <w:contextualSpacing/>
    </w:pPr>
    <w:rPr>
      <w:rFonts w:eastAsiaTheme="minorEastAsia"/>
      <w:lang w:eastAsia="en-IE"/>
    </w:rPr>
  </w:style>
  <w:style w:type="table" w:styleId="TableGrid">
    <w:name w:val="Table Grid"/>
    <w:basedOn w:val="TableNormal"/>
    <w:uiPriority w:val="39"/>
    <w:rsid w:val="009E75B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453AD"/>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0453AD"/>
    <w:rPr>
      <w:b/>
      <w:bCs/>
    </w:rPr>
  </w:style>
  <w:style w:type="character" w:styleId="FollowedHyperlink">
    <w:name w:val="FollowedHyperlink"/>
    <w:basedOn w:val="DefaultParagraphFont"/>
    <w:uiPriority w:val="99"/>
    <w:semiHidden/>
    <w:unhideWhenUsed/>
    <w:rsid w:val="00366B55"/>
    <w:rPr>
      <w:color w:val="954F72" w:themeColor="followedHyperlink"/>
      <w:u w:val="single"/>
    </w:rPr>
  </w:style>
  <w:style w:type="character" w:customStyle="1" w:styleId="underline1">
    <w:name w:val="underline1"/>
    <w:basedOn w:val="DefaultParagraphFont"/>
    <w:rsid w:val="00345224"/>
    <w:rPr>
      <w:u w:val="single"/>
    </w:rPr>
  </w:style>
  <w:style w:type="paragraph" w:styleId="Header">
    <w:name w:val="header"/>
    <w:basedOn w:val="Normal"/>
    <w:link w:val="HeaderChar"/>
    <w:uiPriority w:val="99"/>
    <w:unhideWhenUsed/>
    <w:rsid w:val="00A967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6786"/>
  </w:style>
  <w:style w:type="paragraph" w:styleId="Footer">
    <w:name w:val="footer"/>
    <w:basedOn w:val="Normal"/>
    <w:link w:val="FooterChar"/>
    <w:uiPriority w:val="99"/>
    <w:unhideWhenUsed/>
    <w:rsid w:val="00A967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67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246987">
      <w:bodyDiv w:val="1"/>
      <w:marLeft w:val="0"/>
      <w:marRight w:val="0"/>
      <w:marTop w:val="0"/>
      <w:marBottom w:val="0"/>
      <w:divBdr>
        <w:top w:val="none" w:sz="0" w:space="0" w:color="auto"/>
        <w:left w:val="none" w:sz="0" w:space="0" w:color="auto"/>
        <w:bottom w:val="none" w:sz="0" w:space="0" w:color="auto"/>
        <w:right w:val="none" w:sz="0" w:space="0" w:color="auto"/>
      </w:divBdr>
      <w:divsChild>
        <w:div w:id="927925182">
          <w:marLeft w:val="0"/>
          <w:marRight w:val="0"/>
          <w:marTop w:val="0"/>
          <w:marBottom w:val="0"/>
          <w:divBdr>
            <w:top w:val="none" w:sz="0" w:space="0" w:color="auto"/>
            <w:left w:val="none" w:sz="0" w:space="0" w:color="auto"/>
            <w:bottom w:val="none" w:sz="0" w:space="0" w:color="auto"/>
            <w:right w:val="none" w:sz="0" w:space="0" w:color="auto"/>
          </w:divBdr>
        </w:div>
      </w:divsChild>
    </w:div>
    <w:div w:id="871040385">
      <w:bodyDiv w:val="1"/>
      <w:marLeft w:val="0"/>
      <w:marRight w:val="0"/>
      <w:marTop w:val="0"/>
      <w:marBottom w:val="0"/>
      <w:divBdr>
        <w:top w:val="none" w:sz="0" w:space="0" w:color="auto"/>
        <w:left w:val="none" w:sz="0" w:space="0" w:color="auto"/>
        <w:bottom w:val="none" w:sz="0" w:space="0" w:color="auto"/>
        <w:right w:val="none" w:sz="0" w:space="0" w:color="auto"/>
      </w:divBdr>
      <w:divsChild>
        <w:div w:id="1537155402">
          <w:marLeft w:val="0"/>
          <w:marRight w:val="0"/>
          <w:marTop w:val="0"/>
          <w:marBottom w:val="0"/>
          <w:divBdr>
            <w:top w:val="none" w:sz="0" w:space="0" w:color="auto"/>
            <w:left w:val="none" w:sz="0" w:space="0" w:color="auto"/>
            <w:bottom w:val="none" w:sz="0" w:space="0" w:color="auto"/>
            <w:right w:val="none" w:sz="0" w:space="0" w:color="auto"/>
          </w:divBdr>
        </w:div>
      </w:divsChild>
    </w:div>
    <w:div w:id="1074091062">
      <w:bodyDiv w:val="1"/>
      <w:marLeft w:val="0"/>
      <w:marRight w:val="0"/>
      <w:marTop w:val="0"/>
      <w:marBottom w:val="0"/>
      <w:divBdr>
        <w:top w:val="none" w:sz="0" w:space="0" w:color="auto"/>
        <w:left w:val="none" w:sz="0" w:space="0" w:color="auto"/>
        <w:bottom w:val="none" w:sz="0" w:space="0" w:color="auto"/>
        <w:right w:val="none" w:sz="0" w:space="0" w:color="auto"/>
      </w:divBdr>
      <w:divsChild>
        <w:div w:id="165285610">
          <w:marLeft w:val="0"/>
          <w:marRight w:val="0"/>
          <w:marTop w:val="0"/>
          <w:marBottom w:val="0"/>
          <w:divBdr>
            <w:top w:val="none" w:sz="0" w:space="0" w:color="auto"/>
            <w:left w:val="none" w:sz="0" w:space="0" w:color="auto"/>
            <w:bottom w:val="none" w:sz="0" w:space="0" w:color="auto"/>
            <w:right w:val="none" w:sz="0" w:space="0" w:color="auto"/>
          </w:divBdr>
        </w:div>
      </w:divsChild>
    </w:div>
    <w:div w:id="1466705048">
      <w:bodyDiv w:val="1"/>
      <w:marLeft w:val="0"/>
      <w:marRight w:val="0"/>
      <w:marTop w:val="0"/>
      <w:marBottom w:val="0"/>
      <w:divBdr>
        <w:top w:val="none" w:sz="0" w:space="0" w:color="auto"/>
        <w:left w:val="none" w:sz="0" w:space="0" w:color="auto"/>
        <w:bottom w:val="none" w:sz="0" w:space="0" w:color="auto"/>
        <w:right w:val="none" w:sz="0" w:space="0" w:color="auto"/>
      </w:divBdr>
      <w:divsChild>
        <w:div w:id="14674282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gionalskills.ie/Regions/dublin/Our-Services/Overview%20Dublin%20Forum/" TargetMode="External"/><Relationship Id="rId13" Type="http://schemas.openxmlformats.org/officeDocument/2006/relationships/hyperlink" Target="http://www.sdcc.ie/services/housing/buying-your-%09home/applying-for-a-local-authority-loan" TargetMode="External"/><Relationship Id="rId18" Type="http://schemas.openxmlformats.org/officeDocument/2006/relationships/hyperlink" Target="http://intranet/cmas/documents/County%20Council/2018/February/February2018CountyCouncilMeeting/1c96d489-d42e-4246-a34b-387c78d59b25.docx" TargetMode="External"/><Relationship Id="rId26" Type="http://schemas.openxmlformats.org/officeDocument/2006/relationships/hyperlink" Target="https://consciouscup.ie/" TargetMode="External"/><Relationship Id="rId3" Type="http://schemas.openxmlformats.org/officeDocument/2006/relationships/settings" Target="settings.xml"/><Relationship Id="rId21" Type="http://schemas.openxmlformats.org/officeDocument/2006/relationships/hyperlink" Target="http://www.hse.ie/eng/services/list/4/Mental_Health_Services/NOSP/preventionstrategy/connectingforlife.pdf" TargetMode="External"/><Relationship Id="rId7" Type="http://schemas.openxmlformats.org/officeDocument/2006/relationships/hyperlink" Target="http://www.irishstatutebook.ie/zza37y2001s142.html" TargetMode="External"/><Relationship Id="rId12" Type="http://schemas.openxmlformats.org/officeDocument/2006/relationships/hyperlink" Target="http://www.irishstatutebook.ie/eli/1996/act/37/enacted/en/html" TargetMode="External"/><Relationship Id="rId17" Type="http://schemas.openxmlformats.org/officeDocument/2006/relationships/hyperlink" Target="http://intranet/cmas/documentsview.aspx?noinc=true&amp;id=59003" TargetMode="External"/><Relationship Id="rId25" Type="http://schemas.openxmlformats.org/officeDocument/2006/relationships/hyperlink" Target="mailto:info@consciouscup.ie" TargetMode="External"/><Relationship Id="rId2" Type="http://schemas.openxmlformats.org/officeDocument/2006/relationships/styles" Target="styles.xml"/><Relationship Id="rId16" Type="http://schemas.openxmlformats.org/officeDocument/2006/relationships/image" Target="media/image2.emf"/><Relationship Id="rId20" Type="http://schemas.openxmlformats.org/officeDocument/2006/relationships/hyperlink" Target="http://www.hse.ie/eng/services/list/4/Mental_Health_Services/connecting-for-life/Strategy-%09Implementation/Local-action-plans/Connecting-for-Life-Dublin-South.html"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ebuildingirelandhomeloan.ie/" TargetMode="External"/><Relationship Id="rId24" Type="http://schemas.openxmlformats.org/officeDocument/2006/relationships/hyperlink" Target="https://consciouscup.ie/" TargetMode="External"/><Relationship Id="rId5" Type="http://schemas.openxmlformats.org/officeDocument/2006/relationships/footnotes" Target="footnotes.xml"/><Relationship Id="rId15" Type="http://schemas.openxmlformats.org/officeDocument/2006/relationships/image" Target="media/image1.emf"/><Relationship Id="rId23" Type="http://schemas.openxmlformats.org/officeDocument/2006/relationships/hyperlink" Target="https://consciouscup.ie/" TargetMode="External"/><Relationship Id="rId28" Type="http://schemas.openxmlformats.org/officeDocument/2006/relationships/hyperlink" Target="mailto:info@consciouscup.ie" TargetMode="External"/><Relationship Id="rId10" Type="http://schemas.openxmlformats.org/officeDocument/2006/relationships/hyperlink" Target="http://www.sdcc.ie/2014-control-of-horses-bye-laws" TargetMode="External"/><Relationship Id="rId19" Type="http://schemas.openxmlformats.org/officeDocument/2006/relationships/hyperlink" Target="http://intranet/cmas/documents/County%20Council/2018/February/February2018CountyCouncilMeeting/2e00b9a8-57c6-4cdc-ad5f-947f2f3e9a6a.pdf"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dccae.gov.ie/en-ie/climate-action/publications/Pages/National-" TargetMode="External"/><Relationship Id="rId14" Type="http://schemas.openxmlformats.org/officeDocument/2006/relationships/hyperlink" Target="http://www.rebuildingirelandhomeloan.ie/" TargetMode="External"/><Relationship Id="rId22" Type="http://schemas.openxmlformats.org/officeDocument/2006/relationships/hyperlink" Target="https://www.mobiloo.org.uk" TargetMode="External"/><Relationship Id="rId27" Type="http://schemas.openxmlformats.org/officeDocument/2006/relationships/hyperlink" Target="https://consciouscup.ie/"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852</TotalTime>
  <Pages>47</Pages>
  <Words>16293</Words>
  <Characters>92873</Characters>
  <Application>Microsoft Office Word</Application>
  <DocSecurity>0</DocSecurity>
  <Lines>773</Lines>
  <Paragraphs>217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108949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Pamela Brennan</cp:lastModifiedBy>
  <cp:revision>12</cp:revision>
  <dcterms:created xsi:type="dcterms:W3CDTF">2018-02-14T15:03:00Z</dcterms:created>
  <dcterms:modified xsi:type="dcterms:W3CDTF">2018-03-08T12:19:00Z</dcterms:modified>
</cp:coreProperties>
</file>