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60" w:rsidRDefault="005E3E60" w:rsidP="005E3E60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MEETING OF THE TALLAGHT ACM</w:t>
      </w:r>
    </w:p>
    <w:p w:rsidR="005E3E60" w:rsidRDefault="005E3E60" w:rsidP="005E3E60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19D1" w:rsidRPr="00FA19D1" w:rsidRDefault="00FA19D1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 w:rsidRPr="00FA19D1">
        <w:rPr>
          <w:rFonts w:ascii="Tahoma" w:hAnsi="Tahoma" w:cs="Tahoma"/>
          <w:sz w:val="24"/>
          <w:szCs w:val="24"/>
          <w:lang w:val="en"/>
        </w:rPr>
        <w:t>26</w:t>
      </w:r>
      <w:r w:rsidRPr="00FA19D1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 w:rsidRPr="00FA19D1">
        <w:rPr>
          <w:rFonts w:ascii="Tahoma" w:hAnsi="Tahoma" w:cs="Tahoma"/>
          <w:sz w:val="24"/>
          <w:szCs w:val="24"/>
          <w:lang w:val="en"/>
        </w:rPr>
        <w:t xml:space="preserve"> February, 2018 </w:t>
      </w:r>
    </w:p>
    <w:p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HEADED ITEM NO. </w:t>
      </w:r>
      <w:r w:rsidR="006B7942">
        <w:rPr>
          <w:rFonts w:ascii="Tahoma" w:hAnsi="Tahoma" w:cs="Tahoma"/>
          <w:sz w:val="24"/>
          <w:szCs w:val="24"/>
        </w:rPr>
        <w:t>7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Deputations meeting – </w:t>
      </w:r>
      <w:r w:rsidR="00FA19D1">
        <w:rPr>
          <w:rFonts w:ascii="Arial" w:hAnsi="Arial" w:cs="Arial"/>
          <w:b/>
          <w:sz w:val="24"/>
          <w:szCs w:val="24"/>
          <w:lang w:val="en"/>
        </w:rPr>
        <w:t>24</w:t>
      </w:r>
      <w:r w:rsidR="00FA19D1" w:rsidRPr="00FA19D1">
        <w:rPr>
          <w:rFonts w:ascii="Arial" w:hAnsi="Arial" w:cs="Arial"/>
          <w:b/>
          <w:sz w:val="24"/>
          <w:szCs w:val="24"/>
          <w:vertAlign w:val="superscript"/>
          <w:lang w:val="en"/>
        </w:rPr>
        <w:t>th</w:t>
      </w:r>
      <w:r w:rsidR="00FA19D1">
        <w:rPr>
          <w:rFonts w:ascii="Arial" w:hAnsi="Arial" w:cs="Arial"/>
          <w:b/>
          <w:sz w:val="24"/>
          <w:szCs w:val="24"/>
          <w:lang w:val="en"/>
        </w:rPr>
        <w:t xml:space="preserve"> January</w:t>
      </w:r>
      <w:r>
        <w:rPr>
          <w:rFonts w:ascii="Arial" w:hAnsi="Arial" w:cs="Arial"/>
          <w:b/>
          <w:sz w:val="24"/>
          <w:szCs w:val="24"/>
          <w:lang w:val="en"/>
        </w:rPr>
        <w:t xml:space="preserve">, 2018 @ 3pm. </w:t>
      </w:r>
    </w:p>
    <w:p w:rsidR="005E3E60" w:rsidRDefault="005E3E60" w:rsidP="005E3E6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Tallaght Community Council </w:t>
      </w:r>
    </w:p>
    <w:p w:rsidR="00501D33" w:rsidRPr="00DB75E9" w:rsidRDefault="005E3E60" w:rsidP="00501D33">
      <w:pPr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r>
        <w:rPr>
          <w:b/>
          <w:lang w:val="en"/>
        </w:rPr>
        <w:t>Deputation</w:t>
      </w:r>
      <w:r>
        <w:rPr>
          <w:lang w:val="en"/>
        </w:rPr>
        <w:t xml:space="preserve"> </w:t>
      </w:r>
      <w:r>
        <w:rPr>
          <w:b/>
          <w:lang w:val="en"/>
        </w:rPr>
        <w:t>attendees</w:t>
      </w:r>
      <w:r>
        <w:rPr>
          <w:lang w:val="en"/>
        </w:rPr>
        <w:t xml:space="preserve"> – </w:t>
      </w:r>
      <w:r w:rsidR="00501D33" w:rsidRPr="00DB75E9">
        <w:rPr>
          <w:rFonts w:ascii="Arial" w:eastAsia="Calibri" w:hAnsi="Arial" w:cs="Arial"/>
          <w:sz w:val="24"/>
          <w:szCs w:val="24"/>
          <w:lang w:eastAsia="en-IE"/>
        </w:rPr>
        <w:t>Gerry Stockil</w:t>
      </w:r>
      <w:r w:rsidR="00501D33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r w:rsidR="00501D33" w:rsidRPr="00DB75E9">
        <w:rPr>
          <w:rFonts w:ascii="Arial" w:eastAsia="Calibri" w:hAnsi="Arial" w:cs="Arial"/>
          <w:sz w:val="24"/>
          <w:szCs w:val="24"/>
          <w:lang w:eastAsia="en-IE"/>
        </w:rPr>
        <w:t>Tara De Buitlear</w:t>
      </w:r>
      <w:r w:rsidR="00501D33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r w:rsidR="00501D33" w:rsidRPr="00DB75E9">
        <w:rPr>
          <w:rFonts w:ascii="Arial" w:eastAsia="Calibri" w:hAnsi="Arial" w:cs="Arial"/>
          <w:sz w:val="24"/>
          <w:szCs w:val="24"/>
          <w:lang w:eastAsia="en-IE"/>
        </w:rPr>
        <w:t xml:space="preserve">John </w:t>
      </w:r>
      <w:proofErr w:type="spellStart"/>
      <w:r w:rsidR="00501D33" w:rsidRPr="00DB75E9">
        <w:rPr>
          <w:rFonts w:ascii="Arial" w:eastAsia="Calibri" w:hAnsi="Arial" w:cs="Arial"/>
          <w:sz w:val="24"/>
          <w:szCs w:val="24"/>
          <w:lang w:eastAsia="en-IE"/>
        </w:rPr>
        <w:t>Kiberd</w:t>
      </w:r>
      <w:proofErr w:type="spellEnd"/>
      <w:r w:rsidR="00501D33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r w:rsidR="00501D33" w:rsidRPr="00DB75E9">
        <w:rPr>
          <w:rFonts w:ascii="Arial" w:eastAsia="Calibri" w:hAnsi="Arial" w:cs="Arial"/>
          <w:sz w:val="24"/>
          <w:szCs w:val="24"/>
          <w:lang w:eastAsia="en-IE"/>
        </w:rPr>
        <w:t>Walter Butler</w:t>
      </w:r>
    </w:p>
    <w:p w:rsidR="00501D33" w:rsidRDefault="00501D33" w:rsidP="00501D33">
      <w:pPr>
        <w:pStyle w:val="Default"/>
        <w:rPr>
          <w:rFonts w:eastAsia="Times New Roman"/>
        </w:rPr>
      </w:pPr>
      <w:r>
        <w:rPr>
          <w:rFonts w:eastAsia="Calibri"/>
          <w:color w:val="auto"/>
          <w:lang w:val="en-IE" w:eastAsia="en-IE"/>
        </w:rPr>
        <w:t xml:space="preserve">&amp; </w:t>
      </w:r>
      <w:proofErr w:type="spellStart"/>
      <w:r w:rsidRPr="00DB75E9">
        <w:rPr>
          <w:rFonts w:eastAsia="Calibri"/>
          <w:color w:val="auto"/>
          <w:lang w:val="en-IE" w:eastAsia="en-IE"/>
        </w:rPr>
        <w:t>Donie</w:t>
      </w:r>
      <w:proofErr w:type="spellEnd"/>
      <w:r w:rsidRPr="00DB75E9">
        <w:rPr>
          <w:rFonts w:eastAsia="Calibri"/>
          <w:color w:val="auto"/>
          <w:lang w:val="en-IE" w:eastAsia="en-IE"/>
        </w:rPr>
        <w:t xml:space="preserve"> Anderson</w:t>
      </w:r>
      <w:r>
        <w:rPr>
          <w:rFonts w:eastAsia="Calibri"/>
          <w:color w:val="auto"/>
          <w:lang w:val="en-IE" w:eastAsia="en-IE"/>
        </w:rPr>
        <w:t xml:space="preserve">. </w:t>
      </w:r>
    </w:p>
    <w:p w:rsidR="005E3E60" w:rsidRDefault="005E3E60" w:rsidP="005E3E60">
      <w:pPr>
        <w:pStyle w:val="Default"/>
        <w:rPr>
          <w:rFonts w:eastAsia="Times New Roman"/>
          <w:b/>
        </w:rPr>
      </w:pPr>
    </w:p>
    <w:p w:rsidR="00FA19D1" w:rsidRDefault="005E3E60" w:rsidP="00FA19D1">
      <w:pPr>
        <w:spacing w:after="0" w:line="252" w:lineRule="auto"/>
        <w:rPr>
          <w:rFonts w:ascii="Arial" w:hAnsi="Arial" w:cs="Arial"/>
          <w:sz w:val="24"/>
          <w:szCs w:val="24"/>
        </w:rPr>
      </w:pPr>
      <w:r>
        <w:rPr>
          <w:rFonts w:eastAsia="Times New Roman"/>
          <w:b/>
        </w:rPr>
        <w:t>Elected Members</w:t>
      </w:r>
      <w:r>
        <w:rPr>
          <w:rFonts w:eastAsia="Times New Roman"/>
        </w:rPr>
        <w:t xml:space="preserve"> – </w:t>
      </w:r>
      <w:r w:rsidR="00DB75E9" w:rsidRPr="00DB75E9">
        <w:rPr>
          <w:rFonts w:ascii="Arial" w:hAnsi="Arial" w:cs="Arial"/>
          <w:sz w:val="24"/>
          <w:szCs w:val="24"/>
        </w:rPr>
        <w:t xml:space="preserve">Cllr. </w:t>
      </w:r>
      <w:r w:rsidR="00DB75E9">
        <w:rPr>
          <w:rFonts w:ascii="Arial" w:hAnsi="Arial" w:cs="Arial"/>
          <w:sz w:val="24"/>
          <w:szCs w:val="24"/>
        </w:rPr>
        <w:t xml:space="preserve">Charlie O’Connor, Cllr. Brian Lawlor, Cllr. Kieran Mahon        Cllr. Ronan Mahon, Cllr. Emma Murphy, Cllr. Mick Murphy &amp; </w:t>
      </w:r>
      <w:r w:rsidR="00DB75E9" w:rsidRPr="00DB75E9">
        <w:rPr>
          <w:rFonts w:ascii="Arial" w:hAnsi="Arial" w:cs="Arial"/>
          <w:sz w:val="24"/>
          <w:szCs w:val="24"/>
        </w:rPr>
        <w:t>Cllr. Dermot Richardson</w:t>
      </w:r>
      <w:r w:rsidR="00DB75E9">
        <w:rPr>
          <w:rFonts w:ascii="Arial" w:hAnsi="Arial" w:cs="Arial"/>
          <w:sz w:val="24"/>
          <w:szCs w:val="24"/>
        </w:rPr>
        <w:t>.</w:t>
      </w:r>
    </w:p>
    <w:p w:rsidR="00FA19D1" w:rsidRPr="00FA19D1" w:rsidRDefault="00FA19D1" w:rsidP="00FA19D1">
      <w:pPr>
        <w:spacing w:after="0" w:line="252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19D1" w:rsidRPr="006B7942" w:rsidRDefault="005E3E60" w:rsidP="00FA19D1">
      <w:pPr>
        <w:rPr>
          <w:rFonts w:ascii="Arial" w:hAnsi="Arial" w:cs="Arial"/>
          <w:sz w:val="24"/>
          <w:szCs w:val="24"/>
        </w:rPr>
      </w:pPr>
      <w:r w:rsidRPr="00FA19D1">
        <w:rPr>
          <w:rFonts w:eastAsia="Times New Roman"/>
          <w:b/>
        </w:rPr>
        <w:t>Council Officials</w:t>
      </w:r>
      <w:r w:rsidRPr="00FA19D1">
        <w:rPr>
          <w:rFonts w:eastAsia="Times New Roman"/>
        </w:rPr>
        <w:t xml:space="preserve"> – </w:t>
      </w:r>
      <w:r w:rsidR="00FA19D1" w:rsidRPr="006B7942">
        <w:rPr>
          <w:rFonts w:ascii="Arial" w:hAnsi="Arial" w:cs="Arial"/>
          <w:sz w:val="24"/>
          <w:szCs w:val="24"/>
        </w:rPr>
        <w:t>Elaine Leech, Suzanne Furlong, Michael Glynn, Brian Carroll &amp; Carol McDonnell.</w:t>
      </w:r>
    </w:p>
    <w:p w:rsidR="005E3E60" w:rsidRPr="00FA19D1" w:rsidRDefault="005E3E60" w:rsidP="00FA19D1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Councillor</w:t>
      </w:r>
      <w:r>
        <w:rPr>
          <w:rFonts w:ascii="Arial" w:hAnsi="Arial" w:cs="Arial"/>
          <w:sz w:val="24"/>
          <w:szCs w:val="24"/>
        </w:rPr>
        <w:t xml:space="preserve"> Charlie O’Connor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FA19D1" w:rsidRPr="00FA19D1" w:rsidRDefault="00FA19D1" w:rsidP="00FA19D1">
      <w:pPr>
        <w:numPr>
          <w:ilvl w:val="0"/>
          <w:numId w:val="2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A19D1">
        <w:rPr>
          <w:rFonts w:ascii="Arial" w:hAnsi="Arial" w:cs="Arial"/>
          <w:sz w:val="24"/>
          <w:szCs w:val="24"/>
        </w:rPr>
        <w:t xml:space="preserve">Signage for Dublin Mountain Way. </w:t>
      </w:r>
    </w:p>
    <w:p w:rsidR="00FA19D1" w:rsidRPr="00FA19D1" w:rsidRDefault="00FA19D1" w:rsidP="00FA19D1">
      <w:pPr>
        <w:numPr>
          <w:ilvl w:val="0"/>
          <w:numId w:val="2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A19D1">
        <w:rPr>
          <w:rFonts w:ascii="Arial" w:hAnsi="Arial" w:cs="Arial"/>
          <w:sz w:val="24"/>
          <w:szCs w:val="24"/>
        </w:rPr>
        <w:t>Public Realm Upgrade of Dublin Mountain Way.</w:t>
      </w:r>
    </w:p>
    <w:p w:rsidR="00FA19D1" w:rsidRPr="00FA19D1" w:rsidRDefault="00FA19D1" w:rsidP="00FA19D1">
      <w:pPr>
        <w:numPr>
          <w:ilvl w:val="0"/>
          <w:numId w:val="2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A19D1">
        <w:rPr>
          <w:rFonts w:ascii="Arial" w:hAnsi="Arial" w:cs="Arial"/>
          <w:sz w:val="24"/>
          <w:szCs w:val="24"/>
        </w:rPr>
        <w:t xml:space="preserve">Cattle grids &amp; associated signage in rural Tallaght. </w:t>
      </w:r>
    </w:p>
    <w:p w:rsidR="00FA19D1" w:rsidRPr="00FA19D1" w:rsidRDefault="00FA19D1" w:rsidP="00FA19D1">
      <w:pPr>
        <w:numPr>
          <w:ilvl w:val="0"/>
          <w:numId w:val="2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A19D1">
        <w:rPr>
          <w:rFonts w:ascii="Arial" w:hAnsi="Arial" w:cs="Arial"/>
          <w:sz w:val="24"/>
          <w:szCs w:val="24"/>
        </w:rPr>
        <w:t xml:space="preserve">Commitments given at Deputation meeting. </w:t>
      </w:r>
    </w:p>
    <w:p w:rsidR="005E3E60" w:rsidRDefault="005E3E60" w:rsidP="005E3E60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FA19D1" w:rsidRPr="00BB007A" w:rsidRDefault="00FA19D1" w:rsidP="00FA19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007A">
        <w:rPr>
          <w:rFonts w:ascii="Arial" w:hAnsi="Arial" w:cs="Arial"/>
          <w:sz w:val="24"/>
          <w:szCs w:val="24"/>
        </w:rPr>
        <w:t xml:space="preserve">Specific signage request to be discussed with the Council’s Land Use, Planning and Transportation Department and will refer back to Tallaght Community Council - Elaine Leech. </w:t>
      </w:r>
    </w:p>
    <w:p w:rsidR="00FA19D1" w:rsidRPr="00BB007A" w:rsidRDefault="00FA19D1" w:rsidP="00FA19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007A">
        <w:rPr>
          <w:rFonts w:ascii="Arial" w:hAnsi="Arial" w:cs="Arial"/>
          <w:sz w:val="24"/>
          <w:szCs w:val="24"/>
        </w:rPr>
        <w:t>Kiltipper Park at Design and Planning Stage – will refer back to Elected Members and Tallaght Community Council when completed – Suzanne Furlong.</w:t>
      </w:r>
    </w:p>
    <w:p w:rsidR="005514B4" w:rsidRPr="00BB007A" w:rsidRDefault="00FA19D1" w:rsidP="00B966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007A">
        <w:rPr>
          <w:rFonts w:ascii="Arial" w:hAnsi="Arial" w:cs="Arial"/>
          <w:sz w:val="24"/>
          <w:szCs w:val="24"/>
        </w:rPr>
        <w:t>Site meeting offered as part of the agenda of working groups report to be brought to Management – Michael Glynn.</w:t>
      </w:r>
    </w:p>
    <w:sectPr w:rsidR="005514B4" w:rsidRPr="00BB0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0"/>
    <w:rsid w:val="00501D33"/>
    <w:rsid w:val="005514B4"/>
    <w:rsid w:val="005E3E60"/>
    <w:rsid w:val="006B7942"/>
    <w:rsid w:val="00BB007A"/>
    <w:rsid w:val="00DB75E9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2018-02-13T15:32:00Z</dcterms:created>
  <dcterms:modified xsi:type="dcterms:W3CDTF">2018-02-20T15:42:00Z</dcterms:modified>
</cp:coreProperties>
</file>