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49" w:rsidRPr="00C47449" w:rsidRDefault="00C47449" w:rsidP="00C47449">
      <w:pPr>
        <w:pBdr>
          <w:bottom w:val="single" w:sz="6" w:space="1" w:color="auto"/>
        </w:pBdr>
        <w:spacing w:after="0" w:line="240" w:lineRule="auto"/>
        <w:jc w:val="center"/>
        <w:rPr>
          <w:rFonts w:ascii="Arial" w:eastAsia="Times New Roman" w:hAnsi="Arial" w:cs="Arial"/>
          <w:vanish/>
          <w:sz w:val="16"/>
          <w:szCs w:val="16"/>
          <w:lang w:eastAsia="en-IE"/>
        </w:rPr>
      </w:pPr>
      <w:r w:rsidRPr="00C47449">
        <w:rPr>
          <w:rFonts w:ascii="Arial" w:eastAsia="Times New Roman" w:hAnsi="Arial" w:cs="Arial"/>
          <w:vanish/>
          <w:sz w:val="16"/>
          <w:szCs w:val="16"/>
          <w:lang w:eastAsia="en-IE"/>
        </w:rPr>
        <w:t>Top of Form</w:t>
      </w:r>
    </w:p>
    <w:p w:rsidR="00C47449" w:rsidRPr="00C47449" w:rsidRDefault="00C47449" w:rsidP="00C47449">
      <w:pPr>
        <w:spacing w:after="0"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C47449">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C47449" w:rsidRPr="00C47449" w:rsidRDefault="00C47449" w:rsidP="00C4744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47449">
        <w:rPr>
          <w:rFonts w:ascii="Verdana" w:eastAsia="Times New Roman" w:hAnsi="Verdana" w:cs="Times New Roman"/>
          <w:b/>
          <w:bCs/>
          <w:sz w:val="31"/>
          <w:szCs w:val="31"/>
          <w:u w:val="single"/>
          <w:lang w:eastAsia="en-IE"/>
        </w:rPr>
        <w:t>COMHAIRLE CONTAE ÁTHA CLIATH THEAS</w:t>
      </w:r>
      <w:r w:rsidRPr="00C47449">
        <w:rPr>
          <w:rFonts w:ascii="Verdana" w:eastAsia="Times New Roman" w:hAnsi="Verdana" w:cs="Times New Roman"/>
          <w:b/>
          <w:bCs/>
          <w:sz w:val="31"/>
          <w:szCs w:val="31"/>
          <w:u w:val="single"/>
          <w:lang w:eastAsia="en-IE"/>
        </w:rPr>
        <w:br/>
        <w:t>SOUTH DUBLIN COUNTY COUNCIL</w:t>
      </w:r>
    </w:p>
    <w:p w:rsidR="00C47449" w:rsidRPr="00C47449" w:rsidRDefault="00C47449" w:rsidP="00C47449">
      <w:pPr>
        <w:spacing w:before="300" w:after="300" w:line="240" w:lineRule="auto"/>
        <w:jc w:val="center"/>
        <w:rPr>
          <w:rFonts w:ascii="Verdana" w:eastAsia="Times New Roman" w:hAnsi="Verdana" w:cs="Times New Roman"/>
          <w:sz w:val="24"/>
          <w:szCs w:val="24"/>
          <w:lang w:eastAsia="en-IE"/>
        </w:rPr>
      </w:pPr>
      <w:r w:rsidRPr="00C47449">
        <w:rPr>
          <w:rFonts w:ascii="Verdana" w:eastAsia="Times New Roman" w:hAnsi="Verdana" w:cs="Times New Roman"/>
          <w:noProof/>
          <w:sz w:val="24"/>
          <w:szCs w:val="24"/>
          <w:lang w:eastAsia="en-IE"/>
        </w:rPr>
        <w:drawing>
          <wp:inline distT="0" distB="0" distL="0" distR="0" wp14:anchorId="206A7F1A" wp14:editId="1E64C225">
            <wp:extent cx="952500" cy="1162050"/>
            <wp:effectExtent l="0" t="0" r="0" b="0"/>
            <wp:docPr id="25" name="Picture 2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47449" w:rsidRPr="00C47449" w:rsidRDefault="00C47449" w:rsidP="00C474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7449">
        <w:rPr>
          <w:rFonts w:ascii="Verdana" w:eastAsia="Times New Roman" w:hAnsi="Verdana" w:cs="Times New Roman"/>
          <w:b/>
          <w:bCs/>
          <w:sz w:val="24"/>
          <w:szCs w:val="24"/>
          <w:u w:val="single"/>
          <w:lang w:eastAsia="en-IE"/>
        </w:rPr>
        <w:t>MEETING OF SOUTH DUBLIN COUNTY COUNCIL</w:t>
      </w:r>
    </w:p>
    <w:p w:rsidR="00C47449" w:rsidRPr="00C47449" w:rsidRDefault="00C47449" w:rsidP="00C474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7449">
        <w:rPr>
          <w:rFonts w:ascii="Verdana" w:eastAsia="Times New Roman" w:hAnsi="Verdana" w:cs="Times New Roman"/>
          <w:b/>
          <w:bCs/>
          <w:sz w:val="24"/>
          <w:szCs w:val="24"/>
          <w:u w:val="single"/>
          <w:lang w:eastAsia="en-IE"/>
        </w:rPr>
        <w:t>Monday, February 12, 2018</w:t>
      </w:r>
    </w:p>
    <w:p w:rsidR="00C47449" w:rsidRPr="00C47449" w:rsidRDefault="00C47449" w:rsidP="00C474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47449">
        <w:rPr>
          <w:rFonts w:ascii="Verdana" w:eastAsia="Times New Roman" w:hAnsi="Verdana" w:cs="Times New Roman"/>
          <w:b/>
          <w:bCs/>
          <w:sz w:val="24"/>
          <w:szCs w:val="24"/>
          <w:u w:val="single"/>
          <w:lang w:eastAsia="en-IE"/>
        </w:rPr>
        <w:t>MOTION NO.8</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b/>
          <w:bCs/>
          <w:sz w:val="24"/>
          <w:szCs w:val="24"/>
          <w:lang w:eastAsia="en-IE"/>
        </w:rPr>
        <w:t>MOTION: Councillor B. Bonner</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This Council asks that every effort should be made to ensure that the disposable coffee cups and lids used in all Council owned coffee shops / community centres etc. would be completely compostable.  It also asks that customers would be incentivised to use reusable coffee cups.  </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It also requests that a report be prepared on the possibility of devising a scheme whereby community groups could be helped to purchase reusable coffee cups with their own logo etc. so that awareness of coffee cup waste might be raised and addressed in the community.  </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b/>
          <w:bCs/>
          <w:sz w:val="24"/>
          <w:szCs w:val="24"/>
          <w:lang w:eastAsia="en-IE"/>
        </w:rPr>
        <w:t>REPORT:</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The Council is aware of, and is researching existing initiative, including those undertaken by Cork City &amp; Roscommon County Councils, and this has been included in the 2018 ECC&amp;PR SPC programme of works.</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 xml:space="preserve">There are a number of cafes within the County who have engaged in the </w:t>
      </w:r>
      <w:hyperlink r:id="rId9" w:history="1">
        <w:r w:rsidRPr="00C47449">
          <w:rPr>
            <w:rFonts w:ascii="Verdana" w:eastAsia="Times New Roman" w:hAnsi="Verdana" w:cs="Times New Roman"/>
            <w:b/>
            <w:bCs/>
            <w:color w:val="0000FF"/>
            <w:sz w:val="24"/>
            <w:szCs w:val="24"/>
            <w:u w:val="single"/>
            <w:lang w:eastAsia="en-IE"/>
          </w:rPr>
          <w:t>Conscious cup campaign</w:t>
        </w:r>
      </w:hyperlink>
      <w:r w:rsidRPr="00C47449">
        <w:rPr>
          <w:rFonts w:ascii="Verdana" w:eastAsia="Times New Roman" w:hAnsi="Verdana" w:cs="Times New Roman"/>
          <w:sz w:val="24"/>
          <w:szCs w:val="24"/>
          <w:lang w:eastAsia="en-IE"/>
        </w:rPr>
        <w:t>, which is supported Eastern Midlands Regional Waste Management Office, and SDCC encourages all cafes to engage in this campaign. </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Currently SDCC, as part of the Local Authority Prevention Network (LAPN), has made submission to the Department of Communications, Climate Action and Environment in relation to the proposed introduction of a levy (15c) on disposable cups. </w:t>
      </w:r>
    </w:p>
    <w:p w:rsidR="00C47449" w:rsidRPr="00C47449" w:rsidRDefault="00C47449" w:rsidP="00C47449">
      <w:pPr>
        <w:spacing w:before="100" w:beforeAutospacing="1" w:after="100" w:afterAutospacing="1" w:line="240" w:lineRule="auto"/>
        <w:ind w:right="237"/>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lastRenderedPageBreak/>
        <w:t>SDCC in itself, does not purchased disposable coffee cups. The Café Co Co (Coffee Dock) is a separately managed facility and the current service provider does not supply compostable cups. ‘Keep Cups’ however are something that the service provider is currently examining and hope to introduce in the near future. </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With effect from Monday 5</w:t>
      </w:r>
      <w:r w:rsidRPr="00C47449">
        <w:rPr>
          <w:rFonts w:ascii="Verdana" w:eastAsia="Times New Roman" w:hAnsi="Verdana" w:cs="Times New Roman"/>
          <w:sz w:val="24"/>
          <w:szCs w:val="24"/>
          <w:vertAlign w:val="superscript"/>
          <w:lang w:eastAsia="en-IE"/>
        </w:rPr>
        <w:t>th</w:t>
      </w:r>
      <w:r w:rsidRPr="00C47449">
        <w:rPr>
          <w:rFonts w:ascii="Verdana" w:eastAsia="Times New Roman" w:hAnsi="Verdana" w:cs="Times New Roman"/>
          <w:sz w:val="24"/>
          <w:szCs w:val="24"/>
          <w:lang w:eastAsia="en-IE"/>
        </w:rPr>
        <w:t xml:space="preserve"> February, as part of the </w:t>
      </w:r>
      <w:hyperlink r:id="rId10" w:history="1">
        <w:r w:rsidRPr="00C47449">
          <w:rPr>
            <w:rFonts w:ascii="Verdana" w:eastAsia="Times New Roman" w:hAnsi="Verdana" w:cs="Times New Roman"/>
            <w:b/>
            <w:bCs/>
            <w:color w:val="0000FF"/>
            <w:sz w:val="24"/>
            <w:szCs w:val="24"/>
            <w:u w:val="single"/>
            <w:lang w:eastAsia="en-IE"/>
          </w:rPr>
          <w:t>Conscious cup campaign</w:t>
        </w:r>
      </w:hyperlink>
      <w:bookmarkStart w:id="0" w:name="_GoBack"/>
      <w:bookmarkEnd w:id="0"/>
      <w:r w:rsidRPr="00C47449">
        <w:rPr>
          <w:rFonts w:ascii="Verdana" w:eastAsia="Times New Roman" w:hAnsi="Verdana" w:cs="Times New Roman"/>
          <w:sz w:val="24"/>
          <w:szCs w:val="24"/>
          <w:lang w:eastAsia="en-IE"/>
        </w:rPr>
        <w:t>, Café CoCo will be incentivising all customers by offer of a 10c discount when they bring their own reusable cup.</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 xml:space="preserve">Tidy Towns groups interested in engaging the conscious cup campaign can make contact at </w:t>
      </w:r>
      <w:hyperlink r:id="rId11" w:history="1">
        <w:r w:rsidRPr="00C47449">
          <w:rPr>
            <w:rFonts w:ascii="Verdana" w:eastAsia="Times New Roman" w:hAnsi="Verdana" w:cs="Times New Roman"/>
            <w:b/>
            <w:bCs/>
            <w:color w:val="0000FF"/>
            <w:sz w:val="24"/>
            <w:szCs w:val="24"/>
            <w:u w:val="single"/>
            <w:lang w:eastAsia="en-IE"/>
          </w:rPr>
          <w:t>info@consciouscup.ie</w:t>
        </w:r>
      </w:hyperlink>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 </w:t>
      </w:r>
    </w:p>
    <w:p w:rsidR="00C47449" w:rsidRPr="00C47449" w:rsidRDefault="00C47449" w:rsidP="00C47449">
      <w:pPr>
        <w:spacing w:before="100" w:beforeAutospacing="1" w:after="100" w:afterAutospacing="1" w:line="240" w:lineRule="auto"/>
        <w:rPr>
          <w:rFonts w:ascii="Verdana" w:eastAsia="Times New Roman" w:hAnsi="Verdana" w:cs="Times New Roman"/>
          <w:sz w:val="24"/>
          <w:szCs w:val="24"/>
          <w:lang w:eastAsia="en-IE"/>
        </w:rPr>
      </w:pPr>
      <w:r w:rsidRPr="00C47449">
        <w:rPr>
          <w:rFonts w:ascii="Verdana" w:eastAsia="Times New Roman" w:hAnsi="Verdana" w:cs="Times New Roman"/>
          <w:sz w:val="24"/>
          <w:szCs w:val="24"/>
          <w:lang w:eastAsia="en-IE"/>
        </w:rPr>
        <w:t> </w:t>
      </w:r>
    </w:p>
    <w:p w:rsidR="00C47449" w:rsidRPr="00C47449" w:rsidRDefault="00C47449" w:rsidP="00C47449">
      <w:pPr>
        <w:pBdr>
          <w:top w:val="single" w:sz="6" w:space="1" w:color="auto"/>
        </w:pBdr>
        <w:spacing w:after="0" w:line="240" w:lineRule="auto"/>
        <w:jc w:val="center"/>
        <w:rPr>
          <w:rFonts w:ascii="Arial" w:eastAsia="Times New Roman" w:hAnsi="Arial" w:cs="Arial"/>
          <w:vanish/>
          <w:sz w:val="16"/>
          <w:szCs w:val="16"/>
          <w:lang w:eastAsia="en-IE"/>
        </w:rPr>
      </w:pPr>
      <w:r w:rsidRPr="00C47449">
        <w:rPr>
          <w:rFonts w:ascii="Arial" w:eastAsia="Times New Roman" w:hAnsi="Arial" w:cs="Arial"/>
          <w:vanish/>
          <w:sz w:val="16"/>
          <w:szCs w:val="16"/>
          <w:lang w:eastAsia="en-IE"/>
        </w:rPr>
        <w:t>Bottom of Form</w:t>
      </w:r>
    </w:p>
    <w:p w:rsidR="00FD30CC" w:rsidRDefault="00C4744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49"/>
    <w:rsid w:val="00103976"/>
    <w:rsid w:val="00555982"/>
    <w:rsid w:val="00C474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028E7-EF4D-4514-98FB-85C09A7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0479">
      <w:bodyDiv w:val="1"/>
      <w:marLeft w:val="0"/>
      <w:marRight w:val="0"/>
      <w:marTop w:val="0"/>
      <w:marBottom w:val="0"/>
      <w:divBdr>
        <w:top w:val="none" w:sz="0" w:space="0" w:color="auto"/>
        <w:left w:val="none" w:sz="0" w:space="0" w:color="auto"/>
        <w:bottom w:val="none" w:sz="0" w:space="0" w:color="auto"/>
        <w:right w:val="none" w:sz="0" w:space="0" w:color="auto"/>
      </w:divBdr>
      <w:divsChild>
        <w:div w:id="62288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mailto:info@consciouscup.ie" TargetMode="External"/><Relationship Id="rId5" Type="http://schemas.openxmlformats.org/officeDocument/2006/relationships/control" Target="activeX/activeX1.xml"/><Relationship Id="rId10" Type="http://schemas.openxmlformats.org/officeDocument/2006/relationships/hyperlink" Target="https://consciouscup.ie/" TargetMode="External"/><Relationship Id="rId4" Type="http://schemas.openxmlformats.org/officeDocument/2006/relationships/image" Target="media/image1.wmf"/><Relationship Id="rId9" Type="http://schemas.openxmlformats.org/officeDocument/2006/relationships/hyperlink" Target="https://consciouscup.i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2018-02-07T15:18:00Z</dcterms:created>
  <dcterms:modified xsi:type="dcterms:W3CDTF">2018-02-07T15:20:00Z</dcterms:modified>
</cp:coreProperties>
</file>