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078" w:rsidRPr="000E5078" w:rsidRDefault="000E5078" w:rsidP="000E5078">
      <w:pPr>
        <w:pBdr>
          <w:bottom w:val="single" w:sz="6" w:space="1" w:color="auto"/>
        </w:pBdr>
        <w:spacing w:after="0" w:line="240" w:lineRule="auto"/>
        <w:jc w:val="center"/>
        <w:rPr>
          <w:rFonts w:ascii="Arial" w:eastAsia="Times New Roman" w:hAnsi="Arial" w:cs="Arial"/>
          <w:vanish/>
          <w:sz w:val="16"/>
          <w:szCs w:val="16"/>
          <w:lang w:eastAsia="en-IE"/>
        </w:rPr>
      </w:pPr>
      <w:r w:rsidRPr="000E5078">
        <w:rPr>
          <w:rFonts w:ascii="Arial" w:eastAsia="Times New Roman" w:hAnsi="Arial" w:cs="Arial"/>
          <w:vanish/>
          <w:sz w:val="16"/>
          <w:szCs w:val="16"/>
          <w:lang w:eastAsia="en-IE"/>
        </w:rPr>
        <w:t>Top of Form</w:t>
      </w:r>
    </w:p>
    <w:p w:rsidR="000E5078" w:rsidRPr="000E5078" w:rsidRDefault="000E5078" w:rsidP="000E5078">
      <w:pPr>
        <w:spacing w:after="0" w:line="240" w:lineRule="auto"/>
        <w:rPr>
          <w:rFonts w:ascii="Verdana" w:eastAsia="Times New Roman" w:hAnsi="Verdana" w:cs="Times New Roman"/>
          <w:sz w:val="24"/>
          <w:szCs w:val="24"/>
          <w:lang w:eastAsia="en-IE"/>
        </w:rPr>
      </w:pPr>
      <w:r w:rsidRPr="000E5078">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r w:rsidRPr="000E5078">
        <w:rPr>
          <w:rFonts w:ascii="Verdana" w:eastAsia="Times New Roman" w:hAnsi="Verdana" w:cs="Times New Roman"/>
          <w:sz w:val="24"/>
          <w:szCs w:val="24"/>
          <w:lang w:eastAsia="en-IE"/>
        </w:rPr>
        <w:object w:dxaOrig="1440" w:dyaOrig="1440">
          <v:shape id="_x0000_i1029" type="#_x0000_t75" style="width:1in;height:18pt" o:ole="">
            <v:imagedata r:id="rId7" o:title=""/>
          </v:shape>
          <w:control r:id="rId8" w:name="DefaultOcxName1" w:shapeid="_x0000_i1029"/>
        </w:object>
      </w:r>
    </w:p>
    <w:p w:rsidR="000E5078" w:rsidRPr="000E5078" w:rsidRDefault="000E5078" w:rsidP="000E5078">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0E5078">
        <w:rPr>
          <w:rFonts w:ascii="Verdana" w:eastAsia="Times New Roman" w:hAnsi="Verdana" w:cs="Times New Roman"/>
          <w:b/>
          <w:bCs/>
          <w:sz w:val="31"/>
          <w:szCs w:val="31"/>
          <w:u w:val="single"/>
          <w:lang w:eastAsia="en-IE"/>
        </w:rPr>
        <w:t>COMHAIRLE CONTAE ÁTHA CLIATH THEAS</w:t>
      </w:r>
      <w:r w:rsidRPr="000E5078">
        <w:rPr>
          <w:rFonts w:ascii="Verdana" w:eastAsia="Times New Roman" w:hAnsi="Verdana" w:cs="Times New Roman"/>
          <w:b/>
          <w:bCs/>
          <w:sz w:val="31"/>
          <w:szCs w:val="31"/>
          <w:u w:val="single"/>
          <w:lang w:eastAsia="en-IE"/>
        </w:rPr>
        <w:br/>
        <w:t>SOUTH DUBLIN COUNTY COUNCIL</w:t>
      </w:r>
    </w:p>
    <w:p w:rsidR="000E5078" w:rsidRPr="000E5078" w:rsidRDefault="000E5078" w:rsidP="000E5078">
      <w:pPr>
        <w:spacing w:before="300" w:after="300" w:line="240" w:lineRule="auto"/>
        <w:jc w:val="center"/>
        <w:rPr>
          <w:rFonts w:ascii="Verdana" w:eastAsia="Times New Roman" w:hAnsi="Verdana" w:cs="Times New Roman"/>
          <w:sz w:val="24"/>
          <w:szCs w:val="24"/>
          <w:lang w:eastAsia="en-IE"/>
        </w:rPr>
      </w:pPr>
      <w:r w:rsidRPr="000E5078">
        <w:rPr>
          <w:rFonts w:ascii="Verdana" w:eastAsia="Times New Roman" w:hAnsi="Verdana" w:cs="Times New Roman"/>
          <w:noProof/>
          <w:sz w:val="24"/>
          <w:szCs w:val="24"/>
          <w:lang w:eastAsia="en-IE"/>
        </w:rPr>
        <w:drawing>
          <wp:inline distT="0" distB="0" distL="0" distR="0" wp14:anchorId="73FACBDB" wp14:editId="38424D49">
            <wp:extent cx="952500" cy="1162050"/>
            <wp:effectExtent l="0" t="0" r="0" b="0"/>
            <wp:docPr id="4" name="Picture 4"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uth Dublin County Council 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0E5078" w:rsidRPr="000E5078" w:rsidRDefault="000E5078" w:rsidP="000E5078">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0E5078">
        <w:rPr>
          <w:rFonts w:ascii="Verdana" w:eastAsia="Times New Roman" w:hAnsi="Verdana" w:cs="Times New Roman"/>
          <w:b/>
          <w:bCs/>
          <w:sz w:val="24"/>
          <w:szCs w:val="24"/>
          <w:u w:val="single"/>
          <w:lang w:eastAsia="en-IE"/>
        </w:rPr>
        <w:t>MEETING OF SOUTH DUBLIN COUNTY COUNCIL</w:t>
      </w:r>
    </w:p>
    <w:p w:rsidR="000E5078" w:rsidRPr="000E5078" w:rsidRDefault="000E5078" w:rsidP="000E5078">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0E5078">
        <w:rPr>
          <w:rFonts w:ascii="Verdana" w:eastAsia="Times New Roman" w:hAnsi="Verdana" w:cs="Times New Roman"/>
          <w:b/>
          <w:bCs/>
          <w:sz w:val="24"/>
          <w:szCs w:val="24"/>
          <w:u w:val="single"/>
          <w:lang w:eastAsia="en-IE"/>
        </w:rPr>
        <w:t>Monday, February 12, 2018</w:t>
      </w:r>
    </w:p>
    <w:p w:rsidR="000E5078" w:rsidRPr="000E5078" w:rsidRDefault="000E5078" w:rsidP="000E5078">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0E5078">
        <w:rPr>
          <w:rFonts w:ascii="Verdana" w:eastAsia="Times New Roman" w:hAnsi="Verdana" w:cs="Times New Roman"/>
          <w:b/>
          <w:bCs/>
          <w:sz w:val="24"/>
          <w:szCs w:val="24"/>
          <w:u w:val="single"/>
          <w:lang w:eastAsia="en-IE"/>
        </w:rPr>
        <w:t>MOTION NO.4</w:t>
      </w:r>
    </w:p>
    <w:p w:rsidR="000E5078" w:rsidRPr="000E5078" w:rsidRDefault="000E5078" w:rsidP="000E5078">
      <w:pPr>
        <w:spacing w:before="100" w:beforeAutospacing="1" w:after="100" w:afterAutospacing="1" w:line="240" w:lineRule="auto"/>
        <w:rPr>
          <w:rFonts w:ascii="Verdana" w:eastAsia="Times New Roman" w:hAnsi="Verdana" w:cs="Times New Roman"/>
          <w:sz w:val="24"/>
          <w:szCs w:val="24"/>
          <w:lang w:eastAsia="en-IE"/>
        </w:rPr>
      </w:pPr>
      <w:r w:rsidRPr="000E5078">
        <w:rPr>
          <w:rFonts w:ascii="Verdana" w:eastAsia="Times New Roman" w:hAnsi="Verdana" w:cs="Times New Roman"/>
          <w:b/>
          <w:bCs/>
          <w:sz w:val="24"/>
          <w:szCs w:val="24"/>
          <w:lang w:eastAsia="en-IE"/>
        </w:rPr>
        <w:t>MOTION: Councillor T. Gilligan</w:t>
      </w:r>
    </w:p>
    <w:p w:rsidR="000E5078" w:rsidRPr="000E5078" w:rsidRDefault="000E5078" w:rsidP="000E5078">
      <w:pPr>
        <w:spacing w:before="100" w:beforeAutospacing="1" w:after="100" w:afterAutospacing="1" w:line="240" w:lineRule="auto"/>
        <w:rPr>
          <w:rFonts w:ascii="Verdana" w:eastAsia="Times New Roman" w:hAnsi="Verdana" w:cs="Times New Roman"/>
          <w:sz w:val="24"/>
          <w:szCs w:val="24"/>
          <w:lang w:eastAsia="en-IE"/>
        </w:rPr>
      </w:pPr>
      <w:r w:rsidRPr="000E5078">
        <w:rPr>
          <w:rFonts w:ascii="Verdana" w:eastAsia="Times New Roman" w:hAnsi="Verdana" w:cs="Times New Roman"/>
          <w:sz w:val="24"/>
          <w:szCs w:val="24"/>
          <w:lang w:eastAsia="en-IE"/>
        </w:rPr>
        <w:t xml:space="preserve">That this Council accepts </w:t>
      </w:r>
      <w:r w:rsidR="00176865" w:rsidRPr="000E5078">
        <w:rPr>
          <w:rFonts w:ascii="Verdana" w:eastAsia="Times New Roman" w:hAnsi="Verdana" w:cs="Times New Roman"/>
          <w:sz w:val="24"/>
          <w:szCs w:val="24"/>
          <w:lang w:eastAsia="en-IE"/>
        </w:rPr>
        <w:t>Bitcoin</w:t>
      </w:r>
      <w:bookmarkStart w:id="0" w:name="_GoBack"/>
      <w:bookmarkEnd w:id="0"/>
      <w:r w:rsidRPr="000E5078">
        <w:rPr>
          <w:rFonts w:ascii="Verdana" w:eastAsia="Times New Roman" w:hAnsi="Verdana" w:cs="Times New Roman"/>
          <w:sz w:val="24"/>
          <w:szCs w:val="24"/>
          <w:lang w:eastAsia="en-IE"/>
        </w:rPr>
        <w:t xml:space="preserve"> as a form of payment for services rendered to the public.</w:t>
      </w:r>
    </w:p>
    <w:p w:rsidR="000E5078" w:rsidRPr="000E5078" w:rsidRDefault="000E5078" w:rsidP="000E5078">
      <w:pPr>
        <w:spacing w:before="100" w:beforeAutospacing="1" w:after="100" w:afterAutospacing="1" w:line="240" w:lineRule="auto"/>
        <w:rPr>
          <w:rFonts w:ascii="Verdana" w:eastAsia="Times New Roman" w:hAnsi="Verdana" w:cs="Times New Roman"/>
          <w:sz w:val="24"/>
          <w:szCs w:val="24"/>
          <w:lang w:eastAsia="en-IE"/>
        </w:rPr>
      </w:pPr>
      <w:r w:rsidRPr="000E5078">
        <w:rPr>
          <w:rFonts w:ascii="Verdana" w:eastAsia="Times New Roman" w:hAnsi="Verdana" w:cs="Times New Roman"/>
          <w:b/>
          <w:bCs/>
          <w:sz w:val="24"/>
          <w:szCs w:val="24"/>
          <w:lang w:eastAsia="en-IE"/>
        </w:rPr>
        <w:t>REPORT:</w:t>
      </w:r>
    </w:p>
    <w:p w:rsidR="000E5078" w:rsidRPr="000E5078" w:rsidRDefault="000E5078" w:rsidP="000E5078">
      <w:pPr>
        <w:spacing w:before="100" w:beforeAutospacing="1" w:after="100" w:afterAutospacing="1" w:line="240" w:lineRule="auto"/>
        <w:rPr>
          <w:rFonts w:ascii="Verdana" w:eastAsia="Times New Roman" w:hAnsi="Verdana" w:cs="Times New Roman"/>
          <w:sz w:val="24"/>
          <w:szCs w:val="24"/>
          <w:lang w:eastAsia="en-IE"/>
        </w:rPr>
      </w:pPr>
      <w:r w:rsidRPr="000E5078">
        <w:rPr>
          <w:rFonts w:ascii="Verdana" w:eastAsia="Times New Roman" w:hAnsi="Verdana" w:cs="Times New Roman"/>
          <w:sz w:val="24"/>
          <w:szCs w:val="24"/>
          <w:lang w:eastAsia="en-IE"/>
        </w:rPr>
        <w:t>Virtual currencies including bitcoin are not legal tender.</w:t>
      </w:r>
    </w:p>
    <w:p w:rsidR="000E5078" w:rsidRPr="000E5078" w:rsidRDefault="000E5078" w:rsidP="000E5078">
      <w:pPr>
        <w:spacing w:before="100" w:beforeAutospacing="1" w:after="100" w:afterAutospacing="1" w:line="240" w:lineRule="auto"/>
        <w:rPr>
          <w:rFonts w:ascii="Verdana" w:eastAsia="Times New Roman" w:hAnsi="Verdana" w:cs="Times New Roman"/>
          <w:sz w:val="24"/>
          <w:szCs w:val="24"/>
          <w:lang w:eastAsia="en-IE"/>
        </w:rPr>
      </w:pPr>
      <w:r w:rsidRPr="000E5078">
        <w:rPr>
          <w:rFonts w:ascii="Verdana" w:eastAsia="Times New Roman" w:hAnsi="Verdana" w:cs="Times New Roman"/>
          <w:sz w:val="24"/>
          <w:szCs w:val="24"/>
          <w:lang w:eastAsia="en-IE"/>
        </w:rPr>
        <w:t>Provision for “legal tender” is contained in section 118 of the Central Bank Act 1989 as amended by section 16 of the Central Bank Act 1998:</w:t>
      </w:r>
    </w:p>
    <w:p w:rsidR="000E5078" w:rsidRPr="000E5078" w:rsidRDefault="000E5078" w:rsidP="000E5078">
      <w:pPr>
        <w:spacing w:before="100" w:beforeAutospacing="1" w:after="100" w:afterAutospacing="1" w:line="240" w:lineRule="auto"/>
        <w:rPr>
          <w:rFonts w:ascii="Verdana" w:eastAsia="Times New Roman" w:hAnsi="Verdana" w:cs="Times New Roman"/>
          <w:sz w:val="24"/>
          <w:szCs w:val="24"/>
          <w:lang w:eastAsia="en-IE"/>
        </w:rPr>
      </w:pPr>
      <w:r w:rsidRPr="000E5078">
        <w:rPr>
          <w:rFonts w:ascii="Verdana" w:eastAsia="Times New Roman" w:hAnsi="Verdana" w:cs="Times New Roman"/>
          <w:sz w:val="24"/>
          <w:szCs w:val="24"/>
          <w:lang w:eastAsia="en-IE"/>
        </w:rPr>
        <w:t>“</w:t>
      </w:r>
      <w:r w:rsidRPr="000E5078">
        <w:rPr>
          <w:rFonts w:ascii="Verdana" w:eastAsia="Times New Roman" w:hAnsi="Verdana" w:cs="Times New Roman"/>
          <w:i/>
          <w:iCs/>
          <w:sz w:val="24"/>
          <w:szCs w:val="24"/>
          <w:lang w:eastAsia="en-IE"/>
        </w:rPr>
        <w:t>118.—(1) It shall be lawful for the Bank to provide and issue in accordance with this Part notes to be known and in this Part referred to as legal tender notes for the following denominations, namely, £1, £5, £10, £20, £50, £100 and any other denomination in the Irish pound or in the euro unit for which the European Central Bank has authorised the issue in accordance with Article 105a of the Treaty and such notes and other notes denominated in the euro unit for which the European Central Bank has authorised the issue in accordance with Article 105a of the said Treaty shall be current in the State and shall be legal tender in the State for the payment of any amount</w:t>
      </w:r>
      <w:r w:rsidRPr="000E5078">
        <w:rPr>
          <w:rFonts w:ascii="Verdana" w:eastAsia="Times New Roman" w:hAnsi="Verdana" w:cs="Times New Roman"/>
          <w:sz w:val="24"/>
          <w:szCs w:val="24"/>
          <w:lang w:eastAsia="en-IE"/>
        </w:rPr>
        <w:t>.”</w:t>
      </w:r>
    </w:p>
    <w:p w:rsidR="000E5078" w:rsidRPr="000E5078" w:rsidRDefault="000E5078" w:rsidP="000E5078">
      <w:pPr>
        <w:spacing w:before="100" w:beforeAutospacing="1" w:after="100" w:afterAutospacing="1" w:line="240" w:lineRule="auto"/>
        <w:rPr>
          <w:rFonts w:ascii="Verdana" w:eastAsia="Times New Roman" w:hAnsi="Verdana" w:cs="Times New Roman"/>
          <w:sz w:val="24"/>
          <w:szCs w:val="24"/>
          <w:lang w:eastAsia="en-IE"/>
        </w:rPr>
      </w:pPr>
      <w:r w:rsidRPr="000E5078">
        <w:rPr>
          <w:rFonts w:ascii="Verdana" w:eastAsia="Times New Roman" w:hAnsi="Verdana" w:cs="Times New Roman"/>
          <w:sz w:val="24"/>
          <w:szCs w:val="24"/>
          <w:lang w:eastAsia="en-IE"/>
        </w:rPr>
        <w:t>See also article 106 of the Treaty of the European Community now Article 128 of the Treaty of the European Union</w:t>
      </w:r>
    </w:p>
    <w:p w:rsidR="000E5078" w:rsidRPr="000E5078" w:rsidRDefault="000E5078" w:rsidP="000E5078">
      <w:pPr>
        <w:spacing w:before="100" w:beforeAutospacing="1" w:after="100" w:afterAutospacing="1" w:line="240" w:lineRule="auto"/>
        <w:rPr>
          <w:rFonts w:ascii="Verdana" w:eastAsia="Times New Roman" w:hAnsi="Verdana" w:cs="Times New Roman"/>
          <w:sz w:val="24"/>
          <w:szCs w:val="24"/>
          <w:lang w:eastAsia="en-IE"/>
        </w:rPr>
      </w:pPr>
      <w:r w:rsidRPr="000E5078">
        <w:rPr>
          <w:rFonts w:ascii="Verdana" w:eastAsia="Times New Roman" w:hAnsi="Verdana" w:cs="Times New Roman"/>
          <w:sz w:val="24"/>
          <w:szCs w:val="24"/>
          <w:lang w:eastAsia="en-IE"/>
        </w:rPr>
        <w:t>“</w:t>
      </w:r>
      <w:r w:rsidRPr="000E5078">
        <w:rPr>
          <w:rFonts w:ascii="Verdana" w:eastAsia="Times New Roman" w:hAnsi="Verdana" w:cs="Times New Roman"/>
          <w:i/>
          <w:iCs/>
          <w:sz w:val="24"/>
          <w:szCs w:val="24"/>
          <w:lang w:eastAsia="en-IE"/>
        </w:rPr>
        <w:t>Article 128</w:t>
      </w:r>
    </w:p>
    <w:p w:rsidR="000E5078" w:rsidRPr="000E5078" w:rsidRDefault="000E5078" w:rsidP="000E5078">
      <w:pPr>
        <w:spacing w:before="100" w:beforeAutospacing="1" w:after="100" w:afterAutospacing="1" w:line="240" w:lineRule="auto"/>
        <w:rPr>
          <w:rFonts w:ascii="Verdana" w:eastAsia="Times New Roman" w:hAnsi="Verdana" w:cs="Times New Roman"/>
          <w:sz w:val="24"/>
          <w:szCs w:val="24"/>
          <w:lang w:eastAsia="en-IE"/>
        </w:rPr>
      </w:pPr>
      <w:r w:rsidRPr="000E5078">
        <w:rPr>
          <w:rFonts w:ascii="Verdana" w:eastAsia="Times New Roman" w:hAnsi="Verdana" w:cs="Times New Roman"/>
          <w:i/>
          <w:iCs/>
          <w:sz w:val="24"/>
          <w:szCs w:val="24"/>
          <w:lang w:eastAsia="en-IE"/>
        </w:rPr>
        <w:t>(</w:t>
      </w:r>
      <w:proofErr w:type="spellStart"/>
      <w:r w:rsidRPr="000E5078">
        <w:rPr>
          <w:rFonts w:ascii="Verdana" w:eastAsia="Times New Roman" w:hAnsi="Verdana" w:cs="Times New Roman"/>
          <w:i/>
          <w:iCs/>
          <w:sz w:val="24"/>
          <w:szCs w:val="24"/>
          <w:lang w:eastAsia="en-IE"/>
        </w:rPr>
        <w:t>Ex Article</w:t>
      </w:r>
      <w:proofErr w:type="spellEnd"/>
      <w:r w:rsidRPr="000E5078">
        <w:rPr>
          <w:rFonts w:ascii="Verdana" w:eastAsia="Times New Roman" w:hAnsi="Verdana" w:cs="Times New Roman"/>
          <w:i/>
          <w:iCs/>
          <w:sz w:val="24"/>
          <w:szCs w:val="24"/>
          <w:lang w:eastAsia="en-IE"/>
        </w:rPr>
        <w:t xml:space="preserve"> 106 Treaty of the European Commission) </w:t>
      </w:r>
    </w:p>
    <w:p w:rsidR="000E5078" w:rsidRPr="000E5078" w:rsidRDefault="000E5078" w:rsidP="000E5078">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0E5078">
        <w:rPr>
          <w:rFonts w:ascii="Verdana" w:eastAsia="Times New Roman" w:hAnsi="Verdana" w:cs="Times New Roman"/>
          <w:i/>
          <w:iCs/>
          <w:sz w:val="24"/>
          <w:szCs w:val="24"/>
          <w:lang w:eastAsia="en-IE"/>
        </w:rPr>
        <w:lastRenderedPageBreak/>
        <w:t> The European Central Bank shall have the exclusive right to authorise the issue of euro banknotes within the Union. The European Central Bank and the national central banks may issue such notes. The banknotes issued by the European Central Bank and the national central banks shall be the only such notes to have the status of legal tender within the Union.</w:t>
      </w:r>
      <w:r w:rsidRPr="000E5078">
        <w:rPr>
          <w:rFonts w:ascii="Verdana" w:eastAsia="Times New Roman" w:hAnsi="Verdana" w:cs="Times New Roman"/>
          <w:sz w:val="24"/>
          <w:szCs w:val="24"/>
          <w:lang w:eastAsia="en-IE"/>
        </w:rPr>
        <w:t xml:space="preserve"> </w:t>
      </w:r>
    </w:p>
    <w:p w:rsidR="000E5078" w:rsidRPr="000E5078" w:rsidRDefault="000E5078" w:rsidP="000E5078">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0E5078">
        <w:rPr>
          <w:rFonts w:ascii="Verdana" w:eastAsia="Times New Roman" w:hAnsi="Verdana" w:cs="Times New Roman"/>
          <w:i/>
          <w:iCs/>
          <w:sz w:val="24"/>
          <w:szCs w:val="24"/>
          <w:lang w:eastAsia="en-IE"/>
        </w:rPr>
        <w:t>Member States may issue euro coins subject to approval by the European Central Bank of the volume of the issue. The Council, on a proposal from the Commission and after consulting the European Parliament and the European Central Bank, may adopt measures to harmonise the denominations and technical specifications of all coins intended for circulation to the extent necessary to permit their smooth circulation within the Union.</w:t>
      </w:r>
      <w:r w:rsidRPr="000E5078">
        <w:rPr>
          <w:rFonts w:ascii="Verdana" w:eastAsia="Times New Roman" w:hAnsi="Verdana" w:cs="Times New Roman"/>
          <w:sz w:val="24"/>
          <w:szCs w:val="24"/>
          <w:lang w:eastAsia="en-IE"/>
        </w:rPr>
        <w:t xml:space="preserve">” </w:t>
      </w:r>
    </w:p>
    <w:p w:rsidR="000E5078" w:rsidRPr="000E5078" w:rsidRDefault="000E5078" w:rsidP="000E5078">
      <w:pPr>
        <w:spacing w:before="100" w:beforeAutospacing="1" w:after="100" w:afterAutospacing="1" w:line="240" w:lineRule="auto"/>
        <w:rPr>
          <w:rFonts w:ascii="Verdana" w:eastAsia="Times New Roman" w:hAnsi="Verdana" w:cs="Times New Roman"/>
          <w:sz w:val="24"/>
          <w:szCs w:val="24"/>
          <w:lang w:eastAsia="en-IE"/>
        </w:rPr>
      </w:pPr>
      <w:r w:rsidRPr="000E5078">
        <w:rPr>
          <w:rFonts w:ascii="Verdana" w:eastAsia="Times New Roman" w:hAnsi="Verdana" w:cs="Times New Roman"/>
          <w:sz w:val="24"/>
          <w:szCs w:val="24"/>
          <w:lang w:eastAsia="en-IE"/>
        </w:rPr>
        <w:t>There is no other provision for any other form of legal tender in the State.</w:t>
      </w:r>
    </w:p>
    <w:p w:rsidR="000E5078" w:rsidRPr="000E5078" w:rsidRDefault="000E5078" w:rsidP="000E5078">
      <w:pPr>
        <w:spacing w:before="100" w:beforeAutospacing="1" w:after="100" w:afterAutospacing="1" w:line="240" w:lineRule="auto"/>
        <w:rPr>
          <w:rFonts w:ascii="Verdana" w:eastAsia="Times New Roman" w:hAnsi="Verdana" w:cs="Times New Roman"/>
          <w:sz w:val="24"/>
          <w:szCs w:val="24"/>
          <w:lang w:eastAsia="en-IE"/>
        </w:rPr>
      </w:pPr>
      <w:r w:rsidRPr="000E5078">
        <w:rPr>
          <w:rFonts w:ascii="Verdana" w:eastAsia="Times New Roman" w:hAnsi="Verdana" w:cs="Times New Roman"/>
          <w:sz w:val="24"/>
          <w:szCs w:val="24"/>
          <w:lang w:eastAsia="en-IE"/>
        </w:rPr>
        <w:t> </w:t>
      </w:r>
    </w:p>
    <w:p w:rsidR="000E5078" w:rsidRPr="000E5078" w:rsidRDefault="000E5078" w:rsidP="000E5078">
      <w:pPr>
        <w:spacing w:before="100" w:beforeAutospacing="1" w:after="100" w:afterAutospacing="1" w:line="240" w:lineRule="auto"/>
        <w:rPr>
          <w:rFonts w:ascii="Verdana" w:eastAsia="Times New Roman" w:hAnsi="Verdana" w:cs="Times New Roman"/>
          <w:sz w:val="24"/>
          <w:szCs w:val="24"/>
          <w:lang w:eastAsia="en-IE"/>
        </w:rPr>
      </w:pPr>
      <w:r w:rsidRPr="000E5078">
        <w:rPr>
          <w:rFonts w:ascii="Verdana" w:eastAsia="Times New Roman" w:hAnsi="Verdana" w:cs="Times New Roman"/>
          <w:sz w:val="24"/>
          <w:szCs w:val="24"/>
          <w:lang w:eastAsia="en-IE"/>
        </w:rPr>
        <w:t> </w:t>
      </w:r>
    </w:p>
    <w:p w:rsidR="000E5078" w:rsidRPr="000E5078" w:rsidRDefault="000E5078" w:rsidP="000E5078">
      <w:pPr>
        <w:spacing w:before="100" w:beforeAutospacing="1" w:after="100" w:afterAutospacing="1" w:line="240" w:lineRule="auto"/>
        <w:rPr>
          <w:rFonts w:ascii="Verdana" w:eastAsia="Times New Roman" w:hAnsi="Verdana" w:cs="Times New Roman"/>
          <w:sz w:val="24"/>
          <w:szCs w:val="24"/>
          <w:lang w:eastAsia="en-IE"/>
        </w:rPr>
      </w:pPr>
      <w:r w:rsidRPr="000E5078">
        <w:rPr>
          <w:rFonts w:ascii="Verdana" w:eastAsia="Times New Roman" w:hAnsi="Verdana" w:cs="Times New Roman"/>
          <w:sz w:val="24"/>
          <w:szCs w:val="24"/>
          <w:lang w:eastAsia="en-IE"/>
        </w:rPr>
        <w:t> </w:t>
      </w:r>
    </w:p>
    <w:p w:rsidR="000E5078" w:rsidRPr="000E5078" w:rsidRDefault="000E5078" w:rsidP="000E5078">
      <w:pPr>
        <w:spacing w:before="100" w:beforeAutospacing="1" w:after="100" w:afterAutospacing="1" w:line="240" w:lineRule="auto"/>
        <w:rPr>
          <w:rFonts w:ascii="Verdana" w:eastAsia="Times New Roman" w:hAnsi="Verdana" w:cs="Times New Roman"/>
          <w:sz w:val="24"/>
          <w:szCs w:val="24"/>
          <w:lang w:eastAsia="en-IE"/>
        </w:rPr>
      </w:pPr>
      <w:r w:rsidRPr="000E5078">
        <w:rPr>
          <w:rFonts w:ascii="Verdana" w:eastAsia="Times New Roman" w:hAnsi="Verdana" w:cs="Times New Roman"/>
          <w:sz w:val="24"/>
          <w:szCs w:val="24"/>
          <w:lang w:eastAsia="en-IE"/>
        </w:rPr>
        <w:t>The bitcoin is therefore not legal tender and accordingly is not a regulated currency by the Central Bank of Ireland. Virtual currencies are not subject to key financial controls that are intended to protect users of a national currency. On the 6</w:t>
      </w:r>
      <w:r w:rsidRPr="000E5078">
        <w:rPr>
          <w:rFonts w:ascii="Verdana" w:eastAsia="Times New Roman" w:hAnsi="Verdana" w:cs="Times New Roman"/>
          <w:sz w:val="24"/>
          <w:szCs w:val="24"/>
          <w:vertAlign w:val="superscript"/>
          <w:lang w:eastAsia="en-IE"/>
        </w:rPr>
        <w:t>th</w:t>
      </w:r>
      <w:r w:rsidRPr="000E5078">
        <w:rPr>
          <w:rFonts w:ascii="Verdana" w:eastAsia="Times New Roman" w:hAnsi="Verdana" w:cs="Times New Roman"/>
          <w:sz w:val="24"/>
          <w:szCs w:val="24"/>
          <w:lang w:eastAsia="en-IE"/>
        </w:rPr>
        <w:t xml:space="preserve"> May 2017 the Central Bank of Ireland referred to the European Banking Authority (EBA) warning to customers of the possible risks when dealing with virtual currencies including bitcoin. The EBA recommended that national supervisory authorities discourage credit institutions, payment institutions and e-money institutions from buying, holding or selling virtual currencies.</w:t>
      </w:r>
    </w:p>
    <w:p w:rsidR="000E5078" w:rsidRPr="000E5078" w:rsidRDefault="000E5078" w:rsidP="000E5078">
      <w:pPr>
        <w:spacing w:before="100" w:beforeAutospacing="1" w:after="100" w:afterAutospacing="1" w:line="240" w:lineRule="auto"/>
        <w:rPr>
          <w:rFonts w:ascii="Verdana" w:eastAsia="Times New Roman" w:hAnsi="Verdana" w:cs="Times New Roman"/>
          <w:sz w:val="24"/>
          <w:szCs w:val="24"/>
          <w:lang w:eastAsia="en-IE"/>
        </w:rPr>
      </w:pPr>
      <w:r w:rsidRPr="000E5078">
        <w:rPr>
          <w:rFonts w:ascii="Verdana" w:eastAsia="Times New Roman" w:hAnsi="Verdana" w:cs="Times New Roman"/>
          <w:sz w:val="24"/>
          <w:szCs w:val="24"/>
          <w:lang w:eastAsia="en-IE"/>
        </w:rPr>
        <w:t>It is not recommended therefore that the Council accepts bitcoins from third parties until the Central Bank acknowledges the currency as a secure and financially reliable means of transacting cash.</w:t>
      </w:r>
    </w:p>
    <w:p w:rsidR="000E5078" w:rsidRPr="000E5078" w:rsidRDefault="000E5078" w:rsidP="000E5078">
      <w:pPr>
        <w:spacing w:before="100" w:beforeAutospacing="1" w:after="100" w:afterAutospacing="1" w:line="240" w:lineRule="auto"/>
        <w:rPr>
          <w:rFonts w:ascii="Verdana" w:eastAsia="Times New Roman" w:hAnsi="Verdana" w:cs="Times New Roman"/>
          <w:sz w:val="24"/>
          <w:szCs w:val="24"/>
          <w:lang w:eastAsia="en-IE"/>
        </w:rPr>
      </w:pPr>
      <w:r w:rsidRPr="000E5078">
        <w:rPr>
          <w:rFonts w:ascii="Verdana" w:eastAsia="Times New Roman" w:hAnsi="Verdana" w:cs="Times New Roman"/>
          <w:sz w:val="24"/>
          <w:szCs w:val="24"/>
          <w:lang w:eastAsia="en-IE"/>
        </w:rPr>
        <w:t> </w:t>
      </w:r>
    </w:p>
    <w:p w:rsidR="000E5078" w:rsidRPr="000E5078" w:rsidRDefault="000E5078" w:rsidP="000E5078">
      <w:pPr>
        <w:pBdr>
          <w:top w:val="single" w:sz="6" w:space="1" w:color="auto"/>
        </w:pBdr>
        <w:spacing w:after="0" w:line="240" w:lineRule="auto"/>
        <w:jc w:val="center"/>
        <w:rPr>
          <w:rFonts w:ascii="Arial" w:eastAsia="Times New Roman" w:hAnsi="Arial" w:cs="Arial"/>
          <w:vanish/>
          <w:sz w:val="16"/>
          <w:szCs w:val="16"/>
          <w:lang w:eastAsia="en-IE"/>
        </w:rPr>
      </w:pPr>
      <w:r w:rsidRPr="000E5078">
        <w:rPr>
          <w:rFonts w:ascii="Arial" w:eastAsia="Times New Roman" w:hAnsi="Arial" w:cs="Arial"/>
          <w:vanish/>
          <w:sz w:val="16"/>
          <w:szCs w:val="16"/>
          <w:lang w:eastAsia="en-IE"/>
        </w:rPr>
        <w:t>Bottom of Form</w:t>
      </w:r>
    </w:p>
    <w:p w:rsidR="00FD30CC" w:rsidRDefault="00176865"/>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43796"/>
    <w:multiLevelType w:val="multilevel"/>
    <w:tmpl w:val="67BAC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078"/>
    <w:rsid w:val="000E5078"/>
    <w:rsid w:val="00103976"/>
    <w:rsid w:val="00176865"/>
    <w:rsid w:val="005559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3328E-C6C8-4C73-930C-28B26FE6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241279">
      <w:bodyDiv w:val="1"/>
      <w:marLeft w:val="0"/>
      <w:marRight w:val="0"/>
      <w:marTop w:val="0"/>
      <w:marBottom w:val="0"/>
      <w:divBdr>
        <w:top w:val="none" w:sz="0" w:space="0" w:color="auto"/>
        <w:left w:val="none" w:sz="0" w:space="0" w:color="auto"/>
        <w:bottom w:val="none" w:sz="0" w:space="0" w:color="auto"/>
        <w:right w:val="none" w:sz="0" w:space="0" w:color="auto"/>
      </w:divBdr>
      <w:divsChild>
        <w:div w:id="1492720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2018-02-07T15:09:00Z</dcterms:created>
  <dcterms:modified xsi:type="dcterms:W3CDTF">2018-02-07T15:11:00Z</dcterms:modified>
</cp:coreProperties>
</file>