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622" w:rsidRDefault="00822622" w:rsidP="00822622">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822622" w:rsidRDefault="00822622" w:rsidP="00822622">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67B612E" wp14:editId="664BE452">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822622" w:rsidRDefault="00822622" w:rsidP="00822622">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822622" w:rsidRDefault="00822622" w:rsidP="00822622">
      <w:pPr>
        <w:pStyle w:val="NormalWeb"/>
        <w:jc w:val="center"/>
        <w:rPr>
          <w:rFonts w:ascii="Tahoma" w:hAnsi="Tahoma" w:cs="Tahoma"/>
          <w:b/>
          <w:u w:val="single"/>
        </w:rPr>
      </w:pPr>
      <w:r>
        <w:rPr>
          <w:rFonts w:ascii="Tahoma" w:hAnsi="Tahoma" w:cs="Tahoma"/>
          <w:b/>
          <w:u w:val="single"/>
        </w:rPr>
        <w:t>Monday, 12 February 2018</w:t>
      </w:r>
    </w:p>
    <w:p w:rsidR="00822622" w:rsidRDefault="00822622" w:rsidP="00822622">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xml:space="preserve">. H-I </w:t>
      </w:r>
      <w:r w:rsidR="00DC2EDF">
        <w:rPr>
          <w:rFonts w:ascii="Tahoma" w:hAnsi="Tahoma" w:cs="Tahoma"/>
          <w:b/>
          <w:szCs w:val="24"/>
          <w:u w:val="single"/>
        </w:rPr>
        <w:t>(7) b</w:t>
      </w:r>
      <w:bookmarkStart w:id="0" w:name="_GoBack"/>
      <w:bookmarkEnd w:id="0"/>
    </w:p>
    <w:p w:rsidR="006F66C0" w:rsidRDefault="006F66C0" w:rsidP="00822622">
      <w:pPr>
        <w:jc w:val="center"/>
        <w:rPr>
          <w:rFonts w:ascii="Tahoma" w:hAnsi="Tahoma" w:cs="Tahoma"/>
          <w:b/>
          <w:szCs w:val="24"/>
          <w:u w:val="single"/>
        </w:rPr>
      </w:pPr>
    </w:p>
    <w:p w:rsidR="006F66C0" w:rsidRDefault="006F66C0" w:rsidP="00822622">
      <w:pPr>
        <w:jc w:val="center"/>
        <w:rPr>
          <w:rFonts w:ascii="Tahoma" w:hAnsi="Tahoma" w:cs="Tahoma"/>
          <w:b/>
          <w:szCs w:val="24"/>
          <w:u w:val="single"/>
        </w:rPr>
      </w:pPr>
    </w:p>
    <w:p w:rsidR="006B6C0F" w:rsidRPr="006F66C0" w:rsidRDefault="006F66C0" w:rsidP="006F66C0">
      <w:pPr>
        <w:ind w:left="1440" w:hanging="1440"/>
        <w:rPr>
          <w:rFonts w:ascii="Tahoma" w:hAnsi="Tahoma" w:cs="Tahoma"/>
          <w:b/>
          <w:lang w:val="en-IE"/>
        </w:rPr>
      </w:pPr>
      <w:r>
        <w:rPr>
          <w:rFonts w:ascii="Tahoma" w:hAnsi="Tahoma" w:cs="Tahoma"/>
          <w:b/>
          <w:lang w:val="en-IE"/>
        </w:rPr>
        <w:t>Re:</w:t>
      </w:r>
      <w:r>
        <w:rPr>
          <w:rFonts w:ascii="Tahoma" w:hAnsi="Tahoma" w:cs="Tahoma"/>
          <w:b/>
          <w:lang w:val="en-IE"/>
        </w:rPr>
        <w:tab/>
      </w:r>
      <w:r w:rsidRPr="00C65473">
        <w:rPr>
          <w:rFonts w:ascii="Tahoma" w:hAnsi="Tahoma" w:cs="Tahoma"/>
          <w:b/>
          <w:lang w:val="en-IE"/>
        </w:rPr>
        <w:t xml:space="preserve">Proposed disposal of </w:t>
      </w:r>
      <w:r>
        <w:rPr>
          <w:rFonts w:ascii="Tahoma" w:hAnsi="Tahoma" w:cs="Tahoma"/>
          <w:b/>
          <w:lang w:val="en-IE"/>
        </w:rPr>
        <w:t xml:space="preserve">plot of land adjacent to 14 </w:t>
      </w:r>
      <w:proofErr w:type="spellStart"/>
      <w:r>
        <w:rPr>
          <w:rFonts w:ascii="Tahoma" w:hAnsi="Tahoma" w:cs="Tahoma"/>
          <w:b/>
          <w:lang w:val="en-IE"/>
        </w:rPr>
        <w:t>Kilclare</w:t>
      </w:r>
      <w:proofErr w:type="spellEnd"/>
      <w:r>
        <w:rPr>
          <w:rFonts w:ascii="Tahoma" w:hAnsi="Tahoma" w:cs="Tahoma"/>
          <w:b/>
          <w:lang w:val="en-IE"/>
        </w:rPr>
        <w:t xml:space="preserve"> Crescent, Tallaght, Dublin 24</w:t>
      </w:r>
    </w:p>
    <w:p w:rsidR="006F66C0" w:rsidRDefault="006F66C0"/>
    <w:p w:rsidR="006F66C0" w:rsidRDefault="006F66C0" w:rsidP="006F66C0">
      <w:pPr>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houseowners</w:t>
      </w:r>
      <w:proofErr w:type="spellEnd"/>
      <w:r>
        <w:rPr>
          <w:rFonts w:ascii="Tahoma" w:hAnsi="Tahoma" w:cs="Tahoma"/>
          <w:lang w:val="en-IE"/>
        </w:rPr>
        <w:t xml:space="preserve"> of 14 </w:t>
      </w:r>
      <w:proofErr w:type="spellStart"/>
      <w:r>
        <w:rPr>
          <w:rFonts w:ascii="Tahoma" w:hAnsi="Tahoma" w:cs="Tahoma"/>
          <w:lang w:val="en-IE"/>
        </w:rPr>
        <w:t>Kilclare</w:t>
      </w:r>
      <w:proofErr w:type="spellEnd"/>
      <w:r>
        <w:rPr>
          <w:rFonts w:ascii="Tahoma" w:hAnsi="Tahoma" w:cs="Tahoma"/>
          <w:lang w:val="en-IE"/>
        </w:rPr>
        <w:t xml:space="preserve"> Crescent, Tallaght, </w:t>
      </w:r>
      <w:proofErr w:type="gramStart"/>
      <w:r>
        <w:rPr>
          <w:rFonts w:ascii="Tahoma" w:hAnsi="Tahoma" w:cs="Tahoma"/>
          <w:lang w:val="en-IE"/>
        </w:rPr>
        <w:t>Dublin</w:t>
      </w:r>
      <w:proofErr w:type="gramEnd"/>
      <w:r>
        <w:rPr>
          <w:rFonts w:ascii="Tahoma" w:hAnsi="Tahoma" w:cs="Tahoma"/>
          <w:lang w:val="en-IE"/>
        </w:rPr>
        <w:t xml:space="preserve"> 24 have applied to purchase a plot of Council owned land adjacent to their dwelling for incorporation into their existing garden.  The area is currently in use for incidental off street car parking and has been the subject of ongoing antisocial behaviour for a long number of years.</w:t>
      </w:r>
    </w:p>
    <w:p w:rsidR="006F66C0" w:rsidRPr="00BC30A7" w:rsidRDefault="006F66C0" w:rsidP="006F66C0">
      <w:pPr>
        <w:rPr>
          <w:rFonts w:ascii="Tahoma" w:hAnsi="Tahoma" w:cs="Tahoma"/>
          <w:b/>
          <w:u w:val="single"/>
        </w:rPr>
      </w:pPr>
    </w:p>
    <w:p w:rsidR="006F66C0" w:rsidRPr="00BC30A7" w:rsidRDefault="006F66C0" w:rsidP="006F66C0">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w:t>
      </w:r>
      <w:r>
        <w:rPr>
          <w:rFonts w:ascii="Tahoma" w:hAnsi="Tahoma" w:cs="Tahoma"/>
          <w:lang w:val="en-IE"/>
        </w:rPr>
        <w:t xml:space="preserve">examined in consultation with the </w:t>
      </w:r>
      <w:r w:rsidRPr="00BC30A7">
        <w:rPr>
          <w:rFonts w:ascii="Tahoma" w:hAnsi="Tahoma" w:cs="Tahoma"/>
          <w:lang w:val="en-IE"/>
        </w:rPr>
        <w:t xml:space="preserve">Council’s </w:t>
      </w:r>
      <w:proofErr w:type="spellStart"/>
      <w:r w:rsidRPr="00BC30A7">
        <w:rPr>
          <w:rFonts w:ascii="Tahoma" w:hAnsi="Tahoma" w:cs="Tahoma"/>
          <w:lang w:val="en-IE"/>
        </w:rPr>
        <w:t>Valuer</w:t>
      </w:r>
      <w:proofErr w:type="spellEnd"/>
      <w:r w:rsidRPr="00BC30A7">
        <w:rPr>
          <w:rFonts w:ascii="Tahoma" w:hAnsi="Tahoma" w:cs="Tahoma"/>
          <w:lang w:val="en-IE"/>
        </w:rPr>
        <w:t xml:space="preserve"> </w:t>
      </w:r>
      <w:r>
        <w:rPr>
          <w:rFonts w:ascii="Tahoma" w:hAnsi="Tahoma" w:cs="Tahoma"/>
          <w:lang w:val="en-IE"/>
        </w:rPr>
        <w:t>who</w:t>
      </w:r>
      <w:r w:rsidRPr="00BC30A7">
        <w:rPr>
          <w:rFonts w:ascii="Tahoma" w:hAnsi="Tahoma" w:cs="Tahoma"/>
          <w:lang w:val="en-IE"/>
        </w:rPr>
        <w:t xml:space="preserv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Pr>
          <w:rFonts w:ascii="Tahoma" w:hAnsi="Tahoma" w:cs="Tahoma"/>
          <w:lang w:val="en-IE"/>
        </w:rPr>
        <w:t>.</w:t>
      </w:r>
    </w:p>
    <w:p w:rsidR="006F66C0" w:rsidRPr="00BC30A7" w:rsidRDefault="006F66C0" w:rsidP="006F66C0">
      <w:pPr>
        <w:rPr>
          <w:rFonts w:ascii="Tahoma" w:hAnsi="Tahoma" w:cs="Tahoma"/>
          <w:lang w:val="en-IE"/>
        </w:rPr>
      </w:pPr>
    </w:p>
    <w:p w:rsidR="006F66C0" w:rsidRDefault="006F66C0" w:rsidP="006F66C0">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0.0048 hectares (48 square metres) </w:t>
      </w:r>
      <w:r w:rsidRPr="00BC30A7">
        <w:rPr>
          <w:rFonts w:ascii="Tahoma" w:hAnsi="Tahoma" w:cs="Tahoma"/>
          <w:lang w:val="en-IE"/>
        </w:rPr>
        <w:t xml:space="preserve">or thereabouts </w:t>
      </w:r>
      <w:r>
        <w:rPr>
          <w:rFonts w:ascii="Tahoma" w:hAnsi="Tahoma" w:cs="Tahoma"/>
          <w:bCs/>
        </w:rPr>
        <w:t xml:space="preserve">adjacent to 14 </w:t>
      </w:r>
      <w:proofErr w:type="spellStart"/>
      <w:r>
        <w:rPr>
          <w:rFonts w:ascii="Tahoma" w:hAnsi="Tahoma" w:cs="Tahoma"/>
          <w:bCs/>
        </w:rPr>
        <w:t>Kilclare</w:t>
      </w:r>
      <w:proofErr w:type="spellEnd"/>
      <w:r>
        <w:rPr>
          <w:rFonts w:ascii="Tahoma" w:hAnsi="Tahoma" w:cs="Tahoma"/>
          <w:bCs/>
        </w:rPr>
        <w:t xml:space="preserve"> Crescent, Tallaght, Dublin 24 </w:t>
      </w:r>
      <w:r w:rsidRPr="00BC30A7">
        <w:rPr>
          <w:rFonts w:ascii="Tahoma" w:hAnsi="Tahoma" w:cs="Tahoma"/>
          <w:lang w:val="en-IE"/>
        </w:rPr>
        <w:t xml:space="preserve">as </w:t>
      </w:r>
      <w:r>
        <w:rPr>
          <w:rFonts w:ascii="Tahoma" w:hAnsi="Tahoma" w:cs="Tahoma"/>
          <w:lang w:val="en-IE"/>
        </w:rPr>
        <w:t>hatched</w:t>
      </w:r>
      <w:r w:rsidRPr="00BC30A7">
        <w:rPr>
          <w:rFonts w:ascii="Tahoma" w:hAnsi="Tahoma" w:cs="Tahoma"/>
          <w:lang w:val="en-IE"/>
        </w:rPr>
        <w:t xml:space="preserve"> in </w:t>
      </w:r>
      <w:r>
        <w:rPr>
          <w:rFonts w:ascii="Tahoma" w:hAnsi="Tahoma" w:cs="Tahoma"/>
          <w:lang w:val="en-IE"/>
        </w:rPr>
        <w:t xml:space="preserve">red on the attached Indicative Drawing No. DEV. 6192  </w:t>
      </w:r>
      <w:r w:rsidRPr="00BC30A7">
        <w:rPr>
          <w:rFonts w:ascii="Tahoma" w:hAnsi="Tahoma" w:cs="Tahoma"/>
          <w:lang w:val="en-IE"/>
        </w:rPr>
        <w:t xml:space="preserve">to the </w:t>
      </w:r>
      <w:r>
        <w:rPr>
          <w:rFonts w:ascii="Tahoma" w:hAnsi="Tahoma" w:cs="Tahoma"/>
          <w:lang w:val="en-IE"/>
        </w:rPr>
        <w:t>Applicants</w:t>
      </w:r>
      <w:r w:rsidRPr="00BC30A7">
        <w:rPr>
          <w:rFonts w:ascii="Tahoma" w:hAnsi="Tahoma" w:cs="Tahoma"/>
          <w:lang w:val="en-IE"/>
        </w:rPr>
        <w:t xml:space="preserve">, </w:t>
      </w:r>
      <w:r>
        <w:rPr>
          <w:rFonts w:ascii="Tahoma" w:hAnsi="Tahoma" w:cs="Tahoma"/>
          <w:lang w:val="en-IE"/>
        </w:rPr>
        <w:t xml:space="preserve">Miriam </w:t>
      </w:r>
      <w:proofErr w:type="spellStart"/>
      <w:r>
        <w:rPr>
          <w:rFonts w:ascii="Tahoma" w:hAnsi="Tahoma" w:cs="Tahoma"/>
          <w:lang w:val="en-IE"/>
        </w:rPr>
        <w:t>Amraoui</w:t>
      </w:r>
      <w:proofErr w:type="spellEnd"/>
      <w:r>
        <w:rPr>
          <w:rFonts w:ascii="Tahoma" w:hAnsi="Tahoma" w:cs="Tahoma"/>
          <w:lang w:val="en-IE"/>
        </w:rPr>
        <w:t xml:space="preserve"> and Mark Ryan,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6F66C0" w:rsidRDefault="006F66C0" w:rsidP="006F66C0">
      <w:pPr>
        <w:rPr>
          <w:rFonts w:ascii="Tahoma" w:hAnsi="Tahoma" w:cs="Tahoma"/>
          <w:bCs/>
        </w:rPr>
      </w:pPr>
    </w:p>
    <w:p w:rsidR="006F66C0" w:rsidRPr="009E4125" w:rsidRDefault="006F66C0" w:rsidP="006F66C0">
      <w:pPr>
        <w:numPr>
          <w:ilvl w:val="0"/>
          <w:numId w:val="1"/>
        </w:numPr>
        <w:rPr>
          <w:rFonts w:ascii="Tahoma" w:hAnsi="Tahoma" w:cs="Tahoma"/>
        </w:rPr>
      </w:pPr>
      <w:r w:rsidRPr="009E4125">
        <w:rPr>
          <w:rFonts w:ascii="Tahoma" w:hAnsi="Tahoma" w:cs="Tahoma"/>
        </w:rPr>
        <w:t>That the subject plot comprises an area of 0.</w:t>
      </w:r>
      <w:r>
        <w:rPr>
          <w:rFonts w:ascii="Tahoma" w:hAnsi="Tahoma" w:cs="Tahoma"/>
        </w:rPr>
        <w:t>0048 hectares (48</w:t>
      </w:r>
      <w:r w:rsidRPr="009E4125">
        <w:rPr>
          <w:rFonts w:ascii="Tahoma" w:hAnsi="Tahoma" w:cs="Tahoma"/>
        </w:rPr>
        <w:t xml:space="preserve"> square metres) or thereabouts and is </w:t>
      </w:r>
      <w:r>
        <w:rPr>
          <w:rFonts w:ascii="Tahoma" w:hAnsi="Tahoma" w:cs="Tahoma"/>
        </w:rPr>
        <w:t>hatched</w:t>
      </w:r>
      <w:r w:rsidRPr="009E4125">
        <w:rPr>
          <w:rFonts w:ascii="Tahoma" w:hAnsi="Tahoma" w:cs="Tahoma"/>
        </w:rPr>
        <w:t xml:space="preserve"> in red on the attached </w:t>
      </w:r>
      <w:r>
        <w:rPr>
          <w:rFonts w:ascii="Tahoma" w:hAnsi="Tahoma" w:cs="Tahoma"/>
        </w:rPr>
        <w:t xml:space="preserve">Indicative </w:t>
      </w:r>
      <w:r w:rsidRPr="009E4125">
        <w:rPr>
          <w:rFonts w:ascii="Tahoma" w:hAnsi="Tahoma" w:cs="Tahoma"/>
        </w:rPr>
        <w:t xml:space="preserve">Drawing No. </w:t>
      </w:r>
      <w:r>
        <w:rPr>
          <w:rFonts w:ascii="Tahoma" w:hAnsi="Tahoma" w:cs="Tahoma"/>
        </w:rPr>
        <w:t>DEV. 6192.</w:t>
      </w:r>
    </w:p>
    <w:p w:rsidR="006F66C0" w:rsidRPr="009E4125" w:rsidRDefault="006F66C0" w:rsidP="006F66C0">
      <w:pPr>
        <w:ind w:left="720"/>
        <w:rPr>
          <w:rFonts w:ascii="Tahoma" w:hAnsi="Tahoma" w:cs="Tahoma"/>
        </w:rPr>
      </w:pPr>
    </w:p>
    <w:p w:rsidR="006F66C0" w:rsidRPr="009E4125" w:rsidRDefault="006F66C0" w:rsidP="006F66C0">
      <w:pPr>
        <w:numPr>
          <w:ilvl w:val="0"/>
          <w:numId w:val="1"/>
        </w:numPr>
        <w:rPr>
          <w:rFonts w:ascii="Tahoma" w:hAnsi="Tahoma" w:cs="Tahoma"/>
        </w:rPr>
      </w:pPr>
      <w:r w:rsidRPr="009E4125">
        <w:rPr>
          <w:rFonts w:ascii="Tahoma" w:hAnsi="Tahoma" w:cs="Tahoma"/>
        </w:rPr>
        <w:t>That the Council disposes of the subject plot for the consideration of €</w:t>
      </w:r>
      <w:r>
        <w:rPr>
          <w:rFonts w:ascii="Tahoma" w:hAnsi="Tahoma" w:cs="Tahoma"/>
        </w:rPr>
        <w:t>12</w:t>
      </w:r>
      <w:r w:rsidRPr="009E4125">
        <w:rPr>
          <w:rFonts w:ascii="Tahoma" w:hAnsi="Tahoma" w:cs="Tahoma"/>
        </w:rPr>
        <w:t>,000 (</w:t>
      </w:r>
      <w:r>
        <w:rPr>
          <w:rFonts w:ascii="Tahoma" w:hAnsi="Tahoma" w:cs="Tahoma"/>
        </w:rPr>
        <w:t>twelve</w:t>
      </w:r>
      <w:r w:rsidRPr="009E4125">
        <w:rPr>
          <w:rFonts w:ascii="Tahoma" w:hAnsi="Tahoma" w:cs="Tahoma"/>
        </w:rPr>
        <w:t xml:space="preserve"> thousand euro) plus VAT (if applicable).</w:t>
      </w:r>
      <w:r w:rsidRPr="009E4125">
        <w:rPr>
          <w:rFonts w:ascii="Tahoma" w:hAnsi="Tahoma" w:cs="Tahoma"/>
        </w:rPr>
        <w:br/>
      </w:r>
    </w:p>
    <w:p w:rsidR="006F66C0" w:rsidRPr="009E4125" w:rsidRDefault="006F66C0" w:rsidP="006F66C0">
      <w:pPr>
        <w:numPr>
          <w:ilvl w:val="0"/>
          <w:numId w:val="1"/>
        </w:numPr>
        <w:rPr>
          <w:rFonts w:ascii="Tahoma" w:hAnsi="Tahoma" w:cs="Tahoma"/>
        </w:rPr>
      </w:pPr>
      <w:r w:rsidRPr="009E4125">
        <w:rPr>
          <w:rFonts w:ascii="Tahoma" w:hAnsi="Tahoma" w:cs="Tahoma"/>
        </w:rPr>
        <w:t>That the subject plot is disposed of with full freehold title and vacant possession.</w:t>
      </w:r>
    </w:p>
    <w:p w:rsidR="006F66C0" w:rsidRPr="009E4125" w:rsidRDefault="006F66C0" w:rsidP="006F66C0">
      <w:pPr>
        <w:ind w:left="720"/>
        <w:rPr>
          <w:rFonts w:ascii="Tahoma" w:hAnsi="Tahoma" w:cs="Tahoma"/>
        </w:rPr>
      </w:pPr>
    </w:p>
    <w:p w:rsidR="006F66C0" w:rsidRDefault="006F66C0" w:rsidP="006F66C0">
      <w:pPr>
        <w:numPr>
          <w:ilvl w:val="0"/>
          <w:numId w:val="1"/>
        </w:numPr>
        <w:rPr>
          <w:rFonts w:ascii="Tahoma" w:hAnsi="Tahoma" w:cs="Tahoma"/>
        </w:rPr>
      </w:pPr>
      <w:r w:rsidRPr="009E4125">
        <w:rPr>
          <w:rFonts w:ascii="Tahoma" w:hAnsi="Tahoma" w:cs="Tahoma"/>
        </w:rPr>
        <w:lastRenderedPageBreak/>
        <w:t xml:space="preserve">That the Applicants hold the freehold or equivalent interest in </w:t>
      </w:r>
      <w:r>
        <w:rPr>
          <w:rFonts w:ascii="Tahoma" w:hAnsi="Tahoma" w:cs="Tahoma"/>
        </w:rPr>
        <w:t xml:space="preserve">14 </w:t>
      </w:r>
      <w:proofErr w:type="spellStart"/>
      <w:r>
        <w:rPr>
          <w:rFonts w:ascii="Tahoma" w:hAnsi="Tahoma" w:cs="Tahoma"/>
        </w:rPr>
        <w:t>Kilclare</w:t>
      </w:r>
      <w:proofErr w:type="spellEnd"/>
      <w:r>
        <w:rPr>
          <w:rFonts w:ascii="Tahoma" w:hAnsi="Tahoma" w:cs="Tahoma"/>
        </w:rPr>
        <w:t xml:space="preserve"> Crescent, Tallaght, </w:t>
      </w:r>
      <w:proofErr w:type="gramStart"/>
      <w:r>
        <w:rPr>
          <w:rFonts w:ascii="Tahoma" w:hAnsi="Tahoma" w:cs="Tahoma"/>
        </w:rPr>
        <w:t>Dublin</w:t>
      </w:r>
      <w:proofErr w:type="gramEnd"/>
      <w:r>
        <w:rPr>
          <w:rFonts w:ascii="Tahoma" w:hAnsi="Tahoma" w:cs="Tahoma"/>
        </w:rPr>
        <w:t xml:space="preserve"> 24.</w:t>
      </w:r>
    </w:p>
    <w:p w:rsidR="006F66C0" w:rsidRPr="009E4125" w:rsidRDefault="006F66C0" w:rsidP="006F66C0">
      <w:pPr>
        <w:rPr>
          <w:rFonts w:ascii="Tahoma" w:hAnsi="Tahoma" w:cs="Tahoma"/>
        </w:rPr>
      </w:pPr>
    </w:p>
    <w:p w:rsidR="006F66C0" w:rsidRDefault="006F66C0" w:rsidP="006F66C0">
      <w:pPr>
        <w:numPr>
          <w:ilvl w:val="0"/>
          <w:numId w:val="1"/>
        </w:numPr>
        <w:rPr>
          <w:rFonts w:ascii="Tahoma" w:hAnsi="Tahoma" w:cs="Tahoma"/>
        </w:rPr>
      </w:pPr>
      <w:r w:rsidRPr="00A56A18">
        <w:rPr>
          <w:rFonts w:ascii="Tahoma" w:hAnsi="Tahoma" w:cs="Tahoma"/>
        </w:rPr>
        <w:t xml:space="preserve">That </w:t>
      </w:r>
      <w:r>
        <w:rPr>
          <w:rFonts w:ascii="Tahoma" w:hAnsi="Tahoma" w:cs="Tahoma"/>
        </w:rPr>
        <w:t>the Applicants incorporate the area into their existing garden and any boundary features constructed shall be</w:t>
      </w:r>
      <w:r w:rsidRPr="00A56A18">
        <w:rPr>
          <w:rFonts w:ascii="Tahoma" w:hAnsi="Tahoma" w:cs="Tahoma"/>
        </w:rPr>
        <w:t xml:space="preserve"> in accordance with the Planning &amp; Development and the Building Control legislation</w:t>
      </w:r>
      <w:r>
        <w:rPr>
          <w:rFonts w:ascii="Tahoma" w:hAnsi="Tahoma" w:cs="Tahoma"/>
        </w:rPr>
        <w:t>.</w:t>
      </w:r>
      <w:r w:rsidRPr="00A56A18">
        <w:rPr>
          <w:rFonts w:ascii="Tahoma" w:hAnsi="Tahoma" w:cs="Tahoma"/>
        </w:rPr>
        <w:t xml:space="preserve"> </w:t>
      </w:r>
    </w:p>
    <w:p w:rsidR="006F66C0" w:rsidRDefault="006F66C0" w:rsidP="006F66C0">
      <w:pPr>
        <w:pStyle w:val="ListParagraph"/>
        <w:rPr>
          <w:rFonts w:ascii="Tahoma" w:hAnsi="Tahoma" w:cs="Tahoma"/>
          <w:sz w:val="24"/>
        </w:rPr>
      </w:pPr>
    </w:p>
    <w:p w:rsidR="006F66C0" w:rsidRPr="006F66C0" w:rsidRDefault="006F66C0" w:rsidP="006F66C0">
      <w:pPr>
        <w:numPr>
          <w:ilvl w:val="0"/>
          <w:numId w:val="1"/>
        </w:numPr>
        <w:rPr>
          <w:rFonts w:ascii="Tahoma" w:hAnsi="Tahoma" w:cs="Tahoma"/>
        </w:rPr>
      </w:pPr>
      <w:r>
        <w:rPr>
          <w:rFonts w:ascii="Tahoma" w:hAnsi="Tahoma" w:cs="Tahoma"/>
        </w:rPr>
        <w:t xml:space="preserve">That a public lighting column lies adjacent to the plot in question and the Applicants should contact the Council’s Public Lighting Section to arrange a survey to be carried out by qualified personnel to ascertain the location of any public lighting equipment e.g. cables, within the subject plot.  In the event of any public lighting equipment found, work can only proceed subject to agreement with the Council’s Public Lighting Section.  The Applicants shall be responsible for the cost of survey, relocation/replacement/alteration or any damage caused to public lighting equipment as deemed necessary by the Council’s </w:t>
      </w:r>
      <w:r w:rsidRPr="006F66C0">
        <w:rPr>
          <w:rFonts w:ascii="Tahoma" w:hAnsi="Tahoma" w:cs="Tahoma"/>
        </w:rPr>
        <w:t>Public Lighting Section.</w:t>
      </w:r>
      <w:r w:rsidRPr="006F66C0">
        <w:rPr>
          <w:rFonts w:ascii="Tahoma" w:hAnsi="Tahoma" w:cs="Tahoma"/>
        </w:rPr>
        <w:br/>
      </w:r>
    </w:p>
    <w:p w:rsidR="006F66C0" w:rsidRPr="009E4125" w:rsidRDefault="006F66C0" w:rsidP="006F66C0">
      <w:pPr>
        <w:numPr>
          <w:ilvl w:val="0"/>
          <w:numId w:val="1"/>
        </w:numPr>
        <w:rPr>
          <w:rFonts w:ascii="Tahoma" w:hAnsi="Tahoma" w:cs="Tahoma"/>
        </w:rPr>
      </w:pPr>
      <w:r w:rsidRPr="009E4125">
        <w:rPr>
          <w:rFonts w:ascii="Tahoma" w:hAnsi="Tahoma" w:cs="Tahoma"/>
        </w:rPr>
        <w:t>That the Applicants pay the Council’s legal fees plus VAT and outlay.</w:t>
      </w:r>
      <w:r w:rsidRPr="009E4125">
        <w:rPr>
          <w:rFonts w:ascii="Tahoma" w:hAnsi="Tahoma" w:cs="Tahoma"/>
        </w:rPr>
        <w:br/>
      </w:r>
    </w:p>
    <w:p w:rsidR="006F66C0" w:rsidRPr="009E4125" w:rsidRDefault="006F66C0" w:rsidP="006F66C0">
      <w:pPr>
        <w:numPr>
          <w:ilvl w:val="0"/>
          <w:numId w:val="1"/>
        </w:numPr>
        <w:rPr>
          <w:rFonts w:ascii="Tahoma" w:hAnsi="Tahoma" w:cs="Tahoma"/>
        </w:rPr>
      </w:pPr>
      <w:r w:rsidRPr="009E4125">
        <w:rPr>
          <w:rFonts w:ascii="Tahoma" w:hAnsi="Tahoma" w:cs="Tahoma"/>
        </w:rPr>
        <w:t xml:space="preserve">That the Applicants pay the Council’s </w:t>
      </w:r>
      <w:proofErr w:type="spellStart"/>
      <w:r w:rsidRPr="009E4125">
        <w:rPr>
          <w:rFonts w:ascii="Tahoma" w:hAnsi="Tahoma" w:cs="Tahoma"/>
        </w:rPr>
        <w:t>Valuer’s</w:t>
      </w:r>
      <w:proofErr w:type="spellEnd"/>
      <w:r w:rsidRPr="009E4125">
        <w:rPr>
          <w:rFonts w:ascii="Tahoma" w:hAnsi="Tahoma" w:cs="Tahoma"/>
        </w:rPr>
        <w:t xml:space="preserve"> fees of €</w:t>
      </w:r>
      <w:r>
        <w:rPr>
          <w:rFonts w:ascii="Tahoma" w:hAnsi="Tahoma" w:cs="Tahoma"/>
        </w:rPr>
        <w:t>250</w:t>
      </w:r>
      <w:r w:rsidRPr="009E4125">
        <w:rPr>
          <w:rFonts w:ascii="Tahoma" w:hAnsi="Tahoma" w:cs="Tahoma"/>
        </w:rPr>
        <w:t xml:space="preserve"> plus VAT.</w:t>
      </w:r>
      <w:r w:rsidRPr="009E4125">
        <w:rPr>
          <w:rFonts w:ascii="Tahoma" w:hAnsi="Tahoma" w:cs="Tahoma"/>
        </w:rPr>
        <w:br/>
      </w:r>
    </w:p>
    <w:p w:rsidR="006F66C0" w:rsidRPr="009E4125" w:rsidRDefault="006F66C0" w:rsidP="006F66C0">
      <w:pPr>
        <w:numPr>
          <w:ilvl w:val="0"/>
          <w:numId w:val="1"/>
        </w:numPr>
        <w:rPr>
          <w:rFonts w:ascii="Tahoma" w:hAnsi="Tahoma" w:cs="Tahoma"/>
        </w:rPr>
      </w:pPr>
      <w:r w:rsidRPr="009E4125">
        <w:rPr>
          <w:rFonts w:ascii="Tahoma" w:hAnsi="Tahoma" w:cs="Tahoma"/>
        </w:rPr>
        <w:t>That all parties use their best endeavours to complete the transaction within a reasonable timeframe following adoption of the disposal resolution.</w:t>
      </w:r>
      <w:r w:rsidRPr="009E4125">
        <w:rPr>
          <w:rFonts w:ascii="Tahoma" w:hAnsi="Tahoma" w:cs="Tahoma"/>
        </w:rPr>
        <w:br/>
      </w:r>
    </w:p>
    <w:p w:rsidR="006F66C0" w:rsidRPr="009E4125" w:rsidRDefault="006F66C0" w:rsidP="006F66C0">
      <w:pPr>
        <w:numPr>
          <w:ilvl w:val="0"/>
          <w:numId w:val="1"/>
        </w:numPr>
        <w:rPr>
          <w:rFonts w:ascii="Tahoma" w:hAnsi="Tahoma" w:cs="Tahoma"/>
        </w:rPr>
      </w:pPr>
      <w:r w:rsidRPr="009E4125">
        <w:rPr>
          <w:rFonts w:ascii="Tahoma" w:hAnsi="Tahoma" w:cs="Tahoma"/>
        </w:rPr>
        <w:t>That the Law Agent drafts the necessary legal agreements and includes any further terms deemed appropriate in Agreements of this nature.</w:t>
      </w:r>
      <w:r w:rsidRPr="009E4125">
        <w:rPr>
          <w:rFonts w:ascii="Tahoma" w:hAnsi="Tahoma" w:cs="Tahoma"/>
        </w:rPr>
        <w:br/>
      </w:r>
    </w:p>
    <w:p w:rsidR="006F66C0" w:rsidRDefault="006F66C0" w:rsidP="006F66C0">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p>
    <w:p w:rsidR="006F66C0" w:rsidRDefault="006F66C0" w:rsidP="006F66C0">
      <w:pPr>
        <w:ind w:left="720"/>
        <w:rPr>
          <w:rFonts w:ascii="Tahoma" w:hAnsi="Tahoma" w:cs="Tahoma"/>
        </w:rPr>
      </w:pPr>
    </w:p>
    <w:p w:rsidR="006F66C0" w:rsidRDefault="006F66C0" w:rsidP="006F66C0">
      <w:pPr>
        <w:numPr>
          <w:ilvl w:val="0"/>
          <w:numId w:val="1"/>
        </w:numPr>
        <w:rPr>
          <w:rFonts w:ascii="Tahoma" w:hAnsi="Tahoma" w:cs="Tahoma"/>
        </w:rPr>
      </w:pPr>
      <w:r w:rsidRPr="009E4125">
        <w:rPr>
          <w:rFonts w:ascii="Tahoma" w:hAnsi="Tahoma" w:cs="Tahoma"/>
        </w:rPr>
        <w:t>That the disposal is subject to the necessary approvals and consents being obtained.</w:t>
      </w:r>
    </w:p>
    <w:p w:rsidR="000274B0" w:rsidRDefault="000274B0" w:rsidP="000274B0">
      <w:pPr>
        <w:pStyle w:val="ListParagraph"/>
        <w:rPr>
          <w:rFonts w:ascii="Tahoma" w:hAnsi="Tahoma" w:cs="Tahoma"/>
        </w:rPr>
      </w:pPr>
    </w:p>
    <w:p w:rsidR="000274B0" w:rsidRDefault="000274B0" w:rsidP="000274B0">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0274B0" w:rsidRDefault="000274B0" w:rsidP="000274B0">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rPr>
          <w:rFonts w:ascii="Tahoma" w:hAnsi="Tahoma" w:cs="Tahoma"/>
        </w:rPr>
      </w:pPr>
      <w:r>
        <w:rPr>
          <w:rFonts w:ascii="Tahoma" w:hAnsi="Tahoma" w:cs="Tahoma"/>
        </w:rPr>
        <w:t>_________________</w:t>
      </w:r>
    </w:p>
    <w:p w:rsidR="00892E21" w:rsidRPr="00892E21" w:rsidRDefault="00892E21" w:rsidP="00892E21">
      <w:pPr>
        <w:rPr>
          <w:rFonts w:ascii="Tahoma" w:hAnsi="Tahoma" w:cs="Tahoma"/>
          <w:b/>
        </w:rPr>
      </w:pPr>
      <w:r w:rsidRPr="00892E21">
        <w:rPr>
          <w:rFonts w:ascii="Tahoma" w:hAnsi="Tahoma" w:cs="Tahoma"/>
          <w:b/>
        </w:rPr>
        <w:t xml:space="preserve">Daniel </w:t>
      </w:r>
      <w:proofErr w:type="spellStart"/>
      <w:r w:rsidRPr="00892E21">
        <w:rPr>
          <w:rFonts w:ascii="Tahoma" w:hAnsi="Tahoma" w:cs="Tahoma"/>
          <w:b/>
        </w:rPr>
        <w:t>McLoughlin</w:t>
      </w:r>
      <w:proofErr w:type="spellEnd"/>
    </w:p>
    <w:p w:rsidR="00892E21" w:rsidRPr="00892E21" w:rsidRDefault="00892E21" w:rsidP="00892E21">
      <w:pPr>
        <w:rPr>
          <w:rFonts w:ascii="Tahoma" w:hAnsi="Tahoma" w:cs="Tahoma"/>
          <w:b/>
        </w:rPr>
      </w:pPr>
      <w:r w:rsidRPr="00892E21">
        <w:rPr>
          <w:rFonts w:ascii="Tahoma" w:hAnsi="Tahoma" w:cs="Tahoma"/>
          <w:b/>
        </w:rPr>
        <w:t>Chief Executive</w:t>
      </w:r>
    </w:p>
    <w:p w:rsidR="006F66C0" w:rsidRDefault="006F66C0"/>
    <w:sectPr w:rsidR="006F6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22"/>
    <w:rsid w:val="000274B0"/>
    <w:rsid w:val="006B6C0F"/>
    <w:rsid w:val="006F66C0"/>
    <w:rsid w:val="00822622"/>
    <w:rsid w:val="00892E21"/>
    <w:rsid w:val="00DC2E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D124FDE-375C-48A2-93BB-351CA2A9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622"/>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22622"/>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6C0"/>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7</cp:revision>
  <dcterms:created xsi:type="dcterms:W3CDTF">2018-01-25T11:12:00Z</dcterms:created>
  <dcterms:modified xsi:type="dcterms:W3CDTF">2018-01-31T16:19:00Z</dcterms:modified>
</cp:coreProperties>
</file>