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66" w:rsidRDefault="00CB4466"/>
    <w:p w:rsidR="00301A8B" w:rsidRDefault="00301A8B"/>
    <w:p w:rsidR="00301A8B" w:rsidRDefault="00301A8B"/>
    <w:p w:rsidR="00301A8B" w:rsidRDefault="00301A8B" w:rsidP="00301A8B">
      <w:pPr>
        <w:spacing w:after="0" w:line="240" w:lineRule="auto"/>
        <w:rPr>
          <w:rFonts w:ascii="Times New Roman" w:hAnsi="Times New Roman"/>
          <w:sz w:val="24"/>
          <w:szCs w:val="24"/>
        </w:rPr>
      </w:pPr>
    </w:p>
    <w:p w:rsidR="00301A8B" w:rsidRDefault="00301A8B" w:rsidP="00301A8B">
      <w:pPr>
        <w:spacing w:after="0" w:line="240" w:lineRule="auto"/>
        <w:ind w:firstLine="720"/>
        <w:rPr>
          <w:rFonts w:ascii="Times New Roman" w:hAnsi="Times New Roman"/>
          <w:sz w:val="24"/>
          <w:szCs w:val="24"/>
        </w:rPr>
      </w:pPr>
    </w:p>
    <w:p w:rsidR="00301A8B" w:rsidRDefault="00301A8B" w:rsidP="00301A8B">
      <w:pPr>
        <w:spacing w:after="0" w:line="240" w:lineRule="auto"/>
        <w:ind w:firstLine="720"/>
        <w:rPr>
          <w:rFonts w:ascii="Times New Roman" w:hAnsi="Times New Roman"/>
          <w:sz w:val="24"/>
          <w:szCs w:val="24"/>
        </w:rPr>
      </w:pPr>
      <w:proofErr w:type="gramStart"/>
      <w:r>
        <w:rPr>
          <w:rFonts w:ascii="Times New Roman" w:hAnsi="Times New Roman"/>
          <w:sz w:val="24"/>
          <w:szCs w:val="24"/>
        </w:rPr>
        <w:t>An</w:t>
      </w:r>
      <w:proofErr w:type="gramEnd"/>
      <w:r>
        <w:rPr>
          <w:rFonts w:ascii="Times New Roman" w:hAnsi="Times New Roman"/>
          <w:sz w:val="24"/>
          <w:szCs w:val="24"/>
        </w:rPr>
        <w:t xml:space="preserve"> Taoiseach</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11</w:t>
      </w:r>
      <w:r>
        <w:rPr>
          <w:rFonts w:ascii="Times New Roman" w:hAnsi="Times New Roman"/>
          <w:sz w:val="24"/>
          <w:szCs w:val="24"/>
          <w:vertAlign w:val="superscript"/>
        </w:rPr>
        <w:t>th</w:t>
      </w:r>
      <w:r>
        <w:rPr>
          <w:rFonts w:ascii="Times New Roman" w:hAnsi="Times New Roman"/>
          <w:sz w:val="24"/>
          <w:szCs w:val="24"/>
        </w:rPr>
        <w:t xml:space="preserve"> October 2017</w:t>
      </w:r>
    </w:p>
    <w:p w:rsidR="00301A8B" w:rsidRDefault="00301A8B" w:rsidP="00301A8B">
      <w:pPr>
        <w:spacing w:after="0" w:line="240" w:lineRule="auto"/>
        <w:ind w:firstLine="720"/>
        <w:rPr>
          <w:rFonts w:ascii="Times New Roman" w:hAnsi="Times New Roman"/>
          <w:sz w:val="24"/>
          <w:szCs w:val="24"/>
        </w:rPr>
      </w:pPr>
      <w:r>
        <w:rPr>
          <w:rFonts w:ascii="Times New Roman" w:hAnsi="Times New Roman"/>
          <w:sz w:val="24"/>
          <w:szCs w:val="24"/>
        </w:rPr>
        <w:t>Leo Varadkar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01A8B" w:rsidRDefault="00301A8B" w:rsidP="00301A8B">
      <w:pPr>
        <w:spacing w:after="0" w:line="240" w:lineRule="auto"/>
        <w:ind w:firstLine="720"/>
        <w:rPr>
          <w:rFonts w:ascii="Times New Roman" w:hAnsi="Times New Roman"/>
          <w:sz w:val="24"/>
          <w:szCs w:val="24"/>
        </w:rPr>
      </w:pPr>
      <w:r>
        <w:rPr>
          <w:rFonts w:ascii="Times New Roman" w:hAnsi="Times New Roman"/>
          <w:sz w:val="24"/>
          <w:szCs w:val="24"/>
        </w:rPr>
        <w:t xml:space="preserve">Department of </w:t>
      </w:r>
      <w:proofErr w:type="gramStart"/>
      <w:r>
        <w:rPr>
          <w:rFonts w:ascii="Times New Roman" w:hAnsi="Times New Roman"/>
          <w:sz w:val="24"/>
          <w:szCs w:val="24"/>
        </w:rPr>
        <w:t>An</w:t>
      </w:r>
      <w:proofErr w:type="gramEnd"/>
      <w:r>
        <w:rPr>
          <w:rFonts w:ascii="Times New Roman" w:hAnsi="Times New Roman"/>
          <w:sz w:val="24"/>
          <w:szCs w:val="24"/>
        </w:rPr>
        <w:t xml:space="preserve"> Taoiseach,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01A8B" w:rsidRDefault="00301A8B" w:rsidP="00301A8B">
      <w:pPr>
        <w:spacing w:after="0" w:line="240" w:lineRule="auto"/>
        <w:ind w:firstLine="720"/>
        <w:rPr>
          <w:rFonts w:ascii="Times New Roman" w:hAnsi="Times New Roman"/>
          <w:sz w:val="24"/>
          <w:szCs w:val="24"/>
        </w:rPr>
      </w:pPr>
      <w:r>
        <w:rPr>
          <w:rFonts w:ascii="Times New Roman" w:hAnsi="Times New Roman"/>
          <w:sz w:val="24"/>
          <w:szCs w:val="24"/>
        </w:rPr>
        <w:t>Government Buildings,</w:t>
      </w:r>
    </w:p>
    <w:p w:rsidR="00301A8B" w:rsidRDefault="00301A8B" w:rsidP="00301A8B">
      <w:pPr>
        <w:spacing w:after="0" w:line="240" w:lineRule="auto"/>
        <w:ind w:firstLine="720"/>
        <w:rPr>
          <w:rFonts w:ascii="Times New Roman" w:hAnsi="Times New Roman"/>
          <w:sz w:val="24"/>
          <w:szCs w:val="24"/>
        </w:rPr>
      </w:pPr>
      <w:r>
        <w:rPr>
          <w:rFonts w:ascii="Times New Roman" w:hAnsi="Times New Roman"/>
          <w:sz w:val="24"/>
          <w:szCs w:val="24"/>
        </w:rPr>
        <w:t>Upper Merrion Street,</w:t>
      </w:r>
    </w:p>
    <w:p w:rsidR="00301A8B" w:rsidRDefault="00301A8B" w:rsidP="00301A8B">
      <w:pPr>
        <w:spacing w:after="0" w:line="240" w:lineRule="auto"/>
        <w:ind w:firstLine="720"/>
        <w:rPr>
          <w:rFonts w:ascii="Times New Roman" w:hAnsi="Times New Roman"/>
          <w:sz w:val="24"/>
          <w:szCs w:val="24"/>
        </w:rPr>
      </w:pPr>
      <w:r>
        <w:rPr>
          <w:rFonts w:ascii="Times New Roman" w:hAnsi="Times New Roman"/>
          <w:sz w:val="24"/>
          <w:szCs w:val="24"/>
        </w:rPr>
        <w:t>Dublin 2</w:t>
      </w:r>
    </w:p>
    <w:p w:rsidR="00301A8B" w:rsidRDefault="00301A8B" w:rsidP="00301A8B">
      <w:pPr>
        <w:spacing w:after="0" w:line="240" w:lineRule="auto"/>
        <w:rPr>
          <w:rFonts w:ascii="Times New Roman" w:hAnsi="Times New Roman"/>
          <w:sz w:val="24"/>
          <w:szCs w:val="24"/>
        </w:rPr>
      </w:pPr>
    </w:p>
    <w:p w:rsidR="00301A8B" w:rsidRDefault="00301A8B" w:rsidP="000D1FAA">
      <w:pPr>
        <w:ind w:left="357" w:right="386" w:firstLine="363"/>
        <w:rPr>
          <w:rFonts w:ascii="Times New Roman" w:hAnsi="Times New Roman"/>
          <w:b/>
          <w:sz w:val="24"/>
          <w:szCs w:val="24"/>
          <w:lang w:val="en-GB"/>
        </w:rPr>
      </w:pPr>
      <w:r>
        <w:rPr>
          <w:rFonts w:ascii="Times New Roman" w:hAnsi="Times New Roman"/>
          <w:b/>
          <w:i/>
          <w:sz w:val="24"/>
          <w:szCs w:val="24"/>
        </w:rPr>
        <w:t>Our Ref. M2/0917</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301A8B" w:rsidRDefault="00301A8B" w:rsidP="00301A8B">
      <w:pPr>
        <w:ind w:left="360" w:right="386"/>
        <w:rPr>
          <w:rFonts w:ascii="Times New Roman" w:hAnsi="Times New Roman"/>
          <w:b/>
          <w:sz w:val="24"/>
          <w:szCs w:val="24"/>
        </w:rPr>
      </w:pPr>
    </w:p>
    <w:p w:rsidR="00301A8B" w:rsidRDefault="00301A8B" w:rsidP="000D1FAA">
      <w:pPr>
        <w:ind w:left="720" w:right="-874"/>
        <w:rPr>
          <w:rFonts w:ascii="Times New Roman" w:hAnsi="Times New Roman"/>
          <w:b/>
          <w:sz w:val="24"/>
          <w:szCs w:val="24"/>
          <w:u w:val="single"/>
        </w:rPr>
      </w:pPr>
      <w:r>
        <w:rPr>
          <w:rFonts w:ascii="Times New Roman" w:hAnsi="Times New Roman"/>
          <w:b/>
          <w:sz w:val="24"/>
          <w:szCs w:val="24"/>
          <w:u w:val="single"/>
        </w:rPr>
        <w:t>Re:  Motion Agreed at Meeting of South Dublin County Council held on 25</w:t>
      </w:r>
      <w:r>
        <w:rPr>
          <w:rFonts w:ascii="Times New Roman" w:hAnsi="Times New Roman"/>
          <w:b/>
          <w:sz w:val="24"/>
          <w:szCs w:val="24"/>
          <w:u w:val="single"/>
          <w:vertAlign w:val="superscript"/>
        </w:rPr>
        <w:t>th</w:t>
      </w:r>
      <w:r>
        <w:rPr>
          <w:rFonts w:ascii="Times New Roman" w:hAnsi="Times New Roman"/>
          <w:b/>
          <w:sz w:val="24"/>
          <w:szCs w:val="24"/>
          <w:u w:val="single"/>
        </w:rPr>
        <w:t xml:space="preserve"> September 2017 (M02/0917)</w:t>
      </w:r>
      <w:bookmarkStart w:id="0" w:name="_GoBack"/>
      <w:bookmarkEnd w:id="0"/>
    </w:p>
    <w:p w:rsidR="00301A8B" w:rsidRDefault="00301A8B" w:rsidP="00301A8B">
      <w:pPr>
        <w:ind w:left="360" w:right="386"/>
        <w:rPr>
          <w:rFonts w:ascii="Times New Roman" w:hAnsi="Times New Roman"/>
          <w:sz w:val="24"/>
          <w:szCs w:val="24"/>
        </w:rPr>
      </w:pPr>
    </w:p>
    <w:p w:rsidR="00257104" w:rsidRPr="009A446B" w:rsidRDefault="00257104" w:rsidP="00257104">
      <w:pPr>
        <w:ind w:right="386" w:firstLine="720"/>
        <w:rPr>
          <w:rFonts w:ascii="Times New Roman" w:hAnsi="Times New Roman"/>
          <w:sz w:val="24"/>
          <w:szCs w:val="24"/>
        </w:rPr>
      </w:pPr>
      <w:r w:rsidRPr="009A446B">
        <w:rPr>
          <w:rFonts w:ascii="Times New Roman" w:hAnsi="Times New Roman"/>
          <w:sz w:val="24"/>
          <w:szCs w:val="24"/>
        </w:rPr>
        <w:t>A Thaoisigh, a Chara,</w:t>
      </w:r>
    </w:p>
    <w:p w:rsidR="00301A8B" w:rsidRDefault="00301A8B" w:rsidP="000D1FAA">
      <w:pPr>
        <w:ind w:left="720" w:right="26"/>
        <w:jc w:val="both"/>
        <w:rPr>
          <w:rFonts w:ascii="Times New Roman" w:hAnsi="Times New Roman"/>
          <w:sz w:val="24"/>
          <w:szCs w:val="24"/>
        </w:rPr>
      </w:pPr>
      <w:r>
        <w:rPr>
          <w:rFonts w:ascii="Times New Roman" w:hAnsi="Times New Roman"/>
          <w:sz w:val="24"/>
          <w:szCs w:val="24"/>
        </w:rPr>
        <w:t>The following Motion was AGREED at meeting of South Dublin County Council held on 25</w:t>
      </w:r>
      <w:r>
        <w:rPr>
          <w:rFonts w:ascii="Times New Roman" w:hAnsi="Times New Roman"/>
          <w:sz w:val="24"/>
          <w:szCs w:val="24"/>
          <w:vertAlign w:val="superscript"/>
        </w:rPr>
        <w:t>th</w:t>
      </w:r>
      <w:r>
        <w:rPr>
          <w:rFonts w:ascii="Times New Roman" w:hAnsi="Times New Roman"/>
          <w:sz w:val="24"/>
          <w:szCs w:val="24"/>
        </w:rPr>
        <w:t xml:space="preserve"> September 2017.</w:t>
      </w:r>
    </w:p>
    <w:p w:rsidR="00301A8B" w:rsidRDefault="00301A8B" w:rsidP="000D1FAA">
      <w:pPr>
        <w:pStyle w:val="NormalWeb"/>
        <w:ind w:left="720"/>
      </w:pPr>
      <w:r>
        <w:t>That this Council writes to the Taoiseach, Minister for Health, Members of Cabinet and designated leaders of each political grouping in the Dáil and Seanad expressing our unambiguous support for the Public Health (Alcohol) Bill and requesting that it be implemented in full as a matter of urgency, as one of a number of required measures to help tackle this Country's toxic and normalised relationship with alcohol, which causes so much tragedy and destruction in this Country and is directly responsible for one-eighth of the Nation's entire health expenditure.</w:t>
      </w:r>
    </w:p>
    <w:p w:rsidR="00301A8B" w:rsidRDefault="00301A8B" w:rsidP="000D1FAA">
      <w:pPr>
        <w:ind w:left="720" w:right="26"/>
        <w:jc w:val="both"/>
        <w:outlineLvl w:val="0"/>
        <w:rPr>
          <w:rFonts w:ascii="Times New Roman" w:hAnsi="Times New Roman"/>
          <w:color w:val="000000"/>
          <w:sz w:val="24"/>
          <w:szCs w:val="24"/>
          <w:lang w:val="en-GB" w:eastAsia="en-GB"/>
        </w:rPr>
      </w:pPr>
      <w:r>
        <w:rPr>
          <w:rFonts w:ascii="Times New Roman" w:hAnsi="Times New Roman"/>
          <w:color w:val="000000"/>
          <w:sz w:val="24"/>
          <w:szCs w:val="24"/>
        </w:rPr>
        <w:t>I should be grateful for your comments at your earliest convenience.  Please quote our reference no. M02/0917 on any correspondence.</w:t>
      </w:r>
    </w:p>
    <w:p w:rsidR="00301A8B" w:rsidRDefault="00301A8B" w:rsidP="00301A8B">
      <w:pPr>
        <w:ind w:left="360" w:right="386"/>
        <w:rPr>
          <w:rFonts w:ascii="Times New Roman" w:hAnsi="Times New Roman"/>
          <w:color w:val="000000"/>
          <w:sz w:val="24"/>
          <w:szCs w:val="24"/>
        </w:rPr>
      </w:pPr>
    </w:p>
    <w:p w:rsidR="00301A8B" w:rsidRDefault="00301A8B" w:rsidP="000D1FAA">
      <w:pPr>
        <w:ind w:left="360" w:right="386" w:firstLine="360"/>
        <w:rPr>
          <w:rFonts w:ascii="Times New Roman" w:hAnsi="Times New Roman"/>
          <w:color w:val="000000"/>
          <w:sz w:val="24"/>
          <w:szCs w:val="24"/>
        </w:rPr>
      </w:pPr>
      <w:r>
        <w:rPr>
          <w:rFonts w:ascii="Times New Roman" w:hAnsi="Times New Roman"/>
          <w:color w:val="000000"/>
          <w:sz w:val="24"/>
          <w:szCs w:val="24"/>
        </w:rPr>
        <w:t>Yours sincerely</w:t>
      </w:r>
    </w:p>
    <w:p w:rsidR="00301A8B" w:rsidRDefault="00301A8B" w:rsidP="00301A8B">
      <w:pPr>
        <w:ind w:left="360" w:right="386"/>
        <w:rPr>
          <w:rFonts w:ascii="Times New Roman" w:hAnsi="Times New Roman"/>
          <w:sz w:val="24"/>
          <w:szCs w:val="24"/>
        </w:rPr>
      </w:pPr>
    </w:p>
    <w:p w:rsidR="00301A8B" w:rsidRDefault="00301A8B" w:rsidP="000D1FAA">
      <w:pPr>
        <w:ind w:left="360" w:right="386" w:firstLine="360"/>
        <w:rPr>
          <w:rFonts w:ascii="Times New Roman" w:hAnsi="Times New Roman"/>
          <w:sz w:val="24"/>
          <w:szCs w:val="24"/>
        </w:rPr>
      </w:pPr>
      <w:r>
        <w:rPr>
          <w:rFonts w:ascii="Times New Roman" w:hAnsi="Times New Roman"/>
          <w:sz w:val="24"/>
          <w:szCs w:val="24"/>
        </w:rPr>
        <w:t>__________________________</w:t>
      </w:r>
    </w:p>
    <w:p w:rsidR="00301A8B" w:rsidRDefault="00301A8B" w:rsidP="000D1FAA">
      <w:pPr>
        <w:spacing w:after="0" w:line="240" w:lineRule="auto"/>
        <w:ind w:left="357" w:right="386" w:firstLine="363"/>
        <w:rPr>
          <w:rFonts w:ascii="Times New Roman" w:hAnsi="Times New Roman"/>
          <w:sz w:val="24"/>
          <w:szCs w:val="24"/>
        </w:rPr>
      </w:pPr>
      <w:r>
        <w:rPr>
          <w:rFonts w:ascii="Times New Roman" w:hAnsi="Times New Roman"/>
          <w:sz w:val="24"/>
          <w:szCs w:val="24"/>
        </w:rPr>
        <w:t>Colm Murphy</w:t>
      </w:r>
    </w:p>
    <w:p w:rsidR="00301A8B" w:rsidRDefault="00301A8B" w:rsidP="000D1FAA">
      <w:pPr>
        <w:spacing w:after="0" w:line="240" w:lineRule="auto"/>
        <w:ind w:left="357" w:right="386" w:firstLine="363"/>
        <w:rPr>
          <w:rFonts w:ascii="Times New Roman" w:hAnsi="Times New Roman"/>
          <w:sz w:val="24"/>
          <w:szCs w:val="24"/>
        </w:rPr>
      </w:pPr>
      <w:r>
        <w:rPr>
          <w:rFonts w:ascii="Times New Roman" w:hAnsi="Times New Roman"/>
          <w:color w:val="000000"/>
          <w:sz w:val="24"/>
          <w:szCs w:val="24"/>
        </w:rPr>
        <w:t>Meetings Administrator</w:t>
      </w:r>
    </w:p>
    <w:p w:rsidR="00301A8B" w:rsidRDefault="00301A8B" w:rsidP="000D1FAA">
      <w:pPr>
        <w:spacing w:after="0" w:line="240" w:lineRule="auto"/>
        <w:ind w:left="357" w:right="386" w:firstLine="363"/>
        <w:rPr>
          <w:rFonts w:ascii="Times New Roman" w:hAnsi="Times New Roman"/>
          <w:sz w:val="24"/>
          <w:szCs w:val="24"/>
        </w:rPr>
      </w:pPr>
      <w:r>
        <w:rPr>
          <w:rFonts w:ascii="Times New Roman" w:hAnsi="Times New Roman"/>
          <w:sz w:val="24"/>
          <w:szCs w:val="24"/>
        </w:rPr>
        <w:t>Corporate Services Department</w:t>
      </w:r>
    </w:p>
    <w:p w:rsidR="00301A8B" w:rsidRDefault="00301A8B"/>
    <w:sectPr w:rsidR="00301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8B"/>
    <w:rsid w:val="000D1FAA"/>
    <w:rsid w:val="00257104"/>
    <w:rsid w:val="00301A8B"/>
    <w:rsid w:val="00CB44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DB667-2767-4B9A-8DD4-ED77AB19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8B"/>
    <w:pPr>
      <w:spacing w:line="254"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A8B"/>
    <w:pPr>
      <w:spacing w:before="100" w:beforeAutospacing="1" w:after="100" w:afterAutospacing="1" w:line="240" w:lineRule="auto"/>
    </w:pPr>
    <w:rPr>
      <w:rFonts w:ascii="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6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1044</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2017-10-11T16:09:00Z</dcterms:created>
  <dcterms:modified xsi:type="dcterms:W3CDTF">2017-10-11T16:13:00Z</dcterms:modified>
</cp:coreProperties>
</file>