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0B7" w:rsidRDefault="00BF3797">
      <w:pPr>
        <w:rPr>
          <w:b/>
        </w:rPr>
      </w:pPr>
      <w:r w:rsidRPr="00BF3797">
        <w:rPr>
          <w:b/>
        </w:rPr>
        <w:t>Headed Item (4) Castletymon Library</w:t>
      </w:r>
    </w:p>
    <w:p w:rsidR="00243E1F" w:rsidRDefault="00243E1F">
      <w:r>
        <w:t xml:space="preserve">The existing lease </w:t>
      </w:r>
      <w:r w:rsidR="0039580A">
        <w:t>on Castletymon Library has come to an end and the building is in increasingly poor condition. Ongoing leaks have deteriorated the building fabric which has made the building unsuitable for occupation. These works were the subject of a mediation agreement between the Council and the building owner. Failure to carry out the works has left us with no option but to leave the existing building.</w:t>
      </w:r>
    </w:p>
    <w:p w:rsidR="0039580A" w:rsidRDefault="0039580A">
      <w:r>
        <w:t xml:space="preserve">Design plans are well underway for the new library in Castletymon and tenders for the new build are set to issue in March 2018 with construction underway by mid-year. </w:t>
      </w:r>
    </w:p>
    <w:p w:rsidR="005F3993" w:rsidRDefault="005F3993">
      <w:r>
        <w:t>The building of a temporary structure of approximately 60 sq. metres including base slabs, utilities and drainage services has been estimated at €100,000 (this does not include subsequent removal of the structure and reinstatement of the site to existing condition).</w:t>
      </w:r>
    </w:p>
    <w:p w:rsidR="002412BB" w:rsidRDefault="005F3993" w:rsidP="002412BB">
      <w:pPr>
        <w:rPr>
          <w:sz w:val="24"/>
          <w:szCs w:val="24"/>
        </w:rPr>
      </w:pPr>
      <w:r>
        <w:t>I understand Councillors’ concerns that the mobile library proposed to call to St. Aengus’s Community Centre on Thursday between 2.00pm – 4.00pm is no full substitute for a branch library.</w:t>
      </w:r>
      <w:r w:rsidR="005666EB">
        <w:t xml:space="preserve"> However it is a temporary measure while the new building </w:t>
      </w:r>
      <w:r w:rsidR="002412BB">
        <w:rPr>
          <w:sz w:val="24"/>
          <w:szCs w:val="24"/>
        </w:rPr>
        <w:t xml:space="preserve">is being developed. We will examine existing school/community buildings nearby to evaluate the possibility of a temporary library service in one of these institutions. This will take a bit of time to investigate and gain agreement with existing owners, but if we can get agreement it would be a substitute alternative to the mobile library. </w:t>
      </w:r>
    </w:p>
    <w:p w:rsidR="002412BB" w:rsidRDefault="002412BB" w:rsidP="002412BB">
      <w:pPr>
        <w:rPr>
          <w:sz w:val="24"/>
          <w:szCs w:val="24"/>
        </w:rPr>
      </w:pPr>
      <w:r>
        <w:rPr>
          <w:sz w:val="24"/>
          <w:szCs w:val="24"/>
        </w:rPr>
        <w:t>In the meantime Library items can be returned to Castletymon Library until 14</w:t>
      </w:r>
      <w:r>
        <w:rPr>
          <w:sz w:val="24"/>
          <w:szCs w:val="24"/>
          <w:vertAlign w:val="superscript"/>
        </w:rPr>
        <w:t>th</w:t>
      </w:r>
      <w:r>
        <w:rPr>
          <w:sz w:val="24"/>
          <w:szCs w:val="24"/>
        </w:rPr>
        <w:t xml:space="preserve"> December and the mobile library will be in the area at the following times:</w:t>
      </w:r>
    </w:p>
    <w:p w:rsidR="002412BB" w:rsidRDefault="002412BB" w:rsidP="002412BB">
      <w:pPr>
        <w:rPr>
          <w:sz w:val="24"/>
          <w:szCs w:val="24"/>
        </w:rPr>
      </w:pPr>
      <w:r>
        <w:rPr>
          <w:sz w:val="24"/>
          <w:szCs w:val="24"/>
        </w:rPr>
        <w:t>Avonbeg Road</w:t>
      </w:r>
      <w:r w:rsidR="00A14785">
        <w:rPr>
          <w:sz w:val="24"/>
          <w:szCs w:val="24"/>
        </w:rPr>
        <w:t>, Bolbrook,</w:t>
      </w:r>
      <w:r>
        <w:rPr>
          <w:sz w:val="24"/>
          <w:szCs w:val="24"/>
        </w:rPr>
        <w:t xml:space="preserve"> Tuesdays from 4.00pm-5.00pm</w:t>
      </w:r>
    </w:p>
    <w:p w:rsidR="00EB7D73" w:rsidRDefault="00EB7D73" w:rsidP="00EB7D73">
      <w:pPr>
        <w:rPr>
          <w:lang w:val="en-GB"/>
        </w:rPr>
      </w:pPr>
      <w:r>
        <w:rPr>
          <w:lang w:val="en-GB"/>
        </w:rPr>
        <w:t xml:space="preserve">Keadeen Avenue, Greenhills from 6pm-6.25pm </w:t>
      </w:r>
    </w:p>
    <w:p w:rsidR="002412BB" w:rsidRDefault="002412BB" w:rsidP="002412BB">
      <w:pPr>
        <w:rPr>
          <w:sz w:val="24"/>
          <w:szCs w:val="24"/>
        </w:rPr>
      </w:pPr>
      <w:r>
        <w:rPr>
          <w:sz w:val="24"/>
          <w:szCs w:val="24"/>
        </w:rPr>
        <w:t>Kilnamanagh, outside school, Wednesdays from 6.30-7.00pm</w:t>
      </w:r>
    </w:p>
    <w:p w:rsidR="002412BB" w:rsidRDefault="002412BB" w:rsidP="002412BB">
      <w:pPr>
        <w:rPr>
          <w:sz w:val="24"/>
          <w:szCs w:val="24"/>
        </w:rPr>
      </w:pPr>
      <w:r>
        <w:rPr>
          <w:sz w:val="24"/>
          <w:szCs w:val="24"/>
        </w:rPr>
        <w:t>Castletymon, outside St. Aengus’ Community Centre, Thursdays from 2.00pm-4.00pm.</w:t>
      </w:r>
    </w:p>
    <w:p w:rsidR="002412BB" w:rsidRDefault="002412BB" w:rsidP="002412BB">
      <w:pPr>
        <w:rPr>
          <w:sz w:val="24"/>
          <w:szCs w:val="24"/>
        </w:rPr>
      </w:pPr>
      <w:r>
        <w:rPr>
          <w:sz w:val="24"/>
          <w:szCs w:val="24"/>
        </w:rPr>
        <w:t xml:space="preserve">Customers can also use any of our branch libraries with </w:t>
      </w:r>
      <w:r w:rsidR="00A14785">
        <w:rPr>
          <w:sz w:val="24"/>
          <w:szCs w:val="24"/>
        </w:rPr>
        <w:t>their</w:t>
      </w:r>
      <w:r>
        <w:rPr>
          <w:sz w:val="24"/>
          <w:szCs w:val="24"/>
        </w:rPr>
        <w:t xml:space="preserve"> card and items requested can be collected from </w:t>
      </w:r>
      <w:r w:rsidR="00A14785">
        <w:rPr>
          <w:sz w:val="24"/>
          <w:szCs w:val="24"/>
        </w:rPr>
        <w:t>a</w:t>
      </w:r>
      <w:r>
        <w:rPr>
          <w:sz w:val="24"/>
          <w:szCs w:val="24"/>
        </w:rPr>
        <w:t xml:space="preserve"> designated branch library or to the mobile library. </w:t>
      </w:r>
      <w:r w:rsidR="00A14785">
        <w:rPr>
          <w:sz w:val="24"/>
          <w:szCs w:val="24"/>
        </w:rPr>
        <w:t>Customers can</w:t>
      </w:r>
      <w:bookmarkStart w:id="0" w:name="_GoBack"/>
      <w:bookmarkEnd w:id="0"/>
      <w:r>
        <w:rPr>
          <w:sz w:val="24"/>
          <w:szCs w:val="24"/>
        </w:rPr>
        <w:t xml:space="preserve"> also avail of our digital and online services to download eBooks or eAudio materials from home as well as request items online. Please check our website at </w:t>
      </w:r>
      <w:hyperlink r:id="rId4" w:history="1">
        <w:r>
          <w:rPr>
            <w:rStyle w:val="Hyperlink"/>
            <w:sz w:val="24"/>
            <w:szCs w:val="24"/>
          </w:rPr>
          <w:t>http://www.southdublinlibraries.ie/</w:t>
        </w:r>
      </w:hyperlink>
      <w:r>
        <w:rPr>
          <w:sz w:val="24"/>
          <w:szCs w:val="24"/>
        </w:rPr>
        <w:t xml:space="preserve"> </w:t>
      </w:r>
    </w:p>
    <w:p w:rsidR="005F3993" w:rsidRPr="00243E1F" w:rsidRDefault="005F3993"/>
    <w:p w:rsidR="00BF3797" w:rsidRPr="00BF3797" w:rsidRDefault="00BF3797"/>
    <w:sectPr w:rsidR="00BF3797" w:rsidRPr="00BF3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97"/>
    <w:rsid w:val="002412BB"/>
    <w:rsid w:val="00243E1F"/>
    <w:rsid w:val="0039580A"/>
    <w:rsid w:val="004F7E27"/>
    <w:rsid w:val="005666EB"/>
    <w:rsid w:val="005F3993"/>
    <w:rsid w:val="006650B7"/>
    <w:rsid w:val="008629BF"/>
    <w:rsid w:val="00A14785"/>
    <w:rsid w:val="00BF3797"/>
    <w:rsid w:val="00EB7D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5B764-0B5B-4B69-AB47-2EB846F2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12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2302">
      <w:bodyDiv w:val="1"/>
      <w:marLeft w:val="0"/>
      <w:marRight w:val="0"/>
      <w:marTop w:val="0"/>
      <w:marBottom w:val="0"/>
      <w:divBdr>
        <w:top w:val="none" w:sz="0" w:space="0" w:color="auto"/>
        <w:left w:val="none" w:sz="0" w:space="0" w:color="auto"/>
        <w:bottom w:val="none" w:sz="0" w:space="0" w:color="auto"/>
        <w:right w:val="none" w:sz="0" w:space="0" w:color="auto"/>
      </w:divBdr>
    </w:div>
    <w:div w:id="5341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uthdublinlibrarie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2017-12-11T16:57:00Z</dcterms:created>
  <dcterms:modified xsi:type="dcterms:W3CDTF">2017-12-11T16:57:00Z</dcterms:modified>
</cp:coreProperties>
</file>