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6B" w:rsidRPr="002828A4" w:rsidRDefault="00B93E66" w:rsidP="00CD3544">
      <w:pPr>
        <w:jc w:val="center"/>
        <w:outlineLvl w:val="0"/>
        <w:rPr>
          <w:rFonts w:ascii="Arial Narrow" w:hAnsi="Arial Narrow"/>
          <w:b/>
        </w:rPr>
      </w:pPr>
      <w:r w:rsidRPr="002828A4">
        <w:rPr>
          <w:rFonts w:ascii="Arial Narrow" w:hAnsi="Arial Narrow"/>
          <w:b/>
        </w:rPr>
        <w:t>Minutes</w:t>
      </w:r>
      <w:r w:rsidR="001478F1" w:rsidRPr="002828A4">
        <w:rPr>
          <w:rFonts w:ascii="Arial Narrow" w:hAnsi="Arial Narrow"/>
          <w:b/>
        </w:rPr>
        <w:t xml:space="preserve"> of</w:t>
      </w:r>
      <w:r w:rsidR="001B737F" w:rsidRPr="002828A4">
        <w:rPr>
          <w:rFonts w:ascii="Arial Narrow" w:hAnsi="Arial Narrow"/>
          <w:b/>
        </w:rPr>
        <w:t xml:space="preserve"> Economic,</w:t>
      </w:r>
      <w:r w:rsidR="00C034F0" w:rsidRPr="002828A4">
        <w:rPr>
          <w:rFonts w:ascii="Arial Narrow" w:hAnsi="Arial Narrow"/>
          <w:b/>
        </w:rPr>
        <w:t xml:space="preserve"> </w:t>
      </w:r>
      <w:r w:rsidR="001B737F" w:rsidRPr="002828A4">
        <w:rPr>
          <w:rFonts w:ascii="Arial Narrow" w:hAnsi="Arial Narrow"/>
          <w:b/>
        </w:rPr>
        <w:t>Enterprise &amp;</w:t>
      </w:r>
      <w:r w:rsidR="00C034F0" w:rsidRPr="002828A4">
        <w:rPr>
          <w:rFonts w:ascii="Arial Narrow" w:hAnsi="Arial Narrow"/>
          <w:b/>
        </w:rPr>
        <w:t xml:space="preserve"> Tourism Development SPC</w:t>
      </w:r>
    </w:p>
    <w:p w:rsidR="004E3BF6" w:rsidRPr="002828A4" w:rsidRDefault="004E3BF6" w:rsidP="00CD3544">
      <w:pPr>
        <w:jc w:val="center"/>
        <w:rPr>
          <w:rFonts w:ascii="Arial Narrow" w:hAnsi="Arial Narrow"/>
          <w:b/>
        </w:rPr>
      </w:pPr>
      <w:r w:rsidRPr="002828A4">
        <w:rPr>
          <w:rFonts w:ascii="Arial Narrow" w:hAnsi="Arial Narrow"/>
          <w:b/>
        </w:rPr>
        <w:t xml:space="preserve">Meeting </w:t>
      </w:r>
      <w:r w:rsidR="00E64700" w:rsidRPr="002828A4">
        <w:rPr>
          <w:rFonts w:ascii="Arial Narrow" w:hAnsi="Arial Narrow"/>
          <w:b/>
        </w:rPr>
        <w:t>on</w:t>
      </w:r>
      <w:r w:rsidR="006D1C55" w:rsidRPr="002828A4">
        <w:rPr>
          <w:rFonts w:ascii="Arial Narrow" w:hAnsi="Arial Narrow"/>
          <w:b/>
        </w:rPr>
        <w:t xml:space="preserve"> </w:t>
      </w:r>
      <w:r w:rsidR="00CE6F35" w:rsidRPr="002828A4">
        <w:rPr>
          <w:rFonts w:ascii="Arial Narrow" w:hAnsi="Arial Narrow"/>
          <w:b/>
        </w:rPr>
        <w:t>7</w:t>
      </w:r>
      <w:r w:rsidR="00CE6F35" w:rsidRPr="002828A4">
        <w:rPr>
          <w:rFonts w:ascii="Arial Narrow" w:hAnsi="Arial Narrow"/>
          <w:b/>
          <w:vertAlign w:val="superscript"/>
        </w:rPr>
        <w:t>th</w:t>
      </w:r>
      <w:r w:rsidR="00CE6F35" w:rsidRPr="002828A4">
        <w:rPr>
          <w:rFonts w:ascii="Arial Narrow" w:hAnsi="Arial Narrow"/>
          <w:b/>
        </w:rPr>
        <w:t xml:space="preserve"> September</w:t>
      </w:r>
      <w:r w:rsidR="006D1C55" w:rsidRPr="002828A4">
        <w:rPr>
          <w:rFonts w:ascii="Arial Narrow" w:hAnsi="Arial Narrow"/>
          <w:b/>
        </w:rPr>
        <w:t xml:space="preserve"> </w:t>
      </w:r>
      <w:r w:rsidR="00E64700" w:rsidRPr="002828A4">
        <w:rPr>
          <w:rFonts w:ascii="Arial Narrow" w:hAnsi="Arial Narrow"/>
          <w:b/>
        </w:rPr>
        <w:t>2</w:t>
      </w:r>
      <w:r w:rsidR="00F45B2D" w:rsidRPr="002828A4">
        <w:rPr>
          <w:rFonts w:ascii="Arial Narrow" w:hAnsi="Arial Narrow"/>
          <w:b/>
        </w:rPr>
        <w:t>01</w:t>
      </w:r>
      <w:r w:rsidR="008C3179" w:rsidRPr="002828A4">
        <w:rPr>
          <w:rFonts w:ascii="Arial Narrow" w:hAnsi="Arial Narrow"/>
          <w:b/>
        </w:rPr>
        <w:t>7</w:t>
      </w:r>
    </w:p>
    <w:p w:rsidR="00CE5019" w:rsidRPr="002828A4" w:rsidRDefault="00CE6F35" w:rsidP="00CE5019">
      <w:pPr>
        <w:outlineLvl w:val="0"/>
        <w:rPr>
          <w:rFonts w:ascii="Arial Narrow" w:hAnsi="Arial Narrow"/>
          <w:b/>
        </w:rPr>
      </w:pPr>
      <w:r w:rsidRPr="002828A4">
        <w:rPr>
          <w:rFonts w:ascii="Arial Narrow" w:hAnsi="Arial Narrow"/>
          <w:b/>
        </w:rPr>
        <w:t>In Attendance</w:t>
      </w:r>
      <w:r w:rsidR="0003139B">
        <w:rPr>
          <w:rFonts w:ascii="Arial Narrow" w:hAnsi="Arial Narrow"/>
          <w: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30"/>
      </w:tblGrid>
      <w:tr w:rsidR="00093EB0" w:rsidRPr="002828A4" w:rsidTr="002828A4">
        <w:tc>
          <w:tcPr>
            <w:tcW w:w="2830" w:type="dxa"/>
            <w:shd w:val="clear" w:color="auto" w:fill="auto"/>
          </w:tcPr>
          <w:p w:rsidR="00093EB0" w:rsidRPr="002828A4" w:rsidRDefault="00617D8C" w:rsidP="00093EB0">
            <w:pPr>
              <w:tabs>
                <w:tab w:val="left" w:pos="1213"/>
              </w:tabs>
              <w:rPr>
                <w:rFonts w:ascii="Arial Narrow" w:hAnsi="Arial Narrow" w:cs="Arial"/>
                <w:color w:val="000000"/>
              </w:rPr>
            </w:pPr>
            <w:r w:rsidRPr="002828A4">
              <w:rPr>
                <w:rFonts w:ascii="Arial Narrow" w:hAnsi="Arial Narrow" w:cs="Arial"/>
                <w:color w:val="000000"/>
              </w:rPr>
              <w:t xml:space="preserve">Cllr. </w:t>
            </w:r>
            <w:r w:rsidR="00093EB0" w:rsidRPr="002828A4">
              <w:rPr>
                <w:rFonts w:ascii="Arial Narrow" w:hAnsi="Arial Narrow" w:cs="Arial"/>
                <w:color w:val="000000"/>
              </w:rPr>
              <w:t>F.</w:t>
            </w:r>
            <w:r w:rsidRPr="002828A4">
              <w:rPr>
                <w:rFonts w:ascii="Arial Narrow" w:hAnsi="Arial Narrow" w:cs="Arial"/>
                <w:color w:val="000000"/>
              </w:rPr>
              <w:t xml:space="preserve"> </w:t>
            </w:r>
            <w:r w:rsidR="001A6BCC" w:rsidRPr="002828A4">
              <w:rPr>
                <w:rFonts w:ascii="Arial Narrow" w:hAnsi="Arial Narrow" w:cs="Arial"/>
                <w:color w:val="000000"/>
              </w:rPr>
              <w:t>N.</w:t>
            </w:r>
            <w:r w:rsidR="00093EB0" w:rsidRPr="002828A4">
              <w:rPr>
                <w:rFonts w:ascii="Arial Narrow" w:hAnsi="Arial Narrow" w:cs="Arial"/>
                <w:color w:val="000000"/>
              </w:rPr>
              <w:t xml:space="preserve"> Duffy</w:t>
            </w:r>
          </w:p>
        </w:tc>
      </w:tr>
      <w:tr w:rsidR="00E64700" w:rsidRPr="002828A4" w:rsidTr="002828A4">
        <w:tc>
          <w:tcPr>
            <w:tcW w:w="2830" w:type="dxa"/>
            <w:shd w:val="clear" w:color="auto" w:fill="auto"/>
          </w:tcPr>
          <w:p w:rsidR="00E64700" w:rsidRPr="002828A4" w:rsidRDefault="00E64700" w:rsidP="006805D9">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P.</w:t>
            </w:r>
            <w:r w:rsidR="00617D8C" w:rsidRPr="002828A4">
              <w:rPr>
                <w:rFonts w:ascii="Arial Narrow" w:hAnsi="Arial Narrow" w:cs="Arial"/>
                <w:color w:val="000000"/>
              </w:rPr>
              <w:t xml:space="preserve"> </w:t>
            </w:r>
            <w:r w:rsidRPr="002828A4">
              <w:rPr>
                <w:rFonts w:ascii="Arial Narrow" w:hAnsi="Arial Narrow" w:cs="Arial"/>
                <w:color w:val="000000"/>
              </w:rPr>
              <w:t>Foley</w:t>
            </w:r>
          </w:p>
        </w:tc>
      </w:tr>
      <w:tr w:rsidR="00CE6F35" w:rsidRPr="002828A4" w:rsidTr="002828A4">
        <w:tc>
          <w:tcPr>
            <w:tcW w:w="2830" w:type="dxa"/>
            <w:shd w:val="clear" w:color="auto" w:fill="auto"/>
          </w:tcPr>
          <w:p w:rsidR="00CE6F35" w:rsidRPr="002828A4" w:rsidRDefault="00CE6F35" w:rsidP="00B513C3">
            <w:pPr>
              <w:tabs>
                <w:tab w:val="left" w:pos="1213"/>
              </w:tabs>
              <w:rPr>
                <w:rFonts w:ascii="Arial Narrow" w:hAnsi="Arial Narrow" w:cs="Arial"/>
                <w:color w:val="000000"/>
              </w:rPr>
            </w:pPr>
            <w:r w:rsidRPr="002828A4">
              <w:rPr>
                <w:rFonts w:ascii="Arial Narrow" w:hAnsi="Arial Narrow" w:cs="Arial"/>
                <w:color w:val="000000"/>
              </w:rPr>
              <w:t>Cllr. E. Higgins</w:t>
            </w:r>
          </w:p>
        </w:tc>
        <w:bookmarkStart w:id="0" w:name="_GoBack"/>
        <w:bookmarkEnd w:id="0"/>
      </w:tr>
      <w:tr w:rsidR="00C53E70" w:rsidRPr="002828A4" w:rsidTr="002828A4">
        <w:tc>
          <w:tcPr>
            <w:tcW w:w="2830" w:type="dxa"/>
            <w:shd w:val="clear" w:color="auto" w:fill="auto"/>
          </w:tcPr>
          <w:p w:rsidR="00C53E70" w:rsidRPr="002828A4" w:rsidRDefault="00C53E70" w:rsidP="00C53E70">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G O Connell</w:t>
            </w:r>
          </w:p>
        </w:tc>
      </w:tr>
      <w:tr w:rsidR="00C53E70" w:rsidRPr="002828A4" w:rsidTr="002828A4">
        <w:tc>
          <w:tcPr>
            <w:tcW w:w="2830" w:type="dxa"/>
            <w:shd w:val="clear" w:color="auto" w:fill="auto"/>
          </w:tcPr>
          <w:p w:rsidR="00C53E70" w:rsidRPr="002828A4" w:rsidRDefault="00C53E70" w:rsidP="00C53E70">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C. O Connor (Chair)</w:t>
            </w:r>
          </w:p>
        </w:tc>
      </w:tr>
      <w:tr w:rsidR="00CE6F35" w:rsidRPr="002828A4" w:rsidTr="002828A4">
        <w:tc>
          <w:tcPr>
            <w:tcW w:w="2830" w:type="dxa"/>
            <w:shd w:val="clear" w:color="auto" w:fill="auto"/>
          </w:tcPr>
          <w:p w:rsidR="00CE6F35" w:rsidRPr="002828A4" w:rsidRDefault="00CE6F35" w:rsidP="00753D2E">
            <w:pPr>
              <w:tabs>
                <w:tab w:val="left" w:pos="1213"/>
              </w:tabs>
              <w:rPr>
                <w:rFonts w:ascii="Arial Narrow" w:hAnsi="Arial Narrow" w:cs="Arial"/>
                <w:color w:val="000000"/>
              </w:rPr>
            </w:pPr>
            <w:r w:rsidRPr="002828A4">
              <w:rPr>
                <w:rFonts w:ascii="Arial Narrow" w:hAnsi="Arial Narrow" w:cs="Arial"/>
                <w:color w:val="000000"/>
              </w:rPr>
              <w:t>S. Brennan</w:t>
            </w:r>
          </w:p>
        </w:tc>
      </w:tr>
      <w:tr w:rsidR="00CE6F35" w:rsidRPr="002828A4" w:rsidTr="002828A4">
        <w:tc>
          <w:tcPr>
            <w:tcW w:w="2830" w:type="dxa"/>
            <w:tcBorders>
              <w:top w:val="single" w:sz="4" w:space="0" w:color="999999"/>
              <w:left w:val="single" w:sz="4" w:space="0" w:color="999999"/>
              <w:bottom w:val="single" w:sz="4" w:space="0" w:color="999999"/>
              <w:right w:val="single" w:sz="4" w:space="0" w:color="999999"/>
            </w:tcBorders>
            <w:shd w:val="clear" w:color="auto" w:fill="auto"/>
          </w:tcPr>
          <w:p w:rsidR="00CE6F35" w:rsidRPr="002828A4" w:rsidRDefault="00CE6F35" w:rsidP="000C3E22">
            <w:pPr>
              <w:tabs>
                <w:tab w:val="left" w:pos="1213"/>
              </w:tabs>
              <w:rPr>
                <w:rFonts w:ascii="Arial Narrow" w:hAnsi="Arial Narrow" w:cs="Arial"/>
                <w:color w:val="000000"/>
              </w:rPr>
            </w:pPr>
            <w:r w:rsidRPr="002828A4">
              <w:rPr>
                <w:rFonts w:ascii="Arial Narrow" w:hAnsi="Arial Narrow" w:cs="Arial"/>
                <w:color w:val="000000"/>
              </w:rPr>
              <w:t>D. Roche</w:t>
            </w:r>
          </w:p>
        </w:tc>
      </w:tr>
    </w:tbl>
    <w:p w:rsidR="00CE5019" w:rsidRPr="002828A4" w:rsidRDefault="006B7535" w:rsidP="00CE5019">
      <w:pPr>
        <w:rPr>
          <w:rFonts w:ascii="Arial Narrow" w:hAnsi="Arial Narrow"/>
          <w:b/>
        </w:rPr>
      </w:pPr>
      <w:r w:rsidRPr="002828A4">
        <w:rPr>
          <w:rFonts w:ascii="Arial Narrow" w:hAnsi="Arial Narrow"/>
          <w:b/>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30"/>
      </w:tblGrid>
      <w:tr w:rsidR="00CE6F35" w:rsidRPr="002828A4" w:rsidTr="002828A4">
        <w:tc>
          <w:tcPr>
            <w:tcW w:w="2830" w:type="dxa"/>
            <w:shd w:val="clear" w:color="auto" w:fill="auto"/>
          </w:tcPr>
          <w:p w:rsidR="00CE6F35" w:rsidRPr="002828A4" w:rsidRDefault="00CE6F35" w:rsidP="00AE53CF">
            <w:pPr>
              <w:tabs>
                <w:tab w:val="left" w:pos="1213"/>
              </w:tabs>
              <w:rPr>
                <w:rFonts w:ascii="Arial Narrow" w:hAnsi="Arial Narrow" w:cs="Arial"/>
                <w:color w:val="000000"/>
              </w:rPr>
            </w:pPr>
            <w:r w:rsidRPr="002828A4">
              <w:rPr>
                <w:rFonts w:ascii="Arial Narrow" w:hAnsi="Arial Narrow" w:cs="Arial"/>
                <w:color w:val="000000"/>
              </w:rPr>
              <w:t xml:space="preserve">Cllr. A. Dermody </w:t>
            </w:r>
          </w:p>
        </w:tc>
      </w:tr>
      <w:tr w:rsidR="00CE6F35" w:rsidRPr="002828A4" w:rsidTr="002828A4">
        <w:tc>
          <w:tcPr>
            <w:tcW w:w="2830" w:type="dxa"/>
            <w:shd w:val="clear" w:color="auto" w:fill="auto"/>
          </w:tcPr>
          <w:p w:rsidR="00CE6F35" w:rsidRPr="002828A4" w:rsidRDefault="00CE6F35" w:rsidP="006145A6">
            <w:pPr>
              <w:tabs>
                <w:tab w:val="left" w:pos="1213"/>
              </w:tabs>
              <w:rPr>
                <w:rFonts w:ascii="Arial Narrow" w:hAnsi="Arial Narrow" w:cs="Arial"/>
                <w:color w:val="000000"/>
              </w:rPr>
            </w:pPr>
            <w:r w:rsidRPr="002828A4">
              <w:rPr>
                <w:rFonts w:ascii="Arial Narrow" w:hAnsi="Arial Narrow" w:cs="Arial"/>
                <w:color w:val="000000"/>
              </w:rPr>
              <w:t>Cllr. B Ferron.</w:t>
            </w:r>
          </w:p>
        </w:tc>
      </w:tr>
      <w:tr w:rsidR="00CE6F35" w:rsidRPr="002828A4" w:rsidTr="002828A4">
        <w:tc>
          <w:tcPr>
            <w:tcW w:w="2830" w:type="dxa"/>
            <w:shd w:val="clear" w:color="auto" w:fill="auto"/>
          </w:tcPr>
          <w:p w:rsidR="00CE6F35" w:rsidRPr="002828A4" w:rsidRDefault="00CE6F35" w:rsidP="00276E41">
            <w:pPr>
              <w:tabs>
                <w:tab w:val="left" w:pos="1213"/>
              </w:tabs>
              <w:rPr>
                <w:rFonts w:ascii="Arial Narrow" w:hAnsi="Arial Narrow" w:cs="Arial"/>
                <w:color w:val="000000"/>
              </w:rPr>
            </w:pPr>
            <w:r w:rsidRPr="002828A4">
              <w:rPr>
                <w:rFonts w:ascii="Arial Narrow" w:hAnsi="Arial Narrow" w:cs="Arial"/>
                <w:color w:val="000000"/>
              </w:rPr>
              <w:t>Cllr. R. McMahon</w:t>
            </w:r>
          </w:p>
        </w:tc>
      </w:tr>
      <w:tr w:rsidR="00CE6F35" w:rsidRPr="002828A4" w:rsidTr="002828A4">
        <w:tc>
          <w:tcPr>
            <w:tcW w:w="2830" w:type="dxa"/>
            <w:shd w:val="clear" w:color="auto" w:fill="auto"/>
          </w:tcPr>
          <w:p w:rsidR="00CE6F35" w:rsidRPr="002828A4" w:rsidRDefault="00CE6F35" w:rsidP="00E730F7">
            <w:pPr>
              <w:tabs>
                <w:tab w:val="left" w:pos="1213"/>
              </w:tabs>
              <w:rPr>
                <w:rFonts w:ascii="Arial Narrow" w:hAnsi="Arial Narrow" w:cs="Arial"/>
                <w:color w:val="000000"/>
              </w:rPr>
            </w:pPr>
            <w:r w:rsidRPr="002828A4">
              <w:rPr>
                <w:rFonts w:ascii="Arial Narrow" w:hAnsi="Arial Narrow" w:cs="Arial"/>
                <w:color w:val="000000"/>
              </w:rPr>
              <w:t>T.de Buitlear</w:t>
            </w:r>
          </w:p>
        </w:tc>
      </w:tr>
      <w:tr w:rsidR="006B7535" w:rsidRPr="002828A4" w:rsidTr="002828A4">
        <w:tc>
          <w:tcPr>
            <w:tcW w:w="2830" w:type="dxa"/>
            <w:shd w:val="clear" w:color="auto" w:fill="auto"/>
          </w:tcPr>
          <w:p w:rsidR="006B7535" w:rsidRPr="002828A4" w:rsidRDefault="006B7535" w:rsidP="00DF696E">
            <w:pPr>
              <w:tabs>
                <w:tab w:val="left" w:pos="1213"/>
              </w:tabs>
              <w:rPr>
                <w:rFonts w:ascii="Arial Narrow" w:hAnsi="Arial Narrow" w:cs="Arial"/>
                <w:color w:val="000000"/>
              </w:rPr>
            </w:pPr>
            <w:r w:rsidRPr="002828A4">
              <w:rPr>
                <w:rFonts w:ascii="Arial Narrow" w:hAnsi="Arial Narrow" w:cs="Arial"/>
                <w:color w:val="000000"/>
              </w:rPr>
              <w:t>S.</w:t>
            </w:r>
            <w:r w:rsidR="00617D8C" w:rsidRPr="002828A4">
              <w:rPr>
                <w:rFonts w:ascii="Arial Narrow" w:hAnsi="Arial Narrow" w:cs="Arial"/>
                <w:color w:val="000000"/>
              </w:rPr>
              <w:t xml:space="preserve"> </w:t>
            </w:r>
            <w:r w:rsidRPr="002828A4">
              <w:rPr>
                <w:rFonts w:ascii="Arial Narrow" w:hAnsi="Arial Narrow" w:cs="Arial"/>
                <w:color w:val="000000"/>
              </w:rPr>
              <w:t>Reid</w:t>
            </w:r>
          </w:p>
        </w:tc>
      </w:tr>
    </w:tbl>
    <w:p w:rsidR="006B7535" w:rsidRPr="002828A4" w:rsidRDefault="006B7535" w:rsidP="00CE5019">
      <w:pPr>
        <w:rPr>
          <w:rFonts w:ascii="Arial Narrow" w:hAnsi="Arial Narrow"/>
          <w:b/>
        </w:rPr>
      </w:pPr>
    </w:p>
    <w:p w:rsidR="00CE5019" w:rsidRPr="002828A4" w:rsidRDefault="009F76E5" w:rsidP="00CE5019">
      <w:pPr>
        <w:rPr>
          <w:rFonts w:ascii="Arial Narrow" w:hAnsi="Arial Narrow"/>
          <w:b/>
        </w:rPr>
      </w:pPr>
      <w:r w:rsidRPr="002828A4">
        <w:rPr>
          <w:rFonts w:ascii="Arial Narrow" w:hAnsi="Arial Narrow"/>
          <w:b/>
        </w:rPr>
        <w:t xml:space="preserve">Officials </w:t>
      </w:r>
      <w:r w:rsidR="00CE5019" w:rsidRPr="002828A4">
        <w:rPr>
          <w:rFonts w:ascii="Arial Narrow" w:hAnsi="Arial Narrow"/>
          <w:b/>
        </w:rPr>
        <w:t>present:</w:t>
      </w:r>
    </w:p>
    <w:p w:rsidR="009F76E5" w:rsidRPr="002828A4" w:rsidRDefault="00CE5019" w:rsidP="00CE5019">
      <w:pPr>
        <w:rPr>
          <w:rFonts w:ascii="Arial Narrow" w:hAnsi="Arial Narrow"/>
        </w:rPr>
      </w:pPr>
      <w:r w:rsidRPr="002828A4">
        <w:rPr>
          <w:rFonts w:ascii="Arial Narrow" w:hAnsi="Arial Narrow"/>
        </w:rPr>
        <w:t>F</w:t>
      </w:r>
      <w:r w:rsidR="001B737F" w:rsidRPr="002828A4">
        <w:rPr>
          <w:rFonts w:ascii="Arial Narrow" w:hAnsi="Arial Narrow"/>
        </w:rPr>
        <w:t>rank</w:t>
      </w:r>
      <w:r w:rsidRPr="002828A4">
        <w:rPr>
          <w:rFonts w:ascii="Arial Narrow" w:hAnsi="Arial Narrow"/>
        </w:rPr>
        <w:t xml:space="preserve"> Nevin, Director of Services</w:t>
      </w:r>
    </w:p>
    <w:p w:rsidR="001B737F" w:rsidRPr="002828A4" w:rsidRDefault="00B438CE" w:rsidP="001B737F">
      <w:pPr>
        <w:tabs>
          <w:tab w:val="left" w:pos="1213"/>
        </w:tabs>
        <w:rPr>
          <w:rFonts w:ascii="Arial Narrow" w:hAnsi="Arial Narrow" w:cs="Arial"/>
          <w:color w:val="000000"/>
        </w:rPr>
      </w:pPr>
      <w:r w:rsidRPr="002828A4">
        <w:rPr>
          <w:rFonts w:ascii="Arial Narrow" w:hAnsi="Arial Narrow" w:cs="Arial"/>
          <w:color w:val="000000"/>
        </w:rPr>
        <w:t>Colm Ward</w:t>
      </w:r>
      <w:r w:rsidR="00617D8C" w:rsidRPr="002828A4">
        <w:rPr>
          <w:rFonts w:ascii="Arial Narrow" w:hAnsi="Arial Narrow" w:cs="Arial"/>
          <w:color w:val="000000"/>
        </w:rPr>
        <w:t xml:space="preserve">, </w:t>
      </w:r>
      <w:r w:rsidRPr="002828A4">
        <w:rPr>
          <w:rFonts w:ascii="Arial Narrow" w:hAnsi="Arial Narrow" w:cs="Arial"/>
          <w:color w:val="000000"/>
        </w:rPr>
        <w:t xml:space="preserve">Head of </w:t>
      </w:r>
      <w:r w:rsidR="00024FF9" w:rsidRPr="002828A4">
        <w:rPr>
          <w:rFonts w:ascii="Arial Narrow" w:hAnsi="Arial Narrow" w:cs="Arial"/>
          <w:color w:val="000000"/>
        </w:rPr>
        <w:t>Enterprise</w:t>
      </w:r>
    </w:p>
    <w:p w:rsidR="00CE6F35" w:rsidRPr="002828A4" w:rsidRDefault="00CE6F35" w:rsidP="001B737F">
      <w:pPr>
        <w:tabs>
          <w:tab w:val="left" w:pos="1213"/>
        </w:tabs>
        <w:rPr>
          <w:rFonts w:ascii="Arial Narrow" w:hAnsi="Arial Narrow" w:cs="Arial"/>
          <w:color w:val="000000"/>
        </w:rPr>
      </w:pPr>
    </w:p>
    <w:p w:rsidR="00E64700" w:rsidRPr="002828A4" w:rsidRDefault="00CE6F35" w:rsidP="001B737F">
      <w:pPr>
        <w:tabs>
          <w:tab w:val="left" w:pos="1213"/>
        </w:tabs>
        <w:rPr>
          <w:rFonts w:ascii="Arial Narrow" w:hAnsi="Arial Narrow" w:cs="Arial"/>
          <w:b/>
          <w:color w:val="000000"/>
        </w:rPr>
      </w:pPr>
      <w:r w:rsidRPr="002828A4">
        <w:rPr>
          <w:rFonts w:ascii="Arial Narrow" w:hAnsi="Arial Narrow" w:cs="Arial"/>
          <w:b/>
          <w:color w:val="000000"/>
        </w:rPr>
        <w:t>Also in Attendance:</w:t>
      </w:r>
    </w:p>
    <w:p w:rsidR="00CE6F35" w:rsidRPr="002828A4" w:rsidRDefault="00CE6F35" w:rsidP="001B737F">
      <w:pPr>
        <w:tabs>
          <w:tab w:val="left" w:pos="1213"/>
        </w:tabs>
        <w:rPr>
          <w:rFonts w:ascii="Arial Narrow" w:hAnsi="Arial Narrow" w:cs="Arial"/>
          <w:color w:val="000000"/>
        </w:rPr>
      </w:pPr>
      <w:r w:rsidRPr="002828A4">
        <w:rPr>
          <w:rFonts w:ascii="Arial Narrow" w:hAnsi="Arial Narrow" w:cs="Arial"/>
          <w:color w:val="000000"/>
        </w:rPr>
        <w:t>Ms. Andrea Carroll, Sustainable Business Programme</w:t>
      </w:r>
      <w:r w:rsidR="0003139B">
        <w:rPr>
          <w:rFonts w:ascii="Arial Narrow" w:hAnsi="Arial Narrow" w:cs="Arial"/>
          <w:color w:val="000000"/>
        </w:rPr>
        <w:t xml:space="preserve"> Manager</w:t>
      </w:r>
      <w:r w:rsidRPr="002828A4">
        <w:rPr>
          <w:rFonts w:ascii="Arial Narrow" w:hAnsi="Arial Narrow" w:cs="Arial"/>
          <w:color w:val="000000"/>
        </w:rPr>
        <w:t>, South Dublin Chamber</w:t>
      </w:r>
    </w:p>
    <w:p w:rsidR="00CE6F35" w:rsidRPr="002828A4" w:rsidRDefault="00CE6F35" w:rsidP="001B737F">
      <w:pPr>
        <w:tabs>
          <w:tab w:val="left" w:pos="1213"/>
        </w:tabs>
        <w:rPr>
          <w:rFonts w:ascii="Arial Narrow" w:hAnsi="Arial Narrow" w:cs="Arial"/>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CE5019" w:rsidRPr="002828A4" w:rsidTr="00024FF9">
        <w:trPr>
          <w:trHeight w:val="417"/>
        </w:trPr>
        <w:tc>
          <w:tcPr>
            <w:tcW w:w="8272" w:type="dxa"/>
            <w:shd w:val="clear" w:color="auto" w:fill="auto"/>
          </w:tcPr>
          <w:p w:rsidR="00B438CE" w:rsidRPr="002828A4" w:rsidRDefault="00CE5019" w:rsidP="00024FF9">
            <w:pPr>
              <w:pStyle w:val="NormalWeb"/>
              <w:rPr>
                <w:rFonts w:ascii="Arial Narrow" w:hAnsi="Arial Narrow" w:cs="Arial"/>
                <w:color w:val="000000"/>
              </w:rPr>
            </w:pPr>
            <w:r w:rsidRPr="002828A4">
              <w:rPr>
                <w:rStyle w:val="Strong"/>
                <w:rFonts w:ascii="Arial Narrow" w:hAnsi="Arial Narrow"/>
                <w:b w:val="0"/>
              </w:rPr>
              <w:t xml:space="preserve">The meeting was Chaired by </w:t>
            </w:r>
            <w:r w:rsidR="00024FF9" w:rsidRPr="002828A4">
              <w:rPr>
                <w:rFonts w:ascii="Arial Narrow" w:hAnsi="Arial Narrow" w:cs="Arial"/>
                <w:color w:val="000000"/>
              </w:rPr>
              <w:t>Cllr C. O Connor</w:t>
            </w:r>
            <w:r w:rsidR="00CD3544" w:rsidRPr="002828A4">
              <w:rPr>
                <w:rFonts w:ascii="Arial Narrow" w:hAnsi="Arial Narrow" w:cs="Arial"/>
                <w:color w:val="000000"/>
              </w:rPr>
              <w:t>.</w:t>
            </w:r>
            <w:r w:rsidR="00617D8C" w:rsidRPr="002828A4">
              <w:rPr>
                <w:rFonts w:ascii="Arial Narrow" w:hAnsi="Arial Narrow" w:cs="Arial"/>
                <w:color w:val="000000"/>
              </w:rPr>
              <w:t xml:space="preserve"> </w:t>
            </w:r>
          </w:p>
          <w:p w:rsidR="00CE6F35" w:rsidRPr="002828A4" w:rsidRDefault="00617D8C" w:rsidP="00CE6F35">
            <w:pPr>
              <w:pStyle w:val="NormalWeb"/>
              <w:rPr>
                <w:rFonts w:ascii="Arial Narrow" w:hAnsi="Arial Narrow" w:cs="Arial"/>
                <w:color w:val="000000"/>
              </w:rPr>
            </w:pPr>
            <w:r w:rsidRPr="002828A4">
              <w:rPr>
                <w:rFonts w:ascii="Arial Narrow" w:hAnsi="Arial Narrow" w:cs="Arial"/>
                <w:color w:val="000000"/>
              </w:rPr>
              <w:t xml:space="preserve">Before the agenda items were discussed, Cllr. </w:t>
            </w:r>
            <w:r w:rsidR="00CE6F35" w:rsidRPr="002828A4">
              <w:rPr>
                <w:rFonts w:ascii="Arial Narrow" w:hAnsi="Arial Narrow" w:cs="Arial"/>
                <w:color w:val="000000"/>
              </w:rPr>
              <w:t>Higgins informed the Committee that she would be stepping down from this SPC following this meeting.  Her contribution, and that of Cllr. Dermody who is also resigning from the SPC, were acknowledged by Cllr. O’Connor and by all others present.</w:t>
            </w:r>
          </w:p>
          <w:p w:rsidR="00CE6F35" w:rsidRPr="002828A4" w:rsidRDefault="00CE6F35" w:rsidP="00CE6F35">
            <w:pPr>
              <w:pStyle w:val="NormalWeb"/>
              <w:rPr>
                <w:rStyle w:val="Strong"/>
                <w:rFonts w:ascii="Arial Narrow" w:hAnsi="Arial Narrow" w:cs="Arial"/>
                <w:b w:val="0"/>
                <w:bCs w:val="0"/>
                <w:color w:val="000000"/>
              </w:rPr>
            </w:pPr>
          </w:p>
        </w:tc>
      </w:tr>
      <w:tr w:rsidR="00CE5019" w:rsidRPr="002828A4" w:rsidTr="002E34DE">
        <w:trPr>
          <w:trHeight w:val="491"/>
        </w:trPr>
        <w:tc>
          <w:tcPr>
            <w:tcW w:w="8272" w:type="dxa"/>
            <w:shd w:val="clear" w:color="auto" w:fill="auto"/>
          </w:tcPr>
          <w:p w:rsidR="009F76E5" w:rsidRPr="002828A4" w:rsidRDefault="00CE5019" w:rsidP="009F76E5">
            <w:pPr>
              <w:outlineLvl w:val="0"/>
              <w:rPr>
                <w:rFonts w:ascii="Arial Narrow" w:hAnsi="Arial Narrow"/>
                <w:b/>
              </w:rPr>
            </w:pPr>
            <w:r w:rsidRPr="002828A4">
              <w:rPr>
                <w:rStyle w:val="Strong"/>
                <w:rFonts w:ascii="Arial Narrow" w:hAnsi="Arial Narrow"/>
              </w:rPr>
              <w:t>Headed Item 1:</w:t>
            </w:r>
            <w:r w:rsidR="00A2188C" w:rsidRPr="002828A4">
              <w:rPr>
                <w:rStyle w:val="Strong"/>
                <w:rFonts w:ascii="Arial Narrow" w:hAnsi="Arial Narrow"/>
              </w:rPr>
              <w:t xml:space="preserve"> </w:t>
            </w:r>
            <w:r w:rsidR="009F76E5" w:rsidRPr="002828A4">
              <w:rPr>
                <w:rFonts w:ascii="Arial Narrow" w:hAnsi="Arial Narrow"/>
                <w:b/>
              </w:rPr>
              <w:t>Minute</w:t>
            </w:r>
            <w:r w:rsidR="00C349B5" w:rsidRPr="002828A4">
              <w:rPr>
                <w:rFonts w:ascii="Arial Narrow" w:hAnsi="Arial Narrow"/>
                <w:b/>
              </w:rPr>
              <w:t>s</w:t>
            </w:r>
            <w:r w:rsidR="009F76E5" w:rsidRPr="002828A4">
              <w:rPr>
                <w:rFonts w:ascii="Arial Narrow" w:hAnsi="Arial Narrow"/>
                <w:b/>
              </w:rPr>
              <w:t xml:space="preserve"> of </w:t>
            </w:r>
            <w:r w:rsidR="00E64700" w:rsidRPr="002828A4">
              <w:rPr>
                <w:rFonts w:ascii="Arial Narrow" w:hAnsi="Arial Narrow"/>
                <w:b/>
              </w:rPr>
              <w:t>E</w:t>
            </w:r>
            <w:r w:rsidR="009F76E5" w:rsidRPr="002828A4">
              <w:rPr>
                <w:rFonts w:ascii="Arial Narrow" w:hAnsi="Arial Narrow"/>
                <w:b/>
              </w:rPr>
              <w:t xml:space="preserve">conomic, Enterprise &amp; Tourism Development SPC Meeting </w:t>
            </w:r>
            <w:r w:rsidR="00E64700" w:rsidRPr="002828A4">
              <w:rPr>
                <w:rFonts w:ascii="Arial Narrow" w:hAnsi="Arial Narrow"/>
                <w:b/>
              </w:rPr>
              <w:t>of</w:t>
            </w:r>
            <w:r w:rsidR="00CE6F35" w:rsidRPr="002828A4">
              <w:rPr>
                <w:rFonts w:ascii="Arial Narrow" w:hAnsi="Arial Narrow"/>
                <w:b/>
              </w:rPr>
              <w:t xml:space="preserve"> 10</w:t>
            </w:r>
            <w:r w:rsidR="00CE6F35" w:rsidRPr="002828A4">
              <w:rPr>
                <w:rFonts w:ascii="Arial Narrow" w:hAnsi="Arial Narrow"/>
                <w:b/>
                <w:vertAlign w:val="superscript"/>
              </w:rPr>
              <w:t>th</w:t>
            </w:r>
            <w:r w:rsidR="00CE6F35" w:rsidRPr="002828A4">
              <w:rPr>
                <w:rFonts w:ascii="Arial Narrow" w:hAnsi="Arial Narrow"/>
                <w:b/>
              </w:rPr>
              <w:t xml:space="preserve"> May </w:t>
            </w:r>
            <w:r w:rsidR="00C349B5" w:rsidRPr="002828A4">
              <w:rPr>
                <w:rFonts w:ascii="Arial Narrow" w:hAnsi="Arial Narrow"/>
                <w:b/>
              </w:rPr>
              <w:t>2017</w:t>
            </w:r>
          </w:p>
          <w:p w:rsidR="009F76E5" w:rsidRPr="002828A4" w:rsidRDefault="009F76E5" w:rsidP="00024FF9">
            <w:pPr>
              <w:outlineLvl w:val="0"/>
              <w:rPr>
                <w:rFonts w:ascii="Arial Narrow" w:hAnsi="Arial Narrow"/>
              </w:rPr>
            </w:pPr>
          </w:p>
          <w:p w:rsidR="009F76E5" w:rsidRPr="002828A4" w:rsidRDefault="009F76E5" w:rsidP="009F76E5">
            <w:pPr>
              <w:outlineLvl w:val="0"/>
              <w:rPr>
                <w:rFonts w:ascii="Arial Narrow" w:hAnsi="Arial Narrow"/>
              </w:rPr>
            </w:pPr>
            <w:r w:rsidRPr="002828A4">
              <w:rPr>
                <w:rFonts w:ascii="Arial Narrow" w:hAnsi="Arial Narrow"/>
              </w:rPr>
              <w:t>T</w:t>
            </w:r>
            <w:r w:rsidR="00097AF9" w:rsidRPr="002828A4">
              <w:rPr>
                <w:rFonts w:ascii="Arial Narrow" w:hAnsi="Arial Narrow"/>
              </w:rPr>
              <w:t xml:space="preserve">he Minutes </w:t>
            </w:r>
            <w:r w:rsidR="00C349B5" w:rsidRPr="002828A4">
              <w:rPr>
                <w:rFonts w:ascii="Arial Narrow" w:hAnsi="Arial Narrow"/>
              </w:rPr>
              <w:t xml:space="preserve">of </w:t>
            </w:r>
            <w:r w:rsidR="002828A4" w:rsidRPr="002828A4">
              <w:rPr>
                <w:rFonts w:ascii="Arial Narrow" w:hAnsi="Arial Narrow"/>
              </w:rPr>
              <w:t>the Economic, Enterprise &amp; Tourism Development SPC Meeting of 10</w:t>
            </w:r>
            <w:r w:rsidR="002828A4" w:rsidRPr="002828A4">
              <w:rPr>
                <w:rFonts w:ascii="Arial Narrow" w:hAnsi="Arial Narrow"/>
                <w:vertAlign w:val="superscript"/>
              </w:rPr>
              <w:t>th</w:t>
            </w:r>
            <w:r w:rsidR="002828A4" w:rsidRPr="002828A4">
              <w:rPr>
                <w:rFonts w:ascii="Arial Narrow" w:hAnsi="Arial Narrow"/>
              </w:rPr>
              <w:t xml:space="preserve"> May 2017 </w:t>
            </w:r>
            <w:r w:rsidR="00CE6F35" w:rsidRPr="002828A4">
              <w:rPr>
                <w:rFonts w:ascii="Arial Narrow" w:hAnsi="Arial Narrow"/>
              </w:rPr>
              <w:t>wer</w:t>
            </w:r>
            <w:r w:rsidR="00097AF9" w:rsidRPr="002828A4">
              <w:rPr>
                <w:rFonts w:ascii="Arial Narrow" w:hAnsi="Arial Narrow"/>
              </w:rPr>
              <w:t xml:space="preserve">e </w:t>
            </w:r>
            <w:r w:rsidR="00C362A0" w:rsidRPr="002828A4">
              <w:rPr>
                <w:rFonts w:ascii="Arial Narrow" w:hAnsi="Arial Narrow"/>
                <w:b/>
              </w:rPr>
              <w:t>AGREED</w:t>
            </w:r>
            <w:r w:rsidR="00024FF9" w:rsidRPr="002828A4">
              <w:rPr>
                <w:rFonts w:ascii="Arial Narrow" w:hAnsi="Arial Narrow"/>
                <w:b/>
              </w:rPr>
              <w:t>.</w:t>
            </w:r>
          </w:p>
          <w:p w:rsidR="00617D8C" w:rsidRPr="002828A4" w:rsidRDefault="00617D8C" w:rsidP="009F76E5">
            <w:pPr>
              <w:outlineLvl w:val="0"/>
              <w:rPr>
                <w:rStyle w:val="Strong"/>
                <w:rFonts w:ascii="Arial Narrow" w:hAnsi="Arial Narrow"/>
                <w:b w:val="0"/>
                <w:bCs w:val="0"/>
              </w:rPr>
            </w:pPr>
          </w:p>
        </w:tc>
      </w:tr>
      <w:tr w:rsidR="00CE5019" w:rsidRPr="002828A4" w:rsidTr="006B7535">
        <w:trPr>
          <w:trHeight w:val="1121"/>
        </w:trPr>
        <w:tc>
          <w:tcPr>
            <w:tcW w:w="8272" w:type="dxa"/>
            <w:shd w:val="clear" w:color="auto" w:fill="auto"/>
          </w:tcPr>
          <w:p w:rsidR="0003139B" w:rsidRPr="0003139B" w:rsidRDefault="00C034F0" w:rsidP="0003139B">
            <w:pPr>
              <w:pStyle w:val="NormalWeb"/>
              <w:rPr>
                <w:rFonts w:ascii="Arial Narrow" w:hAnsi="Arial Narrow"/>
                <w:b/>
              </w:rPr>
            </w:pPr>
            <w:r w:rsidRPr="002828A4">
              <w:rPr>
                <w:rStyle w:val="Strong"/>
                <w:rFonts w:ascii="Arial Narrow" w:hAnsi="Arial Narrow"/>
              </w:rPr>
              <w:t>Headed Item 2</w:t>
            </w:r>
            <w:r w:rsidR="006D1C55" w:rsidRPr="002828A4">
              <w:rPr>
                <w:rStyle w:val="Strong"/>
                <w:rFonts w:ascii="Arial Narrow" w:hAnsi="Arial Narrow"/>
              </w:rPr>
              <w:t xml:space="preserve"> </w:t>
            </w:r>
            <w:r w:rsidR="006D1C55" w:rsidRPr="0003139B">
              <w:rPr>
                <w:bCs/>
              </w:rPr>
              <w:t xml:space="preserve">- </w:t>
            </w:r>
            <w:r w:rsidR="0003139B" w:rsidRPr="0003139B">
              <w:rPr>
                <w:rFonts w:ascii="Arial Narrow" w:hAnsi="Arial Narrow"/>
                <w:b/>
              </w:rPr>
              <w:t>Review of Business Support Fund &amp; Revenue Budget 2018 Proposals</w:t>
            </w:r>
          </w:p>
          <w:p w:rsidR="00C349B5" w:rsidRPr="002828A4" w:rsidRDefault="00CE6F35" w:rsidP="006B7535">
            <w:pPr>
              <w:pStyle w:val="NormalWeb"/>
              <w:rPr>
                <w:rStyle w:val="Strong"/>
                <w:rFonts w:ascii="Arial Narrow" w:hAnsi="Arial Narrow"/>
                <w:b w:val="0"/>
                <w:bCs w:val="0"/>
              </w:rPr>
            </w:pPr>
            <w:r w:rsidRPr="002828A4">
              <w:rPr>
                <w:rStyle w:val="Strong"/>
                <w:rFonts w:ascii="Arial Narrow" w:hAnsi="Arial Narrow"/>
                <w:b w:val="0"/>
                <w:bCs w:val="0"/>
              </w:rPr>
              <w:t>F. Nevin &amp; C. Ward presented a report on the Business Support Fund after which Ms. A. Carroll outlined the various initiatives being delivered by South Dublin Chamber under this Fund in partnership with both the Council and LEO South Dublin.</w:t>
            </w:r>
          </w:p>
          <w:p w:rsidR="002828A4" w:rsidRPr="002828A4" w:rsidRDefault="00CE6F35" w:rsidP="002828A4">
            <w:pPr>
              <w:pStyle w:val="NormalWeb"/>
              <w:rPr>
                <w:rFonts w:ascii="Arial Narrow" w:hAnsi="Arial Narrow"/>
                <w:bCs/>
              </w:rPr>
            </w:pPr>
            <w:r w:rsidRPr="002828A4">
              <w:rPr>
                <w:rStyle w:val="Strong"/>
                <w:rFonts w:ascii="Arial Narrow" w:hAnsi="Arial Narrow"/>
                <w:b w:val="0"/>
                <w:bCs w:val="0"/>
              </w:rPr>
              <w:t>Following questions and contributions from Cllrs. Higgins, Foley, O’Connell &amp; O’Connor, D. Roche, and S. Brennan, which</w:t>
            </w:r>
            <w:r w:rsidR="0003139B">
              <w:rPr>
                <w:rStyle w:val="Strong"/>
                <w:rFonts w:ascii="Arial Narrow" w:hAnsi="Arial Narrow"/>
                <w:b w:val="0"/>
                <w:bCs w:val="0"/>
              </w:rPr>
              <w:t xml:space="preserve"> were responded to by F. Nevin,</w:t>
            </w:r>
            <w:r w:rsidRPr="002828A4">
              <w:rPr>
                <w:rStyle w:val="Strong"/>
                <w:rFonts w:ascii="Arial Narrow" w:hAnsi="Arial Narrow"/>
                <w:b w:val="0"/>
                <w:bCs w:val="0"/>
              </w:rPr>
              <w:t xml:space="preserve"> C.</w:t>
            </w:r>
            <w:r w:rsidR="0093404B">
              <w:rPr>
                <w:rStyle w:val="Strong"/>
                <w:rFonts w:ascii="Arial Narrow" w:hAnsi="Arial Narrow"/>
                <w:b w:val="0"/>
                <w:bCs w:val="0"/>
              </w:rPr>
              <w:t xml:space="preserve"> </w:t>
            </w:r>
            <w:r w:rsidRPr="002828A4">
              <w:rPr>
                <w:rStyle w:val="Strong"/>
                <w:rFonts w:ascii="Arial Narrow" w:hAnsi="Arial Narrow"/>
                <w:b w:val="0"/>
                <w:bCs w:val="0"/>
              </w:rPr>
              <w:t>Ward &amp; A. Carroll</w:t>
            </w:r>
            <w:r w:rsidR="002828A4" w:rsidRPr="002828A4">
              <w:rPr>
                <w:rStyle w:val="Strong"/>
                <w:rFonts w:ascii="Arial Narrow" w:hAnsi="Arial Narrow"/>
                <w:b w:val="0"/>
                <w:bCs w:val="0"/>
              </w:rPr>
              <w:t xml:space="preserve">, it was </w:t>
            </w:r>
            <w:r w:rsidR="0003139B">
              <w:rPr>
                <w:rStyle w:val="Strong"/>
                <w:rFonts w:ascii="Arial Narrow" w:hAnsi="Arial Narrow"/>
              </w:rPr>
              <w:t>AGREED</w:t>
            </w:r>
            <w:r w:rsidR="0003139B" w:rsidRPr="002828A4">
              <w:rPr>
                <w:rStyle w:val="Strong"/>
                <w:rFonts w:ascii="Arial Narrow" w:hAnsi="Arial Narrow"/>
                <w:b w:val="0"/>
                <w:bCs w:val="0"/>
              </w:rPr>
              <w:t xml:space="preserve"> </w:t>
            </w:r>
            <w:r w:rsidR="002828A4" w:rsidRPr="002828A4">
              <w:rPr>
                <w:rStyle w:val="Strong"/>
                <w:rFonts w:ascii="Arial Narrow" w:hAnsi="Arial Narrow"/>
                <w:b w:val="0"/>
                <w:bCs w:val="0"/>
              </w:rPr>
              <w:t>that the C</w:t>
            </w:r>
            <w:r w:rsidR="002828A4" w:rsidRPr="002828A4">
              <w:rPr>
                <w:rStyle w:val="Strong"/>
                <w:rFonts w:ascii="Arial Narrow" w:hAnsi="Arial Narrow"/>
                <w:b w:val="0"/>
              </w:rPr>
              <w:t>ommittee rec</w:t>
            </w:r>
            <w:r w:rsidR="0003139B">
              <w:rPr>
                <w:rStyle w:val="Strong"/>
                <w:rFonts w:ascii="Arial Narrow" w:hAnsi="Arial Narrow"/>
                <w:b w:val="0"/>
              </w:rPr>
              <w:t>ommend to the full Council that:</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Given the success of the programme and in recognition of the continuing requirement to support business in the County</w:t>
            </w:r>
            <w:r w:rsidR="0003139B">
              <w:rPr>
                <w:rFonts w:ascii="Arial Narrow" w:hAnsi="Arial Narrow"/>
                <w:iCs/>
                <w:sz w:val="24"/>
                <w:szCs w:val="24"/>
              </w:rPr>
              <w:t>,</w:t>
            </w:r>
            <w:r w:rsidRPr="002828A4">
              <w:rPr>
                <w:rFonts w:ascii="Arial Narrow" w:hAnsi="Arial Narrow"/>
                <w:iCs/>
                <w:sz w:val="24"/>
                <w:szCs w:val="24"/>
              </w:rPr>
              <w:t xml:space="preserve"> that the Business Support Fund be retained in Budget 2018 at c 1% of rate income.</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lastRenderedPageBreak/>
              <w:t>Given the steep decline in take up and the improving business climate</w:t>
            </w:r>
            <w:r w:rsidR="0003139B">
              <w:rPr>
                <w:rFonts w:ascii="Arial Narrow" w:hAnsi="Arial Narrow"/>
                <w:iCs/>
                <w:sz w:val="24"/>
                <w:szCs w:val="24"/>
              </w:rPr>
              <w:t>,</w:t>
            </w:r>
            <w:r w:rsidRPr="002828A4">
              <w:rPr>
                <w:rFonts w:ascii="Arial Narrow" w:hAnsi="Arial Narrow"/>
                <w:iCs/>
                <w:sz w:val="24"/>
                <w:szCs w:val="24"/>
              </w:rPr>
              <w:t xml:space="preserve"> the Business Support Grant to ratepayers cease in 2017.</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 xml:space="preserve">The Business Support </w:t>
            </w:r>
            <w:r w:rsidRPr="002828A4">
              <w:rPr>
                <w:rFonts w:ascii="Arial Narrow" w:hAnsi="Arial Narrow"/>
                <w:bCs/>
                <w:iCs/>
                <w:sz w:val="24"/>
                <w:szCs w:val="24"/>
              </w:rPr>
              <w:t>Fund</w:t>
            </w:r>
            <w:r w:rsidRPr="002828A4">
              <w:rPr>
                <w:rFonts w:ascii="Arial Narrow" w:hAnsi="Arial Narrow"/>
                <w:iCs/>
                <w:sz w:val="24"/>
                <w:szCs w:val="24"/>
              </w:rPr>
              <w:t xml:space="preserve"> will support new enterprise and innovation and will also develop the existing and planned projects with existing business.</w:t>
            </w:r>
          </w:p>
          <w:p w:rsidR="00CE6F35" w:rsidRDefault="002828A4" w:rsidP="006B7535">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The projects outlined in the report are supported but flexibility should be retained in order to recognise and support emerging opportunities, some of whic</w:t>
            </w:r>
            <w:r w:rsidR="0003139B">
              <w:rPr>
                <w:rFonts w:ascii="Arial Narrow" w:hAnsi="Arial Narrow"/>
                <w:iCs/>
                <w:sz w:val="24"/>
                <w:szCs w:val="24"/>
              </w:rPr>
              <w:t>h may be of considerable scale.</w:t>
            </w:r>
          </w:p>
          <w:p w:rsidR="0003139B" w:rsidRPr="0003139B" w:rsidRDefault="0003139B" w:rsidP="0003139B">
            <w:pPr>
              <w:rPr>
                <w:rStyle w:val="Strong"/>
                <w:rFonts w:ascii="Arial Narrow" w:hAnsi="Arial Narrow"/>
                <w:b w:val="0"/>
                <w:bCs w:val="0"/>
                <w:iCs/>
              </w:rPr>
            </w:pPr>
          </w:p>
        </w:tc>
      </w:tr>
      <w:tr w:rsidR="00F45B2D" w:rsidRPr="002828A4" w:rsidTr="005945E2">
        <w:trPr>
          <w:trHeight w:val="699"/>
        </w:trPr>
        <w:tc>
          <w:tcPr>
            <w:tcW w:w="8272" w:type="dxa"/>
            <w:shd w:val="clear" w:color="auto" w:fill="auto"/>
          </w:tcPr>
          <w:p w:rsidR="006D1C55" w:rsidRPr="002828A4" w:rsidRDefault="0027118B" w:rsidP="006D1C55">
            <w:pPr>
              <w:pStyle w:val="NormalWeb"/>
              <w:rPr>
                <w:rStyle w:val="Strong"/>
                <w:rFonts w:ascii="Arial Narrow" w:hAnsi="Arial Narrow"/>
              </w:rPr>
            </w:pPr>
            <w:r w:rsidRPr="002828A4">
              <w:rPr>
                <w:rStyle w:val="Strong"/>
                <w:rFonts w:ascii="Arial Narrow" w:hAnsi="Arial Narrow"/>
              </w:rPr>
              <w:lastRenderedPageBreak/>
              <w:t>Headed Item 3</w:t>
            </w:r>
            <w:r w:rsidR="001A6BCC" w:rsidRPr="002828A4">
              <w:rPr>
                <w:rStyle w:val="Strong"/>
                <w:rFonts w:ascii="Arial Narrow" w:hAnsi="Arial Narrow"/>
              </w:rPr>
              <w:t xml:space="preserve"> </w:t>
            </w:r>
            <w:r w:rsidR="006D1C55" w:rsidRPr="002828A4">
              <w:rPr>
                <w:rStyle w:val="Strong"/>
                <w:rFonts w:ascii="Arial Narrow" w:hAnsi="Arial Narrow"/>
              </w:rPr>
              <w:t xml:space="preserve">– </w:t>
            </w:r>
            <w:r w:rsidR="002828A4" w:rsidRPr="002828A4">
              <w:rPr>
                <w:rStyle w:val="Strong"/>
                <w:rFonts w:ascii="Arial Narrow" w:hAnsi="Arial Narrow"/>
              </w:rPr>
              <w:t>Update on Dublin Action Plan for Jobs</w:t>
            </w:r>
          </w:p>
          <w:p w:rsidR="006D1C55" w:rsidRPr="002828A4" w:rsidRDefault="002828A4" w:rsidP="006D1C55">
            <w:pPr>
              <w:pStyle w:val="NormalWeb"/>
              <w:rPr>
                <w:rStyle w:val="Strong"/>
                <w:rFonts w:ascii="Arial Narrow" w:hAnsi="Arial Narrow"/>
                <w:b w:val="0"/>
              </w:rPr>
            </w:pPr>
            <w:r w:rsidRPr="002828A4">
              <w:rPr>
                <w:rStyle w:val="Strong"/>
                <w:rFonts w:ascii="Arial Narrow" w:hAnsi="Arial Narrow"/>
                <w:b w:val="0"/>
              </w:rPr>
              <w:t>C.</w:t>
            </w:r>
            <w:r w:rsidR="0003139B">
              <w:rPr>
                <w:rStyle w:val="Strong"/>
                <w:rFonts w:ascii="Arial Narrow" w:hAnsi="Arial Narrow"/>
                <w:b w:val="0"/>
              </w:rPr>
              <w:t xml:space="preserve"> </w:t>
            </w:r>
            <w:r w:rsidRPr="002828A4">
              <w:rPr>
                <w:rStyle w:val="Strong"/>
                <w:rFonts w:ascii="Arial Narrow" w:hAnsi="Arial Narrow"/>
                <w:b w:val="0"/>
              </w:rPr>
              <w:t>Ward</w:t>
            </w:r>
            <w:r w:rsidR="006D1C55" w:rsidRPr="002828A4">
              <w:rPr>
                <w:rStyle w:val="Strong"/>
                <w:rFonts w:ascii="Arial Narrow" w:hAnsi="Arial Narrow"/>
                <w:b w:val="0"/>
              </w:rPr>
              <w:t xml:space="preserve"> presented a report </w:t>
            </w:r>
            <w:r w:rsidRPr="002828A4">
              <w:rPr>
                <w:rStyle w:val="Strong"/>
                <w:rFonts w:ascii="Arial Narrow" w:hAnsi="Arial Narrow"/>
                <w:b w:val="0"/>
              </w:rPr>
              <w:t>updating the Committee on the Dublin Action Plan for Jobs</w:t>
            </w:r>
            <w:r w:rsidR="006D1C55" w:rsidRPr="002828A4">
              <w:rPr>
                <w:rStyle w:val="Strong"/>
                <w:rFonts w:ascii="Arial Narrow" w:hAnsi="Arial Narrow"/>
                <w:b w:val="0"/>
              </w:rPr>
              <w:t>on the Town &amp; Village Renewal Scheme 2017.</w:t>
            </w:r>
          </w:p>
          <w:p w:rsidR="00617D8C" w:rsidRPr="002828A4" w:rsidRDefault="006B7535" w:rsidP="002828A4">
            <w:pPr>
              <w:pStyle w:val="NormalWeb"/>
              <w:rPr>
                <w:rStyle w:val="Strong"/>
                <w:rFonts w:ascii="Arial Narrow" w:hAnsi="Arial Narrow"/>
              </w:rPr>
            </w:pPr>
            <w:r w:rsidRPr="002828A4">
              <w:rPr>
                <w:rStyle w:val="Strong"/>
                <w:rFonts w:ascii="Arial Narrow" w:hAnsi="Arial Narrow"/>
                <w:b w:val="0"/>
              </w:rPr>
              <w:t xml:space="preserve">Following contributions from Cllrs. </w:t>
            </w:r>
            <w:r w:rsidR="002828A4" w:rsidRPr="002828A4">
              <w:rPr>
                <w:rStyle w:val="Strong"/>
                <w:rFonts w:ascii="Arial Narrow" w:hAnsi="Arial Narrow"/>
                <w:b w:val="0"/>
              </w:rPr>
              <w:t xml:space="preserve">Higgins, Foley &amp; O’Connell, </w:t>
            </w:r>
            <w:r w:rsidR="0003139B">
              <w:rPr>
                <w:rStyle w:val="Strong"/>
                <w:rFonts w:ascii="Arial Narrow" w:hAnsi="Arial Narrow"/>
                <w:b w:val="0"/>
              </w:rPr>
              <w:t xml:space="preserve">which F. Nevin &amp; C. Ward responded to </w:t>
            </w:r>
            <w:r w:rsidR="002828A4" w:rsidRPr="002828A4">
              <w:rPr>
                <w:rStyle w:val="Strong"/>
                <w:rFonts w:ascii="Arial Narrow" w:hAnsi="Arial Narrow"/>
                <w:b w:val="0"/>
              </w:rPr>
              <w:t xml:space="preserve">the report was </w:t>
            </w:r>
            <w:r w:rsidR="002828A4" w:rsidRPr="002828A4">
              <w:rPr>
                <w:rStyle w:val="Strong"/>
                <w:rFonts w:ascii="Arial Narrow" w:hAnsi="Arial Narrow"/>
              </w:rPr>
              <w:t>NOTED.</w:t>
            </w:r>
          </w:p>
          <w:p w:rsidR="002828A4" w:rsidRPr="002828A4" w:rsidRDefault="002828A4" w:rsidP="002828A4">
            <w:pPr>
              <w:pStyle w:val="NormalWeb"/>
              <w:rPr>
                <w:rStyle w:val="Strong"/>
                <w:rFonts w:ascii="Arial Narrow" w:hAnsi="Arial Narrow"/>
                <w:b w:val="0"/>
              </w:rPr>
            </w:pPr>
          </w:p>
        </w:tc>
      </w:tr>
      <w:tr w:rsidR="006D1C55" w:rsidRPr="002828A4" w:rsidTr="005945E2">
        <w:trPr>
          <w:trHeight w:val="699"/>
        </w:trPr>
        <w:tc>
          <w:tcPr>
            <w:tcW w:w="8272" w:type="dxa"/>
            <w:shd w:val="clear" w:color="auto" w:fill="auto"/>
          </w:tcPr>
          <w:p w:rsidR="0003139B" w:rsidRPr="00125087" w:rsidRDefault="006D1C55" w:rsidP="0003139B">
            <w:pPr>
              <w:spacing w:after="150" w:line="276" w:lineRule="auto"/>
              <w:jc w:val="both"/>
              <w:rPr>
                <w:rFonts w:ascii="Verdana" w:hAnsi="Verdana" w:cs="Arial"/>
                <w:b/>
                <w:u w:val="single"/>
                <w:lang w:val="en" w:eastAsia="en-IE"/>
              </w:rPr>
            </w:pPr>
            <w:r w:rsidRPr="002828A4">
              <w:rPr>
                <w:rStyle w:val="Strong"/>
                <w:rFonts w:ascii="Arial Narrow" w:hAnsi="Arial Narrow"/>
              </w:rPr>
              <w:t>Headed Item 4 –</w:t>
            </w:r>
            <w:r w:rsidRPr="0003139B">
              <w:rPr>
                <w:rStyle w:val="Strong"/>
                <w:rFonts w:ascii="Arial Narrow" w:hAnsi="Arial Narrow"/>
              </w:rPr>
              <w:t xml:space="preserve"> </w:t>
            </w:r>
            <w:r w:rsidR="0003139B" w:rsidRPr="0003139B">
              <w:rPr>
                <w:rStyle w:val="Strong"/>
                <w:rFonts w:ascii="Arial Narrow" w:hAnsi="Arial Narrow"/>
              </w:rPr>
              <w:t>Proposed Tourism and Festival Events Grants Scheme</w:t>
            </w:r>
          </w:p>
          <w:p w:rsidR="0003139B" w:rsidRDefault="00617D8C" w:rsidP="006D1C55">
            <w:pPr>
              <w:pStyle w:val="NormalWeb"/>
              <w:rPr>
                <w:rStyle w:val="Strong"/>
                <w:rFonts w:ascii="Arial Narrow" w:hAnsi="Arial Narrow"/>
                <w:b w:val="0"/>
              </w:rPr>
            </w:pPr>
            <w:r w:rsidRPr="002828A4">
              <w:rPr>
                <w:rStyle w:val="Strong"/>
                <w:rFonts w:ascii="Arial Narrow" w:hAnsi="Arial Narrow"/>
                <w:b w:val="0"/>
              </w:rPr>
              <w:t>C. Ward p</w:t>
            </w:r>
            <w:r w:rsidR="0003139B">
              <w:rPr>
                <w:rStyle w:val="Strong"/>
                <w:rFonts w:ascii="Arial Narrow" w:hAnsi="Arial Narrow"/>
                <w:b w:val="0"/>
              </w:rPr>
              <w:t xml:space="preserve">resented a report outlining a proposed </w:t>
            </w:r>
            <w:r w:rsidR="0003139B" w:rsidRPr="0003139B">
              <w:rPr>
                <w:rStyle w:val="Strong"/>
                <w:rFonts w:ascii="Arial Narrow" w:hAnsi="Arial Narrow"/>
              </w:rPr>
              <w:t>Tourism and Festival Events Grants Scheme</w:t>
            </w:r>
            <w:r w:rsidR="0003139B">
              <w:rPr>
                <w:rStyle w:val="Strong"/>
                <w:rFonts w:ascii="Arial Narrow" w:hAnsi="Arial Narrow"/>
                <w:b w:val="0"/>
              </w:rPr>
              <w:t xml:space="preserve"> to be run by the Council’s County Promotion Unit from 2018.</w:t>
            </w:r>
          </w:p>
          <w:p w:rsidR="00617D8C" w:rsidRDefault="0003139B" w:rsidP="0003139B">
            <w:pPr>
              <w:pStyle w:val="NormalWeb"/>
              <w:rPr>
                <w:rStyle w:val="Strong"/>
                <w:rFonts w:ascii="Arial Narrow" w:hAnsi="Arial Narrow"/>
                <w:b w:val="0"/>
              </w:rPr>
            </w:pPr>
            <w:r>
              <w:rPr>
                <w:rStyle w:val="Strong"/>
                <w:rFonts w:ascii="Arial Narrow" w:hAnsi="Arial Narrow"/>
                <w:b w:val="0"/>
              </w:rPr>
              <w:t xml:space="preserve">Following contributions from Cllrs O’Connor, Higgins, Foley &amp; O’Connell it was </w:t>
            </w:r>
            <w:r>
              <w:rPr>
                <w:rStyle w:val="Strong"/>
                <w:rFonts w:ascii="Arial Narrow" w:hAnsi="Arial Narrow"/>
              </w:rPr>
              <w:t>AGREED</w:t>
            </w:r>
            <w:r>
              <w:rPr>
                <w:rStyle w:val="Strong"/>
                <w:rFonts w:ascii="Arial Narrow" w:hAnsi="Arial Narrow"/>
                <w:b w:val="0"/>
              </w:rPr>
              <w:t xml:space="preserve"> that the Committee would recommend that the proposed scheme be introduced in 2018.</w:t>
            </w:r>
          </w:p>
          <w:p w:rsidR="0003139B" w:rsidRPr="002828A4" w:rsidRDefault="0003139B" w:rsidP="0003139B">
            <w:pPr>
              <w:pStyle w:val="NormalWeb"/>
              <w:rPr>
                <w:rStyle w:val="Strong"/>
                <w:rFonts w:ascii="Arial Narrow" w:hAnsi="Arial Narrow"/>
                <w:b w:val="0"/>
              </w:rPr>
            </w:pPr>
          </w:p>
        </w:tc>
      </w:tr>
      <w:tr w:rsidR="00C362A0" w:rsidRPr="002828A4" w:rsidTr="0038444E">
        <w:trPr>
          <w:trHeight w:val="274"/>
        </w:trPr>
        <w:tc>
          <w:tcPr>
            <w:tcW w:w="8272" w:type="dxa"/>
            <w:shd w:val="clear" w:color="auto" w:fill="auto"/>
          </w:tcPr>
          <w:p w:rsidR="00B06741" w:rsidRPr="002828A4" w:rsidRDefault="0003139B" w:rsidP="00C362A0">
            <w:pPr>
              <w:pStyle w:val="NormalWeb"/>
              <w:pBdr>
                <w:bottom w:val="single" w:sz="4" w:space="1" w:color="auto"/>
              </w:pBdr>
              <w:rPr>
                <w:rStyle w:val="Strong"/>
                <w:rFonts w:ascii="Arial Narrow" w:hAnsi="Arial Narrow"/>
              </w:rPr>
            </w:pPr>
            <w:r>
              <w:rPr>
                <w:rStyle w:val="Strong"/>
                <w:rFonts w:ascii="Arial Narrow" w:hAnsi="Arial Narrow"/>
              </w:rPr>
              <w:t>Headed I</w:t>
            </w:r>
            <w:r w:rsidR="00C362A0" w:rsidRPr="002828A4">
              <w:rPr>
                <w:rStyle w:val="Strong"/>
                <w:rFonts w:ascii="Arial Narrow" w:hAnsi="Arial Narrow"/>
              </w:rPr>
              <w:t xml:space="preserve">tem </w:t>
            </w:r>
            <w:r>
              <w:rPr>
                <w:rStyle w:val="Strong"/>
                <w:rFonts w:ascii="Arial Narrow" w:hAnsi="Arial Narrow"/>
              </w:rPr>
              <w:t>5</w:t>
            </w:r>
            <w:r w:rsidR="00C362A0" w:rsidRPr="002828A4">
              <w:rPr>
                <w:rStyle w:val="Strong"/>
                <w:rFonts w:ascii="Arial Narrow" w:hAnsi="Arial Narrow"/>
              </w:rPr>
              <w:t xml:space="preserve"> – </w:t>
            </w:r>
            <w:r w:rsidR="005945E2" w:rsidRPr="002828A4">
              <w:rPr>
                <w:rStyle w:val="Strong"/>
                <w:rFonts w:ascii="Arial Narrow" w:hAnsi="Arial Narrow"/>
              </w:rPr>
              <w:t>Any Other Business:</w:t>
            </w:r>
          </w:p>
          <w:p w:rsidR="006D1C55" w:rsidRPr="002828A4" w:rsidRDefault="001A6BCC" w:rsidP="001A6BCC">
            <w:pPr>
              <w:pStyle w:val="NormalWeb"/>
              <w:pBdr>
                <w:bottom w:val="single" w:sz="4" w:space="1" w:color="auto"/>
              </w:pBdr>
              <w:rPr>
                <w:rStyle w:val="Strong"/>
                <w:rFonts w:ascii="Arial Narrow" w:hAnsi="Arial Narrow"/>
                <w:b w:val="0"/>
              </w:rPr>
            </w:pPr>
            <w:r w:rsidRPr="002828A4">
              <w:rPr>
                <w:rStyle w:val="Strong"/>
                <w:rFonts w:ascii="Arial Narrow" w:hAnsi="Arial Narrow"/>
                <w:b w:val="0"/>
              </w:rPr>
              <w:t>None</w:t>
            </w:r>
            <w:r w:rsidR="00617D8C" w:rsidRPr="002828A4">
              <w:rPr>
                <w:rStyle w:val="Strong"/>
                <w:rFonts w:ascii="Arial Narrow" w:hAnsi="Arial Narrow"/>
                <w:b w:val="0"/>
              </w:rPr>
              <w:t>.</w:t>
            </w:r>
          </w:p>
          <w:p w:rsidR="00485ABB" w:rsidRPr="002828A4" w:rsidRDefault="006D1C55" w:rsidP="001A6BCC">
            <w:pPr>
              <w:pStyle w:val="NormalWeb"/>
              <w:pBdr>
                <w:bottom w:val="single" w:sz="4" w:space="1" w:color="auto"/>
              </w:pBdr>
              <w:rPr>
                <w:rStyle w:val="Strong"/>
                <w:rFonts w:ascii="Arial Narrow" w:hAnsi="Arial Narrow"/>
                <w:b w:val="0"/>
              </w:rPr>
            </w:pPr>
            <w:r w:rsidRPr="002828A4">
              <w:rPr>
                <w:rStyle w:val="Strong"/>
                <w:rFonts w:ascii="Arial Narrow" w:hAnsi="Arial Narrow"/>
              </w:rPr>
              <w:t>The meeting ended at 7:0</w:t>
            </w:r>
            <w:r w:rsidR="005945E2" w:rsidRPr="002828A4">
              <w:rPr>
                <w:rStyle w:val="Strong"/>
                <w:rFonts w:ascii="Arial Narrow" w:hAnsi="Arial Narrow"/>
              </w:rPr>
              <w:t>0pm</w:t>
            </w:r>
          </w:p>
        </w:tc>
      </w:tr>
    </w:tbl>
    <w:p w:rsidR="004E3BF6" w:rsidRPr="002828A4" w:rsidRDefault="004E3BF6" w:rsidP="006D1C55">
      <w:pPr>
        <w:jc w:val="center"/>
        <w:outlineLvl w:val="0"/>
      </w:pPr>
    </w:p>
    <w:sectPr w:rsidR="004E3BF6" w:rsidRPr="002828A4" w:rsidSect="0051116B">
      <w:pgSz w:w="11227" w:h="16840" w:code="9"/>
      <w:pgMar w:top="851"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94" w:rsidRDefault="00DA6A94" w:rsidP="00D6648C">
      <w:r>
        <w:separator/>
      </w:r>
    </w:p>
  </w:endnote>
  <w:endnote w:type="continuationSeparator" w:id="0">
    <w:p w:rsidR="00DA6A94" w:rsidRDefault="00DA6A94" w:rsidP="00D6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94" w:rsidRDefault="00DA6A94" w:rsidP="00D6648C">
      <w:r>
        <w:separator/>
      </w:r>
    </w:p>
  </w:footnote>
  <w:footnote w:type="continuationSeparator" w:id="0">
    <w:p w:rsidR="00DA6A94" w:rsidRDefault="00DA6A94" w:rsidP="00D6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ECE"/>
    <w:multiLevelType w:val="hybridMultilevel"/>
    <w:tmpl w:val="D8945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0D3790"/>
    <w:multiLevelType w:val="hybridMultilevel"/>
    <w:tmpl w:val="B5BC8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F04F9"/>
    <w:multiLevelType w:val="hybridMultilevel"/>
    <w:tmpl w:val="D226A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1B0E2E"/>
    <w:multiLevelType w:val="multilevel"/>
    <w:tmpl w:val="59EC43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AB6235"/>
    <w:multiLevelType w:val="hybridMultilevel"/>
    <w:tmpl w:val="9724B4C4"/>
    <w:lvl w:ilvl="0" w:tplc="272C42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821FC4"/>
    <w:multiLevelType w:val="hybridMultilevel"/>
    <w:tmpl w:val="A39E7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2E1511"/>
    <w:multiLevelType w:val="hybridMultilevel"/>
    <w:tmpl w:val="4860FE86"/>
    <w:lvl w:ilvl="0" w:tplc="500E7DB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1" w15:restartNumberingAfterBreak="0">
    <w:nsid w:val="53C03FD5"/>
    <w:multiLevelType w:val="hybridMultilevel"/>
    <w:tmpl w:val="2D7AF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136073"/>
    <w:multiLevelType w:val="hybridMultilevel"/>
    <w:tmpl w:val="DAFE0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C11272"/>
    <w:multiLevelType w:val="hybridMultilevel"/>
    <w:tmpl w:val="B5C61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517AE8"/>
    <w:multiLevelType w:val="hybridMultilevel"/>
    <w:tmpl w:val="CE60B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D77A38"/>
    <w:multiLevelType w:val="hybridMultilevel"/>
    <w:tmpl w:val="157453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7"/>
  </w:num>
  <w:num w:numId="6">
    <w:abstractNumId w:val="11"/>
  </w:num>
  <w:num w:numId="7">
    <w:abstractNumId w:val="4"/>
  </w:num>
  <w:num w:numId="8">
    <w:abstractNumId w:val="9"/>
  </w:num>
  <w:num w:numId="9">
    <w:abstractNumId w:val="0"/>
  </w:num>
  <w:num w:numId="10">
    <w:abstractNumId w:val="12"/>
  </w:num>
  <w:num w:numId="11">
    <w:abstractNumId w:val="14"/>
  </w:num>
  <w:num w:numId="12">
    <w:abstractNumId w:val="5"/>
  </w:num>
  <w:num w:numId="13">
    <w:abstractNumId w:val="13"/>
  </w:num>
  <w:num w:numId="14">
    <w:abstractNumId w:val="1"/>
  </w:num>
  <w:num w:numId="15">
    <w:abstractNumId w:val="1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6"/>
    <w:rsid w:val="0001477B"/>
    <w:rsid w:val="00021932"/>
    <w:rsid w:val="00024FF9"/>
    <w:rsid w:val="0002607B"/>
    <w:rsid w:val="0003139B"/>
    <w:rsid w:val="0003537C"/>
    <w:rsid w:val="00063237"/>
    <w:rsid w:val="0006370E"/>
    <w:rsid w:val="000638DE"/>
    <w:rsid w:val="00093EB0"/>
    <w:rsid w:val="00097AF9"/>
    <w:rsid w:val="000F08A3"/>
    <w:rsid w:val="000F1151"/>
    <w:rsid w:val="000F4ACF"/>
    <w:rsid w:val="000F7FF9"/>
    <w:rsid w:val="001177C8"/>
    <w:rsid w:val="001331CE"/>
    <w:rsid w:val="00145F87"/>
    <w:rsid w:val="001478F1"/>
    <w:rsid w:val="00150A7A"/>
    <w:rsid w:val="0018052A"/>
    <w:rsid w:val="00197F10"/>
    <w:rsid w:val="001A2C0A"/>
    <w:rsid w:val="001A6BCC"/>
    <w:rsid w:val="001B737F"/>
    <w:rsid w:val="001C10C0"/>
    <w:rsid w:val="001D4A45"/>
    <w:rsid w:val="001D71F8"/>
    <w:rsid w:val="001F0B54"/>
    <w:rsid w:val="002164A4"/>
    <w:rsid w:val="0025575D"/>
    <w:rsid w:val="0027118B"/>
    <w:rsid w:val="002828A4"/>
    <w:rsid w:val="002B4F63"/>
    <w:rsid w:val="002E34DE"/>
    <w:rsid w:val="003443C5"/>
    <w:rsid w:val="00351433"/>
    <w:rsid w:val="0038444E"/>
    <w:rsid w:val="00397E5C"/>
    <w:rsid w:val="003B1107"/>
    <w:rsid w:val="003C7048"/>
    <w:rsid w:val="00404BCC"/>
    <w:rsid w:val="00412300"/>
    <w:rsid w:val="00420EC3"/>
    <w:rsid w:val="00437876"/>
    <w:rsid w:val="004378A7"/>
    <w:rsid w:val="00452BF6"/>
    <w:rsid w:val="00483A9B"/>
    <w:rsid w:val="004840D8"/>
    <w:rsid w:val="00485ABB"/>
    <w:rsid w:val="004904E0"/>
    <w:rsid w:val="004C2C0D"/>
    <w:rsid w:val="004C3B2D"/>
    <w:rsid w:val="004E3BF6"/>
    <w:rsid w:val="004F0DB0"/>
    <w:rsid w:val="0051116B"/>
    <w:rsid w:val="005815B6"/>
    <w:rsid w:val="005945E2"/>
    <w:rsid w:val="005966D4"/>
    <w:rsid w:val="005B4834"/>
    <w:rsid w:val="005B6F43"/>
    <w:rsid w:val="005C78CE"/>
    <w:rsid w:val="005D2469"/>
    <w:rsid w:val="005F17A9"/>
    <w:rsid w:val="006013FC"/>
    <w:rsid w:val="00617D8C"/>
    <w:rsid w:val="006524FC"/>
    <w:rsid w:val="00673305"/>
    <w:rsid w:val="006805D9"/>
    <w:rsid w:val="00685A62"/>
    <w:rsid w:val="006A7309"/>
    <w:rsid w:val="006B18D1"/>
    <w:rsid w:val="006B2C81"/>
    <w:rsid w:val="006B7535"/>
    <w:rsid w:val="006C7018"/>
    <w:rsid w:val="006D1C55"/>
    <w:rsid w:val="006D75BD"/>
    <w:rsid w:val="006F043E"/>
    <w:rsid w:val="00711D28"/>
    <w:rsid w:val="007301AE"/>
    <w:rsid w:val="00775573"/>
    <w:rsid w:val="00781760"/>
    <w:rsid w:val="007C3BF7"/>
    <w:rsid w:val="007E5473"/>
    <w:rsid w:val="007E6C95"/>
    <w:rsid w:val="0081270D"/>
    <w:rsid w:val="00814567"/>
    <w:rsid w:val="00847ABF"/>
    <w:rsid w:val="00870481"/>
    <w:rsid w:val="00877C85"/>
    <w:rsid w:val="008A4C37"/>
    <w:rsid w:val="008B6B10"/>
    <w:rsid w:val="008C3179"/>
    <w:rsid w:val="0092095E"/>
    <w:rsid w:val="00925ECF"/>
    <w:rsid w:val="00933FF2"/>
    <w:rsid w:val="0093404B"/>
    <w:rsid w:val="00964C34"/>
    <w:rsid w:val="009E3374"/>
    <w:rsid w:val="009F76E5"/>
    <w:rsid w:val="009F7D1C"/>
    <w:rsid w:val="00A03FAF"/>
    <w:rsid w:val="00A2188C"/>
    <w:rsid w:val="00A6090F"/>
    <w:rsid w:val="00A870B6"/>
    <w:rsid w:val="00AB1DB4"/>
    <w:rsid w:val="00AB28E4"/>
    <w:rsid w:val="00AC42D2"/>
    <w:rsid w:val="00B06741"/>
    <w:rsid w:val="00B214B5"/>
    <w:rsid w:val="00B25187"/>
    <w:rsid w:val="00B27667"/>
    <w:rsid w:val="00B3446A"/>
    <w:rsid w:val="00B35E6A"/>
    <w:rsid w:val="00B438CE"/>
    <w:rsid w:val="00B773AE"/>
    <w:rsid w:val="00B93E66"/>
    <w:rsid w:val="00BA2A8F"/>
    <w:rsid w:val="00BB254D"/>
    <w:rsid w:val="00BF676E"/>
    <w:rsid w:val="00C034F0"/>
    <w:rsid w:val="00C114A5"/>
    <w:rsid w:val="00C27B86"/>
    <w:rsid w:val="00C3088E"/>
    <w:rsid w:val="00C349B5"/>
    <w:rsid w:val="00C362A0"/>
    <w:rsid w:val="00C53E70"/>
    <w:rsid w:val="00C85818"/>
    <w:rsid w:val="00C86664"/>
    <w:rsid w:val="00CA3AFB"/>
    <w:rsid w:val="00CA7024"/>
    <w:rsid w:val="00CB3045"/>
    <w:rsid w:val="00CD3544"/>
    <w:rsid w:val="00CE205C"/>
    <w:rsid w:val="00CE5019"/>
    <w:rsid w:val="00CE6F35"/>
    <w:rsid w:val="00CF4304"/>
    <w:rsid w:val="00D01880"/>
    <w:rsid w:val="00D31EA3"/>
    <w:rsid w:val="00D41C76"/>
    <w:rsid w:val="00D6648C"/>
    <w:rsid w:val="00D735B4"/>
    <w:rsid w:val="00D96477"/>
    <w:rsid w:val="00DA6A94"/>
    <w:rsid w:val="00DB7300"/>
    <w:rsid w:val="00DB7A60"/>
    <w:rsid w:val="00DD2803"/>
    <w:rsid w:val="00DF696E"/>
    <w:rsid w:val="00E24A64"/>
    <w:rsid w:val="00E251E0"/>
    <w:rsid w:val="00E46214"/>
    <w:rsid w:val="00E56C02"/>
    <w:rsid w:val="00E64700"/>
    <w:rsid w:val="00E72AD2"/>
    <w:rsid w:val="00E8186E"/>
    <w:rsid w:val="00E835D3"/>
    <w:rsid w:val="00EC2712"/>
    <w:rsid w:val="00EC4EE1"/>
    <w:rsid w:val="00EC674E"/>
    <w:rsid w:val="00EC76DF"/>
    <w:rsid w:val="00ED79F4"/>
    <w:rsid w:val="00EF2584"/>
    <w:rsid w:val="00F13EC7"/>
    <w:rsid w:val="00F27F7F"/>
    <w:rsid w:val="00F45B2D"/>
    <w:rsid w:val="00F67E65"/>
    <w:rsid w:val="00F95710"/>
    <w:rsid w:val="00FB3117"/>
    <w:rsid w:val="00FC2985"/>
    <w:rsid w:val="00FC2A5E"/>
    <w:rsid w:val="00FC5FCB"/>
    <w:rsid w:val="00FD58D6"/>
    <w:rsid w:val="00FE3A26"/>
    <w:rsid w:val="00FF26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92CF6-C6A0-454C-826A-E436671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F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BF6"/>
    <w:pPr>
      <w:spacing w:before="100" w:beforeAutospacing="1" w:after="100" w:afterAutospacing="1"/>
    </w:pPr>
  </w:style>
  <w:style w:type="character" w:styleId="Strong">
    <w:name w:val="Strong"/>
    <w:qFormat/>
    <w:rsid w:val="004E3BF6"/>
    <w:rPr>
      <w:b/>
      <w:bCs/>
    </w:rPr>
  </w:style>
  <w:style w:type="table" w:styleId="TableGrid">
    <w:name w:val="Table Grid"/>
    <w:basedOn w:val="TableNormal"/>
    <w:rsid w:val="004E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8A7"/>
    <w:rPr>
      <w:color w:val="0000FF"/>
      <w:u w:val="single"/>
    </w:rPr>
  </w:style>
  <w:style w:type="paragraph" w:styleId="ListParagraph">
    <w:name w:val="List Paragraph"/>
    <w:basedOn w:val="Normal"/>
    <w:uiPriority w:val="34"/>
    <w:qFormat/>
    <w:rsid w:val="00925ECF"/>
    <w:pPr>
      <w:spacing w:before="100" w:beforeAutospacing="1" w:after="100" w:afterAutospacing="1" w:line="120" w:lineRule="auto"/>
      <w:ind w:left="720"/>
      <w:contextualSpacing/>
    </w:pPr>
    <w:rPr>
      <w:rFonts w:ascii="Calibri" w:eastAsia="Calibri" w:hAnsi="Calibri"/>
      <w:sz w:val="22"/>
      <w:szCs w:val="22"/>
      <w:lang w:val="en-IE" w:eastAsia="en-US"/>
    </w:rPr>
  </w:style>
  <w:style w:type="character" w:styleId="CommentReference">
    <w:name w:val="annotation reference"/>
    <w:rsid w:val="000F4ACF"/>
    <w:rPr>
      <w:sz w:val="16"/>
      <w:szCs w:val="16"/>
    </w:rPr>
  </w:style>
  <w:style w:type="paragraph" w:styleId="CommentText">
    <w:name w:val="annotation text"/>
    <w:basedOn w:val="Normal"/>
    <w:link w:val="CommentTextChar"/>
    <w:rsid w:val="000F4ACF"/>
    <w:rPr>
      <w:sz w:val="20"/>
      <w:szCs w:val="20"/>
    </w:rPr>
  </w:style>
  <w:style w:type="character" w:customStyle="1" w:styleId="CommentTextChar">
    <w:name w:val="Comment Text Char"/>
    <w:link w:val="CommentText"/>
    <w:rsid w:val="000F4ACF"/>
    <w:rPr>
      <w:lang w:val="en-GB" w:eastAsia="en-GB"/>
    </w:rPr>
  </w:style>
  <w:style w:type="paragraph" w:styleId="CommentSubject">
    <w:name w:val="annotation subject"/>
    <w:basedOn w:val="CommentText"/>
    <w:next w:val="CommentText"/>
    <w:link w:val="CommentSubjectChar"/>
    <w:rsid w:val="000F4ACF"/>
    <w:rPr>
      <w:b/>
      <w:bCs/>
    </w:rPr>
  </w:style>
  <w:style w:type="character" w:customStyle="1" w:styleId="CommentSubjectChar">
    <w:name w:val="Comment Subject Char"/>
    <w:link w:val="CommentSubject"/>
    <w:rsid w:val="000F4ACF"/>
    <w:rPr>
      <w:b/>
      <w:bCs/>
      <w:lang w:val="en-GB" w:eastAsia="en-GB"/>
    </w:rPr>
  </w:style>
  <w:style w:type="paragraph" w:styleId="BalloonText">
    <w:name w:val="Balloon Text"/>
    <w:basedOn w:val="Normal"/>
    <w:link w:val="BalloonTextChar"/>
    <w:rsid w:val="000F4ACF"/>
    <w:rPr>
      <w:rFonts w:ascii="Segoe UI" w:hAnsi="Segoe UI" w:cs="Segoe UI"/>
      <w:sz w:val="18"/>
      <w:szCs w:val="18"/>
    </w:rPr>
  </w:style>
  <w:style w:type="character" w:customStyle="1" w:styleId="BalloonTextChar">
    <w:name w:val="Balloon Text Char"/>
    <w:link w:val="BalloonText"/>
    <w:rsid w:val="000F4ACF"/>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101">
      <w:bodyDiv w:val="1"/>
      <w:marLeft w:val="0"/>
      <w:marRight w:val="0"/>
      <w:marTop w:val="0"/>
      <w:marBottom w:val="0"/>
      <w:divBdr>
        <w:top w:val="none" w:sz="0" w:space="0" w:color="auto"/>
        <w:left w:val="none" w:sz="0" w:space="0" w:color="auto"/>
        <w:bottom w:val="none" w:sz="0" w:space="0" w:color="auto"/>
        <w:right w:val="none" w:sz="0" w:space="0" w:color="auto"/>
      </w:divBdr>
    </w:div>
    <w:div w:id="267780112">
      <w:bodyDiv w:val="1"/>
      <w:marLeft w:val="0"/>
      <w:marRight w:val="0"/>
      <w:marTop w:val="0"/>
      <w:marBottom w:val="0"/>
      <w:divBdr>
        <w:top w:val="none" w:sz="0" w:space="0" w:color="auto"/>
        <w:left w:val="none" w:sz="0" w:space="0" w:color="auto"/>
        <w:bottom w:val="none" w:sz="0" w:space="0" w:color="auto"/>
        <w:right w:val="none" w:sz="0" w:space="0" w:color="auto"/>
      </w:divBdr>
    </w:div>
    <w:div w:id="607539920">
      <w:bodyDiv w:val="1"/>
      <w:marLeft w:val="0"/>
      <w:marRight w:val="0"/>
      <w:marTop w:val="0"/>
      <w:marBottom w:val="0"/>
      <w:divBdr>
        <w:top w:val="none" w:sz="0" w:space="0" w:color="auto"/>
        <w:left w:val="none" w:sz="0" w:space="0" w:color="auto"/>
        <w:bottom w:val="none" w:sz="0" w:space="0" w:color="auto"/>
        <w:right w:val="none" w:sz="0" w:space="0" w:color="auto"/>
      </w:divBdr>
    </w:div>
    <w:div w:id="650865240">
      <w:bodyDiv w:val="1"/>
      <w:marLeft w:val="0"/>
      <w:marRight w:val="0"/>
      <w:marTop w:val="0"/>
      <w:marBottom w:val="0"/>
      <w:divBdr>
        <w:top w:val="none" w:sz="0" w:space="0" w:color="auto"/>
        <w:left w:val="none" w:sz="0" w:space="0" w:color="auto"/>
        <w:bottom w:val="none" w:sz="0" w:space="0" w:color="auto"/>
        <w:right w:val="none" w:sz="0" w:space="0" w:color="auto"/>
      </w:divBdr>
    </w:div>
    <w:div w:id="883754707">
      <w:bodyDiv w:val="1"/>
      <w:marLeft w:val="0"/>
      <w:marRight w:val="0"/>
      <w:marTop w:val="0"/>
      <w:marBottom w:val="0"/>
      <w:divBdr>
        <w:top w:val="none" w:sz="0" w:space="0" w:color="auto"/>
        <w:left w:val="none" w:sz="0" w:space="0" w:color="auto"/>
        <w:bottom w:val="none" w:sz="0" w:space="0" w:color="auto"/>
        <w:right w:val="none" w:sz="0" w:space="0" w:color="auto"/>
      </w:divBdr>
    </w:div>
    <w:div w:id="1380518084">
      <w:bodyDiv w:val="1"/>
      <w:marLeft w:val="0"/>
      <w:marRight w:val="0"/>
      <w:marTop w:val="0"/>
      <w:marBottom w:val="0"/>
      <w:divBdr>
        <w:top w:val="none" w:sz="0" w:space="0" w:color="auto"/>
        <w:left w:val="none" w:sz="0" w:space="0" w:color="auto"/>
        <w:bottom w:val="none" w:sz="0" w:space="0" w:color="auto"/>
        <w:right w:val="none" w:sz="0" w:space="0" w:color="auto"/>
      </w:divBdr>
    </w:div>
    <w:div w:id="1524200652">
      <w:bodyDiv w:val="1"/>
      <w:marLeft w:val="0"/>
      <w:marRight w:val="0"/>
      <w:marTop w:val="0"/>
      <w:marBottom w:val="0"/>
      <w:divBdr>
        <w:top w:val="none" w:sz="0" w:space="0" w:color="auto"/>
        <w:left w:val="none" w:sz="0" w:space="0" w:color="auto"/>
        <w:bottom w:val="none" w:sz="0" w:space="0" w:color="auto"/>
        <w:right w:val="none" w:sz="0" w:space="0" w:color="auto"/>
      </w:divBdr>
      <w:divsChild>
        <w:div w:id="192617937">
          <w:marLeft w:val="360"/>
          <w:marRight w:val="0"/>
          <w:marTop w:val="200"/>
          <w:marBottom w:val="0"/>
          <w:divBdr>
            <w:top w:val="none" w:sz="0" w:space="0" w:color="auto"/>
            <w:left w:val="none" w:sz="0" w:space="0" w:color="auto"/>
            <w:bottom w:val="none" w:sz="0" w:space="0" w:color="auto"/>
            <w:right w:val="none" w:sz="0" w:space="0" w:color="auto"/>
          </w:divBdr>
        </w:div>
        <w:div w:id="985474812">
          <w:marLeft w:val="360"/>
          <w:marRight w:val="0"/>
          <w:marTop w:val="200"/>
          <w:marBottom w:val="0"/>
          <w:divBdr>
            <w:top w:val="none" w:sz="0" w:space="0" w:color="auto"/>
            <w:left w:val="none" w:sz="0" w:space="0" w:color="auto"/>
            <w:bottom w:val="none" w:sz="0" w:space="0" w:color="auto"/>
            <w:right w:val="none" w:sz="0" w:space="0" w:color="auto"/>
          </w:divBdr>
        </w:div>
        <w:div w:id="1512909849">
          <w:marLeft w:val="360"/>
          <w:marRight w:val="0"/>
          <w:marTop w:val="200"/>
          <w:marBottom w:val="0"/>
          <w:divBdr>
            <w:top w:val="none" w:sz="0" w:space="0" w:color="auto"/>
            <w:left w:val="none" w:sz="0" w:space="0" w:color="auto"/>
            <w:bottom w:val="none" w:sz="0" w:space="0" w:color="auto"/>
            <w:right w:val="none" w:sz="0" w:space="0" w:color="auto"/>
          </w:divBdr>
        </w:div>
        <w:div w:id="1813671272">
          <w:marLeft w:val="360"/>
          <w:marRight w:val="0"/>
          <w:marTop w:val="200"/>
          <w:marBottom w:val="0"/>
          <w:divBdr>
            <w:top w:val="none" w:sz="0" w:space="0" w:color="auto"/>
            <w:left w:val="none" w:sz="0" w:space="0" w:color="auto"/>
            <w:bottom w:val="none" w:sz="0" w:space="0" w:color="auto"/>
            <w:right w:val="none" w:sz="0" w:space="0" w:color="auto"/>
          </w:divBdr>
        </w:div>
        <w:div w:id="1881239875">
          <w:marLeft w:val="360"/>
          <w:marRight w:val="0"/>
          <w:marTop w:val="200"/>
          <w:marBottom w:val="0"/>
          <w:divBdr>
            <w:top w:val="none" w:sz="0" w:space="0" w:color="auto"/>
            <w:left w:val="none" w:sz="0" w:space="0" w:color="auto"/>
            <w:bottom w:val="none" w:sz="0" w:space="0" w:color="auto"/>
            <w:right w:val="none" w:sz="0" w:space="0" w:color="auto"/>
          </w:divBdr>
        </w:div>
        <w:div w:id="1886791299">
          <w:marLeft w:val="360"/>
          <w:marRight w:val="0"/>
          <w:marTop w:val="200"/>
          <w:marBottom w:val="0"/>
          <w:divBdr>
            <w:top w:val="none" w:sz="0" w:space="0" w:color="auto"/>
            <w:left w:val="none" w:sz="0" w:space="0" w:color="auto"/>
            <w:bottom w:val="none" w:sz="0" w:space="0" w:color="auto"/>
            <w:right w:val="none" w:sz="0" w:space="0" w:color="auto"/>
          </w:divBdr>
        </w:div>
        <w:div w:id="2067991865">
          <w:marLeft w:val="360"/>
          <w:marRight w:val="0"/>
          <w:marTop w:val="200"/>
          <w:marBottom w:val="0"/>
          <w:divBdr>
            <w:top w:val="none" w:sz="0" w:space="0" w:color="auto"/>
            <w:left w:val="none" w:sz="0" w:space="0" w:color="auto"/>
            <w:bottom w:val="none" w:sz="0" w:space="0" w:color="auto"/>
            <w:right w:val="none" w:sz="0" w:space="0" w:color="auto"/>
          </w:divBdr>
        </w:div>
      </w:divsChild>
    </w:div>
    <w:div w:id="1574076211">
      <w:bodyDiv w:val="1"/>
      <w:marLeft w:val="0"/>
      <w:marRight w:val="0"/>
      <w:marTop w:val="0"/>
      <w:marBottom w:val="0"/>
      <w:divBdr>
        <w:top w:val="none" w:sz="0" w:space="0" w:color="auto"/>
        <w:left w:val="none" w:sz="0" w:space="0" w:color="auto"/>
        <w:bottom w:val="none" w:sz="0" w:space="0" w:color="auto"/>
        <w:right w:val="none" w:sz="0" w:space="0" w:color="auto"/>
      </w:divBdr>
    </w:div>
    <w:div w:id="1725250892">
      <w:bodyDiv w:val="1"/>
      <w:marLeft w:val="0"/>
      <w:marRight w:val="0"/>
      <w:marTop w:val="0"/>
      <w:marBottom w:val="0"/>
      <w:divBdr>
        <w:top w:val="none" w:sz="0" w:space="0" w:color="auto"/>
        <w:left w:val="none" w:sz="0" w:space="0" w:color="auto"/>
        <w:bottom w:val="none" w:sz="0" w:space="0" w:color="auto"/>
        <w:right w:val="none" w:sz="0" w:space="0" w:color="auto"/>
      </w:divBdr>
    </w:div>
    <w:div w:id="1930304996">
      <w:bodyDiv w:val="1"/>
      <w:marLeft w:val="0"/>
      <w:marRight w:val="0"/>
      <w:marTop w:val="0"/>
      <w:marBottom w:val="0"/>
      <w:divBdr>
        <w:top w:val="none" w:sz="0" w:space="0" w:color="auto"/>
        <w:left w:val="none" w:sz="0" w:space="0" w:color="auto"/>
        <w:bottom w:val="none" w:sz="0" w:space="0" w:color="auto"/>
        <w:right w:val="none" w:sz="0" w:space="0" w:color="auto"/>
      </w:divBdr>
    </w:div>
    <w:div w:id="20413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0F57-EAF0-4372-9BC9-8C90A4FB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2546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Economic Enterprise &amp; Tourism Development SPC</vt:lpstr>
    </vt:vector>
  </TitlesOfParts>
  <Company>South Dublin County Council</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SPC</dc:title>
  <dc:subject/>
  <dc:creator>tshanahan</dc:creator>
  <cp:keywords/>
  <dc:description/>
  <cp:lastModifiedBy>Colm Ward</cp:lastModifiedBy>
  <cp:revision>4</cp:revision>
  <cp:lastPrinted>2017-05-10T15:10:00Z</cp:lastPrinted>
  <dcterms:created xsi:type="dcterms:W3CDTF">2017-09-18T07:40:00Z</dcterms:created>
  <dcterms:modified xsi:type="dcterms:W3CDTF">2017-12-08T11:41:00Z</dcterms:modified>
</cp:coreProperties>
</file>