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71" w:rsidRPr="00035D2F" w:rsidRDefault="00A03F71" w:rsidP="00A03F7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A03F71" w:rsidRPr="00035D2F" w:rsidRDefault="00A03F71" w:rsidP="00A03F71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south dublin county council crest" style="width:75pt;height:91.5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A03F71" w:rsidRPr="00035D2F" w:rsidRDefault="00A03F71" w:rsidP="00A03F71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A03F71" w:rsidRPr="00035D2F" w:rsidRDefault="00A03F71" w:rsidP="00A03F71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A03F71" w:rsidRPr="00035D2F" w:rsidRDefault="00A03F71" w:rsidP="00A03F71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11</w:t>
      </w:r>
      <w:r w:rsidRPr="00960BE9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December 2017</w:t>
      </w:r>
    </w:p>
    <w:p w:rsidR="00A03F71" w:rsidRPr="00035D2F" w:rsidRDefault="00A03F71" w:rsidP="00A03F71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A03F71" w:rsidRPr="00035D2F" w:rsidRDefault="00A03F71" w:rsidP="00A03F71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d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A03F71" w:rsidRPr="00035D2F" w:rsidRDefault="00A03F71" w:rsidP="00A03F71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A03F71" w:rsidRDefault="00A03F71" w:rsidP="00A03F71"/>
    <w:p w:rsidR="00A03F71" w:rsidRDefault="00A03F71" w:rsidP="00A03F71"/>
    <w:p w:rsidR="00A03F71" w:rsidRPr="00035D2F" w:rsidRDefault="00A03F71" w:rsidP="00A03F71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60B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2017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3F71" w:rsidRDefault="00A03F71" w:rsidP="00A03F71"/>
    <w:p w:rsidR="00A03F71" w:rsidRPr="00A03F71" w:rsidRDefault="00A03F71" w:rsidP="00A03F7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E"/>
        </w:rPr>
      </w:pPr>
      <w:r w:rsidRPr="00A03F71">
        <w:rPr>
          <w:rFonts w:ascii="Tahoma" w:eastAsia="Times New Roman" w:hAnsi="Tahoma" w:cs="Tahoma"/>
          <w:b/>
          <w:bCs/>
          <w:sz w:val="24"/>
          <w:szCs w:val="24"/>
          <w:lang w:eastAsia="en-IE"/>
        </w:rPr>
        <w:tab/>
      </w:r>
      <w:r w:rsidRPr="00A03F71"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Filling Of Vacancy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Education Training </w:t>
      </w:r>
      <w:proofErr w:type="gramStart"/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Board </w:t>
      </w:r>
      <w:r w:rsidRPr="00A03F71"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 Following</w:t>
      </w:r>
      <w:proofErr w:type="gramEnd"/>
      <w:r w:rsidRPr="00A03F71"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 The </w:t>
      </w:r>
      <w:r w:rsidRPr="00A03F71">
        <w:rPr>
          <w:rFonts w:ascii="Tahoma" w:eastAsia="Times New Roman" w:hAnsi="Tahoma" w:cs="Tahoma"/>
          <w:b/>
          <w:bCs/>
          <w:sz w:val="24"/>
          <w:szCs w:val="24"/>
          <w:lang w:eastAsia="en-IE"/>
        </w:rPr>
        <w:tab/>
      </w:r>
      <w:r w:rsidRPr="00A03F71"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Resignation Of Councillor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  <w:lang w:eastAsia="en-IE"/>
        </w:rPr>
        <w:t xml:space="preserve">Brian Lawlor </w:t>
      </w:r>
    </w:p>
    <w:p w:rsidR="00A03F71" w:rsidRPr="00A03F71" w:rsidRDefault="00A03F71" w:rsidP="00A03F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>Report to Organisation, Procedure and Finance Committee 23</w:t>
      </w:r>
      <w:r w:rsidRPr="00A03F71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rd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>November 2017</w:t>
      </w:r>
    </w:p>
    <w:p w:rsidR="00A03F71" w:rsidRPr="00A03F71" w:rsidRDefault="00A03F71" w:rsidP="00A03F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A vacancy exists on the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Education Training Board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following Councillor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B. Lawlor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resignation from this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Board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and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it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is a matter for the Council to nominate a replacement to fill the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>vacancy.</w:t>
      </w:r>
    </w:p>
    <w:p w:rsidR="00A03F71" w:rsidRPr="00A03F71" w:rsidRDefault="00A03F71" w:rsidP="00A03F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This is now before the Organisation, Procedure and Finance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>Committee for consideration.</w:t>
      </w:r>
    </w:p>
    <w:p w:rsidR="00A03F71" w:rsidRPr="00A03F71" w:rsidRDefault="00A03F71" w:rsidP="00A03F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It was proposed by Councillor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E. Higgins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>and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seconded by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>Councillor 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V. Casserly 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>that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Councillor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Conor McMahon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fill the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ab/>
        <w:t>Vacancy on the Education Training Board</w:t>
      </w:r>
      <w:bookmarkStart w:id="0" w:name="_GoBack"/>
      <w:bookmarkEnd w:id="0"/>
    </w:p>
    <w:p w:rsidR="00A03F71" w:rsidRPr="00A03F71" w:rsidRDefault="00A03F71" w:rsidP="00A03F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  <w:r w:rsidRPr="00A03F71">
        <w:rPr>
          <w:rFonts w:ascii="Verdana" w:eastAsia="Times New Roman" w:hAnsi="Verdana" w:cs="Times New Roman"/>
          <w:sz w:val="24"/>
          <w:szCs w:val="24"/>
          <w:lang w:eastAsia="en-IE"/>
        </w:rPr>
        <w:tab/>
        <w:t>This is now before the Full Council for approval</w:t>
      </w:r>
    </w:p>
    <w:p w:rsidR="00A03F71" w:rsidRPr="00A03F71" w:rsidRDefault="00A03F71" w:rsidP="00A03F71">
      <w:r w:rsidRPr="00A03F71">
        <w:tab/>
      </w:r>
    </w:p>
    <w:p w:rsidR="00FD30CC" w:rsidRDefault="00A03F71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71"/>
    <w:rsid w:val="00103976"/>
    <w:rsid w:val="00555982"/>
    <w:rsid w:val="00A0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52AE2-0DEE-48DD-A6F8-A313D0CC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2017-11-28T12:47:00Z</dcterms:created>
  <dcterms:modified xsi:type="dcterms:W3CDTF">2017-11-28T12:56:00Z</dcterms:modified>
</cp:coreProperties>
</file>