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03" w:rsidRDefault="00887656">
      <w:r>
        <w:t xml:space="preserve"> Question (13) </w:t>
      </w:r>
      <w:bookmarkStart w:id="0" w:name="_GoBack"/>
      <w:bookmarkEnd w:id="0"/>
      <w:r w:rsidR="00A45009">
        <w:t>Palmerstown Library Digital Hub</w:t>
      </w:r>
      <w:r w:rsidR="005D4FCC">
        <w:t xml:space="preserve"> – June to September 2017</w:t>
      </w:r>
    </w:p>
    <w:p w:rsidR="00A45009" w:rsidRDefault="00A45009"/>
    <w:p w:rsidR="00A45009" w:rsidRDefault="00A45009">
      <w:r>
        <w:t xml:space="preserve">Up to the end of September, the Hub has been open to the </w:t>
      </w:r>
      <w:r w:rsidR="00115A12">
        <w:t>public for 28 days – Tuesdays</w:t>
      </w:r>
      <w:r w:rsidR="009A750B">
        <w:t xml:space="preserve"> and Thursdays from 1pm to 8pm. It is staffed during this time by 2 library staff.</w:t>
      </w:r>
    </w:p>
    <w:p w:rsidR="00A45009" w:rsidRDefault="00A45009">
      <w:r>
        <w:t>The number of visitors to the Hub since its opening on June 20th</w:t>
      </w:r>
      <w:r w:rsidR="00115A12">
        <w:t xml:space="preserve"> amounted to 5</w:t>
      </w:r>
      <w:r w:rsidR="0054361E">
        <w:t>,</w:t>
      </w:r>
      <w:r w:rsidR="00115A12">
        <w:t xml:space="preserve">624. This is not </w:t>
      </w:r>
      <w:r>
        <w:t>broken down by adult and junior but</w:t>
      </w:r>
      <w:r w:rsidR="009A750B">
        <w:t xml:space="preserve"> </w:t>
      </w:r>
      <w:r w:rsidR="005D4FCC">
        <w:t>staff on the ground suggest that there would be more children than adults visiting and the space is well used by parents with their children.</w:t>
      </w:r>
    </w:p>
    <w:p w:rsidR="00115A12" w:rsidRDefault="00A45009">
      <w:r>
        <w:t xml:space="preserve">Staff in the Hub have registered 240 new patrons who had no library card. This breaks down to 60% adult, 36% junior and the rest </w:t>
      </w:r>
      <w:r w:rsidR="009A750B">
        <w:t xml:space="preserve">were </w:t>
      </w:r>
      <w:r>
        <w:t xml:space="preserve">young adult.  Many patrons visiting the Hub do have a library card – either </w:t>
      </w:r>
      <w:r w:rsidR="009A750B">
        <w:t xml:space="preserve">from </w:t>
      </w:r>
      <w:r>
        <w:t>Ballyfermot</w:t>
      </w:r>
      <w:r w:rsidR="009A750B">
        <w:t xml:space="preserve"> (a Dublin City library)</w:t>
      </w:r>
      <w:r>
        <w:t xml:space="preserve"> or a South Dublin library card.</w:t>
      </w:r>
    </w:p>
    <w:p w:rsidR="009A750B" w:rsidRDefault="009A750B">
      <w:r>
        <w:t xml:space="preserve">During the 28 days up to the end of September, </w:t>
      </w:r>
      <w:r w:rsidR="0056430E">
        <w:t>3</w:t>
      </w:r>
      <w:r w:rsidR="0054361E">
        <w:t>,</w:t>
      </w:r>
      <w:r w:rsidR="0056430E">
        <w:t>592</w:t>
      </w:r>
      <w:r>
        <w:t xml:space="preserve"> items were taken out by patrons. This is approximately </w:t>
      </w:r>
      <w:r w:rsidR="0056430E">
        <w:t>129</w:t>
      </w:r>
      <w:r>
        <w:t xml:space="preserve"> items for each day of opening. </w:t>
      </w:r>
    </w:p>
    <w:p w:rsidR="00D732EE" w:rsidRDefault="00D732EE" w:rsidP="00D732EE">
      <w:r>
        <w:t>Currently there are 3</w:t>
      </w:r>
      <w:r w:rsidR="0054361E">
        <w:t>,</w:t>
      </w:r>
      <w:r>
        <w:t>243 items in stock.</w:t>
      </w:r>
    </w:p>
    <w:p w:rsidR="009A750B" w:rsidRDefault="009A750B">
      <w:r>
        <w:t>The Hub has registered 397 PC sessions on the in-branch PCS.  This is the equivalent of 18 people per day.</w:t>
      </w:r>
      <w:r w:rsidR="00115A12">
        <w:t xml:space="preserve"> </w:t>
      </w:r>
      <w:r>
        <w:t>Please note that this figure refers to 22 days only as it took a while to get the authentications software to operate correctly. This software registers patron access via a library card.</w:t>
      </w:r>
    </w:p>
    <w:p w:rsidR="00115A12" w:rsidRDefault="00115A12">
      <w:r>
        <w:t>In addition to the public access PCs, there is also a Sprout Immersive computer, which does not require patrons to login. It is very well used</w:t>
      </w:r>
      <w:r w:rsidR="00D732EE">
        <w:t xml:space="preserve"> throughout the day</w:t>
      </w:r>
      <w:r>
        <w:t xml:space="preserve">, mostly by </w:t>
      </w:r>
      <w:r w:rsidR="00D732EE">
        <w:t xml:space="preserve">children, to do virtual jigsaws, stencilling, drawing, </w:t>
      </w:r>
      <w:r w:rsidR="0056430E">
        <w:t xml:space="preserve">and </w:t>
      </w:r>
      <w:r w:rsidR="00D732EE">
        <w:t>play a virtual piano, amongst other activities.</w:t>
      </w:r>
    </w:p>
    <w:p w:rsidR="009A750B" w:rsidRDefault="009A750B">
      <w:r>
        <w:t xml:space="preserve">The Hub has 2 </w:t>
      </w:r>
      <w:r w:rsidR="0054361E">
        <w:t>Wi-Fi</w:t>
      </w:r>
      <w:r>
        <w:t xml:space="preserve"> access points – one is internal and patrons login with</w:t>
      </w:r>
      <w:r w:rsidR="0056430E">
        <w:t xml:space="preserve"> a</w:t>
      </w:r>
      <w:r>
        <w:t xml:space="preserve"> library card and the other external and requires logging in via Facebook. There have been</w:t>
      </w:r>
      <w:r w:rsidR="005D4FCC">
        <w:t xml:space="preserve"> 8</w:t>
      </w:r>
      <w:r w:rsidR="0054361E">
        <w:t>,</w:t>
      </w:r>
      <w:r w:rsidR="005D4FCC">
        <w:t xml:space="preserve">973 </w:t>
      </w:r>
      <w:r w:rsidR="0054361E">
        <w:t>Wi-Fi</w:t>
      </w:r>
      <w:r w:rsidR="005D4FCC">
        <w:t xml:space="preserve"> sessions up to the en</w:t>
      </w:r>
      <w:r>
        <w:t>d of September.</w:t>
      </w:r>
      <w:r w:rsidR="005D4FCC">
        <w:t xml:space="preserve"> </w:t>
      </w:r>
    </w:p>
    <w:p w:rsidR="00115A12" w:rsidRDefault="00887656">
      <w:r>
        <w:t>Surfbox Printing</w:t>
      </w:r>
      <w:r w:rsidR="00067D0F">
        <w:t xml:space="preserve">/Scanning </w:t>
      </w:r>
      <w:r w:rsidR="00D732EE">
        <w:t>– from June to September, there were 589 pages printed by patrons.</w:t>
      </w:r>
    </w:p>
    <w:p w:rsidR="00115A12" w:rsidRDefault="00115A12">
      <w:r>
        <w:t xml:space="preserve">The Hub participated in the national summer reading scheme for children, Summer Stars. </w:t>
      </w:r>
      <w:r w:rsidR="0056430E">
        <w:t>20</w:t>
      </w:r>
      <w:r>
        <w:t xml:space="preserve"> completed cards were returned by 14 different children, all of whom received a certificate of participation, a medal, and various smaller prizes such as wristbands, bags, pencils and stickers.</w:t>
      </w:r>
    </w:p>
    <w:p w:rsidR="00D732EE" w:rsidRDefault="00D732EE">
      <w:r>
        <w:t>The local crèche (Kids Inc.) visit the Hub every day that it’s open – 2 or 3 staff members and between 6 and 10 children. A staff member will often read stories for 10-15 minutes, and the children also colour pages and use the Sprout.</w:t>
      </w:r>
    </w:p>
    <w:p w:rsidR="005D4FCC" w:rsidRDefault="005D4FCC">
      <w:r>
        <w:t>Future development</w:t>
      </w:r>
      <w:r w:rsidR="00115A12">
        <w:t>s</w:t>
      </w:r>
      <w:r>
        <w:t xml:space="preserve"> for quarter 4 of 2017 include the roll out of a 3D pri</w:t>
      </w:r>
      <w:r w:rsidR="0054361E">
        <w:t>nting service, and events/activities for invited school groups.</w:t>
      </w:r>
    </w:p>
    <w:p w:rsidR="005D4FCC" w:rsidRDefault="005D4FCC"/>
    <w:p w:rsidR="005D4FCC" w:rsidRDefault="005D4FCC"/>
    <w:sectPr w:rsidR="005D4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09"/>
    <w:rsid w:val="00067D0F"/>
    <w:rsid w:val="00115A12"/>
    <w:rsid w:val="001A0403"/>
    <w:rsid w:val="00300FD3"/>
    <w:rsid w:val="0054361E"/>
    <w:rsid w:val="0056430E"/>
    <w:rsid w:val="005D4FCC"/>
    <w:rsid w:val="00887656"/>
    <w:rsid w:val="009A750B"/>
    <w:rsid w:val="00A45009"/>
    <w:rsid w:val="00D7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C1560-6959-4DC1-BA5A-3C11250A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Coleesa Humphreys</dc:creator>
  <cp:keywords/>
  <dc:description/>
  <cp:lastModifiedBy>Bernadette Fennell</cp:lastModifiedBy>
  <cp:revision>2</cp:revision>
  <dcterms:created xsi:type="dcterms:W3CDTF">2017-10-17T14:40:00Z</dcterms:created>
  <dcterms:modified xsi:type="dcterms:W3CDTF">2017-10-17T14:40:00Z</dcterms:modified>
</cp:coreProperties>
</file>