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ED1" w:rsidRPr="00915ED1" w:rsidRDefault="00915ED1" w:rsidP="00915ED1">
      <w:pPr>
        <w:pBdr>
          <w:bottom w:val="single" w:sz="6" w:space="1" w:color="auto"/>
        </w:pBdr>
        <w:spacing w:after="0" w:line="240" w:lineRule="auto"/>
        <w:jc w:val="center"/>
        <w:rPr>
          <w:rFonts w:ascii="Arial" w:eastAsia="Times New Roman" w:hAnsi="Arial" w:cs="Arial"/>
          <w:vanish/>
          <w:sz w:val="16"/>
          <w:szCs w:val="16"/>
          <w:lang w:eastAsia="en-IE"/>
        </w:rPr>
      </w:pPr>
      <w:r w:rsidRPr="00915ED1">
        <w:rPr>
          <w:rFonts w:ascii="Arial" w:eastAsia="Times New Roman" w:hAnsi="Arial" w:cs="Arial"/>
          <w:vanish/>
          <w:sz w:val="16"/>
          <w:szCs w:val="16"/>
          <w:lang w:eastAsia="en-IE"/>
        </w:rPr>
        <w:t>Top of Form</w:t>
      </w:r>
    </w:p>
    <w:p w:rsidR="00915ED1" w:rsidRPr="00915ED1" w:rsidRDefault="00915ED1" w:rsidP="00915ED1">
      <w:pPr>
        <w:spacing w:after="0"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15ED1">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15ED1" w:rsidRPr="00915ED1" w:rsidRDefault="00915ED1" w:rsidP="00915ED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15ED1">
        <w:rPr>
          <w:rFonts w:ascii="Verdana" w:eastAsia="Times New Roman" w:hAnsi="Verdana" w:cs="Times New Roman"/>
          <w:b/>
          <w:bCs/>
          <w:sz w:val="31"/>
          <w:szCs w:val="31"/>
          <w:u w:val="single"/>
          <w:lang w:eastAsia="en-IE"/>
        </w:rPr>
        <w:t>COMHAIRLE CONTAE ÁTHA CLIATH THEAS</w:t>
      </w:r>
      <w:r w:rsidRPr="00915ED1">
        <w:rPr>
          <w:rFonts w:ascii="Verdana" w:eastAsia="Times New Roman" w:hAnsi="Verdana" w:cs="Times New Roman"/>
          <w:b/>
          <w:bCs/>
          <w:sz w:val="31"/>
          <w:szCs w:val="31"/>
          <w:u w:val="single"/>
          <w:lang w:eastAsia="en-IE"/>
        </w:rPr>
        <w:br/>
        <w:t>SOUTH DUBLIN COUNTY COUNCIL</w:t>
      </w:r>
    </w:p>
    <w:p w:rsidR="00915ED1" w:rsidRPr="00915ED1" w:rsidRDefault="00915ED1" w:rsidP="00915ED1">
      <w:pPr>
        <w:spacing w:before="300" w:after="300" w:line="240" w:lineRule="auto"/>
        <w:jc w:val="center"/>
        <w:rPr>
          <w:rFonts w:ascii="Verdana" w:eastAsia="Times New Roman" w:hAnsi="Verdana" w:cs="Times New Roman"/>
          <w:sz w:val="24"/>
          <w:szCs w:val="24"/>
          <w:lang w:eastAsia="en-IE"/>
        </w:rPr>
      </w:pPr>
      <w:r w:rsidRPr="00915ED1">
        <w:rPr>
          <w:rFonts w:ascii="Verdana" w:eastAsia="Times New Roman" w:hAnsi="Verdana" w:cs="Times New Roman"/>
          <w:noProof/>
          <w:sz w:val="24"/>
          <w:szCs w:val="24"/>
          <w:lang w:eastAsia="en-IE"/>
        </w:rPr>
        <w:drawing>
          <wp:inline distT="0" distB="0" distL="0" distR="0" wp14:anchorId="180B02A1" wp14:editId="0FD3FBD4">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15ED1" w:rsidRPr="00915ED1" w:rsidRDefault="00915ED1" w:rsidP="00915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15ED1">
        <w:rPr>
          <w:rFonts w:ascii="Verdana" w:eastAsia="Times New Roman" w:hAnsi="Verdana" w:cs="Times New Roman"/>
          <w:b/>
          <w:bCs/>
          <w:sz w:val="24"/>
          <w:szCs w:val="24"/>
          <w:u w:val="single"/>
          <w:lang w:eastAsia="en-IE"/>
        </w:rPr>
        <w:t>MEETING OF SOUTH DUBLIN COUNTY COUNCIL</w:t>
      </w:r>
    </w:p>
    <w:p w:rsidR="00915ED1" w:rsidRPr="00915ED1" w:rsidRDefault="00915ED1" w:rsidP="00915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15ED1">
        <w:rPr>
          <w:rFonts w:ascii="Verdana" w:eastAsia="Times New Roman" w:hAnsi="Verdana" w:cs="Times New Roman"/>
          <w:b/>
          <w:bCs/>
          <w:sz w:val="24"/>
          <w:szCs w:val="24"/>
          <w:u w:val="single"/>
          <w:lang w:eastAsia="en-IE"/>
        </w:rPr>
        <w:t>Monday, September 25, 2017</w:t>
      </w:r>
    </w:p>
    <w:p w:rsidR="00915ED1" w:rsidRPr="00915ED1" w:rsidRDefault="00915ED1" w:rsidP="00915ED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15ED1">
        <w:rPr>
          <w:rFonts w:ascii="Verdana" w:eastAsia="Times New Roman" w:hAnsi="Verdana" w:cs="Times New Roman"/>
          <w:b/>
          <w:bCs/>
          <w:sz w:val="24"/>
          <w:szCs w:val="24"/>
          <w:u w:val="single"/>
          <w:lang w:eastAsia="en-IE"/>
        </w:rPr>
        <w:t>QUESTION NO.12</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b/>
          <w:bCs/>
          <w:sz w:val="24"/>
          <w:szCs w:val="24"/>
          <w:lang w:eastAsia="en-IE"/>
        </w:rPr>
        <w:t>QUESTION: Councillor C. O'Connor</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xml:space="preserve">To ask the Chief Executive to present an update on his </w:t>
      </w:r>
      <w:r w:rsidR="0083286D" w:rsidRPr="00915ED1">
        <w:rPr>
          <w:rFonts w:ascii="Verdana" w:eastAsia="Times New Roman" w:hAnsi="Verdana" w:cs="Times New Roman"/>
          <w:sz w:val="24"/>
          <w:szCs w:val="24"/>
          <w:lang w:eastAsia="en-IE"/>
        </w:rPr>
        <w:t>endeavours</w:t>
      </w:r>
      <w:bookmarkStart w:id="0" w:name="_GoBack"/>
      <w:bookmarkEnd w:id="0"/>
      <w:r w:rsidRPr="00915ED1">
        <w:rPr>
          <w:rFonts w:ascii="Verdana" w:eastAsia="Times New Roman" w:hAnsi="Verdana" w:cs="Times New Roman"/>
          <w:sz w:val="24"/>
          <w:szCs w:val="24"/>
          <w:lang w:eastAsia="en-IE"/>
        </w:rPr>
        <w:t xml:space="preserve"> to meet government targets in respect of climate change; will he detail actions being taken in the matter and furnish a statement.</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b/>
          <w:bCs/>
          <w:sz w:val="24"/>
          <w:szCs w:val="24"/>
          <w:lang w:eastAsia="en-IE"/>
        </w:rPr>
        <w:t>REPLY:</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xml:space="preserve">‘A Strategy </w:t>
      </w:r>
      <w:proofErr w:type="gramStart"/>
      <w:r w:rsidRPr="00915ED1">
        <w:rPr>
          <w:rFonts w:ascii="Verdana" w:eastAsia="Times New Roman" w:hAnsi="Verdana" w:cs="Times New Roman"/>
          <w:sz w:val="24"/>
          <w:szCs w:val="24"/>
          <w:lang w:eastAsia="en-IE"/>
        </w:rPr>
        <w:t>Towards</w:t>
      </w:r>
      <w:proofErr w:type="gramEnd"/>
      <w:r w:rsidRPr="00915ED1">
        <w:rPr>
          <w:rFonts w:ascii="Verdana" w:eastAsia="Times New Roman" w:hAnsi="Verdana" w:cs="Times New Roman"/>
          <w:sz w:val="24"/>
          <w:szCs w:val="24"/>
          <w:lang w:eastAsia="en-IE"/>
        </w:rPr>
        <w:t xml:space="preserve"> Climate Change Action Plans for Dublin Local Authorities’, was adopted at the Council Meeting in February 2017. </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SDCC must now produce a Local Adaptation Plan and Mitigation Plan. Adaptation to climate change and the successful implementation of adaptation policy, is a task that involves all levels of government from local to European levels. At local level, our task is to focus on the implementation of adaptation responses. Strengthening our capacity to adapt to unavoidable climate change impacts by making our county more resilient to extreme weather events.</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xml:space="preserve">Mitigation to climate change tasks local government to make efforts to reduce or prevent emission of greenhouse gases, this can be achieved through improved energy efficiency and greater use of renewable energy sources. SDCC in conjunction with the three other Dublin Local Authorities and Codema, are producing these plans. We are currently meeting all sections of the Local Authority and generating a list of actions required to </w:t>
      </w:r>
      <w:proofErr w:type="gramStart"/>
      <w:r w:rsidRPr="00915ED1">
        <w:rPr>
          <w:rFonts w:ascii="Verdana" w:eastAsia="Times New Roman" w:hAnsi="Verdana" w:cs="Times New Roman"/>
          <w:sz w:val="24"/>
          <w:szCs w:val="24"/>
          <w:lang w:eastAsia="en-IE"/>
        </w:rPr>
        <w:t>Adapt</w:t>
      </w:r>
      <w:proofErr w:type="gramEnd"/>
      <w:r w:rsidRPr="00915ED1">
        <w:rPr>
          <w:rFonts w:ascii="Verdana" w:eastAsia="Times New Roman" w:hAnsi="Verdana" w:cs="Times New Roman"/>
          <w:sz w:val="24"/>
          <w:szCs w:val="24"/>
          <w:lang w:eastAsia="en-IE"/>
        </w:rPr>
        <w:t xml:space="preserve"> to and Mitigate the challenge of Climate Change.</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lastRenderedPageBreak/>
        <w:t>A series of workshops and seminars have taken place over the last three months involving the 4 Dublin Local Authority Climate Change working group nominees, Codema and the members of the 4 Dublin Local Authority Environment SPCs. The purpose of these meetings is to begin drafting Adaptation and Mitigation plans.</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SDCC, in conjunction with Codema and the other Dublin Local Authorities are hosting a further Climate Change workshop in September, to further explore and come to a consensus on mitigation measures and how they can be implemented across the Dublin Region. Adaptation plans will be more specific for each LA, given the geographic locations of the LA’s and the different challenges faced in each area, e.g. DCC, DLR &amp; Fingal will have coastal adaptation challenges, SDCC will have pluvial and fluvial flooding issues to consider.</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w:t>
      </w:r>
    </w:p>
    <w:p w:rsidR="00915ED1" w:rsidRPr="00915ED1" w:rsidRDefault="00915ED1" w:rsidP="00915ED1">
      <w:pPr>
        <w:spacing w:before="100" w:beforeAutospacing="1" w:after="100" w:afterAutospacing="1" w:line="240" w:lineRule="auto"/>
        <w:rPr>
          <w:rFonts w:ascii="Verdana" w:eastAsia="Times New Roman" w:hAnsi="Verdana" w:cs="Times New Roman"/>
          <w:sz w:val="24"/>
          <w:szCs w:val="24"/>
          <w:lang w:eastAsia="en-IE"/>
        </w:rPr>
      </w:pPr>
      <w:r w:rsidRPr="00915ED1">
        <w:rPr>
          <w:rFonts w:ascii="Verdana" w:eastAsia="Times New Roman" w:hAnsi="Verdana" w:cs="Times New Roman"/>
          <w:sz w:val="24"/>
          <w:szCs w:val="24"/>
          <w:lang w:eastAsia="en-IE"/>
        </w:rPr>
        <w:t> </w:t>
      </w:r>
    </w:p>
    <w:p w:rsidR="00915ED1" w:rsidRPr="00915ED1" w:rsidRDefault="00915ED1" w:rsidP="00915ED1">
      <w:pPr>
        <w:pBdr>
          <w:top w:val="single" w:sz="6" w:space="1" w:color="auto"/>
        </w:pBdr>
        <w:spacing w:after="0" w:line="240" w:lineRule="auto"/>
        <w:jc w:val="center"/>
        <w:rPr>
          <w:rFonts w:ascii="Arial" w:eastAsia="Times New Roman" w:hAnsi="Arial" w:cs="Arial"/>
          <w:vanish/>
          <w:sz w:val="16"/>
          <w:szCs w:val="16"/>
          <w:lang w:eastAsia="en-IE"/>
        </w:rPr>
      </w:pPr>
      <w:r w:rsidRPr="00915ED1">
        <w:rPr>
          <w:rFonts w:ascii="Arial" w:eastAsia="Times New Roman" w:hAnsi="Arial" w:cs="Arial"/>
          <w:vanish/>
          <w:sz w:val="16"/>
          <w:szCs w:val="16"/>
          <w:lang w:eastAsia="en-IE"/>
        </w:rPr>
        <w:t>Bottom of Form</w:t>
      </w:r>
    </w:p>
    <w:p w:rsidR="00FD30CC" w:rsidRDefault="0083286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ED1"/>
    <w:rsid w:val="00103976"/>
    <w:rsid w:val="00555982"/>
    <w:rsid w:val="0083286D"/>
    <w:rsid w:val="00915E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EEB3A-155E-4835-AC20-1C44DA16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045630">
      <w:bodyDiv w:val="1"/>
      <w:marLeft w:val="0"/>
      <w:marRight w:val="0"/>
      <w:marTop w:val="0"/>
      <w:marBottom w:val="0"/>
      <w:divBdr>
        <w:top w:val="none" w:sz="0" w:space="0" w:color="auto"/>
        <w:left w:val="none" w:sz="0" w:space="0" w:color="auto"/>
        <w:bottom w:val="none" w:sz="0" w:space="0" w:color="auto"/>
        <w:right w:val="none" w:sz="0" w:space="0" w:color="auto"/>
      </w:divBdr>
      <w:divsChild>
        <w:div w:id="1325669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2017-09-19T11:13:00Z</dcterms:created>
  <dcterms:modified xsi:type="dcterms:W3CDTF">2017-09-19T11:15:00Z</dcterms:modified>
</cp:coreProperties>
</file>