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65" w:rsidRPr="00B84865" w:rsidRDefault="00B84865" w:rsidP="00B84865">
      <w:pPr>
        <w:pBdr>
          <w:bottom w:val="single" w:sz="6" w:space="1" w:color="auto"/>
        </w:pBdr>
        <w:spacing w:after="0" w:line="240" w:lineRule="auto"/>
        <w:jc w:val="center"/>
        <w:rPr>
          <w:rFonts w:ascii="Arial" w:eastAsia="Times New Roman" w:hAnsi="Arial" w:cs="Arial"/>
          <w:vanish/>
          <w:sz w:val="16"/>
          <w:szCs w:val="16"/>
          <w:lang w:eastAsia="en-IE"/>
        </w:rPr>
      </w:pPr>
      <w:r w:rsidRPr="00B84865">
        <w:rPr>
          <w:rFonts w:ascii="Arial" w:eastAsia="Times New Roman" w:hAnsi="Arial" w:cs="Arial"/>
          <w:vanish/>
          <w:sz w:val="16"/>
          <w:szCs w:val="16"/>
          <w:lang w:eastAsia="en-IE"/>
        </w:rPr>
        <w:t>Top of Form</w:t>
      </w:r>
    </w:p>
    <w:p w:rsidR="00B84865" w:rsidRPr="00B84865" w:rsidRDefault="00B84865" w:rsidP="00B84865">
      <w:pPr>
        <w:spacing w:after="0" w:line="240" w:lineRule="auto"/>
        <w:rPr>
          <w:rFonts w:ascii="Verdana" w:eastAsia="Times New Roman" w:hAnsi="Verdana" w:cs="Times New Roman"/>
          <w:sz w:val="24"/>
          <w:szCs w:val="24"/>
          <w:lang w:eastAsia="en-IE"/>
        </w:rPr>
      </w:pPr>
      <w:r w:rsidRPr="00B84865">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B84865">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B84865" w:rsidRPr="00B84865" w:rsidRDefault="00B84865" w:rsidP="00B8486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84865">
        <w:rPr>
          <w:rFonts w:ascii="Verdana" w:eastAsia="Times New Roman" w:hAnsi="Verdana" w:cs="Times New Roman"/>
          <w:b/>
          <w:bCs/>
          <w:sz w:val="31"/>
          <w:szCs w:val="31"/>
          <w:u w:val="single"/>
          <w:lang w:eastAsia="en-IE"/>
        </w:rPr>
        <w:t>COMHAIRLE CONTAE ÁTHA CLIATH THEAS</w:t>
      </w:r>
      <w:r w:rsidRPr="00B84865">
        <w:rPr>
          <w:rFonts w:ascii="Verdana" w:eastAsia="Times New Roman" w:hAnsi="Verdana" w:cs="Times New Roman"/>
          <w:b/>
          <w:bCs/>
          <w:sz w:val="31"/>
          <w:szCs w:val="31"/>
          <w:u w:val="single"/>
          <w:lang w:eastAsia="en-IE"/>
        </w:rPr>
        <w:br/>
        <w:t>SOUTH DUBLIN COUNTY COUNCIL</w:t>
      </w:r>
    </w:p>
    <w:p w:rsidR="00B84865" w:rsidRPr="00B84865" w:rsidRDefault="00B84865" w:rsidP="00B84865">
      <w:pPr>
        <w:spacing w:before="300" w:after="300" w:line="240" w:lineRule="auto"/>
        <w:jc w:val="center"/>
        <w:rPr>
          <w:rFonts w:ascii="Verdana" w:eastAsia="Times New Roman" w:hAnsi="Verdana" w:cs="Times New Roman"/>
          <w:sz w:val="24"/>
          <w:szCs w:val="24"/>
          <w:lang w:eastAsia="en-IE"/>
        </w:rPr>
      </w:pPr>
      <w:r w:rsidRPr="00B84865">
        <w:rPr>
          <w:rFonts w:ascii="Verdana" w:eastAsia="Times New Roman" w:hAnsi="Verdana" w:cs="Times New Roman"/>
          <w:noProof/>
          <w:sz w:val="24"/>
          <w:szCs w:val="24"/>
          <w:lang w:eastAsia="en-IE"/>
        </w:rPr>
        <w:drawing>
          <wp:inline distT="0" distB="0" distL="0" distR="0" wp14:anchorId="10F7BF02" wp14:editId="1946A9D4">
            <wp:extent cx="952500" cy="1162050"/>
            <wp:effectExtent l="0" t="0" r="0" b="0"/>
            <wp:docPr id="85" name="Picture 8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84865" w:rsidRPr="00B84865" w:rsidRDefault="00B84865" w:rsidP="00B8486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84865">
        <w:rPr>
          <w:rFonts w:ascii="Verdana" w:eastAsia="Times New Roman" w:hAnsi="Verdana" w:cs="Times New Roman"/>
          <w:b/>
          <w:bCs/>
          <w:sz w:val="24"/>
          <w:szCs w:val="24"/>
          <w:u w:val="single"/>
          <w:lang w:eastAsia="en-IE"/>
        </w:rPr>
        <w:t>MEETING OF SOUTH DUBLIN COUNTY COUNCIL</w:t>
      </w:r>
    </w:p>
    <w:p w:rsidR="00B84865" w:rsidRPr="00B84865" w:rsidRDefault="00B84865" w:rsidP="00B8486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84865">
        <w:rPr>
          <w:rFonts w:ascii="Verdana" w:eastAsia="Times New Roman" w:hAnsi="Verdana" w:cs="Times New Roman"/>
          <w:b/>
          <w:bCs/>
          <w:sz w:val="24"/>
          <w:szCs w:val="24"/>
          <w:u w:val="single"/>
          <w:lang w:eastAsia="en-IE"/>
        </w:rPr>
        <w:t>Monday, September 25, 2017</w:t>
      </w:r>
    </w:p>
    <w:p w:rsidR="00B84865" w:rsidRPr="00B84865" w:rsidRDefault="00B84865" w:rsidP="00B8486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84865">
        <w:rPr>
          <w:rFonts w:ascii="Verdana" w:eastAsia="Times New Roman" w:hAnsi="Verdana" w:cs="Times New Roman"/>
          <w:b/>
          <w:bCs/>
          <w:sz w:val="24"/>
          <w:szCs w:val="24"/>
          <w:u w:val="single"/>
          <w:lang w:eastAsia="en-IE"/>
        </w:rPr>
        <w:t>QUESTION NO.23</w:t>
      </w:r>
    </w:p>
    <w:p w:rsidR="00B84865" w:rsidRPr="00B84865" w:rsidRDefault="00B84865" w:rsidP="00B84865">
      <w:pPr>
        <w:spacing w:before="100" w:beforeAutospacing="1" w:after="100" w:afterAutospacing="1" w:line="240" w:lineRule="auto"/>
        <w:rPr>
          <w:rFonts w:ascii="Verdana" w:eastAsia="Times New Roman" w:hAnsi="Verdana" w:cs="Times New Roman"/>
          <w:sz w:val="24"/>
          <w:szCs w:val="24"/>
          <w:lang w:eastAsia="en-IE"/>
        </w:rPr>
      </w:pPr>
      <w:r w:rsidRPr="00B84865">
        <w:rPr>
          <w:rFonts w:ascii="Verdana" w:eastAsia="Times New Roman" w:hAnsi="Verdana" w:cs="Times New Roman"/>
          <w:b/>
          <w:bCs/>
          <w:sz w:val="24"/>
          <w:szCs w:val="24"/>
          <w:lang w:eastAsia="en-IE"/>
        </w:rPr>
        <w:t>QUESTION: Councillor F. Timmons</w:t>
      </w:r>
    </w:p>
    <w:p w:rsidR="00B84865" w:rsidRPr="00B84865" w:rsidRDefault="00B84865" w:rsidP="00B84865">
      <w:pPr>
        <w:spacing w:before="100" w:beforeAutospacing="1" w:after="100" w:afterAutospacing="1" w:line="240" w:lineRule="auto"/>
        <w:rPr>
          <w:rFonts w:ascii="Verdana" w:eastAsia="Times New Roman" w:hAnsi="Verdana" w:cs="Times New Roman"/>
          <w:sz w:val="24"/>
          <w:szCs w:val="24"/>
          <w:lang w:eastAsia="en-IE"/>
        </w:rPr>
      </w:pPr>
      <w:r w:rsidRPr="00B84865">
        <w:rPr>
          <w:rFonts w:ascii="Verdana" w:eastAsia="Times New Roman" w:hAnsi="Verdana" w:cs="Times New Roman"/>
          <w:sz w:val="24"/>
          <w:szCs w:val="24"/>
          <w:lang w:eastAsia="en-IE"/>
        </w:rPr>
        <w:t xml:space="preserve">How much is South Dublin County Council hoping to put in for new Capital Assistance Scheme for Social homes? </w:t>
      </w:r>
      <w:r w:rsidR="006E327A" w:rsidRPr="00B84865">
        <w:rPr>
          <w:rFonts w:ascii="Verdana" w:eastAsia="Times New Roman" w:hAnsi="Verdana" w:cs="Times New Roman"/>
          <w:sz w:val="24"/>
          <w:szCs w:val="24"/>
          <w:lang w:eastAsia="en-IE"/>
        </w:rPr>
        <w:t>And</w:t>
      </w:r>
      <w:r w:rsidRPr="00B84865">
        <w:rPr>
          <w:rFonts w:ascii="Verdana" w:eastAsia="Times New Roman" w:hAnsi="Verdana" w:cs="Times New Roman"/>
          <w:sz w:val="24"/>
          <w:szCs w:val="24"/>
          <w:lang w:eastAsia="en-IE"/>
        </w:rPr>
        <w:t xml:space="preserve"> how many homes is it estimated can be provided through </w:t>
      </w:r>
      <w:bookmarkStart w:id="0" w:name="_GoBack"/>
      <w:bookmarkEnd w:id="0"/>
      <w:r w:rsidR="006E327A" w:rsidRPr="00B84865">
        <w:rPr>
          <w:rFonts w:ascii="Verdana" w:eastAsia="Times New Roman" w:hAnsi="Verdana" w:cs="Times New Roman"/>
          <w:sz w:val="24"/>
          <w:szCs w:val="24"/>
          <w:lang w:eastAsia="en-IE"/>
        </w:rPr>
        <w:t>this?</w:t>
      </w:r>
    </w:p>
    <w:p w:rsidR="00B84865" w:rsidRPr="00B84865" w:rsidRDefault="00B84865" w:rsidP="00B84865">
      <w:pPr>
        <w:spacing w:before="100" w:beforeAutospacing="1" w:after="100" w:afterAutospacing="1" w:line="240" w:lineRule="auto"/>
        <w:rPr>
          <w:rFonts w:ascii="Verdana" w:eastAsia="Times New Roman" w:hAnsi="Verdana" w:cs="Times New Roman"/>
          <w:sz w:val="24"/>
          <w:szCs w:val="24"/>
          <w:lang w:eastAsia="en-IE"/>
        </w:rPr>
      </w:pPr>
      <w:r w:rsidRPr="00B84865">
        <w:rPr>
          <w:rFonts w:ascii="Verdana" w:eastAsia="Times New Roman" w:hAnsi="Verdana" w:cs="Times New Roman"/>
          <w:b/>
          <w:bCs/>
          <w:sz w:val="24"/>
          <w:szCs w:val="24"/>
          <w:lang w:eastAsia="en-IE"/>
        </w:rPr>
        <w:t>REPLY:</w:t>
      </w:r>
    </w:p>
    <w:p w:rsidR="00B84865" w:rsidRPr="00B84865" w:rsidRDefault="00B84865" w:rsidP="00B84865">
      <w:pPr>
        <w:spacing w:before="100" w:beforeAutospacing="1" w:after="100" w:afterAutospacing="1" w:line="240" w:lineRule="auto"/>
        <w:rPr>
          <w:rFonts w:ascii="Verdana" w:eastAsia="Times New Roman" w:hAnsi="Verdana" w:cs="Times New Roman"/>
          <w:sz w:val="24"/>
          <w:szCs w:val="24"/>
          <w:lang w:eastAsia="en-IE"/>
        </w:rPr>
      </w:pPr>
      <w:r w:rsidRPr="00B84865">
        <w:rPr>
          <w:rFonts w:ascii="Verdana" w:eastAsia="Times New Roman" w:hAnsi="Verdana" w:cs="Times New Roman"/>
          <w:sz w:val="24"/>
          <w:szCs w:val="24"/>
          <w:lang w:eastAsia="en-IE"/>
        </w:rPr>
        <w:t xml:space="preserve">South Dublin Co. Co. have published an online notice inviting Approved Housing Bodies to submit proposals under Capital </w:t>
      </w:r>
      <w:r w:rsidR="006E327A" w:rsidRPr="00B84865">
        <w:rPr>
          <w:rFonts w:ascii="Verdana" w:eastAsia="Times New Roman" w:hAnsi="Verdana" w:cs="Times New Roman"/>
          <w:sz w:val="24"/>
          <w:szCs w:val="24"/>
          <w:lang w:eastAsia="en-IE"/>
        </w:rPr>
        <w:t>Assistance</w:t>
      </w:r>
      <w:r w:rsidRPr="00B84865">
        <w:rPr>
          <w:rFonts w:ascii="Verdana" w:eastAsia="Times New Roman" w:hAnsi="Verdana" w:cs="Times New Roman"/>
          <w:sz w:val="24"/>
          <w:szCs w:val="24"/>
          <w:lang w:eastAsia="en-IE"/>
        </w:rPr>
        <w:t xml:space="preserve"> Scheme 2017. The Housing procurement team have meetings scheduled with Approved Housing Bodies to review proposals and options for delivery under CAS. The Housing Department will endeavour to maximise as many housing units as possible for delivery under Capital Assistance Scheme funding stream. All submissions will be subject to final approval from the Department of Housing, Planning, Community and Local Government.</w:t>
      </w:r>
    </w:p>
    <w:p w:rsidR="00B84865" w:rsidRPr="00B84865" w:rsidRDefault="00B84865" w:rsidP="00B84865">
      <w:pPr>
        <w:pBdr>
          <w:top w:val="single" w:sz="6" w:space="1" w:color="auto"/>
        </w:pBdr>
        <w:spacing w:after="0" w:line="240" w:lineRule="auto"/>
        <w:jc w:val="center"/>
        <w:rPr>
          <w:rFonts w:ascii="Arial" w:eastAsia="Times New Roman" w:hAnsi="Arial" w:cs="Arial"/>
          <w:vanish/>
          <w:sz w:val="16"/>
          <w:szCs w:val="16"/>
          <w:lang w:eastAsia="en-IE"/>
        </w:rPr>
      </w:pPr>
      <w:r w:rsidRPr="00B84865">
        <w:rPr>
          <w:rFonts w:ascii="Arial" w:eastAsia="Times New Roman" w:hAnsi="Arial" w:cs="Arial"/>
          <w:vanish/>
          <w:sz w:val="16"/>
          <w:szCs w:val="16"/>
          <w:lang w:eastAsia="en-IE"/>
        </w:rPr>
        <w:t>Bottom of Form</w:t>
      </w:r>
    </w:p>
    <w:p w:rsidR="00FD30CC" w:rsidRDefault="006E327A"/>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65"/>
    <w:rsid w:val="00103976"/>
    <w:rsid w:val="00555982"/>
    <w:rsid w:val="006E327A"/>
    <w:rsid w:val="00B848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F45AD-3A24-45E3-B1E8-6360B10C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958852">
      <w:bodyDiv w:val="1"/>
      <w:marLeft w:val="0"/>
      <w:marRight w:val="0"/>
      <w:marTop w:val="0"/>
      <w:marBottom w:val="0"/>
      <w:divBdr>
        <w:top w:val="none" w:sz="0" w:space="0" w:color="auto"/>
        <w:left w:val="none" w:sz="0" w:space="0" w:color="auto"/>
        <w:bottom w:val="none" w:sz="0" w:space="0" w:color="auto"/>
        <w:right w:val="none" w:sz="0" w:space="0" w:color="auto"/>
      </w:divBdr>
      <w:divsChild>
        <w:div w:id="170709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2017-09-19T11:40:00Z</dcterms:created>
  <dcterms:modified xsi:type="dcterms:W3CDTF">2017-09-19T11:41:00Z</dcterms:modified>
</cp:coreProperties>
</file>