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33" w:rsidRPr="00973B33" w:rsidRDefault="00973B33" w:rsidP="00973B33">
      <w:pPr>
        <w:pBdr>
          <w:bottom w:val="single" w:sz="6" w:space="1" w:color="auto"/>
        </w:pBdr>
        <w:spacing w:after="0" w:line="240" w:lineRule="auto"/>
        <w:jc w:val="center"/>
        <w:rPr>
          <w:rFonts w:ascii="Arial" w:eastAsia="Times New Roman" w:hAnsi="Arial" w:cs="Arial"/>
          <w:vanish/>
          <w:sz w:val="16"/>
          <w:szCs w:val="16"/>
          <w:lang w:eastAsia="en-IE"/>
        </w:rPr>
      </w:pPr>
      <w:r w:rsidRPr="00973B33">
        <w:rPr>
          <w:rFonts w:ascii="Arial" w:eastAsia="Times New Roman" w:hAnsi="Arial" w:cs="Arial"/>
          <w:vanish/>
          <w:sz w:val="16"/>
          <w:szCs w:val="16"/>
          <w:lang w:eastAsia="en-IE"/>
        </w:rPr>
        <w:t>Top of Form</w:t>
      </w:r>
    </w:p>
    <w:p w:rsidR="00973B33" w:rsidRPr="00973B33" w:rsidRDefault="00973B33" w:rsidP="00973B33">
      <w:pPr>
        <w:spacing w:after="0" w:line="240" w:lineRule="auto"/>
        <w:rPr>
          <w:rFonts w:ascii="Verdana" w:eastAsia="Times New Roman" w:hAnsi="Verdana" w:cs="Times New Roman"/>
          <w:sz w:val="24"/>
          <w:szCs w:val="24"/>
          <w:lang w:eastAsia="en-IE"/>
        </w:rPr>
      </w:pPr>
      <w:r w:rsidRPr="00973B33">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973B33">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973B33" w:rsidRPr="00973B33" w:rsidRDefault="00973B33" w:rsidP="00973B33">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73B33">
        <w:rPr>
          <w:rFonts w:ascii="Verdana" w:eastAsia="Times New Roman" w:hAnsi="Verdana" w:cs="Times New Roman"/>
          <w:b/>
          <w:bCs/>
          <w:sz w:val="31"/>
          <w:szCs w:val="31"/>
          <w:u w:val="single"/>
          <w:lang w:eastAsia="en-IE"/>
        </w:rPr>
        <w:t>COMHAIRLE CONTAE ÁTHA CLIATH THEAS</w:t>
      </w:r>
      <w:r w:rsidRPr="00973B33">
        <w:rPr>
          <w:rFonts w:ascii="Verdana" w:eastAsia="Times New Roman" w:hAnsi="Verdana" w:cs="Times New Roman"/>
          <w:b/>
          <w:bCs/>
          <w:sz w:val="31"/>
          <w:szCs w:val="31"/>
          <w:u w:val="single"/>
          <w:lang w:eastAsia="en-IE"/>
        </w:rPr>
        <w:br/>
        <w:t>SOUTH DUBLIN COUNTY COUNCIL</w:t>
      </w:r>
    </w:p>
    <w:p w:rsidR="00973B33" w:rsidRPr="00973B33" w:rsidRDefault="00973B33" w:rsidP="00973B33">
      <w:pPr>
        <w:spacing w:before="300" w:after="300" w:line="240" w:lineRule="auto"/>
        <w:jc w:val="center"/>
        <w:rPr>
          <w:rFonts w:ascii="Verdana" w:eastAsia="Times New Roman" w:hAnsi="Verdana" w:cs="Times New Roman"/>
          <w:sz w:val="24"/>
          <w:szCs w:val="24"/>
          <w:lang w:eastAsia="en-IE"/>
        </w:rPr>
      </w:pPr>
      <w:r w:rsidRPr="00973B33">
        <w:rPr>
          <w:rFonts w:ascii="Verdana" w:eastAsia="Times New Roman" w:hAnsi="Verdana" w:cs="Times New Roman"/>
          <w:noProof/>
          <w:sz w:val="24"/>
          <w:szCs w:val="24"/>
          <w:lang w:eastAsia="en-IE"/>
        </w:rPr>
        <w:drawing>
          <wp:inline distT="0" distB="0" distL="0" distR="0" wp14:anchorId="431196DD" wp14:editId="3789DE59">
            <wp:extent cx="952500" cy="1162050"/>
            <wp:effectExtent l="0" t="0" r="0" b="0"/>
            <wp:docPr id="64" name="Picture 6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73B33" w:rsidRPr="00973B33" w:rsidRDefault="00973B33" w:rsidP="00973B3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73B33">
        <w:rPr>
          <w:rFonts w:ascii="Verdana" w:eastAsia="Times New Roman" w:hAnsi="Verdana" w:cs="Times New Roman"/>
          <w:b/>
          <w:bCs/>
          <w:sz w:val="24"/>
          <w:szCs w:val="24"/>
          <w:u w:val="single"/>
          <w:lang w:eastAsia="en-IE"/>
        </w:rPr>
        <w:t>MEETING OF SOUTH DUBLIN COUNTY COUNCIL</w:t>
      </w:r>
    </w:p>
    <w:p w:rsidR="00973B33" w:rsidRPr="00973B33" w:rsidRDefault="00973B33" w:rsidP="00973B3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73B33">
        <w:rPr>
          <w:rFonts w:ascii="Verdana" w:eastAsia="Times New Roman" w:hAnsi="Verdana" w:cs="Times New Roman"/>
          <w:b/>
          <w:bCs/>
          <w:sz w:val="24"/>
          <w:szCs w:val="24"/>
          <w:u w:val="single"/>
          <w:lang w:eastAsia="en-IE"/>
        </w:rPr>
        <w:t>Monday, June 12, 2017</w:t>
      </w:r>
    </w:p>
    <w:p w:rsidR="00973B33" w:rsidRPr="00973B33" w:rsidRDefault="00973B33" w:rsidP="00973B3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73B33">
        <w:rPr>
          <w:rFonts w:ascii="Verdana" w:eastAsia="Times New Roman" w:hAnsi="Verdana" w:cs="Times New Roman"/>
          <w:b/>
          <w:bCs/>
          <w:sz w:val="24"/>
          <w:szCs w:val="24"/>
          <w:u w:val="single"/>
          <w:lang w:eastAsia="en-IE"/>
        </w:rPr>
        <w:t>QUESTION NO.16</w:t>
      </w:r>
    </w:p>
    <w:p w:rsidR="00973B33" w:rsidRPr="00973B33" w:rsidRDefault="00973B33" w:rsidP="00973B33">
      <w:pPr>
        <w:spacing w:before="100" w:beforeAutospacing="1" w:after="100" w:afterAutospacing="1" w:line="240" w:lineRule="auto"/>
        <w:rPr>
          <w:rFonts w:ascii="Verdana" w:eastAsia="Times New Roman" w:hAnsi="Verdana" w:cs="Times New Roman"/>
          <w:sz w:val="24"/>
          <w:szCs w:val="24"/>
          <w:lang w:eastAsia="en-IE"/>
        </w:rPr>
      </w:pPr>
      <w:r w:rsidRPr="00973B33">
        <w:rPr>
          <w:rFonts w:ascii="Verdana" w:eastAsia="Times New Roman" w:hAnsi="Verdana" w:cs="Times New Roman"/>
          <w:b/>
          <w:bCs/>
          <w:sz w:val="24"/>
          <w:szCs w:val="24"/>
          <w:lang w:eastAsia="en-IE"/>
        </w:rPr>
        <w:t>QUESTION: Councillor C. O'Connor</w:t>
      </w:r>
    </w:p>
    <w:p w:rsidR="00973B33" w:rsidRPr="00973B33" w:rsidRDefault="00973B33" w:rsidP="00973B33">
      <w:pPr>
        <w:spacing w:before="100" w:beforeAutospacing="1" w:after="100" w:afterAutospacing="1" w:line="240" w:lineRule="auto"/>
        <w:rPr>
          <w:rFonts w:ascii="Verdana" w:eastAsia="Times New Roman" w:hAnsi="Verdana" w:cs="Times New Roman"/>
          <w:sz w:val="24"/>
          <w:szCs w:val="24"/>
          <w:lang w:eastAsia="en-IE"/>
        </w:rPr>
      </w:pPr>
      <w:r w:rsidRPr="00973B33">
        <w:rPr>
          <w:rFonts w:ascii="Verdana" w:eastAsia="Times New Roman" w:hAnsi="Verdana" w:cs="Times New Roman"/>
          <w:sz w:val="24"/>
          <w:szCs w:val="24"/>
          <w:lang w:eastAsia="en-IE"/>
        </w:rPr>
        <w:t>To ask the Chief Executive</w:t>
      </w:r>
      <w:bookmarkStart w:id="0" w:name="_GoBack"/>
      <w:bookmarkEnd w:id="0"/>
      <w:r w:rsidR="003C5227" w:rsidRPr="00973B33">
        <w:rPr>
          <w:rFonts w:ascii="Verdana" w:eastAsia="Times New Roman" w:hAnsi="Verdana" w:cs="Times New Roman"/>
          <w:sz w:val="24"/>
          <w:szCs w:val="24"/>
          <w:lang w:eastAsia="en-IE"/>
        </w:rPr>
        <w:t> to</w:t>
      </w:r>
      <w:r w:rsidRPr="00973B33">
        <w:rPr>
          <w:rFonts w:ascii="Verdana" w:eastAsia="Times New Roman" w:hAnsi="Verdana" w:cs="Times New Roman"/>
          <w:sz w:val="24"/>
          <w:szCs w:val="24"/>
          <w:lang w:eastAsia="en-IE"/>
        </w:rPr>
        <w:t xml:space="preserve"> confirm efforts he continues to make to encourage cycling throughout our County; will he detail his efforts to ensure the safety of our cyclists and will he make a statement in the matter.</w:t>
      </w:r>
    </w:p>
    <w:p w:rsidR="00973B33" w:rsidRPr="00973B33" w:rsidRDefault="00973B33" w:rsidP="00973B33">
      <w:pPr>
        <w:spacing w:before="100" w:beforeAutospacing="1" w:after="100" w:afterAutospacing="1" w:line="240" w:lineRule="auto"/>
        <w:rPr>
          <w:rFonts w:ascii="Verdana" w:eastAsia="Times New Roman" w:hAnsi="Verdana" w:cs="Times New Roman"/>
          <w:sz w:val="24"/>
          <w:szCs w:val="24"/>
          <w:lang w:eastAsia="en-IE"/>
        </w:rPr>
      </w:pPr>
      <w:r w:rsidRPr="00973B33">
        <w:rPr>
          <w:rFonts w:ascii="Verdana" w:eastAsia="Times New Roman" w:hAnsi="Verdana" w:cs="Times New Roman"/>
          <w:b/>
          <w:bCs/>
          <w:sz w:val="24"/>
          <w:szCs w:val="24"/>
          <w:lang w:eastAsia="en-IE"/>
        </w:rPr>
        <w:t>REPLY:</w:t>
      </w:r>
    </w:p>
    <w:p w:rsidR="00973B33" w:rsidRPr="00973B33" w:rsidRDefault="00973B33" w:rsidP="00973B33">
      <w:pPr>
        <w:spacing w:before="100" w:beforeAutospacing="1" w:after="100" w:afterAutospacing="1" w:line="240" w:lineRule="auto"/>
        <w:rPr>
          <w:rFonts w:ascii="Verdana" w:eastAsia="Times New Roman" w:hAnsi="Verdana" w:cs="Times New Roman"/>
          <w:sz w:val="24"/>
          <w:szCs w:val="24"/>
          <w:lang w:eastAsia="en-IE"/>
        </w:rPr>
      </w:pPr>
      <w:r w:rsidRPr="00973B33">
        <w:rPr>
          <w:rFonts w:ascii="Verdana" w:eastAsia="Times New Roman" w:hAnsi="Verdana" w:cs="Times New Roman"/>
          <w:sz w:val="24"/>
          <w:szCs w:val="24"/>
          <w:lang w:eastAsia="en-IE"/>
        </w:rPr>
        <w:t>Significant efforts continue to be made on a number of fronts to support and encourage cycling in the County. The provision of cycle/walking infrastructure is continuing with the assistance of funding from the National Transport Authority and as a result our network of cycle ways is increasing. Cycle infrastructure is built to design standards as laid down nationally to optimise the safety of cyclists. Cycle skills training is provided to school children throughout the year with the new Cycle Right National training standard being implemented since the start of this year. In addition the Cycle Forum [Sub Committee of the LUPT SPC] is developing a Cycling and Walking Strategy to set out the Councils longer term objectives in this regard.</w:t>
      </w:r>
    </w:p>
    <w:p w:rsidR="00973B33" w:rsidRPr="00973B33" w:rsidRDefault="00973B33" w:rsidP="00973B33">
      <w:pPr>
        <w:spacing w:before="100" w:beforeAutospacing="1" w:after="100" w:afterAutospacing="1" w:line="240" w:lineRule="auto"/>
        <w:rPr>
          <w:rFonts w:ascii="Verdana" w:eastAsia="Times New Roman" w:hAnsi="Verdana" w:cs="Times New Roman"/>
          <w:sz w:val="24"/>
          <w:szCs w:val="24"/>
          <w:lang w:eastAsia="en-IE"/>
        </w:rPr>
      </w:pPr>
      <w:r w:rsidRPr="00973B33">
        <w:rPr>
          <w:rFonts w:ascii="Verdana" w:eastAsia="Times New Roman" w:hAnsi="Verdana" w:cs="Times New Roman"/>
          <w:sz w:val="24"/>
          <w:szCs w:val="24"/>
          <w:lang w:eastAsia="en-IE"/>
        </w:rPr>
        <w:t>The introduction of the 30 kmph slow zones in residential estates is a measure that was strongly advocated by the cycle forum and will increase safety of cyclists throughout the County.</w:t>
      </w:r>
    </w:p>
    <w:p w:rsidR="00973B33" w:rsidRPr="00973B33" w:rsidRDefault="00973B33" w:rsidP="00973B33">
      <w:pPr>
        <w:spacing w:before="100" w:beforeAutospacing="1" w:after="100" w:afterAutospacing="1" w:line="240" w:lineRule="auto"/>
        <w:rPr>
          <w:rFonts w:ascii="Verdana" w:eastAsia="Times New Roman" w:hAnsi="Verdana" w:cs="Times New Roman"/>
          <w:sz w:val="24"/>
          <w:szCs w:val="24"/>
          <w:lang w:eastAsia="en-IE"/>
        </w:rPr>
      </w:pPr>
      <w:r w:rsidRPr="00973B33">
        <w:rPr>
          <w:rFonts w:ascii="Verdana" w:eastAsia="Times New Roman" w:hAnsi="Verdana" w:cs="Times New Roman"/>
          <w:sz w:val="24"/>
          <w:szCs w:val="24"/>
          <w:lang w:eastAsia="en-IE"/>
        </w:rPr>
        <w:t>Bike Week 2017 commences on 10th June 2017 and a schedule of events to promote and support cycling including bicycle maintenance, cycle training for adults and children, schools events and a family cycle event form part of the weeks activities.</w:t>
      </w:r>
    </w:p>
    <w:p w:rsidR="00973B33" w:rsidRPr="00973B33" w:rsidRDefault="00973B33" w:rsidP="00973B33">
      <w:pPr>
        <w:spacing w:before="100" w:beforeAutospacing="1" w:after="100" w:afterAutospacing="1" w:line="240" w:lineRule="auto"/>
        <w:rPr>
          <w:rFonts w:ascii="Verdana" w:eastAsia="Times New Roman" w:hAnsi="Verdana" w:cs="Times New Roman"/>
          <w:sz w:val="24"/>
          <w:szCs w:val="24"/>
          <w:lang w:eastAsia="en-IE"/>
        </w:rPr>
      </w:pPr>
      <w:r w:rsidRPr="00973B33">
        <w:rPr>
          <w:rFonts w:ascii="Verdana" w:eastAsia="Times New Roman" w:hAnsi="Verdana" w:cs="Times New Roman"/>
          <w:sz w:val="24"/>
          <w:szCs w:val="24"/>
          <w:lang w:eastAsia="en-IE"/>
        </w:rPr>
        <w:lastRenderedPageBreak/>
        <w:t> </w:t>
      </w:r>
    </w:p>
    <w:p w:rsidR="00973B33" w:rsidRPr="00973B33" w:rsidRDefault="00973B33" w:rsidP="00973B33">
      <w:pPr>
        <w:spacing w:before="100" w:beforeAutospacing="1" w:after="100" w:afterAutospacing="1" w:line="240" w:lineRule="auto"/>
        <w:rPr>
          <w:rFonts w:ascii="Verdana" w:eastAsia="Times New Roman" w:hAnsi="Verdana" w:cs="Times New Roman"/>
          <w:sz w:val="24"/>
          <w:szCs w:val="24"/>
          <w:lang w:eastAsia="en-IE"/>
        </w:rPr>
      </w:pPr>
      <w:r w:rsidRPr="00973B33">
        <w:rPr>
          <w:rFonts w:ascii="Verdana" w:eastAsia="Times New Roman" w:hAnsi="Verdana" w:cs="Times New Roman"/>
          <w:sz w:val="24"/>
          <w:szCs w:val="24"/>
          <w:lang w:eastAsia="en-IE"/>
        </w:rPr>
        <w:t> </w:t>
      </w:r>
    </w:p>
    <w:p w:rsidR="00973B33" w:rsidRPr="00973B33" w:rsidRDefault="00973B33" w:rsidP="00973B33">
      <w:pPr>
        <w:spacing w:before="100" w:beforeAutospacing="1" w:after="100" w:afterAutospacing="1" w:line="240" w:lineRule="auto"/>
        <w:rPr>
          <w:rFonts w:ascii="Verdana" w:eastAsia="Times New Roman" w:hAnsi="Verdana" w:cs="Times New Roman"/>
          <w:sz w:val="24"/>
          <w:szCs w:val="24"/>
          <w:lang w:eastAsia="en-IE"/>
        </w:rPr>
      </w:pPr>
      <w:r w:rsidRPr="00973B33">
        <w:rPr>
          <w:rFonts w:ascii="Verdana" w:eastAsia="Times New Roman" w:hAnsi="Verdana" w:cs="Times New Roman"/>
          <w:sz w:val="24"/>
          <w:szCs w:val="24"/>
          <w:lang w:eastAsia="en-IE"/>
        </w:rPr>
        <w:t> </w:t>
      </w:r>
    </w:p>
    <w:p w:rsidR="00973B33" w:rsidRPr="00973B33" w:rsidRDefault="00973B33" w:rsidP="00973B33">
      <w:pPr>
        <w:pBdr>
          <w:top w:val="single" w:sz="6" w:space="1" w:color="auto"/>
        </w:pBdr>
        <w:spacing w:after="0" w:line="240" w:lineRule="auto"/>
        <w:jc w:val="center"/>
        <w:rPr>
          <w:rFonts w:ascii="Arial" w:eastAsia="Times New Roman" w:hAnsi="Arial" w:cs="Arial"/>
          <w:vanish/>
          <w:sz w:val="16"/>
          <w:szCs w:val="16"/>
          <w:lang w:eastAsia="en-IE"/>
        </w:rPr>
      </w:pPr>
      <w:r w:rsidRPr="00973B33">
        <w:rPr>
          <w:rFonts w:ascii="Arial" w:eastAsia="Times New Roman" w:hAnsi="Arial" w:cs="Arial"/>
          <w:vanish/>
          <w:sz w:val="16"/>
          <w:szCs w:val="16"/>
          <w:lang w:eastAsia="en-IE"/>
        </w:rPr>
        <w:t>Bottom of Form</w:t>
      </w:r>
    </w:p>
    <w:p w:rsidR="00FD30CC" w:rsidRDefault="003C5227"/>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33"/>
    <w:rsid w:val="00103976"/>
    <w:rsid w:val="003C5227"/>
    <w:rsid w:val="00555982"/>
    <w:rsid w:val="00973B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9974C-031A-4797-AE57-7044BB12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03936">
      <w:bodyDiv w:val="1"/>
      <w:marLeft w:val="0"/>
      <w:marRight w:val="0"/>
      <w:marTop w:val="0"/>
      <w:marBottom w:val="0"/>
      <w:divBdr>
        <w:top w:val="none" w:sz="0" w:space="0" w:color="auto"/>
        <w:left w:val="none" w:sz="0" w:space="0" w:color="auto"/>
        <w:bottom w:val="none" w:sz="0" w:space="0" w:color="auto"/>
        <w:right w:val="none" w:sz="0" w:space="0" w:color="auto"/>
      </w:divBdr>
      <w:divsChild>
        <w:div w:id="174467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2017-06-07T11:19:00Z</dcterms:created>
  <dcterms:modified xsi:type="dcterms:W3CDTF">2017-06-07T11:21:00Z</dcterms:modified>
</cp:coreProperties>
</file>