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bookmarkStart w:id="0" w:name="_GoBack"/>
      <w:bookmarkEnd w:id="0"/>
    </w:p>
    <w:p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50A93">
        <w:rPr>
          <w:rFonts w:ascii="Verdana" w:hAnsi="Verdana"/>
        </w:rPr>
        <w:fldChar w:fldCharType="begin"/>
      </w:r>
      <w:r w:rsidR="00150A93">
        <w:rPr>
          <w:rFonts w:ascii="Verdana" w:hAnsi="Verdana"/>
        </w:rPr>
        <w:instrText xml:space="preserve"> INCLUDEPICTURE  "http://intranet/viewdocument.aspx?id=de9efb17-d90a-43f2-a068-a1a201090082" \* MERGEFORMATINET </w:instrText>
      </w:r>
      <w:r w:rsidR="00150A93">
        <w:rPr>
          <w:rFonts w:ascii="Verdana" w:hAnsi="Verdana"/>
        </w:rPr>
        <w:fldChar w:fldCharType="separate"/>
      </w:r>
      <w:r w:rsidR="00022C73">
        <w:rPr>
          <w:rFonts w:ascii="Verdana" w:hAnsi="Verdana"/>
        </w:rPr>
        <w:fldChar w:fldCharType="begin"/>
      </w:r>
      <w:r w:rsidR="00022C73">
        <w:rPr>
          <w:rFonts w:ascii="Verdana" w:hAnsi="Verdana"/>
        </w:rPr>
        <w:instrText xml:space="preserve"> </w:instrText>
      </w:r>
      <w:r w:rsidR="00022C73">
        <w:rPr>
          <w:rFonts w:ascii="Verdana" w:hAnsi="Verdana"/>
        </w:rPr>
        <w:instrText>INCLUDEPICTURE  "http://intranet/viewdocument.aspx?id=de9efb17-d90a-43f2-a068-a1a201090082" \* MERGEFORMATINET</w:instrText>
      </w:r>
      <w:r w:rsidR="00022C73">
        <w:rPr>
          <w:rFonts w:ascii="Verdana" w:hAnsi="Verdana"/>
        </w:rPr>
        <w:instrText xml:space="preserve"> </w:instrText>
      </w:r>
      <w:r w:rsidR="00022C73">
        <w:rPr>
          <w:rFonts w:ascii="Verdana" w:hAnsi="Verdana"/>
        </w:rPr>
        <w:fldChar w:fldCharType="separate"/>
      </w:r>
      <w:r w:rsidR="00022C73">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022C73">
        <w:rPr>
          <w:rFonts w:ascii="Verdana" w:hAnsi="Verdana"/>
        </w:rPr>
        <w:fldChar w:fldCharType="end"/>
      </w:r>
      <w:r w:rsidR="00150A93">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THURSDAY 11</w:t>
      </w:r>
      <w:r w:rsidRPr="007079FE">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MAY 2017</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762C26">
        <w:tc>
          <w:tcPr>
            <w:tcW w:w="2765" w:type="dxa"/>
          </w:tcPr>
          <w:p w:rsidR="007079FE" w:rsidRPr="00340B3B" w:rsidRDefault="007079FE" w:rsidP="00762C26">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762C26">
            <w:pPr>
              <w:rPr>
                <w:b/>
                <w:sz w:val="24"/>
                <w:szCs w:val="24"/>
                <w:lang w:val="en-GB" w:eastAsia="en-GB"/>
              </w:rPr>
            </w:pPr>
            <w:r>
              <w:rPr>
                <w:b/>
                <w:sz w:val="24"/>
                <w:szCs w:val="24"/>
                <w:lang w:val="en-GB" w:eastAsia="en-GB"/>
              </w:rPr>
              <w:t xml:space="preserve">Council Officials </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Cllr C. King (Chair)</w:t>
            </w:r>
          </w:p>
        </w:tc>
        <w:tc>
          <w:tcPr>
            <w:tcW w:w="2765" w:type="dxa"/>
          </w:tcPr>
          <w:p w:rsidR="007079FE" w:rsidRPr="00286536" w:rsidRDefault="007079FE" w:rsidP="00762C26">
            <w:pPr>
              <w:rPr>
                <w:sz w:val="24"/>
                <w:szCs w:val="24"/>
                <w:lang w:val="en-GB" w:eastAsia="en-GB"/>
              </w:rPr>
            </w:pPr>
            <w:r w:rsidRPr="00286536">
              <w:rPr>
                <w:sz w:val="24"/>
                <w:szCs w:val="24"/>
                <w:lang w:val="en-GB" w:eastAsia="en-GB"/>
              </w:rPr>
              <w:t>B. Coman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Director of Services</w:t>
            </w:r>
          </w:p>
        </w:tc>
      </w:tr>
      <w:tr w:rsidR="007079FE" w:rsidRPr="00286536" w:rsidTr="00762C26">
        <w:tc>
          <w:tcPr>
            <w:tcW w:w="2765" w:type="dxa"/>
          </w:tcPr>
          <w:p w:rsidR="007079FE" w:rsidRPr="00286536" w:rsidRDefault="007079FE" w:rsidP="00762C26">
            <w:pPr>
              <w:rPr>
                <w:sz w:val="24"/>
                <w:szCs w:val="24"/>
                <w:lang w:val="en-GB" w:eastAsia="en-GB"/>
              </w:rPr>
            </w:pPr>
            <w:r>
              <w:rPr>
                <w:sz w:val="24"/>
                <w:szCs w:val="24"/>
              </w:rPr>
              <w:t>Cllr N. Coules</w:t>
            </w:r>
            <w:r w:rsidRPr="00286536">
              <w:rPr>
                <w:sz w:val="24"/>
                <w:szCs w:val="24"/>
              </w:rPr>
              <w:t xml:space="preserve"> </w:t>
            </w:r>
          </w:p>
        </w:tc>
        <w:tc>
          <w:tcPr>
            <w:tcW w:w="2765" w:type="dxa"/>
          </w:tcPr>
          <w:p w:rsidR="007079FE" w:rsidRPr="00286536" w:rsidRDefault="007079FE" w:rsidP="00762C26">
            <w:pPr>
              <w:rPr>
                <w:sz w:val="24"/>
                <w:szCs w:val="24"/>
                <w:lang w:val="en-GB" w:eastAsia="en-GB"/>
              </w:rPr>
            </w:pPr>
            <w:r>
              <w:rPr>
                <w:sz w:val="24"/>
                <w:szCs w:val="24"/>
                <w:lang w:val="en-GB" w:eastAsia="en-GB"/>
              </w:rPr>
              <w:t>M. Staunton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rPr>
              <w:t>Cllr M. Duff</w:t>
            </w:r>
          </w:p>
        </w:tc>
        <w:tc>
          <w:tcPr>
            <w:tcW w:w="2765" w:type="dxa"/>
          </w:tcPr>
          <w:p w:rsidR="007079FE" w:rsidRPr="00286536" w:rsidRDefault="007079FE" w:rsidP="00762C26">
            <w:pPr>
              <w:rPr>
                <w:sz w:val="24"/>
                <w:szCs w:val="24"/>
                <w:lang w:val="en-GB" w:eastAsia="en-GB"/>
              </w:rPr>
            </w:pPr>
            <w:r w:rsidRPr="00286536">
              <w:rPr>
                <w:sz w:val="24"/>
                <w:szCs w:val="24"/>
                <w:lang w:val="en-GB" w:eastAsia="en-GB"/>
              </w:rPr>
              <w:t>Y. Dervan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Cllr L. Dunne</w:t>
            </w:r>
          </w:p>
        </w:tc>
        <w:tc>
          <w:tcPr>
            <w:tcW w:w="2765" w:type="dxa"/>
          </w:tcPr>
          <w:p w:rsidR="007079FE" w:rsidRPr="00286536" w:rsidRDefault="007079FE" w:rsidP="00762C26">
            <w:pPr>
              <w:rPr>
                <w:sz w:val="24"/>
                <w:szCs w:val="24"/>
                <w:lang w:val="en-GB" w:eastAsia="en-GB"/>
              </w:rPr>
            </w:pPr>
            <w:r>
              <w:rPr>
                <w:sz w:val="24"/>
                <w:szCs w:val="24"/>
                <w:lang w:val="en-GB" w:eastAsia="en-GB"/>
              </w:rPr>
              <w:t>H. Hogan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M. Genockey </w:t>
            </w:r>
          </w:p>
        </w:tc>
        <w:tc>
          <w:tcPr>
            <w:tcW w:w="2765" w:type="dxa"/>
          </w:tcPr>
          <w:p w:rsidR="007079FE" w:rsidRPr="00554633" w:rsidRDefault="00554633" w:rsidP="00554633">
            <w:pPr>
              <w:jc w:val="both"/>
              <w:rPr>
                <w:sz w:val="24"/>
                <w:szCs w:val="24"/>
                <w:lang w:val="en-GB" w:eastAsia="en-GB"/>
              </w:rPr>
            </w:pPr>
            <w:r>
              <w:rPr>
                <w:sz w:val="24"/>
                <w:szCs w:val="24"/>
                <w:lang w:val="en-GB" w:eastAsia="en-GB"/>
              </w:rPr>
              <w:t xml:space="preserve">A. </w:t>
            </w:r>
            <w:r w:rsidRPr="00554633">
              <w:rPr>
                <w:sz w:val="24"/>
                <w:szCs w:val="24"/>
                <w:lang w:val="en-GB" w:eastAsia="en-GB"/>
              </w:rPr>
              <w:t>O’Toole</w:t>
            </w:r>
          </w:p>
        </w:tc>
        <w:tc>
          <w:tcPr>
            <w:tcW w:w="2766" w:type="dxa"/>
          </w:tcPr>
          <w:p w:rsidR="007079FE" w:rsidRPr="00286536" w:rsidRDefault="00554633" w:rsidP="00554633">
            <w:pPr>
              <w:rPr>
                <w:sz w:val="24"/>
                <w:szCs w:val="24"/>
                <w:lang w:val="en-GB" w:eastAsia="en-GB"/>
              </w:rPr>
            </w:pPr>
            <w:r>
              <w:rPr>
                <w:sz w:val="24"/>
                <w:szCs w:val="24"/>
                <w:lang w:val="en-GB" w:eastAsia="en-GB"/>
              </w:rPr>
              <w:t>T/Senior Business Transf.</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T. Gilligan </w:t>
            </w:r>
          </w:p>
        </w:tc>
        <w:tc>
          <w:tcPr>
            <w:tcW w:w="2765" w:type="dxa"/>
          </w:tcPr>
          <w:p w:rsidR="007079FE" w:rsidRPr="00286536" w:rsidRDefault="007079FE" w:rsidP="00762C26">
            <w:pPr>
              <w:rPr>
                <w:sz w:val="24"/>
                <w:szCs w:val="24"/>
                <w:lang w:val="en-GB" w:eastAsia="en-GB"/>
              </w:rPr>
            </w:pPr>
          </w:p>
        </w:tc>
        <w:tc>
          <w:tcPr>
            <w:tcW w:w="2766" w:type="dxa"/>
          </w:tcPr>
          <w:p w:rsidR="007079FE" w:rsidRPr="00286536" w:rsidRDefault="00554633" w:rsidP="00762C26">
            <w:pPr>
              <w:rPr>
                <w:sz w:val="24"/>
                <w:szCs w:val="24"/>
                <w:lang w:val="en-GB" w:eastAsia="en-GB"/>
              </w:rPr>
            </w:pPr>
            <w:r>
              <w:rPr>
                <w:sz w:val="24"/>
                <w:szCs w:val="24"/>
                <w:lang w:val="en-GB" w:eastAsia="en-GB"/>
              </w:rPr>
              <w:t>&amp; Change Manager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K. Mahon </w:t>
            </w:r>
          </w:p>
        </w:tc>
        <w:tc>
          <w:tcPr>
            <w:tcW w:w="2765" w:type="dxa"/>
          </w:tcPr>
          <w:p w:rsidR="007079FE" w:rsidRPr="00286536" w:rsidRDefault="00554633" w:rsidP="00762C26">
            <w:pPr>
              <w:rPr>
                <w:sz w:val="24"/>
                <w:szCs w:val="24"/>
                <w:lang w:val="en-GB" w:eastAsia="en-GB"/>
              </w:rPr>
            </w:pPr>
            <w:r>
              <w:rPr>
                <w:sz w:val="24"/>
                <w:szCs w:val="24"/>
                <w:lang w:val="en-GB" w:eastAsia="en-GB"/>
              </w:rPr>
              <w:t>L. Madden</w:t>
            </w:r>
          </w:p>
        </w:tc>
        <w:tc>
          <w:tcPr>
            <w:tcW w:w="2766" w:type="dxa"/>
          </w:tcPr>
          <w:p w:rsidR="007079FE" w:rsidRPr="00286536" w:rsidRDefault="00554633" w:rsidP="00762C26">
            <w:pPr>
              <w:rPr>
                <w:sz w:val="24"/>
                <w:szCs w:val="24"/>
                <w:lang w:val="en-GB" w:eastAsia="en-GB"/>
              </w:rPr>
            </w:pPr>
            <w:r>
              <w:rPr>
                <w:sz w:val="24"/>
                <w:szCs w:val="24"/>
                <w:lang w:val="en-GB" w:eastAsia="en-GB"/>
              </w:rPr>
              <w:t>Administrative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M. Ward </w:t>
            </w:r>
          </w:p>
        </w:tc>
        <w:tc>
          <w:tcPr>
            <w:tcW w:w="2765" w:type="dxa"/>
          </w:tcPr>
          <w:p w:rsidR="007079FE" w:rsidRPr="00286536" w:rsidRDefault="00554633" w:rsidP="00762C26">
            <w:pPr>
              <w:rPr>
                <w:sz w:val="24"/>
                <w:szCs w:val="24"/>
                <w:lang w:val="en-GB" w:eastAsia="en-GB"/>
              </w:rPr>
            </w:pPr>
            <w:r>
              <w:rPr>
                <w:sz w:val="24"/>
                <w:szCs w:val="24"/>
                <w:lang w:val="en-GB" w:eastAsia="en-GB"/>
              </w:rPr>
              <w:t>M. Murtagh</w:t>
            </w:r>
          </w:p>
        </w:tc>
        <w:tc>
          <w:tcPr>
            <w:tcW w:w="2766" w:type="dxa"/>
          </w:tcPr>
          <w:p w:rsidR="007079FE" w:rsidRPr="00286536" w:rsidRDefault="00554633" w:rsidP="00762C26">
            <w:pPr>
              <w:rPr>
                <w:sz w:val="24"/>
                <w:szCs w:val="24"/>
                <w:lang w:val="en-GB" w:eastAsia="en-GB"/>
              </w:rPr>
            </w:pPr>
            <w:r>
              <w:rPr>
                <w:sz w:val="24"/>
                <w:szCs w:val="24"/>
                <w:lang w:val="en-GB" w:eastAsia="en-GB"/>
              </w:rPr>
              <w:t>Senior Staff Officer</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r w:rsidR="007079FE" w:rsidRPr="00286536" w:rsidTr="00762C26">
        <w:tc>
          <w:tcPr>
            <w:tcW w:w="8296" w:type="dxa"/>
            <w:gridSpan w:val="3"/>
          </w:tcPr>
          <w:p w:rsidR="007079FE" w:rsidRPr="00286536" w:rsidRDefault="007079FE" w:rsidP="00762C26">
            <w:pPr>
              <w:rPr>
                <w:b/>
                <w:sz w:val="24"/>
                <w:szCs w:val="24"/>
                <w:lang w:val="en-GB" w:eastAsia="en-GB"/>
              </w:rPr>
            </w:pPr>
            <w:r w:rsidRPr="00286536">
              <w:rPr>
                <w:b/>
                <w:sz w:val="24"/>
                <w:szCs w:val="24"/>
                <w:lang w:val="en-GB" w:eastAsia="en-GB"/>
              </w:rPr>
              <w:t>Representatives:</w:t>
            </w:r>
          </w:p>
        </w:tc>
      </w:tr>
      <w:tr w:rsidR="007079FE" w:rsidRPr="00286536" w:rsidTr="00762C26">
        <w:tc>
          <w:tcPr>
            <w:tcW w:w="8296" w:type="dxa"/>
            <w:gridSpan w:val="3"/>
          </w:tcPr>
          <w:p w:rsidR="007079FE" w:rsidRPr="00286536" w:rsidRDefault="007079FE" w:rsidP="00762C26">
            <w:pPr>
              <w:rPr>
                <w:sz w:val="24"/>
                <w:szCs w:val="24"/>
                <w:lang w:val="en-GB" w:eastAsia="en-GB"/>
              </w:rPr>
            </w:pPr>
            <w:r>
              <w:rPr>
                <w:sz w:val="24"/>
                <w:szCs w:val="24"/>
                <w:lang w:val="en-GB" w:eastAsia="en-GB"/>
              </w:rPr>
              <w:t>Tricia Nolan, Volunteer Centre</w:t>
            </w:r>
          </w:p>
        </w:tc>
      </w:tr>
      <w:tr w:rsidR="007079FE" w:rsidRPr="00286536" w:rsidTr="00762C26">
        <w:tc>
          <w:tcPr>
            <w:tcW w:w="8296" w:type="dxa"/>
            <w:gridSpan w:val="3"/>
          </w:tcPr>
          <w:p w:rsidR="007079FE" w:rsidRPr="00286536" w:rsidRDefault="007079FE" w:rsidP="00762C26">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r w:rsidR="007079FE" w:rsidRPr="00286536" w:rsidTr="00762C26">
        <w:tc>
          <w:tcPr>
            <w:tcW w:w="8296" w:type="dxa"/>
            <w:gridSpan w:val="3"/>
          </w:tcPr>
          <w:p w:rsidR="007079FE" w:rsidRPr="006236A7" w:rsidRDefault="007079FE" w:rsidP="00762C26">
            <w:pPr>
              <w:rPr>
                <w:b/>
                <w:sz w:val="24"/>
                <w:szCs w:val="24"/>
                <w:lang w:val="en-GB" w:eastAsia="en-GB"/>
              </w:rPr>
            </w:pPr>
            <w:r w:rsidRPr="006236A7">
              <w:rPr>
                <w:b/>
                <w:sz w:val="24"/>
                <w:szCs w:val="24"/>
                <w:lang w:val="en-GB" w:eastAsia="en-GB"/>
              </w:rPr>
              <w:t>Apologies:</w:t>
            </w:r>
          </w:p>
        </w:tc>
      </w:tr>
      <w:tr w:rsidR="007079FE" w:rsidRPr="00286536" w:rsidTr="00762C26">
        <w:tc>
          <w:tcPr>
            <w:tcW w:w="8296" w:type="dxa"/>
            <w:gridSpan w:val="3"/>
          </w:tcPr>
          <w:p w:rsidR="007079FE" w:rsidRPr="00286536" w:rsidRDefault="007079FE" w:rsidP="00762C26">
            <w:pPr>
              <w:rPr>
                <w:sz w:val="24"/>
                <w:szCs w:val="24"/>
                <w:lang w:val="en-GB" w:eastAsia="en-GB"/>
              </w:rPr>
            </w:pPr>
            <w:r w:rsidRPr="00286536">
              <w:rPr>
                <w:sz w:val="24"/>
                <w:szCs w:val="24"/>
                <w:lang w:val="en-GB" w:eastAsia="en-GB"/>
              </w:rPr>
              <w:t>Brendan MacPhiarais, Nabco</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30169E">
        <w:rPr>
          <w:rFonts w:ascii="Times New Roman" w:hAnsi="Times New Roman" w:cs="Times New Roman"/>
          <w:b/>
          <w:sz w:val="24"/>
          <w:szCs w:val="24"/>
          <w:lang w:val="en-GB" w:eastAsia="en-GB"/>
        </w:rPr>
        <w:t>9</w:t>
      </w:r>
      <w:r w:rsidR="0030169E" w:rsidRPr="0030169E">
        <w:rPr>
          <w:rFonts w:ascii="Times New Roman" w:hAnsi="Times New Roman" w:cs="Times New Roman"/>
          <w:b/>
          <w:sz w:val="24"/>
          <w:szCs w:val="24"/>
          <w:vertAlign w:val="superscript"/>
          <w:lang w:val="en-GB" w:eastAsia="en-GB"/>
        </w:rPr>
        <w:t>th</w:t>
      </w:r>
      <w:r w:rsidR="0030169E">
        <w:rPr>
          <w:rFonts w:ascii="Times New Roman" w:hAnsi="Times New Roman" w:cs="Times New Roman"/>
          <w:b/>
          <w:sz w:val="24"/>
          <w:szCs w:val="24"/>
          <w:lang w:val="en-GB" w:eastAsia="en-GB"/>
        </w:rPr>
        <w:t xml:space="preserve"> February </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7079FE" w:rsidRPr="00305B7E" w:rsidRDefault="007079F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30169E" w:rsidRPr="0030169E">
        <w:rPr>
          <w:rFonts w:ascii="Times New Roman" w:hAnsi="Times New Roman" w:cs="Times New Roman"/>
          <w:sz w:val="24"/>
          <w:szCs w:val="24"/>
          <w:lang w:val="en-GB" w:eastAsia="en-GB"/>
        </w:rPr>
        <w:t>9</w:t>
      </w:r>
      <w:r w:rsidR="0030169E" w:rsidRPr="0030169E">
        <w:rPr>
          <w:rFonts w:ascii="Times New Roman" w:hAnsi="Times New Roman" w:cs="Times New Roman"/>
          <w:sz w:val="24"/>
          <w:szCs w:val="24"/>
          <w:vertAlign w:val="superscript"/>
          <w:lang w:val="en-GB" w:eastAsia="en-GB"/>
        </w:rPr>
        <w:t>th</w:t>
      </w:r>
      <w:r w:rsidR="0030169E">
        <w:rPr>
          <w:rFonts w:ascii="Times New Roman" w:hAnsi="Times New Roman" w:cs="Times New Roman"/>
          <w:sz w:val="24"/>
          <w:szCs w:val="24"/>
          <w:lang w:val="en-GB" w:eastAsia="en-GB"/>
        </w:rPr>
        <w:t xml:space="preserve"> </w:t>
      </w:r>
      <w:r w:rsidR="0030169E" w:rsidRPr="0030169E">
        <w:rPr>
          <w:rFonts w:ascii="Times New Roman" w:hAnsi="Times New Roman" w:cs="Times New Roman"/>
          <w:sz w:val="24"/>
          <w:szCs w:val="24"/>
          <w:lang w:val="en-GB" w:eastAsia="en-GB"/>
        </w:rPr>
        <w:t>February 2017</w:t>
      </w:r>
      <w:r w:rsidRPr="00305B7E">
        <w:rPr>
          <w:rFonts w:ascii="Times New Roman" w:hAnsi="Times New Roman" w:cs="Times New Roman"/>
          <w:sz w:val="24"/>
          <w:szCs w:val="24"/>
          <w:lang w:val="en-GB" w:eastAsia="en-GB"/>
        </w:rPr>
        <w:t xml:space="preserve">were proposed by Cllr. </w:t>
      </w:r>
      <w:r w:rsidR="0030169E">
        <w:rPr>
          <w:rFonts w:ascii="Times New Roman" w:hAnsi="Times New Roman" w:cs="Times New Roman"/>
          <w:sz w:val="24"/>
          <w:szCs w:val="24"/>
          <w:lang w:val="en-GB" w:eastAsia="en-GB"/>
        </w:rPr>
        <w:t>M</w:t>
      </w:r>
      <w:r w:rsidRPr="00305B7E">
        <w:rPr>
          <w:rFonts w:ascii="Times New Roman" w:hAnsi="Times New Roman" w:cs="Times New Roman"/>
          <w:sz w:val="24"/>
          <w:szCs w:val="24"/>
          <w:lang w:val="en-GB" w:eastAsia="en-GB"/>
        </w:rPr>
        <w:t xml:space="preserve">. </w:t>
      </w:r>
      <w:r w:rsidR="0030169E">
        <w:rPr>
          <w:rFonts w:ascii="Times New Roman" w:hAnsi="Times New Roman" w:cs="Times New Roman"/>
          <w:sz w:val="24"/>
          <w:szCs w:val="24"/>
          <w:lang w:val="en-GB" w:eastAsia="en-GB"/>
        </w:rPr>
        <w:t>Duff</w:t>
      </w:r>
      <w:r w:rsidRPr="00305B7E">
        <w:rPr>
          <w:rFonts w:ascii="Times New Roman" w:hAnsi="Times New Roman" w:cs="Times New Roman"/>
          <w:sz w:val="24"/>
          <w:szCs w:val="24"/>
          <w:lang w:val="en-GB" w:eastAsia="en-GB"/>
        </w:rPr>
        <w:t xml:space="preserve">, seconded by </w:t>
      </w:r>
      <w:r w:rsidR="0030169E" w:rsidRPr="0030169E">
        <w:rPr>
          <w:rFonts w:ascii="Times New Roman" w:hAnsi="Times New Roman" w:cs="Times New Roman"/>
          <w:sz w:val="24"/>
          <w:szCs w:val="24"/>
          <w:lang w:val="en-GB" w:eastAsia="en-GB"/>
        </w:rPr>
        <w:t>B</w:t>
      </w:r>
      <w:r w:rsidR="0030169E">
        <w:rPr>
          <w:rFonts w:ascii="Times New Roman" w:hAnsi="Times New Roman" w:cs="Times New Roman"/>
          <w:sz w:val="24"/>
          <w:szCs w:val="24"/>
          <w:lang w:val="en-GB" w:eastAsia="en-GB"/>
        </w:rPr>
        <w:t>.</w:t>
      </w:r>
      <w:r w:rsidR="0030169E" w:rsidRPr="0030169E">
        <w:rPr>
          <w:rFonts w:ascii="Times New Roman" w:hAnsi="Times New Roman" w:cs="Times New Roman"/>
          <w:sz w:val="24"/>
          <w:szCs w:val="24"/>
          <w:lang w:val="en-GB" w:eastAsia="en-GB"/>
        </w:rPr>
        <w:t xml:space="preserve"> Tyrrell-Collard </w:t>
      </w:r>
      <w:r w:rsidRPr="00305B7E">
        <w:rPr>
          <w:rFonts w:ascii="Times New Roman" w:hAnsi="Times New Roman" w:cs="Times New Roman"/>
          <w:sz w:val="24"/>
          <w:szCs w:val="24"/>
          <w:lang w:val="en-GB" w:eastAsia="en-GB"/>
        </w:rPr>
        <w:t>and were confirmed and approved as a true record.</w:t>
      </w:r>
    </w:p>
    <w:p w:rsidR="0030169E" w:rsidRDefault="0030169E">
      <w:pPr>
        <w:pStyle w:val="Heading3"/>
        <w:rPr>
          <w:b/>
          <w:u w:val="single"/>
        </w:rPr>
      </w:pPr>
    </w:p>
    <w:p w:rsidR="0030169E" w:rsidRDefault="0030169E">
      <w:pPr>
        <w:pStyle w:val="Heading3"/>
        <w:rPr>
          <w:b/>
          <w:u w:val="single"/>
        </w:rPr>
      </w:pPr>
    </w:p>
    <w:p w:rsidR="0030169E" w:rsidRDefault="0030169E" w:rsidP="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Pr="0030169E">
        <w:rPr>
          <w:rFonts w:ascii="Times New Roman" w:hAnsi="Times New Roman" w:cs="Times New Roman"/>
          <w:b/>
          <w:sz w:val="24"/>
          <w:szCs w:val="24"/>
          <w:lang w:val="en-GB" w:eastAsia="en-GB"/>
        </w:rPr>
        <w:t>Overview on progress on Housing Infill projects</w:t>
      </w:r>
    </w:p>
    <w:p w:rsidR="009421B4" w:rsidRDefault="009421B4"/>
    <w:p w:rsidR="005E1CA2" w:rsidRDefault="005E1CA2" w:rsidP="005E1CA2">
      <w:pPr>
        <w:rPr>
          <w:rFonts w:ascii="Times New Roman" w:hAnsi="Times New Roman" w:cs="Times New Roman"/>
          <w:sz w:val="24"/>
          <w:szCs w:val="24"/>
        </w:rPr>
      </w:pPr>
      <w:r w:rsidRPr="00D2635A">
        <w:rPr>
          <w:rFonts w:ascii="Times New Roman" w:hAnsi="Times New Roman" w:cs="Times New Roman"/>
          <w:sz w:val="24"/>
          <w:szCs w:val="24"/>
        </w:rPr>
        <w:t>B</w:t>
      </w:r>
      <w:r w:rsidR="00AE1184">
        <w:rPr>
          <w:rFonts w:ascii="Times New Roman" w:hAnsi="Times New Roman" w:cs="Times New Roman"/>
          <w:sz w:val="24"/>
          <w:szCs w:val="24"/>
        </w:rPr>
        <w:t>.</w:t>
      </w:r>
      <w:r w:rsidRPr="00D2635A">
        <w:rPr>
          <w:rFonts w:ascii="Times New Roman" w:hAnsi="Times New Roman" w:cs="Times New Roman"/>
          <w:sz w:val="24"/>
          <w:szCs w:val="24"/>
        </w:rPr>
        <w:t xml:space="preserve"> Coman provided </w:t>
      </w:r>
      <w:r>
        <w:rPr>
          <w:rFonts w:ascii="Times New Roman" w:hAnsi="Times New Roman" w:cs="Times New Roman"/>
          <w:sz w:val="24"/>
          <w:szCs w:val="24"/>
        </w:rPr>
        <w:t>reports</w:t>
      </w:r>
      <w:r w:rsidRPr="00D2635A">
        <w:rPr>
          <w:rFonts w:ascii="Times New Roman" w:hAnsi="Times New Roman" w:cs="Times New Roman"/>
          <w:sz w:val="24"/>
          <w:szCs w:val="24"/>
        </w:rPr>
        <w:t xml:space="preserve"> on social housing</w:t>
      </w:r>
      <w:r>
        <w:rPr>
          <w:rFonts w:ascii="Times New Roman" w:hAnsi="Times New Roman" w:cs="Times New Roman"/>
          <w:sz w:val="24"/>
          <w:szCs w:val="24"/>
        </w:rPr>
        <w:t>; Part V and Capital Construction Projects.</w:t>
      </w:r>
    </w:p>
    <w:p w:rsidR="00777D3D" w:rsidRDefault="00022C73">
      <w:pPr>
        <w:rPr>
          <w:rStyle w:val="Hyperlink"/>
        </w:rPr>
      </w:pPr>
      <w:hyperlink r:id="rId8" w:history="1">
        <w:r w:rsidR="00777D3D">
          <w:rPr>
            <w:rStyle w:val="Hyperlink"/>
          </w:rPr>
          <w:t>Part V</w:t>
        </w:r>
      </w:hyperlink>
    </w:p>
    <w:p w:rsidR="00777D3D" w:rsidRDefault="00022C73">
      <w:hyperlink r:id="rId9" w:history="1">
        <w:r w:rsidR="00777D3D">
          <w:rPr>
            <w:rStyle w:val="Hyperlink"/>
          </w:rPr>
          <w:t>Project Update</w:t>
        </w:r>
      </w:hyperlink>
    </w:p>
    <w:p w:rsidR="009421B4" w:rsidRDefault="009421B4"/>
    <w:p w:rsidR="005E1CA2" w:rsidRDefault="00AE1184">
      <w:r>
        <w:t xml:space="preserve">Cllr. M. Ward enquired regarding the delay in progressing the Oldcastle site. In response B. Coman advised regarding ongoing discussions with the neighbouring school in securing suitable access to the site. H. Hogan advised in relation to arrangement for traveller families </w:t>
      </w:r>
      <w:r w:rsidR="00D8192F">
        <w:t xml:space="preserve">living </w:t>
      </w:r>
      <w:r>
        <w:t>on the site.</w:t>
      </w:r>
    </w:p>
    <w:p w:rsidR="00AE1184" w:rsidRPr="00F30950" w:rsidRDefault="00AE1184" w:rsidP="00AE1184">
      <w:pPr>
        <w:jc w:val="both"/>
        <w:rPr>
          <w:rFonts w:ascii="Times New Roman" w:hAnsi="Times New Roman" w:cs="Times New Roman"/>
          <w:sz w:val="24"/>
          <w:szCs w:val="24"/>
        </w:rPr>
      </w:pPr>
      <w:r>
        <w:rPr>
          <w:rFonts w:ascii="Times New Roman" w:hAnsi="Times New Roman" w:cs="Times New Roman"/>
          <w:sz w:val="24"/>
          <w:szCs w:val="24"/>
        </w:rPr>
        <w:t>B Coman responded in full to all issues raised in relation to Housing Supply.</w:t>
      </w:r>
    </w:p>
    <w:p w:rsidR="005E1CA2" w:rsidRDefault="005E1CA2"/>
    <w:p w:rsidR="009421B4" w:rsidRPr="004C546A"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3</w:t>
      </w:r>
      <w:r w:rsidRPr="00305B7E">
        <w:rPr>
          <w:rFonts w:ascii="Times New Roman" w:hAnsi="Times New Roman" w:cs="Times New Roman"/>
          <w:b/>
          <w:sz w:val="24"/>
          <w:szCs w:val="24"/>
          <w:lang w:val="en-GB" w:eastAsia="en-GB"/>
        </w:rPr>
        <w:t xml:space="preserve">) </w:t>
      </w:r>
      <w:r w:rsidR="00AE1184" w:rsidRPr="004C546A">
        <w:rPr>
          <w:rFonts w:ascii="Times New Roman" w:hAnsi="Times New Roman" w:cs="Times New Roman"/>
          <w:b/>
          <w:sz w:val="24"/>
          <w:szCs w:val="24"/>
          <w:lang w:val="en-GB" w:eastAsia="en-GB"/>
        </w:rPr>
        <w:t>Housing Systems and Process Improvement Project</w:t>
      </w:r>
    </w:p>
    <w:p w:rsidR="00AE1184" w:rsidRDefault="00AE1184"/>
    <w:p w:rsidR="00AE1184" w:rsidRDefault="00AE1184">
      <w:r>
        <w:t xml:space="preserve">B. Coman introduced Aoife O’Toole, </w:t>
      </w:r>
      <w:r>
        <w:rPr>
          <w:sz w:val="24"/>
          <w:szCs w:val="24"/>
          <w:lang w:val="en-GB" w:eastAsia="en-GB"/>
        </w:rPr>
        <w:t>T/Senior Business Transformation and Change Manager</w:t>
      </w:r>
      <w:r>
        <w:t xml:space="preserve"> with responsibility for the </w:t>
      </w:r>
      <w:r w:rsidRPr="00AE1184">
        <w:t>Housing Systems and Process Improvement Project</w:t>
      </w:r>
      <w:r>
        <w:t xml:space="preserve"> and presented a report on this project.</w:t>
      </w:r>
    </w:p>
    <w:p w:rsidR="00777D3D" w:rsidRDefault="00022C73">
      <w:hyperlink r:id="rId10" w:history="1">
        <w:r w:rsidR="00777D3D">
          <w:rPr>
            <w:rStyle w:val="Hyperlink"/>
          </w:rPr>
          <w:t>Housing Review and Business Transformation Presentation 05 2017</w:t>
        </w:r>
      </w:hyperlink>
    </w:p>
    <w:p w:rsidR="00777D3D" w:rsidRDefault="00777D3D">
      <w:r>
        <w:t xml:space="preserve">A discussion followed with contributions from A. O’Toole, Cllr. C. King, H. Hogan, B. Coman, Cllr. N. Coules, T. Nolan and Cllr. K. Mahon. </w:t>
      </w:r>
    </w:p>
    <w:p w:rsidR="004C546A" w:rsidRDefault="004C546A">
      <w:r>
        <w:t xml:space="preserve">H. Hogan described the customer self-service portal to support the growing demand for online and out-of-hours contact by </w:t>
      </w:r>
      <w:r w:rsidR="00F40F6A">
        <w:t>Housing customers.</w:t>
      </w:r>
    </w:p>
    <w:p w:rsidR="004C546A" w:rsidRDefault="004C546A">
      <w:r>
        <w:t>T. Nolan enquired in relation to the follow-up of issues logged on the system. A. O’Toole confirmed that all issues logged are tracked in the system with supported reporting and option for e-mail reminders to assigned staff.</w:t>
      </w:r>
    </w:p>
    <w:p w:rsidR="004C546A" w:rsidRDefault="004C546A">
      <w:r>
        <w:t xml:space="preserve">A. O’Toole </w:t>
      </w:r>
      <w:r w:rsidRPr="000C668B">
        <w:t xml:space="preserve">advised that </w:t>
      </w:r>
      <w:r w:rsidR="00F31CBE" w:rsidRPr="000C668B">
        <w:t>appropriate practical demonstration</w:t>
      </w:r>
      <w:r w:rsidRPr="000C668B">
        <w:t xml:space="preserve"> would be provided to </w:t>
      </w:r>
      <w:r w:rsidR="00F31CBE" w:rsidRPr="000C668B">
        <w:t xml:space="preserve">the </w:t>
      </w:r>
      <w:r w:rsidRPr="000C668B">
        <w:t>members.</w:t>
      </w:r>
    </w:p>
    <w:p w:rsidR="00D8192F" w:rsidRPr="00F30950" w:rsidRDefault="00D8192F" w:rsidP="00D8192F">
      <w:pPr>
        <w:jc w:val="both"/>
        <w:rPr>
          <w:rFonts w:ascii="Times New Roman" w:hAnsi="Times New Roman" w:cs="Times New Roman"/>
          <w:sz w:val="24"/>
          <w:szCs w:val="24"/>
        </w:rPr>
      </w:pPr>
      <w:r>
        <w:rPr>
          <w:rFonts w:ascii="Times New Roman" w:hAnsi="Times New Roman" w:cs="Times New Roman"/>
          <w:sz w:val="24"/>
          <w:szCs w:val="24"/>
        </w:rPr>
        <w:t xml:space="preserve">B Coman responded in full to all issues raised in relation to the </w:t>
      </w:r>
      <w:r w:rsidRPr="00D8192F">
        <w:rPr>
          <w:rFonts w:ascii="Times New Roman" w:hAnsi="Times New Roman" w:cs="Times New Roman"/>
          <w:sz w:val="24"/>
          <w:szCs w:val="24"/>
        </w:rPr>
        <w:t>Housing Systems and Process Improvement Project</w:t>
      </w:r>
      <w:r>
        <w:rPr>
          <w:rFonts w:ascii="Times New Roman" w:hAnsi="Times New Roman" w:cs="Times New Roman"/>
          <w:sz w:val="24"/>
          <w:szCs w:val="24"/>
        </w:rPr>
        <w:t>.</w:t>
      </w:r>
    </w:p>
    <w:p w:rsidR="00D8192F" w:rsidRDefault="00D8192F"/>
    <w:p w:rsidR="00F40F6A" w:rsidRDefault="00F40F6A"/>
    <w:p w:rsidR="00F40F6A" w:rsidRDefault="00F40F6A"/>
    <w:p w:rsidR="00F40F6A" w:rsidRDefault="00F40F6A" w:rsidP="00F40F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Pr>
          <w:rFonts w:ascii="Times New Roman" w:hAnsi="Times New Roman" w:cs="Times New Roman"/>
          <w:b/>
          <w:sz w:val="24"/>
          <w:szCs w:val="24"/>
          <w:lang w:val="en-GB" w:eastAsia="en-GB"/>
        </w:rPr>
        <w:t>4</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HAP Process</w:t>
      </w:r>
    </w:p>
    <w:p w:rsidR="00F40F6A" w:rsidRDefault="00F40F6A" w:rsidP="00F40F6A">
      <w:pPr>
        <w:pStyle w:val="Heading3"/>
        <w:rPr>
          <w:rFonts w:ascii="Times New Roman" w:hAnsi="Times New Roman" w:cs="Times New Roman"/>
          <w:sz w:val="24"/>
          <w:szCs w:val="24"/>
          <w:lang w:val="en-GB" w:eastAsia="en-GB"/>
        </w:rPr>
      </w:pPr>
      <w:r w:rsidRPr="00F40F6A">
        <w:rPr>
          <w:rFonts w:ascii="Times New Roman" w:hAnsi="Times New Roman" w:cs="Times New Roman"/>
          <w:sz w:val="24"/>
          <w:szCs w:val="24"/>
          <w:lang w:val="en-GB" w:eastAsia="en-GB"/>
        </w:rPr>
        <w:t xml:space="preserve">H. Hogan </w:t>
      </w:r>
      <w:r>
        <w:rPr>
          <w:rFonts w:ascii="Times New Roman" w:hAnsi="Times New Roman" w:cs="Times New Roman"/>
          <w:sz w:val="24"/>
          <w:szCs w:val="24"/>
          <w:lang w:val="en-GB" w:eastAsia="en-GB"/>
        </w:rPr>
        <w:t>provided a verbal report on the HAP (Housing Assistance Payment scheme) process.</w:t>
      </w:r>
    </w:p>
    <w:p w:rsidR="006313CA" w:rsidRPr="006313CA" w:rsidRDefault="006313CA" w:rsidP="006313CA">
      <w:pPr>
        <w:pStyle w:val="Heading3"/>
        <w:rPr>
          <w:rFonts w:ascii="Times New Roman" w:hAnsi="Times New Roman" w:cs="Times New Roman"/>
          <w:sz w:val="24"/>
          <w:szCs w:val="24"/>
          <w:lang w:val="en-GB" w:eastAsia="en-GB"/>
        </w:rPr>
      </w:pPr>
      <w:r w:rsidRPr="006313CA">
        <w:rPr>
          <w:rFonts w:ascii="Times New Roman" w:hAnsi="Times New Roman" w:cs="Times New Roman"/>
          <w:sz w:val="24"/>
          <w:szCs w:val="24"/>
          <w:lang w:val="en-GB" w:eastAsia="en-GB"/>
        </w:rPr>
        <w:t xml:space="preserve">The Housing Assistance Payment (HAP) is a form of social housing support for people who have a long-term housing need. HAP </w:t>
      </w:r>
      <w:r w:rsidR="00B35D8B">
        <w:rPr>
          <w:rFonts w:ascii="Times New Roman" w:hAnsi="Times New Roman" w:cs="Times New Roman"/>
          <w:sz w:val="24"/>
          <w:szCs w:val="24"/>
          <w:lang w:val="en-GB" w:eastAsia="en-GB"/>
        </w:rPr>
        <w:t>provides a</w:t>
      </w:r>
      <w:r w:rsidRPr="006313CA">
        <w:rPr>
          <w:rFonts w:ascii="Times New Roman" w:hAnsi="Times New Roman" w:cs="Times New Roman"/>
          <w:sz w:val="24"/>
          <w:szCs w:val="24"/>
          <w:lang w:val="en-GB" w:eastAsia="en-GB"/>
        </w:rPr>
        <w:t xml:space="preserve"> more integrated system of housing supports; the scheme aims to allow all social housing supports to be accessed through the local authority and to allow recipients to take up full-time employment and still keep their housing support.</w:t>
      </w:r>
    </w:p>
    <w:p w:rsidR="00F40F6A" w:rsidRDefault="006313CA" w:rsidP="006313CA">
      <w:pPr>
        <w:pStyle w:val="Heading3"/>
        <w:rPr>
          <w:rFonts w:ascii="Times New Roman" w:hAnsi="Times New Roman" w:cs="Times New Roman"/>
          <w:sz w:val="24"/>
          <w:szCs w:val="24"/>
          <w:lang w:val="en-GB" w:eastAsia="en-GB"/>
        </w:rPr>
      </w:pPr>
      <w:r w:rsidRPr="006313CA">
        <w:rPr>
          <w:rFonts w:ascii="Times New Roman" w:hAnsi="Times New Roman" w:cs="Times New Roman"/>
          <w:sz w:val="24"/>
          <w:szCs w:val="24"/>
          <w:lang w:val="en-GB" w:eastAsia="en-GB"/>
        </w:rPr>
        <w:t xml:space="preserve">Under HAP, local authorities make payments, subject to rent limits and certain conditions, on behalf of the HAP recipient directly to the landlord in respect of rent. The HAP </w:t>
      </w:r>
      <w:r w:rsidR="00A5493E" w:rsidRPr="006313CA">
        <w:rPr>
          <w:rFonts w:ascii="Times New Roman" w:hAnsi="Times New Roman" w:cs="Times New Roman"/>
          <w:sz w:val="24"/>
          <w:szCs w:val="24"/>
          <w:lang w:val="en-GB" w:eastAsia="en-GB"/>
        </w:rPr>
        <w:t>recipient then</w:t>
      </w:r>
      <w:r w:rsidRPr="006313CA">
        <w:rPr>
          <w:rFonts w:ascii="Times New Roman" w:hAnsi="Times New Roman" w:cs="Times New Roman"/>
          <w:sz w:val="24"/>
          <w:szCs w:val="24"/>
          <w:lang w:val="en-GB" w:eastAsia="en-GB"/>
        </w:rPr>
        <w:t xml:space="preserve"> pay</w:t>
      </w:r>
      <w:r w:rsidR="00A5493E">
        <w:rPr>
          <w:rFonts w:ascii="Times New Roman" w:hAnsi="Times New Roman" w:cs="Times New Roman"/>
          <w:sz w:val="24"/>
          <w:szCs w:val="24"/>
          <w:lang w:val="en-GB" w:eastAsia="en-GB"/>
        </w:rPr>
        <w:t>s</w:t>
      </w:r>
      <w:r w:rsidRPr="006313CA">
        <w:rPr>
          <w:rFonts w:ascii="Times New Roman" w:hAnsi="Times New Roman" w:cs="Times New Roman"/>
          <w:sz w:val="24"/>
          <w:szCs w:val="24"/>
          <w:lang w:val="en-GB" w:eastAsia="en-GB"/>
        </w:rPr>
        <w:t xml:space="preserve"> a rent contribution to the </w:t>
      </w:r>
      <w:r w:rsidR="00B35D8B">
        <w:rPr>
          <w:rFonts w:ascii="Times New Roman" w:hAnsi="Times New Roman" w:cs="Times New Roman"/>
          <w:sz w:val="24"/>
          <w:szCs w:val="24"/>
          <w:lang w:val="en-GB" w:eastAsia="en-GB"/>
        </w:rPr>
        <w:t>HAP Service Hub</w:t>
      </w:r>
      <w:r w:rsidRPr="006313CA">
        <w:rPr>
          <w:rFonts w:ascii="Times New Roman" w:hAnsi="Times New Roman" w:cs="Times New Roman"/>
          <w:sz w:val="24"/>
          <w:szCs w:val="24"/>
          <w:lang w:val="en-GB" w:eastAsia="en-GB"/>
        </w:rPr>
        <w:t>. The rent contribution is a differential rent – that is, a rent based on income and the ability to pay.</w:t>
      </w:r>
      <w:r>
        <w:rPr>
          <w:rFonts w:ascii="Times New Roman" w:hAnsi="Times New Roman" w:cs="Times New Roman"/>
          <w:sz w:val="24"/>
          <w:szCs w:val="24"/>
          <w:lang w:val="en-GB" w:eastAsia="en-GB"/>
        </w:rPr>
        <w:t xml:space="preserve"> </w:t>
      </w:r>
      <w:r w:rsidR="00F40F6A" w:rsidRPr="00F40F6A">
        <w:rPr>
          <w:rFonts w:ascii="Times New Roman" w:hAnsi="Times New Roman" w:cs="Times New Roman"/>
          <w:sz w:val="24"/>
          <w:szCs w:val="24"/>
          <w:lang w:val="en-GB" w:eastAsia="en-GB"/>
        </w:rPr>
        <w:t>There are currently more than 1</w:t>
      </w:r>
      <w:r w:rsidR="00F40F6A">
        <w:rPr>
          <w:rFonts w:ascii="Times New Roman" w:hAnsi="Times New Roman" w:cs="Times New Roman"/>
          <w:sz w:val="24"/>
          <w:szCs w:val="24"/>
          <w:lang w:val="en-GB" w:eastAsia="en-GB"/>
        </w:rPr>
        <w:t>,6</w:t>
      </w:r>
      <w:r w:rsidR="00F40F6A" w:rsidRPr="00F40F6A">
        <w:rPr>
          <w:rFonts w:ascii="Times New Roman" w:hAnsi="Times New Roman" w:cs="Times New Roman"/>
          <w:sz w:val="24"/>
          <w:szCs w:val="24"/>
          <w:lang w:val="en-GB" w:eastAsia="en-GB"/>
        </w:rPr>
        <w:t xml:space="preserve">00 </w:t>
      </w:r>
      <w:r w:rsidR="00A5493E">
        <w:rPr>
          <w:rFonts w:ascii="Times New Roman" w:hAnsi="Times New Roman" w:cs="Times New Roman"/>
          <w:sz w:val="24"/>
          <w:szCs w:val="24"/>
          <w:lang w:val="en-GB" w:eastAsia="en-GB"/>
        </w:rPr>
        <w:t>households</w:t>
      </w:r>
      <w:r w:rsidR="00F40F6A" w:rsidRPr="00F40F6A">
        <w:rPr>
          <w:rFonts w:ascii="Times New Roman" w:hAnsi="Times New Roman" w:cs="Times New Roman"/>
          <w:sz w:val="24"/>
          <w:szCs w:val="24"/>
          <w:lang w:val="en-GB" w:eastAsia="en-GB"/>
        </w:rPr>
        <w:t xml:space="preserve"> receiving HAP </w:t>
      </w:r>
      <w:r w:rsidR="00A5493E">
        <w:rPr>
          <w:rFonts w:ascii="Times New Roman" w:hAnsi="Times New Roman" w:cs="Times New Roman"/>
          <w:sz w:val="24"/>
          <w:szCs w:val="24"/>
          <w:lang w:val="en-GB" w:eastAsia="en-GB"/>
        </w:rPr>
        <w:t>support</w:t>
      </w:r>
      <w:r w:rsidR="00F40F6A">
        <w:rPr>
          <w:rFonts w:ascii="Times New Roman" w:hAnsi="Times New Roman" w:cs="Times New Roman"/>
          <w:sz w:val="24"/>
          <w:szCs w:val="24"/>
          <w:lang w:val="en-GB" w:eastAsia="en-GB"/>
        </w:rPr>
        <w:t xml:space="preserve"> in the </w:t>
      </w:r>
      <w:r w:rsidR="00F40F6A" w:rsidRPr="00F40F6A">
        <w:rPr>
          <w:rFonts w:ascii="Times New Roman" w:hAnsi="Times New Roman" w:cs="Times New Roman"/>
          <w:sz w:val="24"/>
          <w:szCs w:val="24"/>
          <w:lang w:val="en-GB" w:eastAsia="en-GB"/>
        </w:rPr>
        <w:t>South Dublin County Council</w:t>
      </w:r>
      <w:r w:rsidR="00F40F6A">
        <w:rPr>
          <w:rFonts w:ascii="Times New Roman" w:hAnsi="Times New Roman" w:cs="Times New Roman"/>
          <w:sz w:val="24"/>
          <w:szCs w:val="24"/>
          <w:lang w:val="en-GB" w:eastAsia="en-GB"/>
        </w:rPr>
        <w:t xml:space="preserve"> area.</w:t>
      </w:r>
    </w:p>
    <w:p w:rsidR="001B51DD" w:rsidRDefault="006313CA" w:rsidP="00F40F6A">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H. Hogan noted</w:t>
      </w:r>
      <w:r w:rsidR="001B51DD">
        <w:rPr>
          <w:rFonts w:ascii="Times New Roman" w:hAnsi="Times New Roman" w:cs="Times New Roman"/>
          <w:sz w:val="24"/>
          <w:szCs w:val="24"/>
          <w:lang w:val="en-GB" w:eastAsia="en-GB"/>
        </w:rPr>
        <w:t xml:space="preserve"> regulations in relation to </w:t>
      </w:r>
      <w:r w:rsidR="00A5493E">
        <w:rPr>
          <w:rFonts w:ascii="Times New Roman" w:hAnsi="Times New Roman" w:cs="Times New Roman"/>
          <w:sz w:val="24"/>
          <w:szCs w:val="24"/>
          <w:lang w:val="en-GB" w:eastAsia="en-GB"/>
        </w:rPr>
        <w:t xml:space="preserve">the </w:t>
      </w:r>
      <w:r w:rsidR="001B51DD">
        <w:rPr>
          <w:rFonts w:ascii="Times New Roman" w:hAnsi="Times New Roman" w:cs="Times New Roman"/>
          <w:sz w:val="24"/>
          <w:szCs w:val="24"/>
          <w:lang w:val="en-GB" w:eastAsia="en-GB"/>
        </w:rPr>
        <w:t xml:space="preserve">transfer </w:t>
      </w:r>
      <w:r w:rsidR="00B35D8B">
        <w:rPr>
          <w:rFonts w:ascii="Times New Roman" w:hAnsi="Times New Roman" w:cs="Times New Roman"/>
          <w:sz w:val="24"/>
          <w:szCs w:val="24"/>
          <w:lang w:val="en-GB" w:eastAsia="en-GB"/>
        </w:rPr>
        <w:t xml:space="preserve">list </w:t>
      </w:r>
      <w:r w:rsidR="001B51DD">
        <w:rPr>
          <w:rFonts w:ascii="Times New Roman" w:hAnsi="Times New Roman" w:cs="Times New Roman"/>
          <w:sz w:val="24"/>
          <w:szCs w:val="24"/>
          <w:lang w:val="en-GB" w:eastAsia="en-GB"/>
        </w:rPr>
        <w:t>of HAP tenan</w:t>
      </w:r>
      <w:r w:rsidR="002748F7">
        <w:rPr>
          <w:rFonts w:ascii="Times New Roman" w:hAnsi="Times New Roman" w:cs="Times New Roman"/>
          <w:sz w:val="24"/>
          <w:szCs w:val="24"/>
          <w:lang w:val="en-GB" w:eastAsia="en-GB"/>
        </w:rPr>
        <w:t>ts to social housing</w:t>
      </w:r>
      <w:r w:rsidR="001B51DD">
        <w:rPr>
          <w:rFonts w:ascii="Times New Roman" w:hAnsi="Times New Roman" w:cs="Times New Roman"/>
          <w:sz w:val="24"/>
          <w:szCs w:val="24"/>
          <w:lang w:val="en-GB" w:eastAsia="en-GB"/>
        </w:rPr>
        <w:t xml:space="preserve">. </w:t>
      </w:r>
      <w:r w:rsidR="001B51DD" w:rsidRPr="001B51DD">
        <w:rPr>
          <w:rFonts w:ascii="Times New Roman" w:hAnsi="Times New Roman" w:cs="Times New Roman"/>
          <w:sz w:val="24"/>
          <w:szCs w:val="24"/>
          <w:lang w:val="en-GB" w:eastAsia="en-GB"/>
        </w:rPr>
        <w:t>South Dublin County Council</w:t>
      </w:r>
      <w:r w:rsidR="001B51DD">
        <w:rPr>
          <w:rFonts w:ascii="Times New Roman" w:hAnsi="Times New Roman" w:cs="Times New Roman"/>
          <w:sz w:val="24"/>
          <w:szCs w:val="24"/>
          <w:lang w:val="en-GB" w:eastAsia="en-GB"/>
        </w:rPr>
        <w:t xml:space="preserve"> applies the exis</w:t>
      </w:r>
      <w:r w:rsidR="00A5493E">
        <w:rPr>
          <w:rFonts w:ascii="Times New Roman" w:hAnsi="Times New Roman" w:cs="Times New Roman"/>
          <w:sz w:val="24"/>
          <w:szCs w:val="24"/>
          <w:lang w:val="en-GB" w:eastAsia="en-GB"/>
        </w:rPr>
        <w:t>ting A</w:t>
      </w:r>
      <w:r w:rsidR="001B51DD">
        <w:rPr>
          <w:rFonts w:ascii="Times New Roman" w:hAnsi="Times New Roman" w:cs="Times New Roman"/>
          <w:sz w:val="24"/>
          <w:szCs w:val="24"/>
          <w:lang w:val="en-GB" w:eastAsia="en-GB"/>
        </w:rPr>
        <w:t xml:space="preserve">llocation </w:t>
      </w:r>
      <w:r w:rsidR="00A5493E">
        <w:rPr>
          <w:rFonts w:ascii="Times New Roman" w:hAnsi="Times New Roman" w:cs="Times New Roman"/>
          <w:sz w:val="24"/>
          <w:szCs w:val="24"/>
          <w:lang w:val="en-GB" w:eastAsia="en-GB"/>
        </w:rPr>
        <w:t>S</w:t>
      </w:r>
      <w:r w:rsidR="001B51DD">
        <w:rPr>
          <w:rFonts w:ascii="Times New Roman" w:hAnsi="Times New Roman" w:cs="Times New Roman"/>
          <w:sz w:val="24"/>
          <w:szCs w:val="24"/>
          <w:lang w:val="en-GB" w:eastAsia="en-GB"/>
        </w:rPr>
        <w:t>cheme with a two year</w:t>
      </w:r>
      <w:r>
        <w:rPr>
          <w:rFonts w:ascii="Times New Roman" w:hAnsi="Times New Roman" w:cs="Times New Roman"/>
          <w:sz w:val="24"/>
          <w:szCs w:val="24"/>
          <w:lang w:val="en-GB" w:eastAsia="en-GB"/>
        </w:rPr>
        <w:t xml:space="preserve"> delay period.</w:t>
      </w:r>
      <w:r w:rsidR="001B51DD">
        <w:rPr>
          <w:rFonts w:ascii="Times New Roman" w:hAnsi="Times New Roman" w:cs="Times New Roman"/>
          <w:sz w:val="24"/>
          <w:szCs w:val="24"/>
          <w:lang w:val="en-GB" w:eastAsia="en-GB"/>
        </w:rPr>
        <w:t xml:space="preserve"> HAP provides an entitlement to an immediate transfer, and is not confined to council administrative boundaries. </w:t>
      </w:r>
      <w:r w:rsidR="001B51DD" w:rsidRPr="001B51DD">
        <w:rPr>
          <w:rFonts w:ascii="Times New Roman" w:hAnsi="Times New Roman" w:cs="Times New Roman"/>
          <w:sz w:val="24"/>
          <w:szCs w:val="24"/>
          <w:lang w:val="en-GB" w:eastAsia="en-GB"/>
        </w:rPr>
        <w:t>South Dublin County Council</w:t>
      </w:r>
      <w:r w:rsidR="001B51DD">
        <w:rPr>
          <w:rFonts w:ascii="Times New Roman" w:hAnsi="Times New Roman" w:cs="Times New Roman"/>
          <w:sz w:val="24"/>
          <w:szCs w:val="24"/>
          <w:lang w:val="en-GB" w:eastAsia="en-GB"/>
        </w:rPr>
        <w:t xml:space="preserve"> is working with the other Dublin Councils t</w:t>
      </w:r>
      <w:r w:rsidR="00A5493E">
        <w:rPr>
          <w:rFonts w:ascii="Times New Roman" w:hAnsi="Times New Roman" w:cs="Times New Roman"/>
          <w:sz w:val="24"/>
          <w:szCs w:val="24"/>
          <w:lang w:val="en-GB" w:eastAsia="en-GB"/>
        </w:rPr>
        <w:t>o enable a co-ordinated approach and propose to allow HAP tenants to access the Choice Based Letting system based on their time on the housing list. However this will require a new Allocation Scheme.</w:t>
      </w:r>
    </w:p>
    <w:p w:rsidR="00F40F6A" w:rsidRDefault="001B51DD">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K. Mahon enquired about security of tenure under this scheme.</w:t>
      </w:r>
      <w:r w:rsidR="006313CA">
        <w:rPr>
          <w:rFonts w:ascii="Times New Roman" w:hAnsi="Times New Roman" w:cs="Times New Roman"/>
          <w:sz w:val="24"/>
          <w:szCs w:val="24"/>
          <w:lang w:val="en-GB" w:eastAsia="en-GB"/>
        </w:rPr>
        <w:t xml:space="preserve"> B. Coman advised that this issue is subject to ongoing review </w:t>
      </w:r>
      <w:r w:rsidR="00825374">
        <w:rPr>
          <w:rFonts w:ascii="Times New Roman" w:hAnsi="Times New Roman" w:cs="Times New Roman"/>
          <w:sz w:val="24"/>
          <w:szCs w:val="24"/>
          <w:lang w:val="en-GB" w:eastAsia="en-GB"/>
        </w:rPr>
        <w:t>as enhanced security of tenure is a key commitment of ‘Rebuilding Ireland’.</w:t>
      </w:r>
    </w:p>
    <w:p w:rsidR="00992BA9" w:rsidRDefault="00992BA9">
      <w:pPr>
        <w:pStyle w:val="Heading3"/>
        <w:rPr>
          <w:b/>
          <w:u w:val="single"/>
        </w:rPr>
      </w:pPr>
      <w:r>
        <w:rPr>
          <w:rFonts w:ascii="Times New Roman" w:hAnsi="Times New Roman" w:cs="Times New Roman"/>
          <w:sz w:val="24"/>
          <w:szCs w:val="24"/>
        </w:rPr>
        <w:t>B Coman responded in full to all issues raised in relation to the HAP process.</w:t>
      </w:r>
    </w:p>
    <w:p w:rsidR="00F40F6A" w:rsidRDefault="00F40F6A">
      <w:pPr>
        <w:pStyle w:val="Heading3"/>
        <w:rPr>
          <w:b/>
          <w:u w:val="single"/>
        </w:rPr>
      </w:pPr>
    </w:p>
    <w:p w:rsidR="00F40F6A" w:rsidRDefault="00F40F6A">
      <w:pPr>
        <w:pStyle w:val="Heading3"/>
        <w:rPr>
          <w:b/>
          <w:u w:val="single"/>
        </w:rPr>
      </w:pPr>
    </w:p>
    <w:p w:rsidR="00825374" w:rsidRDefault="00825374" w:rsidP="00825374">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5</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Allocations Scheme Review</w:t>
      </w:r>
    </w:p>
    <w:p w:rsidR="00825374" w:rsidRDefault="00825374">
      <w:pPr>
        <w:pStyle w:val="Heading3"/>
        <w:rPr>
          <w:rFonts w:ascii="Times New Roman" w:hAnsi="Times New Roman" w:cs="Times New Roman"/>
          <w:sz w:val="24"/>
          <w:szCs w:val="24"/>
          <w:lang w:val="en-GB" w:eastAsia="en-GB"/>
        </w:rPr>
      </w:pPr>
      <w:r w:rsidRPr="00825374">
        <w:rPr>
          <w:rFonts w:ascii="Times New Roman" w:hAnsi="Times New Roman" w:cs="Times New Roman"/>
          <w:sz w:val="24"/>
          <w:szCs w:val="24"/>
          <w:lang w:val="en-GB" w:eastAsia="en-GB"/>
        </w:rPr>
        <w:t xml:space="preserve">H. Hogan provided a verbal report </w:t>
      </w:r>
      <w:r>
        <w:rPr>
          <w:rFonts w:ascii="Times New Roman" w:hAnsi="Times New Roman" w:cs="Times New Roman"/>
          <w:sz w:val="24"/>
          <w:szCs w:val="24"/>
          <w:lang w:val="en-GB" w:eastAsia="en-GB"/>
        </w:rPr>
        <w:t xml:space="preserve">in relation to the </w:t>
      </w:r>
      <w:r w:rsidRPr="00825374">
        <w:rPr>
          <w:rFonts w:ascii="Times New Roman" w:hAnsi="Times New Roman" w:cs="Times New Roman"/>
          <w:sz w:val="24"/>
          <w:szCs w:val="24"/>
          <w:lang w:val="en-GB" w:eastAsia="en-GB"/>
        </w:rPr>
        <w:t xml:space="preserve">Allocations Scheme </w:t>
      </w:r>
      <w:r>
        <w:rPr>
          <w:rFonts w:ascii="Times New Roman" w:hAnsi="Times New Roman" w:cs="Times New Roman"/>
          <w:sz w:val="24"/>
          <w:szCs w:val="24"/>
          <w:lang w:val="en-GB" w:eastAsia="en-GB"/>
        </w:rPr>
        <w:t>r</w:t>
      </w:r>
      <w:r w:rsidRPr="00825374">
        <w:rPr>
          <w:rFonts w:ascii="Times New Roman" w:hAnsi="Times New Roman" w:cs="Times New Roman"/>
          <w:sz w:val="24"/>
          <w:szCs w:val="24"/>
          <w:lang w:val="en-GB" w:eastAsia="en-GB"/>
        </w:rPr>
        <w:t>eview</w:t>
      </w:r>
      <w:r>
        <w:rPr>
          <w:rFonts w:ascii="Times New Roman" w:hAnsi="Times New Roman" w:cs="Times New Roman"/>
          <w:sz w:val="24"/>
          <w:szCs w:val="24"/>
          <w:lang w:val="en-GB" w:eastAsia="en-GB"/>
        </w:rPr>
        <w:t>.</w:t>
      </w:r>
    </w:p>
    <w:p w:rsidR="00825374" w:rsidRDefault="00825374">
      <w:pPr>
        <w:pStyle w:val="Heading3"/>
        <w:rPr>
          <w:b/>
          <w:u w:val="single"/>
        </w:rPr>
      </w:pPr>
      <w:r>
        <w:rPr>
          <w:rFonts w:ascii="Times New Roman" w:hAnsi="Times New Roman" w:cs="Times New Roman"/>
          <w:sz w:val="24"/>
          <w:szCs w:val="24"/>
          <w:lang w:val="en-GB" w:eastAsia="en-GB"/>
        </w:rPr>
        <w:t xml:space="preserve">Cllr. C. King suggested a </w:t>
      </w:r>
      <w:r w:rsidR="007E2C3B">
        <w:rPr>
          <w:rFonts w:ascii="Times New Roman" w:hAnsi="Times New Roman" w:cs="Times New Roman"/>
          <w:sz w:val="24"/>
          <w:szCs w:val="24"/>
          <w:lang w:val="en-GB" w:eastAsia="en-GB"/>
        </w:rPr>
        <w:t>S</w:t>
      </w:r>
      <w:r>
        <w:rPr>
          <w:rFonts w:ascii="Times New Roman" w:hAnsi="Times New Roman" w:cs="Times New Roman"/>
          <w:sz w:val="24"/>
          <w:szCs w:val="24"/>
          <w:lang w:val="en-GB" w:eastAsia="en-GB"/>
        </w:rPr>
        <w:t>ubcommittee be formed to work on this and will send an e-mail proposing the formation of this.</w:t>
      </w:r>
    </w:p>
    <w:p w:rsidR="00825374" w:rsidRDefault="00825374">
      <w:pPr>
        <w:pStyle w:val="Heading3"/>
        <w:rPr>
          <w:b/>
          <w:u w:val="single"/>
        </w:rPr>
      </w:pPr>
    </w:p>
    <w:p w:rsidR="00825374" w:rsidRDefault="00825374" w:rsidP="00825374">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 xml:space="preserve">) </w:t>
      </w:r>
      <w:r w:rsidRPr="00825374">
        <w:rPr>
          <w:rFonts w:ascii="Times New Roman" w:hAnsi="Times New Roman" w:cs="Times New Roman"/>
          <w:b/>
          <w:sz w:val="24"/>
          <w:szCs w:val="24"/>
          <w:lang w:val="en-GB" w:eastAsia="en-GB"/>
        </w:rPr>
        <w:t>Planned Maintenance DPGs programme</w:t>
      </w:r>
    </w:p>
    <w:p w:rsidR="00916E94" w:rsidRDefault="00916E94">
      <w:pPr>
        <w:pStyle w:val="Heading3"/>
        <w:rPr>
          <w:rFonts w:ascii="Times New Roman" w:hAnsi="Times New Roman" w:cs="Times New Roman"/>
          <w:sz w:val="24"/>
          <w:szCs w:val="24"/>
          <w:lang w:val="en-GB" w:eastAsia="en-GB"/>
        </w:rPr>
      </w:pPr>
      <w:r w:rsidRPr="00825374">
        <w:rPr>
          <w:rFonts w:ascii="Times New Roman" w:hAnsi="Times New Roman" w:cs="Times New Roman"/>
          <w:sz w:val="24"/>
          <w:szCs w:val="24"/>
          <w:lang w:val="en-GB" w:eastAsia="en-GB"/>
        </w:rPr>
        <w:t xml:space="preserve">H. Hogan </w:t>
      </w:r>
      <w:r w:rsidR="007E2C3B">
        <w:rPr>
          <w:rFonts w:ascii="Times New Roman" w:hAnsi="Times New Roman" w:cs="Times New Roman"/>
          <w:sz w:val="24"/>
          <w:szCs w:val="24"/>
          <w:lang w:val="en-GB" w:eastAsia="en-GB"/>
        </w:rPr>
        <w:t>updated the C</w:t>
      </w:r>
      <w:r>
        <w:rPr>
          <w:rFonts w:ascii="Times New Roman" w:hAnsi="Times New Roman" w:cs="Times New Roman"/>
          <w:sz w:val="24"/>
          <w:szCs w:val="24"/>
          <w:lang w:val="en-GB" w:eastAsia="en-GB"/>
        </w:rPr>
        <w:t xml:space="preserve">ommittee on the </w:t>
      </w:r>
      <w:r w:rsidRPr="00916E94">
        <w:rPr>
          <w:rFonts w:ascii="Times New Roman" w:hAnsi="Times New Roman" w:cs="Times New Roman"/>
          <w:sz w:val="24"/>
          <w:szCs w:val="24"/>
          <w:lang w:val="en-GB" w:eastAsia="en-GB"/>
        </w:rPr>
        <w:t>Planned Maintenance DPGs programme</w:t>
      </w:r>
      <w:r>
        <w:rPr>
          <w:rFonts w:ascii="Times New Roman" w:hAnsi="Times New Roman" w:cs="Times New Roman"/>
          <w:sz w:val="24"/>
          <w:szCs w:val="24"/>
          <w:lang w:val="en-GB" w:eastAsia="en-GB"/>
        </w:rPr>
        <w:t>.</w:t>
      </w:r>
    </w:p>
    <w:p w:rsidR="00916E94" w:rsidRDefault="00947B99">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There are currently 450 applications ranging from minor works such as </w:t>
      </w:r>
      <w:r w:rsidR="00D8192F">
        <w:rPr>
          <w:rFonts w:ascii="Times New Roman" w:hAnsi="Times New Roman" w:cs="Times New Roman"/>
          <w:sz w:val="24"/>
          <w:szCs w:val="24"/>
          <w:lang w:val="en-GB" w:eastAsia="en-GB"/>
        </w:rPr>
        <w:t>stair lifts</w:t>
      </w:r>
      <w:r>
        <w:rPr>
          <w:rFonts w:ascii="Times New Roman" w:hAnsi="Times New Roman" w:cs="Times New Roman"/>
          <w:sz w:val="24"/>
          <w:szCs w:val="24"/>
          <w:lang w:val="en-GB" w:eastAsia="en-GB"/>
        </w:rPr>
        <w:t xml:space="preserve"> to major works such as extensions.</w:t>
      </w:r>
    </w:p>
    <w:p w:rsidR="00947B99" w:rsidRDefault="00947B99">
      <w:pPr>
        <w:pStyle w:val="Heading3"/>
        <w:rPr>
          <w:rFonts w:ascii="Times New Roman" w:hAnsi="Times New Roman" w:cs="Times New Roman"/>
          <w:sz w:val="24"/>
          <w:szCs w:val="24"/>
          <w:lang w:val="en-GB" w:eastAsia="en-GB"/>
        </w:rPr>
      </w:pPr>
      <w:r w:rsidRPr="00947B99">
        <w:rPr>
          <w:rFonts w:ascii="Times New Roman" w:hAnsi="Times New Roman" w:cs="Times New Roman"/>
          <w:sz w:val="24"/>
          <w:szCs w:val="24"/>
          <w:lang w:val="en-GB" w:eastAsia="en-GB"/>
        </w:rPr>
        <w:lastRenderedPageBreak/>
        <w:t>South Dublin County Council</w:t>
      </w:r>
      <w:r>
        <w:rPr>
          <w:rFonts w:ascii="Times New Roman" w:hAnsi="Times New Roman" w:cs="Times New Roman"/>
          <w:sz w:val="24"/>
          <w:szCs w:val="24"/>
          <w:lang w:val="en-GB" w:eastAsia="en-GB"/>
        </w:rPr>
        <w:t xml:space="preserve"> will undertake m</w:t>
      </w:r>
      <w:r w:rsidR="00992BA9">
        <w:rPr>
          <w:rFonts w:ascii="Times New Roman" w:hAnsi="Times New Roman" w:cs="Times New Roman"/>
          <w:sz w:val="24"/>
          <w:szCs w:val="24"/>
          <w:lang w:val="en-GB" w:eastAsia="en-GB"/>
        </w:rPr>
        <w:t>ost</w:t>
      </w:r>
      <w:r>
        <w:rPr>
          <w:rFonts w:ascii="Times New Roman" w:hAnsi="Times New Roman" w:cs="Times New Roman"/>
          <w:sz w:val="24"/>
          <w:szCs w:val="24"/>
          <w:lang w:val="en-GB" w:eastAsia="en-GB"/>
        </w:rPr>
        <w:t xml:space="preserve"> of the minor works d</w:t>
      </w:r>
      <w:r w:rsidR="003B09A3">
        <w:rPr>
          <w:rFonts w:ascii="Times New Roman" w:hAnsi="Times New Roman" w:cs="Times New Roman"/>
          <w:sz w:val="24"/>
          <w:szCs w:val="24"/>
          <w:lang w:val="en-GB" w:eastAsia="en-GB"/>
        </w:rPr>
        <w:t xml:space="preserve">irectly </w:t>
      </w:r>
      <w:r w:rsidR="00992BA9">
        <w:rPr>
          <w:rFonts w:ascii="Times New Roman" w:hAnsi="Times New Roman" w:cs="Times New Roman"/>
          <w:sz w:val="24"/>
          <w:szCs w:val="24"/>
          <w:lang w:val="en-GB" w:eastAsia="en-GB"/>
        </w:rPr>
        <w:t>with</w:t>
      </w:r>
      <w:r w:rsidR="003B09A3">
        <w:rPr>
          <w:rFonts w:ascii="Times New Roman" w:hAnsi="Times New Roman" w:cs="Times New Roman"/>
          <w:sz w:val="24"/>
          <w:szCs w:val="24"/>
          <w:lang w:val="en-GB" w:eastAsia="en-GB"/>
        </w:rPr>
        <w:t xml:space="preserve"> major works </w:t>
      </w:r>
      <w:r>
        <w:rPr>
          <w:rFonts w:ascii="Times New Roman" w:hAnsi="Times New Roman" w:cs="Times New Roman"/>
          <w:sz w:val="24"/>
          <w:szCs w:val="24"/>
          <w:lang w:val="en-GB" w:eastAsia="en-GB"/>
        </w:rPr>
        <w:t xml:space="preserve">going </w:t>
      </w:r>
      <w:r w:rsidR="00992BA9">
        <w:rPr>
          <w:rFonts w:ascii="Times New Roman" w:hAnsi="Times New Roman" w:cs="Times New Roman"/>
          <w:sz w:val="24"/>
          <w:szCs w:val="24"/>
          <w:lang w:val="en-GB" w:eastAsia="en-GB"/>
        </w:rPr>
        <w:t xml:space="preserve">out </w:t>
      </w:r>
      <w:r>
        <w:rPr>
          <w:rFonts w:ascii="Times New Roman" w:hAnsi="Times New Roman" w:cs="Times New Roman"/>
          <w:sz w:val="24"/>
          <w:szCs w:val="24"/>
          <w:lang w:val="en-GB" w:eastAsia="en-GB"/>
        </w:rPr>
        <w:t xml:space="preserve">to tender. At present there is no </w:t>
      </w:r>
      <w:r w:rsidR="003B09A3">
        <w:rPr>
          <w:rFonts w:ascii="Times New Roman" w:hAnsi="Times New Roman" w:cs="Times New Roman"/>
          <w:sz w:val="24"/>
          <w:szCs w:val="24"/>
          <w:lang w:val="en-GB" w:eastAsia="en-GB"/>
        </w:rPr>
        <w:t xml:space="preserve">tender </w:t>
      </w:r>
      <w:r>
        <w:rPr>
          <w:rFonts w:ascii="Times New Roman" w:hAnsi="Times New Roman" w:cs="Times New Roman"/>
          <w:sz w:val="24"/>
          <w:szCs w:val="24"/>
          <w:lang w:val="en-GB" w:eastAsia="en-GB"/>
        </w:rPr>
        <w:t>frame</w:t>
      </w:r>
      <w:r w:rsidR="003B09A3">
        <w:rPr>
          <w:rFonts w:ascii="Times New Roman" w:hAnsi="Times New Roman" w:cs="Times New Roman"/>
          <w:sz w:val="24"/>
          <w:szCs w:val="24"/>
          <w:lang w:val="en-GB" w:eastAsia="en-GB"/>
        </w:rPr>
        <w:t xml:space="preserve">work so proposed works are placed on the Quick Quotes system; the Housing Department is working with the Architects Department </w:t>
      </w:r>
      <w:r w:rsidR="002C5392">
        <w:rPr>
          <w:rFonts w:ascii="Times New Roman" w:hAnsi="Times New Roman" w:cs="Times New Roman"/>
          <w:sz w:val="24"/>
          <w:szCs w:val="24"/>
          <w:lang w:val="en-GB" w:eastAsia="en-GB"/>
        </w:rPr>
        <w:t>on the creation of a specific</w:t>
      </w:r>
      <w:r w:rsidR="003B09A3">
        <w:rPr>
          <w:rFonts w:ascii="Times New Roman" w:hAnsi="Times New Roman" w:cs="Times New Roman"/>
          <w:sz w:val="24"/>
          <w:szCs w:val="24"/>
          <w:lang w:val="en-GB" w:eastAsia="en-GB"/>
        </w:rPr>
        <w:t xml:space="preserve"> tender framework.</w:t>
      </w:r>
    </w:p>
    <w:p w:rsidR="00992BA9" w:rsidRDefault="00992BA9">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 response to a question from Cllr. L. Dunne, H. Hogan confirmed there are 13 applicants currently on the list for extensions.</w:t>
      </w:r>
    </w:p>
    <w:p w:rsidR="00992BA9" w:rsidRDefault="00992BA9">
      <w:pPr>
        <w:pStyle w:val="Heading3"/>
        <w:rPr>
          <w:b/>
          <w:u w:val="single"/>
        </w:rPr>
      </w:pPr>
      <w:r>
        <w:rPr>
          <w:rFonts w:ascii="Times New Roman" w:hAnsi="Times New Roman" w:cs="Times New Roman"/>
          <w:sz w:val="24"/>
          <w:szCs w:val="24"/>
          <w:lang w:val="en-GB" w:eastAsia="en-GB"/>
        </w:rPr>
        <w:t xml:space="preserve">Cllr. C. King enquired as to when will the extension works proceed. H. Hogan </w:t>
      </w:r>
      <w:r w:rsidR="007241E6">
        <w:rPr>
          <w:rFonts w:ascii="Times New Roman" w:hAnsi="Times New Roman" w:cs="Times New Roman"/>
          <w:sz w:val="24"/>
          <w:szCs w:val="24"/>
          <w:lang w:val="en-GB" w:eastAsia="en-GB"/>
        </w:rPr>
        <w:t xml:space="preserve">advised that works such as shower and stair lift installations are proceeding currently but that extensions </w:t>
      </w:r>
      <w:r w:rsidR="00734EC6">
        <w:rPr>
          <w:rFonts w:ascii="Times New Roman" w:hAnsi="Times New Roman" w:cs="Times New Roman"/>
          <w:sz w:val="24"/>
          <w:szCs w:val="24"/>
          <w:lang w:val="en-GB" w:eastAsia="en-GB"/>
        </w:rPr>
        <w:t>will progress during the current year.</w:t>
      </w:r>
    </w:p>
    <w:p w:rsidR="00916E94" w:rsidRDefault="00916E94">
      <w:pPr>
        <w:pStyle w:val="Heading3"/>
        <w:rPr>
          <w:b/>
          <w:u w:val="single"/>
        </w:rPr>
      </w:pPr>
    </w:p>
    <w:p w:rsidR="00916E94" w:rsidRDefault="00916E94">
      <w:pPr>
        <w:pStyle w:val="Heading3"/>
        <w:rPr>
          <w:b/>
          <w:u w:val="single"/>
        </w:rPr>
      </w:pPr>
    </w:p>
    <w:p w:rsidR="00F66886" w:rsidRDefault="00F66886" w:rsidP="00F66886">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F66886" w:rsidRDefault="00F66886"/>
    <w:p w:rsidR="00637E44" w:rsidRDefault="00637E44">
      <w:r>
        <w:t>Additional Part V</w:t>
      </w:r>
    </w:p>
    <w:p w:rsidR="00F66886" w:rsidRPr="00F31CBE" w:rsidRDefault="00F66886">
      <w:pPr>
        <w:rPr>
          <w:color w:val="FF0000"/>
        </w:rPr>
      </w:pPr>
      <w:r>
        <w:t xml:space="preserve">B. Coman provided additional detail on Part V acquisitions, detailing the numbers per quarter of 2017 per electoral area. South Dublin County Council plan to deliver 200 housing units through this </w:t>
      </w:r>
      <w:r w:rsidRPr="000C668B">
        <w:t>process over the 201</w:t>
      </w:r>
      <w:r w:rsidR="00F31CBE" w:rsidRPr="000C668B">
        <w:t xml:space="preserve">7 and 2018 </w:t>
      </w:r>
      <w:r w:rsidRPr="000C668B">
        <w:t>period.</w:t>
      </w:r>
    </w:p>
    <w:p w:rsidR="009421B4" w:rsidRDefault="00F66886">
      <w:r>
        <w:t xml:space="preserve">Cllr. C. King commended the </w:t>
      </w:r>
      <w:proofErr w:type="spellStart"/>
      <w:r>
        <w:t>pepperpot</w:t>
      </w:r>
      <w:proofErr w:type="spellEnd"/>
      <w:r>
        <w:t xml:space="preserve"> approach. Y. Dervan notes that this approach assists in ensuring consistency in the standard of houses provided.</w:t>
      </w:r>
      <w:r w:rsidR="00D8192F">
        <w:br/>
      </w:r>
      <w:r w:rsidR="00D8192F">
        <w:br/>
      </w:r>
    </w:p>
    <w:p w:rsidR="009421B4" w:rsidRDefault="00D8192F">
      <w:r>
        <w:t>Anti-Social Strategy</w:t>
      </w:r>
    </w:p>
    <w:p w:rsidR="00637E44" w:rsidRDefault="00637E44" w:rsidP="00637E44">
      <w:r>
        <w:t>H. Hogan advised that data is currently being collated for consultation on the Anti-Social Strategy which should be ready in Q4 of 2017 for presentation to the members.</w:t>
      </w:r>
    </w:p>
    <w:p w:rsidR="00637E44" w:rsidRDefault="00637E44" w:rsidP="00637E44">
      <w:r>
        <w:t>Cllr. C. King requested that members be allowed input to the strategy. Cllr. L. Dunne agreed that members should input submissions. H. Hogan confirmed that all suggestions would be most welcome.</w:t>
      </w:r>
      <w:r w:rsidR="00E6186D">
        <w:t xml:space="preserve"> Cllr. C. King suggested the re-establishment of a </w:t>
      </w:r>
      <w:r w:rsidR="007E2C3B">
        <w:t>Sub</w:t>
      </w:r>
      <w:r w:rsidR="00E6186D">
        <w:t>committee to address this.</w:t>
      </w:r>
    </w:p>
    <w:p w:rsidR="00E6186D" w:rsidRDefault="00E6186D" w:rsidP="00637E44"/>
    <w:p w:rsidR="00E6186D" w:rsidRDefault="00E6186D" w:rsidP="00637E44">
      <w:r>
        <w:t>Submission on funding to direct build housing units</w:t>
      </w:r>
    </w:p>
    <w:p w:rsidR="00E6186D" w:rsidRDefault="00E6186D" w:rsidP="00637E44">
      <w:r>
        <w:t>Further discussions were held on the submissions by Cllr. K. Mahon and Cllr. N. Coules to the Committee meeting of 9</w:t>
      </w:r>
      <w:r w:rsidRPr="00E6186D">
        <w:rPr>
          <w:vertAlign w:val="superscript"/>
        </w:rPr>
        <w:t>th</w:t>
      </w:r>
      <w:r>
        <w:t xml:space="preserve"> February:</w:t>
      </w:r>
    </w:p>
    <w:p w:rsidR="00E6186D" w:rsidRDefault="00022C73" w:rsidP="00E6186D">
      <w:pPr>
        <w:jc w:val="both"/>
        <w:rPr>
          <w:rFonts w:ascii="Times New Roman" w:hAnsi="Times New Roman" w:cs="Times New Roman"/>
          <w:sz w:val="24"/>
          <w:szCs w:val="24"/>
        </w:rPr>
      </w:pPr>
      <w:hyperlink r:id="rId11" w:history="1">
        <w:r w:rsidR="00E6186D" w:rsidRPr="008A7FD6">
          <w:rPr>
            <w:rStyle w:val="Hyperlink"/>
            <w:rFonts w:ascii="Times New Roman" w:hAnsi="Times New Roman" w:cs="Times New Roman"/>
            <w:sz w:val="24"/>
            <w:szCs w:val="24"/>
          </w:rPr>
          <w:t>Cllr. K. Mahon Submission</w:t>
        </w:r>
      </w:hyperlink>
    </w:p>
    <w:p w:rsidR="00E6186D" w:rsidRDefault="00022C73" w:rsidP="00E6186D">
      <w:pPr>
        <w:jc w:val="both"/>
        <w:rPr>
          <w:rFonts w:ascii="Times New Roman" w:hAnsi="Times New Roman" w:cs="Times New Roman"/>
          <w:sz w:val="24"/>
          <w:szCs w:val="24"/>
        </w:rPr>
      </w:pPr>
      <w:hyperlink r:id="rId12" w:history="1">
        <w:r w:rsidR="00E6186D" w:rsidRPr="008A7FD6">
          <w:rPr>
            <w:rStyle w:val="Hyperlink"/>
            <w:rFonts w:ascii="Times New Roman" w:hAnsi="Times New Roman" w:cs="Times New Roman"/>
            <w:sz w:val="24"/>
            <w:szCs w:val="24"/>
          </w:rPr>
          <w:t>Cllr. N. Coules Submission</w:t>
        </w:r>
      </w:hyperlink>
    </w:p>
    <w:p w:rsidR="00E6186D" w:rsidRDefault="00E6186D" w:rsidP="00637E44">
      <w:r>
        <w:t xml:space="preserve">B. Coman noted the calculations </w:t>
      </w:r>
      <w:r w:rsidR="005F0F77">
        <w:t xml:space="preserve">in Cllr. K. Mahon’s submission </w:t>
      </w:r>
      <w:r>
        <w:t xml:space="preserve">appeared to exclude ancillary costs such as provision of infrastructure such as roads and utilities and also ongoing unit maintenance costs. Cllr. K. Mahon asked could specific ratepayer bands be targeted </w:t>
      </w:r>
      <w:r w:rsidR="005F0F77">
        <w:t xml:space="preserve">for increased charges </w:t>
      </w:r>
      <w:r>
        <w:t xml:space="preserve">as a source of funding. B. Coman </w:t>
      </w:r>
      <w:r w:rsidRPr="000C668B">
        <w:t xml:space="preserve">advised that </w:t>
      </w:r>
      <w:r w:rsidR="00F31CBE" w:rsidRPr="000C668B">
        <w:t xml:space="preserve">this may not be possible but </w:t>
      </w:r>
      <w:r w:rsidRPr="000C668B">
        <w:t xml:space="preserve">any discussion re rates </w:t>
      </w:r>
      <w:r>
        <w:t xml:space="preserve">would </w:t>
      </w:r>
      <w:r>
        <w:lastRenderedPageBreak/>
        <w:t xml:space="preserve">form part of the Annual Budget meeting, however the valuation method </w:t>
      </w:r>
      <w:r w:rsidR="005F0F77">
        <w:t>for ratepayers ensures fairness in ability to pay.</w:t>
      </w:r>
    </w:p>
    <w:p w:rsidR="005F0F77" w:rsidRDefault="005F0F77" w:rsidP="00637E44">
      <w:r>
        <w:t xml:space="preserve">Cllr. N. Coules requested that his proposed costings be fine-tuned by South Dublin County Council staff; this model is independent of Rates funding and he noted the currently low interest rates. There may be an option to support this from funds currently assigned to HAP and </w:t>
      </w:r>
      <w:r w:rsidR="00D8192F">
        <w:t xml:space="preserve">RAS. </w:t>
      </w:r>
      <w:r>
        <w:t xml:space="preserve">B. Coman asked for clarification in relation to some of the costings, e.g. the </w:t>
      </w:r>
      <w:r w:rsidRPr="005F0F77">
        <w:t>Society of Chartered Surveyors Ireland</w:t>
      </w:r>
      <w:r>
        <w:t xml:space="preserve"> currently advise a unit build cost of €320k, this proposal also excludes land and required infrastructure costs.</w:t>
      </w:r>
    </w:p>
    <w:p w:rsidR="00760976" w:rsidRPr="00F31CBE" w:rsidRDefault="00760976" w:rsidP="00637E44">
      <w:pPr>
        <w:rPr>
          <w:color w:val="FF0000"/>
        </w:rPr>
      </w:pPr>
      <w:r>
        <w:t>Cllr. L. Dunne opposed the proposal to self-fund as costs would be carried by South Dublin County Council. Cllr. N. Coules responded that his proposal is designed to generate a return. Cllr. M. Duff noted that costs would fall on the Local Authority. Cllr. C. King stated that this would give Central Government an opt-out from provision of housing.</w:t>
      </w:r>
      <w:r w:rsidR="00F31CBE">
        <w:t xml:space="preserve"> </w:t>
      </w:r>
      <w:r>
        <w:t xml:space="preserve"> Cllr. N. Coules asked why land costs should be included given the ready availability of South Dublin County Council housing land. Cllr. L. Dunne </w:t>
      </w:r>
      <w:r w:rsidRPr="000C668B">
        <w:t xml:space="preserve">asked that Cllr. N. Coules bring more such proposals to the </w:t>
      </w:r>
      <w:r w:rsidR="007E2C3B" w:rsidRPr="000C668B">
        <w:t>C</w:t>
      </w:r>
      <w:r w:rsidRPr="000C668B">
        <w:t>ommittee.</w:t>
      </w:r>
      <w:r w:rsidR="00F31CBE" w:rsidRPr="000C668B">
        <w:t xml:space="preserve"> B Coman welcomed input on new ideas to generate social housing and acknowledged that financing such projects can be difficult and complex while trying to minimise financial and reputation risk to the Council. </w:t>
      </w:r>
    </w:p>
    <w:p w:rsidR="00760976" w:rsidRDefault="00760976" w:rsidP="00637E44"/>
    <w:p w:rsidR="00760976" w:rsidRDefault="00760976" w:rsidP="00637E44">
      <w:r>
        <w:t xml:space="preserve">B. Coman introduced Marguerite Staunton, a new Senior Executive Officer in Housing </w:t>
      </w:r>
      <w:r w:rsidR="00D8192F">
        <w:t>with responsibility for</w:t>
      </w:r>
      <w:r>
        <w:t xml:space="preserve"> managing the Grange/Kilcarberry Project as well as Older Age housing projects.</w:t>
      </w:r>
    </w:p>
    <w:p w:rsidR="00760976" w:rsidRDefault="007E2C3B" w:rsidP="00637E44">
      <w:r>
        <w:t>The C</w:t>
      </w:r>
      <w:r w:rsidR="00760976">
        <w:t>ommittee also congratulated Yvonne Dervan</w:t>
      </w:r>
      <w:r>
        <w:t>,</w:t>
      </w:r>
      <w:r w:rsidRPr="007E2C3B">
        <w:t xml:space="preserve"> </w:t>
      </w:r>
      <w:r>
        <w:t>Senior Executive Officer</w:t>
      </w:r>
      <w:r w:rsidR="00760976">
        <w:t xml:space="preserve"> on the advent of her retirement, thanking her for her work in Housing</w:t>
      </w:r>
      <w:r>
        <w:t xml:space="preserve"> and on the Committee</w:t>
      </w:r>
      <w:r w:rsidR="00760976">
        <w:t>.</w:t>
      </w:r>
    </w:p>
    <w:p w:rsidR="00E66661" w:rsidRDefault="00E66661" w:rsidP="00637E44"/>
    <w:p w:rsidR="00E66661" w:rsidRPr="00F30950" w:rsidRDefault="00E66661" w:rsidP="00E66661">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w:t>
      </w:r>
      <w:r>
        <w:rPr>
          <w:rFonts w:ascii="Times New Roman" w:hAnsi="Times New Roman" w:cs="Times New Roman"/>
          <w:sz w:val="24"/>
          <w:szCs w:val="24"/>
        </w:rPr>
        <w:t>11</w:t>
      </w:r>
      <w:r w:rsidRPr="00F30950">
        <w:rPr>
          <w:rFonts w:ascii="Times New Roman" w:hAnsi="Times New Roman" w:cs="Times New Roman"/>
          <w:sz w:val="24"/>
          <w:szCs w:val="24"/>
        </w:rPr>
        <w:t>pm.</w:t>
      </w:r>
    </w:p>
    <w:p w:rsidR="00E66661" w:rsidRPr="00EF22B9" w:rsidRDefault="00E66661" w:rsidP="00E66661"/>
    <w:p w:rsidR="00E66661" w:rsidRDefault="00E66661" w:rsidP="00637E44"/>
    <w:p w:rsidR="00637E44" w:rsidRDefault="00637E44"/>
    <w:sectPr w:rsidR="00637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22C73"/>
    <w:rsid w:val="000C668B"/>
    <w:rsid w:val="00150A93"/>
    <w:rsid w:val="001B51DD"/>
    <w:rsid w:val="002748F7"/>
    <w:rsid w:val="002A1EF2"/>
    <w:rsid w:val="002C5392"/>
    <w:rsid w:val="0030169E"/>
    <w:rsid w:val="003B09A3"/>
    <w:rsid w:val="004C546A"/>
    <w:rsid w:val="00554633"/>
    <w:rsid w:val="005E1CA2"/>
    <w:rsid w:val="005F0F77"/>
    <w:rsid w:val="006313CA"/>
    <w:rsid w:val="00637E44"/>
    <w:rsid w:val="007079FE"/>
    <w:rsid w:val="007150FA"/>
    <w:rsid w:val="007241E6"/>
    <w:rsid w:val="00734EC6"/>
    <w:rsid w:val="00760976"/>
    <w:rsid w:val="00777D3D"/>
    <w:rsid w:val="007E2C3B"/>
    <w:rsid w:val="00825374"/>
    <w:rsid w:val="00916E94"/>
    <w:rsid w:val="009421B4"/>
    <w:rsid w:val="00947B99"/>
    <w:rsid w:val="00992BA9"/>
    <w:rsid w:val="00A5493E"/>
    <w:rsid w:val="00AE1184"/>
    <w:rsid w:val="00B35D8B"/>
    <w:rsid w:val="00D8192F"/>
    <w:rsid w:val="00E6186D"/>
    <w:rsid w:val="00E66661"/>
    <w:rsid w:val="00F31CBE"/>
    <w:rsid w:val="00F40F6A"/>
    <w:rsid w:val="00F66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59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12" Type="http://schemas.openxmlformats.org/officeDocument/2006/relationships/hyperlink" Target="http://www.sdublincoco.ie/viewdocument.aspx?id=e2eb5a27-b6d7-491b-8928-a72800a798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dublincoco.ie/viewdocument.aspx?id=6c29bb39-4e99-47ca-bf6b-a72800a75201" TargetMode="External"/><Relationship Id="rId5" Type="http://schemas.openxmlformats.org/officeDocument/2006/relationships/webSettings" Target="webSettings.xml"/><Relationship Id="rId10" Type="http://schemas.openxmlformats.org/officeDocument/2006/relationships/hyperlink" Target="http://intranet/cmas/documentsview.aspx?id=55894" TargetMode="External"/><Relationship Id="rId4" Type="http://schemas.openxmlformats.org/officeDocument/2006/relationships/settings" Target="settings.xml"/><Relationship Id="rId9" Type="http://schemas.openxmlformats.org/officeDocument/2006/relationships/hyperlink" Target="http://intranet/cmas/documentsview.aspx?id=558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5DEB-10A9-4D23-8642-C76F1A9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10905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Marian Dunne</cp:lastModifiedBy>
  <cp:revision>2</cp:revision>
  <cp:lastPrinted>2017-06-01T08:03:00Z</cp:lastPrinted>
  <dcterms:created xsi:type="dcterms:W3CDTF">2017-06-02T09:12:00Z</dcterms:created>
  <dcterms:modified xsi:type="dcterms:W3CDTF">2017-06-02T09:12:00Z</dcterms:modified>
</cp:coreProperties>
</file>