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934" w:rsidRPr="005D7934" w:rsidRDefault="005D7934" w:rsidP="005D7934">
      <w:pPr>
        <w:spacing w:before="100" w:beforeAutospacing="1" w:after="100" w:afterAutospacing="1" w:line="240" w:lineRule="auto"/>
        <w:jc w:val="center"/>
        <w:outlineLvl w:val="1"/>
        <w:rPr>
          <w:rFonts w:ascii="Times New Roman" w:eastAsia="Times New Roman" w:hAnsi="Times New Roman" w:cs="Times New Roman"/>
          <w:b/>
          <w:bCs/>
          <w:sz w:val="24"/>
          <w:szCs w:val="24"/>
          <w:u w:val="single"/>
        </w:rPr>
      </w:pPr>
      <w:r w:rsidRPr="005D7934">
        <w:rPr>
          <w:rFonts w:ascii="Times New Roman" w:eastAsia="Times New Roman" w:hAnsi="Times New Roman" w:cs="Times New Roman"/>
          <w:b/>
          <w:bCs/>
          <w:sz w:val="24"/>
          <w:szCs w:val="24"/>
          <w:u w:val="single"/>
        </w:rPr>
        <w:t>COMHAIRLE CONTAE ÁTHA CLIATH THEAS</w:t>
      </w:r>
      <w:r w:rsidRPr="005D7934">
        <w:rPr>
          <w:rFonts w:ascii="Times New Roman" w:eastAsia="Times New Roman" w:hAnsi="Times New Roman" w:cs="Times New Roman"/>
          <w:b/>
          <w:bCs/>
          <w:sz w:val="24"/>
          <w:szCs w:val="24"/>
          <w:u w:val="single"/>
        </w:rPr>
        <w:br/>
        <w:t>SOUTH DUBLIN COUNTY COUNCIL</w:t>
      </w:r>
    </w:p>
    <w:p w:rsidR="005D7934" w:rsidRPr="005D7934" w:rsidRDefault="005D7934" w:rsidP="005D7934">
      <w:pPr>
        <w:spacing w:before="100" w:beforeAutospacing="1" w:after="100" w:afterAutospacing="1" w:line="240" w:lineRule="auto"/>
        <w:rPr>
          <w:rFonts w:ascii="Times New Roman" w:eastAsia="Times New Roman" w:hAnsi="Times New Roman" w:cs="Times New Roman"/>
          <w:sz w:val="24"/>
          <w:szCs w:val="24"/>
        </w:rPr>
      </w:pPr>
      <w:r w:rsidRPr="005D7934">
        <w:rPr>
          <w:rFonts w:ascii="Times New Roman" w:eastAsia="Times New Roman" w:hAnsi="Times New Roman" w:cs="Times New Roman"/>
          <w:sz w:val="24"/>
          <w:szCs w:val="24"/>
        </w:rPr>
        <w:t>Minutes of S</w:t>
      </w:r>
      <w:r w:rsidR="007539E6">
        <w:rPr>
          <w:rFonts w:ascii="Times New Roman" w:eastAsia="Times New Roman" w:hAnsi="Times New Roman" w:cs="Times New Roman"/>
          <w:sz w:val="24"/>
          <w:szCs w:val="24"/>
        </w:rPr>
        <w:t>outh Dublin County Council April</w:t>
      </w:r>
      <w:r w:rsidRPr="005D7934">
        <w:rPr>
          <w:rFonts w:ascii="Times New Roman" w:eastAsia="Times New Roman" w:hAnsi="Times New Roman" w:cs="Times New Roman"/>
          <w:sz w:val="24"/>
          <w:szCs w:val="24"/>
        </w:rPr>
        <w:t xml:space="preserve"> 2017 County Council Meeting held on </w:t>
      </w:r>
      <w:r>
        <w:rPr>
          <w:rFonts w:ascii="Times New Roman" w:eastAsia="Times New Roman" w:hAnsi="Times New Roman" w:cs="Times New Roman"/>
          <w:sz w:val="24"/>
          <w:szCs w:val="24"/>
        </w:rPr>
        <w:t>10</w:t>
      </w:r>
      <w:r w:rsidRPr="005D793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w:t>
      </w:r>
      <w:r w:rsidRPr="005D7934">
        <w:rPr>
          <w:rFonts w:ascii="Times New Roman" w:eastAsia="Times New Roman" w:hAnsi="Times New Roman" w:cs="Times New Roman"/>
          <w:sz w:val="24"/>
          <w:szCs w:val="24"/>
        </w:rPr>
        <w:t xml:space="preserve"> 2017.</w:t>
      </w:r>
    </w:p>
    <w:p w:rsidR="005D7934" w:rsidRPr="005D7934" w:rsidRDefault="005D7934" w:rsidP="005D7934">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sidRPr="005D7934">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480"/>
        <w:gridCol w:w="360"/>
        <w:gridCol w:w="4608"/>
      </w:tblGrid>
      <w:tr w:rsidR="005D7934" w:rsidRPr="005D7934" w:rsidTr="005D7934">
        <w:tc>
          <w:tcPr>
            <w:tcW w:w="3480"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5D7934">
              <w:rPr>
                <w:rFonts w:ascii="Times New Roman" w:eastAsia="Times New Roman" w:hAnsi="Times New Roman" w:cs="Times New Roman"/>
                <w:b/>
                <w:color w:val="000000"/>
                <w:sz w:val="24"/>
                <w:szCs w:val="24"/>
                <w:u w:val="single"/>
                <w:lang w:val="en-US" w:eastAsia="en-US"/>
              </w:rPr>
              <w:t>Councillors</w:t>
            </w:r>
          </w:p>
        </w:tc>
        <w:tc>
          <w:tcPr>
            <w:tcW w:w="360" w:type="dxa"/>
          </w:tcPr>
          <w:p w:rsidR="005D7934" w:rsidRPr="005D7934" w:rsidRDefault="005D7934" w:rsidP="005D7934">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
        </w:tc>
        <w:tc>
          <w:tcPr>
            <w:tcW w:w="4608" w:type="dxa"/>
          </w:tcPr>
          <w:p w:rsidR="005D7934" w:rsidRPr="005D7934" w:rsidRDefault="005D7934" w:rsidP="005D7934">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5D7934">
              <w:rPr>
                <w:rFonts w:ascii="Times New Roman" w:eastAsia="Times New Roman" w:hAnsi="Times New Roman" w:cs="Times New Roman"/>
                <w:b/>
                <w:color w:val="000000"/>
                <w:sz w:val="24"/>
                <w:szCs w:val="24"/>
                <w:u w:val="single"/>
                <w:lang w:val="en-US" w:eastAsia="en-US"/>
              </w:rPr>
              <w:t>Councillors</w:t>
            </w:r>
          </w:p>
        </w:tc>
      </w:tr>
      <w:tr w:rsidR="00417F3B" w:rsidRPr="005D7934" w:rsidTr="005D7934">
        <w:trPr>
          <w:trHeight w:val="217"/>
        </w:trPr>
        <w:tc>
          <w:tcPr>
            <w:tcW w:w="3480" w:type="dxa"/>
          </w:tcPr>
          <w:p w:rsidR="00417F3B" w:rsidRPr="005D7934" w:rsidRDefault="00417F3B"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Casserly, V.</w:t>
            </w:r>
          </w:p>
        </w:tc>
        <w:tc>
          <w:tcPr>
            <w:tcW w:w="360" w:type="dxa"/>
          </w:tcPr>
          <w:p w:rsidR="00417F3B" w:rsidRPr="005D7934" w:rsidRDefault="00417F3B"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417F3B" w:rsidRPr="005D7934" w:rsidRDefault="00417F3B"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King, C. </w:t>
            </w:r>
          </w:p>
        </w:tc>
      </w:tr>
      <w:tr w:rsidR="00224718" w:rsidRPr="005D7934" w:rsidTr="005D7934">
        <w:trPr>
          <w:trHeight w:val="217"/>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Coules, N.</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Lavelle, W. </w:t>
            </w:r>
          </w:p>
        </w:tc>
      </w:tr>
      <w:tr w:rsidR="00224718" w:rsidRPr="005D7934" w:rsidTr="005D7934">
        <w:trPr>
          <w:trHeight w:val="217"/>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Dermody A-M.</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Lawlor, B.</w:t>
            </w:r>
          </w:p>
        </w:tc>
      </w:tr>
      <w:tr w:rsidR="00224718" w:rsidRPr="005D7934" w:rsidTr="005D7934">
        <w:trPr>
          <w:trHeight w:val="239"/>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Donovan, P.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Leech, B.</w:t>
            </w:r>
          </w:p>
        </w:tc>
      </w:tr>
      <w:tr w:rsidR="00224718" w:rsidRPr="005D7934" w:rsidTr="005D7934">
        <w:trPr>
          <w:trHeight w:val="239"/>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Duff, M.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Looney, D.</w:t>
            </w:r>
          </w:p>
        </w:tc>
      </w:tr>
      <w:tr w:rsidR="00224718" w:rsidRPr="005D7934" w:rsidTr="005D7934">
        <w:trPr>
          <w:trHeight w:val="239"/>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Dunne, L.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McMahon, R.</w:t>
            </w:r>
          </w:p>
        </w:tc>
      </w:tr>
      <w:tr w:rsidR="00224718" w:rsidRPr="005D7934" w:rsidTr="005D7934">
        <w:trPr>
          <w:trHeight w:val="239"/>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Egan, K.</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Mahon, K.</w:t>
            </w:r>
          </w:p>
        </w:tc>
      </w:tr>
      <w:tr w:rsidR="00224718" w:rsidRPr="005D7934" w:rsidTr="005D7934">
        <w:trPr>
          <w:trHeight w:val="239"/>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Fanning, E.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Murphy, E. </w:t>
            </w:r>
          </w:p>
        </w:tc>
      </w:tr>
      <w:tr w:rsidR="00224718" w:rsidRPr="005D7934" w:rsidTr="005D7934">
        <w:trPr>
          <w:trHeight w:val="239"/>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Ferron, B.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Murphy, M.</w:t>
            </w:r>
          </w:p>
        </w:tc>
      </w:tr>
      <w:tr w:rsidR="00224718" w:rsidRPr="005D7934" w:rsidTr="005D7934">
        <w:trPr>
          <w:trHeight w:val="239"/>
        </w:trPr>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Foley, P.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Nolan, R. </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Genockey, M.</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O’Brien, D. </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Gilligan, T.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O’Brien, E. </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Gogarty, P.</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O’Connell, G.</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Graham, J.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O’Connor, C.</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Higgins, E. </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O’Donovan, D. </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Holland, S.</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O’Toole, L. </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Johansson, M.</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Richardson, D. </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Kearns, P.</w:t>
            </w: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Ward, M.</w:t>
            </w: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224718" w:rsidRPr="005D7934" w:rsidTr="005D7934">
        <w:tc>
          <w:tcPr>
            <w:tcW w:w="3480" w:type="dxa"/>
          </w:tcPr>
          <w:p w:rsidR="00224718" w:rsidRPr="005D7934" w:rsidRDefault="00224718"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360"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c>
          <w:tcPr>
            <w:tcW w:w="4608" w:type="dxa"/>
          </w:tcPr>
          <w:p w:rsidR="00224718" w:rsidRPr="005D7934" w:rsidRDefault="00224718"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5D7934" w:rsidRPr="005D7934" w:rsidRDefault="005D7934" w:rsidP="005D7934">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sidRPr="005D7934">
        <w:rPr>
          <w:rFonts w:ascii="Times New Roman" w:eastAsia="Times New Roman" w:hAnsi="Times New Roman" w:cs="Times New Roman"/>
          <w:b/>
          <w:color w:val="000000"/>
          <w:sz w:val="24"/>
          <w:szCs w:val="24"/>
          <w:lang w:val="en-US" w:eastAsia="en-US"/>
        </w:rPr>
        <w:t>OFFICIALS PRESENT</w:t>
      </w:r>
    </w:p>
    <w:tbl>
      <w:tblPr>
        <w:tblW w:w="8170" w:type="dxa"/>
        <w:tblInd w:w="648" w:type="dxa"/>
        <w:tblLayout w:type="fixed"/>
        <w:tblLook w:val="0000" w:firstRow="0" w:lastRow="0" w:firstColumn="0" w:lastColumn="0" w:noHBand="0" w:noVBand="0"/>
      </w:tblPr>
      <w:tblGrid>
        <w:gridCol w:w="3697"/>
        <w:gridCol w:w="4473"/>
      </w:tblGrid>
      <w:tr w:rsidR="005D7934" w:rsidRPr="005D7934" w:rsidTr="005D7934">
        <w:trPr>
          <w:trHeight w:val="271"/>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Chief Executive</w:t>
            </w:r>
          </w:p>
        </w:tc>
        <w:tc>
          <w:tcPr>
            <w:tcW w:w="4473" w:type="dxa"/>
          </w:tcPr>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GB" w:eastAsia="en-US"/>
              </w:rPr>
            </w:pPr>
            <w:r w:rsidRPr="005D7934">
              <w:rPr>
                <w:rFonts w:ascii="Times New Roman" w:eastAsia="Times New Roman" w:hAnsi="Times New Roman" w:cs="Times New Roman"/>
                <w:color w:val="000000"/>
                <w:sz w:val="24"/>
                <w:szCs w:val="24"/>
                <w:lang w:val="en-GB" w:eastAsia="en-US"/>
              </w:rPr>
              <w:t>D. McLoughlin.</w:t>
            </w:r>
          </w:p>
        </w:tc>
      </w:tr>
      <w:tr w:rsidR="005D7934" w:rsidRPr="005D7934" w:rsidTr="005D7934">
        <w:trPr>
          <w:trHeight w:val="555"/>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Directors/ Heads of Function</w:t>
            </w:r>
          </w:p>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County Architect</w:t>
            </w:r>
          </w:p>
        </w:tc>
        <w:tc>
          <w:tcPr>
            <w:tcW w:w="4473" w:type="dxa"/>
          </w:tcPr>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GB" w:eastAsia="en-US"/>
              </w:rPr>
            </w:pPr>
            <w:r w:rsidRPr="005D7934">
              <w:rPr>
                <w:rFonts w:ascii="Times New Roman" w:eastAsia="Times New Roman" w:hAnsi="Times New Roman" w:cs="Times New Roman"/>
                <w:color w:val="000000"/>
                <w:sz w:val="24"/>
                <w:szCs w:val="24"/>
                <w:lang w:val="en-GB" w:eastAsia="en-US"/>
              </w:rPr>
              <w:t xml:space="preserve">B. Coman, </w:t>
            </w:r>
            <w:r w:rsidR="00F63614">
              <w:rPr>
                <w:rFonts w:ascii="Times New Roman" w:eastAsia="Times New Roman" w:hAnsi="Times New Roman" w:cs="Times New Roman"/>
                <w:color w:val="000000"/>
                <w:sz w:val="24"/>
                <w:szCs w:val="24"/>
                <w:lang w:val="en-GB" w:eastAsia="en-US"/>
              </w:rPr>
              <w:t>L. Maxwell</w:t>
            </w:r>
            <w:r w:rsidRPr="005D7934">
              <w:rPr>
                <w:rFonts w:ascii="Times New Roman" w:eastAsia="Times New Roman" w:hAnsi="Times New Roman" w:cs="Times New Roman"/>
                <w:color w:val="000000"/>
                <w:sz w:val="24"/>
                <w:szCs w:val="24"/>
                <w:lang w:val="en-GB" w:eastAsia="en-US"/>
              </w:rPr>
              <w:t>, F. Nevin, T. Walsh.</w:t>
            </w:r>
          </w:p>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GB" w:eastAsia="en-US"/>
              </w:rPr>
            </w:pPr>
            <w:r w:rsidRPr="005D7934">
              <w:rPr>
                <w:rFonts w:ascii="Times New Roman" w:eastAsia="Times New Roman" w:hAnsi="Times New Roman" w:cs="Times New Roman"/>
                <w:color w:val="000000"/>
                <w:sz w:val="24"/>
                <w:szCs w:val="24"/>
                <w:lang w:val="en-GB" w:eastAsia="en-US"/>
              </w:rPr>
              <w:t>E. Conroy.</w:t>
            </w:r>
          </w:p>
        </w:tc>
      </w:tr>
      <w:tr w:rsidR="005D7934" w:rsidRPr="005D7934" w:rsidTr="005D7934">
        <w:trPr>
          <w:trHeight w:val="271"/>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Head of Finance</w:t>
            </w:r>
          </w:p>
        </w:tc>
        <w:tc>
          <w:tcPr>
            <w:tcW w:w="4473" w:type="dxa"/>
          </w:tcPr>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R. FitzGerald.</w:t>
            </w:r>
          </w:p>
        </w:tc>
      </w:tr>
      <w:tr w:rsidR="005D7934" w:rsidRPr="005D7934" w:rsidTr="005D7934">
        <w:trPr>
          <w:trHeight w:val="284"/>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Senior Executive Officers</w:t>
            </w:r>
          </w:p>
        </w:tc>
        <w:tc>
          <w:tcPr>
            <w:tcW w:w="4473" w:type="dxa"/>
          </w:tcPr>
          <w:p w:rsidR="005D7934" w:rsidRPr="005D7934" w:rsidRDefault="005D7934" w:rsidP="00F6361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H. Hogan, </w:t>
            </w:r>
            <w:r w:rsidR="00F63614">
              <w:rPr>
                <w:rFonts w:ascii="Times New Roman" w:eastAsia="Times New Roman" w:hAnsi="Times New Roman" w:cs="Times New Roman"/>
                <w:color w:val="000000"/>
                <w:sz w:val="24"/>
                <w:szCs w:val="24"/>
                <w:lang w:val="en-US" w:eastAsia="en-US"/>
              </w:rPr>
              <w:t>Y. Dervan, M. Staunton,</w:t>
            </w:r>
            <w:r w:rsidRPr="005D7934">
              <w:rPr>
                <w:rFonts w:ascii="Times New Roman" w:eastAsia="Times New Roman" w:hAnsi="Times New Roman" w:cs="Times New Roman"/>
                <w:color w:val="000000"/>
                <w:sz w:val="24"/>
                <w:szCs w:val="24"/>
                <w:lang w:val="en-US" w:eastAsia="en-US"/>
              </w:rPr>
              <w:t xml:space="preserve"> L. Leonard, </w:t>
            </w:r>
          </w:p>
        </w:tc>
      </w:tr>
      <w:tr w:rsidR="005D7934" w:rsidRPr="005D7934" w:rsidTr="005D7934">
        <w:trPr>
          <w:trHeight w:val="271"/>
        </w:trPr>
        <w:tc>
          <w:tcPr>
            <w:tcW w:w="3697" w:type="dxa"/>
          </w:tcPr>
          <w:p w:rsidR="005D7934" w:rsidRPr="005D7934" w:rsidRDefault="00F6361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Financial Management Accountant</w:t>
            </w:r>
          </w:p>
        </w:tc>
        <w:tc>
          <w:tcPr>
            <w:tcW w:w="4473" w:type="dxa"/>
          </w:tcPr>
          <w:p w:rsidR="005D7934" w:rsidRPr="005D7934" w:rsidRDefault="00F63614" w:rsidP="00F6361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 Kelly.</w:t>
            </w:r>
          </w:p>
        </w:tc>
      </w:tr>
      <w:tr w:rsidR="005D7934" w:rsidRPr="005D7934" w:rsidTr="005D7934">
        <w:trPr>
          <w:trHeight w:val="271"/>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Senior Engineer</w:t>
            </w:r>
          </w:p>
        </w:tc>
        <w:tc>
          <w:tcPr>
            <w:tcW w:w="4473" w:type="dxa"/>
          </w:tcPr>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T. O’Grady. </w:t>
            </w:r>
          </w:p>
        </w:tc>
      </w:tr>
      <w:tr w:rsidR="005D7934" w:rsidRPr="005D7934" w:rsidTr="005D7934">
        <w:trPr>
          <w:trHeight w:val="284"/>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Administrative Officers</w:t>
            </w:r>
          </w:p>
        </w:tc>
        <w:tc>
          <w:tcPr>
            <w:tcW w:w="4473" w:type="dxa"/>
          </w:tcPr>
          <w:p w:rsidR="005D7934" w:rsidRPr="005D7934" w:rsidRDefault="005D7934" w:rsidP="00F6361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C. Murphy, </w:t>
            </w:r>
            <w:r w:rsidR="00F63614">
              <w:rPr>
                <w:rFonts w:ascii="Times New Roman" w:eastAsia="Times New Roman" w:hAnsi="Times New Roman" w:cs="Times New Roman"/>
                <w:color w:val="000000"/>
                <w:sz w:val="24"/>
                <w:szCs w:val="24"/>
                <w:lang w:val="en-US" w:eastAsia="en-US"/>
              </w:rPr>
              <w:t xml:space="preserve">M. Kavanagh. </w:t>
            </w:r>
            <w:r w:rsidRPr="005D7934">
              <w:rPr>
                <w:rFonts w:ascii="Times New Roman" w:eastAsia="Times New Roman" w:hAnsi="Times New Roman" w:cs="Times New Roman"/>
                <w:color w:val="000000"/>
                <w:sz w:val="24"/>
                <w:szCs w:val="24"/>
                <w:lang w:val="en-US" w:eastAsia="en-US"/>
              </w:rPr>
              <w:t xml:space="preserve"> </w:t>
            </w:r>
          </w:p>
        </w:tc>
      </w:tr>
      <w:tr w:rsidR="005D7934" w:rsidRPr="005D7934" w:rsidTr="005D7934">
        <w:trPr>
          <w:trHeight w:val="271"/>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                       Staff Officer </w:t>
            </w:r>
          </w:p>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Clerical Officer </w:t>
            </w:r>
          </w:p>
          <w:p w:rsidR="00F63614" w:rsidRDefault="00F6361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Programmer</w:t>
            </w:r>
          </w:p>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Sord                                   </w:t>
            </w:r>
          </w:p>
        </w:tc>
        <w:tc>
          <w:tcPr>
            <w:tcW w:w="4473" w:type="dxa"/>
          </w:tcPr>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 xml:space="preserve">P. Brennan. </w:t>
            </w:r>
          </w:p>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M. Dunne.</w:t>
            </w:r>
          </w:p>
          <w:p w:rsidR="00F63614" w:rsidRDefault="00F6361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J. Doyle.</w:t>
            </w:r>
          </w:p>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sidRPr="005D7934">
              <w:rPr>
                <w:rFonts w:ascii="Times New Roman" w:eastAsia="Times New Roman" w:hAnsi="Times New Roman" w:cs="Times New Roman"/>
                <w:color w:val="000000"/>
                <w:sz w:val="24"/>
                <w:szCs w:val="24"/>
                <w:lang w:val="en-US" w:eastAsia="en-US"/>
              </w:rPr>
              <w:t>A. O’Brien.</w:t>
            </w:r>
          </w:p>
        </w:tc>
      </w:tr>
      <w:tr w:rsidR="005D7934" w:rsidRPr="005D7934" w:rsidTr="005D7934">
        <w:trPr>
          <w:trHeight w:val="271"/>
        </w:trPr>
        <w:tc>
          <w:tcPr>
            <w:tcW w:w="3697" w:type="dxa"/>
          </w:tcPr>
          <w:p w:rsidR="005D7934" w:rsidRPr="005D7934" w:rsidRDefault="00F6361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Kilcarberry PPP</w:t>
            </w:r>
          </w:p>
        </w:tc>
        <w:tc>
          <w:tcPr>
            <w:tcW w:w="4473" w:type="dxa"/>
          </w:tcPr>
          <w:p w:rsidR="005D7934" w:rsidRPr="005D7934" w:rsidRDefault="00F6361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J. Nolan</w:t>
            </w:r>
          </w:p>
        </w:tc>
      </w:tr>
      <w:tr w:rsidR="005D7934" w:rsidRPr="005D7934" w:rsidTr="005D7934">
        <w:trPr>
          <w:trHeight w:val="271"/>
        </w:trPr>
        <w:tc>
          <w:tcPr>
            <w:tcW w:w="3697" w:type="dxa"/>
          </w:tcPr>
          <w:p w:rsidR="005D7934" w:rsidRPr="005D7934" w:rsidRDefault="005D7934" w:rsidP="005D79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5D7934" w:rsidRPr="005D7934" w:rsidRDefault="005D7934" w:rsidP="005D7934">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5D7934" w:rsidRPr="005D7934" w:rsidRDefault="005D7934" w:rsidP="005D7934">
      <w:pPr>
        <w:spacing w:before="100" w:beforeAutospacing="1" w:after="100" w:afterAutospacing="1" w:line="240" w:lineRule="auto"/>
        <w:ind w:firstLine="709"/>
        <w:rPr>
          <w:rFonts w:ascii="Times New Roman" w:eastAsia="Times New Roman" w:hAnsi="Times New Roman" w:cs="Times New Roman"/>
          <w:sz w:val="24"/>
          <w:szCs w:val="24"/>
        </w:rPr>
      </w:pPr>
      <w:r w:rsidRPr="005D7934">
        <w:rPr>
          <w:rFonts w:ascii="Times New Roman" w:eastAsia="Times New Roman" w:hAnsi="Times New Roman" w:cs="Times New Roman"/>
          <w:sz w:val="24"/>
          <w:szCs w:val="24"/>
        </w:rPr>
        <w:t xml:space="preserve">The Mayor G. O’Connell Presided. </w:t>
      </w:r>
    </w:p>
    <w:p w:rsidR="005D7934" w:rsidRPr="005D7934" w:rsidRDefault="005D7934" w:rsidP="00417F3B">
      <w:pPr>
        <w:spacing w:before="100" w:beforeAutospacing="1" w:after="100" w:afterAutospacing="1" w:line="240" w:lineRule="auto"/>
        <w:ind w:left="709"/>
        <w:rPr>
          <w:rFonts w:ascii="Times New Roman" w:eastAsia="Times New Roman" w:hAnsi="Times New Roman" w:cs="Times New Roman"/>
          <w:sz w:val="24"/>
          <w:szCs w:val="24"/>
        </w:rPr>
      </w:pPr>
      <w:r w:rsidRPr="005D7934">
        <w:rPr>
          <w:rFonts w:ascii="Times New Roman" w:eastAsia="Times New Roman" w:hAnsi="Times New Roman" w:cs="Times New Roman"/>
          <w:sz w:val="24"/>
          <w:szCs w:val="24"/>
        </w:rPr>
        <w:t xml:space="preserve">Apologies were received from Councillor </w:t>
      </w:r>
      <w:r w:rsidR="00417F3B">
        <w:rPr>
          <w:rFonts w:ascii="Times New Roman" w:eastAsia="Times New Roman" w:hAnsi="Times New Roman" w:cs="Times New Roman"/>
          <w:sz w:val="24"/>
          <w:szCs w:val="24"/>
        </w:rPr>
        <w:t>B. Bonner, F. Duffy, C. Mc Cann and F. Timmons</w:t>
      </w:r>
      <w:r w:rsidRPr="005D7934">
        <w:rPr>
          <w:rFonts w:ascii="Times New Roman" w:eastAsia="Times New Roman" w:hAnsi="Times New Roman" w:cs="Times New Roman"/>
          <w:color w:val="000000"/>
          <w:sz w:val="24"/>
          <w:szCs w:val="24"/>
          <w:lang w:val="en-US" w:eastAsia="en-US"/>
        </w:rPr>
        <w:t xml:space="preserve">. </w:t>
      </w:r>
    </w:p>
    <w:p w:rsidR="00C93E03" w:rsidRPr="005D7934" w:rsidRDefault="005D7934" w:rsidP="005D7934">
      <w:pPr>
        <w:pStyle w:val="Heading3"/>
        <w:ind w:left="709" w:hanging="1276"/>
        <w:rPr>
          <w:rFonts w:ascii="Times New Roman" w:hAnsi="Times New Roman" w:cs="Times New Roman"/>
          <w:sz w:val="24"/>
          <w:szCs w:val="24"/>
        </w:rPr>
      </w:pPr>
      <w:r>
        <w:rPr>
          <w:rFonts w:ascii="Times New Roman" w:hAnsi="Times New Roman" w:cs="Times New Roman"/>
          <w:b/>
          <w:sz w:val="24"/>
          <w:szCs w:val="24"/>
        </w:rPr>
        <w:lastRenderedPageBreak/>
        <w:t>H1/0417</w:t>
      </w:r>
      <w:r>
        <w:rPr>
          <w:rFonts w:ascii="Times New Roman" w:hAnsi="Times New Roman" w:cs="Times New Roman"/>
          <w:b/>
          <w:sz w:val="24"/>
          <w:szCs w:val="24"/>
        </w:rPr>
        <w:tab/>
      </w:r>
      <w:r w:rsidRPr="00243F96">
        <w:rPr>
          <w:rFonts w:ascii="Times New Roman" w:hAnsi="Times New Roman" w:cs="Times New Roman"/>
          <w:b/>
          <w:sz w:val="24"/>
          <w:szCs w:val="24"/>
          <w:u w:val="single"/>
        </w:rPr>
        <w:t>CONFIRMATION AND RE-AFFIRMATION OF MINUTES</w:t>
      </w:r>
    </w:p>
    <w:p w:rsidR="00B42743" w:rsidRDefault="00B42743" w:rsidP="00B42743">
      <w:pPr>
        <w:spacing w:before="100" w:beforeAutospacing="1" w:after="0" w:line="240" w:lineRule="auto"/>
        <w:ind w:left="72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Pr="00E85F4A">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 xml:space="preserve">Special County Council </w:t>
      </w:r>
      <w:r w:rsidRPr="00E85F4A">
        <w:rPr>
          <w:rFonts w:ascii="Times New Roman" w:eastAsia="Times New Roman" w:hAnsi="Times New Roman" w:cs="Times New Roman"/>
          <w:bCs/>
          <w:sz w:val="24"/>
          <w:szCs w:val="24"/>
        </w:rPr>
        <w:t xml:space="preserve">Meeting </w:t>
      </w:r>
      <w:r>
        <w:rPr>
          <w:rFonts w:ascii="Times New Roman" w:eastAsia="Times New Roman" w:hAnsi="Times New Roman" w:cs="Times New Roman"/>
          <w:bCs/>
          <w:sz w:val="24"/>
          <w:szCs w:val="24"/>
        </w:rPr>
        <w:t xml:space="preserve">(Housing) </w:t>
      </w:r>
      <w:r w:rsidRPr="00E85F4A">
        <w:rPr>
          <w:rFonts w:ascii="Times New Roman" w:eastAsia="Times New Roman" w:hAnsi="Times New Roman" w:cs="Times New Roman"/>
          <w:bCs/>
          <w:sz w:val="24"/>
          <w:szCs w:val="24"/>
        </w:rPr>
        <w:t>3</w:t>
      </w:r>
      <w:r w:rsidRPr="00B42743">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March</w:t>
      </w:r>
      <w:r w:rsidRPr="00E85F4A">
        <w:rPr>
          <w:rFonts w:ascii="Times New Roman" w:eastAsia="Times New Roman" w:hAnsi="Times New Roman" w:cs="Times New Roman"/>
          <w:bCs/>
          <w:sz w:val="24"/>
          <w:szCs w:val="24"/>
        </w:rPr>
        <w:t xml:space="preserve"> 2017</w:t>
      </w:r>
      <w:r w:rsidRPr="00E85F4A">
        <w:rPr>
          <w:rFonts w:ascii="Times New Roman" w:eastAsia="Times New Roman" w:hAnsi="Times New Roman" w:cs="Times New Roman"/>
          <w:b/>
          <w:bCs/>
          <w:sz w:val="24"/>
          <w:szCs w:val="24"/>
        </w:rPr>
        <w:t xml:space="preserve"> </w:t>
      </w:r>
      <w:r w:rsidRPr="00E85F4A">
        <w:rPr>
          <w:rFonts w:ascii="Times New Roman" w:eastAsia="Times New Roman" w:hAnsi="Times New Roman" w:cs="Times New Roman"/>
          <w:bCs/>
          <w:sz w:val="24"/>
          <w:szCs w:val="24"/>
        </w:rPr>
        <w:t xml:space="preserve">which had been circulated were submitted and </w:t>
      </w:r>
      <w:r w:rsidRPr="00E85F4A">
        <w:rPr>
          <w:rFonts w:ascii="Times New Roman" w:eastAsia="Times New Roman" w:hAnsi="Times New Roman" w:cs="Times New Roman"/>
          <w:b/>
          <w:bCs/>
          <w:sz w:val="24"/>
          <w:szCs w:val="24"/>
        </w:rPr>
        <w:t>APPROVED</w:t>
      </w:r>
      <w:r w:rsidRPr="00E85F4A">
        <w:rPr>
          <w:rFonts w:ascii="Times New Roman" w:eastAsia="Times New Roman" w:hAnsi="Times New Roman" w:cs="Times New Roman"/>
          <w:bCs/>
          <w:sz w:val="24"/>
          <w:szCs w:val="24"/>
        </w:rPr>
        <w:t xml:space="preserve"> as a true record and signed in the proposition of Councillor G. O’Connell seconded by Councillor</w:t>
      </w:r>
      <w:r>
        <w:rPr>
          <w:rFonts w:ascii="Times New Roman" w:eastAsia="Times New Roman" w:hAnsi="Times New Roman" w:cs="Times New Roman"/>
          <w:bCs/>
          <w:sz w:val="24"/>
          <w:szCs w:val="24"/>
        </w:rPr>
        <w:t xml:space="preserve"> C. King.</w:t>
      </w:r>
    </w:p>
    <w:p w:rsidR="00B42743" w:rsidRDefault="00B42743" w:rsidP="00B42743">
      <w:pPr>
        <w:spacing w:before="100" w:beforeAutospacing="1" w:after="0" w:line="240" w:lineRule="auto"/>
        <w:ind w:left="72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00E85F4A" w:rsidRPr="00E85F4A">
        <w:rPr>
          <w:rFonts w:ascii="Times New Roman" w:eastAsia="Times New Roman" w:hAnsi="Times New Roman" w:cs="Times New Roman"/>
          <w:bCs/>
          <w:sz w:val="24"/>
          <w:szCs w:val="24"/>
        </w:rPr>
        <w:t>Minutes of Council Meeting 13</w:t>
      </w:r>
      <w:r w:rsidR="00E85F4A" w:rsidRPr="00E85F4A">
        <w:rPr>
          <w:rFonts w:ascii="Times New Roman" w:eastAsia="Times New Roman" w:hAnsi="Times New Roman" w:cs="Times New Roman"/>
          <w:bCs/>
          <w:sz w:val="24"/>
          <w:szCs w:val="24"/>
          <w:vertAlign w:val="superscript"/>
        </w:rPr>
        <w:t>th</w:t>
      </w:r>
      <w:r w:rsidR="00E85F4A" w:rsidRPr="00E85F4A">
        <w:rPr>
          <w:rFonts w:ascii="Times New Roman" w:eastAsia="Times New Roman" w:hAnsi="Times New Roman" w:cs="Times New Roman"/>
          <w:bCs/>
          <w:sz w:val="24"/>
          <w:szCs w:val="24"/>
        </w:rPr>
        <w:t xml:space="preserve"> February 2017</w:t>
      </w:r>
      <w:r w:rsidR="00E85F4A" w:rsidRPr="00E85F4A">
        <w:rPr>
          <w:rFonts w:ascii="Times New Roman" w:eastAsia="Times New Roman" w:hAnsi="Times New Roman" w:cs="Times New Roman"/>
          <w:b/>
          <w:bCs/>
          <w:sz w:val="24"/>
          <w:szCs w:val="24"/>
        </w:rPr>
        <w:t xml:space="preserve"> </w:t>
      </w:r>
      <w:r w:rsidR="00E85F4A" w:rsidRPr="00E85F4A">
        <w:rPr>
          <w:rFonts w:ascii="Times New Roman" w:eastAsia="Times New Roman" w:hAnsi="Times New Roman" w:cs="Times New Roman"/>
          <w:bCs/>
          <w:sz w:val="24"/>
          <w:szCs w:val="24"/>
        </w:rPr>
        <w:t xml:space="preserve">which had been circulated were submitted and </w:t>
      </w:r>
      <w:r w:rsidR="00E85F4A" w:rsidRPr="00E85F4A">
        <w:rPr>
          <w:rFonts w:ascii="Times New Roman" w:eastAsia="Times New Roman" w:hAnsi="Times New Roman" w:cs="Times New Roman"/>
          <w:b/>
          <w:bCs/>
          <w:sz w:val="24"/>
          <w:szCs w:val="24"/>
        </w:rPr>
        <w:t>APPROVED</w:t>
      </w:r>
      <w:r w:rsidR="00E85F4A" w:rsidRPr="00E85F4A">
        <w:rPr>
          <w:rFonts w:ascii="Times New Roman" w:eastAsia="Times New Roman" w:hAnsi="Times New Roman" w:cs="Times New Roman"/>
          <w:bCs/>
          <w:sz w:val="24"/>
          <w:szCs w:val="24"/>
        </w:rPr>
        <w:t xml:space="preserve"> as a true record and signed in the proposition of Councillor G. O’Connell seconded by Councillor</w:t>
      </w:r>
      <w:r w:rsidR="00A0175D">
        <w:rPr>
          <w:rFonts w:ascii="Times New Roman" w:eastAsia="Times New Roman" w:hAnsi="Times New Roman" w:cs="Times New Roman"/>
          <w:bCs/>
          <w:sz w:val="24"/>
          <w:szCs w:val="24"/>
        </w:rPr>
        <w:t xml:space="preserve"> E. Murphy.</w:t>
      </w:r>
    </w:p>
    <w:p w:rsidR="00B42743" w:rsidRPr="00CC6766" w:rsidRDefault="00B42743" w:rsidP="00B42743">
      <w:pPr>
        <w:spacing w:before="100" w:beforeAutospacing="1" w:after="0" w:line="240" w:lineRule="auto"/>
        <w:ind w:left="720"/>
        <w:outlineLvl w:val="2"/>
        <w:rPr>
          <w:rFonts w:ascii="Times New Roman" w:eastAsia="Times New Roman" w:hAnsi="Times New Roman" w:cs="Times New Roman"/>
          <w:bCs/>
          <w:sz w:val="24"/>
          <w:szCs w:val="24"/>
        </w:rPr>
      </w:pPr>
    </w:p>
    <w:p w:rsidR="00CC6766" w:rsidRPr="00CC6766" w:rsidRDefault="00CC6766" w:rsidP="00CC6766">
      <w:pPr>
        <w:spacing w:after="0" w:line="256" w:lineRule="auto"/>
        <w:ind w:left="720"/>
        <w:rPr>
          <w:rFonts w:ascii="Times New Roman" w:hAnsi="Times New Roman" w:cs="Times New Roman"/>
          <w:sz w:val="24"/>
          <w:szCs w:val="24"/>
        </w:rPr>
      </w:pPr>
      <w:r w:rsidRPr="00CC6766">
        <w:rPr>
          <w:rFonts w:ascii="Times New Roman" w:hAnsi="Times New Roman" w:cs="Times New Roman"/>
          <w:sz w:val="24"/>
          <w:szCs w:val="24"/>
        </w:rPr>
        <w:t xml:space="preserve">At this point the Mayor Councillor G. O’Connell proposed and the Members </w:t>
      </w:r>
      <w:r w:rsidRPr="00CC6766">
        <w:rPr>
          <w:rFonts w:ascii="Times New Roman" w:hAnsi="Times New Roman" w:cs="Times New Roman"/>
          <w:b/>
          <w:sz w:val="24"/>
          <w:szCs w:val="24"/>
        </w:rPr>
        <w:t>AGREED</w:t>
      </w:r>
      <w:r w:rsidRPr="00CC6766">
        <w:rPr>
          <w:rFonts w:ascii="Times New Roman" w:hAnsi="Times New Roman" w:cs="Times New Roman"/>
          <w:sz w:val="24"/>
          <w:szCs w:val="24"/>
        </w:rPr>
        <w:t xml:space="preserve"> to vary the sequence of items on the Agenda in order to take </w:t>
      </w:r>
      <w:r w:rsidR="00B42743">
        <w:rPr>
          <w:rFonts w:ascii="Times New Roman" w:hAnsi="Times New Roman" w:cs="Times New Roman"/>
          <w:sz w:val="24"/>
          <w:szCs w:val="24"/>
        </w:rPr>
        <w:t>Motion N</w:t>
      </w:r>
      <w:r w:rsidRPr="00CC6766">
        <w:rPr>
          <w:rFonts w:ascii="Times New Roman" w:hAnsi="Times New Roman" w:cs="Times New Roman"/>
          <w:sz w:val="24"/>
          <w:szCs w:val="24"/>
        </w:rPr>
        <w:t xml:space="preserve">o. 3 </w:t>
      </w:r>
      <w:r w:rsidR="00B42743">
        <w:rPr>
          <w:rFonts w:ascii="Times New Roman" w:hAnsi="Times New Roman" w:cs="Times New Roman"/>
          <w:sz w:val="24"/>
          <w:szCs w:val="24"/>
        </w:rPr>
        <w:t>(</w:t>
      </w:r>
      <w:r w:rsidR="003D31C0">
        <w:rPr>
          <w:rFonts w:ascii="Times New Roman" w:hAnsi="Times New Roman" w:cs="Times New Roman"/>
          <w:b/>
          <w:sz w:val="24"/>
          <w:szCs w:val="24"/>
        </w:rPr>
        <w:t>M</w:t>
      </w:r>
      <w:r w:rsidRPr="00CC6766">
        <w:rPr>
          <w:rFonts w:ascii="Times New Roman" w:hAnsi="Times New Roman" w:cs="Times New Roman"/>
          <w:b/>
          <w:sz w:val="24"/>
          <w:szCs w:val="24"/>
        </w:rPr>
        <w:t>3</w:t>
      </w:r>
      <w:r w:rsidR="00B42743">
        <w:rPr>
          <w:rFonts w:ascii="Times New Roman" w:hAnsi="Times New Roman" w:cs="Times New Roman"/>
          <w:b/>
          <w:sz w:val="24"/>
          <w:szCs w:val="24"/>
        </w:rPr>
        <w:t>)</w:t>
      </w:r>
      <w:r w:rsidRPr="00CC6766">
        <w:rPr>
          <w:rFonts w:ascii="Times New Roman" w:hAnsi="Times New Roman" w:cs="Times New Roman"/>
          <w:sz w:val="24"/>
          <w:szCs w:val="24"/>
        </w:rPr>
        <w:t xml:space="preserve"> next:</w:t>
      </w:r>
      <w:r w:rsidRPr="00CC6766">
        <w:rPr>
          <w:rFonts w:ascii="Times New Roman" w:hAnsi="Times New Roman" w:cs="Times New Roman"/>
          <w:sz w:val="24"/>
          <w:szCs w:val="24"/>
        </w:rPr>
        <w:tab/>
      </w:r>
    </w:p>
    <w:p w:rsidR="00A0175D" w:rsidRDefault="00A0175D" w:rsidP="00243F96">
      <w:pPr>
        <w:ind w:left="709"/>
        <w:rPr>
          <w:rStyle w:val="Hyperlink"/>
          <w:rFonts w:ascii="Times New Roman" w:hAnsi="Times New Roman" w:cs="Times New Roman"/>
          <w:sz w:val="24"/>
          <w:szCs w:val="24"/>
        </w:rPr>
      </w:pPr>
    </w:p>
    <w:p w:rsidR="00807D0F" w:rsidRPr="00807D0F" w:rsidRDefault="00A0175D" w:rsidP="00B42743">
      <w:pPr>
        <w:ind w:firstLine="709"/>
        <w:rPr>
          <w:rStyle w:val="Hyperlink"/>
          <w:rFonts w:ascii="Times New Roman" w:hAnsi="Times New Roman" w:cs="Times New Roman"/>
          <w:color w:val="auto"/>
          <w:sz w:val="24"/>
          <w:szCs w:val="24"/>
          <w:u w:val="none"/>
        </w:rPr>
      </w:pPr>
      <w:r w:rsidRPr="00807D0F">
        <w:rPr>
          <w:rStyle w:val="Hyperlink"/>
          <w:rFonts w:ascii="Times New Roman" w:hAnsi="Times New Roman" w:cs="Times New Roman"/>
          <w:color w:val="auto"/>
          <w:sz w:val="24"/>
          <w:szCs w:val="24"/>
          <w:u w:val="none"/>
        </w:rPr>
        <w:t xml:space="preserve"> </w:t>
      </w:r>
    </w:p>
    <w:p w:rsidR="00A0175D" w:rsidRPr="00807D0F" w:rsidRDefault="00807D0F" w:rsidP="00807D0F">
      <w:pPr>
        <w:ind w:hanging="567"/>
        <w:rPr>
          <w:rStyle w:val="Hyperlink"/>
          <w:rFonts w:ascii="Times New Roman" w:hAnsi="Times New Roman" w:cs="Times New Roman"/>
          <w:color w:val="auto"/>
          <w:sz w:val="24"/>
          <w:szCs w:val="24"/>
        </w:rPr>
      </w:pPr>
      <w:r w:rsidRPr="00807D0F">
        <w:rPr>
          <w:rFonts w:ascii="Times New Roman" w:hAnsi="Times New Roman" w:cs="Times New Roman"/>
          <w:b/>
          <w:sz w:val="24"/>
          <w:szCs w:val="24"/>
        </w:rPr>
        <w:t>M3/0417</w:t>
      </w:r>
      <w:r w:rsidRPr="00807D0F">
        <w:rPr>
          <w:rFonts w:ascii="Times New Roman" w:hAnsi="Times New Roman" w:cs="Times New Roman"/>
          <w:b/>
          <w:sz w:val="24"/>
          <w:szCs w:val="24"/>
        </w:rPr>
        <w:tab/>
      </w:r>
      <w:r w:rsidRPr="00807D0F">
        <w:rPr>
          <w:rFonts w:ascii="Times New Roman" w:hAnsi="Times New Roman" w:cs="Times New Roman"/>
          <w:b/>
          <w:sz w:val="24"/>
          <w:szCs w:val="24"/>
          <w:u w:val="single"/>
        </w:rPr>
        <w:t>MAYORS BUSINESS –COMHAIRLE NA NÓG</w:t>
      </w:r>
    </w:p>
    <w:p w:rsidR="00A0175D" w:rsidRPr="005D7934" w:rsidRDefault="00A0175D" w:rsidP="00B42743">
      <w:pPr>
        <w:ind w:left="709" w:hanging="1276"/>
        <w:rPr>
          <w:rFonts w:ascii="Times New Roman" w:hAnsi="Times New Roman" w:cs="Times New Roman"/>
          <w:sz w:val="24"/>
          <w:szCs w:val="24"/>
        </w:rPr>
      </w:pPr>
      <w:r>
        <w:rPr>
          <w:rFonts w:ascii="Times New Roman" w:hAnsi="Times New Roman" w:cs="Times New Roman"/>
          <w:b/>
          <w:sz w:val="24"/>
          <w:szCs w:val="24"/>
        </w:rPr>
        <w:tab/>
      </w:r>
      <w:r w:rsidRPr="007D284A">
        <w:rPr>
          <w:rFonts w:ascii="Times New Roman" w:eastAsia="Times New Roman" w:hAnsi="Times New Roman" w:cs="Times New Roman"/>
          <w:bCs/>
          <w:sz w:val="24"/>
          <w:szCs w:val="24"/>
        </w:rPr>
        <w:t>It was p</w:t>
      </w:r>
      <w:r>
        <w:rPr>
          <w:rFonts w:ascii="Times New Roman" w:eastAsia="Times New Roman" w:hAnsi="Times New Roman" w:cs="Times New Roman"/>
          <w:bCs/>
          <w:sz w:val="24"/>
          <w:szCs w:val="24"/>
        </w:rPr>
        <w:t xml:space="preserve">roposed by Councillors </w:t>
      </w:r>
      <w:r w:rsidRPr="005D7934">
        <w:rPr>
          <w:rFonts w:ascii="Times New Roman" w:hAnsi="Times New Roman" w:cs="Times New Roman"/>
          <w:sz w:val="24"/>
          <w:szCs w:val="24"/>
        </w:rPr>
        <w:t>C. O'Connor</w:t>
      </w:r>
      <w:r>
        <w:rPr>
          <w:rFonts w:ascii="Times New Roman" w:hAnsi="Times New Roman" w:cs="Times New Roman"/>
          <w:sz w:val="24"/>
          <w:szCs w:val="24"/>
        </w:rPr>
        <w:t>,</w:t>
      </w:r>
      <w:r w:rsidRPr="005D7934">
        <w:rPr>
          <w:rFonts w:ascii="Times New Roman" w:hAnsi="Times New Roman" w:cs="Times New Roman"/>
          <w:sz w:val="24"/>
          <w:szCs w:val="24"/>
        </w:rPr>
        <w:t xml:space="preserve"> D. O'Donovan</w:t>
      </w:r>
      <w:r>
        <w:rPr>
          <w:rFonts w:ascii="Times New Roman" w:hAnsi="Times New Roman" w:cs="Times New Roman"/>
          <w:sz w:val="24"/>
          <w:szCs w:val="24"/>
        </w:rPr>
        <w:t>,</w:t>
      </w:r>
      <w:r w:rsidRPr="005D7934">
        <w:rPr>
          <w:rFonts w:ascii="Times New Roman" w:hAnsi="Times New Roman" w:cs="Times New Roman"/>
          <w:sz w:val="24"/>
          <w:szCs w:val="24"/>
        </w:rPr>
        <w:t xml:space="preserve"> G. O'Connell</w:t>
      </w:r>
      <w:r>
        <w:rPr>
          <w:rFonts w:ascii="Times New Roman" w:hAnsi="Times New Roman" w:cs="Times New Roman"/>
          <w:sz w:val="24"/>
          <w:szCs w:val="24"/>
        </w:rPr>
        <w:t xml:space="preserve"> and </w:t>
      </w:r>
      <w:r w:rsidRPr="005D7934">
        <w:rPr>
          <w:rFonts w:ascii="Times New Roman" w:hAnsi="Times New Roman" w:cs="Times New Roman"/>
          <w:sz w:val="24"/>
          <w:szCs w:val="24"/>
        </w:rPr>
        <w:t>S. Holland</w:t>
      </w:r>
      <w:r w:rsidR="00B42743">
        <w:rPr>
          <w:rFonts w:ascii="Times New Roman" w:hAnsi="Times New Roman" w:cs="Times New Roman"/>
          <w:sz w:val="24"/>
          <w:szCs w:val="24"/>
        </w:rPr>
        <w:t xml:space="preserve"> and Seconded by Councillor </w:t>
      </w:r>
      <w:r w:rsidR="00E84C7E">
        <w:rPr>
          <w:rFonts w:ascii="Times New Roman" w:hAnsi="Times New Roman" w:cs="Times New Roman"/>
          <w:sz w:val="24"/>
          <w:szCs w:val="24"/>
        </w:rPr>
        <w:t xml:space="preserve">C. O’Connor. </w:t>
      </w:r>
    </w:p>
    <w:p w:rsidR="00A0175D" w:rsidRPr="005D7934" w:rsidRDefault="00A0175D" w:rsidP="00B42743">
      <w:pPr>
        <w:ind w:left="709"/>
        <w:rPr>
          <w:rFonts w:ascii="Times New Roman" w:hAnsi="Times New Roman" w:cs="Times New Roman"/>
          <w:sz w:val="24"/>
          <w:szCs w:val="24"/>
        </w:rPr>
      </w:pPr>
      <w:r w:rsidRPr="005D7934">
        <w:rPr>
          <w:rFonts w:ascii="Times New Roman" w:hAnsi="Times New Roman" w:cs="Times New Roman"/>
          <w:sz w:val="24"/>
          <w:szCs w:val="24"/>
        </w:rPr>
        <w:t xml:space="preserve">This Council, recognising the importance the role physical activity plays in positive mental health for teens, requests that the Chief Executive respond positively to the call </w:t>
      </w:r>
      <w:r w:rsidR="00E84C7E">
        <w:rPr>
          <w:rFonts w:ascii="Times New Roman" w:hAnsi="Times New Roman" w:cs="Times New Roman"/>
          <w:sz w:val="24"/>
          <w:szCs w:val="24"/>
        </w:rPr>
        <w:t>from South Dublin Comhairle n</w:t>
      </w:r>
      <w:r w:rsidR="00B42743">
        <w:rPr>
          <w:rFonts w:ascii="Times New Roman" w:hAnsi="Times New Roman" w:cs="Times New Roman"/>
          <w:sz w:val="24"/>
          <w:szCs w:val="24"/>
        </w:rPr>
        <w:t xml:space="preserve">a </w:t>
      </w:r>
      <w:r w:rsidR="00E84C7E">
        <w:rPr>
          <w:rFonts w:ascii="Times New Roman" w:hAnsi="Times New Roman" w:cs="Times New Roman"/>
          <w:sz w:val="24"/>
          <w:szCs w:val="24"/>
        </w:rPr>
        <w:t>n</w:t>
      </w:r>
      <w:r w:rsidR="00B42743">
        <w:rPr>
          <w:rFonts w:ascii="Times New Roman" w:hAnsi="Times New Roman" w:cs="Times New Roman"/>
          <w:sz w:val="24"/>
          <w:szCs w:val="24"/>
        </w:rPr>
        <w:t>Ó</w:t>
      </w:r>
      <w:r w:rsidRPr="005D7934">
        <w:rPr>
          <w:rFonts w:ascii="Times New Roman" w:hAnsi="Times New Roman" w:cs="Times New Roman"/>
          <w:sz w:val="24"/>
          <w:szCs w:val="24"/>
        </w:rPr>
        <w:t>g, for concessions in respect of reduced rates for teenagers and young people at the SDCC owned Sports Centres and in responding will he appreciate the motives of the young people in presenting such a proposal. </w:t>
      </w:r>
    </w:p>
    <w:p w:rsidR="00A0175D" w:rsidRPr="005D7934" w:rsidRDefault="00A0175D" w:rsidP="00B42743">
      <w:pPr>
        <w:ind w:firstLine="709"/>
        <w:rPr>
          <w:rFonts w:ascii="Times New Roman" w:hAnsi="Times New Roman" w:cs="Times New Roman"/>
          <w:sz w:val="24"/>
          <w:szCs w:val="24"/>
        </w:rPr>
      </w:pPr>
      <w:r w:rsidRPr="005D7934">
        <w:rPr>
          <w:rFonts w:ascii="Times New Roman" w:hAnsi="Times New Roman" w:cs="Times New Roman"/>
          <w:b/>
          <w:sz w:val="24"/>
          <w:szCs w:val="24"/>
        </w:rPr>
        <w:t>REPORT:</w:t>
      </w:r>
    </w:p>
    <w:p w:rsidR="00A0175D" w:rsidRPr="00807D0F" w:rsidRDefault="00A0175D" w:rsidP="00B42743">
      <w:pPr>
        <w:ind w:left="709"/>
        <w:rPr>
          <w:rFonts w:ascii="Tahoma" w:hAnsi="Tahoma" w:cs="Tahoma"/>
          <w:sz w:val="20"/>
          <w:szCs w:val="20"/>
        </w:rPr>
      </w:pPr>
      <w:r w:rsidRPr="00807D0F">
        <w:rPr>
          <w:rFonts w:ascii="Tahoma" w:hAnsi="Tahoma" w:cs="Tahoma"/>
          <w:sz w:val="20"/>
          <w:szCs w:val="20"/>
        </w:rPr>
        <w:t xml:space="preserve">The management team </w:t>
      </w:r>
      <w:r w:rsidR="00B42743" w:rsidRPr="00807D0F">
        <w:rPr>
          <w:rFonts w:ascii="Tahoma" w:hAnsi="Tahoma" w:cs="Tahoma"/>
          <w:sz w:val="20"/>
          <w:szCs w:val="20"/>
        </w:rPr>
        <w:t>of the</w:t>
      </w:r>
      <w:r w:rsidRPr="00807D0F">
        <w:rPr>
          <w:rFonts w:ascii="Tahoma" w:hAnsi="Tahoma" w:cs="Tahoma"/>
          <w:sz w:val="20"/>
          <w:szCs w:val="20"/>
        </w:rPr>
        <w:t xml:space="preserve"> three leisure centres have extended an invitati</w:t>
      </w:r>
      <w:r w:rsidR="00E84C7E" w:rsidRPr="00807D0F">
        <w:rPr>
          <w:rFonts w:ascii="Tahoma" w:hAnsi="Tahoma" w:cs="Tahoma"/>
          <w:sz w:val="20"/>
          <w:szCs w:val="20"/>
        </w:rPr>
        <w:t xml:space="preserve">on to the members of Comhairle </w:t>
      </w:r>
      <w:proofErr w:type="gramStart"/>
      <w:r w:rsidR="00E84C7E" w:rsidRPr="00807D0F">
        <w:rPr>
          <w:rFonts w:ascii="Tahoma" w:hAnsi="Tahoma" w:cs="Tahoma"/>
          <w:sz w:val="20"/>
          <w:szCs w:val="20"/>
        </w:rPr>
        <w:t>n</w:t>
      </w:r>
      <w:r w:rsidRPr="00807D0F">
        <w:rPr>
          <w:rFonts w:ascii="Tahoma" w:hAnsi="Tahoma" w:cs="Tahoma"/>
          <w:sz w:val="20"/>
          <w:szCs w:val="20"/>
        </w:rPr>
        <w:t>a</w:t>
      </w:r>
      <w:proofErr w:type="gramEnd"/>
      <w:r w:rsidRPr="00807D0F">
        <w:rPr>
          <w:rFonts w:ascii="Tahoma" w:hAnsi="Tahoma" w:cs="Tahoma"/>
          <w:sz w:val="20"/>
          <w:szCs w:val="20"/>
        </w:rPr>
        <w:t xml:space="preserve"> </w:t>
      </w:r>
      <w:r w:rsidR="00E84C7E" w:rsidRPr="00807D0F">
        <w:rPr>
          <w:rFonts w:ascii="Tahoma" w:hAnsi="Tahoma" w:cs="Tahoma"/>
          <w:sz w:val="20"/>
          <w:szCs w:val="20"/>
        </w:rPr>
        <w:t>nÓ</w:t>
      </w:r>
      <w:r w:rsidRPr="00807D0F">
        <w:rPr>
          <w:rFonts w:ascii="Tahoma" w:hAnsi="Tahoma" w:cs="Tahoma"/>
          <w:sz w:val="20"/>
          <w:szCs w:val="20"/>
        </w:rPr>
        <w:t xml:space="preserve">g to tour the facilities and see at first hand the amenities available. The event will give an opportunity for the participants to gain an insight into the </w:t>
      </w:r>
      <w:r w:rsidR="00B42743" w:rsidRPr="00807D0F">
        <w:rPr>
          <w:rFonts w:ascii="Tahoma" w:hAnsi="Tahoma" w:cs="Tahoma"/>
          <w:sz w:val="20"/>
          <w:szCs w:val="20"/>
        </w:rPr>
        <w:t>benefits</w:t>
      </w:r>
      <w:r w:rsidRPr="00807D0F">
        <w:rPr>
          <w:rFonts w:ascii="Tahoma" w:hAnsi="Tahoma" w:cs="Tahoma"/>
          <w:sz w:val="20"/>
          <w:szCs w:val="20"/>
        </w:rPr>
        <w:t xml:space="preserve"> of physical activity and the concept of a healthy lifestyle. </w:t>
      </w:r>
    </w:p>
    <w:p w:rsidR="00A0175D" w:rsidRPr="00807D0F" w:rsidRDefault="00A0175D" w:rsidP="00B42743">
      <w:pPr>
        <w:ind w:left="709"/>
        <w:rPr>
          <w:rFonts w:ascii="Tahoma" w:hAnsi="Tahoma" w:cs="Tahoma"/>
          <w:sz w:val="20"/>
          <w:szCs w:val="20"/>
        </w:rPr>
      </w:pPr>
      <w:r w:rsidRPr="00807D0F">
        <w:rPr>
          <w:rFonts w:ascii="Tahoma" w:hAnsi="Tahoma" w:cs="Tahoma"/>
          <w:sz w:val="20"/>
          <w:szCs w:val="20"/>
        </w:rPr>
        <w:t>Currently young people and teenagers avail of special rates and there has been no increase in prices in over 10 years.  South County Dublin Leisure Services operates a gold standard service on behalf of the Council and is committed to delivering value for money to all our citizens.    </w:t>
      </w:r>
    </w:p>
    <w:p w:rsidR="00A0175D" w:rsidRPr="00807D0F" w:rsidRDefault="00E84C7E" w:rsidP="00243F96">
      <w:pPr>
        <w:ind w:left="709"/>
        <w:rPr>
          <w:rStyle w:val="Hyperlink"/>
          <w:rFonts w:ascii="Tahoma" w:hAnsi="Tahoma" w:cs="Tahoma"/>
          <w:color w:val="auto"/>
          <w:sz w:val="20"/>
          <w:szCs w:val="20"/>
          <w:u w:val="none"/>
        </w:rPr>
      </w:pPr>
      <w:r w:rsidRPr="00807D0F">
        <w:rPr>
          <w:rStyle w:val="Hyperlink"/>
          <w:rFonts w:ascii="Tahoma" w:hAnsi="Tahoma" w:cs="Tahoma"/>
          <w:color w:val="auto"/>
          <w:sz w:val="20"/>
          <w:szCs w:val="20"/>
          <w:u w:val="none"/>
        </w:rPr>
        <w:t xml:space="preserve">Mr. B. Coman, Director of Housing, Social and Community Development </w:t>
      </w:r>
      <w:r w:rsidR="00A0175D" w:rsidRPr="00807D0F">
        <w:rPr>
          <w:rStyle w:val="Hyperlink"/>
          <w:rFonts w:ascii="Tahoma" w:hAnsi="Tahoma" w:cs="Tahoma"/>
          <w:color w:val="auto"/>
          <w:sz w:val="20"/>
          <w:szCs w:val="20"/>
          <w:u w:val="none"/>
        </w:rPr>
        <w:t>spoke on this Report</w:t>
      </w:r>
      <w:r w:rsidR="004E27ED" w:rsidRPr="00807D0F">
        <w:rPr>
          <w:rStyle w:val="Hyperlink"/>
          <w:rFonts w:ascii="Tahoma" w:hAnsi="Tahoma" w:cs="Tahoma"/>
          <w:color w:val="auto"/>
          <w:sz w:val="20"/>
          <w:szCs w:val="20"/>
          <w:u w:val="none"/>
        </w:rPr>
        <w:t xml:space="preserve"> and pointed out that a reduction in the current rates would cause serious difficulty for the private management company looking after these facilities.</w:t>
      </w:r>
    </w:p>
    <w:p w:rsidR="00A0175D" w:rsidRPr="00807D0F" w:rsidRDefault="00A0175D" w:rsidP="00243F96">
      <w:pPr>
        <w:ind w:left="709"/>
        <w:rPr>
          <w:rStyle w:val="Hyperlink"/>
          <w:rFonts w:ascii="Tahoma" w:hAnsi="Tahoma" w:cs="Tahoma"/>
          <w:color w:val="auto"/>
          <w:sz w:val="20"/>
          <w:szCs w:val="20"/>
          <w:u w:val="none"/>
        </w:rPr>
      </w:pPr>
      <w:r w:rsidRPr="00807D0F">
        <w:rPr>
          <w:rStyle w:val="Hyperlink"/>
          <w:rFonts w:ascii="Tahoma" w:hAnsi="Tahoma" w:cs="Tahoma"/>
          <w:color w:val="auto"/>
          <w:sz w:val="20"/>
          <w:szCs w:val="20"/>
          <w:u w:val="none"/>
        </w:rPr>
        <w:t xml:space="preserve">The Report was </w:t>
      </w:r>
      <w:r w:rsidRPr="00807D0F">
        <w:rPr>
          <w:rStyle w:val="Hyperlink"/>
          <w:rFonts w:ascii="Tahoma" w:hAnsi="Tahoma" w:cs="Tahoma"/>
          <w:b/>
          <w:color w:val="auto"/>
          <w:sz w:val="20"/>
          <w:szCs w:val="20"/>
          <w:u w:val="none"/>
        </w:rPr>
        <w:t>NOTED.</w:t>
      </w:r>
    </w:p>
    <w:p w:rsidR="00C93E03" w:rsidRPr="005D7934" w:rsidRDefault="005D7934" w:rsidP="00243F96">
      <w:pPr>
        <w:ind w:left="709"/>
        <w:rPr>
          <w:rFonts w:ascii="Times New Roman" w:hAnsi="Times New Roman" w:cs="Times New Roman"/>
          <w:sz w:val="24"/>
          <w:szCs w:val="24"/>
        </w:rPr>
      </w:pPr>
      <w:r w:rsidRPr="005D7934">
        <w:rPr>
          <w:rFonts w:ascii="Times New Roman" w:hAnsi="Times New Roman" w:cs="Times New Roman"/>
          <w:sz w:val="24"/>
          <w:szCs w:val="24"/>
        </w:rPr>
        <w:br/>
      </w:r>
    </w:p>
    <w:p w:rsidR="00C93E03" w:rsidRPr="00C94328" w:rsidRDefault="00243F96" w:rsidP="00807D0F">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lastRenderedPageBreak/>
        <w:t>H2</w:t>
      </w:r>
      <w:r w:rsidR="0081109C">
        <w:rPr>
          <w:rFonts w:ascii="Times New Roman" w:hAnsi="Times New Roman" w:cs="Times New Roman"/>
          <w:b/>
          <w:sz w:val="24"/>
          <w:szCs w:val="24"/>
        </w:rPr>
        <w:t>a</w:t>
      </w:r>
      <w:r>
        <w:rPr>
          <w:rFonts w:ascii="Times New Roman" w:hAnsi="Times New Roman" w:cs="Times New Roman"/>
          <w:b/>
          <w:sz w:val="24"/>
          <w:szCs w:val="24"/>
        </w:rPr>
        <w:t xml:space="preserve">/0417 </w:t>
      </w:r>
      <w:r>
        <w:rPr>
          <w:rFonts w:ascii="Times New Roman" w:hAnsi="Times New Roman" w:cs="Times New Roman"/>
          <w:b/>
          <w:sz w:val="24"/>
          <w:szCs w:val="24"/>
        </w:rPr>
        <w:tab/>
      </w:r>
      <w:r w:rsidR="00C94328" w:rsidRPr="00243F96">
        <w:rPr>
          <w:rFonts w:ascii="Times New Roman" w:hAnsi="Times New Roman" w:cs="Times New Roman"/>
          <w:b/>
          <w:sz w:val="24"/>
          <w:szCs w:val="24"/>
          <w:u w:val="single"/>
        </w:rPr>
        <w:t>REPORTS FROM AREA COMMITTEES</w:t>
      </w:r>
      <w:r w:rsidR="00C94328">
        <w:rPr>
          <w:rFonts w:ascii="Times New Roman" w:hAnsi="Times New Roman" w:cs="Times New Roman"/>
          <w:b/>
          <w:sz w:val="24"/>
          <w:szCs w:val="24"/>
          <w:u w:val="single"/>
        </w:rPr>
        <w:t>-</w:t>
      </w:r>
      <w:r w:rsidR="00807D0F">
        <w:rPr>
          <w:rFonts w:ascii="Times New Roman" w:hAnsi="Times New Roman" w:cs="Times New Roman"/>
          <w:b/>
          <w:sz w:val="24"/>
          <w:szCs w:val="24"/>
        </w:rPr>
        <w:t xml:space="preserve"> </w:t>
      </w:r>
      <w:r w:rsidR="00C94328">
        <w:rPr>
          <w:rFonts w:ascii="Times New Roman" w:hAnsi="Times New Roman" w:cs="Times New Roman"/>
          <w:b/>
          <w:sz w:val="24"/>
          <w:szCs w:val="24"/>
        </w:rPr>
        <w:tab/>
      </w:r>
      <w:r w:rsidR="00C94328" w:rsidRPr="00C94328">
        <w:rPr>
          <w:rFonts w:ascii="Times New Roman" w:hAnsi="Times New Roman" w:cs="Times New Roman"/>
          <w:b/>
          <w:sz w:val="24"/>
          <w:szCs w:val="24"/>
          <w:u w:val="single"/>
        </w:rPr>
        <w:t xml:space="preserve">RATHFARNHAM/TEMPLEOGUE-TERENURE AREA COMMITTEE – </w:t>
      </w:r>
      <w:r w:rsidR="00C94328" w:rsidRPr="00C94328">
        <w:rPr>
          <w:rFonts w:ascii="Times New Roman" w:hAnsi="Times New Roman" w:cs="Times New Roman"/>
          <w:b/>
          <w:sz w:val="24"/>
          <w:szCs w:val="24"/>
        </w:rPr>
        <w:tab/>
      </w:r>
      <w:r w:rsidR="00C94328" w:rsidRPr="00C94328">
        <w:rPr>
          <w:rFonts w:ascii="Times New Roman" w:hAnsi="Times New Roman" w:cs="Times New Roman"/>
          <w:b/>
          <w:sz w:val="24"/>
          <w:szCs w:val="24"/>
          <w:u w:val="single"/>
        </w:rPr>
        <w:t>14TH MARCH 2017</w:t>
      </w:r>
    </w:p>
    <w:p w:rsidR="00C93E03" w:rsidRPr="005D7934" w:rsidRDefault="005D7934" w:rsidP="00243F96">
      <w:pPr>
        <w:ind w:left="720"/>
        <w:rPr>
          <w:rFonts w:ascii="Times New Roman" w:hAnsi="Times New Roman" w:cs="Times New Roman"/>
          <w:sz w:val="24"/>
          <w:szCs w:val="24"/>
        </w:rPr>
      </w:pPr>
      <w:r w:rsidRPr="005D7934">
        <w:rPr>
          <w:rFonts w:ascii="Times New Roman" w:hAnsi="Times New Roman" w:cs="Times New Roman"/>
          <w:i/>
          <w:sz w:val="24"/>
          <w:szCs w:val="24"/>
        </w:rPr>
        <w:t>Dealing with Public Realm, Water &amp; Drainage, Housing, Community, Planning Transportation, Economic Development, Libraries &amp; Arts, Corporate Support, Performance &amp; Change Management</w:t>
      </w:r>
    </w:p>
    <w:p w:rsidR="00C93E03" w:rsidRDefault="005D7934" w:rsidP="00243F96">
      <w:pPr>
        <w:ind w:hanging="567"/>
        <w:rPr>
          <w:rFonts w:ascii="Times New Roman" w:hAnsi="Times New Roman" w:cs="Times New Roman"/>
          <w:sz w:val="24"/>
          <w:szCs w:val="24"/>
        </w:rPr>
      </w:pPr>
      <w:r w:rsidRPr="005D7934">
        <w:rPr>
          <w:rFonts w:ascii="Times New Roman" w:hAnsi="Times New Roman" w:cs="Times New Roman"/>
          <w:sz w:val="24"/>
          <w:szCs w:val="24"/>
        </w:rPr>
        <w:t> </w:t>
      </w:r>
      <w:r w:rsidR="00243F96">
        <w:rPr>
          <w:rFonts w:ascii="Times New Roman" w:hAnsi="Times New Roman" w:cs="Times New Roman"/>
          <w:sz w:val="24"/>
          <w:szCs w:val="24"/>
        </w:rPr>
        <w:tab/>
      </w:r>
      <w:r w:rsidR="00243F96">
        <w:rPr>
          <w:rFonts w:ascii="Times New Roman" w:hAnsi="Times New Roman" w:cs="Times New Roman"/>
          <w:sz w:val="24"/>
          <w:szCs w:val="24"/>
        </w:rPr>
        <w:tab/>
      </w:r>
      <w:r w:rsidR="00243F96" w:rsidRPr="00243F96">
        <w:rPr>
          <w:rFonts w:ascii="Times New Roman" w:hAnsi="Times New Roman" w:cs="Times New Roman"/>
          <w:sz w:val="24"/>
          <w:szCs w:val="24"/>
        </w:rPr>
        <w:t> It was</w:t>
      </w:r>
      <w:r w:rsidR="00243F96" w:rsidRPr="00243F96">
        <w:rPr>
          <w:rFonts w:ascii="Times New Roman" w:hAnsi="Times New Roman" w:cs="Times New Roman"/>
          <w:b/>
          <w:sz w:val="24"/>
          <w:szCs w:val="24"/>
        </w:rPr>
        <w:t xml:space="preserve"> NOTED </w:t>
      </w:r>
      <w:r w:rsidR="00243F96" w:rsidRPr="00243F96">
        <w:rPr>
          <w:rFonts w:ascii="Times New Roman" w:hAnsi="Times New Roman" w:cs="Times New Roman"/>
          <w:sz w:val="24"/>
          <w:szCs w:val="24"/>
        </w:rPr>
        <w:t>that there was</w:t>
      </w:r>
      <w:r w:rsidR="00243F96" w:rsidRPr="00243F96">
        <w:rPr>
          <w:rFonts w:ascii="Times New Roman" w:hAnsi="Times New Roman" w:cs="Times New Roman"/>
          <w:b/>
          <w:sz w:val="24"/>
          <w:szCs w:val="24"/>
        </w:rPr>
        <w:t xml:space="preserve"> NO </w:t>
      </w:r>
      <w:r w:rsidR="00243F96" w:rsidRPr="00243F96">
        <w:rPr>
          <w:rFonts w:ascii="Times New Roman" w:hAnsi="Times New Roman" w:cs="Times New Roman"/>
          <w:sz w:val="24"/>
          <w:szCs w:val="24"/>
        </w:rPr>
        <w:t>Business under this Heading.</w:t>
      </w:r>
    </w:p>
    <w:p w:rsidR="0081109C" w:rsidRDefault="0081109C" w:rsidP="00243F96">
      <w:pPr>
        <w:ind w:hanging="567"/>
        <w:rPr>
          <w:rFonts w:ascii="Times New Roman" w:hAnsi="Times New Roman" w:cs="Times New Roman"/>
          <w:sz w:val="24"/>
          <w:szCs w:val="24"/>
        </w:rPr>
      </w:pPr>
    </w:p>
    <w:p w:rsidR="00C93E03" w:rsidRPr="00C94328" w:rsidRDefault="0081109C" w:rsidP="00C94328">
      <w:pPr>
        <w:ind w:hanging="567"/>
        <w:rPr>
          <w:rFonts w:ascii="Times New Roman" w:hAnsi="Times New Roman" w:cs="Times New Roman"/>
          <w:b/>
          <w:bCs/>
          <w:sz w:val="24"/>
          <w:szCs w:val="24"/>
          <w:u w:val="single"/>
        </w:rPr>
      </w:pPr>
      <w:r>
        <w:rPr>
          <w:rFonts w:ascii="Times New Roman" w:hAnsi="Times New Roman" w:cs="Times New Roman"/>
          <w:b/>
          <w:bCs/>
          <w:sz w:val="24"/>
          <w:szCs w:val="24"/>
        </w:rPr>
        <w:t>H2b</w:t>
      </w:r>
      <w:r w:rsidR="00C94328">
        <w:rPr>
          <w:rFonts w:ascii="Times New Roman" w:hAnsi="Times New Roman" w:cs="Times New Roman"/>
          <w:b/>
          <w:bCs/>
          <w:sz w:val="24"/>
          <w:szCs w:val="24"/>
        </w:rPr>
        <w:t>/0417</w:t>
      </w:r>
      <w:r w:rsidR="00C94328">
        <w:rPr>
          <w:rFonts w:ascii="Times New Roman" w:hAnsi="Times New Roman" w:cs="Times New Roman"/>
          <w:b/>
          <w:bCs/>
          <w:sz w:val="24"/>
          <w:szCs w:val="24"/>
        </w:rPr>
        <w:tab/>
      </w:r>
      <w:r w:rsidR="00C94328" w:rsidRPr="00243F96">
        <w:rPr>
          <w:rFonts w:ascii="Times New Roman" w:hAnsi="Times New Roman" w:cs="Times New Roman"/>
          <w:b/>
          <w:sz w:val="24"/>
          <w:szCs w:val="24"/>
          <w:u w:val="single"/>
        </w:rPr>
        <w:t>REPORTS FROM AREA COMMITTEES</w:t>
      </w:r>
      <w:r w:rsidR="00C94328">
        <w:rPr>
          <w:rFonts w:ascii="Times New Roman" w:hAnsi="Times New Roman" w:cs="Times New Roman"/>
          <w:b/>
          <w:sz w:val="24"/>
          <w:szCs w:val="24"/>
          <w:u w:val="single"/>
        </w:rPr>
        <w:t>-</w:t>
      </w:r>
      <w:r w:rsidR="005D7934" w:rsidRPr="005D7934">
        <w:rPr>
          <w:rFonts w:ascii="Times New Roman" w:hAnsi="Times New Roman" w:cs="Times New Roman"/>
          <w:b/>
          <w:sz w:val="24"/>
          <w:szCs w:val="24"/>
        </w:rPr>
        <w:t xml:space="preserve"> </w:t>
      </w:r>
      <w:r w:rsidR="00C94328" w:rsidRPr="00C94328">
        <w:rPr>
          <w:rFonts w:ascii="Times New Roman" w:hAnsi="Times New Roman" w:cs="Times New Roman"/>
          <w:b/>
          <w:sz w:val="24"/>
          <w:szCs w:val="24"/>
          <w:u w:val="single"/>
        </w:rPr>
        <w:t>CLONDALKIN AREA</w:t>
      </w:r>
      <w:r w:rsidR="00C94328" w:rsidRPr="00C94328">
        <w:rPr>
          <w:rFonts w:ascii="Times New Roman" w:hAnsi="Times New Roman" w:cs="Times New Roman"/>
          <w:b/>
          <w:sz w:val="24"/>
          <w:szCs w:val="24"/>
        </w:rPr>
        <w:tab/>
      </w:r>
      <w:r w:rsidR="00C94328">
        <w:rPr>
          <w:rFonts w:ascii="Times New Roman" w:hAnsi="Times New Roman" w:cs="Times New Roman"/>
          <w:b/>
          <w:sz w:val="24"/>
          <w:szCs w:val="24"/>
          <w:u w:val="single"/>
        </w:rPr>
        <w:t>C</w:t>
      </w:r>
      <w:r w:rsidR="00C94328" w:rsidRPr="00C94328">
        <w:rPr>
          <w:rFonts w:ascii="Times New Roman" w:hAnsi="Times New Roman" w:cs="Times New Roman"/>
          <w:b/>
          <w:sz w:val="24"/>
          <w:szCs w:val="24"/>
          <w:u w:val="single"/>
        </w:rPr>
        <w:t>OMMITTEE – 15TH MARCH 2017</w:t>
      </w:r>
    </w:p>
    <w:p w:rsidR="00C93E03" w:rsidRPr="005D7934" w:rsidRDefault="005D7934" w:rsidP="00243F96">
      <w:pPr>
        <w:ind w:left="709"/>
        <w:rPr>
          <w:rFonts w:ascii="Times New Roman" w:hAnsi="Times New Roman" w:cs="Times New Roman"/>
          <w:sz w:val="24"/>
          <w:szCs w:val="24"/>
        </w:rPr>
      </w:pPr>
      <w:r w:rsidRPr="005D7934">
        <w:rPr>
          <w:rFonts w:ascii="Times New Roman" w:hAnsi="Times New Roman" w:cs="Times New Roman"/>
          <w:i/>
          <w:sz w:val="24"/>
          <w:szCs w:val="24"/>
        </w:rPr>
        <w:t>Dealing with Public Realm, Water &amp; Drainage, Housing, Community, Planning Transportation, Economic Development, Libraries &amp; Arts, Corporate Support, Performance &amp; Change Management</w:t>
      </w:r>
    </w:p>
    <w:p w:rsidR="00C94328" w:rsidRDefault="00243F96" w:rsidP="0081109C">
      <w:pPr>
        <w:ind w:firstLine="709"/>
        <w:rPr>
          <w:rFonts w:ascii="Times New Roman" w:hAnsi="Times New Roman" w:cs="Times New Roman"/>
          <w:i/>
          <w:sz w:val="24"/>
          <w:szCs w:val="24"/>
        </w:rPr>
      </w:pPr>
      <w:r w:rsidRPr="00243F96">
        <w:rPr>
          <w:rFonts w:ascii="Times New Roman" w:hAnsi="Times New Roman" w:cs="Times New Roman"/>
          <w:sz w:val="24"/>
          <w:szCs w:val="24"/>
        </w:rPr>
        <w:t> 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005D7934" w:rsidRPr="005D7934">
        <w:rPr>
          <w:rFonts w:ascii="Times New Roman" w:hAnsi="Times New Roman" w:cs="Times New Roman"/>
          <w:i/>
          <w:sz w:val="24"/>
          <w:szCs w:val="24"/>
        </w:rPr>
        <w:t> </w:t>
      </w:r>
    </w:p>
    <w:p w:rsidR="0081109C" w:rsidRPr="0081109C" w:rsidRDefault="0081109C" w:rsidP="0081109C">
      <w:pPr>
        <w:ind w:firstLine="709"/>
        <w:rPr>
          <w:rFonts w:ascii="Times New Roman" w:hAnsi="Times New Roman" w:cs="Times New Roman"/>
          <w:i/>
          <w:sz w:val="24"/>
          <w:szCs w:val="24"/>
        </w:rPr>
      </w:pPr>
    </w:p>
    <w:p w:rsidR="00C93E03" w:rsidRPr="00C94328" w:rsidRDefault="00C94328" w:rsidP="00C94328">
      <w:pPr>
        <w:ind w:hanging="567"/>
        <w:rPr>
          <w:rFonts w:ascii="Times New Roman" w:hAnsi="Times New Roman" w:cs="Times New Roman"/>
          <w:sz w:val="24"/>
          <w:szCs w:val="24"/>
          <w:u w:val="single"/>
        </w:rPr>
      </w:pPr>
      <w:r>
        <w:rPr>
          <w:rFonts w:ascii="Times New Roman" w:hAnsi="Times New Roman" w:cs="Times New Roman"/>
          <w:b/>
          <w:sz w:val="24"/>
          <w:szCs w:val="24"/>
        </w:rPr>
        <w:t>H2</w:t>
      </w:r>
      <w:r w:rsidR="005D7934" w:rsidRPr="005D7934">
        <w:rPr>
          <w:rFonts w:ascii="Times New Roman" w:hAnsi="Times New Roman" w:cs="Times New Roman"/>
          <w:b/>
          <w:sz w:val="24"/>
          <w:szCs w:val="24"/>
        </w:rPr>
        <w:t>c</w:t>
      </w:r>
      <w:r>
        <w:rPr>
          <w:rFonts w:ascii="Times New Roman" w:hAnsi="Times New Roman" w:cs="Times New Roman"/>
          <w:b/>
          <w:sz w:val="24"/>
          <w:szCs w:val="24"/>
        </w:rPr>
        <w:t>/0417</w:t>
      </w:r>
      <w:r>
        <w:rPr>
          <w:rFonts w:ascii="Times New Roman" w:hAnsi="Times New Roman" w:cs="Times New Roman"/>
          <w:b/>
          <w:sz w:val="24"/>
          <w:szCs w:val="24"/>
        </w:rPr>
        <w:tab/>
      </w:r>
      <w:r w:rsidRPr="00C94328">
        <w:rPr>
          <w:rFonts w:ascii="Times New Roman" w:hAnsi="Times New Roman" w:cs="Times New Roman"/>
          <w:b/>
          <w:sz w:val="24"/>
          <w:szCs w:val="24"/>
          <w:u w:val="single"/>
        </w:rPr>
        <w:t xml:space="preserve">REPORTS FROM AREA COMMITTEES - </w:t>
      </w:r>
      <w:r w:rsidR="005D7934" w:rsidRPr="00C94328">
        <w:rPr>
          <w:rFonts w:ascii="Times New Roman" w:hAnsi="Times New Roman" w:cs="Times New Roman"/>
          <w:b/>
          <w:sz w:val="24"/>
          <w:szCs w:val="24"/>
          <w:u w:val="single"/>
        </w:rPr>
        <w:t xml:space="preserve">Tallaght Area Committee – </w:t>
      </w:r>
      <w:r w:rsidRPr="00C94328">
        <w:rPr>
          <w:rFonts w:ascii="Times New Roman" w:hAnsi="Times New Roman" w:cs="Times New Roman"/>
          <w:b/>
          <w:sz w:val="24"/>
          <w:szCs w:val="24"/>
        </w:rPr>
        <w:tab/>
      </w:r>
      <w:r w:rsidR="005D7934" w:rsidRPr="00C94328">
        <w:rPr>
          <w:rFonts w:ascii="Times New Roman" w:hAnsi="Times New Roman" w:cs="Times New Roman"/>
          <w:b/>
          <w:sz w:val="24"/>
          <w:szCs w:val="24"/>
          <w:u w:val="single"/>
        </w:rPr>
        <w:t>27th March 2017</w:t>
      </w:r>
    </w:p>
    <w:p w:rsidR="00C93E03" w:rsidRPr="005D7934" w:rsidRDefault="005D7934" w:rsidP="00243F96">
      <w:pPr>
        <w:ind w:left="720"/>
        <w:rPr>
          <w:rFonts w:ascii="Times New Roman" w:hAnsi="Times New Roman" w:cs="Times New Roman"/>
          <w:sz w:val="24"/>
          <w:szCs w:val="24"/>
        </w:rPr>
      </w:pPr>
      <w:r w:rsidRPr="005D7934">
        <w:rPr>
          <w:rFonts w:ascii="Times New Roman" w:hAnsi="Times New Roman" w:cs="Times New Roman"/>
          <w:i/>
          <w:sz w:val="24"/>
          <w:szCs w:val="24"/>
        </w:rPr>
        <w:t>Dealing with Public Realm, Water &amp; Drainage, Housing, Community, Planning Transportation, Economic Development, Libraries &amp; Arts, Corporate Support, Performance &amp; Change Management</w:t>
      </w:r>
    </w:p>
    <w:p w:rsidR="00C94328" w:rsidRDefault="00243F96" w:rsidP="0081109C">
      <w:pPr>
        <w:ind w:firstLine="720"/>
        <w:rPr>
          <w:rFonts w:ascii="Times New Roman" w:hAnsi="Times New Roman" w:cs="Times New Roman"/>
          <w:sz w:val="24"/>
          <w:szCs w:val="24"/>
        </w:rPr>
      </w:pPr>
      <w:r w:rsidRPr="00243F96">
        <w:rPr>
          <w:rFonts w:ascii="Times New Roman" w:hAnsi="Times New Roman" w:cs="Times New Roman"/>
          <w:sz w:val="24"/>
          <w:szCs w:val="24"/>
        </w:rPr>
        <w:t> 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81109C" w:rsidRDefault="0081109C" w:rsidP="0081109C">
      <w:pPr>
        <w:ind w:firstLine="720"/>
        <w:rPr>
          <w:rFonts w:ascii="Times New Roman" w:hAnsi="Times New Roman" w:cs="Times New Roman"/>
          <w:sz w:val="24"/>
          <w:szCs w:val="24"/>
        </w:rPr>
      </w:pPr>
    </w:p>
    <w:p w:rsidR="00C93E03" w:rsidRPr="00C94328" w:rsidRDefault="00C94328" w:rsidP="00C94328">
      <w:pPr>
        <w:ind w:hanging="567"/>
        <w:rPr>
          <w:rFonts w:ascii="Times New Roman" w:hAnsi="Times New Roman" w:cs="Times New Roman"/>
          <w:sz w:val="24"/>
          <w:szCs w:val="24"/>
          <w:u w:val="single"/>
        </w:rPr>
      </w:pPr>
      <w:r>
        <w:rPr>
          <w:rFonts w:ascii="Times New Roman" w:hAnsi="Times New Roman" w:cs="Times New Roman"/>
          <w:b/>
          <w:sz w:val="24"/>
          <w:szCs w:val="24"/>
        </w:rPr>
        <w:t>H2</w:t>
      </w:r>
      <w:r w:rsidR="0081109C">
        <w:rPr>
          <w:rFonts w:ascii="Times New Roman" w:hAnsi="Times New Roman" w:cs="Times New Roman"/>
          <w:b/>
          <w:sz w:val="24"/>
          <w:szCs w:val="24"/>
        </w:rPr>
        <w:t>d</w:t>
      </w:r>
      <w:r>
        <w:rPr>
          <w:rFonts w:ascii="Times New Roman" w:hAnsi="Times New Roman" w:cs="Times New Roman"/>
          <w:b/>
          <w:sz w:val="24"/>
          <w:szCs w:val="24"/>
        </w:rPr>
        <w:t>/0417</w:t>
      </w:r>
      <w:r w:rsidR="005D7934" w:rsidRPr="005D7934">
        <w:rPr>
          <w:rFonts w:ascii="Times New Roman" w:hAnsi="Times New Roman" w:cs="Times New Roman"/>
          <w:b/>
          <w:sz w:val="24"/>
          <w:szCs w:val="24"/>
        </w:rPr>
        <w:t xml:space="preserve"> </w:t>
      </w:r>
      <w:r>
        <w:rPr>
          <w:rFonts w:ascii="Times New Roman" w:hAnsi="Times New Roman" w:cs="Times New Roman"/>
          <w:b/>
          <w:sz w:val="24"/>
          <w:szCs w:val="24"/>
        </w:rPr>
        <w:tab/>
      </w:r>
      <w:r w:rsidRPr="00243F96">
        <w:rPr>
          <w:rFonts w:ascii="Times New Roman" w:hAnsi="Times New Roman" w:cs="Times New Roman"/>
          <w:b/>
          <w:sz w:val="24"/>
          <w:szCs w:val="24"/>
          <w:u w:val="single"/>
        </w:rPr>
        <w:t xml:space="preserve">REPORTS FROM AREA </w:t>
      </w:r>
      <w:r w:rsidRPr="00C94328">
        <w:rPr>
          <w:rFonts w:ascii="Times New Roman" w:hAnsi="Times New Roman" w:cs="Times New Roman"/>
          <w:b/>
          <w:sz w:val="24"/>
          <w:szCs w:val="24"/>
          <w:u w:val="single"/>
        </w:rPr>
        <w:t xml:space="preserve">COMMITTEES - LUCAN AREA COMMITTEE – </w:t>
      </w:r>
      <w:r w:rsidRPr="00C94328">
        <w:rPr>
          <w:rFonts w:ascii="Times New Roman" w:hAnsi="Times New Roman" w:cs="Times New Roman"/>
          <w:b/>
          <w:sz w:val="24"/>
          <w:szCs w:val="24"/>
        </w:rPr>
        <w:tab/>
      </w:r>
      <w:r w:rsidRPr="00C94328">
        <w:rPr>
          <w:rFonts w:ascii="Times New Roman" w:hAnsi="Times New Roman" w:cs="Times New Roman"/>
          <w:b/>
          <w:sz w:val="24"/>
          <w:szCs w:val="24"/>
          <w:u w:val="single"/>
        </w:rPr>
        <w:t xml:space="preserve">28TH </w:t>
      </w:r>
      <w:r w:rsidRPr="00C94328">
        <w:rPr>
          <w:rFonts w:ascii="Times New Roman" w:hAnsi="Times New Roman" w:cs="Times New Roman"/>
          <w:b/>
          <w:sz w:val="24"/>
          <w:szCs w:val="24"/>
          <w:u w:val="single"/>
        </w:rPr>
        <w:tab/>
        <w:t>MARCH</w:t>
      </w:r>
      <w:r>
        <w:rPr>
          <w:rFonts w:ascii="Times New Roman" w:hAnsi="Times New Roman" w:cs="Times New Roman"/>
          <w:b/>
          <w:sz w:val="24"/>
          <w:szCs w:val="24"/>
          <w:u w:val="single"/>
        </w:rPr>
        <w:t xml:space="preserve"> </w:t>
      </w:r>
      <w:r w:rsidRPr="00C94328">
        <w:rPr>
          <w:rFonts w:ascii="Times New Roman" w:hAnsi="Times New Roman" w:cs="Times New Roman"/>
          <w:b/>
          <w:sz w:val="24"/>
          <w:szCs w:val="24"/>
          <w:u w:val="single"/>
        </w:rPr>
        <w:t>2017</w:t>
      </w:r>
    </w:p>
    <w:p w:rsidR="00C93E03" w:rsidRDefault="005D7934" w:rsidP="00243F96">
      <w:pPr>
        <w:ind w:left="720"/>
        <w:rPr>
          <w:rFonts w:ascii="Times New Roman" w:hAnsi="Times New Roman" w:cs="Times New Roman"/>
          <w:i/>
          <w:sz w:val="24"/>
          <w:szCs w:val="24"/>
        </w:rPr>
      </w:pPr>
      <w:r w:rsidRPr="005D7934">
        <w:rPr>
          <w:rFonts w:ascii="Times New Roman" w:hAnsi="Times New Roman" w:cs="Times New Roman"/>
          <w:i/>
          <w:sz w:val="24"/>
          <w:szCs w:val="24"/>
        </w:rPr>
        <w:t>Dealing with Public Realm, Water &amp; Drainage, Housing, Community, Planning Transportation, Economic Development, Libraries &amp; Arts, Corporate Support, Performance &amp; Change Management</w:t>
      </w:r>
    </w:p>
    <w:p w:rsidR="00C93E03" w:rsidRDefault="00243F96" w:rsidP="0081109C">
      <w:pPr>
        <w:ind w:left="720"/>
        <w:rPr>
          <w:rFonts w:ascii="Times New Roman" w:hAnsi="Times New Roman" w:cs="Times New Roman"/>
          <w:sz w:val="24"/>
          <w:szCs w:val="24"/>
        </w:rPr>
      </w:pPr>
      <w:r w:rsidRPr="00243F96">
        <w:rPr>
          <w:rFonts w:ascii="Times New Roman" w:hAnsi="Times New Roman" w:cs="Times New Roman"/>
          <w:sz w:val="24"/>
          <w:szCs w:val="24"/>
        </w:rPr>
        <w:t> 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rsidR="0081109C" w:rsidRDefault="0081109C" w:rsidP="0081109C">
      <w:pPr>
        <w:rPr>
          <w:rFonts w:ascii="Times New Roman" w:hAnsi="Times New Roman" w:cs="Times New Roman"/>
          <w:sz w:val="24"/>
          <w:szCs w:val="24"/>
        </w:rPr>
      </w:pPr>
    </w:p>
    <w:p w:rsidR="0081109C" w:rsidRPr="005D7934" w:rsidRDefault="0081109C" w:rsidP="0081109C">
      <w:pPr>
        <w:rPr>
          <w:rFonts w:ascii="Times New Roman" w:hAnsi="Times New Roman" w:cs="Times New Roman"/>
          <w:sz w:val="24"/>
          <w:szCs w:val="24"/>
        </w:rPr>
      </w:pPr>
    </w:p>
    <w:p w:rsidR="00EB0FBC" w:rsidRPr="00EB0FBC" w:rsidRDefault="00243F96" w:rsidP="00EB0FBC">
      <w:pPr>
        <w:spacing w:before="100" w:beforeAutospacing="1" w:after="100" w:afterAutospacing="1" w:line="240" w:lineRule="auto"/>
        <w:ind w:left="720" w:hanging="1287"/>
        <w:rPr>
          <w:rFonts w:ascii="Tahoma" w:eastAsia="Times New Roman" w:hAnsi="Tahoma" w:cs="Tahoma"/>
          <w:b/>
          <w:sz w:val="20"/>
          <w:szCs w:val="20"/>
          <w:u w:val="single"/>
        </w:rPr>
      </w:pPr>
      <w:r>
        <w:rPr>
          <w:rFonts w:ascii="Times New Roman" w:hAnsi="Times New Roman" w:cs="Times New Roman"/>
          <w:b/>
          <w:sz w:val="24"/>
          <w:szCs w:val="24"/>
        </w:rPr>
        <w:t>H3</w:t>
      </w:r>
      <w:r w:rsidR="00EB0FBC">
        <w:rPr>
          <w:rFonts w:ascii="Times New Roman" w:hAnsi="Times New Roman" w:cs="Times New Roman"/>
          <w:b/>
          <w:sz w:val="24"/>
          <w:szCs w:val="24"/>
        </w:rPr>
        <w:t>a</w:t>
      </w:r>
      <w:r>
        <w:rPr>
          <w:rFonts w:ascii="Times New Roman" w:hAnsi="Times New Roman" w:cs="Times New Roman"/>
          <w:b/>
          <w:sz w:val="24"/>
          <w:szCs w:val="24"/>
        </w:rPr>
        <w:t xml:space="preserve">/0417 </w:t>
      </w:r>
      <w:r>
        <w:rPr>
          <w:rFonts w:ascii="Times New Roman" w:hAnsi="Times New Roman" w:cs="Times New Roman"/>
          <w:b/>
          <w:sz w:val="24"/>
          <w:szCs w:val="24"/>
        </w:rPr>
        <w:tab/>
      </w:r>
      <w:r w:rsidR="005D7934" w:rsidRPr="00243F96">
        <w:rPr>
          <w:rFonts w:ascii="Times New Roman" w:hAnsi="Times New Roman" w:cs="Times New Roman"/>
          <w:b/>
          <w:sz w:val="24"/>
          <w:szCs w:val="24"/>
          <w:u w:val="single"/>
        </w:rPr>
        <w:t>STANDING COMMITTEES – ORGANISATION, PROCEDURE &amp; FINANCE</w:t>
      </w:r>
      <w:r>
        <w:rPr>
          <w:rFonts w:ascii="Times New Roman" w:hAnsi="Times New Roman" w:cs="Times New Roman"/>
          <w:b/>
          <w:sz w:val="24"/>
          <w:szCs w:val="24"/>
          <w:u w:val="single"/>
        </w:rPr>
        <w:t xml:space="preserve"> </w:t>
      </w:r>
      <w:r w:rsidR="005D7934" w:rsidRPr="00EB0FBC">
        <w:rPr>
          <w:rFonts w:ascii="Times New Roman" w:hAnsi="Times New Roman" w:cs="Times New Roman"/>
          <w:b/>
          <w:sz w:val="24"/>
          <w:szCs w:val="24"/>
          <w:u w:val="single"/>
        </w:rPr>
        <w:t>30th March 2017</w:t>
      </w:r>
      <w:r w:rsidR="00EB0FBC" w:rsidRPr="00EB0FBC">
        <w:rPr>
          <w:rFonts w:ascii="Times New Roman" w:hAnsi="Times New Roman" w:cs="Times New Roman"/>
          <w:b/>
          <w:sz w:val="24"/>
          <w:szCs w:val="24"/>
          <w:u w:val="single"/>
        </w:rPr>
        <w:t xml:space="preserve"> - </w:t>
      </w:r>
      <w:r w:rsidR="00EB0FBC" w:rsidRPr="00EB0FBC">
        <w:rPr>
          <w:rFonts w:ascii="Times New Roman" w:eastAsia="Times New Roman" w:hAnsi="Times New Roman" w:cs="Times New Roman"/>
          <w:b/>
          <w:sz w:val="24"/>
          <w:szCs w:val="24"/>
          <w:u w:val="single"/>
        </w:rPr>
        <w:t>DRAFT CALENDAR OF MEETING DATES</w:t>
      </w:r>
      <w:r w:rsidR="00EB0FBC" w:rsidRPr="00EB0FBC">
        <w:rPr>
          <w:rFonts w:ascii="Tahoma" w:eastAsia="Times New Roman" w:hAnsi="Tahoma" w:cs="Tahoma"/>
          <w:b/>
          <w:sz w:val="20"/>
          <w:szCs w:val="20"/>
          <w:u w:val="single"/>
        </w:rPr>
        <w:t xml:space="preserve"> </w:t>
      </w:r>
    </w:p>
    <w:p w:rsidR="00C93E03" w:rsidRPr="005D7934" w:rsidRDefault="00C93E03" w:rsidP="00243F96">
      <w:pPr>
        <w:pStyle w:val="Heading3"/>
        <w:ind w:left="720" w:hanging="1287"/>
        <w:rPr>
          <w:rFonts w:ascii="Times New Roman" w:hAnsi="Times New Roman" w:cs="Times New Roman"/>
          <w:sz w:val="24"/>
          <w:szCs w:val="24"/>
        </w:rPr>
      </w:pPr>
    </w:p>
    <w:p w:rsidR="00E85F4A" w:rsidRDefault="00C07158" w:rsidP="006E3390">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 xml:space="preserve">The following reports by the Chief Executive, which had been circulated, were presented by </w:t>
      </w:r>
      <w:r>
        <w:rPr>
          <w:rFonts w:ascii="Times New Roman" w:eastAsia="Times New Roman" w:hAnsi="Times New Roman" w:cs="Times New Roman"/>
          <w:sz w:val="24"/>
          <w:szCs w:val="24"/>
        </w:rPr>
        <w:t>Ms. L. Maxwell, Director of Corporate Services and Change Management</w:t>
      </w:r>
      <w:r w:rsidRPr="00C07158">
        <w:rPr>
          <w:rFonts w:ascii="Times New Roman" w:eastAsia="Times New Roman" w:hAnsi="Times New Roman" w:cs="Times New Roman"/>
          <w:sz w:val="24"/>
          <w:szCs w:val="24"/>
        </w:rPr>
        <w:t xml:space="preserve"> and were </w:t>
      </w:r>
      <w:r w:rsidRPr="00C07158">
        <w:rPr>
          <w:rFonts w:ascii="Times New Roman" w:eastAsia="Times New Roman" w:hAnsi="Times New Roman" w:cs="Times New Roman"/>
          <w:b/>
          <w:sz w:val="24"/>
          <w:szCs w:val="24"/>
        </w:rPr>
        <w:t>CONSIDERED:</w:t>
      </w:r>
    </w:p>
    <w:p w:rsidR="00EB0FBC" w:rsidRPr="00EB0FBC" w:rsidRDefault="00EB0FBC" w:rsidP="00EB0FBC">
      <w:pPr>
        <w:spacing w:after="0" w:line="240" w:lineRule="auto"/>
        <w:jc w:val="center"/>
        <w:rPr>
          <w:rFonts w:ascii="Tahoma" w:eastAsia="Times New Roman" w:hAnsi="Tahoma" w:cs="Tahoma"/>
          <w:b/>
          <w:sz w:val="20"/>
          <w:szCs w:val="20"/>
          <w:u w:val="single"/>
          <w:lang w:eastAsia="en-US"/>
        </w:rPr>
      </w:pPr>
      <w:r w:rsidRPr="00EB0FBC">
        <w:rPr>
          <w:rFonts w:ascii="Tahoma" w:eastAsia="Times New Roman" w:hAnsi="Tahoma" w:cs="Tahoma"/>
          <w:b/>
          <w:sz w:val="20"/>
          <w:szCs w:val="20"/>
          <w:lang w:eastAsia="en-US"/>
        </w:rPr>
        <w:lastRenderedPageBreak/>
        <w:t xml:space="preserve">             </w:t>
      </w:r>
      <w:proofErr w:type="gramStart"/>
      <w:r w:rsidR="00445148">
        <w:rPr>
          <w:rFonts w:ascii="Tahoma" w:eastAsia="Times New Roman" w:hAnsi="Tahoma" w:cs="Tahoma"/>
          <w:b/>
          <w:sz w:val="20"/>
          <w:szCs w:val="20"/>
          <w:lang w:eastAsia="en-US"/>
        </w:rPr>
        <w:t>“</w:t>
      </w:r>
      <w:r w:rsidRPr="00EB0FBC">
        <w:rPr>
          <w:rFonts w:ascii="Tahoma" w:eastAsia="Times New Roman" w:hAnsi="Tahoma" w:cs="Tahoma"/>
          <w:b/>
          <w:sz w:val="20"/>
          <w:szCs w:val="20"/>
          <w:lang w:eastAsia="en-US"/>
        </w:rPr>
        <w:t xml:space="preserve"> </w:t>
      </w:r>
      <w:r w:rsidR="00445148">
        <w:rPr>
          <w:rFonts w:ascii="Tahoma" w:eastAsia="Times New Roman" w:hAnsi="Tahoma" w:cs="Tahoma"/>
          <w:b/>
          <w:sz w:val="20"/>
          <w:szCs w:val="20"/>
          <w:u w:val="single"/>
          <w:lang w:eastAsia="en-US"/>
        </w:rPr>
        <w:t>May</w:t>
      </w:r>
      <w:proofErr w:type="gramEnd"/>
      <w:r w:rsidR="00445148">
        <w:rPr>
          <w:rFonts w:ascii="Tahoma" w:eastAsia="Times New Roman" w:hAnsi="Tahoma" w:cs="Tahoma"/>
          <w:b/>
          <w:sz w:val="20"/>
          <w:szCs w:val="20"/>
          <w:u w:val="single"/>
          <w:lang w:eastAsia="en-US"/>
        </w:rPr>
        <w:t xml:space="preserve"> - June 2017</w:t>
      </w:r>
    </w:p>
    <w:p w:rsidR="00EB0FBC" w:rsidRPr="00EB0FBC" w:rsidRDefault="00EB0FBC" w:rsidP="00EB0FBC">
      <w:pPr>
        <w:spacing w:after="0" w:line="240" w:lineRule="auto"/>
        <w:rPr>
          <w:rFonts w:ascii="Tahoma" w:eastAsia="Times New Roman" w:hAnsi="Tahoma" w:cs="Tahoma"/>
          <w:sz w:val="20"/>
          <w:szCs w:val="20"/>
          <w:lang w:eastAsia="en-US"/>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8"/>
        <w:gridCol w:w="32"/>
        <w:gridCol w:w="3420"/>
        <w:gridCol w:w="1980"/>
        <w:gridCol w:w="1800"/>
      </w:tblGrid>
      <w:tr w:rsidR="00EB0FBC" w:rsidRPr="00EB0FBC" w:rsidTr="00017EA7">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center"/>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p w:rsidR="00EB0FBC" w:rsidRPr="00EB0FBC" w:rsidRDefault="00EB0FBC" w:rsidP="00EB0FBC">
            <w:pPr>
              <w:spacing w:after="0" w:line="256" w:lineRule="auto"/>
              <w:jc w:val="center"/>
              <w:rPr>
                <w:rFonts w:ascii="Tahoma" w:eastAsia="Times New Roman" w:hAnsi="Tahoma" w:cs="Tahoma"/>
                <w:b/>
                <w:sz w:val="18"/>
                <w:szCs w:val="18"/>
                <w:lang w:val="en-US" w:eastAsia="en-US"/>
              </w:rPr>
            </w:pP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rPr>
          <w:trHeight w:val="439"/>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Mon.</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01/05</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Bank holiday</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0000FF"/>
                <w:sz w:val="18"/>
                <w:szCs w:val="18"/>
                <w:lang w:val="en-US" w:eastAsia="en-US"/>
              </w:rPr>
            </w:pPr>
          </w:p>
        </w:tc>
      </w:tr>
      <w:tr w:rsidR="00EB0FBC" w:rsidRPr="00EB0FBC" w:rsidTr="00017EA7">
        <w:trPr>
          <w:trHeight w:val="274"/>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Tue.</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02/05</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Corporate Policy Group</w:t>
            </w:r>
          </w:p>
          <w:p w:rsidR="00EB0FBC" w:rsidRPr="00EB0FBC" w:rsidRDefault="00EB0FBC" w:rsidP="00EB0FBC">
            <w:pPr>
              <w:spacing w:after="120" w:line="256" w:lineRule="auto"/>
              <w:rPr>
                <w:rFonts w:ascii="Tahoma" w:eastAsia="Times New Roman" w:hAnsi="Tahoma" w:cs="Tahoma"/>
                <w:b/>
                <w:i/>
                <w:color w:val="0000FF"/>
                <w:sz w:val="18"/>
                <w:szCs w:val="18"/>
                <w:lang w:val="en-US" w:eastAsia="en-US"/>
              </w:rPr>
            </w:pPr>
            <w:r w:rsidRPr="00EB0FBC">
              <w:rPr>
                <w:rFonts w:ascii="Tahoma" w:eastAsia="Times New Roman" w:hAnsi="Tahoma" w:cs="Tahoma"/>
                <w:b/>
                <w:i/>
                <w:color w:val="0000FF"/>
                <w:sz w:val="18"/>
                <w:szCs w:val="18"/>
                <w:lang w:val="en-US" w:eastAsia="en-US"/>
              </w:rPr>
              <w:t xml:space="preserve">Special County Council Meeting </w:t>
            </w: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2.00pm – 3.30pm</w:t>
            </w:r>
          </w:p>
          <w:p w:rsidR="00EB0FBC" w:rsidRPr="00EB0FBC" w:rsidRDefault="00EB0FBC" w:rsidP="00EB0FBC">
            <w:pPr>
              <w:spacing w:after="12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3.30pm – 7.00pm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rPr>
          <w:trHeight w:val="324"/>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Wed.</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03/05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0000FF"/>
                <w:sz w:val="18"/>
                <w:szCs w:val="18"/>
                <w:lang w:val="en-US" w:eastAsia="en-US"/>
              </w:rPr>
            </w:pPr>
            <w:r w:rsidRPr="00EB0FBC">
              <w:rPr>
                <w:rFonts w:ascii="Tahoma" w:eastAsia="Times New Roman" w:hAnsi="Tahoma" w:cs="Tahoma"/>
                <w:b/>
                <w:color w:val="FF0000"/>
                <w:sz w:val="18"/>
                <w:szCs w:val="18"/>
                <w:lang w:val="en-US" w:eastAsia="en-US"/>
              </w:rPr>
              <w:t>Arts, Culture, Gaeilge, Heritage &amp; Libraries SPC</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5.30pm – 7.00pm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30/03/2017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04/05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0" w:lineRule="atLeast"/>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Fri.</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05/05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r>
      <w:tr w:rsidR="00EB0FBC" w:rsidRPr="00EB0FBC" w:rsidTr="00017EA7">
        <w:tc>
          <w:tcPr>
            <w:tcW w:w="1620" w:type="dxa"/>
            <w:gridSpan w:val="3"/>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Mon.</w:t>
            </w:r>
          </w:p>
        </w:tc>
        <w:tc>
          <w:tcPr>
            <w:tcW w:w="900"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08/05</w:t>
            </w:r>
          </w:p>
        </w:tc>
        <w:tc>
          <w:tcPr>
            <w:tcW w:w="34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 xml:space="preserve">County Council Meeting                                    </w:t>
            </w: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sz w:val="18"/>
                <w:szCs w:val="18"/>
                <w:highlight w:val="yellow"/>
                <w:lang w:val="en-US" w:eastAsia="en-US"/>
              </w:rPr>
            </w:pPr>
            <w:r w:rsidRPr="00EB0FBC">
              <w:rPr>
                <w:rFonts w:ascii="Tahoma" w:eastAsia="Times New Roman" w:hAnsi="Tahoma" w:cs="Tahoma"/>
                <w:sz w:val="18"/>
                <w:szCs w:val="18"/>
                <w:lang w:val="en-US" w:eastAsia="en-US"/>
              </w:rPr>
              <w:t>3.30pm – 7.00pm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21/04/2017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Tue.</w:t>
            </w:r>
          </w:p>
        </w:tc>
        <w:tc>
          <w:tcPr>
            <w:tcW w:w="900"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09/05</w:t>
            </w:r>
          </w:p>
        </w:tc>
        <w:tc>
          <w:tcPr>
            <w:tcW w:w="34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Rathfarnham/Templeogue-Terenure Area Committee</w:t>
            </w: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EB0FBC">
              <w:rPr>
                <w:rFonts w:ascii="Tahoma" w:eastAsia="Times New Roman" w:hAnsi="Tahoma" w:cs="Tahoma"/>
                <w:sz w:val="18"/>
                <w:szCs w:val="18"/>
                <w:lang w:val="en-US" w:eastAsia="en-US"/>
              </w:rPr>
              <w:t>.</w:t>
            </w:r>
          </w:p>
          <w:p w:rsidR="00EB0FBC" w:rsidRPr="00EB0FBC" w:rsidRDefault="00EB0FBC" w:rsidP="00EB0FBC">
            <w:pPr>
              <w:spacing w:after="0" w:line="256" w:lineRule="auto"/>
              <w:rPr>
                <w:rFonts w:ascii="Tahoma" w:eastAsia="Times New Roman" w:hAnsi="Tahoma" w:cs="Tahoma"/>
                <w:i/>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288" w:firstLine="288"/>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3.00pm – 6.00pm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right="-873"/>
              <w:jc w:val="both"/>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25//04/2017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Wed.</w:t>
            </w:r>
          </w:p>
        </w:tc>
        <w:tc>
          <w:tcPr>
            <w:tcW w:w="900"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10/05</w:t>
            </w:r>
          </w:p>
        </w:tc>
        <w:tc>
          <w:tcPr>
            <w:tcW w:w="34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color w:val="FF0000"/>
                <w:sz w:val="18"/>
                <w:szCs w:val="18"/>
                <w:lang w:val="en-US" w:eastAsia="en-US"/>
              </w:rPr>
              <w:t>Economic Enterprise &amp; Tourism Development SPC</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5.30pm – 7.00pm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06/04/2017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w:t>
            </w:r>
          </w:p>
        </w:tc>
        <w:tc>
          <w:tcPr>
            <w:tcW w:w="900"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11/05</w:t>
            </w:r>
          </w:p>
        </w:tc>
        <w:tc>
          <w:tcPr>
            <w:tcW w:w="34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0" w:lineRule="atLeast"/>
              <w:rPr>
                <w:rFonts w:ascii="Tahoma" w:eastAsia="Times New Roman" w:hAnsi="Tahoma" w:cs="Tahoma"/>
                <w:b/>
                <w:sz w:val="18"/>
                <w:szCs w:val="18"/>
                <w:lang w:val="en-US" w:eastAsia="en-US"/>
              </w:rPr>
            </w:pPr>
            <w:r w:rsidRPr="00EB0FBC">
              <w:rPr>
                <w:rFonts w:ascii="Tahoma" w:eastAsia="Times New Roman" w:hAnsi="Tahoma" w:cs="Tahoma"/>
                <w:b/>
                <w:color w:val="FF0000"/>
                <w:sz w:val="18"/>
                <w:szCs w:val="18"/>
                <w:lang w:val="en-US" w:eastAsia="en-US"/>
              </w:rPr>
              <w:t>Housing SPC</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0" w:lineRule="atLeast"/>
              <w:ind w:right="-108"/>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5.30pm – 7.00pm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0" w:lineRule="atLeas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07/04/2017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Fri.</w:t>
            </w:r>
          </w:p>
        </w:tc>
        <w:tc>
          <w:tcPr>
            <w:tcW w:w="900"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12/05</w:t>
            </w:r>
          </w:p>
        </w:tc>
        <w:tc>
          <w:tcPr>
            <w:tcW w:w="34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r>
      <w:tr w:rsidR="00EB0FBC" w:rsidRPr="00EB0FBC" w:rsidTr="00017EA7">
        <w:tc>
          <w:tcPr>
            <w:tcW w:w="8820" w:type="dxa"/>
            <w:gridSpan w:val="6"/>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i/>
                <w:sz w:val="18"/>
                <w:szCs w:val="18"/>
                <w:lang w:val="en-US" w:eastAsia="en-US"/>
              </w:rPr>
            </w:pPr>
            <w:r w:rsidRPr="00EB0FBC">
              <w:rPr>
                <w:rFonts w:ascii="Tahoma" w:eastAsia="Times New Roman" w:hAnsi="Tahoma" w:cs="Tahoma"/>
                <w:i/>
                <w:sz w:val="18"/>
                <w:szCs w:val="18"/>
                <w:lang w:val="en-US" w:eastAsia="en-US"/>
              </w:rPr>
              <w:t>*Planning file request to be received by 02/05/2017</w:t>
            </w:r>
          </w:p>
        </w:tc>
      </w:tr>
      <w:tr w:rsidR="00EB0FBC" w:rsidRPr="00EB0FBC" w:rsidTr="00017EA7">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rPr>
          <w:trHeight w:val="379"/>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Mon</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15/05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before="120" w:after="0" w:line="256" w:lineRule="auto"/>
              <w:rPr>
                <w:rFonts w:ascii="Tahoma" w:eastAsia="Times New Roman" w:hAnsi="Tahoma" w:cs="Tahoma"/>
                <w:b/>
                <w:color w:val="0000FF"/>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before="120"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Tues</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16/05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FF0000"/>
                <w:sz w:val="18"/>
                <w:szCs w:val="18"/>
                <w:lang w:val="en-US" w:eastAsia="en-US"/>
              </w:rPr>
            </w:pPr>
            <w:r w:rsidRPr="00EB0FBC">
              <w:rPr>
                <w:rFonts w:ascii="Tahoma" w:eastAsia="Times New Roman" w:hAnsi="Tahoma" w:cs="Tahoma"/>
                <w:b/>
                <w:color w:val="FF0000"/>
                <w:sz w:val="18"/>
                <w:szCs w:val="18"/>
                <w:lang w:val="en-US" w:eastAsia="en-US"/>
              </w:rPr>
              <w:t>Social and Community SPC</w:t>
            </w:r>
          </w:p>
          <w:p w:rsidR="00EB0FBC" w:rsidRPr="00EB0FBC" w:rsidRDefault="00EB0FBC" w:rsidP="00EB0FBC">
            <w:pPr>
              <w:spacing w:after="0" w:line="256" w:lineRule="auto"/>
              <w:rPr>
                <w:rFonts w:ascii="Tahoma" w:eastAsia="Times New Roman" w:hAnsi="Tahoma" w:cs="Tahoma"/>
                <w:b/>
                <w:color w:val="FF0000"/>
                <w:sz w:val="18"/>
                <w:szCs w:val="18"/>
                <w:lang w:val="en-US" w:eastAsia="en-US"/>
              </w:rPr>
            </w:pPr>
          </w:p>
          <w:p w:rsidR="00EB0FBC" w:rsidRPr="00EB0FBC" w:rsidRDefault="00EB0FBC" w:rsidP="00EB0FBC">
            <w:pPr>
              <w:spacing w:after="0" w:line="256" w:lineRule="auto"/>
              <w:rPr>
                <w:rFonts w:ascii="Tahoma" w:eastAsia="Times New Roman" w:hAnsi="Tahoma" w:cs="Tahoma"/>
                <w:b/>
                <w:color w:val="000000" w:themeColor="text1"/>
                <w:sz w:val="18"/>
                <w:szCs w:val="18"/>
                <w:lang w:val="en-US" w:eastAsia="en-US"/>
              </w:rPr>
            </w:pPr>
            <w:r w:rsidRPr="00EB0FBC">
              <w:rPr>
                <w:rFonts w:ascii="Tahoma" w:eastAsia="Times New Roman" w:hAnsi="Tahoma" w:cs="Tahoma"/>
                <w:b/>
                <w:color w:val="FF0000"/>
                <w:sz w:val="18"/>
                <w:szCs w:val="18"/>
                <w:lang w:val="en-US" w:eastAsia="en-US"/>
              </w:rPr>
              <w:t>Environment, Water &amp; climate Change SPC</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r w:rsidRPr="00EB0FBC">
              <w:rPr>
                <w:rFonts w:ascii="Tahoma" w:eastAsia="Times New Roman" w:hAnsi="Tahoma" w:cs="Tahoma"/>
                <w:color w:val="000000" w:themeColor="text1"/>
                <w:sz w:val="18"/>
                <w:szCs w:val="18"/>
                <w:lang w:val="en-US" w:eastAsia="en-US"/>
              </w:rPr>
              <w:t>6.00pm – 7.30pm</w:t>
            </w:r>
          </w:p>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p>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r w:rsidRPr="00EB0FBC">
              <w:rPr>
                <w:rFonts w:ascii="Tahoma" w:eastAsia="Times New Roman" w:hAnsi="Tahoma" w:cs="Tahoma"/>
                <w:color w:val="000000" w:themeColor="text1"/>
                <w:sz w:val="18"/>
                <w:szCs w:val="18"/>
                <w:lang w:val="en-US" w:eastAsia="en-US"/>
              </w:rPr>
              <w:t>5.30pm – 7.00pm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12/04/2017</w:t>
            </w: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29/03/2017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Wed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17/05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000000" w:themeColor="text1"/>
                <w:sz w:val="18"/>
                <w:szCs w:val="18"/>
                <w:lang w:val="en-US" w:eastAsia="en-US"/>
              </w:rPr>
            </w:pPr>
            <w:r w:rsidRPr="00EB0FBC">
              <w:rPr>
                <w:rFonts w:ascii="Tahoma" w:eastAsia="Times New Roman" w:hAnsi="Tahoma" w:cs="Tahoma"/>
                <w:b/>
                <w:color w:val="000000" w:themeColor="text1"/>
                <w:sz w:val="18"/>
                <w:szCs w:val="18"/>
                <w:lang w:val="en-US" w:eastAsia="en-US"/>
              </w:rPr>
              <w:t>Clondalkin Area Committee</w:t>
            </w:r>
          </w:p>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EB0FBC">
              <w:rPr>
                <w:rFonts w:ascii="Tahoma" w:eastAsia="Times New Roman" w:hAnsi="Tahoma" w:cs="Tahoma"/>
                <w:color w:val="000000" w:themeColor="text1"/>
                <w:sz w:val="18"/>
                <w:szCs w:val="18"/>
                <w:lang w:val="en-US" w:eastAsia="en-US"/>
              </w:rPr>
              <w:t>.</w:t>
            </w:r>
          </w:p>
          <w:p w:rsidR="00EB0FBC" w:rsidRPr="00EB0FBC" w:rsidRDefault="00EB0FBC" w:rsidP="00EB0FBC">
            <w:pPr>
              <w:spacing w:after="0" w:line="256" w:lineRule="auto"/>
              <w:rPr>
                <w:rFonts w:ascii="Tahoma" w:eastAsia="Times New Roman" w:hAnsi="Tahoma" w:cs="Tahoma"/>
                <w:b/>
                <w:color w:val="000000" w:themeColor="text1"/>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r w:rsidRPr="00EB0FBC">
              <w:rPr>
                <w:rFonts w:ascii="Tahoma" w:eastAsia="Times New Roman" w:hAnsi="Tahoma" w:cs="Tahoma"/>
                <w:color w:val="000000" w:themeColor="text1"/>
                <w:sz w:val="18"/>
                <w:szCs w:val="18"/>
                <w:lang w:val="en-US" w:eastAsia="en-US"/>
              </w:rPr>
              <w:t>3.00pm – 6.00pm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04/05/2017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Thurs</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18/05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0" w:lineRule="atLeast"/>
              <w:rPr>
                <w:rFonts w:ascii="Tahoma" w:eastAsia="Times New Roman" w:hAnsi="Tahoma" w:cs="Tahoma"/>
                <w:b/>
                <w:color w:val="000000" w:themeColor="text1"/>
                <w:sz w:val="18"/>
                <w:szCs w:val="18"/>
                <w:lang w:val="en-US" w:eastAsia="en-US"/>
              </w:rPr>
            </w:pPr>
            <w:r w:rsidRPr="00EB0FBC">
              <w:rPr>
                <w:rFonts w:ascii="Tahoma" w:eastAsia="Times New Roman" w:hAnsi="Tahoma" w:cs="Tahoma"/>
                <w:b/>
                <w:color w:val="000000" w:themeColor="text1"/>
                <w:sz w:val="18"/>
                <w:szCs w:val="18"/>
                <w:lang w:val="en-US" w:eastAsia="en-US"/>
              </w:rPr>
              <w:t xml:space="preserve">Traffic Management Meeting </w:t>
            </w:r>
            <w:r w:rsidRPr="00EB0FBC">
              <w:rPr>
                <w:rFonts w:ascii="Tahoma" w:eastAsia="Times New Roman" w:hAnsi="Tahoma" w:cs="Tahoma"/>
                <w:color w:val="000000" w:themeColor="text1"/>
                <w:sz w:val="18"/>
                <w:szCs w:val="18"/>
                <w:lang w:val="en-US" w:eastAsia="en-US"/>
              </w:rPr>
              <w:t>(Rathfarnham/Templeogue –Terenure)</w:t>
            </w:r>
          </w:p>
          <w:p w:rsidR="00EB0FBC" w:rsidRPr="00EB0FBC" w:rsidRDefault="00EB0FBC" w:rsidP="00EB0FBC">
            <w:pPr>
              <w:spacing w:after="0" w:line="0" w:lineRule="atLeast"/>
              <w:rPr>
                <w:rFonts w:ascii="Tahoma" w:eastAsia="Times New Roman" w:hAnsi="Tahoma" w:cs="Tahoma"/>
                <w:b/>
                <w:color w:val="000000" w:themeColor="text1"/>
                <w:sz w:val="18"/>
                <w:szCs w:val="18"/>
                <w:lang w:val="en-US" w:eastAsia="en-US"/>
              </w:rPr>
            </w:pPr>
            <w:r w:rsidRPr="00EB0FBC">
              <w:rPr>
                <w:rFonts w:ascii="Tahoma" w:eastAsia="Times New Roman" w:hAnsi="Tahoma" w:cs="Tahoma"/>
                <w:b/>
                <w:color w:val="000000" w:themeColor="text1"/>
                <w:sz w:val="18"/>
                <w:szCs w:val="18"/>
                <w:lang w:val="en-US" w:eastAsia="en-US"/>
              </w:rPr>
              <w:t>Traffic Management Meeting (</w:t>
            </w:r>
            <w:r w:rsidRPr="00EB0FBC">
              <w:rPr>
                <w:rFonts w:ascii="Tahoma" w:eastAsia="Times New Roman" w:hAnsi="Tahoma" w:cs="Tahoma"/>
                <w:color w:val="000000" w:themeColor="text1"/>
                <w:sz w:val="18"/>
                <w:szCs w:val="18"/>
                <w:lang w:val="en-US" w:eastAsia="en-US"/>
              </w:rPr>
              <w:t>Clondalkin</w:t>
            </w:r>
            <w:r w:rsidRPr="00EB0FBC">
              <w:rPr>
                <w:rFonts w:ascii="Tahoma" w:eastAsia="Times New Roman" w:hAnsi="Tahoma" w:cs="Tahoma"/>
                <w:b/>
                <w:color w:val="000000" w:themeColor="text1"/>
                <w:sz w:val="18"/>
                <w:szCs w:val="18"/>
                <w:lang w:val="en-US" w:eastAsia="en-US"/>
              </w:rPr>
              <w:t>)</w:t>
            </w:r>
          </w:p>
          <w:p w:rsidR="00EB0FBC" w:rsidRPr="00EB0FBC" w:rsidRDefault="00EB0FBC" w:rsidP="00EB0FBC">
            <w:pPr>
              <w:spacing w:after="0" w:line="0" w:lineRule="atLeast"/>
              <w:rPr>
                <w:rFonts w:ascii="Tahoma" w:eastAsia="Times New Roman" w:hAnsi="Tahoma" w:cs="Tahoma"/>
                <w:b/>
                <w:color w:val="000000" w:themeColor="text1"/>
                <w:sz w:val="18"/>
                <w:szCs w:val="18"/>
                <w:lang w:val="en-US" w:eastAsia="en-US"/>
              </w:rPr>
            </w:pPr>
          </w:p>
          <w:p w:rsidR="00EB0FBC" w:rsidRPr="00EB0FBC" w:rsidRDefault="00EB0FBC" w:rsidP="00EB0FBC">
            <w:pPr>
              <w:spacing w:after="0" w:line="0" w:lineRule="atLeast"/>
              <w:rPr>
                <w:rFonts w:ascii="Tahoma" w:eastAsia="Times New Roman" w:hAnsi="Tahoma" w:cs="Tahoma"/>
                <w:b/>
                <w:color w:val="000000" w:themeColor="text1"/>
                <w:sz w:val="18"/>
                <w:szCs w:val="18"/>
                <w:lang w:val="en-US" w:eastAsia="en-US"/>
              </w:rPr>
            </w:pPr>
            <w:r w:rsidRPr="00EB0FBC">
              <w:rPr>
                <w:rFonts w:ascii="Tahoma" w:eastAsia="Times New Roman" w:hAnsi="Tahoma" w:cs="Tahoma"/>
                <w:b/>
                <w:color w:val="000000" w:themeColor="text1"/>
                <w:sz w:val="18"/>
                <w:szCs w:val="18"/>
                <w:lang w:val="en-US" w:eastAsia="en-US"/>
              </w:rPr>
              <w:t>Organisation, Procedure &amp; Finance Committee</w:t>
            </w:r>
          </w:p>
          <w:p w:rsidR="00EB0FBC" w:rsidRPr="00EB0FBC" w:rsidRDefault="00EB0FBC" w:rsidP="00EB0FBC">
            <w:pPr>
              <w:spacing w:after="0" w:line="0" w:lineRule="atLeast"/>
              <w:rPr>
                <w:rFonts w:ascii="Tahoma" w:eastAsia="Times New Roman" w:hAnsi="Tahoma" w:cs="Tahoma"/>
                <w:color w:val="000000" w:themeColor="text1"/>
                <w:sz w:val="18"/>
                <w:szCs w:val="18"/>
                <w:lang w:val="en-US" w:eastAsia="en-US"/>
              </w:rPr>
            </w:pPr>
            <w:r w:rsidRPr="00EB0FBC">
              <w:rPr>
                <w:rFonts w:ascii="Tahoma" w:eastAsia="Times New Roman" w:hAnsi="Tahoma" w:cs="Tahoma"/>
                <w:color w:val="000000" w:themeColor="text1"/>
                <w:sz w:val="18"/>
                <w:szCs w:val="18"/>
                <w:lang w:val="en-US" w:eastAsia="en-US"/>
              </w:rPr>
              <w:t>(in committee)</w:t>
            </w:r>
          </w:p>
          <w:p w:rsidR="00EB0FBC" w:rsidRPr="00EB0FBC" w:rsidRDefault="00EB0FBC" w:rsidP="00EB0FBC">
            <w:pPr>
              <w:spacing w:after="0" w:line="0" w:lineRule="atLeast"/>
              <w:rPr>
                <w:rFonts w:ascii="Tahoma" w:eastAsia="Times New Roman" w:hAnsi="Tahoma" w:cs="Tahoma"/>
                <w:color w:val="002060"/>
                <w:sz w:val="18"/>
                <w:szCs w:val="18"/>
                <w:lang w:val="en-US" w:eastAsia="en-US"/>
              </w:rPr>
            </w:pPr>
          </w:p>
          <w:p w:rsidR="00EB0FBC" w:rsidRPr="00EB0FBC" w:rsidRDefault="00EB0FBC" w:rsidP="00EB0FBC">
            <w:pPr>
              <w:spacing w:after="0" w:line="0" w:lineRule="atLeast"/>
              <w:rPr>
                <w:rFonts w:ascii="Tahoma" w:eastAsia="Times New Roman" w:hAnsi="Tahoma" w:cs="Tahoma"/>
                <w:color w:val="000000" w:themeColor="text1"/>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0" w:lineRule="atLeast"/>
              <w:ind w:right="-108"/>
              <w:rPr>
                <w:rFonts w:ascii="Tahoma" w:eastAsia="Times New Roman" w:hAnsi="Tahoma" w:cs="Tahoma"/>
                <w:color w:val="000000" w:themeColor="text1"/>
                <w:sz w:val="18"/>
                <w:szCs w:val="18"/>
                <w:lang w:val="en-US" w:eastAsia="en-US"/>
              </w:rPr>
            </w:pPr>
            <w:r w:rsidRPr="00EB0FBC">
              <w:rPr>
                <w:rFonts w:ascii="Tahoma" w:eastAsia="Times New Roman" w:hAnsi="Tahoma" w:cs="Tahoma"/>
                <w:color w:val="000000" w:themeColor="text1"/>
                <w:sz w:val="18"/>
                <w:szCs w:val="18"/>
                <w:lang w:val="en-US" w:eastAsia="en-US"/>
              </w:rPr>
              <w:t>2.00pm - 2.45pm</w:t>
            </w:r>
          </w:p>
          <w:p w:rsidR="00EB0FBC" w:rsidRPr="00EB0FBC" w:rsidRDefault="00EB0FBC" w:rsidP="00EB0FBC">
            <w:pPr>
              <w:spacing w:after="0" w:line="0" w:lineRule="atLeast"/>
              <w:ind w:right="-108"/>
              <w:rPr>
                <w:rFonts w:ascii="Tahoma" w:eastAsia="Times New Roman" w:hAnsi="Tahoma" w:cs="Tahoma"/>
                <w:color w:val="000000" w:themeColor="text1"/>
                <w:sz w:val="18"/>
                <w:szCs w:val="18"/>
                <w:lang w:val="en-US" w:eastAsia="en-US"/>
              </w:rPr>
            </w:pPr>
          </w:p>
          <w:p w:rsidR="00EB0FBC" w:rsidRPr="00EB0FBC" w:rsidRDefault="00EB0FBC" w:rsidP="00EB0FBC">
            <w:pPr>
              <w:spacing w:after="0" w:line="0" w:lineRule="atLeast"/>
              <w:ind w:right="-108"/>
              <w:rPr>
                <w:rFonts w:ascii="Tahoma" w:eastAsia="Times New Roman" w:hAnsi="Tahoma" w:cs="Tahoma"/>
                <w:color w:val="000000" w:themeColor="text1"/>
                <w:sz w:val="18"/>
                <w:szCs w:val="18"/>
                <w:lang w:val="en-US" w:eastAsia="en-US"/>
              </w:rPr>
            </w:pPr>
          </w:p>
          <w:p w:rsidR="00EB0FBC" w:rsidRPr="00EB0FBC" w:rsidRDefault="00EB0FBC" w:rsidP="00EB0FBC">
            <w:pPr>
              <w:spacing w:after="0" w:line="0" w:lineRule="atLeast"/>
              <w:ind w:right="-108"/>
              <w:rPr>
                <w:rFonts w:ascii="Tahoma" w:eastAsia="Times New Roman" w:hAnsi="Tahoma" w:cs="Tahoma"/>
                <w:color w:val="000000" w:themeColor="text1"/>
                <w:sz w:val="18"/>
                <w:szCs w:val="18"/>
                <w:lang w:val="en-US" w:eastAsia="en-US"/>
              </w:rPr>
            </w:pPr>
            <w:r w:rsidRPr="00EB0FBC">
              <w:rPr>
                <w:rFonts w:ascii="Tahoma" w:eastAsia="Times New Roman" w:hAnsi="Tahoma" w:cs="Tahoma"/>
                <w:color w:val="000000" w:themeColor="text1"/>
                <w:sz w:val="18"/>
                <w:szCs w:val="18"/>
                <w:lang w:val="en-US" w:eastAsia="en-US"/>
              </w:rPr>
              <w:t>2.45pm – 3.30pm</w:t>
            </w:r>
          </w:p>
          <w:p w:rsidR="00EB0FBC" w:rsidRPr="00EB0FBC" w:rsidRDefault="00EB0FBC" w:rsidP="00EB0FBC">
            <w:pPr>
              <w:spacing w:after="0" w:line="0" w:lineRule="atLeast"/>
              <w:ind w:right="-108"/>
              <w:rPr>
                <w:rFonts w:ascii="Tahoma" w:eastAsia="Times New Roman" w:hAnsi="Tahoma" w:cs="Tahoma"/>
                <w:color w:val="000000" w:themeColor="text1"/>
                <w:sz w:val="18"/>
                <w:szCs w:val="18"/>
                <w:lang w:val="en-US" w:eastAsia="en-US"/>
              </w:rPr>
            </w:pPr>
          </w:p>
          <w:p w:rsidR="00EB0FBC" w:rsidRPr="00EB0FBC" w:rsidRDefault="00EB0FBC" w:rsidP="00EB0FBC">
            <w:pPr>
              <w:spacing w:after="0" w:line="0" w:lineRule="atLeast"/>
              <w:ind w:right="-108"/>
              <w:rPr>
                <w:rFonts w:ascii="Tahoma" w:eastAsia="Times New Roman" w:hAnsi="Tahoma" w:cs="Tahoma"/>
                <w:color w:val="000000" w:themeColor="text1"/>
                <w:sz w:val="18"/>
                <w:szCs w:val="18"/>
                <w:lang w:val="en-US" w:eastAsia="en-US"/>
              </w:rPr>
            </w:pPr>
          </w:p>
          <w:p w:rsidR="00EB0FBC" w:rsidRPr="00EB0FBC" w:rsidRDefault="00EB0FBC" w:rsidP="00EB0FBC">
            <w:pPr>
              <w:spacing w:after="0" w:line="0" w:lineRule="atLeast"/>
              <w:ind w:right="-108"/>
              <w:rPr>
                <w:rFonts w:ascii="Tahoma" w:eastAsia="Times New Roman" w:hAnsi="Tahoma" w:cs="Tahoma"/>
                <w:color w:val="000000" w:themeColor="text1"/>
                <w:sz w:val="18"/>
                <w:szCs w:val="18"/>
                <w:lang w:val="en-US" w:eastAsia="en-US"/>
              </w:rPr>
            </w:pPr>
            <w:r w:rsidRPr="00EB0FBC">
              <w:rPr>
                <w:rFonts w:ascii="Tahoma" w:eastAsia="Times New Roman" w:hAnsi="Tahoma" w:cs="Tahoma"/>
                <w:color w:val="000000" w:themeColor="text1"/>
                <w:sz w:val="18"/>
                <w:szCs w:val="18"/>
                <w:lang w:val="en-US" w:eastAsia="en-US"/>
              </w:rPr>
              <w:t>3.30pm – 6.00pm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03/05/2017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before="120" w:after="12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lastRenderedPageBreak/>
              <w:t>Fri</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before="120" w:after="12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19/05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before="120" w:after="12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before="120" w:after="12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before="120" w:after="120" w:line="256" w:lineRule="auto"/>
              <w:rPr>
                <w:rFonts w:ascii="Tahoma" w:eastAsia="Times New Roman" w:hAnsi="Tahoma" w:cs="Tahoma"/>
                <w:color w:val="0000FF"/>
                <w:sz w:val="18"/>
                <w:szCs w:val="18"/>
                <w:lang w:val="en-US" w:eastAsia="en-US"/>
              </w:rPr>
            </w:pPr>
          </w:p>
        </w:tc>
      </w:tr>
      <w:tr w:rsidR="00EB0FBC" w:rsidRPr="00EB0FBC" w:rsidTr="00017EA7">
        <w:tc>
          <w:tcPr>
            <w:tcW w:w="8820" w:type="dxa"/>
            <w:gridSpan w:val="6"/>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center"/>
              <w:rPr>
                <w:rFonts w:ascii="Tahoma" w:eastAsia="Times New Roman" w:hAnsi="Tahoma" w:cs="Tahoma"/>
                <w:i/>
                <w:sz w:val="18"/>
                <w:szCs w:val="18"/>
                <w:lang w:val="en-US" w:eastAsia="en-US"/>
              </w:rPr>
            </w:pPr>
            <w:r w:rsidRPr="00EB0FBC">
              <w:rPr>
                <w:rFonts w:ascii="Tahoma" w:eastAsia="Times New Roman" w:hAnsi="Tahoma" w:cs="Tahoma"/>
                <w:i/>
                <w:sz w:val="18"/>
                <w:szCs w:val="18"/>
                <w:lang w:val="en-US" w:eastAsia="en-US"/>
              </w:rPr>
              <w:t xml:space="preserve"> </w:t>
            </w:r>
          </w:p>
          <w:p w:rsidR="00EB0FBC" w:rsidRPr="00EB0FBC" w:rsidRDefault="00EB0FBC" w:rsidP="00EB0FBC">
            <w:pPr>
              <w:spacing w:after="0" w:line="256" w:lineRule="auto"/>
              <w:jc w:val="center"/>
              <w:rPr>
                <w:rFonts w:ascii="Tahoma" w:eastAsia="Times New Roman" w:hAnsi="Tahoma" w:cs="Tahoma"/>
                <w:i/>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i/>
                <w:sz w:val="18"/>
                <w:szCs w:val="18"/>
                <w:lang w:val="en-US" w:eastAsia="en-US"/>
              </w:rPr>
              <w:t>*Planning file request to be received by 11/05/2017</w:t>
            </w:r>
          </w:p>
        </w:tc>
      </w:tr>
      <w:tr w:rsidR="00EB0FBC" w:rsidRPr="00EB0FBC" w:rsidTr="00017EA7">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p w:rsidR="00EB0FBC" w:rsidRPr="00EB0FBC" w:rsidRDefault="00EB0FBC" w:rsidP="00EB0FBC">
            <w:pPr>
              <w:spacing w:after="0" w:line="256" w:lineRule="auto"/>
              <w:jc w:val="center"/>
              <w:rPr>
                <w:rFonts w:ascii="Tahoma" w:eastAsia="Times New Roman" w:hAnsi="Tahoma" w:cs="Tahoma"/>
                <w:b/>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rPr>
          <w:trHeight w:val="71"/>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Mon</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22/05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Traffic Management Meeting</w:t>
            </w: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sz w:val="18"/>
                <w:szCs w:val="18"/>
                <w:lang w:val="en-US" w:eastAsia="en-US"/>
              </w:rPr>
              <w:t>(Tallaght)</w:t>
            </w:r>
            <w:r w:rsidRPr="00EB0FBC">
              <w:rPr>
                <w:rFonts w:ascii="Tahoma" w:eastAsia="Times New Roman" w:hAnsi="Tahoma" w:cs="Tahoma"/>
                <w:b/>
                <w:sz w:val="18"/>
                <w:szCs w:val="18"/>
                <w:lang w:val="en-US" w:eastAsia="en-US"/>
              </w:rPr>
              <w:t xml:space="preserve"> </w:t>
            </w:r>
          </w:p>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 xml:space="preserve">Tallaght Area Committee </w:t>
            </w:r>
          </w:p>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EB0FBC">
              <w:rPr>
                <w:rFonts w:ascii="Tahoma" w:eastAsia="Times New Roman" w:hAnsi="Tahoma" w:cs="Tahoma"/>
                <w:color w:val="000000" w:themeColor="text1"/>
                <w:sz w:val="18"/>
                <w:szCs w:val="18"/>
                <w:lang w:val="en-US" w:eastAsia="en-US"/>
              </w:rPr>
              <w:t>.</w:t>
            </w:r>
          </w:p>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2.15pm – 3.00pm</w:t>
            </w:r>
          </w:p>
          <w:p w:rsidR="00EB0FBC" w:rsidRPr="00EB0FBC" w:rsidRDefault="00EB0FBC" w:rsidP="00EB0FBC">
            <w:pPr>
              <w:spacing w:after="120" w:line="256" w:lineRule="auto"/>
              <w:rPr>
                <w:rFonts w:ascii="Tahoma" w:eastAsia="Times New Roman" w:hAnsi="Tahoma" w:cs="Tahoma"/>
                <w:sz w:val="18"/>
                <w:szCs w:val="18"/>
                <w:lang w:val="en-US" w:eastAsia="en-US"/>
              </w:rPr>
            </w:pPr>
          </w:p>
          <w:p w:rsidR="00EB0FBC" w:rsidRPr="00EB0FBC" w:rsidRDefault="00EB0FBC" w:rsidP="00EB0FBC">
            <w:pPr>
              <w:spacing w:after="12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3.00pm  - 6.00pm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09/05/2017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Tues</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23/05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Traffic Management Meeting</w:t>
            </w: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sz w:val="18"/>
                <w:szCs w:val="18"/>
                <w:lang w:val="en-US" w:eastAsia="en-US"/>
              </w:rPr>
              <w:t>(Lucan)</w:t>
            </w:r>
          </w:p>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 xml:space="preserve">Lucan Area Committee </w:t>
            </w:r>
          </w:p>
          <w:p w:rsidR="00EB0FBC" w:rsidRPr="00EB0FBC" w:rsidRDefault="00EB0FBC" w:rsidP="00EB0FBC">
            <w:pPr>
              <w:spacing w:after="0" w:line="256" w:lineRule="auto"/>
              <w:rPr>
                <w:rFonts w:ascii="Tahoma" w:eastAsia="Times New Roman" w:hAnsi="Tahoma" w:cs="Tahoma"/>
                <w:i/>
                <w:sz w:val="18"/>
                <w:szCs w:val="18"/>
                <w:lang w:val="en-US" w:eastAsia="en-US"/>
              </w:rPr>
            </w:pPr>
          </w:p>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EB0FBC">
              <w:rPr>
                <w:rFonts w:ascii="Tahoma" w:eastAsia="Times New Roman" w:hAnsi="Tahoma" w:cs="Tahoma"/>
                <w:color w:val="000000" w:themeColor="text1"/>
                <w:sz w:val="18"/>
                <w:szCs w:val="18"/>
                <w:lang w:val="en-US" w:eastAsia="en-US"/>
              </w:rPr>
              <w:t>.</w:t>
            </w:r>
          </w:p>
          <w:p w:rsidR="00EB0FBC" w:rsidRPr="00EB0FBC" w:rsidRDefault="00EB0FBC" w:rsidP="00EB0FBC">
            <w:pPr>
              <w:spacing w:after="0" w:line="256" w:lineRule="auto"/>
              <w:rPr>
                <w:rFonts w:ascii="Tahoma" w:eastAsia="Times New Roman" w:hAnsi="Tahoma" w:cs="Tahoma"/>
                <w:b/>
                <w:color w:val="0000FF"/>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2.15pm – 3.00pm</w:t>
            </w: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3.00pm – 6.00pm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10/05/2017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Wed</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24/05</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b/>
                <w:color w:val="0000FF"/>
                <w:sz w:val="18"/>
                <w:szCs w:val="18"/>
                <w:lang w:val="en-US" w:eastAsia="en-US"/>
              </w:rPr>
            </w:pPr>
            <w:r w:rsidRPr="00EB0FBC">
              <w:rPr>
                <w:rFonts w:ascii="Tahoma" w:eastAsia="Times New Roman" w:hAnsi="Tahoma" w:cs="Tahoma"/>
                <w:b/>
                <w:color w:val="0000FF"/>
                <w:sz w:val="18"/>
                <w:szCs w:val="18"/>
                <w:lang w:val="en-US" w:eastAsia="en-US"/>
              </w:rPr>
              <w:t xml:space="preserve">Deputations </w:t>
            </w: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2.00pm – 5.00pm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Thurs</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25/05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FF0000"/>
                <w:sz w:val="18"/>
                <w:szCs w:val="18"/>
                <w:lang w:val="en-US" w:eastAsia="en-US"/>
              </w:rPr>
            </w:pPr>
            <w:r w:rsidRPr="00EB0FBC">
              <w:rPr>
                <w:rFonts w:ascii="Tahoma" w:eastAsia="Times New Roman" w:hAnsi="Tahoma" w:cs="Tahoma"/>
                <w:b/>
                <w:color w:val="FF0000"/>
                <w:sz w:val="18"/>
                <w:szCs w:val="18"/>
                <w:lang w:val="en-US" w:eastAsia="en-US"/>
              </w:rPr>
              <w:t>Land Use Planning &amp; Transportation SPC</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5.30pm  – 7.00pm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24/04/2017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Fri</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26/05</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Joint Policing Committee</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3.00pm – 5.00pm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8820" w:type="dxa"/>
            <w:gridSpan w:val="6"/>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0" w:lineRule="atLeast"/>
              <w:ind w:left="720"/>
              <w:contextualSpacing/>
              <w:rPr>
                <w:rFonts w:ascii="Tahoma" w:eastAsia="Times New Roman" w:hAnsi="Tahoma" w:cs="Tahoma"/>
                <w:i/>
                <w:sz w:val="18"/>
                <w:szCs w:val="18"/>
                <w:lang w:val="en-US" w:eastAsia="en-US"/>
              </w:rPr>
            </w:pPr>
            <w:r w:rsidRPr="00EB0FBC">
              <w:rPr>
                <w:rFonts w:ascii="Tahoma" w:eastAsia="Times New Roman" w:hAnsi="Tahoma" w:cs="Tahoma"/>
                <w:i/>
                <w:sz w:val="18"/>
                <w:szCs w:val="18"/>
                <w:lang w:val="en-US" w:eastAsia="en-US"/>
              </w:rPr>
              <w:t xml:space="preserve">         *Planning File requests to be received by 16/05/20117</w:t>
            </w:r>
          </w:p>
          <w:p w:rsidR="00EB0FBC" w:rsidRPr="00EB0FBC" w:rsidRDefault="00EB0FBC" w:rsidP="00EB0FBC">
            <w:pPr>
              <w:spacing w:after="0" w:line="0" w:lineRule="atLeast"/>
              <w:rPr>
                <w:rFonts w:ascii="Tahoma" w:eastAsia="Times New Roman" w:hAnsi="Tahoma" w:cs="Tahoma"/>
                <w:i/>
                <w:sz w:val="18"/>
                <w:szCs w:val="18"/>
                <w:lang w:val="en-US" w:eastAsia="en-US"/>
              </w:rPr>
            </w:pPr>
          </w:p>
          <w:p w:rsidR="00EB0FBC" w:rsidRPr="00EB0FBC" w:rsidRDefault="00EB0FBC" w:rsidP="00EB0FBC">
            <w:pPr>
              <w:spacing w:after="0" w:line="0" w:lineRule="atLeast"/>
              <w:ind w:left="720"/>
              <w:contextualSpacing/>
              <w:rPr>
                <w:rFonts w:ascii="Tahoma" w:eastAsia="Times New Roman" w:hAnsi="Tahoma" w:cs="Tahoma"/>
                <w:i/>
                <w:sz w:val="18"/>
                <w:szCs w:val="18"/>
                <w:lang w:val="en-US" w:eastAsia="en-US"/>
              </w:rPr>
            </w:pPr>
            <w:r w:rsidRPr="00EB0FBC">
              <w:rPr>
                <w:rFonts w:ascii="Tahoma" w:eastAsia="Times New Roman" w:hAnsi="Tahoma" w:cs="Tahoma"/>
                <w:i/>
                <w:sz w:val="18"/>
                <w:szCs w:val="18"/>
                <w:lang w:val="en-US" w:eastAsia="en-US"/>
              </w:rPr>
              <w:t xml:space="preserve">         **Planning File requests to be received by 17/05/2017</w:t>
            </w:r>
          </w:p>
          <w:p w:rsidR="00EB0FBC" w:rsidRPr="00EB0FBC" w:rsidRDefault="00EB0FBC" w:rsidP="00EB0FBC">
            <w:pPr>
              <w:spacing w:after="0" w:line="0" w:lineRule="atLeast"/>
              <w:jc w:val="center"/>
              <w:rPr>
                <w:rFonts w:ascii="Tahoma" w:eastAsia="Times New Roman" w:hAnsi="Tahoma" w:cs="Tahoma"/>
                <w:b/>
                <w:sz w:val="18"/>
                <w:szCs w:val="18"/>
                <w:lang w:val="en-US" w:eastAsia="en-US"/>
              </w:rPr>
            </w:pPr>
          </w:p>
        </w:tc>
      </w:tr>
      <w:tr w:rsidR="00EB0FBC" w:rsidRPr="00EB0FBC" w:rsidTr="00017EA7">
        <w:trPr>
          <w:trHeight w:val="752"/>
        </w:trPr>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rPr>
          <w:trHeight w:val="427"/>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Mon.</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29/05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fr-FR"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Tue.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tabs>
                <w:tab w:val="left" w:pos="307"/>
              </w:tabs>
              <w:spacing w:after="120" w:line="256" w:lineRule="auto"/>
              <w:rPr>
                <w:rFonts w:ascii="Tahoma" w:eastAsia="Times New Roman" w:hAnsi="Tahoma" w:cs="Tahoma"/>
                <w:b/>
                <w:color w:val="0000FF"/>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Wed.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31/05</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tabs>
                <w:tab w:val="left" w:pos="307"/>
              </w:tabs>
              <w:spacing w:after="0" w:line="256" w:lineRule="auto"/>
              <w:ind w:right="-108"/>
              <w:rPr>
                <w:rFonts w:ascii="Tahoma" w:eastAsia="Times New Roman" w:hAnsi="Tahoma" w:cs="Tahoma"/>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Thurs</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01/06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0000FF"/>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Fri.</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02/06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0000FF"/>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r>
      <w:tr w:rsidR="00EB0FBC" w:rsidRPr="00EB0FBC" w:rsidTr="00017EA7">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center"/>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Mon</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05/06</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Bank Holiday</w:t>
            </w: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Tue</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06/06</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tabs>
                <w:tab w:val="left" w:pos="307"/>
              </w:tabs>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Corporate Policy Group Meeting</w:t>
            </w:r>
          </w:p>
          <w:p w:rsidR="00EB0FBC" w:rsidRPr="00EB0FBC" w:rsidRDefault="00EB0FBC" w:rsidP="00EB0FBC">
            <w:pPr>
              <w:tabs>
                <w:tab w:val="left" w:pos="307"/>
              </w:tabs>
              <w:spacing w:after="0" w:line="256" w:lineRule="auto"/>
              <w:rPr>
                <w:rFonts w:ascii="Tahoma" w:eastAsia="Times New Roman" w:hAnsi="Tahoma" w:cs="Tahoma"/>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3.00pm – 4.30pm</w:t>
            </w:r>
          </w:p>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color w:val="FF0000"/>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Wed</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07/06</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ind w:right="-288"/>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Thurs</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08/06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Fri.</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09/06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0000FF"/>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r>
      <w:tr w:rsidR="00EB0FBC" w:rsidRPr="00EB0FBC" w:rsidTr="00017EA7">
        <w:tc>
          <w:tcPr>
            <w:tcW w:w="8820" w:type="dxa"/>
            <w:gridSpan w:val="6"/>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0" w:lineRule="atLeast"/>
              <w:jc w:val="center"/>
              <w:rPr>
                <w:rFonts w:ascii="Tahoma" w:eastAsia="Times New Roman" w:hAnsi="Tahoma" w:cs="Tahoma"/>
                <w:i/>
                <w:sz w:val="18"/>
                <w:szCs w:val="18"/>
                <w:lang w:val="en-US" w:eastAsia="en-US"/>
              </w:rPr>
            </w:pPr>
            <w:r w:rsidRPr="00EB0FBC">
              <w:rPr>
                <w:rFonts w:ascii="Tahoma" w:eastAsia="Times New Roman" w:hAnsi="Tahoma" w:cs="Tahoma"/>
                <w:i/>
                <w:sz w:val="18"/>
                <w:szCs w:val="18"/>
                <w:lang w:val="en-US" w:eastAsia="en-US"/>
              </w:rPr>
              <w:t xml:space="preserve"> </w:t>
            </w:r>
          </w:p>
        </w:tc>
      </w:tr>
      <w:tr w:rsidR="00EB0FBC" w:rsidRPr="00EB0FBC" w:rsidTr="00017EA7">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rPr>
          <w:trHeight w:val="383"/>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Mon</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12/06</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 xml:space="preserve">County Council Meeting </w:t>
            </w: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3.30pm – 7.00pm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26/05/2017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Tue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13/06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Audit Committee Meeting</w:t>
            </w:r>
          </w:p>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Rathfarnham/Templeogue-Terenure Area Committee</w:t>
            </w:r>
          </w:p>
          <w:p w:rsidR="00EB0FBC" w:rsidRPr="00EB0FBC" w:rsidRDefault="00EB0FBC" w:rsidP="00EB0FBC">
            <w:pPr>
              <w:spacing w:after="0" w:line="256" w:lineRule="auto"/>
              <w:rPr>
                <w:rFonts w:ascii="Tahoma" w:eastAsia="Times New Roman" w:hAnsi="Tahoma" w:cs="Tahoma"/>
                <w:color w:val="000000" w:themeColor="text1"/>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r w:rsidRPr="00EB0FBC">
              <w:rPr>
                <w:rFonts w:ascii="Tahoma" w:eastAsia="Times New Roman" w:hAnsi="Tahoma" w:cs="Tahoma"/>
                <w:color w:val="000000" w:themeColor="text1"/>
                <w:sz w:val="18"/>
                <w:szCs w:val="18"/>
                <w:lang w:val="en-US" w:eastAsia="en-US"/>
              </w:rPr>
              <w:t>.</w:t>
            </w:r>
          </w:p>
          <w:p w:rsidR="00EB0FBC" w:rsidRPr="00EB0FBC" w:rsidRDefault="00EB0FBC" w:rsidP="00EB0FBC">
            <w:pPr>
              <w:tabs>
                <w:tab w:val="left" w:pos="307"/>
              </w:tabs>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8.00am – 9.30am</w:t>
            </w: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3.00pm – 6.00pm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p>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30/05/2017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Wed </w:t>
            </w:r>
          </w:p>
        </w:tc>
        <w:tc>
          <w:tcPr>
            <w:tcW w:w="868"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  14/06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color w:val="0000FF"/>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rPr>
          <w:trHeight w:val="70"/>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15/06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tabs>
                <w:tab w:val="left" w:pos="307"/>
              </w:tabs>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rPr>
          <w:trHeight w:val="368"/>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Fri.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16/06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r>
      <w:tr w:rsidR="00EB0FBC" w:rsidRPr="00EB0FBC" w:rsidTr="00017EA7">
        <w:tc>
          <w:tcPr>
            <w:tcW w:w="8820" w:type="dxa"/>
            <w:gridSpan w:val="6"/>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0" w:lineRule="atLeast"/>
              <w:jc w:val="center"/>
              <w:rPr>
                <w:rFonts w:ascii="Tahoma" w:eastAsia="Times New Roman" w:hAnsi="Tahoma" w:cs="Tahoma"/>
                <w:i/>
                <w:sz w:val="18"/>
                <w:szCs w:val="18"/>
                <w:lang w:val="en-US" w:eastAsia="en-US"/>
              </w:rPr>
            </w:pPr>
            <w:r w:rsidRPr="00EB0FBC">
              <w:rPr>
                <w:rFonts w:ascii="Tahoma" w:eastAsia="Times New Roman" w:hAnsi="Tahoma" w:cs="Tahoma"/>
                <w:i/>
                <w:sz w:val="18"/>
                <w:szCs w:val="18"/>
                <w:lang w:val="en-US" w:eastAsia="en-US"/>
              </w:rPr>
              <w:t>*Planning file requests to be received by 07/06//2017</w:t>
            </w:r>
          </w:p>
          <w:p w:rsidR="00EB0FBC" w:rsidRPr="00EB0FBC" w:rsidRDefault="00EB0FBC" w:rsidP="00EB0FBC">
            <w:pPr>
              <w:spacing w:after="0" w:line="0" w:lineRule="atLeast"/>
              <w:jc w:val="center"/>
              <w:rPr>
                <w:rFonts w:ascii="Tahoma" w:eastAsia="Times New Roman" w:hAnsi="Tahoma" w:cs="Tahoma"/>
                <w:i/>
                <w:sz w:val="18"/>
                <w:szCs w:val="18"/>
                <w:lang w:val="en-US" w:eastAsia="en-US"/>
              </w:rPr>
            </w:pPr>
            <w:r w:rsidRPr="00EB0FBC">
              <w:rPr>
                <w:rFonts w:ascii="Tahoma" w:eastAsia="Times New Roman" w:hAnsi="Tahoma" w:cs="Tahoma"/>
                <w:i/>
                <w:sz w:val="18"/>
                <w:szCs w:val="18"/>
                <w:lang w:val="en-US" w:eastAsia="en-US"/>
              </w:rPr>
              <w:t>Planning File requests to be received by 08/06/2017</w:t>
            </w:r>
          </w:p>
          <w:p w:rsidR="00EB0FBC" w:rsidRPr="00EB0FBC" w:rsidRDefault="00EB0FBC" w:rsidP="00EB0FBC">
            <w:pPr>
              <w:spacing w:after="0" w:line="0" w:lineRule="atLeast"/>
              <w:jc w:val="center"/>
              <w:rPr>
                <w:rFonts w:ascii="Tahoma" w:eastAsia="Times New Roman" w:hAnsi="Tahoma" w:cs="Tahoma"/>
                <w:i/>
                <w:sz w:val="18"/>
                <w:szCs w:val="18"/>
                <w:lang w:val="en-US" w:eastAsia="en-US"/>
              </w:rPr>
            </w:pPr>
          </w:p>
        </w:tc>
      </w:tr>
      <w:tr w:rsidR="00EB0FBC" w:rsidRPr="00EB0FBC" w:rsidTr="00017EA7">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rPr>
          <w:trHeight w:val="716"/>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Mon.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19/06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highlight w:val="yellow"/>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fr-FR"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Tue.</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20/06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tabs>
                <w:tab w:val="left" w:pos="307"/>
              </w:tabs>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fr-FR"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rPr>
          <w:trHeight w:val="430"/>
        </w:trPr>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Wed.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color w:val="1F4E79" w:themeColor="accent1" w:themeShade="80"/>
                <w:sz w:val="18"/>
                <w:szCs w:val="18"/>
                <w:lang w:val="en-US" w:eastAsia="en-US"/>
              </w:rPr>
            </w:pPr>
            <w:r w:rsidRPr="00EB0FBC">
              <w:rPr>
                <w:rFonts w:ascii="Tahoma" w:eastAsia="Times New Roman" w:hAnsi="Tahoma" w:cs="Tahoma"/>
                <w:color w:val="000000" w:themeColor="text1"/>
                <w:sz w:val="18"/>
                <w:szCs w:val="18"/>
                <w:lang w:val="en-US" w:eastAsia="en-US"/>
              </w:rPr>
              <w:t>21/06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000000" w:themeColor="text1"/>
                <w:sz w:val="18"/>
                <w:szCs w:val="18"/>
                <w:lang w:val="en-US" w:eastAsia="en-US"/>
              </w:rPr>
            </w:pPr>
            <w:r w:rsidRPr="00EB0FBC">
              <w:rPr>
                <w:rFonts w:ascii="Tahoma" w:eastAsia="Times New Roman" w:hAnsi="Tahoma" w:cs="Tahoma"/>
                <w:b/>
                <w:color w:val="000000" w:themeColor="text1"/>
                <w:sz w:val="18"/>
                <w:szCs w:val="18"/>
                <w:lang w:val="en-US" w:eastAsia="en-US"/>
              </w:rPr>
              <w:t>CLONDALKIN Area Committee</w:t>
            </w:r>
          </w:p>
          <w:p w:rsidR="00EB0FBC" w:rsidRPr="00EB0FBC" w:rsidRDefault="00EB0FBC" w:rsidP="00EB0FBC">
            <w:pPr>
              <w:spacing w:after="0" w:line="256" w:lineRule="auto"/>
              <w:rPr>
                <w:rFonts w:ascii="Tahoma" w:eastAsia="Times New Roman" w:hAnsi="Tahoma" w:cs="Tahoma"/>
                <w:b/>
                <w:color w:val="1F4E79" w:themeColor="accent1" w:themeShade="80"/>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8/06/2017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ind w:left="-108"/>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Thur.</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22/06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Fri.</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23/06</w:t>
            </w:r>
          </w:p>
        </w:tc>
        <w:tc>
          <w:tcPr>
            <w:tcW w:w="3452" w:type="dxa"/>
            <w:gridSpan w:val="2"/>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120" w:line="256" w:lineRule="auto"/>
              <w:rPr>
                <w:rFonts w:ascii="Tahoma" w:eastAsia="Times New Roman" w:hAnsi="Tahoma" w:cs="Tahoma"/>
                <w:sz w:val="18"/>
                <w:szCs w:val="18"/>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256" w:lineRule="auto"/>
              <w:rPr>
                <w:rFonts w:ascii="Tahoma" w:eastAsia="Times New Roman" w:hAnsi="Tahoma" w:cs="Tahoma"/>
                <w:sz w:val="18"/>
                <w:szCs w:val="18"/>
                <w:lang w:val="en-US"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120" w:line="256" w:lineRule="auto"/>
              <w:rPr>
                <w:rFonts w:ascii="Tahoma" w:eastAsia="Times New Roman" w:hAnsi="Tahoma" w:cs="Tahoma"/>
                <w:b/>
                <w:sz w:val="18"/>
                <w:szCs w:val="18"/>
                <w:lang w:val="en-US" w:eastAsia="en-US"/>
              </w:rPr>
            </w:pPr>
          </w:p>
        </w:tc>
      </w:tr>
      <w:tr w:rsidR="00EB0FBC" w:rsidRPr="00EB0FBC" w:rsidTr="00017EA7">
        <w:trPr>
          <w:trHeight w:val="802"/>
        </w:trPr>
        <w:tc>
          <w:tcPr>
            <w:tcW w:w="1588"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DATE</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MEETING / FUNCTION</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jc w:val="center"/>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TIME</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CLOSING DATE FOR RECEIPT OF BUSINESS</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Mon. </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26/06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Tallaght Area Committee</w:t>
            </w:r>
          </w:p>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color w:val="FF0000"/>
                <w:sz w:val="18"/>
                <w:szCs w:val="18"/>
                <w:lang w:val="fr-FR" w:eastAsia="en-US"/>
              </w:rPr>
            </w:pPr>
            <w:r w:rsidRPr="00EB0FBC">
              <w:rPr>
                <w:rFonts w:ascii="Tahoma" w:eastAsia="Times New Roman" w:hAnsi="Tahoma" w:cs="Tahoma"/>
                <w:sz w:val="18"/>
                <w:szCs w:val="18"/>
                <w:lang w:val="fr-FR" w:eastAsia="en-US"/>
              </w:rPr>
              <w:t>3.00pm – 6.00pm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13/06/2017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Tues</w:t>
            </w:r>
          </w:p>
        </w:tc>
        <w:tc>
          <w:tcPr>
            <w:tcW w:w="868"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27/06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b/>
                <w:sz w:val="18"/>
                <w:szCs w:val="18"/>
                <w:lang w:val="en-US" w:eastAsia="en-US"/>
              </w:rPr>
              <w:t>Lucan Area Committee</w:t>
            </w:r>
          </w:p>
          <w:p w:rsidR="00EB0FBC" w:rsidRPr="00EB0FBC" w:rsidRDefault="00EB0FBC" w:rsidP="00EB0FBC">
            <w:pPr>
              <w:spacing w:after="0" w:line="256" w:lineRule="auto"/>
              <w:rPr>
                <w:rFonts w:ascii="Tahoma" w:eastAsia="Times New Roman" w:hAnsi="Tahoma" w:cs="Tahoma"/>
                <w:b/>
                <w:sz w:val="18"/>
                <w:szCs w:val="18"/>
                <w:lang w:val="en-US" w:eastAsia="en-US"/>
              </w:rPr>
            </w:pPr>
          </w:p>
          <w:p w:rsidR="00EB0FBC" w:rsidRPr="00EB0FBC" w:rsidRDefault="00EB0FBC" w:rsidP="00EB0FBC">
            <w:pPr>
              <w:spacing w:after="0" w:line="256" w:lineRule="auto"/>
              <w:rPr>
                <w:rFonts w:ascii="Tahoma" w:eastAsia="Times New Roman" w:hAnsi="Tahoma" w:cs="Tahoma"/>
                <w:b/>
                <w:sz w:val="18"/>
                <w:szCs w:val="18"/>
                <w:lang w:val="en-US" w:eastAsia="en-US"/>
              </w:rPr>
            </w:pPr>
            <w:r w:rsidRPr="00EB0FBC">
              <w:rPr>
                <w:rFonts w:ascii="Tahoma" w:eastAsia="Times New Roman" w:hAnsi="Tahoma" w:cs="Tahoma"/>
                <w:i/>
                <w:sz w:val="18"/>
                <w:szCs w:val="18"/>
                <w:lang w:val="en-US" w:eastAsia="en-US"/>
              </w:rPr>
              <w:t>Public Realm, Water &amp; Drainage, Housing, Community, Planning*, Transportation, Economic Development, Libraries &amp; Arts, Corporate Support, Performance &amp; Change Management</w:t>
            </w:r>
          </w:p>
        </w:tc>
        <w:tc>
          <w:tcPr>
            <w:tcW w:w="198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fr-FR" w:eastAsia="en-US"/>
              </w:rPr>
            </w:pPr>
            <w:r w:rsidRPr="00EB0FBC">
              <w:rPr>
                <w:rFonts w:ascii="Tahoma" w:eastAsia="Times New Roman" w:hAnsi="Tahoma" w:cs="Tahoma"/>
                <w:sz w:val="18"/>
                <w:szCs w:val="18"/>
                <w:lang w:val="fr-FR" w:eastAsia="en-US"/>
              </w:rPr>
              <w:t>3.00pm- 6.00pm</w:t>
            </w:r>
          </w:p>
        </w:tc>
        <w:tc>
          <w:tcPr>
            <w:tcW w:w="1800" w:type="dxa"/>
            <w:tcBorders>
              <w:top w:val="single" w:sz="4" w:space="0" w:color="auto"/>
              <w:left w:val="single" w:sz="4" w:space="0" w:color="auto"/>
              <w:bottom w:val="single" w:sz="4" w:space="0" w:color="auto"/>
              <w:right w:val="single" w:sz="4" w:space="0" w:color="auto"/>
            </w:tcBorders>
            <w:hideMark/>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14/06/2017</w:t>
            </w: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Wed.</w:t>
            </w:r>
          </w:p>
        </w:tc>
        <w:tc>
          <w:tcPr>
            <w:tcW w:w="868"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right"/>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28/06`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1F4E79" w:themeColor="accent1" w:themeShade="80"/>
                <w:sz w:val="18"/>
                <w:szCs w:val="18"/>
                <w:highlight w:val="yellow"/>
                <w:lang w:val="en-US" w:eastAsia="en-US"/>
              </w:rPr>
            </w:pPr>
            <w:r w:rsidRPr="00EB0FBC">
              <w:rPr>
                <w:rFonts w:ascii="Tahoma" w:eastAsia="Times New Roman" w:hAnsi="Tahoma" w:cs="Tahoma"/>
                <w:b/>
                <w:color w:val="1F4E79" w:themeColor="accent1" w:themeShade="80"/>
                <w:sz w:val="18"/>
                <w:szCs w:val="18"/>
                <w:lang w:val="en-US" w:eastAsia="en-US"/>
              </w:rPr>
              <w:t>Deputations</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FF0000"/>
                <w:sz w:val="18"/>
                <w:szCs w:val="18"/>
                <w:lang w:val="fr-FR" w:eastAsia="en-US"/>
              </w:rPr>
            </w:pPr>
            <w:r w:rsidRPr="00EB0FBC">
              <w:rPr>
                <w:rFonts w:ascii="Tahoma" w:eastAsia="Times New Roman" w:hAnsi="Tahoma" w:cs="Tahoma"/>
                <w:b/>
                <w:color w:val="1F4E79" w:themeColor="accent1" w:themeShade="80"/>
                <w:sz w:val="18"/>
                <w:szCs w:val="18"/>
                <w:lang w:val="fr-FR" w:eastAsia="en-US"/>
              </w:rPr>
              <w:t>3.00pm –6.00pm</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EB0FBC">
        <w:trPr>
          <w:trHeight w:val="269"/>
        </w:trPr>
        <w:tc>
          <w:tcPr>
            <w:tcW w:w="720" w:type="dxa"/>
            <w:tcBorders>
              <w:top w:val="single" w:sz="4" w:space="0" w:color="auto"/>
              <w:left w:val="single" w:sz="4" w:space="0" w:color="auto"/>
              <w:bottom w:val="single" w:sz="4" w:space="0" w:color="auto"/>
              <w:right w:val="single" w:sz="4" w:space="0" w:color="auto"/>
            </w:tcBorders>
          </w:tcPr>
          <w:p w:rsidR="00EB0FBC" w:rsidRPr="00EB0FBC" w:rsidRDefault="0081109C" w:rsidP="00EB0FBC">
            <w:pPr>
              <w:spacing w:after="0" w:line="256" w:lineRule="auto"/>
              <w:jc w:val="center"/>
              <w:rPr>
                <w:rFonts w:ascii="Tahoma" w:eastAsia="Times New Roman" w:hAnsi="Tahoma" w:cs="Tahoma"/>
                <w:sz w:val="18"/>
                <w:szCs w:val="18"/>
                <w:lang w:val="en-US" w:eastAsia="en-US"/>
              </w:rPr>
            </w:pPr>
            <w:r>
              <w:rPr>
                <w:rFonts w:ascii="Tahoma" w:eastAsia="Times New Roman" w:hAnsi="Tahoma" w:cs="Tahoma"/>
                <w:sz w:val="18"/>
                <w:szCs w:val="18"/>
                <w:lang w:val="en-US" w:eastAsia="en-US"/>
              </w:rPr>
              <w:t>Thurs</w:t>
            </w:r>
          </w:p>
        </w:tc>
        <w:tc>
          <w:tcPr>
            <w:tcW w:w="868"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 xml:space="preserve"> 29/06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1F4E79" w:themeColor="accent1" w:themeShade="80"/>
                <w:sz w:val="18"/>
                <w:szCs w:val="18"/>
                <w:highlight w:val="yellow"/>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color w:val="FF0000"/>
                <w:sz w:val="18"/>
                <w:szCs w:val="18"/>
                <w:lang w:val="fr-FR" w:eastAsia="en-US"/>
              </w:rPr>
            </w:pP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r w:rsidR="00EB0FBC" w:rsidRPr="00EB0FBC" w:rsidTr="00017EA7">
        <w:tc>
          <w:tcPr>
            <w:tcW w:w="72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Fri.</w:t>
            </w:r>
          </w:p>
        </w:tc>
        <w:tc>
          <w:tcPr>
            <w:tcW w:w="868"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jc w:val="center"/>
              <w:rPr>
                <w:rFonts w:ascii="Tahoma" w:eastAsia="Times New Roman" w:hAnsi="Tahoma" w:cs="Tahoma"/>
                <w:sz w:val="18"/>
                <w:szCs w:val="18"/>
                <w:lang w:val="en-US" w:eastAsia="en-US"/>
              </w:rPr>
            </w:pPr>
            <w:r w:rsidRPr="00EB0FBC">
              <w:rPr>
                <w:rFonts w:ascii="Tahoma" w:eastAsia="Times New Roman" w:hAnsi="Tahoma" w:cs="Tahoma"/>
                <w:sz w:val="18"/>
                <w:szCs w:val="18"/>
                <w:lang w:val="en-US" w:eastAsia="en-US"/>
              </w:rPr>
              <w:t>30/06</w:t>
            </w:r>
          </w:p>
        </w:tc>
        <w:tc>
          <w:tcPr>
            <w:tcW w:w="3452" w:type="dxa"/>
            <w:gridSpan w:val="2"/>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highlight w:val="yellow"/>
                <w:lang w:val="en-US" w:eastAsia="en-US"/>
              </w:rPr>
            </w:pPr>
            <w:r w:rsidRPr="00EB0FBC">
              <w:rPr>
                <w:rFonts w:ascii="Tahoma" w:eastAsia="Times New Roman" w:hAnsi="Tahoma" w:cs="Tahoma"/>
                <w:b/>
                <w:sz w:val="18"/>
                <w:szCs w:val="18"/>
                <w:lang w:val="en-US" w:eastAsia="en-US"/>
              </w:rPr>
              <w:t xml:space="preserve">ANNUAL MEETING </w:t>
            </w:r>
          </w:p>
        </w:tc>
        <w:tc>
          <w:tcPr>
            <w:tcW w:w="198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b/>
                <w:sz w:val="18"/>
                <w:szCs w:val="18"/>
                <w:lang w:val="fr-FR" w:eastAsia="en-US"/>
              </w:rPr>
            </w:pPr>
            <w:r w:rsidRPr="00EB0FBC">
              <w:rPr>
                <w:rFonts w:ascii="Tahoma" w:eastAsia="Times New Roman" w:hAnsi="Tahoma" w:cs="Tahoma"/>
                <w:b/>
                <w:sz w:val="18"/>
                <w:szCs w:val="18"/>
                <w:lang w:val="fr-FR" w:eastAsia="en-US"/>
              </w:rPr>
              <w:t>3.30-</w:t>
            </w:r>
            <w:r w:rsidR="00445148">
              <w:rPr>
                <w:rFonts w:ascii="Tahoma" w:eastAsia="Times New Roman" w:hAnsi="Tahoma" w:cs="Tahoma"/>
                <w:b/>
                <w:sz w:val="18"/>
                <w:szCs w:val="18"/>
                <w:lang w:val="fr-FR" w:eastAsia="en-US"/>
              </w:rPr>
              <w:t>« </w:t>
            </w:r>
          </w:p>
        </w:tc>
        <w:tc>
          <w:tcPr>
            <w:tcW w:w="1800" w:type="dxa"/>
            <w:tcBorders>
              <w:top w:val="single" w:sz="4" w:space="0" w:color="auto"/>
              <w:left w:val="single" w:sz="4" w:space="0" w:color="auto"/>
              <w:bottom w:val="single" w:sz="4" w:space="0" w:color="auto"/>
              <w:right w:val="single" w:sz="4" w:space="0" w:color="auto"/>
            </w:tcBorders>
          </w:tcPr>
          <w:p w:rsidR="00EB0FBC" w:rsidRPr="00EB0FBC" w:rsidRDefault="00EB0FBC" w:rsidP="00EB0FBC">
            <w:pPr>
              <w:spacing w:after="0" w:line="256" w:lineRule="auto"/>
              <w:rPr>
                <w:rFonts w:ascii="Tahoma" w:eastAsia="Times New Roman" w:hAnsi="Tahoma" w:cs="Tahoma"/>
                <w:sz w:val="18"/>
                <w:szCs w:val="18"/>
                <w:lang w:val="en-US" w:eastAsia="en-US"/>
              </w:rPr>
            </w:pPr>
          </w:p>
        </w:tc>
      </w:tr>
    </w:tbl>
    <w:p w:rsidR="00EB0FBC" w:rsidRPr="00EB0FBC" w:rsidRDefault="00EB0FBC" w:rsidP="00EB0FBC">
      <w:pPr>
        <w:spacing w:after="0" w:line="240" w:lineRule="auto"/>
        <w:rPr>
          <w:rFonts w:ascii="Times New Roman" w:eastAsia="Times New Roman" w:hAnsi="Times New Roman" w:cs="Times New Roman"/>
          <w:b/>
          <w:sz w:val="18"/>
          <w:szCs w:val="18"/>
          <w:lang w:eastAsia="en-US"/>
        </w:rPr>
      </w:pPr>
    </w:p>
    <w:p w:rsidR="00EB0FBC" w:rsidRPr="006E3390" w:rsidRDefault="00EB0FBC" w:rsidP="006E3390">
      <w:pPr>
        <w:spacing w:before="100" w:beforeAutospacing="1" w:after="100" w:afterAutospacing="1" w:line="240" w:lineRule="auto"/>
        <w:ind w:left="720"/>
        <w:rPr>
          <w:rFonts w:ascii="Times New Roman" w:eastAsia="Times New Roman" w:hAnsi="Times New Roman" w:cs="Times New Roman"/>
          <w:color w:val="000000"/>
          <w:sz w:val="24"/>
          <w:szCs w:val="24"/>
        </w:rPr>
      </w:pPr>
    </w:p>
    <w:p w:rsidR="006E3390" w:rsidRDefault="00EB0FBC" w:rsidP="0081109C">
      <w:pPr>
        <w:spacing w:before="240" w:line="256" w:lineRule="auto"/>
        <w:ind w:left="780" w:right="237"/>
        <w:rPr>
          <w:rFonts w:ascii="Times New Roman" w:eastAsiaTheme="minorHAnsi" w:hAnsi="Times New Roman" w:cs="Times New Roman"/>
          <w:color w:val="000000"/>
          <w:sz w:val="24"/>
          <w:szCs w:val="24"/>
          <w:lang w:eastAsia="en-US"/>
        </w:rPr>
      </w:pPr>
      <w:r>
        <w:rPr>
          <w:rFonts w:ascii="Times New Roman" w:eastAsia="Times New Roman" w:hAnsi="Times New Roman" w:cs="Times New Roman"/>
          <w:color w:val="000000"/>
          <w:sz w:val="24"/>
          <w:szCs w:val="24"/>
        </w:rPr>
        <w:t xml:space="preserve">The </w:t>
      </w:r>
      <w:r w:rsidR="006E3390" w:rsidRPr="00EB0FBC">
        <w:rPr>
          <w:rFonts w:ascii="Times New Roman" w:eastAsia="Times New Roman" w:hAnsi="Times New Roman" w:cs="Times New Roman"/>
          <w:color w:val="000000"/>
          <w:sz w:val="24"/>
          <w:szCs w:val="24"/>
        </w:rPr>
        <w:t>Draft Calendar of Meeting Dates</w:t>
      </w:r>
      <w:r w:rsidR="006E3390" w:rsidRPr="00EB0FBC">
        <w:rPr>
          <w:rFonts w:ascii="Times New Roman" w:eastAsiaTheme="minorHAnsi" w:hAnsi="Times New Roman" w:cs="Times New Roman"/>
          <w:bCs/>
          <w:sz w:val="24"/>
          <w:szCs w:val="24"/>
          <w:lang w:eastAsia="en-US"/>
        </w:rPr>
        <w:t xml:space="preserve"> was</w:t>
      </w:r>
      <w:r w:rsidR="006E3390" w:rsidRPr="00EB0FBC">
        <w:rPr>
          <w:rFonts w:ascii="Times New Roman" w:eastAsiaTheme="minorHAnsi" w:hAnsi="Times New Roman" w:cs="Times New Roman"/>
          <w:b/>
          <w:bCs/>
          <w:sz w:val="24"/>
          <w:szCs w:val="24"/>
          <w:lang w:eastAsia="en-US"/>
        </w:rPr>
        <w:t xml:space="preserve"> APPROVED </w:t>
      </w:r>
      <w:r w:rsidR="006E3390" w:rsidRPr="00EB0FBC">
        <w:rPr>
          <w:rFonts w:ascii="Times New Roman" w:eastAsiaTheme="minorHAnsi" w:hAnsi="Times New Roman" w:cs="Times New Roman"/>
          <w:bCs/>
          <w:sz w:val="24"/>
          <w:szCs w:val="24"/>
          <w:lang w:eastAsia="en-US"/>
        </w:rPr>
        <w:t>on the proposition of Councillor G. O’Connell and seconded by Councillor M. Duff.</w:t>
      </w:r>
      <w:r w:rsidR="006E3390" w:rsidRPr="00EB0FBC">
        <w:rPr>
          <w:rFonts w:ascii="Times New Roman" w:eastAsiaTheme="minorHAnsi" w:hAnsi="Times New Roman" w:cs="Times New Roman"/>
          <w:color w:val="000000"/>
          <w:sz w:val="24"/>
          <w:szCs w:val="24"/>
          <w:lang w:eastAsia="en-US"/>
        </w:rPr>
        <w:tab/>
      </w:r>
    </w:p>
    <w:p w:rsidR="00EB0FBC" w:rsidRPr="00EB0FBC" w:rsidRDefault="00EB0FBC" w:rsidP="00EB0FBC">
      <w:pPr>
        <w:spacing w:before="240" w:line="256" w:lineRule="auto"/>
        <w:ind w:left="720" w:right="237"/>
        <w:rPr>
          <w:rFonts w:ascii="Times New Roman" w:eastAsiaTheme="minorHAnsi" w:hAnsi="Times New Roman" w:cs="Times New Roman"/>
          <w:color w:val="000000"/>
          <w:sz w:val="24"/>
          <w:szCs w:val="24"/>
          <w:lang w:eastAsia="en-US"/>
        </w:rPr>
      </w:pPr>
    </w:p>
    <w:p w:rsidR="001B5755" w:rsidRPr="00EB0FBC" w:rsidRDefault="00EB0FBC" w:rsidP="00EB0FBC">
      <w:pPr>
        <w:spacing w:before="240" w:line="256" w:lineRule="auto"/>
        <w:ind w:left="-567" w:right="237"/>
        <w:rPr>
          <w:rFonts w:ascii="Times New Roman" w:eastAsiaTheme="minorHAnsi" w:hAnsi="Times New Roman" w:cs="Times New Roman"/>
          <w:b/>
          <w:color w:val="000000"/>
          <w:sz w:val="24"/>
          <w:szCs w:val="24"/>
          <w:lang w:eastAsia="en-US"/>
        </w:rPr>
      </w:pPr>
      <w:r w:rsidRPr="00017EA7">
        <w:rPr>
          <w:rFonts w:ascii="Times New Roman" w:eastAsiaTheme="minorHAnsi" w:hAnsi="Times New Roman" w:cs="Times New Roman"/>
          <w:b/>
          <w:color w:val="000000"/>
          <w:sz w:val="24"/>
          <w:szCs w:val="24"/>
          <w:lang w:eastAsia="en-US"/>
        </w:rPr>
        <w:t>H3b</w:t>
      </w:r>
      <w:r w:rsidR="00017EA7" w:rsidRPr="00017EA7">
        <w:rPr>
          <w:rFonts w:ascii="Times New Roman" w:eastAsiaTheme="minorHAnsi" w:hAnsi="Times New Roman" w:cs="Times New Roman"/>
          <w:b/>
          <w:color w:val="000000"/>
          <w:sz w:val="24"/>
          <w:szCs w:val="24"/>
          <w:lang w:eastAsia="en-US"/>
        </w:rPr>
        <w:t>/0417</w:t>
      </w:r>
      <w:r>
        <w:rPr>
          <w:rFonts w:ascii="Times New Roman" w:eastAsiaTheme="minorHAnsi" w:hAnsi="Times New Roman" w:cs="Times New Roman"/>
          <w:color w:val="000000"/>
          <w:sz w:val="24"/>
          <w:szCs w:val="24"/>
          <w:lang w:eastAsia="en-US"/>
        </w:rPr>
        <w:t xml:space="preserve">  </w:t>
      </w:r>
      <w:r w:rsidR="00BD6181">
        <w:rPr>
          <w:rFonts w:ascii="Times New Roman" w:eastAsiaTheme="minorHAnsi" w:hAnsi="Times New Roman" w:cs="Times New Roman"/>
          <w:color w:val="000000"/>
          <w:sz w:val="24"/>
          <w:szCs w:val="24"/>
          <w:lang w:eastAsia="en-US"/>
        </w:rPr>
        <w:tab/>
      </w:r>
      <w:r>
        <w:rPr>
          <w:rFonts w:ascii="Times New Roman" w:eastAsiaTheme="minorHAnsi" w:hAnsi="Times New Roman" w:cs="Times New Roman"/>
          <w:color w:val="000000"/>
          <w:sz w:val="24"/>
          <w:szCs w:val="24"/>
          <w:lang w:eastAsia="en-US"/>
        </w:rPr>
        <w:t xml:space="preserve"> </w:t>
      </w:r>
      <w:r w:rsidRPr="00243F96">
        <w:rPr>
          <w:rFonts w:ascii="Times New Roman" w:hAnsi="Times New Roman" w:cs="Times New Roman"/>
          <w:b/>
          <w:sz w:val="24"/>
          <w:szCs w:val="24"/>
          <w:u w:val="single"/>
        </w:rPr>
        <w:t xml:space="preserve">STANDING COMMITTEES – ORGANISATION, PROCEDURE &amp; </w:t>
      </w:r>
      <w:r w:rsidRPr="00EB0FB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D6181">
        <w:rPr>
          <w:rFonts w:ascii="Times New Roman" w:hAnsi="Times New Roman" w:cs="Times New Roman"/>
          <w:b/>
          <w:sz w:val="24"/>
          <w:szCs w:val="24"/>
        </w:rPr>
        <w:t xml:space="preserve"> </w:t>
      </w:r>
      <w:r w:rsidRPr="00243F96">
        <w:rPr>
          <w:rFonts w:ascii="Times New Roman" w:hAnsi="Times New Roman" w:cs="Times New Roman"/>
          <w:b/>
          <w:sz w:val="24"/>
          <w:szCs w:val="24"/>
          <w:u w:val="single"/>
        </w:rPr>
        <w:t>FINANCE</w:t>
      </w:r>
      <w:r>
        <w:rPr>
          <w:rFonts w:ascii="Times New Roman" w:hAnsi="Times New Roman" w:cs="Times New Roman"/>
          <w:b/>
          <w:sz w:val="24"/>
          <w:szCs w:val="24"/>
          <w:u w:val="single"/>
        </w:rPr>
        <w:t xml:space="preserve"> </w:t>
      </w:r>
      <w:r w:rsidRPr="00EB0FBC">
        <w:rPr>
          <w:rFonts w:ascii="Times New Roman" w:hAnsi="Times New Roman" w:cs="Times New Roman"/>
          <w:b/>
          <w:sz w:val="24"/>
          <w:szCs w:val="24"/>
          <w:u w:val="single"/>
        </w:rPr>
        <w:t xml:space="preserve">30th March </w:t>
      </w:r>
      <w:r w:rsidR="00017EA7" w:rsidRPr="00017EA7">
        <w:rPr>
          <w:rFonts w:ascii="Times New Roman" w:hAnsi="Times New Roman" w:cs="Times New Roman"/>
          <w:b/>
          <w:sz w:val="24"/>
          <w:szCs w:val="24"/>
          <w:u w:val="single"/>
        </w:rPr>
        <w:t xml:space="preserve">2017 </w:t>
      </w:r>
      <w:r w:rsidR="00017EA7">
        <w:rPr>
          <w:rFonts w:ascii="Times New Roman" w:hAnsi="Times New Roman" w:cs="Times New Roman"/>
          <w:b/>
          <w:sz w:val="24"/>
          <w:szCs w:val="24"/>
          <w:u w:val="single"/>
        </w:rPr>
        <w:t xml:space="preserve">- </w:t>
      </w:r>
      <w:r w:rsidRPr="00017EA7">
        <w:rPr>
          <w:rFonts w:ascii="Times New Roman" w:eastAsiaTheme="minorHAnsi" w:hAnsi="Times New Roman" w:cs="Times New Roman"/>
          <w:b/>
          <w:color w:val="000000"/>
          <w:sz w:val="24"/>
          <w:szCs w:val="24"/>
          <w:u w:val="single"/>
          <w:lang w:eastAsia="en-US"/>
        </w:rPr>
        <w:t>REPORT ON CONFERENCES SEMINARS</w:t>
      </w:r>
      <w:r w:rsidRPr="00EB0FBC">
        <w:rPr>
          <w:rFonts w:ascii="Times New Roman" w:eastAsiaTheme="minorHAnsi" w:hAnsi="Times New Roman" w:cs="Times New Roman"/>
          <w:b/>
          <w:color w:val="000000"/>
          <w:sz w:val="24"/>
          <w:szCs w:val="24"/>
          <w:lang w:eastAsia="en-US"/>
        </w:rPr>
        <w:t xml:space="preserve"> </w:t>
      </w:r>
      <w:r w:rsidRPr="00EB0FBC">
        <w:rPr>
          <w:rFonts w:ascii="Times New Roman" w:eastAsiaTheme="minorHAnsi" w:hAnsi="Times New Roman" w:cs="Times New Roman"/>
          <w:b/>
          <w:color w:val="000000"/>
          <w:sz w:val="24"/>
          <w:szCs w:val="24"/>
          <w:lang w:eastAsia="en-US"/>
        </w:rPr>
        <w:tab/>
      </w:r>
    </w:p>
    <w:p w:rsidR="00017EA7" w:rsidRPr="00017EA7" w:rsidRDefault="00EB0FBC" w:rsidP="00017EA7">
      <w:pPr>
        <w:spacing w:before="240" w:line="256" w:lineRule="auto"/>
        <w:ind w:right="237"/>
        <w:rPr>
          <w:rFonts w:ascii="Tahoma" w:eastAsiaTheme="minorHAnsi" w:hAnsi="Tahoma" w:cs="Tahoma"/>
          <w:color w:val="000000"/>
          <w:sz w:val="20"/>
          <w:szCs w:val="20"/>
          <w:lang w:eastAsia="en-US"/>
        </w:rPr>
      </w:pPr>
      <w:r>
        <w:rPr>
          <w:rFonts w:ascii="Times New Roman" w:eastAsiaTheme="minorHAnsi" w:hAnsi="Times New Roman" w:cs="Times New Roman"/>
          <w:color w:val="000000"/>
          <w:sz w:val="24"/>
          <w:szCs w:val="24"/>
          <w:lang w:eastAsia="en-US"/>
        </w:rPr>
        <w:tab/>
      </w:r>
      <w:r w:rsidR="00017EA7" w:rsidRPr="00017EA7">
        <w:rPr>
          <w:rFonts w:ascii="Tahoma" w:eastAsia="Times New Roman" w:hAnsi="Tahoma" w:cs="Tahoma"/>
          <w:sz w:val="20"/>
          <w:szCs w:val="20"/>
          <w:lang w:eastAsia="en-US"/>
        </w:rPr>
        <w:t xml:space="preserve">The following Report on Conferences/Seminars was </w:t>
      </w:r>
      <w:r w:rsidR="00017EA7" w:rsidRPr="00017EA7">
        <w:rPr>
          <w:rFonts w:ascii="Tahoma" w:eastAsia="Times New Roman" w:hAnsi="Tahoma" w:cs="Tahoma"/>
          <w:b/>
          <w:sz w:val="20"/>
          <w:szCs w:val="20"/>
          <w:lang w:eastAsia="en-US"/>
        </w:rPr>
        <w:t>APPROVED</w:t>
      </w:r>
      <w:r w:rsidR="00017EA7" w:rsidRPr="00017EA7">
        <w:rPr>
          <w:rFonts w:ascii="Tahoma" w:eastAsia="Times New Roman" w:hAnsi="Tahoma" w:cs="Tahoma"/>
          <w:sz w:val="20"/>
          <w:szCs w:val="20"/>
          <w:lang w:eastAsia="en-US"/>
        </w:rPr>
        <w:t xml:space="preserve"> by the Members at the </w:t>
      </w:r>
      <w:r w:rsidR="00017EA7">
        <w:rPr>
          <w:rFonts w:ascii="Tahoma" w:eastAsia="Times New Roman" w:hAnsi="Tahoma" w:cs="Tahoma"/>
          <w:sz w:val="20"/>
          <w:szCs w:val="20"/>
          <w:lang w:eastAsia="en-US"/>
        </w:rPr>
        <w:tab/>
      </w:r>
      <w:r w:rsidR="00017EA7" w:rsidRPr="00017EA7">
        <w:rPr>
          <w:rFonts w:ascii="Tahoma" w:eastAsia="Times New Roman" w:hAnsi="Tahoma" w:cs="Tahoma"/>
          <w:sz w:val="20"/>
          <w:szCs w:val="20"/>
          <w:lang w:eastAsia="en-US"/>
        </w:rPr>
        <w:t>Organisation, Procedure &amp; Finance Committee Meeting held on 30</w:t>
      </w:r>
      <w:r w:rsidR="00017EA7" w:rsidRPr="00017EA7">
        <w:rPr>
          <w:rFonts w:ascii="Tahoma" w:eastAsia="Times New Roman" w:hAnsi="Tahoma" w:cs="Tahoma"/>
          <w:sz w:val="20"/>
          <w:szCs w:val="20"/>
          <w:vertAlign w:val="superscript"/>
          <w:lang w:eastAsia="en-US"/>
        </w:rPr>
        <w:t>th</w:t>
      </w:r>
      <w:r w:rsidR="00017EA7" w:rsidRPr="00017EA7">
        <w:rPr>
          <w:rFonts w:ascii="Tahoma" w:eastAsia="Times New Roman" w:hAnsi="Tahoma" w:cs="Tahoma"/>
          <w:sz w:val="20"/>
          <w:szCs w:val="20"/>
          <w:lang w:eastAsia="en-US"/>
        </w:rPr>
        <w:t xml:space="preserve"> March 2017</w:t>
      </w:r>
    </w:p>
    <w:p w:rsidR="00017EA7" w:rsidRPr="00017EA7" w:rsidRDefault="00017EA7" w:rsidP="00017EA7">
      <w:pPr>
        <w:spacing w:after="0" w:line="240" w:lineRule="auto"/>
        <w:ind w:right="237"/>
        <w:jc w:val="both"/>
        <w:rPr>
          <w:rFonts w:ascii="Tahoma" w:eastAsia="Times New Roman" w:hAnsi="Tahoma" w:cs="Tahoma"/>
          <w:sz w:val="20"/>
          <w:szCs w:val="20"/>
          <w:lang w:val="en-US" w:eastAsia="en-US"/>
        </w:rPr>
      </w:pPr>
    </w:p>
    <w:p w:rsidR="00017EA7" w:rsidRPr="00017EA7" w:rsidRDefault="00017EA7" w:rsidP="00017EA7">
      <w:pPr>
        <w:spacing w:after="0" w:line="240" w:lineRule="auto"/>
        <w:ind w:left="720" w:right="237"/>
        <w:jc w:val="both"/>
        <w:rPr>
          <w:rFonts w:ascii="Tahoma" w:eastAsia="Times New Roman" w:hAnsi="Tahoma" w:cs="Tahoma"/>
          <w:sz w:val="20"/>
          <w:szCs w:val="20"/>
          <w:lang w:val="en-US" w:eastAsia="en-US"/>
        </w:rPr>
      </w:pPr>
      <w:r w:rsidRPr="00017EA7">
        <w:rPr>
          <w:rFonts w:ascii="Tahoma" w:eastAsia="Times New Roman" w:hAnsi="Tahoma" w:cs="Tahoma"/>
          <w:sz w:val="20"/>
          <w:szCs w:val="20"/>
          <w:lang w:val="en-US" w:eastAsia="en-US"/>
        </w:rPr>
        <w:t>“</w:t>
      </w:r>
      <w:hyperlink r:id="rId7" w:history="1">
        <w:r w:rsidRPr="00017EA7">
          <w:rPr>
            <w:rFonts w:ascii="Tahoma" w:eastAsia="Calibri" w:hAnsi="Tahoma" w:cs="Tahoma"/>
            <w:b/>
            <w:bCs/>
            <w:color w:val="0000FF"/>
            <w:sz w:val="20"/>
            <w:szCs w:val="20"/>
            <w:u w:val="single"/>
            <w:lang w:val="en-US" w:eastAsia="en-US"/>
          </w:rPr>
          <w:t>Section 142 (5) of Local Government Act 2001</w:t>
        </w:r>
      </w:hyperlink>
      <w:r w:rsidRPr="00017EA7">
        <w:rPr>
          <w:rFonts w:ascii="Tahoma" w:eastAsia="Times New Roman" w:hAnsi="Tahoma" w:cs="Tahoma"/>
          <w:sz w:val="20"/>
          <w:szCs w:val="20"/>
          <w:lang w:val="en-US" w:eastAsia="en-US"/>
        </w:rPr>
        <w:t xml:space="preserve"> provides for the authorization of Members’ attendance at conferences both home and abroad. </w:t>
      </w:r>
    </w:p>
    <w:p w:rsidR="00017EA7" w:rsidRPr="00017EA7" w:rsidRDefault="00017EA7" w:rsidP="00017EA7">
      <w:pPr>
        <w:spacing w:after="0" w:line="240" w:lineRule="auto"/>
        <w:ind w:right="-514"/>
        <w:jc w:val="both"/>
        <w:rPr>
          <w:rFonts w:ascii="Tahoma" w:eastAsia="Times New Roman" w:hAnsi="Tahoma" w:cs="Tahoma"/>
          <w:sz w:val="20"/>
          <w:szCs w:val="20"/>
          <w:lang w:val="en-US" w:eastAsia="en-US"/>
        </w:rPr>
      </w:pPr>
    </w:p>
    <w:p w:rsidR="00017EA7" w:rsidRPr="00017EA7" w:rsidRDefault="00017EA7" w:rsidP="00017EA7">
      <w:pPr>
        <w:spacing w:after="0" w:line="240" w:lineRule="auto"/>
        <w:ind w:left="720" w:right="237"/>
        <w:jc w:val="both"/>
        <w:rPr>
          <w:rFonts w:ascii="Tahoma" w:eastAsia="Times New Roman" w:hAnsi="Tahoma" w:cs="Tahoma"/>
          <w:sz w:val="20"/>
          <w:szCs w:val="20"/>
          <w:lang w:val="en-GB" w:eastAsia="en-US"/>
        </w:rPr>
      </w:pPr>
      <w:r w:rsidRPr="00017EA7">
        <w:rPr>
          <w:rFonts w:ascii="Tahoma" w:eastAsia="Times New Roman" w:hAnsi="Tahoma" w:cs="Tahoma"/>
          <w:sz w:val="20"/>
          <w:szCs w:val="20"/>
          <w:lang w:val="en-US" w:eastAsia="en-US"/>
        </w:rPr>
        <w:t>Listed below are conferences which have been notified to South Dublin County Council and</w:t>
      </w:r>
      <w:r w:rsidRPr="00017EA7">
        <w:rPr>
          <w:rFonts w:ascii="Tahoma" w:eastAsia="Times New Roman" w:hAnsi="Tahoma" w:cs="Tahoma"/>
          <w:sz w:val="20"/>
          <w:szCs w:val="20"/>
          <w:lang w:val="en-GB" w:eastAsia="en-US"/>
        </w:rPr>
        <w:t xml:space="preserve"> whose appropriateness has been vetted by the members’ working group in accordance with Circ. Letter 02/10.</w:t>
      </w:r>
    </w:p>
    <w:p w:rsidR="00017EA7" w:rsidRPr="00017EA7" w:rsidRDefault="00017EA7" w:rsidP="00017EA7">
      <w:pPr>
        <w:spacing w:after="0" w:line="240" w:lineRule="auto"/>
        <w:ind w:right="-514"/>
        <w:jc w:val="both"/>
        <w:rPr>
          <w:rFonts w:ascii="Tahoma" w:eastAsia="Times New Roman" w:hAnsi="Tahoma" w:cs="Tahoma"/>
          <w:sz w:val="20"/>
          <w:szCs w:val="20"/>
          <w:lang w:val="en-GB" w:eastAsia="en-US"/>
        </w:rPr>
      </w:pPr>
    </w:p>
    <w:p w:rsidR="00017EA7" w:rsidRPr="00017EA7" w:rsidRDefault="00017EA7" w:rsidP="00017EA7">
      <w:pPr>
        <w:rPr>
          <w:rFonts w:ascii="Tahoma" w:eastAsiaTheme="minorHAnsi" w:hAnsi="Tahoma" w:cs="Tahoma"/>
          <w:b/>
          <w:sz w:val="20"/>
          <w:szCs w:val="20"/>
          <w:lang w:eastAsia="en-US"/>
        </w:rPr>
      </w:pPr>
      <w:r w:rsidRPr="00017EA7">
        <w:rPr>
          <w:rFonts w:ascii="Tahoma" w:eastAsiaTheme="minorHAnsi" w:hAnsi="Tahoma" w:cs="Tahoma"/>
          <w:sz w:val="20"/>
          <w:szCs w:val="20"/>
          <w:lang w:eastAsia="en-US"/>
        </w:rPr>
        <w:tab/>
      </w:r>
      <w:r w:rsidRPr="00017EA7">
        <w:rPr>
          <w:rFonts w:ascii="Tahoma" w:eastAsiaTheme="minorHAnsi" w:hAnsi="Tahoma" w:cs="Tahoma"/>
          <w:b/>
          <w:sz w:val="20"/>
          <w:szCs w:val="20"/>
          <w:lang w:eastAsia="en-US"/>
        </w:rPr>
        <w:t xml:space="preserve">Conferences Notified </w:t>
      </w:r>
    </w:p>
    <w:tbl>
      <w:tblPr>
        <w:tblStyle w:val="TableGrid1"/>
        <w:tblW w:w="0" w:type="auto"/>
        <w:tblInd w:w="704" w:type="dxa"/>
        <w:tblLook w:val="04A0" w:firstRow="1" w:lastRow="0" w:firstColumn="1" w:lastColumn="0" w:noHBand="0" w:noVBand="1"/>
      </w:tblPr>
      <w:tblGrid>
        <w:gridCol w:w="1568"/>
        <w:gridCol w:w="1496"/>
        <w:gridCol w:w="1531"/>
        <w:gridCol w:w="1310"/>
        <w:gridCol w:w="1280"/>
      </w:tblGrid>
      <w:tr w:rsidR="00017EA7" w:rsidRPr="00017EA7" w:rsidTr="00017EA7">
        <w:trPr>
          <w:trHeight w:val="307"/>
        </w:trPr>
        <w:tc>
          <w:tcPr>
            <w:tcW w:w="1568"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Conference</w:t>
            </w:r>
          </w:p>
        </w:tc>
        <w:tc>
          <w:tcPr>
            <w:tcW w:w="1496"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 xml:space="preserve">Host </w:t>
            </w:r>
          </w:p>
        </w:tc>
        <w:tc>
          <w:tcPr>
            <w:tcW w:w="1531"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Venue</w:t>
            </w:r>
          </w:p>
        </w:tc>
        <w:tc>
          <w:tcPr>
            <w:tcW w:w="1310"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 xml:space="preserve">Date </w:t>
            </w:r>
          </w:p>
        </w:tc>
        <w:tc>
          <w:tcPr>
            <w:tcW w:w="1280"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 xml:space="preserve">Members Attending  </w:t>
            </w:r>
          </w:p>
        </w:tc>
      </w:tr>
      <w:tr w:rsidR="00017EA7" w:rsidRPr="00017EA7" w:rsidTr="00017EA7">
        <w:trPr>
          <w:trHeight w:val="307"/>
        </w:trPr>
        <w:tc>
          <w:tcPr>
            <w:tcW w:w="1568" w:type="dxa"/>
          </w:tcPr>
          <w:p w:rsidR="00017EA7" w:rsidRPr="00017EA7" w:rsidRDefault="00017EA7" w:rsidP="00017EA7">
            <w:pPr>
              <w:rPr>
                <w:rFonts w:ascii="Tahoma" w:hAnsi="Tahoma" w:cs="Tahoma"/>
                <w:b/>
                <w:sz w:val="20"/>
                <w:szCs w:val="20"/>
              </w:rPr>
            </w:pPr>
            <w:r w:rsidRPr="00017EA7">
              <w:rPr>
                <w:rFonts w:ascii="Tahoma" w:hAnsi="Tahoma" w:cs="Tahoma"/>
                <w:sz w:val="20"/>
                <w:szCs w:val="20"/>
              </w:rPr>
              <w:t xml:space="preserve">Tourism Seminar </w:t>
            </w:r>
            <w:r w:rsidRPr="00017EA7">
              <w:rPr>
                <w:rFonts w:ascii="Tahoma" w:hAnsi="Tahoma" w:cs="Tahoma"/>
                <w:sz w:val="20"/>
                <w:szCs w:val="20"/>
              </w:rPr>
              <w:br/>
            </w:r>
            <w:r w:rsidRPr="00017EA7">
              <w:rPr>
                <w:rFonts w:ascii="Tahoma" w:hAnsi="Tahoma" w:cs="Tahoma"/>
                <w:sz w:val="20"/>
                <w:szCs w:val="20"/>
              </w:rPr>
              <w:br/>
              <w:t>Collaborate Locally to Compete Globally - Local Authorities Supporting Tourism</w:t>
            </w:r>
          </w:p>
        </w:tc>
        <w:tc>
          <w:tcPr>
            <w:tcW w:w="1496" w:type="dxa"/>
          </w:tcPr>
          <w:p w:rsidR="00017EA7" w:rsidRPr="00017EA7" w:rsidRDefault="00017EA7" w:rsidP="00017EA7">
            <w:pPr>
              <w:rPr>
                <w:rFonts w:ascii="Tahoma" w:hAnsi="Tahoma" w:cs="Tahoma"/>
                <w:b/>
                <w:sz w:val="20"/>
                <w:szCs w:val="20"/>
              </w:rPr>
            </w:pPr>
            <w:r w:rsidRPr="00017EA7">
              <w:rPr>
                <w:rFonts w:ascii="Tahoma" w:hAnsi="Tahoma" w:cs="Tahoma"/>
                <w:sz w:val="20"/>
                <w:szCs w:val="20"/>
              </w:rPr>
              <w:t>Department of Transport, Tourism and Sport</w:t>
            </w:r>
          </w:p>
        </w:tc>
        <w:tc>
          <w:tcPr>
            <w:tcW w:w="1531" w:type="dxa"/>
          </w:tcPr>
          <w:p w:rsidR="00017EA7" w:rsidRPr="00017EA7" w:rsidRDefault="00017EA7" w:rsidP="00017EA7">
            <w:pPr>
              <w:rPr>
                <w:rFonts w:ascii="Tahoma" w:hAnsi="Tahoma" w:cs="Tahoma"/>
                <w:b/>
                <w:sz w:val="20"/>
                <w:szCs w:val="20"/>
              </w:rPr>
            </w:pPr>
            <w:r w:rsidRPr="00017EA7">
              <w:rPr>
                <w:rFonts w:ascii="Tahoma" w:hAnsi="Tahoma" w:cs="Tahoma"/>
                <w:sz w:val="20"/>
                <w:szCs w:val="20"/>
              </w:rPr>
              <w:t>River side Park Hotel Enniscorthy Co. Wexford</w:t>
            </w: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29</w:t>
            </w:r>
            <w:r w:rsidRPr="00017EA7">
              <w:rPr>
                <w:rFonts w:ascii="Tahoma" w:hAnsi="Tahoma" w:cs="Tahoma"/>
                <w:sz w:val="20"/>
                <w:szCs w:val="20"/>
                <w:vertAlign w:val="superscript"/>
              </w:rPr>
              <w:t xml:space="preserve"> </w:t>
            </w:r>
            <w:r w:rsidRPr="00017EA7">
              <w:rPr>
                <w:rFonts w:ascii="Tahoma" w:hAnsi="Tahoma" w:cs="Tahoma"/>
                <w:sz w:val="20"/>
                <w:szCs w:val="20"/>
              </w:rPr>
              <w:t>– 30/03/2017</w:t>
            </w:r>
          </w:p>
        </w:tc>
        <w:tc>
          <w:tcPr>
            <w:tcW w:w="1280"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B. Lawlor </w:t>
            </w:r>
          </w:p>
          <w:p w:rsidR="00017EA7" w:rsidRPr="00017EA7" w:rsidRDefault="00017EA7" w:rsidP="00017EA7">
            <w:pPr>
              <w:rPr>
                <w:rFonts w:ascii="Tahoma" w:hAnsi="Tahoma" w:cs="Tahoma"/>
                <w:b/>
                <w:sz w:val="20"/>
                <w:szCs w:val="20"/>
              </w:rPr>
            </w:pPr>
            <w:r w:rsidRPr="00017EA7">
              <w:rPr>
                <w:rFonts w:ascii="Tahoma" w:hAnsi="Tahoma" w:cs="Tahoma"/>
                <w:sz w:val="20"/>
                <w:szCs w:val="20"/>
              </w:rPr>
              <w:t>Cllr G O’Connell</w:t>
            </w:r>
            <w:r w:rsidRPr="00017EA7">
              <w:rPr>
                <w:rFonts w:ascii="Tahoma" w:hAnsi="Tahoma" w:cs="Tahoma"/>
                <w:b/>
                <w:sz w:val="20"/>
                <w:szCs w:val="20"/>
              </w:rPr>
              <w:t xml:space="preserve"> </w:t>
            </w:r>
          </w:p>
        </w:tc>
      </w:tr>
      <w:tr w:rsidR="00017EA7" w:rsidRPr="00017EA7" w:rsidTr="00017EA7">
        <w:trPr>
          <w:trHeight w:val="307"/>
        </w:trPr>
        <w:tc>
          <w:tcPr>
            <w:tcW w:w="1568"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Cross Border Tourism </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Conference Growing your Visitors Learning from the Best </w:t>
            </w:r>
          </w:p>
        </w:tc>
        <w:tc>
          <w:tcPr>
            <w:tcW w:w="1496" w:type="dxa"/>
          </w:tcPr>
          <w:p w:rsidR="00017EA7" w:rsidRPr="00017EA7" w:rsidRDefault="00017EA7" w:rsidP="00017EA7">
            <w:pPr>
              <w:rPr>
                <w:rFonts w:ascii="Tahoma" w:hAnsi="Tahoma" w:cs="Tahoma"/>
                <w:sz w:val="20"/>
                <w:szCs w:val="20"/>
              </w:rPr>
            </w:pPr>
            <w:r w:rsidRPr="00017EA7">
              <w:rPr>
                <w:rFonts w:ascii="Tahoma" w:hAnsi="Tahoma" w:cs="Tahoma"/>
                <w:sz w:val="20"/>
                <w:szCs w:val="20"/>
              </w:rPr>
              <w:t>Dundalk Chamber</w:t>
            </w:r>
          </w:p>
        </w:tc>
        <w:tc>
          <w:tcPr>
            <w:tcW w:w="1531" w:type="dxa"/>
          </w:tcPr>
          <w:p w:rsidR="00017EA7" w:rsidRPr="00017EA7" w:rsidRDefault="00017EA7" w:rsidP="00017EA7">
            <w:pPr>
              <w:rPr>
                <w:rFonts w:ascii="Tahoma" w:hAnsi="Tahoma" w:cs="Tahoma"/>
                <w:sz w:val="20"/>
                <w:szCs w:val="20"/>
              </w:rPr>
            </w:pPr>
            <w:r w:rsidRPr="00017EA7">
              <w:rPr>
                <w:rFonts w:ascii="Tahoma" w:hAnsi="Tahoma" w:cs="Tahoma"/>
                <w:sz w:val="20"/>
                <w:szCs w:val="20"/>
              </w:rPr>
              <w:t>4 Seasons Hotel, Carlingford,</w:t>
            </w:r>
          </w:p>
          <w:p w:rsidR="00017EA7" w:rsidRPr="00017EA7" w:rsidRDefault="00017EA7" w:rsidP="00017EA7">
            <w:pPr>
              <w:rPr>
                <w:rFonts w:ascii="Tahoma" w:hAnsi="Tahoma" w:cs="Tahoma"/>
                <w:sz w:val="20"/>
                <w:szCs w:val="20"/>
              </w:rPr>
            </w:pPr>
            <w:r w:rsidRPr="00017EA7">
              <w:rPr>
                <w:rFonts w:ascii="Tahoma" w:hAnsi="Tahoma" w:cs="Tahoma"/>
                <w:sz w:val="20"/>
                <w:szCs w:val="20"/>
              </w:rPr>
              <w:t>Co. Louth</w:t>
            </w: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05/04/2017</w:t>
            </w:r>
          </w:p>
          <w:p w:rsidR="00017EA7" w:rsidRPr="00017EA7" w:rsidRDefault="00017EA7" w:rsidP="00017EA7">
            <w:pPr>
              <w:rPr>
                <w:rFonts w:ascii="Tahoma" w:hAnsi="Tahoma" w:cs="Tahoma"/>
                <w:sz w:val="20"/>
                <w:szCs w:val="20"/>
              </w:rPr>
            </w:pPr>
            <w:r w:rsidRPr="00017EA7">
              <w:rPr>
                <w:rFonts w:ascii="Tahoma" w:hAnsi="Tahoma" w:cs="Tahoma"/>
                <w:sz w:val="20"/>
                <w:szCs w:val="20"/>
              </w:rPr>
              <w:t>8.30 – 2.00</w:t>
            </w:r>
          </w:p>
        </w:tc>
        <w:tc>
          <w:tcPr>
            <w:tcW w:w="1280" w:type="dxa"/>
          </w:tcPr>
          <w:p w:rsidR="00017EA7" w:rsidRPr="00017EA7" w:rsidRDefault="00017EA7" w:rsidP="00017EA7">
            <w:pPr>
              <w:rPr>
                <w:rFonts w:ascii="Tahoma" w:hAnsi="Tahoma" w:cs="Tahoma"/>
                <w:sz w:val="20"/>
                <w:szCs w:val="20"/>
              </w:rPr>
            </w:pPr>
          </w:p>
        </w:tc>
      </w:tr>
      <w:tr w:rsidR="00017EA7" w:rsidRPr="00017EA7" w:rsidTr="00017EA7">
        <w:trPr>
          <w:trHeight w:val="307"/>
        </w:trPr>
        <w:tc>
          <w:tcPr>
            <w:tcW w:w="1568" w:type="dxa"/>
          </w:tcPr>
          <w:p w:rsidR="00017EA7" w:rsidRPr="00017EA7" w:rsidRDefault="00017EA7" w:rsidP="00017EA7">
            <w:pPr>
              <w:rPr>
                <w:rFonts w:ascii="Tahoma" w:hAnsi="Tahoma" w:cs="Tahoma"/>
                <w:b/>
                <w:sz w:val="20"/>
                <w:szCs w:val="20"/>
              </w:rPr>
            </w:pPr>
            <w:r w:rsidRPr="00017EA7">
              <w:rPr>
                <w:rFonts w:ascii="Tahoma" w:hAnsi="Tahoma" w:cs="Tahoma"/>
                <w:sz w:val="20"/>
                <w:szCs w:val="20"/>
              </w:rPr>
              <w:t xml:space="preserve">Irish Planning Conference 2017 </w:t>
            </w:r>
            <w:r w:rsidRPr="00017EA7">
              <w:rPr>
                <w:rFonts w:ascii="Tahoma" w:hAnsi="Tahoma" w:cs="Tahoma"/>
                <w:sz w:val="20"/>
                <w:szCs w:val="20"/>
              </w:rPr>
              <w:br/>
            </w:r>
            <w:r w:rsidRPr="00017EA7">
              <w:rPr>
                <w:rFonts w:ascii="Tahoma" w:hAnsi="Tahoma" w:cs="Tahoma"/>
                <w:sz w:val="20"/>
                <w:szCs w:val="20"/>
              </w:rPr>
              <w:br/>
              <w:t xml:space="preserve">Topics across the conference will include Housing, Urban Renewal, Tourism and Economic Development, Regional </w:t>
            </w:r>
            <w:r w:rsidRPr="00017EA7">
              <w:rPr>
                <w:rFonts w:ascii="Tahoma" w:hAnsi="Tahoma" w:cs="Tahoma"/>
                <w:sz w:val="20"/>
                <w:szCs w:val="20"/>
              </w:rPr>
              <w:lastRenderedPageBreak/>
              <w:t>Development, Transport Planning and how planning is communicated and engages with communities.</w:t>
            </w:r>
          </w:p>
        </w:tc>
        <w:tc>
          <w:tcPr>
            <w:tcW w:w="1496" w:type="dxa"/>
          </w:tcPr>
          <w:p w:rsidR="00017EA7" w:rsidRPr="00017EA7" w:rsidRDefault="00017EA7" w:rsidP="00017EA7">
            <w:pPr>
              <w:rPr>
                <w:rFonts w:ascii="Tahoma" w:hAnsi="Tahoma" w:cs="Tahoma"/>
                <w:sz w:val="20"/>
                <w:szCs w:val="20"/>
              </w:rPr>
            </w:pPr>
            <w:r w:rsidRPr="00017EA7">
              <w:rPr>
                <w:rFonts w:ascii="Tahoma" w:hAnsi="Tahoma" w:cs="Tahoma"/>
                <w:sz w:val="20"/>
                <w:szCs w:val="20"/>
              </w:rPr>
              <w:lastRenderedPageBreak/>
              <w:t>Irish Planning Institute</w:t>
            </w:r>
          </w:p>
        </w:tc>
        <w:tc>
          <w:tcPr>
            <w:tcW w:w="1531" w:type="dxa"/>
          </w:tcPr>
          <w:p w:rsidR="00017EA7" w:rsidRPr="00017EA7" w:rsidRDefault="00017EA7" w:rsidP="00017EA7">
            <w:pPr>
              <w:rPr>
                <w:rFonts w:ascii="Tahoma" w:hAnsi="Tahoma" w:cs="Tahoma"/>
                <w:sz w:val="20"/>
                <w:szCs w:val="20"/>
              </w:rPr>
            </w:pPr>
            <w:r w:rsidRPr="00017EA7">
              <w:rPr>
                <w:rFonts w:ascii="Tahoma" w:hAnsi="Tahoma" w:cs="Tahoma"/>
                <w:sz w:val="20"/>
                <w:szCs w:val="20"/>
              </w:rPr>
              <w:t>Castlecourt Hotel</w:t>
            </w:r>
          </w:p>
          <w:p w:rsidR="00017EA7" w:rsidRPr="00017EA7" w:rsidRDefault="00017EA7" w:rsidP="00017EA7">
            <w:pPr>
              <w:rPr>
                <w:rFonts w:ascii="Tahoma" w:hAnsi="Tahoma" w:cs="Tahoma"/>
                <w:sz w:val="20"/>
                <w:szCs w:val="20"/>
              </w:rPr>
            </w:pPr>
            <w:r w:rsidRPr="00017EA7">
              <w:rPr>
                <w:rFonts w:ascii="Tahoma" w:hAnsi="Tahoma" w:cs="Tahoma"/>
                <w:sz w:val="20"/>
                <w:szCs w:val="20"/>
              </w:rPr>
              <w:t>Westport Co. Mayo</w:t>
            </w:r>
          </w:p>
          <w:p w:rsidR="00017EA7" w:rsidRPr="00017EA7" w:rsidRDefault="00017EA7" w:rsidP="00017EA7">
            <w:pPr>
              <w:rPr>
                <w:rFonts w:ascii="Tahoma" w:hAnsi="Tahoma" w:cs="Tahoma"/>
                <w:sz w:val="20"/>
                <w:szCs w:val="20"/>
              </w:rPr>
            </w:pP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6-7/042017</w:t>
            </w:r>
          </w:p>
        </w:tc>
        <w:tc>
          <w:tcPr>
            <w:tcW w:w="1280" w:type="dxa"/>
          </w:tcPr>
          <w:p w:rsidR="00017EA7" w:rsidRPr="00017EA7" w:rsidRDefault="00017EA7" w:rsidP="00017EA7">
            <w:pPr>
              <w:rPr>
                <w:rFonts w:ascii="Tahoma" w:hAnsi="Tahoma" w:cs="Tahoma"/>
                <w:b/>
                <w:sz w:val="20"/>
                <w:szCs w:val="20"/>
              </w:rPr>
            </w:pPr>
          </w:p>
        </w:tc>
      </w:tr>
      <w:tr w:rsidR="00017EA7" w:rsidRPr="00017EA7" w:rsidTr="00017EA7">
        <w:trPr>
          <w:trHeight w:val="307"/>
        </w:trPr>
        <w:tc>
          <w:tcPr>
            <w:tcW w:w="1568" w:type="dxa"/>
          </w:tcPr>
          <w:p w:rsidR="00017EA7" w:rsidRPr="00017EA7" w:rsidRDefault="00017EA7" w:rsidP="00017EA7">
            <w:pPr>
              <w:rPr>
                <w:rFonts w:ascii="Tahoma" w:hAnsi="Tahoma" w:cs="Tahoma"/>
                <w:b/>
                <w:sz w:val="20"/>
                <w:szCs w:val="20"/>
              </w:rPr>
            </w:pPr>
          </w:p>
        </w:tc>
        <w:tc>
          <w:tcPr>
            <w:tcW w:w="1496" w:type="dxa"/>
          </w:tcPr>
          <w:p w:rsidR="00017EA7" w:rsidRPr="00017EA7" w:rsidRDefault="00017EA7" w:rsidP="00017EA7">
            <w:pPr>
              <w:rPr>
                <w:rFonts w:ascii="Tahoma" w:hAnsi="Tahoma" w:cs="Tahoma"/>
                <w:b/>
                <w:sz w:val="20"/>
                <w:szCs w:val="20"/>
              </w:rPr>
            </w:pPr>
          </w:p>
        </w:tc>
        <w:tc>
          <w:tcPr>
            <w:tcW w:w="1531" w:type="dxa"/>
          </w:tcPr>
          <w:p w:rsidR="00017EA7" w:rsidRPr="00017EA7" w:rsidRDefault="00017EA7" w:rsidP="00017EA7">
            <w:pPr>
              <w:rPr>
                <w:rFonts w:ascii="Tahoma" w:hAnsi="Tahoma" w:cs="Tahoma"/>
                <w:b/>
                <w:sz w:val="20"/>
                <w:szCs w:val="20"/>
              </w:rPr>
            </w:pPr>
          </w:p>
        </w:tc>
        <w:tc>
          <w:tcPr>
            <w:tcW w:w="1310" w:type="dxa"/>
          </w:tcPr>
          <w:p w:rsidR="00017EA7" w:rsidRPr="00017EA7" w:rsidRDefault="00017EA7" w:rsidP="00017EA7">
            <w:pPr>
              <w:rPr>
                <w:rFonts w:ascii="Tahoma" w:hAnsi="Tahoma" w:cs="Tahoma"/>
                <w:b/>
                <w:sz w:val="20"/>
                <w:szCs w:val="20"/>
              </w:rPr>
            </w:pPr>
          </w:p>
        </w:tc>
        <w:tc>
          <w:tcPr>
            <w:tcW w:w="1280" w:type="dxa"/>
          </w:tcPr>
          <w:p w:rsidR="00017EA7" w:rsidRPr="00017EA7" w:rsidRDefault="00017EA7" w:rsidP="00017EA7">
            <w:pPr>
              <w:rPr>
                <w:rFonts w:ascii="Tahoma" w:hAnsi="Tahoma" w:cs="Tahoma"/>
                <w:b/>
                <w:sz w:val="20"/>
                <w:szCs w:val="20"/>
              </w:rPr>
            </w:pPr>
          </w:p>
        </w:tc>
      </w:tr>
      <w:tr w:rsidR="00017EA7" w:rsidRPr="00017EA7" w:rsidTr="00017EA7">
        <w:trPr>
          <w:trHeight w:val="307"/>
        </w:trPr>
        <w:tc>
          <w:tcPr>
            <w:tcW w:w="1568"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AILG Spring Conference </w:t>
            </w:r>
          </w:p>
        </w:tc>
        <w:tc>
          <w:tcPr>
            <w:tcW w:w="1496" w:type="dxa"/>
          </w:tcPr>
          <w:p w:rsidR="00017EA7" w:rsidRPr="00017EA7" w:rsidRDefault="00017EA7" w:rsidP="00017EA7">
            <w:pPr>
              <w:rPr>
                <w:rFonts w:ascii="Tahoma" w:hAnsi="Tahoma" w:cs="Tahoma"/>
                <w:sz w:val="20"/>
                <w:szCs w:val="20"/>
              </w:rPr>
            </w:pPr>
            <w:r w:rsidRPr="00017EA7">
              <w:rPr>
                <w:rFonts w:ascii="Tahoma" w:hAnsi="Tahoma" w:cs="Tahoma"/>
                <w:sz w:val="20"/>
                <w:szCs w:val="20"/>
              </w:rPr>
              <w:t>Association of Irish  Local Government</w:t>
            </w:r>
          </w:p>
        </w:tc>
        <w:tc>
          <w:tcPr>
            <w:tcW w:w="1531" w:type="dxa"/>
          </w:tcPr>
          <w:p w:rsidR="00017EA7" w:rsidRPr="00017EA7" w:rsidRDefault="00017EA7" w:rsidP="00017EA7">
            <w:pPr>
              <w:rPr>
                <w:rFonts w:ascii="Tahoma" w:hAnsi="Tahoma" w:cs="Tahoma"/>
                <w:sz w:val="20"/>
                <w:szCs w:val="20"/>
              </w:rPr>
            </w:pPr>
            <w:r w:rsidRPr="00017EA7">
              <w:rPr>
                <w:rFonts w:ascii="Tahoma" w:hAnsi="Tahoma" w:cs="Tahoma"/>
                <w:sz w:val="20"/>
                <w:szCs w:val="20"/>
              </w:rPr>
              <w:t>West County Hotel</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Ennis. Co. Clare </w:t>
            </w: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6 – 7/04/2017</w:t>
            </w:r>
          </w:p>
        </w:tc>
        <w:tc>
          <w:tcPr>
            <w:tcW w:w="1280" w:type="dxa"/>
          </w:tcPr>
          <w:p w:rsidR="00017EA7" w:rsidRPr="00017EA7" w:rsidRDefault="00017EA7" w:rsidP="00017EA7">
            <w:pPr>
              <w:rPr>
                <w:rFonts w:ascii="Tahoma" w:hAnsi="Tahoma" w:cs="Tahoma"/>
                <w:sz w:val="20"/>
                <w:szCs w:val="20"/>
              </w:rPr>
            </w:pPr>
            <w:r w:rsidRPr="00017EA7">
              <w:rPr>
                <w:rFonts w:ascii="Tahoma" w:hAnsi="Tahoma" w:cs="Tahoma"/>
                <w:sz w:val="20"/>
                <w:szCs w:val="20"/>
              </w:rPr>
              <w:t>Cllr. B. Lawlor</w:t>
            </w:r>
          </w:p>
          <w:p w:rsidR="00017EA7" w:rsidRPr="00017EA7" w:rsidRDefault="00017EA7" w:rsidP="00017EA7">
            <w:pPr>
              <w:rPr>
                <w:rFonts w:ascii="Tahoma" w:hAnsi="Tahoma" w:cs="Tahoma"/>
                <w:sz w:val="20"/>
                <w:szCs w:val="20"/>
              </w:rPr>
            </w:pPr>
            <w:r w:rsidRPr="00017EA7">
              <w:rPr>
                <w:rFonts w:ascii="Tahoma" w:hAnsi="Tahoma" w:cs="Tahoma"/>
                <w:sz w:val="20"/>
                <w:szCs w:val="20"/>
              </w:rPr>
              <w:t>Cllr W. Lavelle</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E. Higgins </w:t>
            </w:r>
          </w:p>
          <w:p w:rsidR="00017EA7" w:rsidRPr="00017EA7" w:rsidRDefault="00017EA7" w:rsidP="00017EA7">
            <w:pPr>
              <w:rPr>
                <w:rFonts w:ascii="Tahoma" w:hAnsi="Tahoma" w:cs="Tahoma"/>
                <w:sz w:val="20"/>
                <w:szCs w:val="20"/>
              </w:rPr>
            </w:pPr>
            <w:r w:rsidRPr="00017EA7">
              <w:rPr>
                <w:rFonts w:ascii="Tahoma" w:hAnsi="Tahoma" w:cs="Tahoma"/>
                <w:sz w:val="20"/>
                <w:szCs w:val="20"/>
              </w:rPr>
              <w:t>Cllr A. M. Dermody</w:t>
            </w:r>
          </w:p>
          <w:p w:rsidR="00017EA7" w:rsidRPr="00017EA7" w:rsidRDefault="00017EA7" w:rsidP="00017EA7">
            <w:pPr>
              <w:rPr>
                <w:rFonts w:ascii="Tahoma" w:hAnsi="Tahoma" w:cs="Tahoma"/>
                <w:sz w:val="20"/>
                <w:szCs w:val="20"/>
              </w:rPr>
            </w:pPr>
            <w:r w:rsidRPr="00017EA7">
              <w:rPr>
                <w:rFonts w:ascii="Tahoma" w:hAnsi="Tahoma" w:cs="Tahoma"/>
                <w:sz w:val="20"/>
                <w:szCs w:val="20"/>
              </w:rPr>
              <w:t>Cllr K. Egan</w:t>
            </w:r>
          </w:p>
          <w:p w:rsidR="00017EA7" w:rsidRPr="00017EA7" w:rsidRDefault="00017EA7" w:rsidP="00017EA7">
            <w:pPr>
              <w:rPr>
                <w:rFonts w:ascii="Tahoma" w:hAnsi="Tahoma" w:cs="Tahoma"/>
                <w:sz w:val="20"/>
                <w:szCs w:val="20"/>
              </w:rPr>
            </w:pPr>
            <w:r w:rsidRPr="00017EA7">
              <w:rPr>
                <w:rFonts w:ascii="Tahoma" w:hAnsi="Tahoma" w:cs="Tahoma"/>
                <w:sz w:val="20"/>
                <w:szCs w:val="20"/>
              </w:rPr>
              <w:t>Cllr V. Casserly</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G. O’ Connell </w:t>
            </w:r>
          </w:p>
        </w:tc>
      </w:tr>
      <w:tr w:rsidR="00017EA7" w:rsidRPr="00017EA7" w:rsidTr="00017EA7">
        <w:trPr>
          <w:trHeight w:val="307"/>
        </w:trPr>
        <w:tc>
          <w:tcPr>
            <w:tcW w:w="1568"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LAMA Spring Conference </w:t>
            </w:r>
          </w:p>
        </w:tc>
        <w:tc>
          <w:tcPr>
            <w:tcW w:w="1496"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Local Authority Members Association </w:t>
            </w:r>
          </w:p>
        </w:tc>
        <w:tc>
          <w:tcPr>
            <w:tcW w:w="1531" w:type="dxa"/>
          </w:tcPr>
          <w:p w:rsidR="00017EA7" w:rsidRPr="00017EA7" w:rsidRDefault="00017EA7" w:rsidP="00017EA7">
            <w:pPr>
              <w:rPr>
                <w:rFonts w:ascii="Tahoma" w:hAnsi="Tahoma" w:cs="Tahoma"/>
                <w:sz w:val="20"/>
                <w:szCs w:val="20"/>
              </w:rPr>
            </w:pPr>
            <w:r w:rsidRPr="00017EA7">
              <w:rPr>
                <w:rFonts w:ascii="Tahoma" w:hAnsi="Tahoma" w:cs="Tahoma"/>
                <w:sz w:val="20"/>
                <w:szCs w:val="20"/>
              </w:rPr>
              <w:t>City North Hotel</w:t>
            </w:r>
          </w:p>
          <w:p w:rsidR="00017EA7" w:rsidRPr="00017EA7" w:rsidRDefault="00017EA7" w:rsidP="00017EA7">
            <w:pPr>
              <w:rPr>
                <w:rFonts w:ascii="Tahoma" w:hAnsi="Tahoma" w:cs="Tahoma"/>
                <w:sz w:val="20"/>
                <w:szCs w:val="20"/>
              </w:rPr>
            </w:pPr>
            <w:r w:rsidRPr="00017EA7">
              <w:rPr>
                <w:rFonts w:ascii="Tahoma" w:hAnsi="Tahoma" w:cs="Tahoma"/>
                <w:sz w:val="20"/>
                <w:szCs w:val="20"/>
              </w:rPr>
              <w:t>Gormanston,</w:t>
            </w:r>
          </w:p>
          <w:p w:rsidR="00017EA7" w:rsidRPr="00017EA7" w:rsidRDefault="00017EA7" w:rsidP="00017EA7">
            <w:pPr>
              <w:rPr>
                <w:rFonts w:ascii="Tahoma" w:hAnsi="Tahoma" w:cs="Tahoma"/>
                <w:sz w:val="20"/>
                <w:szCs w:val="20"/>
              </w:rPr>
            </w:pPr>
            <w:r w:rsidRPr="00017EA7">
              <w:rPr>
                <w:rFonts w:ascii="Tahoma" w:hAnsi="Tahoma" w:cs="Tahoma"/>
                <w:sz w:val="20"/>
                <w:szCs w:val="20"/>
              </w:rPr>
              <w:t>Co. Meath</w:t>
            </w: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28-29/04/2017</w:t>
            </w:r>
          </w:p>
        </w:tc>
        <w:tc>
          <w:tcPr>
            <w:tcW w:w="1280" w:type="dxa"/>
          </w:tcPr>
          <w:p w:rsidR="00017EA7" w:rsidRPr="00017EA7" w:rsidRDefault="00017EA7" w:rsidP="00017EA7">
            <w:pPr>
              <w:rPr>
                <w:rFonts w:ascii="Tahoma" w:hAnsi="Tahoma" w:cs="Tahoma"/>
                <w:b/>
                <w:sz w:val="20"/>
                <w:szCs w:val="20"/>
              </w:rPr>
            </w:pPr>
          </w:p>
        </w:tc>
      </w:tr>
      <w:tr w:rsidR="00017EA7" w:rsidRPr="00017EA7" w:rsidTr="00017EA7">
        <w:trPr>
          <w:trHeight w:val="307"/>
        </w:trPr>
        <w:tc>
          <w:tcPr>
            <w:tcW w:w="1568"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AILG Training </w:t>
            </w:r>
          </w:p>
        </w:tc>
        <w:tc>
          <w:tcPr>
            <w:tcW w:w="1496" w:type="dxa"/>
          </w:tcPr>
          <w:p w:rsidR="00017EA7" w:rsidRPr="00017EA7" w:rsidRDefault="00017EA7" w:rsidP="00017EA7">
            <w:pPr>
              <w:rPr>
                <w:rFonts w:ascii="Tahoma" w:hAnsi="Tahoma" w:cs="Tahoma"/>
                <w:sz w:val="20"/>
                <w:szCs w:val="20"/>
              </w:rPr>
            </w:pPr>
            <w:r w:rsidRPr="00017EA7">
              <w:rPr>
                <w:rFonts w:ascii="Tahoma" w:hAnsi="Tahoma" w:cs="Tahoma"/>
                <w:sz w:val="20"/>
                <w:szCs w:val="20"/>
              </w:rPr>
              <w:t>Association of Irish  Local Government</w:t>
            </w:r>
          </w:p>
        </w:tc>
        <w:tc>
          <w:tcPr>
            <w:tcW w:w="1531" w:type="dxa"/>
          </w:tcPr>
          <w:p w:rsidR="00017EA7" w:rsidRPr="00017EA7" w:rsidRDefault="00017EA7" w:rsidP="00017EA7">
            <w:pPr>
              <w:rPr>
                <w:rFonts w:ascii="Tahoma" w:hAnsi="Tahoma" w:cs="Tahoma"/>
                <w:sz w:val="20"/>
                <w:szCs w:val="20"/>
              </w:rPr>
            </w:pPr>
            <w:r w:rsidRPr="00017EA7">
              <w:rPr>
                <w:rFonts w:ascii="Tahoma" w:hAnsi="Tahoma" w:cs="Tahoma"/>
                <w:sz w:val="20"/>
                <w:szCs w:val="20"/>
              </w:rPr>
              <w:t>Arklow</w:t>
            </w: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09/05/2017</w:t>
            </w:r>
          </w:p>
        </w:tc>
        <w:tc>
          <w:tcPr>
            <w:tcW w:w="1280" w:type="dxa"/>
          </w:tcPr>
          <w:p w:rsidR="00017EA7" w:rsidRPr="00017EA7" w:rsidRDefault="00017EA7" w:rsidP="00017EA7">
            <w:pPr>
              <w:rPr>
                <w:rFonts w:ascii="Tahoma" w:hAnsi="Tahoma" w:cs="Tahoma"/>
                <w:b/>
                <w:sz w:val="20"/>
                <w:szCs w:val="20"/>
              </w:rPr>
            </w:pPr>
          </w:p>
        </w:tc>
      </w:tr>
      <w:tr w:rsidR="00017EA7" w:rsidRPr="00017EA7" w:rsidTr="00017EA7">
        <w:trPr>
          <w:trHeight w:val="307"/>
        </w:trPr>
        <w:tc>
          <w:tcPr>
            <w:tcW w:w="1568"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Rural Revitalization </w:t>
            </w:r>
          </w:p>
        </w:tc>
        <w:tc>
          <w:tcPr>
            <w:tcW w:w="1496" w:type="dxa"/>
          </w:tcPr>
          <w:p w:rsidR="00017EA7" w:rsidRPr="00017EA7" w:rsidRDefault="00017EA7" w:rsidP="00017EA7">
            <w:pPr>
              <w:rPr>
                <w:rFonts w:ascii="Tahoma" w:hAnsi="Tahoma" w:cs="Tahoma"/>
                <w:sz w:val="20"/>
                <w:szCs w:val="20"/>
              </w:rPr>
            </w:pPr>
          </w:p>
        </w:tc>
        <w:tc>
          <w:tcPr>
            <w:tcW w:w="1531" w:type="dxa"/>
          </w:tcPr>
          <w:p w:rsidR="00017EA7" w:rsidRPr="00017EA7" w:rsidRDefault="00017EA7" w:rsidP="00017EA7">
            <w:pPr>
              <w:rPr>
                <w:rFonts w:ascii="Tahoma" w:hAnsi="Tahoma" w:cs="Tahoma"/>
                <w:sz w:val="20"/>
                <w:szCs w:val="20"/>
              </w:rPr>
            </w:pPr>
            <w:r w:rsidRPr="00017EA7">
              <w:rPr>
                <w:rFonts w:ascii="Tahoma" w:hAnsi="Tahoma" w:cs="Tahoma"/>
                <w:sz w:val="20"/>
                <w:szCs w:val="20"/>
              </w:rPr>
              <w:t>University College Dublin</w:t>
            </w: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26/05/2017</w:t>
            </w:r>
          </w:p>
        </w:tc>
        <w:tc>
          <w:tcPr>
            <w:tcW w:w="1280" w:type="dxa"/>
          </w:tcPr>
          <w:p w:rsidR="00017EA7" w:rsidRPr="00017EA7" w:rsidRDefault="00017EA7" w:rsidP="00017EA7">
            <w:pPr>
              <w:rPr>
                <w:rFonts w:ascii="Tahoma" w:hAnsi="Tahoma" w:cs="Tahoma"/>
                <w:b/>
                <w:sz w:val="20"/>
                <w:szCs w:val="20"/>
              </w:rPr>
            </w:pPr>
          </w:p>
        </w:tc>
      </w:tr>
      <w:tr w:rsidR="00017EA7" w:rsidRPr="00017EA7" w:rsidTr="00017EA7">
        <w:trPr>
          <w:trHeight w:val="307"/>
        </w:trPr>
        <w:tc>
          <w:tcPr>
            <w:tcW w:w="1568"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AILG Training </w:t>
            </w:r>
          </w:p>
        </w:tc>
        <w:tc>
          <w:tcPr>
            <w:tcW w:w="1496" w:type="dxa"/>
          </w:tcPr>
          <w:p w:rsidR="00017EA7" w:rsidRPr="00017EA7" w:rsidRDefault="00017EA7" w:rsidP="00017EA7">
            <w:pPr>
              <w:rPr>
                <w:rFonts w:ascii="Tahoma" w:hAnsi="Tahoma" w:cs="Tahoma"/>
                <w:sz w:val="20"/>
                <w:szCs w:val="20"/>
              </w:rPr>
            </w:pPr>
            <w:r w:rsidRPr="00017EA7">
              <w:rPr>
                <w:rFonts w:ascii="Tahoma" w:hAnsi="Tahoma" w:cs="Tahoma"/>
                <w:sz w:val="20"/>
                <w:szCs w:val="20"/>
              </w:rPr>
              <w:t>Association of Irish  Local Government</w:t>
            </w:r>
          </w:p>
        </w:tc>
        <w:tc>
          <w:tcPr>
            <w:tcW w:w="1531" w:type="dxa"/>
          </w:tcPr>
          <w:p w:rsidR="00017EA7" w:rsidRPr="00017EA7" w:rsidRDefault="00017EA7" w:rsidP="00017EA7">
            <w:pPr>
              <w:rPr>
                <w:rFonts w:ascii="Tahoma" w:hAnsi="Tahoma" w:cs="Tahoma"/>
                <w:sz w:val="20"/>
                <w:szCs w:val="20"/>
              </w:rPr>
            </w:pPr>
            <w:r w:rsidRPr="00017EA7">
              <w:rPr>
                <w:rFonts w:ascii="Tahoma" w:hAnsi="Tahoma" w:cs="Tahoma"/>
                <w:sz w:val="20"/>
                <w:szCs w:val="20"/>
              </w:rPr>
              <w:t>Dundalk</w:t>
            </w:r>
          </w:p>
        </w:tc>
        <w:tc>
          <w:tcPr>
            <w:tcW w:w="1310" w:type="dxa"/>
          </w:tcPr>
          <w:p w:rsidR="00017EA7" w:rsidRPr="00017EA7" w:rsidRDefault="00017EA7" w:rsidP="00017EA7">
            <w:pPr>
              <w:rPr>
                <w:rFonts w:ascii="Tahoma" w:hAnsi="Tahoma" w:cs="Tahoma"/>
                <w:sz w:val="20"/>
                <w:szCs w:val="20"/>
              </w:rPr>
            </w:pPr>
            <w:r w:rsidRPr="00017EA7">
              <w:rPr>
                <w:rFonts w:ascii="Tahoma" w:hAnsi="Tahoma" w:cs="Tahoma"/>
                <w:sz w:val="20"/>
                <w:szCs w:val="20"/>
              </w:rPr>
              <w:t>10/06/2017</w:t>
            </w:r>
          </w:p>
        </w:tc>
        <w:tc>
          <w:tcPr>
            <w:tcW w:w="1280" w:type="dxa"/>
          </w:tcPr>
          <w:p w:rsidR="00017EA7" w:rsidRPr="00017EA7" w:rsidRDefault="00017EA7" w:rsidP="00017EA7">
            <w:pPr>
              <w:rPr>
                <w:rFonts w:ascii="Tahoma" w:hAnsi="Tahoma" w:cs="Tahoma"/>
                <w:b/>
                <w:sz w:val="20"/>
                <w:szCs w:val="20"/>
              </w:rPr>
            </w:pPr>
          </w:p>
        </w:tc>
      </w:tr>
    </w:tbl>
    <w:p w:rsidR="00017EA7" w:rsidRPr="00017EA7" w:rsidRDefault="00017EA7" w:rsidP="00017EA7">
      <w:pPr>
        <w:rPr>
          <w:rFonts w:ascii="Tahoma" w:eastAsiaTheme="minorHAnsi" w:hAnsi="Tahoma" w:cs="Tahoma"/>
          <w:sz w:val="20"/>
          <w:szCs w:val="20"/>
          <w:lang w:eastAsia="en-US"/>
        </w:rPr>
      </w:pPr>
      <w:r w:rsidRPr="00017EA7">
        <w:rPr>
          <w:rFonts w:ascii="Tahoma" w:eastAsiaTheme="minorHAnsi" w:hAnsi="Tahoma" w:cs="Tahoma"/>
          <w:sz w:val="20"/>
          <w:szCs w:val="20"/>
          <w:lang w:eastAsia="en-US"/>
        </w:rPr>
        <w:tab/>
      </w:r>
    </w:p>
    <w:p w:rsidR="00017EA7" w:rsidRPr="00017EA7" w:rsidRDefault="00017EA7" w:rsidP="00017EA7">
      <w:pPr>
        <w:rPr>
          <w:rFonts w:ascii="Tahoma" w:eastAsiaTheme="minorHAnsi" w:hAnsi="Tahoma" w:cs="Tahoma"/>
          <w:sz w:val="20"/>
          <w:szCs w:val="20"/>
          <w:lang w:eastAsia="en-US"/>
        </w:rPr>
      </w:pPr>
    </w:p>
    <w:p w:rsidR="00017EA7" w:rsidRPr="00017EA7" w:rsidRDefault="00017EA7" w:rsidP="00017EA7">
      <w:pPr>
        <w:rPr>
          <w:rFonts w:ascii="Tahoma" w:eastAsiaTheme="minorHAnsi" w:hAnsi="Tahoma" w:cs="Tahoma"/>
          <w:b/>
          <w:sz w:val="20"/>
          <w:szCs w:val="20"/>
          <w:lang w:eastAsia="en-US"/>
        </w:rPr>
      </w:pPr>
      <w:r w:rsidRPr="00017EA7">
        <w:rPr>
          <w:rFonts w:ascii="Tahoma" w:eastAsiaTheme="minorHAnsi" w:hAnsi="Tahoma" w:cs="Tahoma"/>
          <w:b/>
          <w:sz w:val="20"/>
          <w:szCs w:val="20"/>
          <w:lang w:eastAsia="en-US"/>
        </w:rPr>
        <w:tab/>
        <w:t>Conferences Attended since January;</w:t>
      </w:r>
    </w:p>
    <w:tbl>
      <w:tblPr>
        <w:tblStyle w:val="TableGrid1"/>
        <w:tblW w:w="0" w:type="auto"/>
        <w:tblInd w:w="704" w:type="dxa"/>
        <w:tblLook w:val="04A0" w:firstRow="1" w:lastRow="0" w:firstColumn="1" w:lastColumn="0" w:noHBand="0" w:noVBand="1"/>
      </w:tblPr>
      <w:tblGrid>
        <w:gridCol w:w="1576"/>
        <w:gridCol w:w="1416"/>
        <w:gridCol w:w="1403"/>
        <w:gridCol w:w="1285"/>
        <w:gridCol w:w="1287"/>
      </w:tblGrid>
      <w:tr w:rsidR="00017EA7" w:rsidRPr="00017EA7" w:rsidTr="00017EA7">
        <w:trPr>
          <w:trHeight w:val="307"/>
        </w:trPr>
        <w:tc>
          <w:tcPr>
            <w:tcW w:w="1576"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Conference</w:t>
            </w:r>
          </w:p>
        </w:tc>
        <w:tc>
          <w:tcPr>
            <w:tcW w:w="1416"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 xml:space="preserve">Host </w:t>
            </w:r>
          </w:p>
        </w:tc>
        <w:tc>
          <w:tcPr>
            <w:tcW w:w="1403"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Venue</w:t>
            </w:r>
          </w:p>
        </w:tc>
        <w:tc>
          <w:tcPr>
            <w:tcW w:w="1285"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 xml:space="preserve">Date </w:t>
            </w:r>
          </w:p>
        </w:tc>
        <w:tc>
          <w:tcPr>
            <w:tcW w:w="1287" w:type="dxa"/>
          </w:tcPr>
          <w:p w:rsidR="00017EA7" w:rsidRPr="00017EA7" w:rsidRDefault="00017EA7" w:rsidP="00017EA7">
            <w:pPr>
              <w:rPr>
                <w:rFonts w:ascii="Tahoma" w:hAnsi="Tahoma" w:cs="Tahoma"/>
                <w:b/>
                <w:sz w:val="20"/>
                <w:szCs w:val="20"/>
              </w:rPr>
            </w:pPr>
            <w:r w:rsidRPr="00017EA7">
              <w:rPr>
                <w:rFonts w:ascii="Tahoma" w:hAnsi="Tahoma" w:cs="Tahoma"/>
                <w:b/>
                <w:sz w:val="20"/>
                <w:szCs w:val="20"/>
              </w:rPr>
              <w:t xml:space="preserve">Members Attended  </w:t>
            </w:r>
          </w:p>
        </w:tc>
      </w:tr>
      <w:tr w:rsidR="00017EA7" w:rsidRPr="00017EA7" w:rsidTr="00017EA7">
        <w:tc>
          <w:tcPr>
            <w:tcW w:w="1576" w:type="dxa"/>
          </w:tcPr>
          <w:p w:rsidR="00017EA7" w:rsidRPr="00017EA7" w:rsidRDefault="00017EA7" w:rsidP="00017EA7">
            <w:pPr>
              <w:rPr>
                <w:rFonts w:ascii="Tahoma" w:hAnsi="Tahoma" w:cs="Tahoma"/>
                <w:sz w:val="20"/>
                <w:szCs w:val="20"/>
              </w:rPr>
            </w:pPr>
            <w:r w:rsidRPr="00017EA7">
              <w:rPr>
                <w:rFonts w:ascii="Tahoma" w:hAnsi="Tahoma" w:cs="Tahoma"/>
                <w:sz w:val="20"/>
                <w:szCs w:val="20"/>
              </w:rPr>
              <w:t>AILG Training</w:t>
            </w:r>
          </w:p>
          <w:p w:rsidR="00017EA7" w:rsidRPr="00017EA7" w:rsidRDefault="00017EA7" w:rsidP="00017EA7">
            <w:pPr>
              <w:rPr>
                <w:rFonts w:ascii="Tahoma" w:hAnsi="Tahoma" w:cs="Tahoma"/>
                <w:sz w:val="20"/>
                <w:szCs w:val="20"/>
              </w:rPr>
            </w:pPr>
            <w:r w:rsidRPr="00017EA7">
              <w:rPr>
                <w:rFonts w:ascii="Tahoma" w:hAnsi="Tahoma" w:cs="Tahoma"/>
                <w:sz w:val="20"/>
                <w:szCs w:val="20"/>
              </w:rPr>
              <w:t>National Planning Framework</w:t>
            </w:r>
          </w:p>
        </w:tc>
        <w:tc>
          <w:tcPr>
            <w:tcW w:w="1416" w:type="dxa"/>
          </w:tcPr>
          <w:p w:rsidR="00017EA7" w:rsidRPr="00017EA7" w:rsidRDefault="00017EA7" w:rsidP="00017EA7">
            <w:pPr>
              <w:rPr>
                <w:rFonts w:ascii="Tahoma" w:hAnsi="Tahoma" w:cs="Tahoma"/>
                <w:sz w:val="20"/>
                <w:szCs w:val="20"/>
              </w:rPr>
            </w:pPr>
            <w:r w:rsidRPr="00017EA7">
              <w:rPr>
                <w:rFonts w:ascii="Tahoma" w:hAnsi="Tahoma" w:cs="Tahoma"/>
                <w:sz w:val="20"/>
                <w:szCs w:val="20"/>
              </w:rPr>
              <w:t>Association of Irish Local Government</w:t>
            </w:r>
          </w:p>
          <w:p w:rsidR="00017EA7" w:rsidRPr="00017EA7" w:rsidRDefault="00017EA7" w:rsidP="00017EA7">
            <w:pPr>
              <w:rPr>
                <w:rFonts w:ascii="Tahoma" w:hAnsi="Tahoma" w:cs="Tahoma"/>
                <w:sz w:val="20"/>
                <w:szCs w:val="20"/>
              </w:rPr>
            </w:pPr>
          </w:p>
        </w:tc>
        <w:tc>
          <w:tcPr>
            <w:tcW w:w="1403"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Radisson Blu Hotel </w:t>
            </w:r>
          </w:p>
          <w:p w:rsidR="00017EA7" w:rsidRPr="00017EA7" w:rsidRDefault="00017EA7" w:rsidP="00017EA7">
            <w:pPr>
              <w:rPr>
                <w:rFonts w:ascii="Tahoma" w:hAnsi="Tahoma" w:cs="Tahoma"/>
                <w:sz w:val="20"/>
                <w:szCs w:val="20"/>
              </w:rPr>
            </w:pPr>
            <w:r w:rsidRPr="00017EA7">
              <w:rPr>
                <w:rFonts w:ascii="Tahoma" w:hAnsi="Tahoma" w:cs="Tahoma"/>
                <w:sz w:val="20"/>
                <w:szCs w:val="20"/>
              </w:rPr>
              <w:t>Athlone</w:t>
            </w:r>
          </w:p>
        </w:tc>
        <w:tc>
          <w:tcPr>
            <w:tcW w:w="1285" w:type="dxa"/>
          </w:tcPr>
          <w:p w:rsidR="00017EA7" w:rsidRPr="00017EA7" w:rsidRDefault="00017EA7" w:rsidP="00017EA7">
            <w:pPr>
              <w:rPr>
                <w:rFonts w:ascii="Tahoma" w:hAnsi="Tahoma" w:cs="Tahoma"/>
                <w:sz w:val="20"/>
                <w:szCs w:val="20"/>
              </w:rPr>
            </w:pPr>
            <w:r w:rsidRPr="00017EA7">
              <w:rPr>
                <w:rFonts w:ascii="Tahoma" w:hAnsi="Tahoma" w:cs="Tahoma"/>
                <w:sz w:val="20"/>
                <w:szCs w:val="20"/>
              </w:rPr>
              <w:t>16/02/2017</w:t>
            </w:r>
          </w:p>
        </w:tc>
        <w:tc>
          <w:tcPr>
            <w:tcW w:w="1287"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B. Lawlor </w:t>
            </w:r>
          </w:p>
          <w:p w:rsidR="00017EA7" w:rsidRPr="00017EA7" w:rsidRDefault="00017EA7" w:rsidP="00017EA7">
            <w:pPr>
              <w:rPr>
                <w:rFonts w:ascii="Tahoma" w:hAnsi="Tahoma" w:cs="Tahoma"/>
                <w:sz w:val="20"/>
                <w:szCs w:val="20"/>
              </w:rPr>
            </w:pPr>
            <w:r w:rsidRPr="00017EA7">
              <w:rPr>
                <w:rFonts w:ascii="Tahoma" w:hAnsi="Tahoma" w:cs="Tahoma"/>
                <w:sz w:val="20"/>
                <w:szCs w:val="20"/>
              </w:rPr>
              <w:t>Cllr L. Dunne</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M. Ward </w:t>
            </w:r>
          </w:p>
          <w:p w:rsidR="00017EA7" w:rsidRPr="00017EA7" w:rsidRDefault="00017EA7" w:rsidP="00017EA7">
            <w:pPr>
              <w:rPr>
                <w:rFonts w:ascii="Tahoma" w:hAnsi="Tahoma" w:cs="Tahoma"/>
                <w:sz w:val="20"/>
                <w:szCs w:val="20"/>
              </w:rPr>
            </w:pPr>
          </w:p>
        </w:tc>
      </w:tr>
      <w:tr w:rsidR="00017EA7" w:rsidRPr="00017EA7" w:rsidTr="00017EA7">
        <w:tc>
          <w:tcPr>
            <w:tcW w:w="1576" w:type="dxa"/>
          </w:tcPr>
          <w:p w:rsidR="00017EA7" w:rsidRPr="00017EA7" w:rsidRDefault="00017EA7" w:rsidP="00017EA7">
            <w:pPr>
              <w:rPr>
                <w:rFonts w:ascii="Tahoma" w:hAnsi="Tahoma" w:cs="Tahoma"/>
                <w:sz w:val="20"/>
                <w:szCs w:val="20"/>
              </w:rPr>
            </w:pPr>
            <w:r w:rsidRPr="00017EA7">
              <w:rPr>
                <w:rFonts w:ascii="Tahoma" w:hAnsi="Tahoma" w:cs="Tahoma"/>
                <w:sz w:val="20"/>
                <w:szCs w:val="20"/>
              </w:rPr>
              <w:t>Local Government Modernisation</w:t>
            </w:r>
          </w:p>
        </w:tc>
        <w:tc>
          <w:tcPr>
            <w:tcW w:w="1416" w:type="dxa"/>
          </w:tcPr>
          <w:p w:rsidR="00017EA7" w:rsidRPr="00017EA7" w:rsidRDefault="00017EA7" w:rsidP="00017EA7">
            <w:pPr>
              <w:spacing w:before="100" w:beforeAutospacing="1" w:after="100" w:afterAutospacing="1"/>
              <w:rPr>
                <w:rFonts w:ascii="Tahoma" w:hAnsi="Tahoma" w:cs="Tahoma"/>
                <w:b/>
                <w:sz w:val="20"/>
                <w:szCs w:val="20"/>
              </w:rPr>
            </w:pPr>
            <w:r w:rsidRPr="00017EA7">
              <w:rPr>
                <w:rFonts w:ascii="Tahoma" w:hAnsi="Tahoma" w:cs="Tahoma"/>
                <w:bCs/>
                <w:sz w:val="20"/>
                <w:szCs w:val="20"/>
              </w:rPr>
              <w:t>Centre for</w:t>
            </w:r>
            <w:r w:rsidRPr="00017EA7">
              <w:rPr>
                <w:rFonts w:ascii="Tahoma" w:hAnsi="Tahoma" w:cs="Tahoma"/>
                <w:b/>
                <w:bCs/>
                <w:sz w:val="20"/>
                <w:szCs w:val="20"/>
              </w:rPr>
              <w:t xml:space="preserve"> </w:t>
            </w:r>
            <w:r w:rsidRPr="00017EA7">
              <w:rPr>
                <w:rFonts w:ascii="Tahoma" w:hAnsi="Tahoma" w:cs="Tahoma"/>
                <w:bCs/>
                <w:sz w:val="20"/>
                <w:szCs w:val="20"/>
              </w:rPr>
              <w:t>Local and Regional Governance (CLRG)</w:t>
            </w:r>
          </w:p>
          <w:p w:rsidR="00017EA7" w:rsidRPr="00017EA7" w:rsidRDefault="00017EA7" w:rsidP="00017EA7">
            <w:pPr>
              <w:rPr>
                <w:rFonts w:ascii="Tahoma" w:hAnsi="Tahoma" w:cs="Tahoma"/>
                <w:sz w:val="20"/>
                <w:szCs w:val="20"/>
              </w:rPr>
            </w:pPr>
          </w:p>
        </w:tc>
        <w:tc>
          <w:tcPr>
            <w:tcW w:w="1403"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University College, Cork </w:t>
            </w:r>
          </w:p>
        </w:tc>
        <w:tc>
          <w:tcPr>
            <w:tcW w:w="1285" w:type="dxa"/>
          </w:tcPr>
          <w:p w:rsidR="00017EA7" w:rsidRPr="00017EA7" w:rsidRDefault="00017EA7" w:rsidP="00017EA7">
            <w:pPr>
              <w:rPr>
                <w:rFonts w:ascii="Tahoma" w:hAnsi="Tahoma" w:cs="Tahoma"/>
                <w:sz w:val="20"/>
                <w:szCs w:val="20"/>
              </w:rPr>
            </w:pPr>
            <w:r w:rsidRPr="00017EA7">
              <w:rPr>
                <w:rFonts w:ascii="Tahoma" w:hAnsi="Tahoma" w:cs="Tahoma"/>
                <w:sz w:val="20"/>
                <w:szCs w:val="20"/>
              </w:rPr>
              <w:t>16/02/2017</w:t>
            </w:r>
          </w:p>
        </w:tc>
        <w:tc>
          <w:tcPr>
            <w:tcW w:w="1287" w:type="dxa"/>
          </w:tcPr>
          <w:p w:rsidR="00017EA7" w:rsidRPr="00017EA7" w:rsidRDefault="00017EA7" w:rsidP="00017EA7">
            <w:pPr>
              <w:rPr>
                <w:rFonts w:ascii="Tahoma" w:hAnsi="Tahoma" w:cs="Tahoma"/>
                <w:sz w:val="20"/>
                <w:szCs w:val="20"/>
              </w:rPr>
            </w:pPr>
            <w:r w:rsidRPr="00017EA7">
              <w:rPr>
                <w:rFonts w:ascii="Tahoma" w:hAnsi="Tahoma" w:cs="Tahoma"/>
                <w:sz w:val="20"/>
                <w:szCs w:val="20"/>
              </w:rPr>
              <w:t>Cllr B. Lawlor</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A.M. Dermody </w:t>
            </w:r>
          </w:p>
        </w:tc>
      </w:tr>
      <w:tr w:rsidR="00017EA7" w:rsidRPr="00017EA7" w:rsidTr="00017EA7">
        <w:tc>
          <w:tcPr>
            <w:tcW w:w="1576" w:type="dxa"/>
          </w:tcPr>
          <w:p w:rsidR="00017EA7" w:rsidRPr="00017EA7" w:rsidRDefault="00017EA7" w:rsidP="00017EA7">
            <w:pPr>
              <w:rPr>
                <w:rFonts w:ascii="Tahoma" w:hAnsi="Tahoma" w:cs="Tahoma"/>
                <w:sz w:val="20"/>
                <w:szCs w:val="20"/>
              </w:rPr>
            </w:pPr>
            <w:r w:rsidRPr="00017EA7">
              <w:rPr>
                <w:rFonts w:ascii="Tahoma" w:hAnsi="Tahoma" w:cs="Tahoma"/>
                <w:sz w:val="20"/>
                <w:szCs w:val="20"/>
              </w:rPr>
              <w:lastRenderedPageBreak/>
              <w:t>Colmcille Winter School</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Ireland and the EU after post British Withdrawal </w:t>
            </w:r>
          </w:p>
        </w:tc>
        <w:tc>
          <w:tcPr>
            <w:tcW w:w="1416"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Colmcille Heritage Trust </w:t>
            </w:r>
          </w:p>
        </w:tc>
        <w:tc>
          <w:tcPr>
            <w:tcW w:w="1403" w:type="dxa"/>
          </w:tcPr>
          <w:p w:rsidR="00017EA7" w:rsidRPr="00017EA7" w:rsidRDefault="00017EA7" w:rsidP="00017EA7">
            <w:pPr>
              <w:rPr>
                <w:rFonts w:ascii="Tahoma" w:hAnsi="Tahoma" w:cs="Tahoma"/>
                <w:sz w:val="20"/>
                <w:szCs w:val="20"/>
              </w:rPr>
            </w:pPr>
            <w:r w:rsidRPr="00017EA7">
              <w:rPr>
                <w:rFonts w:ascii="Tahoma" w:hAnsi="Tahoma" w:cs="Tahoma"/>
                <w:sz w:val="20"/>
                <w:szCs w:val="20"/>
              </w:rPr>
              <w:t>Colmcille Heritage Centre.</w:t>
            </w:r>
          </w:p>
          <w:p w:rsidR="00017EA7" w:rsidRPr="00017EA7" w:rsidRDefault="00017EA7" w:rsidP="00017EA7">
            <w:pPr>
              <w:rPr>
                <w:rFonts w:ascii="Tahoma" w:hAnsi="Tahoma" w:cs="Tahoma"/>
                <w:sz w:val="20"/>
                <w:szCs w:val="20"/>
              </w:rPr>
            </w:pPr>
            <w:r w:rsidRPr="00017EA7">
              <w:rPr>
                <w:rFonts w:ascii="Tahoma" w:hAnsi="Tahoma" w:cs="Tahoma"/>
                <w:sz w:val="20"/>
                <w:szCs w:val="20"/>
              </w:rPr>
              <w:t>Gartan,</w:t>
            </w:r>
          </w:p>
          <w:p w:rsidR="00017EA7" w:rsidRPr="00017EA7" w:rsidRDefault="00017EA7" w:rsidP="00017EA7">
            <w:pPr>
              <w:rPr>
                <w:rFonts w:ascii="Tahoma" w:hAnsi="Tahoma" w:cs="Tahoma"/>
                <w:sz w:val="20"/>
                <w:szCs w:val="20"/>
              </w:rPr>
            </w:pPr>
            <w:r w:rsidRPr="00017EA7">
              <w:rPr>
                <w:rFonts w:ascii="Tahoma" w:hAnsi="Tahoma" w:cs="Tahoma"/>
                <w:sz w:val="20"/>
                <w:szCs w:val="20"/>
              </w:rPr>
              <w:t>Letterkenny,</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Co. Donegal </w:t>
            </w:r>
          </w:p>
        </w:tc>
        <w:tc>
          <w:tcPr>
            <w:tcW w:w="1285" w:type="dxa"/>
          </w:tcPr>
          <w:p w:rsidR="00017EA7" w:rsidRPr="00017EA7" w:rsidRDefault="00017EA7" w:rsidP="00017EA7">
            <w:pPr>
              <w:rPr>
                <w:rFonts w:ascii="Tahoma" w:hAnsi="Tahoma" w:cs="Tahoma"/>
                <w:sz w:val="20"/>
                <w:szCs w:val="20"/>
              </w:rPr>
            </w:pPr>
            <w:r w:rsidRPr="00017EA7">
              <w:rPr>
                <w:rFonts w:ascii="Tahoma" w:hAnsi="Tahoma" w:cs="Tahoma"/>
                <w:sz w:val="20"/>
                <w:szCs w:val="20"/>
              </w:rPr>
              <w:t xml:space="preserve"> 24-25-/02/2017</w:t>
            </w:r>
          </w:p>
        </w:tc>
        <w:tc>
          <w:tcPr>
            <w:tcW w:w="1287" w:type="dxa"/>
          </w:tcPr>
          <w:p w:rsidR="00017EA7" w:rsidRPr="00017EA7" w:rsidRDefault="00017EA7" w:rsidP="00017EA7">
            <w:pPr>
              <w:rPr>
                <w:rFonts w:ascii="Tahoma" w:hAnsi="Tahoma" w:cs="Tahoma"/>
                <w:sz w:val="20"/>
                <w:szCs w:val="20"/>
              </w:rPr>
            </w:pPr>
            <w:r w:rsidRPr="00017EA7">
              <w:rPr>
                <w:rFonts w:ascii="Tahoma" w:hAnsi="Tahoma" w:cs="Tahoma"/>
                <w:sz w:val="20"/>
                <w:szCs w:val="20"/>
              </w:rPr>
              <w:t>Cllr R. McMahon</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L. Dunne </w:t>
            </w:r>
          </w:p>
          <w:p w:rsidR="00017EA7" w:rsidRPr="00017EA7" w:rsidRDefault="00017EA7" w:rsidP="00017EA7">
            <w:pPr>
              <w:rPr>
                <w:rFonts w:ascii="Tahoma" w:hAnsi="Tahoma" w:cs="Tahoma"/>
                <w:sz w:val="20"/>
                <w:szCs w:val="20"/>
              </w:rPr>
            </w:pPr>
            <w:r w:rsidRPr="00017EA7">
              <w:rPr>
                <w:rFonts w:ascii="Tahoma" w:hAnsi="Tahoma" w:cs="Tahoma"/>
                <w:sz w:val="20"/>
                <w:szCs w:val="20"/>
              </w:rPr>
              <w:t xml:space="preserve">Cllr C. King </w:t>
            </w:r>
          </w:p>
        </w:tc>
      </w:tr>
    </w:tbl>
    <w:p w:rsidR="00017EA7" w:rsidRPr="00017EA7" w:rsidRDefault="00017EA7" w:rsidP="00017EA7">
      <w:pPr>
        <w:rPr>
          <w:rFonts w:ascii="Tahoma" w:eastAsiaTheme="minorHAnsi" w:hAnsi="Tahoma" w:cs="Tahoma"/>
          <w:sz w:val="20"/>
          <w:szCs w:val="20"/>
          <w:lang w:eastAsia="en-US"/>
        </w:rPr>
      </w:pPr>
      <w:r w:rsidRPr="00017EA7">
        <w:rPr>
          <w:rFonts w:ascii="Tahoma" w:eastAsiaTheme="minorHAnsi" w:hAnsi="Tahoma" w:cs="Tahoma"/>
          <w:sz w:val="20"/>
          <w:szCs w:val="20"/>
          <w:lang w:eastAsia="en-US"/>
        </w:rPr>
        <w:tab/>
      </w:r>
    </w:p>
    <w:p w:rsidR="00017EA7" w:rsidRPr="00017EA7" w:rsidRDefault="00017EA7" w:rsidP="00017EA7">
      <w:pPr>
        <w:spacing w:after="0" w:line="240" w:lineRule="auto"/>
        <w:ind w:left="720" w:right="237"/>
        <w:jc w:val="both"/>
        <w:rPr>
          <w:rFonts w:ascii="Tahoma" w:eastAsiaTheme="minorHAnsi" w:hAnsi="Tahoma" w:cs="Tahoma"/>
          <w:sz w:val="20"/>
          <w:szCs w:val="20"/>
          <w:lang w:eastAsia="en-US"/>
        </w:rPr>
      </w:pPr>
    </w:p>
    <w:p w:rsidR="00017EA7" w:rsidRPr="00017EA7" w:rsidRDefault="00017EA7" w:rsidP="00017EA7">
      <w:pPr>
        <w:spacing w:after="0" w:line="240" w:lineRule="auto"/>
        <w:ind w:left="720" w:right="237"/>
        <w:jc w:val="both"/>
        <w:rPr>
          <w:rFonts w:ascii="Tahoma" w:eastAsia="Times New Roman" w:hAnsi="Tahoma" w:cs="Tahoma"/>
          <w:sz w:val="20"/>
          <w:szCs w:val="20"/>
          <w:lang w:val="en-US" w:eastAsia="en-US"/>
        </w:rPr>
      </w:pPr>
      <w:r w:rsidRPr="00017EA7">
        <w:rPr>
          <w:rFonts w:ascii="Tahoma" w:eastAsia="Times New Roman" w:hAnsi="Tahoma" w:cs="Tahoma"/>
          <w:sz w:val="20"/>
          <w:szCs w:val="20"/>
          <w:lang w:val="en-US" w:eastAsia="en-US"/>
        </w:rPr>
        <w:t>As authorisation under this section is a reserved function Members are required to pass the following resolution:</w:t>
      </w:r>
    </w:p>
    <w:p w:rsidR="00017EA7" w:rsidRPr="00017EA7" w:rsidRDefault="00017EA7" w:rsidP="00017EA7">
      <w:pPr>
        <w:spacing w:after="0" w:line="240" w:lineRule="auto"/>
        <w:ind w:right="-514"/>
        <w:jc w:val="both"/>
        <w:rPr>
          <w:rFonts w:ascii="Tahoma" w:eastAsia="Times New Roman" w:hAnsi="Tahoma" w:cs="Tahoma"/>
          <w:sz w:val="20"/>
          <w:szCs w:val="20"/>
          <w:lang w:val="en-US" w:eastAsia="en-US"/>
        </w:rPr>
      </w:pPr>
    </w:p>
    <w:p w:rsidR="00017EA7" w:rsidRPr="00017EA7" w:rsidRDefault="00017EA7" w:rsidP="00017EA7">
      <w:pPr>
        <w:spacing w:after="0" w:line="240" w:lineRule="auto"/>
        <w:ind w:left="720" w:right="237"/>
        <w:jc w:val="both"/>
        <w:rPr>
          <w:rFonts w:ascii="Tahoma" w:eastAsia="Times New Roman" w:hAnsi="Tahoma" w:cs="Tahoma"/>
          <w:sz w:val="20"/>
          <w:szCs w:val="20"/>
          <w:lang w:val="en-US" w:eastAsia="en-US"/>
        </w:rPr>
      </w:pPr>
      <w:r w:rsidRPr="00017EA7">
        <w:rPr>
          <w:rFonts w:ascii="Tahoma" w:eastAsia="Times New Roman" w:hAnsi="Tahoma" w:cs="Tahoma"/>
          <w:sz w:val="20"/>
          <w:szCs w:val="20"/>
          <w:lang w:val="en-US" w:eastAsia="en-US"/>
        </w:rPr>
        <w:t>“In accordance with Section 142 (5) of the Local Government Act, 2001 attendance by Members at the Conferences / Seminars outlined in the report is hereby authorized.”</w:t>
      </w:r>
    </w:p>
    <w:p w:rsidR="00017EA7" w:rsidRPr="00017EA7" w:rsidRDefault="00017EA7" w:rsidP="00017EA7">
      <w:pPr>
        <w:rPr>
          <w:rFonts w:eastAsiaTheme="minorHAnsi"/>
          <w:lang w:eastAsia="en-US"/>
        </w:rPr>
      </w:pPr>
    </w:p>
    <w:p w:rsidR="006E3390" w:rsidRDefault="00017EA7" w:rsidP="00017EA7">
      <w:pPr>
        <w:spacing w:before="100" w:beforeAutospacing="1" w:after="100" w:afterAutospacing="1"/>
        <w:ind w:left="709" w:right="261"/>
        <w:contextualSpacing/>
        <w:rPr>
          <w:rFonts w:ascii="Times New Roman" w:eastAsiaTheme="minorHAnsi" w:hAnsi="Times New Roman" w:cs="Times New Roman"/>
          <w:color w:val="000000"/>
          <w:sz w:val="24"/>
          <w:szCs w:val="24"/>
          <w:lang w:eastAsia="en-US"/>
        </w:rPr>
      </w:pPr>
      <w:r>
        <w:rPr>
          <w:rFonts w:ascii="Times New Roman" w:eastAsia="Times New Roman" w:hAnsi="Times New Roman" w:cs="Times New Roman"/>
          <w:color w:val="000000"/>
          <w:sz w:val="24"/>
          <w:szCs w:val="24"/>
        </w:rPr>
        <w:t xml:space="preserve">The </w:t>
      </w:r>
      <w:r w:rsidRPr="006E3390">
        <w:rPr>
          <w:rFonts w:ascii="Times New Roman" w:eastAsia="Times New Roman" w:hAnsi="Times New Roman" w:cs="Times New Roman"/>
          <w:color w:val="000000"/>
          <w:sz w:val="24"/>
          <w:szCs w:val="24"/>
        </w:rPr>
        <w:t>Report</w:t>
      </w:r>
      <w:r w:rsidR="006E3390" w:rsidRPr="006E3390">
        <w:rPr>
          <w:rFonts w:ascii="Times New Roman" w:eastAsia="Times New Roman" w:hAnsi="Times New Roman" w:cs="Times New Roman"/>
          <w:color w:val="000000"/>
          <w:sz w:val="24"/>
          <w:szCs w:val="24"/>
        </w:rPr>
        <w:t xml:space="preserve"> on Conferences/Seminars </w:t>
      </w:r>
      <w:r w:rsidR="006E3390" w:rsidRPr="006E3390">
        <w:rPr>
          <w:rFonts w:ascii="Times New Roman" w:eastAsiaTheme="minorHAnsi" w:hAnsi="Times New Roman" w:cs="Times New Roman"/>
          <w:bCs/>
          <w:sz w:val="24"/>
          <w:szCs w:val="24"/>
          <w:lang w:eastAsia="en-US"/>
        </w:rPr>
        <w:t>was</w:t>
      </w:r>
      <w:r w:rsidR="006E3390" w:rsidRPr="006E3390">
        <w:rPr>
          <w:rFonts w:ascii="Times New Roman" w:eastAsiaTheme="minorHAnsi" w:hAnsi="Times New Roman" w:cs="Times New Roman"/>
          <w:b/>
          <w:bCs/>
          <w:sz w:val="24"/>
          <w:szCs w:val="24"/>
          <w:lang w:eastAsia="en-US"/>
        </w:rPr>
        <w:t xml:space="preserve"> APPROVED </w:t>
      </w:r>
      <w:r>
        <w:rPr>
          <w:rFonts w:ascii="Times New Roman" w:eastAsiaTheme="minorHAnsi" w:hAnsi="Times New Roman" w:cs="Times New Roman"/>
          <w:bCs/>
          <w:sz w:val="24"/>
          <w:szCs w:val="24"/>
          <w:lang w:eastAsia="en-US"/>
        </w:rPr>
        <w:t xml:space="preserve">on the proposition of </w:t>
      </w:r>
      <w:r w:rsidR="006E3390" w:rsidRPr="006E3390">
        <w:rPr>
          <w:rFonts w:ascii="Times New Roman" w:eastAsiaTheme="minorHAnsi" w:hAnsi="Times New Roman" w:cs="Times New Roman"/>
          <w:bCs/>
          <w:sz w:val="24"/>
          <w:szCs w:val="24"/>
          <w:lang w:eastAsia="en-US"/>
        </w:rPr>
        <w:t>Councillor G. O’Connell and seconded by Councillor D. O’Donovan.</w:t>
      </w:r>
      <w:r w:rsidR="006E3390" w:rsidRPr="006E3390">
        <w:rPr>
          <w:rFonts w:ascii="Times New Roman" w:eastAsiaTheme="minorHAnsi" w:hAnsi="Times New Roman" w:cs="Times New Roman"/>
          <w:color w:val="000000"/>
          <w:sz w:val="24"/>
          <w:szCs w:val="24"/>
          <w:lang w:eastAsia="en-US"/>
        </w:rPr>
        <w:tab/>
      </w:r>
    </w:p>
    <w:p w:rsidR="00017EA7" w:rsidRDefault="00017EA7" w:rsidP="006E3390">
      <w:pPr>
        <w:spacing w:before="100" w:beforeAutospacing="1" w:after="100" w:afterAutospacing="1"/>
        <w:ind w:left="1134" w:right="261" w:hanging="414"/>
        <w:contextualSpacing/>
        <w:rPr>
          <w:rFonts w:ascii="Times New Roman" w:eastAsiaTheme="minorHAnsi" w:hAnsi="Times New Roman" w:cs="Times New Roman"/>
          <w:color w:val="000000"/>
          <w:sz w:val="24"/>
          <w:szCs w:val="24"/>
          <w:lang w:eastAsia="en-US"/>
        </w:rPr>
      </w:pPr>
    </w:p>
    <w:p w:rsidR="00017EA7" w:rsidRDefault="00017EA7" w:rsidP="006E3390">
      <w:pPr>
        <w:spacing w:before="100" w:beforeAutospacing="1" w:after="100" w:afterAutospacing="1"/>
        <w:ind w:left="1134" w:right="261" w:hanging="414"/>
        <w:contextualSpacing/>
        <w:rPr>
          <w:rFonts w:ascii="Times New Roman" w:eastAsiaTheme="minorHAnsi" w:hAnsi="Times New Roman" w:cs="Times New Roman"/>
          <w:color w:val="000000"/>
          <w:sz w:val="24"/>
          <w:szCs w:val="24"/>
          <w:lang w:eastAsia="en-US"/>
        </w:rPr>
      </w:pPr>
    </w:p>
    <w:p w:rsidR="00017EA7" w:rsidRDefault="00017EA7" w:rsidP="006E3390">
      <w:pPr>
        <w:spacing w:before="100" w:beforeAutospacing="1" w:after="100" w:afterAutospacing="1"/>
        <w:ind w:left="1134" w:right="261" w:hanging="414"/>
        <w:contextualSpacing/>
        <w:rPr>
          <w:rFonts w:ascii="Times New Roman" w:eastAsiaTheme="minorHAnsi" w:hAnsi="Times New Roman" w:cs="Times New Roman"/>
          <w:color w:val="000000"/>
          <w:sz w:val="24"/>
          <w:szCs w:val="24"/>
          <w:lang w:eastAsia="en-US"/>
        </w:rPr>
      </w:pPr>
    </w:p>
    <w:p w:rsidR="00017EA7" w:rsidRPr="00017EA7" w:rsidRDefault="00017EA7" w:rsidP="00017EA7">
      <w:pPr>
        <w:ind w:left="709" w:hanging="1276"/>
        <w:rPr>
          <w:rFonts w:ascii="Times New Roman" w:hAnsi="Times New Roman" w:cs="Times New Roman"/>
          <w:sz w:val="24"/>
          <w:szCs w:val="24"/>
          <w:u w:val="single"/>
        </w:rPr>
      </w:pPr>
      <w:r>
        <w:rPr>
          <w:rFonts w:ascii="Times New Roman" w:hAnsi="Times New Roman" w:cs="Times New Roman"/>
          <w:b/>
          <w:sz w:val="24"/>
          <w:szCs w:val="24"/>
        </w:rPr>
        <w:t>H3c/0417</w:t>
      </w:r>
      <w:r>
        <w:rPr>
          <w:rFonts w:ascii="Times New Roman" w:hAnsi="Times New Roman" w:cs="Times New Roman"/>
          <w:b/>
          <w:sz w:val="24"/>
          <w:szCs w:val="24"/>
        </w:rPr>
        <w:tab/>
      </w:r>
      <w:r w:rsidRPr="00243F96">
        <w:rPr>
          <w:rFonts w:ascii="Times New Roman" w:hAnsi="Times New Roman" w:cs="Times New Roman"/>
          <w:b/>
          <w:sz w:val="24"/>
          <w:szCs w:val="24"/>
          <w:u w:val="single"/>
        </w:rPr>
        <w:t xml:space="preserve">STANDING COMMITTEES – ORGANISATION, PROCEDURE &amp; </w:t>
      </w:r>
      <w:r w:rsidRPr="00EB0FB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243F96">
        <w:rPr>
          <w:rFonts w:ascii="Times New Roman" w:hAnsi="Times New Roman" w:cs="Times New Roman"/>
          <w:b/>
          <w:sz w:val="24"/>
          <w:szCs w:val="24"/>
          <w:u w:val="single"/>
        </w:rPr>
        <w:t>FINANCE</w:t>
      </w:r>
      <w:r>
        <w:rPr>
          <w:rFonts w:ascii="Times New Roman" w:hAnsi="Times New Roman" w:cs="Times New Roman"/>
          <w:b/>
          <w:sz w:val="24"/>
          <w:szCs w:val="24"/>
          <w:u w:val="single"/>
        </w:rPr>
        <w:t xml:space="preserve"> </w:t>
      </w:r>
      <w:r w:rsidRPr="00EB0FBC">
        <w:rPr>
          <w:rFonts w:ascii="Times New Roman" w:hAnsi="Times New Roman" w:cs="Times New Roman"/>
          <w:b/>
          <w:sz w:val="24"/>
          <w:szCs w:val="24"/>
          <w:u w:val="single"/>
        </w:rPr>
        <w:t xml:space="preserve">30th March </w:t>
      </w:r>
      <w:r w:rsidRPr="00017EA7">
        <w:rPr>
          <w:rFonts w:ascii="Times New Roman" w:hAnsi="Times New Roman" w:cs="Times New Roman"/>
          <w:b/>
          <w:sz w:val="24"/>
          <w:szCs w:val="24"/>
          <w:u w:val="single"/>
        </w:rPr>
        <w:t>2017</w:t>
      </w:r>
      <w:r>
        <w:rPr>
          <w:rFonts w:ascii="Times New Roman" w:hAnsi="Times New Roman" w:cs="Times New Roman"/>
          <w:b/>
          <w:sz w:val="24"/>
          <w:szCs w:val="24"/>
          <w:u w:val="single"/>
        </w:rPr>
        <w:t xml:space="preserve"> - </w:t>
      </w:r>
      <w:r w:rsidRPr="00017EA7">
        <w:rPr>
          <w:rFonts w:ascii="Times New Roman" w:hAnsi="Times New Roman" w:cs="Times New Roman"/>
          <w:b/>
          <w:sz w:val="24"/>
          <w:szCs w:val="24"/>
          <w:u w:val="single"/>
        </w:rPr>
        <w:t>FILLING OF VACANCY ON JOINT POLICING COMMTTEE FOLLOWING THE RESIGNATION OF COUNCILLOR BRIAN LAWLOR</w:t>
      </w:r>
    </w:p>
    <w:p w:rsidR="00017EA7" w:rsidRPr="00017EA7" w:rsidRDefault="00017EA7" w:rsidP="00017EA7">
      <w:pPr>
        <w:spacing w:line="480" w:lineRule="auto"/>
        <w:ind w:left="709"/>
        <w:rPr>
          <w:rFonts w:ascii="Tahoma" w:hAnsi="Tahoma" w:cs="Tahoma"/>
          <w:sz w:val="20"/>
          <w:szCs w:val="20"/>
        </w:rPr>
      </w:pPr>
      <w:r>
        <w:rPr>
          <w:rFonts w:ascii="Tahoma" w:hAnsi="Tahoma" w:cs="Tahoma"/>
          <w:sz w:val="20"/>
          <w:szCs w:val="20"/>
        </w:rPr>
        <w:t>“</w:t>
      </w:r>
      <w:r w:rsidRPr="00017EA7">
        <w:rPr>
          <w:rFonts w:ascii="Tahoma" w:hAnsi="Tahoma" w:cs="Tahoma"/>
          <w:sz w:val="20"/>
          <w:szCs w:val="20"/>
        </w:rPr>
        <w:t>Report to Organisation, Procedure and Finance Committee 30th March 2017</w:t>
      </w:r>
    </w:p>
    <w:p w:rsidR="00017EA7" w:rsidRPr="00017EA7" w:rsidRDefault="00017EA7" w:rsidP="00017EA7">
      <w:pPr>
        <w:ind w:left="709"/>
        <w:rPr>
          <w:rFonts w:ascii="Tahoma" w:hAnsi="Tahoma" w:cs="Tahoma"/>
          <w:sz w:val="20"/>
          <w:szCs w:val="20"/>
        </w:rPr>
      </w:pPr>
      <w:r w:rsidRPr="00017EA7">
        <w:rPr>
          <w:rFonts w:ascii="Tahoma" w:hAnsi="Tahoma" w:cs="Tahoma"/>
          <w:sz w:val="20"/>
          <w:szCs w:val="20"/>
        </w:rPr>
        <w:t>A vacancy exists on the Joint Policing Committee following Councillor B. Lawlor's resignation from this Committee and it is a matter for the Council to nominate a replacement to fill the vacancy.</w:t>
      </w:r>
    </w:p>
    <w:p w:rsidR="00017EA7" w:rsidRPr="00017EA7" w:rsidRDefault="00017EA7" w:rsidP="00017EA7">
      <w:pPr>
        <w:ind w:left="709"/>
        <w:rPr>
          <w:rFonts w:ascii="Tahoma" w:hAnsi="Tahoma" w:cs="Tahoma"/>
          <w:sz w:val="20"/>
          <w:szCs w:val="20"/>
        </w:rPr>
      </w:pPr>
      <w:r w:rsidRPr="00017EA7">
        <w:rPr>
          <w:rFonts w:ascii="Tahoma" w:hAnsi="Tahoma" w:cs="Tahoma"/>
          <w:sz w:val="20"/>
          <w:szCs w:val="20"/>
        </w:rPr>
        <w:t>This is now before the Organisation, Procedure and Finance Committee for consideration.</w:t>
      </w:r>
    </w:p>
    <w:p w:rsidR="00017EA7" w:rsidRPr="00017EA7" w:rsidRDefault="00017EA7" w:rsidP="00017EA7">
      <w:pPr>
        <w:ind w:left="709"/>
        <w:rPr>
          <w:rFonts w:ascii="Tahoma" w:hAnsi="Tahoma" w:cs="Tahoma"/>
          <w:sz w:val="20"/>
          <w:szCs w:val="20"/>
        </w:rPr>
      </w:pPr>
      <w:r w:rsidRPr="00017EA7">
        <w:rPr>
          <w:rFonts w:ascii="Tahoma" w:hAnsi="Tahoma" w:cs="Tahoma"/>
          <w:sz w:val="20"/>
          <w:szCs w:val="20"/>
        </w:rPr>
        <w:t>It was proposed by Councillor P. Donovan and seconded by Councillor C. O' Connor that Councillor William Lavelle fill the Vacancy on the Joint Policing Committee</w:t>
      </w:r>
    </w:p>
    <w:p w:rsidR="00017EA7" w:rsidRPr="00017EA7" w:rsidRDefault="00017EA7" w:rsidP="00017EA7">
      <w:pPr>
        <w:ind w:left="709"/>
        <w:rPr>
          <w:rFonts w:ascii="Tahoma" w:hAnsi="Tahoma" w:cs="Tahoma"/>
          <w:sz w:val="20"/>
          <w:szCs w:val="20"/>
        </w:rPr>
      </w:pPr>
      <w:r w:rsidRPr="00017EA7">
        <w:rPr>
          <w:rFonts w:ascii="Tahoma" w:hAnsi="Tahoma" w:cs="Tahoma"/>
          <w:sz w:val="20"/>
          <w:szCs w:val="20"/>
        </w:rPr>
        <w:t>This is now before the Full Council for approval</w:t>
      </w:r>
      <w:r>
        <w:rPr>
          <w:rFonts w:ascii="Tahoma" w:hAnsi="Tahoma" w:cs="Tahoma"/>
          <w:sz w:val="20"/>
          <w:szCs w:val="20"/>
        </w:rPr>
        <w:t>”</w:t>
      </w:r>
    </w:p>
    <w:p w:rsidR="006E3390" w:rsidRPr="006E3390" w:rsidRDefault="00017EA7" w:rsidP="00017EA7">
      <w:pPr>
        <w:spacing w:before="100" w:beforeAutospacing="1" w:after="100" w:afterAutospacing="1" w:line="240" w:lineRule="auto"/>
        <w:ind w:left="709"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3390" w:rsidRPr="006E3390">
        <w:rPr>
          <w:rFonts w:ascii="Times New Roman" w:eastAsia="Times New Roman" w:hAnsi="Times New Roman" w:cs="Times New Roman"/>
          <w:sz w:val="24"/>
          <w:szCs w:val="24"/>
        </w:rPr>
        <w:t xml:space="preserve">It was proposed by Councillor </w:t>
      </w:r>
      <w:r w:rsidR="006E3390">
        <w:rPr>
          <w:rFonts w:ascii="Times New Roman" w:eastAsia="Times New Roman" w:hAnsi="Times New Roman" w:cs="Times New Roman"/>
          <w:sz w:val="24"/>
          <w:szCs w:val="24"/>
        </w:rPr>
        <w:t xml:space="preserve">P. Donovan </w:t>
      </w:r>
      <w:r w:rsidR="006E3390" w:rsidRPr="006E3390">
        <w:rPr>
          <w:rFonts w:ascii="Times New Roman" w:eastAsia="Times New Roman" w:hAnsi="Times New Roman" w:cs="Times New Roman"/>
          <w:sz w:val="24"/>
          <w:szCs w:val="24"/>
        </w:rPr>
        <w:t xml:space="preserve">and seconded by Councillor </w:t>
      </w:r>
      <w:r w:rsidR="006E3390">
        <w:rPr>
          <w:rFonts w:ascii="Times New Roman" w:eastAsia="Times New Roman" w:hAnsi="Times New Roman" w:cs="Times New Roman"/>
          <w:sz w:val="24"/>
          <w:szCs w:val="24"/>
        </w:rPr>
        <w:t>C. O’Connell</w:t>
      </w:r>
      <w:r w:rsidR="006E3390" w:rsidRPr="006E3390">
        <w:rPr>
          <w:rFonts w:ascii="Times New Roman" w:eastAsia="Times New Roman" w:hAnsi="Times New Roman" w:cs="Times New Roman"/>
          <w:sz w:val="24"/>
          <w:szCs w:val="24"/>
        </w:rPr>
        <w:t xml:space="preserve"> and </w:t>
      </w:r>
      <w:r w:rsidR="006E3390" w:rsidRPr="006E3390">
        <w:rPr>
          <w:rFonts w:ascii="Times New Roman" w:eastAsia="Times New Roman" w:hAnsi="Times New Roman" w:cs="Times New Roman"/>
          <w:b/>
          <w:bCs/>
          <w:sz w:val="24"/>
          <w:szCs w:val="24"/>
        </w:rPr>
        <w:t>AGREED</w:t>
      </w:r>
      <w:r w:rsidR="006E3390" w:rsidRPr="006E3390">
        <w:rPr>
          <w:rFonts w:ascii="Times New Roman" w:eastAsia="Times New Roman" w:hAnsi="Times New Roman" w:cs="Times New Roman"/>
          <w:sz w:val="24"/>
          <w:szCs w:val="24"/>
        </w:rPr>
        <w:t xml:space="preserve"> that </w:t>
      </w:r>
      <w:r w:rsidR="006E3390" w:rsidRPr="006E3390">
        <w:rPr>
          <w:rFonts w:ascii="Times New Roman" w:eastAsia="Times New Roman" w:hAnsi="Times New Roman" w:cs="Times New Roman"/>
          <w:b/>
          <w:bCs/>
          <w:sz w:val="24"/>
          <w:szCs w:val="24"/>
        </w:rPr>
        <w:t xml:space="preserve">Councillor </w:t>
      </w:r>
      <w:r w:rsidR="006E3390">
        <w:rPr>
          <w:rFonts w:ascii="Times New Roman" w:eastAsia="Times New Roman" w:hAnsi="Times New Roman" w:cs="Times New Roman"/>
          <w:b/>
          <w:bCs/>
          <w:sz w:val="24"/>
          <w:szCs w:val="24"/>
        </w:rPr>
        <w:t>William Lavelle</w:t>
      </w:r>
      <w:r w:rsidR="006E3390" w:rsidRPr="006E3390">
        <w:rPr>
          <w:rFonts w:ascii="Times New Roman" w:eastAsia="Times New Roman" w:hAnsi="Times New Roman" w:cs="Times New Roman"/>
          <w:b/>
          <w:bCs/>
          <w:sz w:val="24"/>
          <w:szCs w:val="24"/>
        </w:rPr>
        <w:t xml:space="preserve"> </w:t>
      </w:r>
      <w:r w:rsidR="006E3390" w:rsidRPr="006E3390">
        <w:rPr>
          <w:rFonts w:ascii="Times New Roman" w:eastAsia="Times New Roman" w:hAnsi="Times New Roman" w:cs="Times New Roman"/>
          <w:sz w:val="24"/>
          <w:szCs w:val="24"/>
        </w:rPr>
        <w:t xml:space="preserve">be appointed to the </w:t>
      </w:r>
      <w:r>
        <w:rPr>
          <w:rFonts w:ascii="Times New Roman" w:eastAsia="Times New Roman" w:hAnsi="Times New Roman" w:cs="Times New Roman"/>
          <w:sz w:val="24"/>
          <w:szCs w:val="24"/>
        </w:rPr>
        <w:t xml:space="preserve">Joint </w:t>
      </w:r>
      <w:r w:rsidR="006E3390">
        <w:rPr>
          <w:rFonts w:ascii="Times New Roman" w:eastAsia="Times New Roman" w:hAnsi="Times New Roman" w:cs="Times New Roman"/>
          <w:sz w:val="24"/>
          <w:szCs w:val="24"/>
        </w:rPr>
        <w:t>Policing Committee following Councillor B. Lawlor</w:t>
      </w:r>
      <w:r w:rsidR="006E3390" w:rsidRPr="006E3390">
        <w:rPr>
          <w:rFonts w:ascii="Times New Roman" w:eastAsia="Times New Roman" w:hAnsi="Times New Roman" w:cs="Times New Roman"/>
          <w:sz w:val="24"/>
          <w:szCs w:val="24"/>
        </w:rPr>
        <w:t xml:space="preserve">’s resignation. </w:t>
      </w:r>
    </w:p>
    <w:p w:rsidR="006E3390" w:rsidRDefault="006E3390" w:rsidP="006E3390">
      <w:pPr>
        <w:ind w:left="709"/>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informed the Members that a Special Meeting of the Coun</w:t>
      </w:r>
      <w:r w:rsidR="004E27ED">
        <w:rPr>
          <w:rFonts w:ascii="Times New Roman" w:hAnsi="Times New Roman" w:cs="Times New Roman"/>
          <w:sz w:val="24"/>
          <w:szCs w:val="24"/>
        </w:rPr>
        <w:t>cil will take place on Tuesday 2</w:t>
      </w:r>
      <w:r w:rsidR="004E27ED" w:rsidRPr="004E27ED">
        <w:rPr>
          <w:rFonts w:ascii="Times New Roman" w:hAnsi="Times New Roman" w:cs="Times New Roman"/>
          <w:sz w:val="24"/>
          <w:szCs w:val="24"/>
          <w:vertAlign w:val="superscript"/>
        </w:rPr>
        <w:t>nd</w:t>
      </w:r>
      <w:r w:rsidR="004E27ED">
        <w:rPr>
          <w:rFonts w:ascii="Times New Roman" w:hAnsi="Times New Roman" w:cs="Times New Roman"/>
          <w:sz w:val="24"/>
          <w:szCs w:val="24"/>
        </w:rPr>
        <w:t xml:space="preserve"> </w:t>
      </w:r>
      <w:r>
        <w:rPr>
          <w:rFonts w:ascii="Times New Roman" w:hAnsi="Times New Roman" w:cs="Times New Roman"/>
          <w:sz w:val="24"/>
          <w:szCs w:val="24"/>
        </w:rPr>
        <w:t xml:space="preserve">May 2017 to </w:t>
      </w:r>
      <w:r w:rsidR="00A1687F">
        <w:rPr>
          <w:rFonts w:ascii="Times New Roman" w:hAnsi="Times New Roman" w:cs="Times New Roman"/>
          <w:sz w:val="24"/>
          <w:szCs w:val="24"/>
        </w:rPr>
        <w:t>clear</w:t>
      </w:r>
      <w:r>
        <w:rPr>
          <w:rFonts w:ascii="Times New Roman" w:hAnsi="Times New Roman" w:cs="Times New Roman"/>
          <w:sz w:val="24"/>
          <w:szCs w:val="24"/>
        </w:rPr>
        <w:t xml:space="preserve"> all outstanding Motions. </w:t>
      </w:r>
    </w:p>
    <w:p w:rsidR="006E3390" w:rsidRPr="005D7934" w:rsidRDefault="006E3390" w:rsidP="00017EA7">
      <w:pPr>
        <w:ind w:left="1134" w:hanging="425"/>
        <w:rPr>
          <w:rFonts w:ascii="Times New Roman" w:hAnsi="Times New Roman" w:cs="Times New Roman"/>
          <w:sz w:val="24"/>
          <w:szCs w:val="24"/>
        </w:rPr>
      </w:pPr>
    </w:p>
    <w:p w:rsidR="00C93E03" w:rsidRDefault="003F4C1C" w:rsidP="003F4C1C">
      <w:pPr>
        <w:pStyle w:val="Heading3"/>
        <w:ind w:left="709" w:hanging="1276"/>
        <w:rPr>
          <w:rFonts w:ascii="Times New Roman" w:hAnsi="Times New Roman" w:cs="Times New Roman"/>
          <w:sz w:val="24"/>
          <w:szCs w:val="24"/>
        </w:rPr>
      </w:pPr>
      <w:r>
        <w:rPr>
          <w:rFonts w:ascii="Times New Roman" w:hAnsi="Times New Roman" w:cs="Times New Roman"/>
          <w:b/>
          <w:sz w:val="24"/>
          <w:szCs w:val="24"/>
        </w:rPr>
        <w:lastRenderedPageBreak/>
        <w:t xml:space="preserve">H4/0417 </w:t>
      </w:r>
      <w:r>
        <w:rPr>
          <w:rFonts w:ascii="Times New Roman" w:hAnsi="Times New Roman" w:cs="Times New Roman"/>
          <w:b/>
          <w:sz w:val="24"/>
          <w:szCs w:val="24"/>
        </w:rPr>
        <w:tab/>
      </w:r>
      <w:r w:rsidR="005D7934" w:rsidRPr="00017EA7">
        <w:rPr>
          <w:rFonts w:ascii="Times New Roman" w:hAnsi="Times New Roman" w:cs="Times New Roman"/>
          <w:b/>
          <w:sz w:val="24"/>
          <w:szCs w:val="24"/>
          <w:u w:val="single"/>
        </w:rPr>
        <w:t>STRATEGIC POLICY COMMITTEES</w:t>
      </w:r>
      <w:r w:rsidR="005D7934" w:rsidRPr="005D7934">
        <w:rPr>
          <w:rFonts w:ascii="Times New Roman" w:hAnsi="Times New Roman" w:cs="Times New Roman"/>
          <w:sz w:val="24"/>
          <w:szCs w:val="24"/>
        </w:rPr>
        <w:t xml:space="preserve"> </w:t>
      </w:r>
    </w:p>
    <w:p w:rsidR="003F4C1C" w:rsidRDefault="003F4C1C" w:rsidP="003F4C1C">
      <w:pPr>
        <w:pStyle w:val="Heading3"/>
        <w:ind w:left="709"/>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Pr>
          <w:rFonts w:ascii="Times New Roman" w:hAnsi="Times New Roman" w:cs="Times New Roman"/>
          <w:sz w:val="24"/>
          <w:szCs w:val="24"/>
        </w:rPr>
        <w:tab/>
      </w:r>
    </w:p>
    <w:p w:rsidR="003F4C1C" w:rsidRPr="005D7934" w:rsidRDefault="003F4C1C" w:rsidP="003F4C1C">
      <w:pPr>
        <w:pStyle w:val="Heading3"/>
        <w:ind w:left="709"/>
        <w:rPr>
          <w:rFonts w:ascii="Times New Roman" w:hAnsi="Times New Roman" w:cs="Times New Roman"/>
          <w:sz w:val="24"/>
          <w:szCs w:val="24"/>
        </w:rPr>
      </w:pPr>
    </w:p>
    <w:p w:rsidR="00C93E03" w:rsidRPr="005D7934" w:rsidRDefault="003F4C1C" w:rsidP="003F4C1C">
      <w:pPr>
        <w:pStyle w:val="Heading3"/>
        <w:ind w:hanging="567"/>
        <w:rPr>
          <w:rFonts w:ascii="Times New Roman" w:hAnsi="Times New Roman" w:cs="Times New Roman"/>
          <w:sz w:val="24"/>
          <w:szCs w:val="24"/>
        </w:rPr>
      </w:pPr>
      <w:r>
        <w:rPr>
          <w:rFonts w:ascii="Times New Roman" w:hAnsi="Times New Roman" w:cs="Times New Roman"/>
          <w:b/>
          <w:sz w:val="24"/>
          <w:szCs w:val="24"/>
        </w:rPr>
        <w:t xml:space="preserve">H5/0417 </w:t>
      </w:r>
      <w:r>
        <w:rPr>
          <w:rFonts w:ascii="Times New Roman" w:hAnsi="Times New Roman" w:cs="Times New Roman"/>
          <w:b/>
          <w:sz w:val="24"/>
          <w:szCs w:val="24"/>
        </w:rPr>
        <w:tab/>
      </w:r>
      <w:r w:rsidR="005D7934" w:rsidRPr="00017EA7">
        <w:rPr>
          <w:rFonts w:ascii="Times New Roman" w:hAnsi="Times New Roman" w:cs="Times New Roman"/>
          <w:b/>
          <w:sz w:val="24"/>
          <w:szCs w:val="24"/>
          <w:u w:val="single"/>
        </w:rPr>
        <w:t>REPORTS REQUESTED FROM AREA COMMITTEES</w:t>
      </w:r>
    </w:p>
    <w:p w:rsidR="00C07158" w:rsidRPr="00A0175D" w:rsidRDefault="00C07158" w:rsidP="00A0175D">
      <w:pPr>
        <w:spacing w:before="100" w:beforeAutospacing="1" w:after="100" w:afterAutospacing="1"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report</w:t>
      </w:r>
      <w:r w:rsidRPr="00C07158">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xml:space="preserve"> which had been circulated, was</w:t>
      </w:r>
      <w:r w:rsidR="00A1687F">
        <w:rPr>
          <w:rFonts w:ascii="Times New Roman" w:eastAsia="Times New Roman" w:hAnsi="Times New Roman" w:cs="Times New Roman"/>
          <w:sz w:val="24"/>
          <w:szCs w:val="24"/>
        </w:rPr>
        <w:t xml:space="preserve"> presented by Councillor </w:t>
      </w:r>
      <w:r w:rsidR="00A0175D">
        <w:rPr>
          <w:rFonts w:ascii="Times New Roman" w:eastAsia="Times New Roman" w:hAnsi="Times New Roman" w:cs="Times New Roman"/>
          <w:sz w:val="24"/>
          <w:szCs w:val="24"/>
        </w:rPr>
        <w:t xml:space="preserve">D. O’Donovan </w:t>
      </w:r>
      <w:r>
        <w:rPr>
          <w:rFonts w:ascii="Times New Roman" w:eastAsia="Times New Roman" w:hAnsi="Times New Roman" w:cs="Times New Roman"/>
          <w:sz w:val="24"/>
          <w:szCs w:val="24"/>
        </w:rPr>
        <w:t>and was</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C93E03" w:rsidRPr="005D7934" w:rsidRDefault="005D7934" w:rsidP="003F4C1C">
      <w:pPr>
        <w:ind w:left="720"/>
        <w:rPr>
          <w:rFonts w:ascii="Times New Roman" w:hAnsi="Times New Roman" w:cs="Times New Roman"/>
          <w:sz w:val="24"/>
          <w:szCs w:val="24"/>
        </w:rPr>
      </w:pPr>
      <w:r w:rsidRPr="005D7934">
        <w:rPr>
          <w:rFonts w:ascii="Times New Roman" w:hAnsi="Times New Roman" w:cs="Times New Roman"/>
          <w:sz w:val="24"/>
          <w:szCs w:val="24"/>
        </w:rPr>
        <w:t>"That this committee, being anxious to encourage traditional farming while also facilitating cyclists and others who wish to exercise in the wonderful and publically owned amenity of the Glenasmole/Bohernabreena Uplands , calls on the Chief Executive responsible to present a full report to the March Council Meeting on the most suitable type of Cattle Grids, the safety implications ensuing and how these can be addressed, and, the costs and time scale associated with installing them; and that the locations and installation be done in consultation with representatives of the local community."</w:t>
      </w:r>
    </w:p>
    <w:p w:rsidR="00C93E03" w:rsidRPr="005D7934" w:rsidRDefault="005D7934" w:rsidP="003668BC">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542AA8" w:rsidRDefault="005D7934" w:rsidP="003668BC">
      <w:pPr>
        <w:ind w:left="709"/>
        <w:rPr>
          <w:rFonts w:ascii="Tahoma" w:hAnsi="Tahoma" w:cs="Tahoma"/>
          <w:sz w:val="20"/>
          <w:szCs w:val="20"/>
        </w:rPr>
      </w:pPr>
      <w:r w:rsidRPr="00542AA8">
        <w:rPr>
          <w:rFonts w:ascii="Tahoma" w:hAnsi="Tahoma" w:cs="Tahoma"/>
          <w:sz w:val="20"/>
          <w:szCs w:val="20"/>
        </w:rPr>
        <w:t xml:space="preserve">Following </w:t>
      </w:r>
      <w:r w:rsidR="003F4C1C" w:rsidRPr="00542AA8">
        <w:rPr>
          <w:rFonts w:ascii="Tahoma" w:hAnsi="Tahoma" w:cs="Tahoma"/>
          <w:sz w:val="20"/>
          <w:szCs w:val="20"/>
        </w:rPr>
        <w:t>discussions</w:t>
      </w:r>
      <w:r w:rsidRPr="00542AA8">
        <w:rPr>
          <w:rFonts w:ascii="Tahoma" w:hAnsi="Tahoma" w:cs="Tahoma"/>
          <w:sz w:val="20"/>
          <w:szCs w:val="20"/>
        </w:rPr>
        <w:t xml:space="preserve"> at the Rathfarnham / Templeogue / Terenure Area Committee and full Council, an </w:t>
      </w:r>
      <w:r w:rsidR="003668BC" w:rsidRPr="00542AA8">
        <w:rPr>
          <w:rFonts w:ascii="Tahoma" w:hAnsi="Tahoma" w:cs="Tahoma"/>
          <w:sz w:val="20"/>
          <w:szCs w:val="20"/>
        </w:rPr>
        <w:t>Independent</w:t>
      </w:r>
      <w:r w:rsidRPr="00542AA8">
        <w:rPr>
          <w:rFonts w:ascii="Tahoma" w:hAnsi="Tahoma" w:cs="Tahoma"/>
          <w:sz w:val="20"/>
          <w:szCs w:val="20"/>
        </w:rPr>
        <w:t xml:space="preserve"> Safety Review of the proposed use of </w:t>
      </w:r>
      <w:r w:rsidR="00017EA7" w:rsidRPr="00542AA8">
        <w:rPr>
          <w:rFonts w:ascii="Tahoma" w:hAnsi="Tahoma" w:cs="Tahoma"/>
          <w:sz w:val="20"/>
          <w:szCs w:val="20"/>
        </w:rPr>
        <w:t>Cattle grids</w:t>
      </w:r>
      <w:r w:rsidRPr="00542AA8">
        <w:rPr>
          <w:rFonts w:ascii="Tahoma" w:hAnsi="Tahoma" w:cs="Tahoma"/>
          <w:sz w:val="20"/>
          <w:szCs w:val="20"/>
        </w:rPr>
        <w:t xml:space="preserve"> on Public Roads was </w:t>
      </w:r>
      <w:r w:rsidR="00CF4738" w:rsidRPr="00542AA8">
        <w:rPr>
          <w:rFonts w:ascii="Tahoma" w:hAnsi="Tahoma" w:cs="Tahoma"/>
          <w:sz w:val="20"/>
          <w:szCs w:val="20"/>
        </w:rPr>
        <w:t>commissioned</w:t>
      </w:r>
      <w:r w:rsidRPr="00542AA8">
        <w:rPr>
          <w:rFonts w:ascii="Tahoma" w:hAnsi="Tahoma" w:cs="Tahoma"/>
          <w:sz w:val="20"/>
          <w:szCs w:val="20"/>
        </w:rPr>
        <w:t xml:space="preserve"> by the Roads Section.  The Report Concluded as follows:-</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1. A review of available collision data on the RSA website did not indicate any recorded vehicle collisions with livestock in the Cunard and Glenasmole areas.</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2. The implementation of cattle grids as currently proposed is considered to result in there being an increased risk of collision and/or personal injury to road users. Safety concerns include:</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a) Reduced skid resistance and vibration for cyclists, resulting in loss of control type collisions.</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b) Cyclists travelling uphill are less stable. As the cattle grid locations are sited at or on an incline, cyclists could trap their wheel within the cattle grid, resulting in a loss of control type collision.</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c) Joggers who do not stop to use the by-pass could experience slips, trips or falls causing personal injury.</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d) Motorists (in particular motorcycles) will experience reduced skid resistance and vibration, resulting in loss of control type collisions.</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e) The concrete walls or rails used either side of the cattle grid will present a physical hazard for errant vehicles, especially in dark, wet, icy, fog or mist weather conditions, all of which are more likely in mountainous regions.</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f) Use in areas with high traffic volumes can lead to onerous maintenance requirements, which can effect road users during maintenance or at times of disrepair. The risk of injury to all road users will increase during periods when the cattle grid is damaged and in need of repair.</w:t>
      </w:r>
    </w:p>
    <w:p w:rsidR="00C93E03" w:rsidRPr="00542AA8" w:rsidRDefault="005D7934" w:rsidP="003668BC">
      <w:pPr>
        <w:ind w:left="709"/>
        <w:rPr>
          <w:rFonts w:ascii="Tahoma" w:hAnsi="Tahoma" w:cs="Tahoma"/>
          <w:sz w:val="20"/>
          <w:szCs w:val="20"/>
        </w:rPr>
      </w:pPr>
      <w:r w:rsidRPr="00542AA8">
        <w:rPr>
          <w:rFonts w:ascii="Tahoma" w:hAnsi="Tahoma" w:cs="Tahoma"/>
          <w:i/>
          <w:sz w:val="20"/>
          <w:szCs w:val="20"/>
        </w:rPr>
        <w:t xml:space="preserve">3. Installation of the current proposals is expected to result in an increased risk of collision and/or personal injury for road users in the Cunard and Glenasmole areas when compared to </w:t>
      </w:r>
      <w:r w:rsidRPr="00542AA8">
        <w:rPr>
          <w:rFonts w:ascii="Tahoma" w:hAnsi="Tahoma" w:cs="Tahoma"/>
          <w:i/>
          <w:sz w:val="20"/>
          <w:szCs w:val="20"/>
        </w:rPr>
        <w:lastRenderedPageBreak/>
        <w:t>the current arrangement. It is therefore recommended that an alternative design or scheme be investigated.</w:t>
      </w:r>
    </w:p>
    <w:p w:rsidR="00C93E03" w:rsidRPr="00542AA8" w:rsidRDefault="005D7934" w:rsidP="003668BC">
      <w:pPr>
        <w:ind w:left="709"/>
        <w:rPr>
          <w:rFonts w:ascii="Tahoma" w:hAnsi="Tahoma" w:cs="Tahoma"/>
          <w:sz w:val="20"/>
          <w:szCs w:val="20"/>
        </w:rPr>
      </w:pPr>
      <w:r w:rsidRPr="00542AA8">
        <w:rPr>
          <w:rFonts w:ascii="Tahoma" w:hAnsi="Tahoma" w:cs="Tahoma"/>
          <w:sz w:val="20"/>
          <w:szCs w:val="20"/>
        </w:rPr>
        <w:t xml:space="preserve">Given the above conclusions, with which the Roads Department concurs, there is no proposal to install </w:t>
      </w:r>
      <w:r w:rsidR="00017EA7" w:rsidRPr="00542AA8">
        <w:rPr>
          <w:rFonts w:ascii="Tahoma" w:hAnsi="Tahoma" w:cs="Tahoma"/>
          <w:sz w:val="20"/>
          <w:szCs w:val="20"/>
        </w:rPr>
        <w:t>Cattle grids</w:t>
      </w:r>
      <w:r w:rsidRPr="00542AA8">
        <w:rPr>
          <w:rFonts w:ascii="Tahoma" w:hAnsi="Tahoma" w:cs="Tahoma"/>
          <w:sz w:val="20"/>
          <w:szCs w:val="20"/>
        </w:rPr>
        <w:t>, as to do so would be an unacceptable and unwarranted hazard to all Road Users.  </w:t>
      </w:r>
    </w:p>
    <w:p w:rsidR="006E3390" w:rsidRDefault="006E3390" w:rsidP="003668BC">
      <w:pPr>
        <w:ind w:left="709"/>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A1687F">
        <w:rPr>
          <w:rFonts w:ascii="Times New Roman" w:hAnsi="Times New Roman" w:cs="Times New Roman"/>
          <w:sz w:val="24"/>
          <w:szCs w:val="24"/>
        </w:rPr>
        <w:t>Councillors D. O’Donovan, R. McMahon, P. Donovan, S. Holland, E. Murphy, C. King, P. Foley, E. Fanning, P. Kearns, M. Murphy, G. O’Connell, W. L</w:t>
      </w:r>
      <w:r w:rsidR="004E27ED">
        <w:rPr>
          <w:rFonts w:ascii="Times New Roman" w:hAnsi="Times New Roman" w:cs="Times New Roman"/>
          <w:sz w:val="24"/>
          <w:szCs w:val="24"/>
        </w:rPr>
        <w:t>avelle, B. Leech and C. O’Connor</w:t>
      </w:r>
      <w:r w:rsidR="00A1687F">
        <w:rPr>
          <w:rFonts w:ascii="Times New Roman" w:hAnsi="Times New Roman" w:cs="Times New Roman"/>
          <w:sz w:val="24"/>
          <w:szCs w:val="24"/>
        </w:rPr>
        <w:t>.</w:t>
      </w:r>
    </w:p>
    <w:p w:rsidR="00BA1D27" w:rsidRPr="0081109C" w:rsidRDefault="00A1687F" w:rsidP="0081109C">
      <w:pPr>
        <w:ind w:left="709"/>
        <w:rPr>
          <w:rFonts w:ascii="Times New Roman" w:hAnsi="Times New Roman" w:cs="Times New Roman"/>
          <w:sz w:val="24"/>
          <w:szCs w:val="24"/>
        </w:rPr>
      </w:pPr>
      <w:r>
        <w:rPr>
          <w:rFonts w:ascii="Times New Roman" w:hAnsi="Times New Roman" w:cs="Times New Roman"/>
          <w:sz w:val="24"/>
          <w:szCs w:val="24"/>
        </w:rPr>
        <w:t xml:space="preserve">Mr. D. McLoughlin Chief Executive and Ms. L. Leonard, Senior Executive Officer of Land Use, Planning and Transportation responded to the Members queries. </w:t>
      </w:r>
    </w:p>
    <w:p w:rsidR="00B74DE7" w:rsidRDefault="00B74DE7" w:rsidP="003668BC">
      <w:pPr>
        <w:ind w:left="709"/>
        <w:rPr>
          <w:rFonts w:ascii="Times New Roman" w:hAnsi="Times New Roman" w:cs="Times New Roman"/>
          <w:sz w:val="24"/>
          <w:szCs w:val="24"/>
        </w:rPr>
      </w:pPr>
      <w:r>
        <w:rPr>
          <w:rFonts w:ascii="Times New Roman" w:hAnsi="Times New Roman" w:cs="Times New Roman"/>
          <w:sz w:val="24"/>
          <w:szCs w:val="24"/>
        </w:rPr>
        <w:t xml:space="preserve"> </w:t>
      </w:r>
    </w:p>
    <w:p w:rsidR="003668BC" w:rsidRPr="003668BC" w:rsidRDefault="003668BC" w:rsidP="003668BC">
      <w:pPr>
        <w:spacing w:line="256" w:lineRule="auto"/>
        <w:ind w:right="237" w:firstLine="720"/>
        <w:rPr>
          <w:rFonts w:ascii="Times New Roman" w:eastAsia="Times New Roman" w:hAnsi="Times New Roman" w:cs="Times New Roman"/>
          <w:sz w:val="24"/>
          <w:szCs w:val="24"/>
          <w:lang w:eastAsia="en-US"/>
        </w:rPr>
      </w:pPr>
      <w:r w:rsidRPr="003668BC">
        <w:rPr>
          <w:rFonts w:ascii="Times New Roman" w:eastAsia="Times New Roman" w:hAnsi="Times New Roman" w:cs="Times New Roman"/>
          <w:b/>
          <w:bCs/>
          <w:sz w:val="24"/>
          <w:szCs w:val="24"/>
          <w:u w:val="single"/>
          <w:lang w:eastAsia="en-US"/>
        </w:rPr>
        <w:t>QUESTIONS</w:t>
      </w:r>
    </w:p>
    <w:p w:rsidR="003668BC" w:rsidRPr="003668BC" w:rsidRDefault="003668BC" w:rsidP="003668BC">
      <w:pPr>
        <w:spacing w:after="0" w:line="240" w:lineRule="auto"/>
        <w:ind w:left="720" w:right="540"/>
        <w:jc w:val="both"/>
        <w:rPr>
          <w:rFonts w:ascii="Times New Roman" w:eastAsia="Batang" w:hAnsi="Times New Roman" w:cs="Times New Roman"/>
          <w:sz w:val="24"/>
          <w:szCs w:val="24"/>
          <w:lang w:val="en-GB" w:eastAsia="ko-KR"/>
        </w:rPr>
      </w:pPr>
      <w:r w:rsidRPr="003668BC">
        <w:rPr>
          <w:rFonts w:ascii="Times New Roman" w:eastAsia="Batang" w:hAnsi="Times New Roman" w:cs="Times New Roman"/>
          <w:sz w:val="24"/>
          <w:szCs w:val="24"/>
          <w:lang w:val="en-US" w:eastAsia="ko-KR"/>
        </w:rPr>
        <w:t xml:space="preserve">It was proposed by Councillor G. O’Connell, seconded by </w:t>
      </w:r>
      <w:r w:rsidRPr="003668BC">
        <w:rPr>
          <w:rFonts w:ascii="Times New Roman" w:eastAsia="Batang" w:hAnsi="Times New Roman" w:cs="Times New Roman"/>
          <w:sz w:val="24"/>
          <w:szCs w:val="24"/>
          <w:lang w:val="en-GB" w:eastAsia="ko-KR"/>
        </w:rPr>
        <w:t>Councillor</w:t>
      </w:r>
      <w:r w:rsidR="00A1687F">
        <w:rPr>
          <w:rFonts w:ascii="Times New Roman" w:eastAsia="Batang" w:hAnsi="Times New Roman" w:cs="Times New Roman"/>
          <w:sz w:val="24"/>
          <w:szCs w:val="24"/>
          <w:lang w:val="en-GB" w:eastAsia="ko-KR"/>
        </w:rPr>
        <w:t xml:space="preserve"> C. O’Connor </w:t>
      </w:r>
      <w:r w:rsidRPr="003668BC">
        <w:rPr>
          <w:rFonts w:ascii="Times New Roman" w:eastAsia="Batang" w:hAnsi="Times New Roman" w:cs="Times New Roman"/>
          <w:sz w:val="24"/>
          <w:szCs w:val="24"/>
          <w:lang w:val="en-GB" w:eastAsia="ko-KR"/>
        </w:rPr>
        <w:t xml:space="preserve">and </w:t>
      </w:r>
      <w:r w:rsidRPr="003668BC">
        <w:rPr>
          <w:rFonts w:ascii="Times New Roman" w:eastAsia="Batang" w:hAnsi="Times New Roman" w:cs="Times New Roman"/>
          <w:b/>
          <w:sz w:val="24"/>
          <w:szCs w:val="24"/>
          <w:lang w:val="en-US" w:eastAsia="ko-KR"/>
        </w:rPr>
        <w:t>RESOLVED</w:t>
      </w:r>
      <w:r w:rsidRPr="003668BC">
        <w:rPr>
          <w:rFonts w:ascii="Times New Roman" w:eastAsia="Batang" w:hAnsi="Times New Roman" w:cs="Times New Roman"/>
          <w:sz w:val="24"/>
          <w:szCs w:val="24"/>
          <w:lang w:val="en-US" w:eastAsia="ko-KR"/>
        </w:rPr>
        <w:t>:</w:t>
      </w:r>
      <w:r w:rsidRPr="003668BC">
        <w:rPr>
          <w:rFonts w:ascii="Times New Roman" w:eastAsia="Batang" w:hAnsi="Times New Roman" w:cs="Times New Roman"/>
          <w:sz w:val="24"/>
          <w:szCs w:val="24"/>
          <w:u w:val="single"/>
          <w:lang w:val="en-US" w:eastAsia="ko-KR"/>
        </w:rPr>
        <w:t xml:space="preserve"> </w:t>
      </w:r>
    </w:p>
    <w:p w:rsidR="003668BC" w:rsidRPr="003668BC" w:rsidRDefault="003668BC" w:rsidP="003668BC">
      <w:pPr>
        <w:spacing w:before="100" w:beforeAutospacing="1" w:after="100" w:afterAutospacing="1" w:line="240" w:lineRule="auto"/>
        <w:ind w:left="720"/>
        <w:rPr>
          <w:rFonts w:ascii="Times New Roman" w:eastAsia="Times New Roman" w:hAnsi="Times New Roman" w:cs="Times New Roman"/>
          <w:b/>
          <w:bCs/>
          <w:sz w:val="24"/>
          <w:szCs w:val="24"/>
        </w:rPr>
      </w:pPr>
      <w:r w:rsidRPr="003668BC">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13, Questions numbered Q1 – Q</w:t>
      </w:r>
      <w:r w:rsidR="00C07158">
        <w:rPr>
          <w:rFonts w:ascii="Times New Roman" w:eastAsia="Times New Roman" w:hAnsi="Times New Roman" w:cs="Times New Roman"/>
          <w:sz w:val="24"/>
          <w:szCs w:val="24"/>
          <w:lang w:val="en-US" w:eastAsia="en-US"/>
        </w:rPr>
        <w:t xml:space="preserve">24 </w:t>
      </w:r>
      <w:r w:rsidRPr="003668BC">
        <w:rPr>
          <w:rFonts w:ascii="Times New Roman" w:eastAsia="Times New Roman" w:hAnsi="Times New Roman" w:cs="Times New Roman"/>
          <w:sz w:val="24"/>
          <w:szCs w:val="24"/>
          <w:lang w:val="en-US" w:eastAsia="en-US"/>
        </w:rPr>
        <w:t xml:space="preserve">be </w:t>
      </w:r>
      <w:r w:rsidRPr="003668BC">
        <w:rPr>
          <w:rFonts w:ascii="Times New Roman" w:eastAsia="Times New Roman" w:hAnsi="Times New Roman" w:cs="Times New Roman"/>
          <w:b/>
          <w:sz w:val="24"/>
          <w:szCs w:val="24"/>
          <w:lang w:val="en-US" w:eastAsia="en-US"/>
        </w:rPr>
        <w:t>ADOPTED</w:t>
      </w:r>
      <w:r w:rsidRPr="003668BC">
        <w:rPr>
          <w:rFonts w:ascii="Times New Roman" w:eastAsia="Times New Roman" w:hAnsi="Times New Roman" w:cs="Times New Roman"/>
          <w:sz w:val="24"/>
          <w:szCs w:val="24"/>
          <w:lang w:val="en-US" w:eastAsia="en-US"/>
        </w:rPr>
        <w:t xml:space="preserve"> and </w:t>
      </w:r>
      <w:r w:rsidRPr="003668BC">
        <w:rPr>
          <w:rFonts w:ascii="Times New Roman" w:eastAsia="Times New Roman" w:hAnsi="Times New Roman" w:cs="Times New Roman"/>
          <w:b/>
          <w:sz w:val="24"/>
          <w:szCs w:val="24"/>
          <w:lang w:val="en-US" w:eastAsia="en-US"/>
        </w:rPr>
        <w:t>APPROVED.”</w:t>
      </w:r>
    </w:p>
    <w:p w:rsidR="003668BC" w:rsidRDefault="003668BC" w:rsidP="00C07158">
      <w:pPr>
        <w:spacing w:before="100" w:beforeAutospacing="1" w:after="0" w:line="240" w:lineRule="auto"/>
        <w:ind w:hanging="567"/>
        <w:outlineLvl w:val="2"/>
        <w:rPr>
          <w:rFonts w:ascii="Times New Roman" w:hAnsi="Times New Roman" w:cs="Times New Roman"/>
          <w:sz w:val="24"/>
          <w:szCs w:val="24"/>
        </w:rPr>
      </w:pPr>
      <w:r w:rsidRPr="003668BC">
        <w:rPr>
          <w:rFonts w:ascii="Times New Roman" w:eastAsia="Times New Roman" w:hAnsi="Times New Roman" w:cs="Times New Roman"/>
          <w:b/>
          <w:bCs/>
          <w:sz w:val="24"/>
          <w:szCs w:val="24"/>
        </w:rPr>
        <w:tab/>
      </w:r>
    </w:p>
    <w:p w:rsidR="003668BC" w:rsidRPr="005D7934" w:rsidRDefault="003668BC" w:rsidP="003668BC">
      <w:pPr>
        <w:ind w:left="709"/>
        <w:rPr>
          <w:rFonts w:ascii="Times New Roman" w:hAnsi="Times New Roman" w:cs="Times New Roman"/>
          <w:sz w:val="24"/>
          <w:szCs w:val="24"/>
        </w:rPr>
      </w:pPr>
    </w:p>
    <w:p w:rsidR="00017EA7" w:rsidRDefault="005D7934" w:rsidP="005D7934">
      <w:pPr>
        <w:pStyle w:val="Heading3"/>
        <w:ind w:hanging="567"/>
        <w:rPr>
          <w:rFonts w:ascii="Times New Roman" w:hAnsi="Times New Roman" w:cs="Times New Roman"/>
          <w:b/>
          <w:sz w:val="24"/>
          <w:szCs w:val="24"/>
        </w:rPr>
      </w:pPr>
      <w:r w:rsidRPr="003668BC">
        <w:rPr>
          <w:rFonts w:ascii="Times New Roman" w:hAnsi="Times New Roman" w:cs="Times New Roman"/>
          <w:b/>
          <w:sz w:val="24"/>
          <w:szCs w:val="24"/>
        </w:rPr>
        <w:t xml:space="preserve">Q1/0417 </w:t>
      </w:r>
      <w:r w:rsidR="003668BC">
        <w:rPr>
          <w:rFonts w:ascii="Times New Roman" w:hAnsi="Times New Roman" w:cs="Times New Roman"/>
          <w:b/>
          <w:sz w:val="24"/>
          <w:szCs w:val="24"/>
        </w:rPr>
        <w:tab/>
      </w:r>
      <w:r w:rsidR="00017EA7" w:rsidRPr="00017EA7">
        <w:rPr>
          <w:rFonts w:ascii="Times New Roman" w:hAnsi="Times New Roman" w:cs="Times New Roman"/>
          <w:b/>
          <w:sz w:val="24"/>
          <w:szCs w:val="24"/>
          <w:u w:val="single"/>
        </w:rPr>
        <w:t xml:space="preserve">LITTER BINS/DOG FOUL BINS </w:t>
      </w:r>
    </w:p>
    <w:p w:rsidR="00C93E03" w:rsidRPr="003668BC" w:rsidRDefault="00017EA7"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668BC" w:rsidRPr="003668BC">
        <w:rPr>
          <w:rFonts w:ascii="Times New Roman" w:eastAsia="Times New Roman" w:hAnsi="Times New Roman" w:cs="Times New Roman"/>
          <w:b/>
          <w:bCs/>
          <w:sz w:val="24"/>
          <w:szCs w:val="24"/>
          <w:lang w:eastAsia="en-US"/>
        </w:rPr>
        <w:t>QUESTION:</w:t>
      </w:r>
      <w:r w:rsidR="003668BC" w:rsidRPr="003668BC">
        <w:rPr>
          <w:rFonts w:ascii="Times New Roman" w:eastAsia="Times New Roman" w:hAnsi="Times New Roman" w:cs="Times New Roman"/>
          <w:b/>
          <w:bCs/>
          <w:sz w:val="24"/>
          <w:szCs w:val="24"/>
        </w:rPr>
        <w:t xml:space="preserve"> Councillor </w:t>
      </w:r>
      <w:r w:rsidR="003668BC">
        <w:rPr>
          <w:rFonts w:ascii="Times New Roman" w:eastAsia="Times New Roman" w:hAnsi="Times New Roman" w:cs="Times New Roman"/>
          <w:b/>
          <w:bCs/>
          <w:sz w:val="24"/>
          <w:szCs w:val="24"/>
        </w:rPr>
        <w:t>P. Gogarty</w:t>
      </w:r>
    </w:p>
    <w:p w:rsidR="00C93E03" w:rsidRPr="005D7934" w:rsidRDefault="005D7934" w:rsidP="003668BC">
      <w:pPr>
        <w:ind w:left="709"/>
        <w:rPr>
          <w:rFonts w:ascii="Times New Roman" w:hAnsi="Times New Roman" w:cs="Times New Roman"/>
          <w:sz w:val="24"/>
          <w:szCs w:val="24"/>
        </w:rPr>
      </w:pPr>
      <w:r w:rsidRPr="005D7934">
        <w:rPr>
          <w:rFonts w:ascii="Times New Roman" w:hAnsi="Times New Roman" w:cs="Times New Roman"/>
          <w:sz w:val="24"/>
          <w:szCs w:val="24"/>
        </w:rPr>
        <w:t>To ask the Manager for clarification on the current policy on the provision of dog dirt bins in parks, as this issue is continuously raised by elected representatives, and to outline whether management would facilitate provision of same if directed by a majority members in the next budget to provide a specific allocation, or whether a wider change to the Council's policy would be required and if so to indicate how the members could make this happen under existing powers.</w:t>
      </w:r>
    </w:p>
    <w:p w:rsidR="00C93E03" w:rsidRPr="005D7934" w:rsidRDefault="005D7934" w:rsidP="003668BC">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9541E5" w:rsidRDefault="005D7934" w:rsidP="003668BC">
      <w:pPr>
        <w:ind w:left="709"/>
        <w:rPr>
          <w:rFonts w:ascii="Tahoma" w:hAnsi="Tahoma" w:cs="Tahoma"/>
          <w:sz w:val="20"/>
          <w:szCs w:val="20"/>
        </w:rPr>
      </w:pPr>
      <w:r w:rsidRPr="009541E5">
        <w:rPr>
          <w:rFonts w:ascii="Tahoma" w:hAnsi="Tahoma" w:cs="Tahoma"/>
          <w:sz w:val="20"/>
          <w:szCs w:val="20"/>
        </w:rPr>
        <w:t>At present there are 122 litter bins in public parks.</w:t>
      </w:r>
    </w:p>
    <w:p w:rsidR="00C93E03" w:rsidRPr="009541E5" w:rsidRDefault="005D7934" w:rsidP="003668BC">
      <w:pPr>
        <w:ind w:left="709"/>
        <w:rPr>
          <w:rFonts w:ascii="Tahoma" w:hAnsi="Tahoma" w:cs="Tahoma"/>
          <w:sz w:val="20"/>
          <w:szCs w:val="20"/>
        </w:rPr>
      </w:pPr>
      <w:r w:rsidRPr="009541E5">
        <w:rPr>
          <w:rFonts w:ascii="Tahoma" w:hAnsi="Tahoma" w:cs="Tahoma"/>
          <w:sz w:val="20"/>
          <w:szCs w:val="20"/>
        </w:rPr>
        <w:t>As per the litter bin protocol contained in the Litter Management Plan 2015 to 2019 these are in general provided in the large regional parks, with some exceptions. The current provision is believed to be adequate for the most part with an issue pertaining to the provision of bins at the Tymon Park / Castletymon Road car park having been identified and this will be addressed in the 2017 work programme.</w:t>
      </w:r>
    </w:p>
    <w:p w:rsidR="00C93E03" w:rsidRPr="009541E5" w:rsidRDefault="005D7934" w:rsidP="003668BC">
      <w:pPr>
        <w:ind w:left="709"/>
        <w:rPr>
          <w:rFonts w:ascii="Tahoma" w:hAnsi="Tahoma" w:cs="Tahoma"/>
          <w:sz w:val="20"/>
          <w:szCs w:val="20"/>
        </w:rPr>
      </w:pPr>
      <w:r w:rsidRPr="009541E5">
        <w:rPr>
          <w:rFonts w:ascii="Tahoma" w:hAnsi="Tahoma" w:cs="Tahoma"/>
          <w:sz w:val="20"/>
          <w:szCs w:val="20"/>
        </w:rPr>
        <w:t>Following a recent Litter Bin Review which was recently considered at SPC level, no change is proposed in relation to the provision of bins for dog waste.</w:t>
      </w:r>
    </w:p>
    <w:p w:rsidR="00C93E03" w:rsidRPr="009541E5" w:rsidRDefault="005D7934" w:rsidP="003668BC">
      <w:pPr>
        <w:ind w:left="709"/>
        <w:rPr>
          <w:rFonts w:ascii="Tahoma" w:hAnsi="Tahoma" w:cs="Tahoma"/>
          <w:sz w:val="20"/>
          <w:szCs w:val="20"/>
        </w:rPr>
      </w:pPr>
      <w:r w:rsidRPr="009541E5">
        <w:rPr>
          <w:rFonts w:ascii="Tahoma" w:hAnsi="Tahoma" w:cs="Tahoma"/>
          <w:sz w:val="20"/>
          <w:szCs w:val="20"/>
        </w:rPr>
        <w:t>A specific service for collection and disposal of dog litter would require a major change to the existing collection operation. Provision of dog litter specific bins and trucks would be required and the waste would need to be handled separately from other litter bin waste.</w:t>
      </w:r>
    </w:p>
    <w:p w:rsidR="00C93E03" w:rsidRPr="009541E5" w:rsidRDefault="005D7934" w:rsidP="003668BC">
      <w:pPr>
        <w:ind w:left="709"/>
        <w:rPr>
          <w:rFonts w:ascii="Tahoma" w:hAnsi="Tahoma" w:cs="Tahoma"/>
          <w:sz w:val="20"/>
          <w:szCs w:val="20"/>
        </w:rPr>
      </w:pPr>
      <w:r w:rsidRPr="009541E5">
        <w:rPr>
          <w:rFonts w:ascii="Tahoma" w:hAnsi="Tahoma" w:cs="Tahoma"/>
          <w:sz w:val="20"/>
          <w:szCs w:val="20"/>
        </w:rPr>
        <w:lastRenderedPageBreak/>
        <w:t>The provision of standard litter bins which can accept all types of waste including dog waste (properly bagged) is considered the best approach in this regard.  </w:t>
      </w:r>
    </w:p>
    <w:p w:rsidR="00C93E03" w:rsidRPr="009541E5" w:rsidRDefault="005D7934" w:rsidP="003668BC">
      <w:pPr>
        <w:ind w:left="709"/>
        <w:rPr>
          <w:rFonts w:ascii="Tahoma" w:hAnsi="Tahoma" w:cs="Tahoma"/>
          <w:sz w:val="20"/>
          <w:szCs w:val="20"/>
        </w:rPr>
      </w:pPr>
      <w:r w:rsidRPr="009541E5">
        <w:rPr>
          <w:rFonts w:ascii="Tahoma" w:hAnsi="Tahoma" w:cs="Tahoma"/>
          <w:sz w:val="20"/>
          <w:szCs w:val="20"/>
        </w:rPr>
        <w:t>Every bin provided by the Council, of which there are in excess of 650, whether on street or in a public park is available for the disposal of light litter including dog waste and is considered the best approach.  </w:t>
      </w:r>
    </w:p>
    <w:p w:rsidR="00C93E03" w:rsidRDefault="005D7934" w:rsidP="003668BC">
      <w:pPr>
        <w:ind w:left="709"/>
        <w:rPr>
          <w:rFonts w:ascii="Tahoma" w:hAnsi="Tahoma" w:cs="Tahoma"/>
          <w:sz w:val="20"/>
          <w:szCs w:val="20"/>
        </w:rPr>
      </w:pPr>
      <w:r w:rsidRPr="009541E5">
        <w:rPr>
          <w:rFonts w:ascii="Tahoma" w:hAnsi="Tahoma" w:cs="Tahoma"/>
          <w:sz w:val="20"/>
          <w:szCs w:val="20"/>
        </w:rPr>
        <w:t>It was suggested at a recent Area Committee Meeting that the Council examine the potential to apply stickers/stencils to some litter bins in order to make the public aware that properly bagged dog foul can be disposed of in those bins and this will be examined.</w:t>
      </w:r>
    </w:p>
    <w:p w:rsidR="009541E5" w:rsidRPr="009541E5" w:rsidRDefault="009541E5" w:rsidP="003668BC">
      <w:pPr>
        <w:ind w:left="709"/>
        <w:rPr>
          <w:rFonts w:ascii="Tahoma" w:hAnsi="Tahoma" w:cs="Tahoma"/>
          <w:sz w:val="20"/>
          <w:szCs w:val="20"/>
        </w:rPr>
      </w:pPr>
    </w:p>
    <w:p w:rsidR="009541E5" w:rsidRDefault="003668BC" w:rsidP="005D7934">
      <w:pPr>
        <w:pStyle w:val="Heading3"/>
        <w:ind w:hanging="567"/>
        <w:rPr>
          <w:rFonts w:ascii="Times New Roman" w:hAnsi="Times New Roman" w:cs="Times New Roman"/>
          <w:b/>
          <w:sz w:val="24"/>
          <w:szCs w:val="24"/>
        </w:rPr>
      </w:pPr>
      <w:r>
        <w:rPr>
          <w:rFonts w:ascii="Times New Roman" w:hAnsi="Times New Roman" w:cs="Times New Roman"/>
          <w:b/>
          <w:sz w:val="24"/>
          <w:szCs w:val="24"/>
        </w:rPr>
        <w:t xml:space="preserve">Q2/0417 </w:t>
      </w:r>
      <w:r>
        <w:rPr>
          <w:rFonts w:ascii="Times New Roman" w:hAnsi="Times New Roman" w:cs="Times New Roman"/>
          <w:b/>
          <w:sz w:val="24"/>
          <w:szCs w:val="24"/>
        </w:rPr>
        <w:tab/>
      </w:r>
      <w:r w:rsidR="009541E5" w:rsidRPr="009541E5">
        <w:rPr>
          <w:rFonts w:ascii="Times New Roman" w:hAnsi="Times New Roman" w:cs="Times New Roman"/>
          <w:b/>
          <w:sz w:val="24"/>
          <w:szCs w:val="24"/>
          <w:u w:val="single"/>
        </w:rPr>
        <w:t>ENTERPRISE SPACE</w:t>
      </w:r>
    </w:p>
    <w:p w:rsidR="00C93E03" w:rsidRPr="003668BC" w:rsidRDefault="009541E5"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668BC" w:rsidRPr="003668BC">
        <w:rPr>
          <w:rFonts w:ascii="Times New Roman" w:eastAsia="Times New Roman" w:hAnsi="Times New Roman" w:cs="Times New Roman"/>
          <w:b/>
          <w:bCs/>
          <w:sz w:val="24"/>
          <w:szCs w:val="24"/>
          <w:lang w:eastAsia="en-US"/>
        </w:rPr>
        <w:t>QUESTION:</w:t>
      </w:r>
      <w:r w:rsidR="003668BC" w:rsidRPr="003668BC">
        <w:rPr>
          <w:rFonts w:ascii="Times New Roman" w:eastAsia="Times New Roman" w:hAnsi="Times New Roman" w:cs="Times New Roman"/>
          <w:b/>
          <w:bCs/>
          <w:sz w:val="24"/>
          <w:szCs w:val="24"/>
        </w:rPr>
        <w:t xml:space="preserve"> Councillor W. Lavelle</w:t>
      </w:r>
    </w:p>
    <w:p w:rsidR="00C93E03" w:rsidRDefault="005D7934" w:rsidP="003668BC">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for a report on plans to develop new start-up enterprise space, incubator space and hot-desking/business support facilities in the County?</w:t>
      </w:r>
    </w:p>
    <w:p w:rsidR="00570B19" w:rsidRPr="00570B19" w:rsidRDefault="005D7934" w:rsidP="003668BC">
      <w:pPr>
        <w:ind w:left="709"/>
        <w:rPr>
          <w:rFonts w:ascii="Times New Roman" w:hAnsi="Times New Roman" w:cs="Times New Roman"/>
          <w:b/>
          <w:sz w:val="24"/>
          <w:szCs w:val="24"/>
        </w:rPr>
      </w:pPr>
      <w:r w:rsidRPr="005D7934">
        <w:rPr>
          <w:rFonts w:ascii="Times New Roman" w:hAnsi="Times New Roman" w:cs="Times New Roman"/>
          <w:b/>
          <w:sz w:val="24"/>
          <w:szCs w:val="24"/>
        </w:rPr>
        <w:t>REPLY:</w:t>
      </w:r>
    </w:p>
    <w:p w:rsidR="00C93E03" w:rsidRPr="009541E5" w:rsidRDefault="005D7934" w:rsidP="003668BC">
      <w:pPr>
        <w:ind w:left="709"/>
        <w:rPr>
          <w:rFonts w:ascii="Tahoma" w:hAnsi="Tahoma" w:cs="Tahoma"/>
          <w:sz w:val="20"/>
          <w:szCs w:val="20"/>
        </w:rPr>
      </w:pPr>
      <w:r w:rsidRPr="009541E5">
        <w:rPr>
          <w:rFonts w:ascii="Tahoma" w:hAnsi="Tahoma" w:cs="Tahoma"/>
          <w:sz w:val="20"/>
          <w:szCs w:val="20"/>
        </w:rPr>
        <w:t>There are five funds specifically designed to address key issues for businesses in the County. Three of the funds support physical works and are aimed at encouraging occupiers to improve the investment potential of industrial estates or units in which they are resident, in particular those industrial estates experiencing high levels of obsolescence, dereliction, vacancy and abandonment. Two of the funds are specifically aimed at supporting existing small scale businesses and start-up businesses utilising previously vacant units.</w:t>
      </w:r>
    </w:p>
    <w:p w:rsidR="00C93E03" w:rsidRPr="009541E5" w:rsidRDefault="005D7934" w:rsidP="003668BC">
      <w:pPr>
        <w:ind w:left="709"/>
        <w:rPr>
          <w:rFonts w:ascii="Tahoma" w:hAnsi="Tahoma" w:cs="Tahoma"/>
          <w:sz w:val="20"/>
          <w:szCs w:val="20"/>
        </w:rPr>
      </w:pPr>
      <w:r w:rsidRPr="009541E5">
        <w:rPr>
          <w:rFonts w:ascii="Tahoma" w:hAnsi="Tahoma" w:cs="Tahoma"/>
          <w:b/>
          <w:sz w:val="20"/>
          <w:szCs w:val="20"/>
        </w:rPr>
        <w:t>There are five types of business support funds available.</w:t>
      </w:r>
    </w:p>
    <w:p w:rsidR="00C93E03" w:rsidRPr="009541E5" w:rsidRDefault="00577357" w:rsidP="003668BC">
      <w:pPr>
        <w:numPr>
          <w:ilvl w:val="0"/>
          <w:numId w:val="1"/>
        </w:numPr>
        <w:spacing w:after="0"/>
        <w:ind w:left="709" w:firstLine="0"/>
        <w:rPr>
          <w:rFonts w:ascii="Tahoma" w:hAnsi="Tahoma" w:cs="Tahoma"/>
          <w:sz w:val="20"/>
          <w:szCs w:val="20"/>
        </w:rPr>
      </w:pPr>
      <w:hyperlink r:id="rId8" w:history="1">
        <w:r w:rsidR="005D7934" w:rsidRPr="009541E5">
          <w:rPr>
            <w:rStyle w:val="Hyperlink"/>
            <w:rFonts w:ascii="Tahoma" w:hAnsi="Tahoma" w:cs="Tahoma"/>
            <w:sz w:val="20"/>
            <w:szCs w:val="20"/>
          </w:rPr>
          <w:t>Business Support Grant – Ratepayers under €10,000</w:t>
        </w:r>
      </w:hyperlink>
    </w:p>
    <w:p w:rsidR="00C93E03" w:rsidRPr="009541E5" w:rsidRDefault="00577357" w:rsidP="003668BC">
      <w:pPr>
        <w:numPr>
          <w:ilvl w:val="0"/>
          <w:numId w:val="1"/>
        </w:numPr>
        <w:spacing w:after="0"/>
        <w:ind w:left="709" w:firstLine="0"/>
        <w:rPr>
          <w:rFonts w:ascii="Tahoma" w:hAnsi="Tahoma" w:cs="Tahoma"/>
          <w:sz w:val="20"/>
          <w:szCs w:val="20"/>
        </w:rPr>
      </w:pPr>
      <w:hyperlink r:id="rId9" w:history="1">
        <w:r w:rsidR="005D7934" w:rsidRPr="009541E5">
          <w:rPr>
            <w:rStyle w:val="Hyperlink"/>
            <w:rFonts w:ascii="Tahoma" w:hAnsi="Tahoma" w:cs="Tahoma"/>
            <w:sz w:val="20"/>
            <w:szCs w:val="20"/>
          </w:rPr>
          <w:t>Industrial Area Improvement Schemes</w:t>
        </w:r>
      </w:hyperlink>
    </w:p>
    <w:p w:rsidR="00C93E03" w:rsidRPr="009541E5" w:rsidRDefault="00577357" w:rsidP="003668BC">
      <w:pPr>
        <w:numPr>
          <w:ilvl w:val="0"/>
          <w:numId w:val="1"/>
        </w:numPr>
        <w:spacing w:after="0"/>
        <w:ind w:left="709" w:firstLine="0"/>
        <w:rPr>
          <w:rFonts w:ascii="Tahoma" w:hAnsi="Tahoma" w:cs="Tahoma"/>
          <w:sz w:val="20"/>
          <w:szCs w:val="20"/>
        </w:rPr>
      </w:pPr>
      <w:hyperlink r:id="rId10" w:history="1">
        <w:r w:rsidR="005D7934" w:rsidRPr="009541E5">
          <w:rPr>
            <w:rStyle w:val="Hyperlink"/>
            <w:rFonts w:ascii="Tahoma" w:hAnsi="Tahoma" w:cs="Tahoma"/>
            <w:sz w:val="20"/>
            <w:szCs w:val="20"/>
          </w:rPr>
          <w:t>Individual Unit Supports</w:t>
        </w:r>
      </w:hyperlink>
    </w:p>
    <w:p w:rsidR="00C93E03" w:rsidRPr="009541E5" w:rsidRDefault="00577357" w:rsidP="003668BC">
      <w:pPr>
        <w:numPr>
          <w:ilvl w:val="0"/>
          <w:numId w:val="1"/>
        </w:numPr>
        <w:spacing w:after="0"/>
        <w:ind w:left="709" w:firstLine="0"/>
        <w:rPr>
          <w:rFonts w:ascii="Tahoma" w:hAnsi="Tahoma" w:cs="Tahoma"/>
          <w:sz w:val="20"/>
          <w:szCs w:val="20"/>
        </w:rPr>
      </w:pPr>
      <w:hyperlink r:id="rId11" w:history="1">
        <w:r w:rsidR="005D7934" w:rsidRPr="009541E5">
          <w:rPr>
            <w:rStyle w:val="Hyperlink"/>
            <w:rFonts w:ascii="Tahoma" w:hAnsi="Tahoma" w:cs="Tahoma"/>
            <w:sz w:val="20"/>
            <w:szCs w:val="20"/>
          </w:rPr>
          <w:t>Microenterprise Development</w:t>
        </w:r>
      </w:hyperlink>
    </w:p>
    <w:p w:rsidR="00C93E03" w:rsidRPr="009541E5" w:rsidRDefault="00577357" w:rsidP="003668BC">
      <w:pPr>
        <w:numPr>
          <w:ilvl w:val="0"/>
          <w:numId w:val="1"/>
        </w:numPr>
        <w:spacing w:after="0"/>
        <w:ind w:left="709" w:firstLine="0"/>
        <w:rPr>
          <w:rFonts w:ascii="Tahoma" w:hAnsi="Tahoma" w:cs="Tahoma"/>
          <w:sz w:val="20"/>
          <w:szCs w:val="20"/>
        </w:rPr>
      </w:pPr>
      <w:hyperlink r:id="rId12" w:history="1">
        <w:r w:rsidR="005D7934" w:rsidRPr="009541E5">
          <w:rPr>
            <w:rStyle w:val="Hyperlink"/>
            <w:rFonts w:ascii="Tahoma" w:hAnsi="Tahoma" w:cs="Tahoma"/>
            <w:sz w:val="20"/>
            <w:szCs w:val="20"/>
          </w:rPr>
          <w:t>Microenterprise/Start-up Support (Rates)</w:t>
        </w:r>
      </w:hyperlink>
    </w:p>
    <w:p w:rsidR="00C93E03" w:rsidRPr="009541E5" w:rsidRDefault="005D7934" w:rsidP="003668BC">
      <w:pPr>
        <w:ind w:left="709"/>
        <w:rPr>
          <w:rFonts w:ascii="Tahoma" w:hAnsi="Tahoma" w:cs="Tahoma"/>
          <w:sz w:val="20"/>
          <w:szCs w:val="20"/>
        </w:rPr>
      </w:pPr>
      <w:r w:rsidRPr="009541E5">
        <w:rPr>
          <w:rFonts w:ascii="Tahoma" w:hAnsi="Tahoma" w:cs="Tahoma"/>
          <w:b/>
          <w:sz w:val="20"/>
          <w:szCs w:val="20"/>
        </w:rPr>
        <w:t>Business Support Grant</w:t>
      </w:r>
      <w:r w:rsidRPr="009541E5">
        <w:rPr>
          <w:rFonts w:ascii="Tahoma" w:hAnsi="Tahoma" w:cs="Tahoma"/>
          <w:sz w:val="20"/>
          <w:szCs w:val="20"/>
        </w:rPr>
        <w:br/>
        <w:t>The Business Support Grant is available through the Local Enterprise Office South Dublin (LEO South Dublin) as an additional measure to sustain small businesses in the South Dublin County Council area. Commercial ratepayers in the area of South Dublin County Council with an annual rates liability of €10,000 or less are eligible to apply for the grant subject to terms and conditions.</w:t>
      </w:r>
    </w:p>
    <w:p w:rsidR="00C93E03" w:rsidRPr="009541E5" w:rsidRDefault="005D7934" w:rsidP="003668BC">
      <w:pPr>
        <w:ind w:left="709"/>
        <w:rPr>
          <w:rFonts w:ascii="Tahoma" w:hAnsi="Tahoma" w:cs="Tahoma"/>
          <w:sz w:val="20"/>
          <w:szCs w:val="20"/>
        </w:rPr>
      </w:pPr>
      <w:r w:rsidRPr="009541E5">
        <w:rPr>
          <w:rFonts w:ascii="Tahoma" w:hAnsi="Tahoma" w:cs="Tahoma"/>
          <w:b/>
          <w:sz w:val="20"/>
          <w:szCs w:val="20"/>
        </w:rPr>
        <w:t>Industrial Area Improvement Schemes</w:t>
      </w:r>
      <w:r w:rsidRPr="009541E5">
        <w:rPr>
          <w:rFonts w:ascii="Tahoma" w:hAnsi="Tahoma" w:cs="Tahoma"/>
          <w:sz w:val="20"/>
          <w:szCs w:val="20"/>
        </w:rPr>
        <w:br/>
      </w:r>
      <w:proofErr w:type="gramStart"/>
      <w:r w:rsidRPr="009541E5">
        <w:rPr>
          <w:rFonts w:ascii="Tahoma" w:hAnsi="Tahoma" w:cs="Tahoma"/>
          <w:sz w:val="20"/>
          <w:szCs w:val="20"/>
        </w:rPr>
        <w:t>This</w:t>
      </w:r>
      <w:proofErr w:type="gramEnd"/>
      <w:r w:rsidRPr="009541E5">
        <w:rPr>
          <w:rFonts w:ascii="Tahoma" w:hAnsi="Tahoma" w:cs="Tahoma"/>
          <w:sz w:val="20"/>
          <w:szCs w:val="20"/>
        </w:rPr>
        <w:t xml:space="preserve"> fund applies to groups of businesses that are in a position through a management company or other mechanism to work together to upgrade a wider, larger part of their industrial area.</w:t>
      </w:r>
    </w:p>
    <w:p w:rsidR="00C93E03" w:rsidRPr="009541E5" w:rsidRDefault="005D7934" w:rsidP="003668BC">
      <w:pPr>
        <w:ind w:left="709"/>
        <w:rPr>
          <w:rFonts w:ascii="Tahoma" w:hAnsi="Tahoma" w:cs="Tahoma"/>
          <w:sz w:val="20"/>
          <w:szCs w:val="20"/>
        </w:rPr>
      </w:pPr>
      <w:r w:rsidRPr="009541E5">
        <w:rPr>
          <w:rFonts w:ascii="Tahoma" w:hAnsi="Tahoma" w:cs="Tahoma"/>
          <w:b/>
          <w:sz w:val="20"/>
          <w:szCs w:val="20"/>
        </w:rPr>
        <w:t>Individual Unit Supports</w:t>
      </w:r>
      <w:r w:rsidRPr="009541E5">
        <w:rPr>
          <w:rFonts w:ascii="Tahoma" w:hAnsi="Tahoma" w:cs="Tahoma"/>
          <w:sz w:val="20"/>
          <w:szCs w:val="20"/>
        </w:rPr>
        <w:br/>
        <w:t>For 2016, South Dublin County Council will also support businesses that wish to upgrade their external, public facing property. The Council will support upgrade works such as boundary treatment, wall repair, painting, landscaping, and other works that contribute positively to the appearance of their premises. Applications can be made on an individual basis.</w:t>
      </w:r>
    </w:p>
    <w:p w:rsidR="00C93E03" w:rsidRPr="009541E5" w:rsidRDefault="005D7934" w:rsidP="003668BC">
      <w:pPr>
        <w:ind w:left="709"/>
        <w:rPr>
          <w:rFonts w:ascii="Tahoma" w:hAnsi="Tahoma" w:cs="Tahoma"/>
          <w:sz w:val="20"/>
          <w:szCs w:val="20"/>
        </w:rPr>
      </w:pPr>
      <w:r w:rsidRPr="009541E5">
        <w:rPr>
          <w:rFonts w:ascii="Tahoma" w:hAnsi="Tahoma" w:cs="Tahoma"/>
          <w:b/>
          <w:sz w:val="20"/>
          <w:szCs w:val="20"/>
        </w:rPr>
        <w:t>Microenterprise Development Fund</w:t>
      </w:r>
      <w:r w:rsidRPr="009541E5">
        <w:rPr>
          <w:rFonts w:ascii="Tahoma" w:hAnsi="Tahoma" w:cs="Tahoma"/>
          <w:sz w:val="20"/>
          <w:szCs w:val="20"/>
        </w:rPr>
        <w:br/>
        <w:t xml:space="preserve">This fund will apply whereby an owner seeks support to upgrade an existing vacant premises for the purposes of enabling new employment, </w:t>
      </w:r>
      <w:r w:rsidR="00570B19" w:rsidRPr="009541E5">
        <w:rPr>
          <w:rFonts w:ascii="Tahoma" w:hAnsi="Tahoma" w:cs="Tahoma"/>
          <w:sz w:val="20"/>
          <w:szCs w:val="20"/>
        </w:rPr>
        <w:t>Microenterprise</w:t>
      </w:r>
      <w:r w:rsidRPr="009541E5">
        <w:rPr>
          <w:rFonts w:ascii="Tahoma" w:hAnsi="Tahoma" w:cs="Tahoma"/>
          <w:sz w:val="20"/>
          <w:szCs w:val="20"/>
        </w:rPr>
        <w:t xml:space="preserve"> or innovation use.</w:t>
      </w:r>
    </w:p>
    <w:p w:rsidR="00C93E03" w:rsidRPr="009541E5" w:rsidRDefault="005D7934" w:rsidP="003668BC">
      <w:pPr>
        <w:ind w:left="709"/>
        <w:rPr>
          <w:rFonts w:ascii="Tahoma" w:hAnsi="Tahoma" w:cs="Tahoma"/>
          <w:sz w:val="20"/>
          <w:szCs w:val="20"/>
        </w:rPr>
      </w:pPr>
      <w:r w:rsidRPr="009541E5">
        <w:rPr>
          <w:rFonts w:ascii="Tahoma" w:hAnsi="Tahoma" w:cs="Tahoma"/>
          <w:b/>
          <w:sz w:val="20"/>
          <w:szCs w:val="20"/>
        </w:rPr>
        <w:lastRenderedPageBreak/>
        <w:t>Microenterprise/Start-up Support (Rates</w:t>
      </w:r>
      <w:proofErr w:type="gramStart"/>
      <w:r w:rsidRPr="009541E5">
        <w:rPr>
          <w:rFonts w:ascii="Tahoma" w:hAnsi="Tahoma" w:cs="Tahoma"/>
          <w:b/>
          <w:sz w:val="20"/>
          <w:szCs w:val="20"/>
        </w:rPr>
        <w:t>)</w:t>
      </w:r>
      <w:proofErr w:type="gramEnd"/>
      <w:r w:rsidRPr="009541E5">
        <w:rPr>
          <w:rFonts w:ascii="Tahoma" w:hAnsi="Tahoma" w:cs="Tahoma"/>
          <w:sz w:val="20"/>
          <w:szCs w:val="20"/>
        </w:rPr>
        <w:br/>
        <w:t>In order to encourage new micro enterprise the following graduated “rates holiday” for up to two years is available. Where previously vacant enterprise space, is made available to, and occupied by, a new microenterprise, (less than 10 employees</w:t>
      </w:r>
    </w:p>
    <w:p w:rsidR="00C93E03" w:rsidRDefault="005D7934" w:rsidP="00570B19">
      <w:pPr>
        <w:ind w:left="709" w:right="237"/>
        <w:rPr>
          <w:rFonts w:ascii="Times New Roman" w:hAnsi="Times New Roman" w:cs="Times New Roman"/>
          <w:sz w:val="24"/>
          <w:szCs w:val="24"/>
        </w:rPr>
      </w:pPr>
      <w:r w:rsidRPr="009541E5">
        <w:rPr>
          <w:rFonts w:ascii="Tahoma" w:hAnsi="Tahoma" w:cs="Tahoma"/>
          <w:sz w:val="20"/>
          <w:szCs w:val="20"/>
        </w:rPr>
        <w:t xml:space="preserve">Developing </w:t>
      </w:r>
      <w:r w:rsidR="003668BC" w:rsidRPr="009541E5">
        <w:rPr>
          <w:rFonts w:ascii="Tahoma" w:hAnsi="Tahoma" w:cs="Tahoma"/>
          <w:sz w:val="20"/>
          <w:szCs w:val="20"/>
        </w:rPr>
        <w:t>from</w:t>
      </w:r>
      <w:r w:rsidRPr="009541E5">
        <w:rPr>
          <w:rFonts w:ascii="Tahoma" w:hAnsi="Tahoma" w:cs="Tahoma"/>
          <w:sz w:val="20"/>
          <w:szCs w:val="20"/>
        </w:rPr>
        <w:t xml:space="preserve"> the above the Dublin Regional Enterprise Strategy was agreed by the Economic, Enterprise and Tourism SPC and approved by Council in December 2016. The local im</w:t>
      </w:r>
      <w:r w:rsidR="003668BC" w:rsidRPr="009541E5">
        <w:rPr>
          <w:rFonts w:ascii="Tahoma" w:hAnsi="Tahoma" w:cs="Tahoma"/>
          <w:sz w:val="20"/>
          <w:szCs w:val="20"/>
        </w:rPr>
        <w:t>ple</w:t>
      </w:r>
      <w:r w:rsidRPr="009541E5">
        <w:rPr>
          <w:rFonts w:ascii="Tahoma" w:hAnsi="Tahoma" w:cs="Tahoma"/>
          <w:sz w:val="20"/>
          <w:szCs w:val="20"/>
        </w:rPr>
        <w:t>mentation plan was agreed at the March Council. In relation to</w:t>
      </w:r>
      <w:r w:rsidR="003668BC" w:rsidRPr="009541E5">
        <w:rPr>
          <w:rFonts w:ascii="Tahoma" w:hAnsi="Tahoma" w:cs="Tahoma"/>
          <w:sz w:val="20"/>
          <w:szCs w:val="20"/>
        </w:rPr>
        <w:t> enterprise</w:t>
      </w:r>
      <w:r w:rsidRPr="009541E5">
        <w:rPr>
          <w:rFonts w:ascii="Tahoma" w:hAnsi="Tahoma" w:cs="Tahoma"/>
          <w:sz w:val="20"/>
          <w:szCs w:val="20"/>
        </w:rPr>
        <w:t xml:space="preserve"> space the following action, amongst other </w:t>
      </w:r>
      <w:r w:rsidR="003668BC" w:rsidRPr="009541E5">
        <w:rPr>
          <w:rFonts w:ascii="Tahoma" w:hAnsi="Tahoma" w:cs="Tahoma"/>
          <w:sz w:val="20"/>
          <w:szCs w:val="20"/>
        </w:rPr>
        <w:t>related matters</w:t>
      </w:r>
      <w:r w:rsidRPr="009541E5">
        <w:rPr>
          <w:rFonts w:ascii="Tahoma" w:hAnsi="Tahoma" w:cs="Tahoma"/>
          <w:sz w:val="20"/>
          <w:szCs w:val="20"/>
        </w:rPr>
        <w:t xml:space="preserve">, </w:t>
      </w:r>
      <w:r w:rsidR="003668BC" w:rsidRPr="009541E5">
        <w:rPr>
          <w:rFonts w:ascii="Tahoma" w:hAnsi="Tahoma" w:cs="Tahoma"/>
          <w:sz w:val="20"/>
          <w:szCs w:val="20"/>
        </w:rPr>
        <w:t>states</w:t>
      </w:r>
      <w:r w:rsidR="003668BC" w:rsidRPr="005D7934">
        <w:rPr>
          <w:rFonts w:ascii="Times New Roman" w:hAnsi="Times New Roman" w:cs="Times New Roman"/>
          <w:sz w:val="24"/>
          <w:szCs w:val="24"/>
        </w:rPr>
        <w:t>:</w:t>
      </w:r>
    </w:p>
    <w:p w:rsidR="00445148" w:rsidRDefault="00445148" w:rsidP="00570B19">
      <w:pPr>
        <w:ind w:left="709" w:right="237"/>
        <w:rPr>
          <w:rFonts w:ascii="Times New Roman" w:hAnsi="Times New Roman" w:cs="Times New Roman"/>
          <w:sz w:val="24"/>
          <w:szCs w:val="24"/>
        </w:rPr>
      </w:pPr>
    </w:p>
    <w:tbl>
      <w:tblPr>
        <w:tblStyle w:val="TableGrid2"/>
        <w:tblW w:w="0" w:type="auto"/>
        <w:tblInd w:w="704" w:type="dxa"/>
        <w:tblLayout w:type="fixed"/>
        <w:tblLook w:val="04A0" w:firstRow="1" w:lastRow="0" w:firstColumn="1" w:lastColumn="0" w:noHBand="0" w:noVBand="1"/>
      </w:tblPr>
      <w:tblGrid>
        <w:gridCol w:w="2194"/>
        <w:gridCol w:w="2838"/>
        <w:gridCol w:w="3190"/>
      </w:tblGrid>
      <w:tr w:rsidR="002B43F3" w:rsidRPr="002B43F3" w:rsidTr="009C7B2C">
        <w:tc>
          <w:tcPr>
            <w:tcW w:w="2194" w:type="dxa"/>
          </w:tcPr>
          <w:p w:rsidR="002B43F3" w:rsidRPr="002B43F3" w:rsidRDefault="002B43F3" w:rsidP="002B43F3">
            <w:pPr>
              <w:rPr>
                <w:b/>
              </w:rPr>
            </w:pPr>
            <w:r w:rsidRPr="002B43F3">
              <w:rPr>
                <w:b/>
              </w:rPr>
              <w:t>Recommendations</w:t>
            </w:r>
          </w:p>
        </w:tc>
        <w:tc>
          <w:tcPr>
            <w:tcW w:w="2838" w:type="dxa"/>
          </w:tcPr>
          <w:p w:rsidR="002B43F3" w:rsidRPr="002B43F3" w:rsidRDefault="002B43F3" w:rsidP="002B43F3">
            <w:pPr>
              <w:rPr>
                <w:b/>
              </w:rPr>
            </w:pPr>
            <w:r w:rsidRPr="002B43F3">
              <w:rPr>
                <w:b/>
              </w:rPr>
              <w:t xml:space="preserve">Enterprise Actions </w:t>
            </w:r>
          </w:p>
        </w:tc>
        <w:tc>
          <w:tcPr>
            <w:tcW w:w="3190" w:type="dxa"/>
          </w:tcPr>
          <w:p w:rsidR="002B43F3" w:rsidRPr="002B43F3" w:rsidRDefault="002B43F3" w:rsidP="002B43F3">
            <w:pPr>
              <w:rPr>
                <w:b/>
              </w:rPr>
            </w:pPr>
            <w:r w:rsidRPr="002B43F3">
              <w:rPr>
                <w:b/>
              </w:rPr>
              <w:t>LEO Implementations Actions 2017</w:t>
            </w:r>
          </w:p>
        </w:tc>
      </w:tr>
      <w:tr w:rsidR="002B43F3" w:rsidRPr="002B43F3" w:rsidTr="009C7B2C">
        <w:tc>
          <w:tcPr>
            <w:tcW w:w="2194" w:type="dxa"/>
          </w:tcPr>
          <w:p w:rsidR="002B43F3" w:rsidRPr="002B43F3" w:rsidRDefault="002B43F3" w:rsidP="002B43F3">
            <w:r w:rsidRPr="002B43F3">
              <w:rPr>
                <w:rFonts w:ascii="Tahoma" w:hAnsi="Tahoma" w:cs="Tahoma"/>
                <w:sz w:val="18"/>
                <w:szCs w:val="18"/>
              </w:rPr>
              <w:t>Develop a coordinated approach to promoting and supporting models of enterprise space across the Region</w:t>
            </w:r>
          </w:p>
        </w:tc>
        <w:tc>
          <w:tcPr>
            <w:tcW w:w="2838" w:type="dxa"/>
          </w:tcPr>
          <w:p w:rsidR="002B43F3" w:rsidRPr="002B43F3" w:rsidRDefault="002B43F3" w:rsidP="002B43F3">
            <w:r w:rsidRPr="002B43F3">
              <w:rPr>
                <w:rFonts w:ascii="Tahoma" w:hAnsi="Tahoma" w:cs="Tahoma"/>
                <w:sz w:val="18"/>
                <w:szCs w:val="18"/>
              </w:rPr>
              <w:t>Create an Action Plan to promote, facilitate and incentivise the uptake of vacant and underutilised enterprise space (retail, commercial, industrial, etc.), and to identify and address key infrastructural barriers and increase progression from supported enterprise space.</w:t>
            </w:r>
          </w:p>
        </w:tc>
        <w:tc>
          <w:tcPr>
            <w:tcW w:w="3190" w:type="dxa"/>
          </w:tcPr>
          <w:p w:rsidR="002B43F3" w:rsidRPr="002B43F3" w:rsidRDefault="002B43F3" w:rsidP="002B43F3">
            <w:pPr>
              <w:ind w:left="415" w:right="1134" w:hanging="415"/>
              <w:rPr>
                <w:rFonts w:ascii="Tahoma" w:hAnsi="Tahoma" w:cs="Tahoma"/>
                <w:sz w:val="18"/>
                <w:szCs w:val="18"/>
              </w:rPr>
            </w:pPr>
            <w:r w:rsidRPr="002B43F3">
              <w:rPr>
                <w:rFonts w:ascii="Tahoma" w:hAnsi="Tahoma" w:cs="Tahoma"/>
                <w:sz w:val="18"/>
                <w:szCs w:val="18"/>
              </w:rPr>
              <w:t>Continue promotion of business support fund initiatives including:</w:t>
            </w:r>
          </w:p>
          <w:p w:rsidR="002B43F3" w:rsidRPr="002B43F3" w:rsidRDefault="002B43F3" w:rsidP="002B43F3">
            <w:pPr>
              <w:ind w:left="709" w:right="1134" w:hanging="577"/>
              <w:rPr>
                <w:rFonts w:ascii="Tahoma" w:hAnsi="Tahoma" w:cs="Tahoma"/>
                <w:sz w:val="18"/>
                <w:szCs w:val="18"/>
              </w:rPr>
            </w:pPr>
            <w:r w:rsidRPr="002B43F3">
              <w:rPr>
                <w:rFonts w:ascii="Tahoma" w:hAnsi="Tahoma" w:cs="Tahoma"/>
                <w:sz w:val="18"/>
                <w:szCs w:val="18"/>
              </w:rPr>
              <w:t>• Business Support Grant 2017.</w:t>
            </w:r>
          </w:p>
          <w:p w:rsidR="002B43F3" w:rsidRPr="002B43F3" w:rsidRDefault="002B43F3" w:rsidP="002B43F3">
            <w:pPr>
              <w:ind w:left="709" w:right="1134" w:hanging="577"/>
              <w:rPr>
                <w:rFonts w:ascii="Tahoma" w:hAnsi="Tahoma" w:cs="Tahoma"/>
                <w:sz w:val="18"/>
                <w:szCs w:val="18"/>
              </w:rPr>
            </w:pPr>
          </w:p>
          <w:p w:rsidR="002B43F3" w:rsidRPr="002B43F3" w:rsidRDefault="002B43F3" w:rsidP="002B43F3">
            <w:pPr>
              <w:ind w:left="709" w:right="1134" w:hanging="577"/>
              <w:rPr>
                <w:rFonts w:ascii="Tahoma" w:hAnsi="Tahoma" w:cs="Tahoma"/>
                <w:sz w:val="18"/>
                <w:szCs w:val="18"/>
              </w:rPr>
            </w:pPr>
            <w:r w:rsidRPr="002B43F3">
              <w:rPr>
                <w:rFonts w:ascii="Tahoma" w:hAnsi="Tahoma" w:cs="Tahoma"/>
                <w:sz w:val="18"/>
                <w:szCs w:val="18"/>
              </w:rPr>
              <w:t>• Area Improvement Schemes</w:t>
            </w:r>
          </w:p>
          <w:p w:rsidR="002B43F3" w:rsidRPr="002B43F3" w:rsidRDefault="002B43F3" w:rsidP="002B43F3">
            <w:pPr>
              <w:ind w:left="709" w:right="1134" w:hanging="577"/>
              <w:rPr>
                <w:rFonts w:ascii="Tahoma" w:hAnsi="Tahoma" w:cs="Tahoma"/>
                <w:sz w:val="18"/>
                <w:szCs w:val="18"/>
              </w:rPr>
            </w:pPr>
            <w:r w:rsidRPr="002B43F3">
              <w:rPr>
                <w:rFonts w:ascii="Tahoma" w:hAnsi="Tahoma" w:cs="Tahoma"/>
                <w:sz w:val="18"/>
                <w:szCs w:val="18"/>
              </w:rPr>
              <w:t>• Microenterprise Development Fund &amp; Start-up Supports</w:t>
            </w:r>
          </w:p>
          <w:p w:rsidR="002B43F3" w:rsidRPr="002B43F3" w:rsidRDefault="002B43F3" w:rsidP="002B43F3">
            <w:pPr>
              <w:ind w:left="709" w:right="1134" w:hanging="577"/>
              <w:rPr>
                <w:rFonts w:ascii="Tahoma" w:hAnsi="Tahoma" w:cs="Tahoma"/>
                <w:sz w:val="18"/>
                <w:szCs w:val="18"/>
              </w:rPr>
            </w:pPr>
            <w:r w:rsidRPr="002B43F3">
              <w:rPr>
                <w:rFonts w:ascii="Tahoma" w:hAnsi="Tahoma" w:cs="Tahoma"/>
                <w:sz w:val="18"/>
                <w:szCs w:val="18"/>
              </w:rPr>
              <w:t>• Individual Unit Supports;</w:t>
            </w:r>
          </w:p>
          <w:p w:rsidR="002B43F3" w:rsidRPr="002B43F3" w:rsidRDefault="002B43F3" w:rsidP="002B43F3">
            <w:pPr>
              <w:ind w:left="709" w:right="1134" w:hanging="577"/>
              <w:rPr>
                <w:rFonts w:ascii="Tahoma" w:hAnsi="Tahoma" w:cs="Tahoma"/>
                <w:sz w:val="18"/>
                <w:szCs w:val="18"/>
              </w:rPr>
            </w:pPr>
            <w:r w:rsidRPr="002B43F3">
              <w:rPr>
                <w:rFonts w:ascii="Tahoma" w:hAnsi="Tahoma" w:cs="Tahoma"/>
                <w:sz w:val="18"/>
                <w:szCs w:val="18"/>
              </w:rPr>
              <w:t xml:space="preserve">Additional Business Support Fund specific actions to be developed in </w:t>
            </w:r>
          </w:p>
          <w:p w:rsidR="002B43F3" w:rsidRPr="002B43F3" w:rsidRDefault="002B43F3" w:rsidP="002B43F3">
            <w:pPr>
              <w:ind w:left="709" w:right="1134" w:hanging="577"/>
              <w:rPr>
                <w:rFonts w:ascii="Tahoma" w:hAnsi="Tahoma" w:cs="Tahoma"/>
                <w:sz w:val="18"/>
                <w:szCs w:val="18"/>
              </w:rPr>
            </w:pPr>
            <w:r w:rsidRPr="002B43F3">
              <w:rPr>
                <w:rFonts w:ascii="Tahoma" w:hAnsi="Tahoma" w:cs="Tahoma"/>
                <w:sz w:val="18"/>
                <w:szCs w:val="18"/>
              </w:rPr>
              <w:t>Conjunction with SPC.</w:t>
            </w:r>
          </w:p>
          <w:p w:rsidR="002B43F3" w:rsidRPr="002B43F3" w:rsidRDefault="002B43F3" w:rsidP="002B43F3">
            <w:pPr>
              <w:ind w:left="699" w:right="1134" w:hanging="577"/>
              <w:rPr>
                <w:rFonts w:ascii="Tahoma" w:hAnsi="Tahoma" w:cs="Tahoma"/>
                <w:sz w:val="18"/>
                <w:szCs w:val="18"/>
              </w:rPr>
            </w:pPr>
            <w:r w:rsidRPr="002B43F3">
              <w:rPr>
                <w:rFonts w:ascii="Tahoma" w:hAnsi="Tahoma" w:cs="Tahoma"/>
                <w:sz w:val="18"/>
                <w:szCs w:val="18"/>
              </w:rPr>
              <w:t xml:space="preserve">Pursue RAPJ commitment to develop integrated Dublin-wide offering on </w:t>
            </w:r>
          </w:p>
          <w:p w:rsidR="002B43F3" w:rsidRPr="002B43F3" w:rsidRDefault="002B43F3" w:rsidP="002B43F3">
            <w:pPr>
              <w:ind w:left="699" w:right="1134" w:hanging="577"/>
              <w:rPr>
                <w:rFonts w:ascii="Tahoma" w:hAnsi="Tahoma" w:cs="Tahoma"/>
                <w:sz w:val="18"/>
                <w:szCs w:val="18"/>
              </w:rPr>
            </w:pPr>
            <w:r w:rsidRPr="002B43F3">
              <w:rPr>
                <w:rFonts w:ascii="Tahoma" w:hAnsi="Tahoma" w:cs="Tahoma"/>
                <w:sz w:val="18"/>
                <w:szCs w:val="18"/>
              </w:rPr>
              <w:t>enterprise space for start-ups “</w:t>
            </w:r>
            <w:proofErr w:type="spellStart"/>
            <w:r w:rsidRPr="002B43F3">
              <w:rPr>
                <w:rFonts w:ascii="Tahoma" w:hAnsi="Tahoma" w:cs="Tahoma"/>
                <w:sz w:val="18"/>
                <w:szCs w:val="18"/>
              </w:rPr>
              <w:t>StartupSpace</w:t>
            </w:r>
            <w:proofErr w:type="spellEnd"/>
          </w:p>
          <w:p w:rsidR="002B43F3" w:rsidRPr="002B43F3" w:rsidRDefault="002B43F3" w:rsidP="002B43F3">
            <w:pPr>
              <w:ind w:left="699" w:right="1134" w:hanging="577"/>
              <w:rPr>
                <w:rFonts w:ascii="Tahoma" w:hAnsi="Tahoma" w:cs="Tahoma"/>
                <w:sz w:val="18"/>
                <w:szCs w:val="18"/>
              </w:rPr>
            </w:pPr>
            <w:r w:rsidRPr="002B43F3">
              <w:rPr>
                <w:rFonts w:ascii="Tahoma" w:hAnsi="Tahoma" w:cs="Tahoma"/>
                <w:sz w:val="18"/>
                <w:szCs w:val="18"/>
              </w:rPr>
              <w:t>Dublin”</w:t>
            </w:r>
          </w:p>
          <w:p w:rsidR="002B43F3" w:rsidRPr="002B43F3" w:rsidRDefault="002B43F3" w:rsidP="002B43F3">
            <w:pPr>
              <w:ind w:left="699" w:right="1134" w:hanging="577"/>
              <w:rPr>
                <w:rFonts w:ascii="Tahoma" w:hAnsi="Tahoma" w:cs="Tahoma"/>
                <w:sz w:val="18"/>
                <w:szCs w:val="18"/>
              </w:rPr>
            </w:pPr>
            <w:r w:rsidRPr="002B43F3">
              <w:rPr>
                <w:rFonts w:ascii="Tahoma" w:hAnsi="Tahoma" w:cs="Tahoma"/>
                <w:sz w:val="18"/>
                <w:szCs w:val="18"/>
              </w:rPr>
              <w:t>;Explore potential local application of collaborative models e</w:t>
            </w:r>
          </w:p>
          <w:p w:rsidR="002B43F3" w:rsidRPr="002B43F3" w:rsidRDefault="002B43F3" w:rsidP="002B43F3">
            <w:proofErr w:type="spellStart"/>
            <w:r w:rsidRPr="002B43F3">
              <w:rPr>
                <w:rFonts w:ascii="Tahoma" w:hAnsi="Tahoma" w:cs="Tahoma"/>
                <w:sz w:val="18"/>
                <w:szCs w:val="18"/>
              </w:rPr>
              <w:t>e.g.Belfast</w:t>
            </w:r>
            <w:proofErr w:type="spellEnd"/>
            <w:r w:rsidRPr="002B43F3">
              <w:rPr>
                <w:rFonts w:ascii="Tahoma" w:hAnsi="Tahoma" w:cs="Tahoma"/>
                <w:sz w:val="18"/>
                <w:szCs w:val="18"/>
              </w:rPr>
              <w:t xml:space="preserve"> Innovation Centre, Boxworks Waterford, The Mill, Drogheda</w:t>
            </w:r>
          </w:p>
        </w:tc>
      </w:tr>
    </w:tbl>
    <w:p w:rsidR="00570B19" w:rsidRPr="005D7934" w:rsidRDefault="00570B19" w:rsidP="00570B19">
      <w:pPr>
        <w:ind w:left="709" w:right="237"/>
        <w:rPr>
          <w:rFonts w:ascii="Times New Roman" w:hAnsi="Times New Roman" w:cs="Times New Roman"/>
          <w:sz w:val="24"/>
          <w:szCs w:val="24"/>
        </w:rPr>
      </w:pPr>
    </w:p>
    <w:p w:rsidR="00570B19" w:rsidRDefault="00570B19" w:rsidP="003668BC">
      <w:pPr>
        <w:ind w:left="709"/>
        <w:rPr>
          <w:rFonts w:ascii="Times New Roman" w:hAnsi="Times New Roman" w:cs="Times New Roman"/>
          <w:sz w:val="24"/>
          <w:szCs w:val="24"/>
        </w:rPr>
      </w:pPr>
    </w:p>
    <w:p w:rsidR="00C93E03" w:rsidRDefault="005D7934" w:rsidP="003668BC">
      <w:pPr>
        <w:ind w:left="709"/>
        <w:rPr>
          <w:rFonts w:ascii="Times New Roman" w:hAnsi="Times New Roman" w:cs="Times New Roman"/>
          <w:sz w:val="24"/>
          <w:szCs w:val="24"/>
        </w:rPr>
      </w:pPr>
      <w:r w:rsidRPr="00570B19">
        <w:rPr>
          <w:rFonts w:ascii="Tahoma" w:hAnsi="Tahoma" w:cs="Tahoma"/>
          <w:sz w:val="20"/>
          <w:szCs w:val="20"/>
        </w:rPr>
        <w:t>An analysis of existing enterprise and innovation space and supports in the County will be undertaken to provide both an existing baseline and guidance for further developments in this regard in the County</w:t>
      </w:r>
      <w:r w:rsidRPr="005D7934">
        <w:rPr>
          <w:rFonts w:ascii="Times New Roman" w:hAnsi="Times New Roman" w:cs="Times New Roman"/>
          <w:sz w:val="24"/>
          <w:szCs w:val="24"/>
        </w:rPr>
        <w:t>.</w:t>
      </w:r>
    </w:p>
    <w:p w:rsidR="00570B19" w:rsidRPr="005D7934" w:rsidRDefault="00570B19" w:rsidP="003668BC">
      <w:pPr>
        <w:ind w:left="709"/>
        <w:rPr>
          <w:rFonts w:ascii="Times New Roman" w:hAnsi="Times New Roman" w:cs="Times New Roman"/>
          <w:sz w:val="24"/>
          <w:szCs w:val="24"/>
        </w:rPr>
      </w:pPr>
    </w:p>
    <w:p w:rsidR="00570B19" w:rsidRDefault="005D7934" w:rsidP="003668BC">
      <w:pPr>
        <w:pStyle w:val="Heading3"/>
        <w:ind w:hanging="567"/>
        <w:rPr>
          <w:rFonts w:ascii="Times New Roman" w:hAnsi="Times New Roman" w:cs="Times New Roman"/>
          <w:b/>
          <w:sz w:val="24"/>
          <w:szCs w:val="24"/>
        </w:rPr>
      </w:pPr>
      <w:r w:rsidRPr="003668BC">
        <w:rPr>
          <w:rFonts w:ascii="Times New Roman" w:hAnsi="Times New Roman" w:cs="Times New Roman"/>
          <w:b/>
          <w:sz w:val="24"/>
          <w:szCs w:val="24"/>
        </w:rPr>
        <w:t xml:space="preserve">Q3/0417 </w:t>
      </w:r>
      <w:r w:rsidR="003668BC">
        <w:rPr>
          <w:rFonts w:ascii="Times New Roman" w:hAnsi="Times New Roman" w:cs="Times New Roman"/>
          <w:b/>
          <w:sz w:val="24"/>
          <w:szCs w:val="24"/>
        </w:rPr>
        <w:tab/>
      </w:r>
      <w:r w:rsidR="009C7B2C" w:rsidRPr="009C7B2C">
        <w:rPr>
          <w:rFonts w:ascii="Times New Roman" w:hAnsi="Times New Roman" w:cs="Times New Roman"/>
          <w:b/>
          <w:sz w:val="24"/>
          <w:szCs w:val="24"/>
          <w:u w:val="single"/>
        </w:rPr>
        <w:t>COMMERCIAL SPACE</w:t>
      </w:r>
    </w:p>
    <w:p w:rsidR="00C93E03" w:rsidRPr="005D7934" w:rsidRDefault="00570B19" w:rsidP="003668B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668BC" w:rsidRPr="003668BC">
        <w:rPr>
          <w:rFonts w:ascii="Times New Roman" w:eastAsia="Times New Roman" w:hAnsi="Times New Roman" w:cs="Times New Roman"/>
          <w:b/>
          <w:bCs/>
          <w:sz w:val="24"/>
          <w:szCs w:val="24"/>
          <w:lang w:eastAsia="en-US"/>
        </w:rPr>
        <w:t>QUESTION:</w:t>
      </w:r>
      <w:r w:rsidR="003668BC" w:rsidRPr="003668BC">
        <w:rPr>
          <w:rFonts w:ascii="Times New Roman" w:eastAsia="Times New Roman" w:hAnsi="Times New Roman" w:cs="Times New Roman"/>
          <w:b/>
          <w:bCs/>
          <w:sz w:val="24"/>
          <w:szCs w:val="24"/>
        </w:rPr>
        <w:t xml:space="preserve"> Councillor W. Lavelle</w:t>
      </w:r>
      <w:r w:rsidR="003668BC" w:rsidRPr="005D7934">
        <w:rPr>
          <w:rFonts w:ascii="Times New Roman" w:hAnsi="Times New Roman" w:cs="Times New Roman"/>
          <w:sz w:val="24"/>
          <w:szCs w:val="24"/>
        </w:rPr>
        <w:t xml:space="preserve"> </w:t>
      </w:r>
    </w:p>
    <w:p w:rsidR="00C93E03" w:rsidRPr="005D7934" w:rsidRDefault="005D7934" w:rsidP="003668BC">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to examine how the Council could provide targeted initiatives to support the active re-use of vacant ground floor commercial units, with street frontage, in our county’s Village?</w:t>
      </w:r>
    </w:p>
    <w:p w:rsidR="00C93E03" w:rsidRPr="005D7934" w:rsidRDefault="005D7934" w:rsidP="003668BC">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9C7B2C" w:rsidRDefault="005D7934" w:rsidP="003668BC">
      <w:pPr>
        <w:ind w:left="709"/>
        <w:rPr>
          <w:rFonts w:ascii="Tahoma" w:hAnsi="Tahoma" w:cs="Tahoma"/>
          <w:sz w:val="20"/>
          <w:szCs w:val="20"/>
        </w:rPr>
      </w:pPr>
      <w:r w:rsidRPr="009C7B2C">
        <w:rPr>
          <w:rFonts w:ascii="Tahoma" w:hAnsi="Tahoma" w:cs="Tahoma"/>
          <w:sz w:val="20"/>
          <w:szCs w:val="20"/>
        </w:rPr>
        <w:t>South Dublin County Council has launched the Shopfront Grant Scheme for 2017.  The scheme is intended to improve the appearance of independently owned shops fronting public streets.</w:t>
      </w:r>
    </w:p>
    <w:p w:rsidR="00C93E03" w:rsidRPr="009C7B2C" w:rsidRDefault="005D7934" w:rsidP="003668BC">
      <w:pPr>
        <w:ind w:left="709"/>
        <w:rPr>
          <w:rFonts w:ascii="Tahoma" w:hAnsi="Tahoma" w:cs="Tahoma"/>
          <w:sz w:val="20"/>
          <w:szCs w:val="20"/>
        </w:rPr>
      </w:pPr>
      <w:r w:rsidRPr="009C7B2C">
        <w:rPr>
          <w:rFonts w:ascii="Tahoma" w:hAnsi="Tahoma" w:cs="Tahoma"/>
          <w:sz w:val="20"/>
          <w:szCs w:val="20"/>
        </w:rPr>
        <w:t>Grants up to a maximum of €8,500 are available (50% of the overall cost of works). Example Grant with overall approved costs of €1,200: SDCC pay €600 - you pay €600.</w:t>
      </w:r>
    </w:p>
    <w:p w:rsidR="00C93E03" w:rsidRPr="009C7B2C" w:rsidRDefault="005D7934" w:rsidP="003668BC">
      <w:pPr>
        <w:ind w:left="709"/>
        <w:rPr>
          <w:rFonts w:ascii="Tahoma" w:hAnsi="Tahoma" w:cs="Tahoma"/>
          <w:sz w:val="20"/>
          <w:szCs w:val="20"/>
        </w:rPr>
      </w:pPr>
      <w:r w:rsidRPr="009C7B2C">
        <w:rPr>
          <w:rFonts w:ascii="Tahoma" w:hAnsi="Tahoma" w:cs="Tahoma"/>
          <w:sz w:val="20"/>
          <w:szCs w:val="20"/>
        </w:rPr>
        <w:t xml:space="preserve">Grants are available for something as simple as painting your shop, replacing signage or even replacing your entire shopfront, certain T&amp;C’s may apply.  Please review our </w:t>
      </w:r>
      <w:hyperlink r:id="rId13" w:history="1">
        <w:r w:rsidRPr="009C7B2C">
          <w:rPr>
            <w:rStyle w:val="Hyperlink"/>
            <w:rFonts w:ascii="Tahoma" w:hAnsi="Tahoma" w:cs="Tahoma"/>
            <w:sz w:val="20"/>
            <w:szCs w:val="20"/>
          </w:rPr>
          <w:t>Terms &amp; Condition</w:t>
        </w:r>
      </w:hyperlink>
      <w:r w:rsidRPr="009C7B2C">
        <w:rPr>
          <w:rFonts w:ascii="Tahoma" w:hAnsi="Tahoma" w:cs="Tahoma"/>
          <w:sz w:val="20"/>
          <w:szCs w:val="20"/>
        </w:rPr>
        <w:t xml:space="preserve"> and </w:t>
      </w:r>
      <w:hyperlink r:id="rId14" w:history="1">
        <w:r w:rsidRPr="009C7B2C">
          <w:rPr>
            <w:rStyle w:val="Hyperlink"/>
            <w:rFonts w:ascii="Tahoma" w:hAnsi="Tahoma" w:cs="Tahoma"/>
            <w:sz w:val="20"/>
            <w:szCs w:val="20"/>
          </w:rPr>
          <w:t>Design Guide</w:t>
        </w:r>
      </w:hyperlink>
      <w:r w:rsidRPr="009C7B2C">
        <w:rPr>
          <w:rFonts w:ascii="Tahoma" w:hAnsi="Tahoma" w:cs="Tahoma"/>
          <w:sz w:val="20"/>
          <w:szCs w:val="20"/>
        </w:rPr>
        <w:t xml:space="preserve"> before submitting application. </w:t>
      </w:r>
    </w:p>
    <w:p w:rsidR="00C93E03" w:rsidRPr="009C7B2C" w:rsidRDefault="005D7934" w:rsidP="003668BC">
      <w:pPr>
        <w:ind w:left="709"/>
        <w:rPr>
          <w:rFonts w:ascii="Tahoma" w:hAnsi="Tahoma" w:cs="Tahoma"/>
          <w:sz w:val="20"/>
          <w:szCs w:val="20"/>
        </w:rPr>
      </w:pPr>
      <w:r w:rsidRPr="009C7B2C">
        <w:rPr>
          <w:rFonts w:ascii="Tahoma" w:hAnsi="Tahoma" w:cs="Tahoma"/>
          <w:sz w:val="20"/>
          <w:szCs w:val="20"/>
        </w:rPr>
        <w:t xml:space="preserve">To apply for the scheme please complete </w:t>
      </w:r>
      <w:hyperlink r:id="rId15" w:history="1">
        <w:r w:rsidRPr="009C7B2C">
          <w:rPr>
            <w:rStyle w:val="Hyperlink"/>
            <w:rFonts w:ascii="Tahoma" w:hAnsi="Tahoma" w:cs="Tahoma"/>
            <w:sz w:val="20"/>
            <w:szCs w:val="20"/>
          </w:rPr>
          <w:t>online Application Form</w:t>
        </w:r>
      </w:hyperlink>
      <w:r w:rsidRPr="009C7B2C">
        <w:rPr>
          <w:rFonts w:ascii="Tahoma" w:hAnsi="Tahoma" w:cs="Tahoma"/>
          <w:sz w:val="20"/>
          <w:szCs w:val="20"/>
        </w:rPr>
        <w:t xml:space="preserve">, alternatively you can send a </w:t>
      </w:r>
      <w:hyperlink r:id="rId16" w:history="1">
        <w:r w:rsidRPr="009C7B2C">
          <w:rPr>
            <w:rStyle w:val="Hyperlink"/>
            <w:rFonts w:ascii="Tahoma" w:hAnsi="Tahoma" w:cs="Tahoma"/>
            <w:sz w:val="20"/>
            <w:szCs w:val="20"/>
          </w:rPr>
          <w:t>hard copy</w:t>
        </w:r>
      </w:hyperlink>
      <w:r w:rsidRPr="009C7B2C">
        <w:rPr>
          <w:rFonts w:ascii="Tahoma" w:hAnsi="Tahoma" w:cs="Tahoma"/>
          <w:sz w:val="20"/>
          <w:szCs w:val="20"/>
        </w:rPr>
        <w:t xml:space="preserve"> including all supporting documentation to our office at County Promotion Unit, South Dublin County Council, County Hall, Tallaght, Dublin 24 or via email </w:t>
      </w:r>
      <w:hyperlink r:id="rId17" w:history="1">
        <w:r w:rsidRPr="009C7B2C">
          <w:rPr>
            <w:rStyle w:val="Hyperlink"/>
            <w:rFonts w:ascii="Tahoma" w:hAnsi="Tahoma" w:cs="Tahoma"/>
            <w:sz w:val="20"/>
            <w:szCs w:val="20"/>
          </w:rPr>
          <w:t>econdev@sdublincoco.ie</w:t>
        </w:r>
      </w:hyperlink>
    </w:p>
    <w:p w:rsidR="00C93E03" w:rsidRPr="009C7B2C" w:rsidRDefault="005D7934" w:rsidP="003668BC">
      <w:pPr>
        <w:ind w:left="709"/>
        <w:rPr>
          <w:rFonts w:ascii="Tahoma" w:hAnsi="Tahoma" w:cs="Tahoma"/>
          <w:sz w:val="20"/>
          <w:szCs w:val="20"/>
        </w:rPr>
      </w:pPr>
      <w:r w:rsidRPr="009C7B2C">
        <w:rPr>
          <w:rFonts w:ascii="Tahoma" w:hAnsi="Tahoma" w:cs="Tahoma"/>
          <w:sz w:val="20"/>
          <w:szCs w:val="20"/>
        </w:rPr>
        <w:t>In relation to other business supports there are five funds specifically designed to address key issues for businesses in the County. Three of the funds support physical works and are aimed at encouraging occupiers to improve the investment potential of industrial estates or units in which they are resident, in particular those industrial estates experiencing high levels of obsolescence, dereliction, vacancy and abandonment. Two of the funds are specifically aimed at supporting existing small scale businesses and start-up businesses utilising previously vacant units.</w:t>
      </w:r>
    </w:p>
    <w:p w:rsidR="00C93E03" w:rsidRPr="009C7B2C" w:rsidRDefault="005D7934" w:rsidP="003668BC">
      <w:pPr>
        <w:ind w:left="709"/>
        <w:rPr>
          <w:rFonts w:ascii="Tahoma" w:hAnsi="Tahoma" w:cs="Tahoma"/>
          <w:sz w:val="20"/>
          <w:szCs w:val="20"/>
        </w:rPr>
      </w:pPr>
      <w:r w:rsidRPr="009C7B2C">
        <w:rPr>
          <w:rFonts w:ascii="Tahoma" w:hAnsi="Tahoma" w:cs="Tahoma"/>
          <w:b/>
          <w:sz w:val="20"/>
          <w:szCs w:val="20"/>
        </w:rPr>
        <w:t>There are five types of business support funds available.</w:t>
      </w:r>
    </w:p>
    <w:p w:rsidR="00C93E03" w:rsidRPr="009C7B2C" w:rsidRDefault="00577357" w:rsidP="003668BC">
      <w:pPr>
        <w:numPr>
          <w:ilvl w:val="0"/>
          <w:numId w:val="2"/>
        </w:numPr>
        <w:spacing w:after="0"/>
        <w:ind w:left="709" w:firstLine="0"/>
        <w:rPr>
          <w:rFonts w:ascii="Tahoma" w:hAnsi="Tahoma" w:cs="Tahoma"/>
          <w:sz w:val="20"/>
          <w:szCs w:val="20"/>
        </w:rPr>
      </w:pPr>
      <w:hyperlink r:id="rId18" w:history="1">
        <w:r w:rsidR="005D7934" w:rsidRPr="009C7B2C">
          <w:rPr>
            <w:rStyle w:val="Hyperlink"/>
            <w:rFonts w:ascii="Tahoma" w:hAnsi="Tahoma" w:cs="Tahoma"/>
            <w:sz w:val="20"/>
            <w:szCs w:val="20"/>
          </w:rPr>
          <w:t>Business Support Grant – Ratepayers under €10,000</w:t>
        </w:r>
      </w:hyperlink>
    </w:p>
    <w:p w:rsidR="00C93E03" w:rsidRPr="009C7B2C" w:rsidRDefault="00577357" w:rsidP="003668BC">
      <w:pPr>
        <w:numPr>
          <w:ilvl w:val="0"/>
          <w:numId w:val="2"/>
        </w:numPr>
        <w:spacing w:after="0"/>
        <w:ind w:left="709" w:firstLine="0"/>
        <w:rPr>
          <w:rFonts w:ascii="Tahoma" w:hAnsi="Tahoma" w:cs="Tahoma"/>
          <w:sz w:val="20"/>
          <w:szCs w:val="20"/>
        </w:rPr>
      </w:pPr>
      <w:hyperlink r:id="rId19" w:history="1">
        <w:r w:rsidR="005D7934" w:rsidRPr="009C7B2C">
          <w:rPr>
            <w:rStyle w:val="Hyperlink"/>
            <w:rFonts w:ascii="Tahoma" w:hAnsi="Tahoma" w:cs="Tahoma"/>
            <w:sz w:val="20"/>
            <w:szCs w:val="20"/>
          </w:rPr>
          <w:t>Industrial Area Improvement Schemes</w:t>
        </w:r>
      </w:hyperlink>
    </w:p>
    <w:p w:rsidR="00C93E03" w:rsidRPr="009C7B2C" w:rsidRDefault="00577357" w:rsidP="003668BC">
      <w:pPr>
        <w:numPr>
          <w:ilvl w:val="0"/>
          <w:numId w:val="2"/>
        </w:numPr>
        <w:spacing w:after="0"/>
        <w:ind w:left="709" w:firstLine="0"/>
        <w:rPr>
          <w:rFonts w:ascii="Tahoma" w:hAnsi="Tahoma" w:cs="Tahoma"/>
          <w:sz w:val="20"/>
          <w:szCs w:val="20"/>
        </w:rPr>
      </w:pPr>
      <w:hyperlink r:id="rId20" w:history="1">
        <w:r w:rsidR="005D7934" w:rsidRPr="009C7B2C">
          <w:rPr>
            <w:rStyle w:val="Hyperlink"/>
            <w:rFonts w:ascii="Tahoma" w:hAnsi="Tahoma" w:cs="Tahoma"/>
            <w:sz w:val="20"/>
            <w:szCs w:val="20"/>
          </w:rPr>
          <w:t>Individual Unit Supports</w:t>
        </w:r>
      </w:hyperlink>
    </w:p>
    <w:p w:rsidR="00C93E03" w:rsidRPr="009C7B2C" w:rsidRDefault="00577357" w:rsidP="003668BC">
      <w:pPr>
        <w:numPr>
          <w:ilvl w:val="0"/>
          <w:numId w:val="2"/>
        </w:numPr>
        <w:spacing w:after="0"/>
        <w:ind w:left="709" w:firstLine="0"/>
        <w:rPr>
          <w:rFonts w:ascii="Tahoma" w:hAnsi="Tahoma" w:cs="Tahoma"/>
          <w:sz w:val="20"/>
          <w:szCs w:val="20"/>
        </w:rPr>
      </w:pPr>
      <w:hyperlink r:id="rId21" w:history="1">
        <w:r w:rsidR="005D7934" w:rsidRPr="009C7B2C">
          <w:rPr>
            <w:rStyle w:val="Hyperlink"/>
            <w:rFonts w:ascii="Tahoma" w:hAnsi="Tahoma" w:cs="Tahoma"/>
            <w:sz w:val="20"/>
            <w:szCs w:val="20"/>
          </w:rPr>
          <w:t>Microenterprise Development</w:t>
        </w:r>
      </w:hyperlink>
    </w:p>
    <w:p w:rsidR="00C93E03" w:rsidRPr="00445148" w:rsidRDefault="00577357" w:rsidP="003668BC">
      <w:pPr>
        <w:numPr>
          <w:ilvl w:val="0"/>
          <w:numId w:val="2"/>
        </w:numPr>
        <w:spacing w:after="0"/>
        <w:ind w:left="709" w:firstLine="0"/>
        <w:rPr>
          <w:rStyle w:val="Hyperlink"/>
          <w:rFonts w:ascii="Tahoma" w:hAnsi="Tahoma" w:cs="Tahoma"/>
          <w:color w:val="auto"/>
          <w:sz w:val="20"/>
          <w:szCs w:val="20"/>
          <w:u w:val="none"/>
        </w:rPr>
      </w:pPr>
      <w:hyperlink r:id="rId22" w:history="1">
        <w:r w:rsidR="005D7934" w:rsidRPr="009C7B2C">
          <w:rPr>
            <w:rStyle w:val="Hyperlink"/>
            <w:rFonts w:ascii="Tahoma" w:hAnsi="Tahoma" w:cs="Tahoma"/>
            <w:sz w:val="20"/>
            <w:szCs w:val="20"/>
          </w:rPr>
          <w:t>Microenterprise/Start-up Support (Rates)</w:t>
        </w:r>
      </w:hyperlink>
    </w:p>
    <w:p w:rsidR="00445148" w:rsidRPr="009C7B2C" w:rsidRDefault="00445148" w:rsidP="00445148">
      <w:pPr>
        <w:spacing w:after="0"/>
        <w:ind w:left="709"/>
        <w:rPr>
          <w:rFonts w:ascii="Tahoma" w:hAnsi="Tahoma" w:cs="Tahoma"/>
          <w:sz w:val="20"/>
          <w:szCs w:val="20"/>
        </w:rPr>
      </w:pPr>
    </w:p>
    <w:p w:rsidR="00C93E03" w:rsidRPr="009C7B2C" w:rsidRDefault="005D7934" w:rsidP="003668BC">
      <w:pPr>
        <w:ind w:left="709"/>
        <w:rPr>
          <w:rFonts w:ascii="Tahoma" w:hAnsi="Tahoma" w:cs="Tahoma"/>
          <w:sz w:val="20"/>
          <w:szCs w:val="20"/>
        </w:rPr>
      </w:pPr>
      <w:r w:rsidRPr="009C7B2C">
        <w:rPr>
          <w:rFonts w:ascii="Tahoma" w:hAnsi="Tahoma" w:cs="Tahoma"/>
          <w:b/>
          <w:sz w:val="20"/>
          <w:szCs w:val="20"/>
        </w:rPr>
        <w:t>Business Support Grant</w:t>
      </w:r>
      <w:r w:rsidRPr="009C7B2C">
        <w:rPr>
          <w:rFonts w:ascii="Tahoma" w:hAnsi="Tahoma" w:cs="Tahoma"/>
          <w:sz w:val="20"/>
          <w:szCs w:val="20"/>
        </w:rPr>
        <w:br/>
        <w:t>The Business Support Grant is available through the Local Enterprise Office South Dublin (LEO South Dublin) as an additional measure to sustain small businesses in the South Dublin County Council area. Commercial ratepayers in the area of South Dublin County Council with an annual rates liability of €10,000 or less are eligible to apply for the grant subject to terms and conditions.</w:t>
      </w:r>
    </w:p>
    <w:p w:rsidR="00C93E03" w:rsidRPr="009C7B2C" w:rsidRDefault="005D7934" w:rsidP="003668BC">
      <w:pPr>
        <w:ind w:left="709"/>
        <w:rPr>
          <w:rFonts w:ascii="Tahoma" w:hAnsi="Tahoma" w:cs="Tahoma"/>
          <w:sz w:val="20"/>
          <w:szCs w:val="20"/>
        </w:rPr>
      </w:pPr>
      <w:r w:rsidRPr="009C7B2C">
        <w:rPr>
          <w:rFonts w:ascii="Tahoma" w:hAnsi="Tahoma" w:cs="Tahoma"/>
          <w:b/>
          <w:sz w:val="20"/>
          <w:szCs w:val="20"/>
        </w:rPr>
        <w:t>Industrial Area Improvement Schemes</w:t>
      </w:r>
      <w:r w:rsidRPr="009C7B2C">
        <w:rPr>
          <w:rFonts w:ascii="Tahoma" w:hAnsi="Tahoma" w:cs="Tahoma"/>
          <w:sz w:val="20"/>
          <w:szCs w:val="20"/>
        </w:rPr>
        <w:br/>
      </w:r>
      <w:proofErr w:type="gramStart"/>
      <w:r w:rsidRPr="009C7B2C">
        <w:rPr>
          <w:rFonts w:ascii="Tahoma" w:hAnsi="Tahoma" w:cs="Tahoma"/>
          <w:sz w:val="20"/>
          <w:szCs w:val="20"/>
        </w:rPr>
        <w:t>This</w:t>
      </w:r>
      <w:proofErr w:type="gramEnd"/>
      <w:r w:rsidRPr="009C7B2C">
        <w:rPr>
          <w:rFonts w:ascii="Tahoma" w:hAnsi="Tahoma" w:cs="Tahoma"/>
          <w:sz w:val="20"/>
          <w:szCs w:val="20"/>
        </w:rPr>
        <w:t xml:space="preserve"> fund applies to groups of businesses that are in a position through a management company or other mechanism to work together to upgrade a wider, larger part of their industrial area.</w:t>
      </w:r>
    </w:p>
    <w:p w:rsidR="00C93E03" w:rsidRPr="009C7B2C" w:rsidRDefault="005D7934" w:rsidP="003668BC">
      <w:pPr>
        <w:ind w:left="709"/>
        <w:rPr>
          <w:rFonts w:ascii="Tahoma" w:hAnsi="Tahoma" w:cs="Tahoma"/>
          <w:sz w:val="20"/>
          <w:szCs w:val="20"/>
        </w:rPr>
      </w:pPr>
      <w:r w:rsidRPr="009C7B2C">
        <w:rPr>
          <w:rFonts w:ascii="Tahoma" w:hAnsi="Tahoma" w:cs="Tahoma"/>
          <w:b/>
          <w:sz w:val="20"/>
          <w:szCs w:val="20"/>
        </w:rPr>
        <w:lastRenderedPageBreak/>
        <w:t>Individual Unit Supports</w:t>
      </w:r>
      <w:r w:rsidRPr="009C7B2C">
        <w:rPr>
          <w:rFonts w:ascii="Tahoma" w:hAnsi="Tahoma" w:cs="Tahoma"/>
          <w:sz w:val="20"/>
          <w:szCs w:val="20"/>
        </w:rPr>
        <w:br/>
        <w:t>For 2016, South Dublin County Council will also support businesses that wish to upgrade their external, public facing property. The Council will support upgrade works such as boundary treatment, wall repair, painting, landscaping, and other works that contribute positively to the appearance of their premises. Applications can be made on an individual basis.</w:t>
      </w:r>
    </w:p>
    <w:p w:rsidR="00C93E03" w:rsidRPr="009C7B2C" w:rsidRDefault="005D7934" w:rsidP="003668BC">
      <w:pPr>
        <w:ind w:left="709"/>
        <w:rPr>
          <w:rFonts w:ascii="Tahoma" w:hAnsi="Tahoma" w:cs="Tahoma"/>
          <w:sz w:val="20"/>
          <w:szCs w:val="20"/>
        </w:rPr>
      </w:pPr>
      <w:r w:rsidRPr="009C7B2C">
        <w:rPr>
          <w:rFonts w:ascii="Tahoma" w:hAnsi="Tahoma" w:cs="Tahoma"/>
          <w:b/>
          <w:sz w:val="20"/>
          <w:szCs w:val="20"/>
        </w:rPr>
        <w:t>Microenterprise Development Fund</w:t>
      </w:r>
      <w:r w:rsidRPr="009C7B2C">
        <w:rPr>
          <w:rFonts w:ascii="Tahoma" w:hAnsi="Tahoma" w:cs="Tahoma"/>
          <w:sz w:val="20"/>
          <w:szCs w:val="20"/>
        </w:rPr>
        <w:br/>
        <w:t xml:space="preserve">This fund will apply whereby an owner seeks support to upgrade an existing vacant premises for the purposes of enabling new employment, </w:t>
      </w:r>
      <w:proofErr w:type="gramStart"/>
      <w:r w:rsidRPr="009C7B2C">
        <w:rPr>
          <w:rFonts w:ascii="Tahoma" w:hAnsi="Tahoma" w:cs="Tahoma"/>
          <w:sz w:val="20"/>
          <w:szCs w:val="20"/>
        </w:rPr>
        <w:t>microenterprise</w:t>
      </w:r>
      <w:proofErr w:type="gramEnd"/>
      <w:r w:rsidRPr="009C7B2C">
        <w:rPr>
          <w:rFonts w:ascii="Tahoma" w:hAnsi="Tahoma" w:cs="Tahoma"/>
          <w:sz w:val="20"/>
          <w:szCs w:val="20"/>
        </w:rPr>
        <w:t xml:space="preserve"> or innovation use.</w:t>
      </w:r>
    </w:p>
    <w:p w:rsidR="00C93E03" w:rsidRPr="009C7B2C" w:rsidRDefault="005D7934" w:rsidP="003668BC">
      <w:pPr>
        <w:ind w:left="709"/>
        <w:rPr>
          <w:rFonts w:ascii="Tahoma" w:hAnsi="Tahoma" w:cs="Tahoma"/>
          <w:sz w:val="20"/>
          <w:szCs w:val="20"/>
        </w:rPr>
      </w:pPr>
      <w:r w:rsidRPr="009C7B2C">
        <w:rPr>
          <w:rFonts w:ascii="Tahoma" w:hAnsi="Tahoma" w:cs="Tahoma"/>
          <w:b/>
          <w:sz w:val="20"/>
          <w:szCs w:val="20"/>
        </w:rPr>
        <w:t>Microenterprise/Start-up Support (Rates</w:t>
      </w:r>
      <w:proofErr w:type="gramStart"/>
      <w:r w:rsidRPr="009C7B2C">
        <w:rPr>
          <w:rFonts w:ascii="Tahoma" w:hAnsi="Tahoma" w:cs="Tahoma"/>
          <w:b/>
          <w:sz w:val="20"/>
          <w:szCs w:val="20"/>
        </w:rPr>
        <w:t>)</w:t>
      </w:r>
      <w:proofErr w:type="gramEnd"/>
      <w:r w:rsidRPr="009C7B2C">
        <w:rPr>
          <w:rFonts w:ascii="Tahoma" w:hAnsi="Tahoma" w:cs="Tahoma"/>
          <w:sz w:val="20"/>
          <w:szCs w:val="20"/>
        </w:rPr>
        <w:br/>
        <w:t>In order to encourage new micro enterprise the following graduated “rates holiday” for up to two years is available. Where previously vacant enterprise space, is made available to, and occupied by, a new microenterprise, (less than 10 employees</w:t>
      </w:r>
    </w:p>
    <w:p w:rsidR="00C93E03" w:rsidRPr="009C7B2C" w:rsidRDefault="005D7934" w:rsidP="003668BC">
      <w:pPr>
        <w:ind w:left="709"/>
        <w:rPr>
          <w:rFonts w:ascii="Tahoma" w:hAnsi="Tahoma" w:cs="Tahoma"/>
          <w:sz w:val="20"/>
          <w:szCs w:val="20"/>
        </w:rPr>
      </w:pPr>
      <w:r w:rsidRPr="009C7B2C">
        <w:rPr>
          <w:rFonts w:ascii="Tahoma" w:hAnsi="Tahoma" w:cs="Tahoma"/>
          <w:sz w:val="20"/>
          <w:szCs w:val="20"/>
        </w:rPr>
        <w:t>Developing from the above the Dublin Regional Enterprise Strategy was agreed by the Economic, Enterprise and Tourism SPC and approved by Council in December 2016. The local implementation plan was agreed at the March Council. In relation to enterprise space the following action, amongst other related matters, states:</w:t>
      </w:r>
    </w:p>
    <w:p w:rsidR="009C7B2C" w:rsidRDefault="009C7B2C" w:rsidP="003668BC">
      <w:pPr>
        <w:ind w:left="709"/>
        <w:rPr>
          <w:rFonts w:ascii="Times New Roman" w:hAnsi="Times New Roman" w:cs="Times New Roman"/>
          <w:sz w:val="24"/>
          <w:szCs w:val="24"/>
        </w:rPr>
      </w:pPr>
    </w:p>
    <w:tbl>
      <w:tblPr>
        <w:tblStyle w:val="TableGrid3"/>
        <w:tblW w:w="0" w:type="auto"/>
        <w:tblInd w:w="704" w:type="dxa"/>
        <w:tblLook w:val="04A0" w:firstRow="1" w:lastRow="0" w:firstColumn="1" w:lastColumn="0" w:noHBand="0" w:noVBand="1"/>
      </w:tblPr>
      <w:tblGrid>
        <w:gridCol w:w="2194"/>
        <w:gridCol w:w="2838"/>
        <w:gridCol w:w="3280"/>
      </w:tblGrid>
      <w:tr w:rsidR="009C7B2C" w:rsidRPr="009C7B2C" w:rsidTr="009C7B2C">
        <w:tc>
          <w:tcPr>
            <w:tcW w:w="2194" w:type="dxa"/>
          </w:tcPr>
          <w:p w:rsidR="009C7B2C" w:rsidRPr="009C7B2C" w:rsidRDefault="009C7B2C" w:rsidP="009C7B2C">
            <w:pPr>
              <w:rPr>
                <w:b/>
              </w:rPr>
            </w:pPr>
            <w:r w:rsidRPr="009C7B2C">
              <w:rPr>
                <w:b/>
              </w:rPr>
              <w:t>Recommendations</w:t>
            </w:r>
          </w:p>
        </w:tc>
        <w:tc>
          <w:tcPr>
            <w:tcW w:w="2838" w:type="dxa"/>
          </w:tcPr>
          <w:p w:rsidR="009C7B2C" w:rsidRPr="009C7B2C" w:rsidRDefault="009C7B2C" w:rsidP="009C7B2C">
            <w:pPr>
              <w:rPr>
                <w:b/>
              </w:rPr>
            </w:pPr>
            <w:r w:rsidRPr="009C7B2C">
              <w:rPr>
                <w:b/>
              </w:rPr>
              <w:t xml:space="preserve">Enterprise Actions </w:t>
            </w:r>
          </w:p>
        </w:tc>
        <w:tc>
          <w:tcPr>
            <w:tcW w:w="3280" w:type="dxa"/>
          </w:tcPr>
          <w:p w:rsidR="009C7B2C" w:rsidRPr="009C7B2C" w:rsidRDefault="009C7B2C" w:rsidP="009C7B2C">
            <w:pPr>
              <w:rPr>
                <w:b/>
              </w:rPr>
            </w:pPr>
            <w:r w:rsidRPr="009C7B2C">
              <w:rPr>
                <w:b/>
              </w:rPr>
              <w:t>LEO Implementations Actions 2017</w:t>
            </w:r>
          </w:p>
        </w:tc>
      </w:tr>
      <w:tr w:rsidR="009C7B2C" w:rsidRPr="009C7B2C" w:rsidTr="009C7B2C">
        <w:tc>
          <w:tcPr>
            <w:tcW w:w="2194" w:type="dxa"/>
          </w:tcPr>
          <w:p w:rsidR="009C7B2C" w:rsidRPr="009C7B2C" w:rsidRDefault="009C7B2C" w:rsidP="009C7B2C">
            <w:r w:rsidRPr="009C7B2C">
              <w:rPr>
                <w:rFonts w:ascii="Tahoma" w:hAnsi="Tahoma" w:cs="Tahoma"/>
                <w:sz w:val="18"/>
                <w:szCs w:val="18"/>
              </w:rPr>
              <w:t>Develop a coordinated approach to promoting and supporting models of enterprise space across the Region</w:t>
            </w:r>
          </w:p>
        </w:tc>
        <w:tc>
          <w:tcPr>
            <w:tcW w:w="2838" w:type="dxa"/>
          </w:tcPr>
          <w:p w:rsidR="009C7B2C" w:rsidRPr="009C7B2C" w:rsidRDefault="009C7B2C" w:rsidP="009C7B2C">
            <w:r w:rsidRPr="009C7B2C">
              <w:rPr>
                <w:rFonts w:ascii="Tahoma" w:hAnsi="Tahoma" w:cs="Tahoma"/>
                <w:sz w:val="18"/>
                <w:szCs w:val="18"/>
              </w:rPr>
              <w:t>Create an Action Plan to promote, facilitate and incentivise the uptake of vacant and underutilised enterprise space (retail, commercial, industrial, etc.), and to identify and address key infrastructural barriers and increase progression from supported enterprise space.</w:t>
            </w:r>
          </w:p>
        </w:tc>
        <w:tc>
          <w:tcPr>
            <w:tcW w:w="3280" w:type="dxa"/>
          </w:tcPr>
          <w:p w:rsidR="009C7B2C" w:rsidRPr="009C7B2C" w:rsidRDefault="009C7B2C" w:rsidP="009C7B2C">
            <w:pPr>
              <w:ind w:left="415" w:right="1134" w:hanging="415"/>
              <w:rPr>
                <w:rFonts w:ascii="Tahoma" w:hAnsi="Tahoma" w:cs="Tahoma"/>
                <w:sz w:val="18"/>
                <w:szCs w:val="18"/>
              </w:rPr>
            </w:pPr>
            <w:r w:rsidRPr="009C7B2C">
              <w:rPr>
                <w:rFonts w:ascii="Tahoma" w:hAnsi="Tahoma" w:cs="Tahoma"/>
                <w:sz w:val="18"/>
                <w:szCs w:val="18"/>
              </w:rPr>
              <w:t>Continue promotion of business support fund initiatives including:</w:t>
            </w:r>
          </w:p>
          <w:p w:rsidR="009C7B2C" w:rsidRPr="009C7B2C" w:rsidRDefault="009C7B2C" w:rsidP="009C7B2C">
            <w:pPr>
              <w:ind w:left="709" w:right="1134" w:hanging="577"/>
              <w:rPr>
                <w:rFonts w:ascii="Tahoma" w:hAnsi="Tahoma" w:cs="Tahoma"/>
                <w:sz w:val="18"/>
                <w:szCs w:val="18"/>
              </w:rPr>
            </w:pPr>
            <w:r w:rsidRPr="009C7B2C">
              <w:rPr>
                <w:rFonts w:ascii="Tahoma" w:hAnsi="Tahoma" w:cs="Tahoma"/>
                <w:sz w:val="18"/>
                <w:szCs w:val="18"/>
              </w:rPr>
              <w:t>• Business Support Grant 2017.</w:t>
            </w:r>
          </w:p>
          <w:p w:rsidR="009C7B2C" w:rsidRPr="009C7B2C" w:rsidRDefault="009C7B2C" w:rsidP="009C7B2C">
            <w:pPr>
              <w:ind w:left="709" w:right="1134" w:hanging="577"/>
              <w:rPr>
                <w:rFonts w:ascii="Tahoma" w:hAnsi="Tahoma" w:cs="Tahoma"/>
                <w:sz w:val="18"/>
                <w:szCs w:val="18"/>
              </w:rPr>
            </w:pPr>
          </w:p>
          <w:p w:rsidR="009C7B2C" w:rsidRPr="009C7B2C" w:rsidRDefault="009C7B2C" w:rsidP="009C7B2C">
            <w:pPr>
              <w:ind w:left="709" w:right="1134" w:hanging="577"/>
              <w:rPr>
                <w:rFonts w:ascii="Tahoma" w:hAnsi="Tahoma" w:cs="Tahoma"/>
                <w:sz w:val="18"/>
                <w:szCs w:val="18"/>
              </w:rPr>
            </w:pPr>
            <w:r w:rsidRPr="009C7B2C">
              <w:rPr>
                <w:rFonts w:ascii="Tahoma" w:hAnsi="Tahoma" w:cs="Tahoma"/>
                <w:sz w:val="18"/>
                <w:szCs w:val="18"/>
              </w:rPr>
              <w:t>• Area Improvement Schemes</w:t>
            </w:r>
          </w:p>
          <w:p w:rsidR="009C7B2C" w:rsidRPr="009C7B2C" w:rsidRDefault="009C7B2C" w:rsidP="009C7B2C">
            <w:pPr>
              <w:ind w:left="709" w:right="1134" w:hanging="577"/>
              <w:rPr>
                <w:rFonts w:ascii="Tahoma" w:hAnsi="Tahoma" w:cs="Tahoma"/>
                <w:sz w:val="18"/>
                <w:szCs w:val="18"/>
              </w:rPr>
            </w:pPr>
            <w:r w:rsidRPr="009C7B2C">
              <w:rPr>
                <w:rFonts w:ascii="Tahoma" w:hAnsi="Tahoma" w:cs="Tahoma"/>
                <w:sz w:val="18"/>
                <w:szCs w:val="18"/>
              </w:rPr>
              <w:t>• Microenterprise Development Fund &amp; Start-up Supports</w:t>
            </w:r>
          </w:p>
          <w:p w:rsidR="009C7B2C" w:rsidRPr="009C7B2C" w:rsidRDefault="009C7B2C" w:rsidP="009C7B2C">
            <w:pPr>
              <w:ind w:left="709" w:right="1134" w:hanging="577"/>
              <w:rPr>
                <w:rFonts w:ascii="Tahoma" w:hAnsi="Tahoma" w:cs="Tahoma"/>
                <w:sz w:val="18"/>
                <w:szCs w:val="18"/>
              </w:rPr>
            </w:pPr>
            <w:r w:rsidRPr="009C7B2C">
              <w:rPr>
                <w:rFonts w:ascii="Tahoma" w:hAnsi="Tahoma" w:cs="Tahoma"/>
                <w:sz w:val="18"/>
                <w:szCs w:val="18"/>
              </w:rPr>
              <w:t>• Individual Unit Supports;</w:t>
            </w:r>
          </w:p>
          <w:p w:rsidR="009C7B2C" w:rsidRPr="009C7B2C" w:rsidRDefault="009C7B2C" w:rsidP="009C7B2C">
            <w:pPr>
              <w:ind w:left="709" w:right="1134" w:hanging="577"/>
              <w:rPr>
                <w:rFonts w:ascii="Tahoma" w:hAnsi="Tahoma" w:cs="Tahoma"/>
                <w:sz w:val="18"/>
                <w:szCs w:val="18"/>
              </w:rPr>
            </w:pPr>
            <w:r w:rsidRPr="009C7B2C">
              <w:rPr>
                <w:rFonts w:ascii="Tahoma" w:hAnsi="Tahoma" w:cs="Tahoma"/>
                <w:sz w:val="18"/>
                <w:szCs w:val="18"/>
              </w:rPr>
              <w:t xml:space="preserve">Additional Business Support Fund specific actions to be developed in </w:t>
            </w:r>
          </w:p>
          <w:p w:rsidR="009C7B2C" w:rsidRPr="009C7B2C" w:rsidRDefault="009C7B2C" w:rsidP="009C7B2C">
            <w:pPr>
              <w:ind w:left="709" w:right="1134" w:hanging="577"/>
              <w:rPr>
                <w:rFonts w:ascii="Tahoma" w:hAnsi="Tahoma" w:cs="Tahoma"/>
                <w:sz w:val="18"/>
                <w:szCs w:val="18"/>
              </w:rPr>
            </w:pPr>
            <w:r w:rsidRPr="009C7B2C">
              <w:rPr>
                <w:rFonts w:ascii="Tahoma" w:hAnsi="Tahoma" w:cs="Tahoma"/>
                <w:sz w:val="18"/>
                <w:szCs w:val="18"/>
              </w:rPr>
              <w:t>Conjunction with SPC.</w:t>
            </w:r>
          </w:p>
          <w:p w:rsidR="009C7B2C" w:rsidRPr="009C7B2C" w:rsidRDefault="009C7B2C" w:rsidP="009C7B2C">
            <w:pPr>
              <w:ind w:left="699" w:right="1134" w:hanging="577"/>
              <w:rPr>
                <w:rFonts w:ascii="Tahoma" w:hAnsi="Tahoma" w:cs="Tahoma"/>
                <w:sz w:val="18"/>
                <w:szCs w:val="18"/>
              </w:rPr>
            </w:pPr>
            <w:r w:rsidRPr="009C7B2C">
              <w:rPr>
                <w:rFonts w:ascii="Tahoma" w:hAnsi="Tahoma" w:cs="Tahoma"/>
                <w:sz w:val="18"/>
                <w:szCs w:val="18"/>
              </w:rPr>
              <w:t xml:space="preserve">Pursue RAPJ commitment to develop integrated Dublin-wide offering on </w:t>
            </w:r>
          </w:p>
          <w:p w:rsidR="009C7B2C" w:rsidRPr="009C7B2C" w:rsidRDefault="009C7B2C" w:rsidP="009C7B2C">
            <w:pPr>
              <w:ind w:left="699" w:right="1134" w:hanging="577"/>
              <w:rPr>
                <w:rFonts w:ascii="Tahoma" w:hAnsi="Tahoma" w:cs="Tahoma"/>
                <w:sz w:val="18"/>
                <w:szCs w:val="18"/>
              </w:rPr>
            </w:pPr>
            <w:r w:rsidRPr="009C7B2C">
              <w:rPr>
                <w:rFonts w:ascii="Tahoma" w:hAnsi="Tahoma" w:cs="Tahoma"/>
                <w:sz w:val="18"/>
                <w:szCs w:val="18"/>
              </w:rPr>
              <w:t>enterprise space for start-ups “</w:t>
            </w:r>
            <w:proofErr w:type="spellStart"/>
            <w:r w:rsidRPr="009C7B2C">
              <w:rPr>
                <w:rFonts w:ascii="Tahoma" w:hAnsi="Tahoma" w:cs="Tahoma"/>
                <w:sz w:val="18"/>
                <w:szCs w:val="18"/>
              </w:rPr>
              <w:t>StartupSpace</w:t>
            </w:r>
            <w:proofErr w:type="spellEnd"/>
          </w:p>
          <w:p w:rsidR="009C7B2C" w:rsidRPr="009C7B2C" w:rsidRDefault="009C7B2C" w:rsidP="009C7B2C">
            <w:pPr>
              <w:ind w:left="699" w:right="1134" w:hanging="577"/>
              <w:rPr>
                <w:rFonts w:ascii="Tahoma" w:hAnsi="Tahoma" w:cs="Tahoma"/>
                <w:sz w:val="18"/>
                <w:szCs w:val="18"/>
              </w:rPr>
            </w:pPr>
            <w:r w:rsidRPr="009C7B2C">
              <w:rPr>
                <w:rFonts w:ascii="Tahoma" w:hAnsi="Tahoma" w:cs="Tahoma"/>
                <w:sz w:val="18"/>
                <w:szCs w:val="18"/>
              </w:rPr>
              <w:t>Dublin”</w:t>
            </w:r>
          </w:p>
          <w:p w:rsidR="009C7B2C" w:rsidRPr="009C7B2C" w:rsidRDefault="009C7B2C" w:rsidP="009C7B2C">
            <w:pPr>
              <w:ind w:left="699" w:right="1134" w:hanging="577"/>
              <w:rPr>
                <w:rFonts w:ascii="Tahoma" w:hAnsi="Tahoma" w:cs="Tahoma"/>
                <w:sz w:val="18"/>
                <w:szCs w:val="18"/>
              </w:rPr>
            </w:pPr>
            <w:r w:rsidRPr="009C7B2C">
              <w:rPr>
                <w:rFonts w:ascii="Tahoma" w:hAnsi="Tahoma" w:cs="Tahoma"/>
                <w:sz w:val="18"/>
                <w:szCs w:val="18"/>
              </w:rPr>
              <w:t>;Explore potential local application of collaborative models e</w:t>
            </w:r>
          </w:p>
          <w:p w:rsidR="009C7B2C" w:rsidRPr="009C7B2C" w:rsidRDefault="009C7B2C" w:rsidP="009C7B2C">
            <w:proofErr w:type="spellStart"/>
            <w:r w:rsidRPr="009C7B2C">
              <w:rPr>
                <w:rFonts w:ascii="Tahoma" w:hAnsi="Tahoma" w:cs="Tahoma"/>
                <w:sz w:val="18"/>
                <w:szCs w:val="18"/>
              </w:rPr>
              <w:lastRenderedPageBreak/>
              <w:t>e.g.Belfast</w:t>
            </w:r>
            <w:proofErr w:type="spellEnd"/>
            <w:r w:rsidRPr="009C7B2C">
              <w:rPr>
                <w:rFonts w:ascii="Tahoma" w:hAnsi="Tahoma" w:cs="Tahoma"/>
                <w:sz w:val="18"/>
                <w:szCs w:val="18"/>
              </w:rPr>
              <w:t xml:space="preserve"> Innovation Centre, Boxworks Waterford, The Mill, Drogheda</w:t>
            </w:r>
          </w:p>
        </w:tc>
      </w:tr>
    </w:tbl>
    <w:p w:rsidR="009C7B2C" w:rsidRPr="005D7934" w:rsidRDefault="009C7B2C" w:rsidP="003668BC">
      <w:pPr>
        <w:ind w:left="709"/>
        <w:rPr>
          <w:rFonts w:ascii="Times New Roman" w:hAnsi="Times New Roman" w:cs="Times New Roman"/>
          <w:sz w:val="24"/>
          <w:szCs w:val="24"/>
        </w:rPr>
      </w:pPr>
    </w:p>
    <w:p w:rsidR="00C93E03" w:rsidRPr="00542AA8" w:rsidRDefault="005D7934" w:rsidP="003668BC">
      <w:pPr>
        <w:ind w:left="709"/>
        <w:rPr>
          <w:rFonts w:ascii="Tahoma" w:hAnsi="Tahoma" w:cs="Tahoma"/>
          <w:sz w:val="20"/>
          <w:szCs w:val="20"/>
        </w:rPr>
      </w:pPr>
      <w:r w:rsidRPr="00542AA8">
        <w:rPr>
          <w:rFonts w:ascii="Tahoma" w:hAnsi="Tahoma" w:cs="Tahoma"/>
          <w:sz w:val="20"/>
          <w:szCs w:val="20"/>
        </w:rPr>
        <w:t>An analysis of existing enterprise and innovation space and supports in the County will be undertaken to provide both an existing baseline and guidance for further developments in this regard in the County.</w:t>
      </w:r>
    </w:p>
    <w:p w:rsidR="009C7B2C" w:rsidRPr="005D7934" w:rsidRDefault="009C7B2C" w:rsidP="003668BC">
      <w:pPr>
        <w:ind w:left="709"/>
        <w:rPr>
          <w:rFonts w:ascii="Times New Roman" w:hAnsi="Times New Roman" w:cs="Times New Roman"/>
          <w:sz w:val="24"/>
          <w:szCs w:val="24"/>
        </w:rPr>
      </w:pPr>
    </w:p>
    <w:p w:rsidR="009C7B2C" w:rsidRPr="009C7B2C" w:rsidRDefault="005D7934" w:rsidP="00543AAA">
      <w:pPr>
        <w:pStyle w:val="Heading3"/>
        <w:ind w:hanging="567"/>
        <w:rPr>
          <w:rFonts w:ascii="Times New Roman" w:hAnsi="Times New Roman" w:cs="Times New Roman"/>
          <w:b/>
          <w:sz w:val="24"/>
          <w:szCs w:val="24"/>
          <w:u w:val="single"/>
        </w:rPr>
      </w:pPr>
      <w:r w:rsidRPr="00543AAA">
        <w:rPr>
          <w:rFonts w:ascii="Times New Roman" w:hAnsi="Times New Roman" w:cs="Times New Roman"/>
          <w:b/>
          <w:sz w:val="24"/>
          <w:szCs w:val="24"/>
        </w:rPr>
        <w:t xml:space="preserve">Q4/0417 </w:t>
      </w:r>
      <w:r w:rsidR="00543AAA">
        <w:rPr>
          <w:rFonts w:ascii="Times New Roman" w:hAnsi="Times New Roman" w:cs="Times New Roman"/>
          <w:b/>
          <w:sz w:val="24"/>
          <w:szCs w:val="24"/>
        </w:rPr>
        <w:tab/>
      </w:r>
      <w:r w:rsidR="009C7B2C" w:rsidRPr="009C7B2C">
        <w:rPr>
          <w:rFonts w:ascii="Times New Roman" w:hAnsi="Times New Roman" w:cs="Times New Roman"/>
          <w:b/>
          <w:sz w:val="24"/>
          <w:szCs w:val="24"/>
          <w:u w:val="single"/>
        </w:rPr>
        <w:t xml:space="preserve">PIBLIC REALM REVIEW </w:t>
      </w:r>
    </w:p>
    <w:p w:rsidR="00C93E03" w:rsidRPr="005D7934" w:rsidRDefault="009C7B2C" w:rsidP="00543AAA">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43AAA" w:rsidRPr="003668BC">
        <w:rPr>
          <w:rFonts w:ascii="Times New Roman" w:eastAsia="Times New Roman" w:hAnsi="Times New Roman" w:cs="Times New Roman"/>
          <w:b/>
          <w:bCs/>
          <w:sz w:val="24"/>
          <w:szCs w:val="24"/>
          <w:lang w:eastAsia="en-US"/>
        </w:rPr>
        <w:t>QUESTION:</w:t>
      </w:r>
      <w:r w:rsidR="00543AAA" w:rsidRPr="003668BC">
        <w:rPr>
          <w:rFonts w:ascii="Times New Roman" w:eastAsia="Times New Roman" w:hAnsi="Times New Roman" w:cs="Times New Roman"/>
          <w:b/>
          <w:bCs/>
          <w:sz w:val="24"/>
          <w:szCs w:val="24"/>
        </w:rPr>
        <w:t xml:space="preserve"> Councillor W. Lavelle</w:t>
      </w:r>
      <w:r w:rsidR="00543AAA" w:rsidRPr="005D7934">
        <w:rPr>
          <w:rFonts w:ascii="Times New Roman" w:hAnsi="Times New Roman" w:cs="Times New Roman"/>
          <w:sz w:val="24"/>
          <w:szCs w:val="24"/>
        </w:rPr>
        <w:t xml:space="preserve"> </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for a detailed update on the review of public realm depots in the County, including a timeframe for completion of the review?</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9C7B2C" w:rsidRDefault="005D7934" w:rsidP="00543AAA">
      <w:pPr>
        <w:ind w:left="709"/>
        <w:rPr>
          <w:rFonts w:ascii="Tahoma" w:hAnsi="Tahoma" w:cs="Tahoma"/>
          <w:sz w:val="20"/>
          <w:szCs w:val="20"/>
        </w:rPr>
      </w:pPr>
      <w:r w:rsidRPr="009C7B2C">
        <w:rPr>
          <w:rFonts w:ascii="Tahoma" w:hAnsi="Tahoma" w:cs="Tahoma"/>
          <w:sz w:val="20"/>
          <w:szCs w:val="20"/>
        </w:rPr>
        <w:t>The review of Public Realm operations has not yet been concluded, it is expected that this will be done in the second quarter of 2017. The review is focussing on operational matters with regard to how services are being provided and from where they are provided, and specifically with regard to the quality of service provided and related efficiencies.  </w:t>
      </w:r>
    </w:p>
    <w:p w:rsidR="00C93E03" w:rsidRPr="009C7B2C" w:rsidRDefault="005D7934" w:rsidP="00543AAA">
      <w:pPr>
        <w:ind w:left="709"/>
        <w:rPr>
          <w:rFonts w:ascii="Tahoma" w:hAnsi="Tahoma" w:cs="Tahoma"/>
          <w:sz w:val="20"/>
          <w:szCs w:val="20"/>
        </w:rPr>
      </w:pPr>
      <w:r w:rsidRPr="009C7B2C">
        <w:rPr>
          <w:rFonts w:ascii="Tahoma" w:hAnsi="Tahoma" w:cs="Tahoma"/>
          <w:sz w:val="20"/>
          <w:szCs w:val="20"/>
        </w:rPr>
        <w:t>The 2017 Budget provided for a third full time tree pruning crew, the introduction of 15 additional seasonal workers over the summer and a revised approach to public realm maintenance which has been introduced based on town and village teams responsible for all aspects of maintenance, presentation and appearance.</w:t>
      </w:r>
    </w:p>
    <w:p w:rsidR="00C93E03" w:rsidRPr="009C7B2C" w:rsidRDefault="005D7934" w:rsidP="00543AAA">
      <w:pPr>
        <w:ind w:left="709"/>
        <w:rPr>
          <w:rFonts w:ascii="Tahoma" w:hAnsi="Tahoma" w:cs="Tahoma"/>
          <w:sz w:val="20"/>
          <w:szCs w:val="20"/>
        </w:rPr>
      </w:pPr>
      <w:r w:rsidRPr="009C7B2C">
        <w:rPr>
          <w:rFonts w:ascii="Tahoma" w:hAnsi="Tahoma" w:cs="Tahoma"/>
          <w:sz w:val="20"/>
          <w:szCs w:val="20"/>
        </w:rPr>
        <w:t>The village crews have been introduced and their responsibilities include daily cleansing, weekly grass cutting, edging of grass margins, trimming of hedgerows, weed control and removal, maintenance of roundabouts and planted areas, cleaning of street furniture, response to graffiti, maintenance of boundaries where appropriate and other issues as they arise from time to time.  These responsibilities will be extended to approach roads to each village with the full range of tasks listed above being attended to on approaches on a programmed basis as well.  </w:t>
      </w:r>
    </w:p>
    <w:p w:rsidR="009C7B2C" w:rsidRDefault="005D7934" w:rsidP="00543AAA">
      <w:pPr>
        <w:pStyle w:val="Heading3"/>
        <w:ind w:hanging="567"/>
        <w:rPr>
          <w:rFonts w:ascii="Times New Roman" w:hAnsi="Times New Roman" w:cs="Times New Roman"/>
          <w:b/>
          <w:sz w:val="24"/>
          <w:szCs w:val="24"/>
        </w:rPr>
      </w:pPr>
      <w:r w:rsidRPr="00543AAA">
        <w:rPr>
          <w:rFonts w:ascii="Times New Roman" w:hAnsi="Times New Roman" w:cs="Times New Roman"/>
          <w:b/>
          <w:sz w:val="24"/>
          <w:szCs w:val="24"/>
        </w:rPr>
        <w:t xml:space="preserve">Q5/0417 </w:t>
      </w:r>
      <w:r w:rsidR="009C7B2C">
        <w:rPr>
          <w:rFonts w:ascii="Times New Roman" w:hAnsi="Times New Roman" w:cs="Times New Roman"/>
          <w:b/>
          <w:sz w:val="24"/>
          <w:szCs w:val="24"/>
        </w:rPr>
        <w:tab/>
      </w:r>
      <w:r w:rsidR="009C7B2C" w:rsidRPr="00445148">
        <w:rPr>
          <w:rFonts w:ascii="Times New Roman" w:hAnsi="Times New Roman" w:cs="Times New Roman"/>
          <w:b/>
          <w:sz w:val="24"/>
          <w:szCs w:val="24"/>
          <w:u w:val="single"/>
        </w:rPr>
        <w:t>CLEANSING</w:t>
      </w:r>
      <w:r w:rsidR="009C7B2C">
        <w:rPr>
          <w:rFonts w:ascii="Times New Roman" w:hAnsi="Times New Roman" w:cs="Times New Roman"/>
          <w:b/>
          <w:sz w:val="24"/>
          <w:szCs w:val="24"/>
        </w:rPr>
        <w:t xml:space="preserve"> </w:t>
      </w:r>
    </w:p>
    <w:p w:rsidR="00C93E03" w:rsidRPr="005D7934" w:rsidRDefault="009C7B2C" w:rsidP="00543AAA">
      <w:pPr>
        <w:pStyle w:val="Heading3"/>
        <w:ind w:hanging="567"/>
        <w:rPr>
          <w:rFonts w:ascii="Times New Roman" w:hAnsi="Times New Roman" w:cs="Times New Roman"/>
          <w:sz w:val="24"/>
          <w:szCs w:val="24"/>
        </w:rPr>
      </w:pPr>
      <w:r>
        <w:rPr>
          <w:rFonts w:ascii="Times New Roman" w:hAnsi="Times New Roman" w:cs="Times New Roman"/>
          <w:b/>
          <w:sz w:val="24"/>
          <w:szCs w:val="24"/>
        </w:rPr>
        <w:tab/>
      </w:r>
      <w:r w:rsidR="00543AAA">
        <w:rPr>
          <w:rFonts w:ascii="Times New Roman" w:hAnsi="Times New Roman" w:cs="Times New Roman"/>
          <w:b/>
          <w:sz w:val="24"/>
          <w:szCs w:val="24"/>
        </w:rPr>
        <w:tab/>
      </w:r>
      <w:r w:rsidR="00543AAA" w:rsidRPr="003668BC">
        <w:rPr>
          <w:rFonts w:ascii="Times New Roman" w:eastAsia="Times New Roman" w:hAnsi="Times New Roman" w:cs="Times New Roman"/>
          <w:b/>
          <w:bCs/>
          <w:sz w:val="24"/>
          <w:szCs w:val="24"/>
          <w:lang w:eastAsia="en-US"/>
        </w:rPr>
        <w:t>QUESTION:</w:t>
      </w:r>
      <w:r w:rsidR="00543AAA" w:rsidRPr="003668BC">
        <w:rPr>
          <w:rFonts w:ascii="Times New Roman" w:eastAsia="Times New Roman" w:hAnsi="Times New Roman" w:cs="Times New Roman"/>
          <w:b/>
          <w:bCs/>
          <w:sz w:val="24"/>
          <w:szCs w:val="24"/>
        </w:rPr>
        <w:t xml:space="preserve"> Councillor W. Lavelle</w:t>
      </w:r>
      <w:r w:rsidR="00543AAA" w:rsidRPr="005D7934">
        <w:rPr>
          <w:rFonts w:ascii="Times New Roman" w:hAnsi="Times New Roman" w:cs="Times New Roman"/>
          <w:sz w:val="24"/>
          <w:szCs w:val="24"/>
        </w:rPr>
        <w:t xml:space="preserve"> </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for a detailed report on the staffing resources being provided to litter-picking and cleansing duties along main roads, at open spaces/parks and in residential estates, outside of new the Villages Teams; and to further advise on how  often these areas outside the Villages are likely to be litter-picked?</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542AA8" w:rsidRDefault="005D7934" w:rsidP="00543AAA">
      <w:pPr>
        <w:ind w:left="709"/>
        <w:rPr>
          <w:rFonts w:ascii="Tahoma" w:hAnsi="Tahoma" w:cs="Tahoma"/>
          <w:sz w:val="20"/>
          <w:szCs w:val="20"/>
        </w:rPr>
      </w:pPr>
      <w:r w:rsidRPr="00542AA8">
        <w:rPr>
          <w:rFonts w:ascii="Tahoma" w:hAnsi="Tahoma" w:cs="Tahoma"/>
          <w:sz w:val="20"/>
          <w:szCs w:val="20"/>
        </w:rPr>
        <w:t>Staff resources currently assigned to cleansing related duties within the Public realm Section are as follows -</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t>25 staff are assigned to daily cleaning duties and general village maintenance in the County's towns and villages (Tallaght, Lucan, Clondalkin, Rathfarnham, Templeogue, Palmerstown, Rathcoole, Saggart and an operative in the Walkinstown area).</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t>5 staff are assigned on a daily basis to the servicing of street litter bins around the County.</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lastRenderedPageBreak/>
        <w:t>The Public Realm section deploys 3 large grab trucks with crews which deal with fly tipping and illegally dumped material on a daily basis around the County.</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t xml:space="preserve">Additional </w:t>
      </w:r>
      <w:proofErr w:type="spellStart"/>
      <w:r w:rsidRPr="00542AA8">
        <w:rPr>
          <w:rFonts w:ascii="Tahoma" w:hAnsi="Tahoma" w:cs="Tahoma"/>
          <w:sz w:val="20"/>
          <w:szCs w:val="20"/>
        </w:rPr>
        <w:t>clean up</w:t>
      </w:r>
      <w:proofErr w:type="spellEnd"/>
      <w:r w:rsidRPr="00542AA8">
        <w:rPr>
          <w:rFonts w:ascii="Tahoma" w:hAnsi="Tahoma" w:cs="Tahoma"/>
          <w:sz w:val="20"/>
          <w:szCs w:val="20"/>
        </w:rPr>
        <w:t xml:space="preserve"> crews are assigned to various clean up and litter picking tasks as required around the County and the numbers assigned to this work varies from day to day.  Much of this work occurs in conjunction with the grass cutting operation, as grass areas in many parts of the County have to be cleaned before they are cut, and part of this work is done by the grass cutting operatives themselves.</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t>A number of staff are also assigned on a daily basis to cleaning duties in the main parks such as Tymon, Rathfarnham Castle, Rathcoole, Sean Walsh, Corkagh, Griffeen and Waterstown.</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t>The schedule management system provides for fortnightly grass cutting on margins and open spaces and these areas are to be cleaned as necessary ahead of the fortnightly cutting.</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t>The same applies to playing pitches except that the frequency is weekly.</w:t>
      </w:r>
    </w:p>
    <w:p w:rsidR="00C93E03" w:rsidRPr="00542AA8" w:rsidRDefault="005D7934" w:rsidP="00543AAA">
      <w:pPr>
        <w:numPr>
          <w:ilvl w:val="0"/>
          <w:numId w:val="3"/>
        </w:numPr>
        <w:spacing w:after="0"/>
        <w:ind w:left="709" w:firstLine="0"/>
        <w:rPr>
          <w:rFonts w:ascii="Tahoma" w:hAnsi="Tahoma" w:cs="Tahoma"/>
          <w:sz w:val="20"/>
          <w:szCs w:val="20"/>
        </w:rPr>
      </w:pPr>
      <w:r w:rsidRPr="00542AA8">
        <w:rPr>
          <w:rFonts w:ascii="Tahoma" w:hAnsi="Tahoma" w:cs="Tahoma"/>
          <w:sz w:val="20"/>
          <w:szCs w:val="20"/>
        </w:rPr>
        <w:t>The Council's road sweeping contractor also carries out litter picking in conjunction with the sweeping of main roads and estates, with main roads swept and cleaned monthly and housing estate roads swept and cleaned quarterly.</w:t>
      </w:r>
    </w:p>
    <w:p w:rsidR="009C7B2C" w:rsidRDefault="009C7B2C" w:rsidP="009C7B2C">
      <w:pPr>
        <w:spacing w:after="0"/>
        <w:ind w:left="709"/>
        <w:rPr>
          <w:rFonts w:ascii="Tahoma" w:hAnsi="Tahoma" w:cs="Tahoma"/>
          <w:sz w:val="20"/>
          <w:szCs w:val="20"/>
        </w:rPr>
      </w:pPr>
    </w:p>
    <w:p w:rsidR="009C7B2C" w:rsidRPr="009C7B2C" w:rsidRDefault="009C7B2C" w:rsidP="009C7B2C">
      <w:pPr>
        <w:spacing w:after="0"/>
        <w:ind w:left="709"/>
        <w:rPr>
          <w:rFonts w:ascii="Tahoma" w:hAnsi="Tahoma" w:cs="Tahoma"/>
          <w:sz w:val="20"/>
          <w:szCs w:val="20"/>
        </w:rPr>
      </w:pPr>
    </w:p>
    <w:p w:rsidR="009C7B2C" w:rsidRDefault="005D7934" w:rsidP="005D7934">
      <w:pPr>
        <w:pStyle w:val="Heading3"/>
        <w:ind w:hanging="567"/>
        <w:rPr>
          <w:rFonts w:ascii="Times New Roman" w:hAnsi="Times New Roman" w:cs="Times New Roman"/>
          <w:b/>
          <w:sz w:val="24"/>
          <w:szCs w:val="24"/>
        </w:rPr>
      </w:pPr>
      <w:r w:rsidRPr="00543AAA">
        <w:rPr>
          <w:rFonts w:ascii="Times New Roman" w:hAnsi="Times New Roman" w:cs="Times New Roman"/>
          <w:b/>
          <w:sz w:val="24"/>
          <w:szCs w:val="24"/>
        </w:rPr>
        <w:t xml:space="preserve">Q6/0417 </w:t>
      </w:r>
      <w:r w:rsidR="00543AAA">
        <w:rPr>
          <w:rFonts w:ascii="Times New Roman" w:hAnsi="Times New Roman" w:cs="Times New Roman"/>
          <w:b/>
          <w:sz w:val="24"/>
          <w:szCs w:val="24"/>
        </w:rPr>
        <w:tab/>
      </w:r>
      <w:r w:rsidR="009C7B2C" w:rsidRPr="009C7B2C">
        <w:rPr>
          <w:rFonts w:ascii="Times New Roman" w:hAnsi="Times New Roman" w:cs="Times New Roman"/>
          <w:b/>
          <w:sz w:val="24"/>
          <w:szCs w:val="24"/>
          <w:u w:val="single"/>
        </w:rPr>
        <w:t>HEALTHY COUNTY INITATIVE</w:t>
      </w:r>
    </w:p>
    <w:p w:rsidR="00C93E03" w:rsidRPr="00543AAA" w:rsidRDefault="009C7B2C"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43AAA" w:rsidRPr="003668BC">
        <w:rPr>
          <w:rFonts w:ascii="Times New Roman" w:eastAsia="Times New Roman" w:hAnsi="Times New Roman" w:cs="Times New Roman"/>
          <w:b/>
          <w:bCs/>
          <w:sz w:val="24"/>
          <w:szCs w:val="24"/>
          <w:lang w:eastAsia="en-US"/>
        </w:rPr>
        <w:t>QUESTION:</w:t>
      </w:r>
      <w:r w:rsidR="00543AAA" w:rsidRPr="003668BC">
        <w:rPr>
          <w:rFonts w:ascii="Times New Roman" w:eastAsia="Times New Roman" w:hAnsi="Times New Roman" w:cs="Times New Roman"/>
          <w:b/>
          <w:bCs/>
          <w:sz w:val="24"/>
          <w:szCs w:val="24"/>
        </w:rPr>
        <w:t xml:space="preserve"> Councillor W. Lavelle</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for a detailed report on the Healthy County Initiative?</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542AA8" w:rsidRDefault="005D7934" w:rsidP="00543AAA">
      <w:pPr>
        <w:ind w:left="709"/>
        <w:rPr>
          <w:rFonts w:ascii="Tahoma" w:hAnsi="Tahoma" w:cs="Tahoma"/>
          <w:sz w:val="20"/>
          <w:szCs w:val="20"/>
        </w:rPr>
      </w:pPr>
      <w:r w:rsidRPr="00542AA8">
        <w:rPr>
          <w:rFonts w:ascii="Tahoma" w:hAnsi="Tahoma" w:cs="Tahoma"/>
          <w:sz w:val="20"/>
          <w:szCs w:val="20"/>
        </w:rPr>
        <w:t xml:space="preserve">Healthy Ireland (HI) </w:t>
      </w:r>
      <w:proofErr w:type="gramStart"/>
      <w:r w:rsidRPr="00542AA8">
        <w:rPr>
          <w:rFonts w:ascii="Tahoma" w:hAnsi="Tahoma" w:cs="Tahoma"/>
          <w:i/>
          <w:sz w:val="20"/>
          <w:szCs w:val="20"/>
        </w:rPr>
        <w:t>A</w:t>
      </w:r>
      <w:proofErr w:type="gramEnd"/>
      <w:r w:rsidRPr="00542AA8">
        <w:rPr>
          <w:rFonts w:ascii="Tahoma" w:hAnsi="Tahoma" w:cs="Tahoma"/>
          <w:i/>
          <w:sz w:val="20"/>
          <w:szCs w:val="20"/>
        </w:rPr>
        <w:t xml:space="preserve"> framework for improved Health and Wellbeing 2013 – 2025</w:t>
      </w:r>
      <w:r w:rsidRPr="00542AA8">
        <w:rPr>
          <w:rFonts w:ascii="Tahoma" w:hAnsi="Tahoma" w:cs="Tahoma"/>
          <w:sz w:val="20"/>
          <w:szCs w:val="20"/>
        </w:rPr>
        <w:t xml:space="preserve"> was launched in March 2013. It is the National Framework for action to improve the health and wellbeing of the Country over the coming generation. Healthy Ireland takes a “whole of government'" and “whole of society" approach to tackling the major lifestyle issues which lead to negative health outcomes. The framework aims to shift the focus to prevention, seeks to reduce health inequalities, and emphasises the need to empower people and communities to better look after their own health and wellbeing.</w:t>
      </w:r>
    </w:p>
    <w:p w:rsidR="00C93E03" w:rsidRPr="00542AA8" w:rsidRDefault="005D7934" w:rsidP="00543AAA">
      <w:pPr>
        <w:ind w:left="709"/>
        <w:rPr>
          <w:rFonts w:ascii="Tahoma" w:hAnsi="Tahoma" w:cs="Tahoma"/>
          <w:sz w:val="20"/>
          <w:szCs w:val="20"/>
        </w:rPr>
      </w:pPr>
      <w:r w:rsidRPr="00542AA8">
        <w:rPr>
          <w:rFonts w:ascii="Tahoma" w:hAnsi="Tahoma" w:cs="Tahoma"/>
          <w:sz w:val="20"/>
          <w:szCs w:val="20"/>
        </w:rPr>
        <w:t xml:space="preserve">The vision of Healthy Ireland is an Ireland where everyone can enjoy physical and mental health and wellbeing to their full potential, where wellbeing is valued and supported at every level of society and is everyone’s responsibility. </w:t>
      </w:r>
      <w:hyperlink r:id="rId23" w:history="1">
        <w:r w:rsidRPr="00542AA8">
          <w:rPr>
            <w:rStyle w:val="Hyperlink"/>
            <w:rFonts w:ascii="Tahoma" w:hAnsi="Tahoma" w:cs="Tahoma"/>
            <w:sz w:val="20"/>
            <w:szCs w:val="20"/>
          </w:rPr>
          <w:t>http://www.healthyireland.ie/</w:t>
        </w:r>
      </w:hyperlink>
    </w:p>
    <w:p w:rsidR="00C93E03" w:rsidRPr="00542AA8" w:rsidRDefault="005D7934" w:rsidP="00543AAA">
      <w:pPr>
        <w:ind w:left="709"/>
        <w:rPr>
          <w:rFonts w:ascii="Tahoma" w:hAnsi="Tahoma" w:cs="Tahoma"/>
          <w:sz w:val="20"/>
          <w:szCs w:val="20"/>
        </w:rPr>
      </w:pPr>
      <w:r w:rsidRPr="00542AA8">
        <w:rPr>
          <w:rFonts w:ascii="Tahoma" w:hAnsi="Tahoma" w:cs="Tahoma"/>
          <w:sz w:val="20"/>
          <w:szCs w:val="20"/>
        </w:rPr>
        <w:t>Here in South Dublin County an inter-agency group chaired by the Director for Housing Social and Community Development was established in 2015 and began the process of becoming a member of the National Network of Healthy City/Counties, Ireland in tandem with research and promoting activity in the County.</w:t>
      </w:r>
    </w:p>
    <w:p w:rsidR="00C93E03" w:rsidRPr="00542AA8" w:rsidRDefault="005D7934" w:rsidP="00543AAA">
      <w:pPr>
        <w:ind w:left="709"/>
        <w:rPr>
          <w:rFonts w:ascii="Tahoma" w:hAnsi="Tahoma" w:cs="Tahoma"/>
          <w:sz w:val="20"/>
          <w:szCs w:val="20"/>
        </w:rPr>
      </w:pPr>
      <w:r w:rsidRPr="00542AA8">
        <w:rPr>
          <w:rFonts w:ascii="Tahoma" w:hAnsi="Tahoma" w:cs="Tahoma"/>
          <w:sz w:val="20"/>
          <w:szCs w:val="20"/>
        </w:rPr>
        <w:t>The group identified three thematic areas of work in the County to prioritise,</w:t>
      </w:r>
    </w:p>
    <w:p w:rsidR="00C93E03" w:rsidRPr="00542AA8" w:rsidRDefault="005D7934" w:rsidP="00543AAA">
      <w:pPr>
        <w:numPr>
          <w:ilvl w:val="0"/>
          <w:numId w:val="4"/>
        </w:numPr>
        <w:spacing w:after="0"/>
        <w:ind w:left="709" w:firstLine="0"/>
        <w:rPr>
          <w:rFonts w:ascii="Tahoma" w:hAnsi="Tahoma" w:cs="Tahoma"/>
          <w:sz w:val="20"/>
          <w:szCs w:val="20"/>
        </w:rPr>
      </w:pPr>
      <w:r w:rsidRPr="00542AA8">
        <w:rPr>
          <w:rFonts w:ascii="Tahoma" w:hAnsi="Tahoma" w:cs="Tahoma"/>
          <w:i/>
          <w:sz w:val="20"/>
          <w:szCs w:val="20"/>
        </w:rPr>
        <w:t>Physical Activity</w:t>
      </w:r>
      <w:r w:rsidRPr="00542AA8">
        <w:rPr>
          <w:rFonts w:ascii="Tahoma" w:hAnsi="Tahoma" w:cs="Tahoma"/>
          <w:sz w:val="20"/>
          <w:szCs w:val="20"/>
        </w:rPr>
        <w:t xml:space="preserve"> and the local implementation of the National Physical Activity Plan</w:t>
      </w:r>
      <w:r w:rsidRPr="00542AA8">
        <w:rPr>
          <w:rFonts w:ascii="Tahoma" w:hAnsi="Tahoma" w:cs="Tahoma"/>
          <w:i/>
          <w:sz w:val="20"/>
          <w:szCs w:val="20"/>
        </w:rPr>
        <w:t xml:space="preserve">, </w:t>
      </w:r>
    </w:p>
    <w:p w:rsidR="00C93E03" w:rsidRPr="00542AA8" w:rsidRDefault="005D7934" w:rsidP="00543AAA">
      <w:pPr>
        <w:numPr>
          <w:ilvl w:val="0"/>
          <w:numId w:val="4"/>
        </w:numPr>
        <w:spacing w:after="0"/>
        <w:ind w:left="709" w:firstLine="0"/>
        <w:rPr>
          <w:rFonts w:ascii="Tahoma" w:hAnsi="Tahoma" w:cs="Tahoma"/>
          <w:sz w:val="20"/>
          <w:szCs w:val="20"/>
        </w:rPr>
      </w:pPr>
      <w:r w:rsidRPr="00542AA8">
        <w:rPr>
          <w:rFonts w:ascii="Tahoma" w:hAnsi="Tahoma" w:cs="Tahoma"/>
          <w:i/>
          <w:sz w:val="20"/>
          <w:szCs w:val="20"/>
        </w:rPr>
        <w:t>Alcohol Misuse</w:t>
      </w:r>
      <w:r w:rsidRPr="00542AA8">
        <w:rPr>
          <w:rFonts w:ascii="Tahoma" w:hAnsi="Tahoma" w:cs="Tahoma"/>
          <w:sz w:val="20"/>
          <w:szCs w:val="20"/>
        </w:rPr>
        <w:t xml:space="preserve"> including the delivery of the National Community Action on Alcohol Programme (CAAP)</w:t>
      </w:r>
    </w:p>
    <w:p w:rsidR="00C93E03" w:rsidRPr="00542AA8" w:rsidRDefault="005D7934" w:rsidP="00543AAA">
      <w:pPr>
        <w:numPr>
          <w:ilvl w:val="0"/>
          <w:numId w:val="4"/>
        </w:numPr>
        <w:spacing w:after="0"/>
        <w:ind w:left="709" w:firstLine="0"/>
        <w:rPr>
          <w:rFonts w:ascii="Tahoma" w:hAnsi="Tahoma" w:cs="Tahoma"/>
          <w:sz w:val="20"/>
          <w:szCs w:val="20"/>
        </w:rPr>
      </w:pPr>
      <w:r w:rsidRPr="00542AA8">
        <w:rPr>
          <w:rFonts w:ascii="Tahoma" w:hAnsi="Tahoma" w:cs="Tahoma"/>
          <w:i/>
          <w:sz w:val="20"/>
          <w:szCs w:val="20"/>
        </w:rPr>
        <w:t>Smoking Cessation</w:t>
      </w:r>
      <w:r w:rsidRPr="00542AA8">
        <w:rPr>
          <w:rFonts w:ascii="Tahoma" w:hAnsi="Tahoma" w:cs="Tahoma"/>
          <w:sz w:val="20"/>
          <w:szCs w:val="20"/>
        </w:rPr>
        <w:t xml:space="preserve"> through the roll out of the Irish Cancer Society’s “We Can Quit Programme”.</w:t>
      </w:r>
    </w:p>
    <w:p w:rsidR="00C93E03" w:rsidRPr="00542AA8" w:rsidRDefault="005D7934" w:rsidP="00543AAA">
      <w:pPr>
        <w:ind w:left="709"/>
        <w:rPr>
          <w:rFonts w:ascii="Tahoma" w:hAnsi="Tahoma" w:cs="Tahoma"/>
          <w:sz w:val="20"/>
          <w:szCs w:val="20"/>
        </w:rPr>
      </w:pPr>
      <w:r w:rsidRPr="00542AA8">
        <w:rPr>
          <w:rFonts w:ascii="Tahoma" w:hAnsi="Tahoma" w:cs="Tahoma"/>
          <w:sz w:val="20"/>
          <w:szCs w:val="20"/>
        </w:rPr>
        <w:t xml:space="preserve">Work under each theme is underway mainly on the Smoking Cessation with the 2nd programme underway following the hugely successful pilot, worked in tandem with the Tallaght Drugs Task Force on their strategy and piloting two projects on Activity within </w:t>
      </w:r>
      <w:r w:rsidRPr="00542AA8">
        <w:rPr>
          <w:rFonts w:ascii="Tahoma" w:hAnsi="Tahoma" w:cs="Tahoma"/>
          <w:sz w:val="20"/>
          <w:szCs w:val="20"/>
        </w:rPr>
        <w:lastRenderedPageBreak/>
        <w:t>organisations and businesses and Community. Both of these projects will be evaluated by Trinity Research.</w:t>
      </w:r>
    </w:p>
    <w:p w:rsidR="00C93E03" w:rsidRPr="00542AA8" w:rsidRDefault="005D7934" w:rsidP="00543AAA">
      <w:pPr>
        <w:ind w:left="709"/>
        <w:rPr>
          <w:rFonts w:ascii="Tahoma" w:hAnsi="Tahoma" w:cs="Tahoma"/>
          <w:sz w:val="20"/>
          <w:szCs w:val="20"/>
        </w:rPr>
      </w:pPr>
      <w:r w:rsidRPr="00542AA8">
        <w:rPr>
          <w:rFonts w:ascii="Tahoma" w:hAnsi="Tahoma" w:cs="Tahoma"/>
          <w:sz w:val="20"/>
          <w:szCs w:val="20"/>
        </w:rPr>
        <w:t>In November last year, the County was successful in becoming an accredited member of the National Healthy City/Counties of Ireland Network and won the National Chamber Ireland Award in the Health &amp; Wellbeing Category.</w:t>
      </w:r>
    </w:p>
    <w:p w:rsidR="00C93E03" w:rsidRPr="00542AA8" w:rsidRDefault="005D7934" w:rsidP="00543AAA">
      <w:pPr>
        <w:ind w:left="709"/>
        <w:rPr>
          <w:rFonts w:ascii="Tahoma" w:hAnsi="Tahoma" w:cs="Tahoma"/>
          <w:sz w:val="20"/>
          <w:szCs w:val="20"/>
        </w:rPr>
      </w:pPr>
      <w:r w:rsidRPr="00542AA8">
        <w:rPr>
          <w:rFonts w:ascii="Tahoma" w:hAnsi="Tahoma" w:cs="Tahoma"/>
          <w:sz w:val="20"/>
          <w:szCs w:val="20"/>
        </w:rPr>
        <w:t>Health and Wellbeing is a pillar in the Council’s Corporate Plan and for the past four years, the Council has organised a Health and Wellbeing week. This is where we showcase many of the Health Initiatives going on around the County. Local Community groups are funded/facilitated to host a range of activities that promote a healthy lifestyle for our residents. These initiatives range from an opportunity to try out a new activity to engaging in an ongoing course that will assist with changing lifestyle behaviour. Planning is underway for Health and Wellbeing Week 2017 which begins on 18 September 2017. The Steering group also works closely with the Local Sports Partnership and Sports and Recreation Office on providing a range of activity opportunities for all ages and capabilities.</w:t>
      </w:r>
    </w:p>
    <w:p w:rsidR="009C7B2C" w:rsidRPr="009C7B2C" w:rsidRDefault="009C7B2C" w:rsidP="00543AAA">
      <w:pPr>
        <w:ind w:left="709"/>
        <w:rPr>
          <w:rFonts w:ascii="Tahoma" w:hAnsi="Tahoma" w:cs="Tahoma"/>
          <w:sz w:val="18"/>
          <w:szCs w:val="18"/>
        </w:rPr>
      </w:pPr>
    </w:p>
    <w:p w:rsidR="009C7B2C" w:rsidRPr="009C7B2C" w:rsidRDefault="005D7934" w:rsidP="00543AAA">
      <w:pPr>
        <w:pStyle w:val="Heading3"/>
        <w:ind w:hanging="567"/>
        <w:rPr>
          <w:rFonts w:ascii="Times New Roman" w:hAnsi="Times New Roman" w:cs="Times New Roman"/>
          <w:b/>
          <w:sz w:val="24"/>
          <w:szCs w:val="24"/>
          <w:u w:val="single"/>
        </w:rPr>
      </w:pPr>
      <w:r w:rsidRPr="00543AAA">
        <w:rPr>
          <w:rFonts w:ascii="Times New Roman" w:hAnsi="Times New Roman" w:cs="Times New Roman"/>
          <w:b/>
          <w:sz w:val="24"/>
          <w:szCs w:val="24"/>
        </w:rPr>
        <w:t xml:space="preserve">Q7/0417 </w:t>
      </w:r>
      <w:r w:rsidR="00543AAA">
        <w:rPr>
          <w:rFonts w:ascii="Times New Roman" w:hAnsi="Times New Roman" w:cs="Times New Roman"/>
          <w:b/>
          <w:sz w:val="24"/>
          <w:szCs w:val="24"/>
        </w:rPr>
        <w:tab/>
      </w:r>
      <w:r w:rsidR="009C7B2C" w:rsidRPr="009C7B2C">
        <w:rPr>
          <w:rFonts w:ascii="Times New Roman" w:hAnsi="Times New Roman" w:cs="Times New Roman"/>
          <w:b/>
          <w:sz w:val="24"/>
          <w:szCs w:val="24"/>
          <w:u w:val="single"/>
        </w:rPr>
        <w:t>TRAVELLER ACCOMMODATION</w:t>
      </w:r>
    </w:p>
    <w:p w:rsidR="00C93E03" w:rsidRPr="005D7934" w:rsidRDefault="009C7B2C" w:rsidP="00543AAA">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43AAA" w:rsidRPr="003668BC">
        <w:rPr>
          <w:rFonts w:ascii="Times New Roman" w:eastAsia="Times New Roman" w:hAnsi="Times New Roman" w:cs="Times New Roman"/>
          <w:b/>
          <w:bCs/>
          <w:sz w:val="24"/>
          <w:szCs w:val="24"/>
          <w:lang w:eastAsia="en-US"/>
        </w:rPr>
        <w:t>QUESTION:</w:t>
      </w:r>
      <w:r w:rsidR="00543AAA" w:rsidRPr="003668BC">
        <w:rPr>
          <w:rFonts w:ascii="Times New Roman" w:eastAsia="Times New Roman" w:hAnsi="Times New Roman" w:cs="Times New Roman"/>
          <w:b/>
          <w:bCs/>
          <w:sz w:val="24"/>
          <w:szCs w:val="24"/>
        </w:rPr>
        <w:t xml:space="preserve"> Councillor </w:t>
      </w:r>
      <w:r w:rsidR="00543AAA" w:rsidRPr="00543AAA">
        <w:rPr>
          <w:rFonts w:ascii="Times New Roman" w:eastAsia="Times New Roman" w:hAnsi="Times New Roman" w:cs="Times New Roman"/>
          <w:b/>
          <w:bCs/>
          <w:sz w:val="24"/>
          <w:szCs w:val="24"/>
        </w:rPr>
        <w:t xml:space="preserve">B. Leech </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sz w:val="24"/>
          <w:szCs w:val="24"/>
        </w:rPr>
        <w:t xml:space="preserve">Can the figure be given as to what finance is available for Traveller accommodation for 2017, and what of this figure has already been </w:t>
      </w:r>
      <w:r w:rsidR="00543AAA" w:rsidRPr="005D7934">
        <w:rPr>
          <w:rFonts w:ascii="Times New Roman" w:hAnsi="Times New Roman" w:cs="Times New Roman"/>
          <w:sz w:val="24"/>
          <w:szCs w:val="24"/>
        </w:rPr>
        <w:t>allocated?</w:t>
      </w:r>
    </w:p>
    <w:p w:rsidR="00C93E03" w:rsidRPr="005D7934" w:rsidRDefault="005D7934" w:rsidP="00543AAA">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651E2A" w:rsidRDefault="005D7934" w:rsidP="00543AAA">
      <w:pPr>
        <w:ind w:left="709"/>
        <w:rPr>
          <w:rFonts w:ascii="Tahoma" w:hAnsi="Tahoma" w:cs="Tahoma"/>
          <w:sz w:val="20"/>
          <w:szCs w:val="20"/>
        </w:rPr>
      </w:pPr>
      <w:r w:rsidRPr="00651E2A">
        <w:rPr>
          <w:rFonts w:ascii="Tahoma" w:hAnsi="Tahoma" w:cs="Tahoma"/>
          <w:sz w:val="20"/>
          <w:szCs w:val="20"/>
        </w:rPr>
        <w:t xml:space="preserve">The Question relates to what finance is available for Capital Works on Traveller </w:t>
      </w:r>
      <w:r w:rsidR="00543AAA" w:rsidRPr="00651E2A">
        <w:rPr>
          <w:rFonts w:ascii="Tahoma" w:hAnsi="Tahoma" w:cs="Tahoma"/>
          <w:sz w:val="20"/>
          <w:szCs w:val="20"/>
        </w:rPr>
        <w:t>Accommodation</w:t>
      </w:r>
      <w:r w:rsidRPr="00651E2A">
        <w:rPr>
          <w:rFonts w:ascii="Tahoma" w:hAnsi="Tahoma" w:cs="Tahoma"/>
          <w:sz w:val="20"/>
          <w:szCs w:val="20"/>
        </w:rPr>
        <w:t>.</w:t>
      </w:r>
    </w:p>
    <w:p w:rsidR="00C93E03" w:rsidRDefault="005D7934" w:rsidP="00543AAA">
      <w:pPr>
        <w:ind w:left="709"/>
        <w:rPr>
          <w:rFonts w:ascii="Tahoma" w:hAnsi="Tahoma" w:cs="Tahoma"/>
          <w:sz w:val="20"/>
          <w:szCs w:val="20"/>
        </w:rPr>
      </w:pPr>
      <w:r w:rsidRPr="00651E2A">
        <w:rPr>
          <w:rFonts w:ascii="Tahoma" w:hAnsi="Tahoma" w:cs="Tahoma"/>
          <w:sz w:val="20"/>
          <w:szCs w:val="20"/>
        </w:rPr>
        <w:t xml:space="preserve">South Dublin County Council has recently submitted its Capital Claim to the Department and the Total Claimed in respect of 2017 was €6.1M.  No indication has been received </w:t>
      </w:r>
      <w:r w:rsidR="00543AAA" w:rsidRPr="00651E2A">
        <w:rPr>
          <w:rFonts w:ascii="Tahoma" w:hAnsi="Tahoma" w:cs="Tahoma"/>
          <w:sz w:val="20"/>
          <w:szCs w:val="20"/>
        </w:rPr>
        <w:t>from</w:t>
      </w:r>
      <w:r w:rsidRPr="00651E2A">
        <w:rPr>
          <w:rFonts w:ascii="Tahoma" w:hAnsi="Tahoma" w:cs="Tahoma"/>
          <w:sz w:val="20"/>
          <w:szCs w:val="20"/>
        </w:rPr>
        <w:t xml:space="preserve"> the Department to date, </w:t>
      </w:r>
      <w:r w:rsidR="00355952" w:rsidRPr="00651E2A">
        <w:rPr>
          <w:rFonts w:ascii="Tahoma" w:hAnsi="Tahoma" w:cs="Tahoma"/>
          <w:sz w:val="20"/>
          <w:szCs w:val="20"/>
        </w:rPr>
        <w:t>therefore</w:t>
      </w:r>
      <w:r w:rsidRPr="00651E2A">
        <w:rPr>
          <w:rFonts w:ascii="Tahoma" w:hAnsi="Tahoma" w:cs="Tahoma"/>
          <w:sz w:val="20"/>
          <w:szCs w:val="20"/>
        </w:rPr>
        <w:t xml:space="preserve"> no funding has yet been allocated.</w:t>
      </w:r>
    </w:p>
    <w:p w:rsidR="00651E2A" w:rsidRPr="00651E2A" w:rsidRDefault="00651E2A" w:rsidP="00543AAA">
      <w:pPr>
        <w:ind w:left="709"/>
        <w:rPr>
          <w:rFonts w:ascii="Tahoma" w:hAnsi="Tahoma" w:cs="Tahoma"/>
          <w:sz w:val="20"/>
          <w:szCs w:val="20"/>
        </w:rPr>
      </w:pPr>
    </w:p>
    <w:p w:rsidR="00651E2A" w:rsidRDefault="005D7934" w:rsidP="005D7934">
      <w:pPr>
        <w:pStyle w:val="Heading3"/>
        <w:ind w:hanging="567"/>
        <w:rPr>
          <w:rFonts w:ascii="Times New Roman" w:hAnsi="Times New Roman" w:cs="Times New Roman"/>
          <w:b/>
          <w:sz w:val="24"/>
          <w:szCs w:val="24"/>
        </w:rPr>
      </w:pPr>
      <w:r w:rsidRPr="00355952">
        <w:rPr>
          <w:rFonts w:ascii="Times New Roman" w:hAnsi="Times New Roman" w:cs="Times New Roman"/>
          <w:b/>
          <w:sz w:val="24"/>
          <w:szCs w:val="24"/>
        </w:rPr>
        <w:t xml:space="preserve">Q8/0417 </w:t>
      </w:r>
      <w:r w:rsidR="00355952">
        <w:rPr>
          <w:rFonts w:ascii="Times New Roman" w:hAnsi="Times New Roman" w:cs="Times New Roman"/>
          <w:b/>
          <w:sz w:val="24"/>
          <w:szCs w:val="24"/>
        </w:rPr>
        <w:tab/>
      </w:r>
      <w:r w:rsidR="00651E2A" w:rsidRPr="00651E2A">
        <w:rPr>
          <w:rFonts w:ascii="Times New Roman" w:hAnsi="Times New Roman" w:cs="Times New Roman"/>
          <w:b/>
          <w:sz w:val="24"/>
          <w:szCs w:val="24"/>
          <w:u w:val="single"/>
        </w:rPr>
        <w:t>AGE PROFILE OF STAFF</w:t>
      </w:r>
    </w:p>
    <w:p w:rsidR="00C93E03" w:rsidRPr="00355952" w:rsidRDefault="00651E2A"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55952" w:rsidRPr="003668BC">
        <w:rPr>
          <w:rFonts w:ascii="Times New Roman" w:eastAsia="Times New Roman" w:hAnsi="Times New Roman" w:cs="Times New Roman"/>
          <w:b/>
          <w:bCs/>
          <w:sz w:val="24"/>
          <w:szCs w:val="24"/>
          <w:lang w:eastAsia="en-US"/>
        </w:rPr>
        <w:t>QUESTION:</w:t>
      </w:r>
      <w:r w:rsidR="00355952" w:rsidRPr="003668BC">
        <w:rPr>
          <w:rFonts w:ascii="Times New Roman" w:eastAsia="Times New Roman" w:hAnsi="Times New Roman" w:cs="Times New Roman"/>
          <w:b/>
          <w:bCs/>
          <w:sz w:val="24"/>
          <w:szCs w:val="24"/>
        </w:rPr>
        <w:t xml:space="preserve"> Councillor </w:t>
      </w:r>
      <w:r w:rsidR="00355952" w:rsidRPr="00355952">
        <w:rPr>
          <w:rFonts w:ascii="Times New Roman" w:eastAsia="Times New Roman" w:hAnsi="Times New Roman" w:cs="Times New Roman"/>
          <w:b/>
          <w:bCs/>
          <w:sz w:val="24"/>
          <w:szCs w:val="24"/>
        </w:rPr>
        <w:t>D. Looney</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for a report on the work of the Sports Development Officers employed/funded by SDCC and National Governing Bodies, and to make a statement on the matter. </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542AA8" w:rsidRDefault="005D7934" w:rsidP="00355952">
      <w:pPr>
        <w:ind w:left="709"/>
        <w:rPr>
          <w:rFonts w:ascii="Tahoma" w:hAnsi="Tahoma" w:cs="Tahoma"/>
          <w:sz w:val="20"/>
          <w:szCs w:val="20"/>
        </w:rPr>
      </w:pPr>
      <w:r w:rsidRPr="00542AA8">
        <w:rPr>
          <w:rFonts w:ascii="Tahoma" w:hAnsi="Tahoma" w:cs="Tahoma"/>
          <w:sz w:val="20"/>
          <w:szCs w:val="20"/>
        </w:rPr>
        <w:t xml:space="preserve">South Dublin County Council co-funds and provides support and direction to our team of 'Sport in the Community' Development Officers across the sporting disciplines of Soccer, Rugby, </w:t>
      </w:r>
      <w:proofErr w:type="gramStart"/>
      <w:r w:rsidRPr="00542AA8">
        <w:rPr>
          <w:rFonts w:ascii="Tahoma" w:hAnsi="Tahoma" w:cs="Tahoma"/>
          <w:sz w:val="20"/>
          <w:szCs w:val="20"/>
        </w:rPr>
        <w:t>Cricket</w:t>
      </w:r>
      <w:proofErr w:type="gramEnd"/>
      <w:r w:rsidRPr="00542AA8">
        <w:rPr>
          <w:rFonts w:ascii="Tahoma" w:hAnsi="Tahoma" w:cs="Tahoma"/>
          <w:sz w:val="20"/>
          <w:szCs w:val="20"/>
        </w:rPr>
        <w:t xml:space="preserve"> &amp; GAA.  We are currently engaged with 4 x FAI officers, 2 x Leinster Rugby officers, 2 x Cricket Ireland officers and 1 x Dublin GAA officer.</w:t>
      </w:r>
    </w:p>
    <w:p w:rsidR="00C93E03" w:rsidRPr="00542AA8" w:rsidRDefault="005D7934" w:rsidP="00355952">
      <w:pPr>
        <w:ind w:left="709"/>
        <w:rPr>
          <w:rFonts w:ascii="Tahoma" w:hAnsi="Tahoma" w:cs="Tahoma"/>
          <w:sz w:val="20"/>
          <w:szCs w:val="20"/>
        </w:rPr>
      </w:pPr>
      <w:r w:rsidRPr="00542AA8">
        <w:rPr>
          <w:rFonts w:ascii="Tahoma" w:hAnsi="Tahoma" w:cs="Tahoma"/>
          <w:sz w:val="20"/>
          <w:szCs w:val="20"/>
        </w:rPr>
        <w:t xml:space="preserve">These development officers promote their respective sports across the county providing and facilitating a varied range of programmes to include training, education, integration, women in sport, and disability sport in conjunction with the Sports Office.  These officers deliver coaching and training to both, primary and secondary schools, community groups, and sports clubs right across the county.   They assist new and existing clubs to further develop their </w:t>
      </w:r>
      <w:r w:rsidRPr="00542AA8">
        <w:rPr>
          <w:rFonts w:ascii="Tahoma" w:hAnsi="Tahoma" w:cs="Tahoma"/>
          <w:sz w:val="20"/>
          <w:szCs w:val="20"/>
        </w:rPr>
        <w:lastRenderedPageBreak/>
        <w:t>club structures and promote the ethos of fair play, sports inclusion among their various disciplines. </w:t>
      </w:r>
    </w:p>
    <w:p w:rsidR="00C93E03" w:rsidRPr="00542AA8" w:rsidRDefault="005D7934" w:rsidP="00355952">
      <w:pPr>
        <w:ind w:left="709"/>
        <w:rPr>
          <w:rFonts w:ascii="Tahoma" w:hAnsi="Tahoma" w:cs="Tahoma"/>
          <w:sz w:val="20"/>
          <w:szCs w:val="20"/>
        </w:rPr>
      </w:pPr>
      <w:r w:rsidRPr="00542AA8">
        <w:rPr>
          <w:rFonts w:ascii="Tahoma" w:hAnsi="Tahoma" w:cs="Tahoma"/>
          <w:sz w:val="20"/>
          <w:szCs w:val="20"/>
        </w:rPr>
        <w:t>The development officers do not substitute the school’s PE programme, instead they provide teachers and students with an opportunity to learn and up skills in their relevant sports while promoting schools club links throughout the county.</w:t>
      </w:r>
    </w:p>
    <w:p w:rsidR="00C93E03" w:rsidRPr="00542AA8" w:rsidRDefault="005D7934" w:rsidP="00355952">
      <w:pPr>
        <w:ind w:left="709"/>
        <w:rPr>
          <w:rFonts w:ascii="Tahoma" w:hAnsi="Tahoma" w:cs="Tahoma"/>
          <w:sz w:val="20"/>
          <w:szCs w:val="20"/>
        </w:rPr>
      </w:pPr>
      <w:r w:rsidRPr="00542AA8">
        <w:rPr>
          <w:rFonts w:ascii="Tahoma" w:hAnsi="Tahoma" w:cs="Tahoma"/>
          <w:sz w:val="20"/>
          <w:szCs w:val="20"/>
        </w:rPr>
        <w:t>The Development Officers work using the following themes across all codes:</w:t>
      </w:r>
    </w:p>
    <w:p w:rsidR="00C93E03" w:rsidRPr="00542AA8" w:rsidRDefault="005D7934" w:rsidP="00355952">
      <w:pPr>
        <w:ind w:left="709"/>
        <w:rPr>
          <w:rFonts w:ascii="Tahoma" w:hAnsi="Tahoma" w:cs="Tahoma"/>
          <w:sz w:val="20"/>
          <w:szCs w:val="20"/>
        </w:rPr>
      </w:pPr>
      <w:r w:rsidRPr="00542AA8">
        <w:rPr>
          <w:rFonts w:ascii="Tahoma" w:hAnsi="Tahoma" w:cs="Tahoma"/>
          <w:b/>
          <w:sz w:val="20"/>
          <w:szCs w:val="20"/>
        </w:rPr>
        <w:t>Disability</w:t>
      </w:r>
    </w:p>
    <w:p w:rsidR="00C93E03" w:rsidRPr="00542AA8" w:rsidRDefault="005D7934" w:rsidP="00355952">
      <w:pPr>
        <w:numPr>
          <w:ilvl w:val="0"/>
          <w:numId w:val="5"/>
        </w:numPr>
        <w:spacing w:after="0"/>
        <w:ind w:left="709" w:firstLine="0"/>
        <w:rPr>
          <w:rFonts w:ascii="Tahoma" w:hAnsi="Tahoma" w:cs="Tahoma"/>
          <w:sz w:val="20"/>
          <w:szCs w:val="20"/>
        </w:rPr>
      </w:pPr>
      <w:r w:rsidRPr="00542AA8">
        <w:rPr>
          <w:rFonts w:ascii="Tahoma" w:hAnsi="Tahoma" w:cs="Tahoma"/>
          <w:sz w:val="20"/>
          <w:szCs w:val="20"/>
        </w:rPr>
        <w:t>Football For All Programmes</w:t>
      </w:r>
    </w:p>
    <w:p w:rsidR="00C93E03" w:rsidRPr="00542AA8" w:rsidRDefault="005D7934" w:rsidP="00355952">
      <w:pPr>
        <w:numPr>
          <w:ilvl w:val="0"/>
          <w:numId w:val="5"/>
        </w:numPr>
        <w:spacing w:after="0"/>
        <w:ind w:left="709" w:firstLine="0"/>
        <w:rPr>
          <w:rFonts w:ascii="Tahoma" w:hAnsi="Tahoma" w:cs="Tahoma"/>
          <w:sz w:val="20"/>
          <w:szCs w:val="20"/>
        </w:rPr>
      </w:pPr>
      <w:r w:rsidRPr="00542AA8">
        <w:rPr>
          <w:rFonts w:ascii="Tahoma" w:hAnsi="Tahoma" w:cs="Tahoma"/>
          <w:sz w:val="20"/>
          <w:szCs w:val="20"/>
        </w:rPr>
        <w:t>Terenure Tigers</w:t>
      </w:r>
    </w:p>
    <w:p w:rsidR="00C93E03" w:rsidRPr="00542AA8" w:rsidRDefault="005D7934" w:rsidP="00355952">
      <w:pPr>
        <w:numPr>
          <w:ilvl w:val="0"/>
          <w:numId w:val="5"/>
        </w:numPr>
        <w:spacing w:after="0"/>
        <w:ind w:left="709" w:firstLine="0"/>
        <w:rPr>
          <w:rFonts w:ascii="Tahoma" w:hAnsi="Tahoma" w:cs="Tahoma"/>
          <w:sz w:val="20"/>
          <w:szCs w:val="20"/>
        </w:rPr>
      </w:pPr>
      <w:r w:rsidRPr="00542AA8">
        <w:rPr>
          <w:rFonts w:ascii="Tahoma" w:hAnsi="Tahoma" w:cs="Tahoma"/>
          <w:sz w:val="20"/>
          <w:szCs w:val="20"/>
        </w:rPr>
        <w:t>Table Cricket</w:t>
      </w:r>
    </w:p>
    <w:p w:rsidR="00C93E03" w:rsidRPr="00542AA8" w:rsidRDefault="005D7934" w:rsidP="00355952">
      <w:pPr>
        <w:ind w:left="709"/>
        <w:rPr>
          <w:rFonts w:ascii="Tahoma" w:hAnsi="Tahoma" w:cs="Tahoma"/>
          <w:sz w:val="20"/>
          <w:szCs w:val="20"/>
        </w:rPr>
      </w:pPr>
      <w:r w:rsidRPr="00542AA8">
        <w:rPr>
          <w:rFonts w:ascii="Tahoma" w:hAnsi="Tahoma" w:cs="Tahoma"/>
          <w:b/>
          <w:sz w:val="20"/>
          <w:szCs w:val="20"/>
        </w:rPr>
        <w:t>Community</w:t>
      </w:r>
    </w:p>
    <w:p w:rsidR="00C93E03" w:rsidRPr="00542AA8" w:rsidRDefault="005D7934" w:rsidP="00355952">
      <w:pPr>
        <w:numPr>
          <w:ilvl w:val="0"/>
          <w:numId w:val="6"/>
        </w:numPr>
        <w:spacing w:after="0"/>
        <w:ind w:left="709" w:firstLine="0"/>
        <w:rPr>
          <w:rFonts w:ascii="Tahoma" w:hAnsi="Tahoma" w:cs="Tahoma"/>
          <w:sz w:val="20"/>
          <w:szCs w:val="20"/>
        </w:rPr>
      </w:pPr>
      <w:r w:rsidRPr="00542AA8">
        <w:rPr>
          <w:rFonts w:ascii="Tahoma" w:hAnsi="Tahoma" w:cs="Tahoma"/>
          <w:sz w:val="20"/>
          <w:szCs w:val="20"/>
        </w:rPr>
        <w:t>Drop In’s</w:t>
      </w:r>
    </w:p>
    <w:p w:rsidR="00C93E03" w:rsidRPr="00542AA8" w:rsidRDefault="005D7934" w:rsidP="00355952">
      <w:pPr>
        <w:numPr>
          <w:ilvl w:val="0"/>
          <w:numId w:val="6"/>
        </w:numPr>
        <w:spacing w:after="0"/>
        <w:ind w:left="709" w:firstLine="0"/>
        <w:rPr>
          <w:rFonts w:ascii="Tahoma" w:hAnsi="Tahoma" w:cs="Tahoma"/>
          <w:sz w:val="20"/>
          <w:szCs w:val="20"/>
        </w:rPr>
      </w:pPr>
      <w:r w:rsidRPr="00542AA8">
        <w:rPr>
          <w:rFonts w:ascii="Tahoma" w:hAnsi="Tahoma" w:cs="Tahoma"/>
          <w:sz w:val="20"/>
          <w:szCs w:val="20"/>
        </w:rPr>
        <w:t>School Blitz</w:t>
      </w:r>
    </w:p>
    <w:p w:rsidR="00C93E03" w:rsidRPr="00542AA8" w:rsidRDefault="005D7934" w:rsidP="00355952">
      <w:pPr>
        <w:numPr>
          <w:ilvl w:val="0"/>
          <w:numId w:val="6"/>
        </w:numPr>
        <w:spacing w:after="0"/>
        <w:ind w:left="709" w:firstLine="0"/>
        <w:rPr>
          <w:rFonts w:ascii="Tahoma" w:hAnsi="Tahoma" w:cs="Tahoma"/>
          <w:sz w:val="20"/>
          <w:szCs w:val="20"/>
        </w:rPr>
      </w:pPr>
      <w:r w:rsidRPr="00542AA8">
        <w:rPr>
          <w:rFonts w:ascii="Tahoma" w:hAnsi="Tahoma" w:cs="Tahoma"/>
          <w:sz w:val="20"/>
          <w:szCs w:val="20"/>
        </w:rPr>
        <w:t>Give it a try – Taster session</w:t>
      </w:r>
    </w:p>
    <w:p w:rsidR="00C93E03" w:rsidRPr="00542AA8" w:rsidRDefault="005D7934" w:rsidP="00355952">
      <w:pPr>
        <w:numPr>
          <w:ilvl w:val="0"/>
          <w:numId w:val="6"/>
        </w:numPr>
        <w:spacing w:after="0"/>
        <w:ind w:left="709" w:firstLine="0"/>
        <w:rPr>
          <w:rFonts w:ascii="Tahoma" w:hAnsi="Tahoma" w:cs="Tahoma"/>
          <w:sz w:val="20"/>
          <w:szCs w:val="20"/>
        </w:rPr>
      </w:pPr>
      <w:r w:rsidRPr="00542AA8">
        <w:rPr>
          <w:rFonts w:ascii="Tahoma" w:hAnsi="Tahoma" w:cs="Tahoma"/>
          <w:sz w:val="20"/>
          <w:szCs w:val="20"/>
        </w:rPr>
        <w:t>Fundamental Movements</w:t>
      </w:r>
    </w:p>
    <w:p w:rsidR="00C93E03" w:rsidRPr="00542AA8" w:rsidRDefault="005D7934" w:rsidP="00355952">
      <w:pPr>
        <w:numPr>
          <w:ilvl w:val="0"/>
          <w:numId w:val="6"/>
        </w:numPr>
        <w:spacing w:after="0"/>
        <w:ind w:left="709" w:firstLine="0"/>
        <w:rPr>
          <w:rFonts w:ascii="Tahoma" w:hAnsi="Tahoma" w:cs="Tahoma"/>
          <w:sz w:val="20"/>
          <w:szCs w:val="20"/>
        </w:rPr>
      </w:pPr>
      <w:r w:rsidRPr="00542AA8">
        <w:rPr>
          <w:rFonts w:ascii="Tahoma" w:hAnsi="Tahoma" w:cs="Tahoma"/>
          <w:sz w:val="20"/>
          <w:szCs w:val="20"/>
        </w:rPr>
        <w:t>School Holiday Camps</w:t>
      </w:r>
    </w:p>
    <w:p w:rsidR="00C93E03" w:rsidRPr="00542AA8" w:rsidRDefault="005D7934" w:rsidP="00355952">
      <w:pPr>
        <w:ind w:left="709"/>
        <w:rPr>
          <w:rFonts w:ascii="Tahoma" w:hAnsi="Tahoma" w:cs="Tahoma"/>
          <w:sz w:val="20"/>
          <w:szCs w:val="20"/>
        </w:rPr>
      </w:pPr>
      <w:r w:rsidRPr="00542AA8">
        <w:rPr>
          <w:rFonts w:ascii="Tahoma" w:hAnsi="Tahoma" w:cs="Tahoma"/>
          <w:sz w:val="20"/>
          <w:szCs w:val="20"/>
        </w:rPr>
        <w:t> </w:t>
      </w:r>
      <w:r w:rsidR="00355952" w:rsidRPr="00542AA8">
        <w:rPr>
          <w:rFonts w:ascii="Tahoma" w:hAnsi="Tahoma" w:cs="Tahoma"/>
          <w:b/>
          <w:sz w:val="20"/>
          <w:szCs w:val="20"/>
        </w:rPr>
        <w:t>Schools/</w:t>
      </w:r>
      <w:r w:rsidRPr="00542AA8">
        <w:rPr>
          <w:rFonts w:ascii="Tahoma" w:hAnsi="Tahoma" w:cs="Tahoma"/>
          <w:b/>
          <w:sz w:val="20"/>
          <w:szCs w:val="20"/>
        </w:rPr>
        <w:t>College Programme</w:t>
      </w:r>
    </w:p>
    <w:p w:rsidR="00C93E03" w:rsidRPr="00542AA8" w:rsidRDefault="005D7934" w:rsidP="00355952">
      <w:pPr>
        <w:numPr>
          <w:ilvl w:val="0"/>
          <w:numId w:val="7"/>
        </w:numPr>
        <w:spacing w:after="0"/>
        <w:ind w:left="709" w:firstLine="0"/>
        <w:rPr>
          <w:rFonts w:ascii="Tahoma" w:hAnsi="Tahoma" w:cs="Tahoma"/>
          <w:sz w:val="20"/>
          <w:szCs w:val="20"/>
        </w:rPr>
      </w:pPr>
      <w:r w:rsidRPr="00542AA8">
        <w:rPr>
          <w:rFonts w:ascii="Tahoma" w:hAnsi="Tahoma" w:cs="Tahoma"/>
          <w:sz w:val="20"/>
          <w:szCs w:val="20"/>
        </w:rPr>
        <w:t>Primary &amp; Secondary School Sports Development Programmes &amp; Competitions</w:t>
      </w:r>
    </w:p>
    <w:p w:rsidR="00C93E03" w:rsidRPr="00542AA8" w:rsidRDefault="005D7934" w:rsidP="00355952">
      <w:pPr>
        <w:numPr>
          <w:ilvl w:val="0"/>
          <w:numId w:val="7"/>
        </w:numPr>
        <w:spacing w:after="0"/>
        <w:ind w:left="709" w:firstLine="0"/>
        <w:rPr>
          <w:rFonts w:ascii="Tahoma" w:hAnsi="Tahoma" w:cs="Tahoma"/>
          <w:sz w:val="20"/>
          <w:szCs w:val="20"/>
        </w:rPr>
      </w:pPr>
      <w:r w:rsidRPr="00542AA8">
        <w:rPr>
          <w:rFonts w:ascii="Tahoma" w:hAnsi="Tahoma" w:cs="Tahoma"/>
          <w:sz w:val="20"/>
          <w:szCs w:val="20"/>
        </w:rPr>
        <w:t>3</w:t>
      </w:r>
      <w:r w:rsidRPr="00542AA8">
        <w:rPr>
          <w:rFonts w:ascii="Tahoma" w:hAnsi="Tahoma" w:cs="Tahoma"/>
          <w:sz w:val="20"/>
          <w:szCs w:val="20"/>
          <w:vertAlign w:val="superscript"/>
        </w:rPr>
        <w:t>rd</w:t>
      </w:r>
      <w:r w:rsidRPr="00542AA8">
        <w:rPr>
          <w:rFonts w:ascii="Tahoma" w:hAnsi="Tahoma" w:cs="Tahoma"/>
          <w:sz w:val="20"/>
          <w:szCs w:val="20"/>
        </w:rPr>
        <w:t xml:space="preserve"> Level development</w:t>
      </w:r>
    </w:p>
    <w:p w:rsidR="00C93E03" w:rsidRPr="00542AA8" w:rsidRDefault="005D7934" w:rsidP="00355952">
      <w:pPr>
        <w:numPr>
          <w:ilvl w:val="0"/>
          <w:numId w:val="7"/>
        </w:numPr>
        <w:spacing w:after="0"/>
        <w:ind w:left="709" w:firstLine="0"/>
        <w:rPr>
          <w:rFonts w:ascii="Tahoma" w:hAnsi="Tahoma" w:cs="Tahoma"/>
          <w:sz w:val="20"/>
          <w:szCs w:val="20"/>
        </w:rPr>
      </w:pPr>
      <w:r w:rsidRPr="00542AA8">
        <w:rPr>
          <w:rFonts w:ascii="Tahoma" w:hAnsi="Tahoma" w:cs="Tahoma"/>
          <w:sz w:val="20"/>
          <w:szCs w:val="20"/>
        </w:rPr>
        <w:t>Delivery &amp; support of the sports training programme Sportivate South Dublin in partnership with the DDETB</w:t>
      </w:r>
    </w:p>
    <w:p w:rsidR="00C93E03" w:rsidRPr="00542AA8" w:rsidRDefault="005D7934" w:rsidP="00355952">
      <w:pPr>
        <w:ind w:left="709"/>
        <w:rPr>
          <w:rFonts w:ascii="Tahoma" w:hAnsi="Tahoma" w:cs="Tahoma"/>
          <w:sz w:val="20"/>
          <w:szCs w:val="20"/>
        </w:rPr>
      </w:pPr>
      <w:r w:rsidRPr="00542AA8">
        <w:rPr>
          <w:rFonts w:ascii="Tahoma" w:hAnsi="Tahoma" w:cs="Tahoma"/>
          <w:b/>
          <w:sz w:val="20"/>
          <w:szCs w:val="20"/>
        </w:rPr>
        <w:t>Social Inclusion</w:t>
      </w:r>
    </w:p>
    <w:p w:rsidR="00C93E03" w:rsidRPr="00542AA8" w:rsidRDefault="005D7934" w:rsidP="00355952">
      <w:pPr>
        <w:numPr>
          <w:ilvl w:val="0"/>
          <w:numId w:val="8"/>
        </w:numPr>
        <w:spacing w:after="0"/>
        <w:ind w:left="709" w:firstLine="0"/>
        <w:rPr>
          <w:rFonts w:ascii="Tahoma" w:hAnsi="Tahoma" w:cs="Tahoma"/>
          <w:sz w:val="20"/>
          <w:szCs w:val="20"/>
        </w:rPr>
      </w:pPr>
      <w:r w:rsidRPr="00542AA8">
        <w:rPr>
          <w:rFonts w:ascii="Tahoma" w:hAnsi="Tahoma" w:cs="Tahoma"/>
          <w:sz w:val="20"/>
          <w:szCs w:val="20"/>
        </w:rPr>
        <w:t>Walking Football</w:t>
      </w:r>
    </w:p>
    <w:p w:rsidR="00C93E03" w:rsidRPr="00542AA8" w:rsidRDefault="005D7934" w:rsidP="00355952">
      <w:pPr>
        <w:numPr>
          <w:ilvl w:val="0"/>
          <w:numId w:val="8"/>
        </w:numPr>
        <w:spacing w:after="0"/>
        <w:ind w:left="709" w:firstLine="0"/>
        <w:rPr>
          <w:rFonts w:ascii="Tahoma" w:hAnsi="Tahoma" w:cs="Tahoma"/>
          <w:sz w:val="20"/>
          <w:szCs w:val="20"/>
        </w:rPr>
      </w:pPr>
      <w:r w:rsidRPr="00542AA8">
        <w:rPr>
          <w:rFonts w:ascii="Tahoma" w:hAnsi="Tahoma" w:cs="Tahoma"/>
          <w:sz w:val="20"/>
          <w:szCs w:val="20"/>
        </w:rPr>
        <w:t>Girls in Sport Programmes</w:t>
      </w:r>
    </w:p>
    <w:p w:rsidR="00C93E03" w:rsidRPr="00542AA8" w:rsidRDefault="005D7934" w:rsidP="00355952">
      <w:pPr>
        <w:numPr>
          <w:ilvl w:val="0"/>
          <w:numId w:val="8"/>
        </w:numPr>
        <w:spacing w:after="0"/>
        <w:ind w:left="709" w:firstLine="0"/>
        <w:rPr>
          <w:rFonts w:ascii="Tahoma" w:hAnsi="Tahoma" w:cs="Tahoma"/>
          <w:sz w:val="20"/>
          <w:szCs w:val="20"/>
        </w:rPr>
      </w:pPr>
      <w:r w:rsidRPr="00542AA8">
        <w:rPr>
          <w:rFonts w:ascii="Tahoma" w:hAnsi="Tahoma" w:cs="Tahoma"/>
          <w:sz w:val="20"/>
          <w:szCs w:val="20"/>
        </w:rPr>
        <w:t>Late Night Leagues </w:t>
      </w:r>
    </w:p>
    <w:p w:rsidR="00C93E03" w:rsidRPr="00542AA8" w:rsidRDefault="005D7934" w:rsidP="00355952">
      <w:pPr>
        <w:numPr>
          <w:ilvl w:val="0"/>
          <w:numId w:val="8"/>
        </w:numPr>
        <w:spacing w:after="0"/>
        <w:ind w:left="709" w:firstLine="0"/>
        <w:rPr>
          <w:rFonts w:ascii="Tahoma" w:hAnsi="Tahoma" w:cs="Tahoma"/>
          <w:sz w:val="20"/>
          <w:szCs w:val="20"/>
        </w:rPr>
      </w:pPr>
      <w:r w:rsidRPr="00542AA8">
        <w:rPr>
          <w:rFonts w:ascii="Tahoma" w:hAnsi="Tahoma" w:cs="Tahoma"/>
          <w:sz w:val="20"/>
          <w:szCs w:val="20"/>
        </w:rPr>
        <w:t>After School Programmes</w:t>
      </w:r>
    </w:p>
    <w:p w:rsidR="00C93E03" w:rsidRPr="00542AA8" w:rsidRDefault="005D7934" w:rsidP="00355952">
      <w:pPr>
        <w:numPr>
          <w:ilvl w:val="0"/>
          <w:numId w:val="8"/>
        </w:numPr>
        <w:spacing w:after="0"/>
        <w:ind w:left="709" w:firstLine="0"/>
        <w:rPr>
          <w:rFonts w:ascii="Tahoma" w:hAnsi="Tahoma" w:cs="Tahoma"/>
          <w:sz w:val="20"/>
          <w:szCs w:val="20"/>
        </w:rPr>
      </w:pPr>
      <w:r w:rsidRPr="00542AA8">
        <w:rPr>
          <w:rFonts w:ascii="Tahoma" w:hAnsi="Tahoma" w:cs="Tahoma"/>
          <w:sz w:val="20"/>
          <w:szCs w:val="20"/>
        </w:rPr>
        <w:t>Show Racism the red card</w:t>
      </w:r>
    </w:p>
    <w:p w:rsidR="00C93E03" w:rsidRPr="00542AA8" w:rsidRDefault="005D7934" w:rsidP="00355952">
      <w:pPr>
        <w:numPr>
          <w:ilvl w:val="0"/>
          <w:numId w:val="8"/>
        </w:numPr>
        <w:spacing w:after="0"/>
        <w:ind w:left="709" w:firstLine="0"/>
        <w:rPr>
          <w:rFonts w:ascii="Tahoma" w:hAnsi="Tahoma" w:cs="Tahoma"/>
          <w:sz w:val="20"/>
          <w:szCs w:val="20"/>
        </w:rPr>
      </w:pPr>
      <w:r w:rsidRPr="00542AA8">
        <w:rPr>
          <w:rFonts w:ascii="Tahoma" w:hAnsi="Tahoma" w:cs="Tahoma"/>
          <w:sz w:val="20"/>
          <w:szCs w:val="20"/>
        </w:rPr>
        <w:t>Drug Rehabilitation Interventions</w:t>
      </w:r>
    </w:p>
    <w:p w:rsidR="00C93E03" w:rsidRPr="00542AA8" w:rsidRDefault="005D7934" w:rsidP="00355952">
      <w:pPr>
        <w:numPr>
          <w:ilvl w:val="0"/>
          <w:numId w:val="8"/>
        </w:numPr>
        <w:spacing w:after="0"/>
        <w:ind w:left="709" w:firstLine="0"/>
        <w:rPr>
          <w:rFonts w:ascii="Tahoma" w:hAnsi="Tahoma" w:cs="Tahoma"/>
          <w:sz w:val="20"/>
          <w:szCs w:val="20"/>
        </w:rPr>
      </w:pPr>
      <w:r w:rsidRPr="00542AA8">
        <w:rPr>
          <w:rFonts w:ascii="Tahoma" w:hAnsi="Tahoma" w:cs="Tahoma"/>
          <w:sz w:val="20"/>
          <w:szCs w:val="20"/>
        </w:rPr>
        <w:t>Training Centre Programmes supporting people with a learning disability</w:t>
      </w:r>
    </w:p>
    <w:p w:rsidR="00C93E03" w:rsidRPr="00542AA8" w:rsidRDefault="005D7934" w:rsidP="00355952">
      <w:pPr>
        <w:ind w:left="709"/>
        <w:rPr>
          <w:rFonts w:ascii="Tahoma" w:hAnsi="Tahoma" w:cs="Tahoma"/>
          <w:sz w:val="20"/>
          <w:szCs w:val="20"/>
        </w:rPr>
      </w:pPr>
      <w:r w:rsidRPr="00542AA8">
        <w:rPr>
          <w:rFonts w:ascii="Tahoma" w:hAnsi="Tahoma" w:cs="Tahoma"/>
          <w:b/>
          <w:sz w:val="20"/>
          <w:szCs w:val="20"/>
        </w:rPr>
        <w:t xml:space="preserve">Club / Player Development </w:t>
      </w:r>
    </w:p>
    <w:p w:rsidR="00C93E03" w:rsidRPr="00542AA8" w:rsidRDefault="005D7934" w:rsidP="00355952">
      <w:pPr>
        <w:numPr>
          <w:ilvl w:val="0"/>
          <w:numId w:val="9"/>
        </w:numPr>
        <w:spacing w:after="0"/>
        <w:ind w:left="709" w:firstLine="0"/>
        <w:rPr>
          <w:rFonts w:ascii="Tahoma" w:hAnsi="Tahoma" w:cs="Tahoma"/>
          <w:sz w:val="20"/>
          <w:szCs w:val="20"/>
        </w:rPr>
      </w:pPr>
      <w:r w:rsidRPr="00542AA8">
        <w:rPr>
          <w:rFonts w:ascii="Tahoma" w:hAnsi="Tahoma" w:cs="Tahoma"/>
          <w:sz w:val="20"/>
          <w:szCs w:val="20"/>
        </w:rPr>
        <w:t>Coach Education</w:t>
      </w:r>
    </w:p>
    <w:p w:rsidR="00C93E03" w:rsidRPr="00542AA8" w:rsidRDefault="005D7934" w:rsidP="00355952">
      <w:pPr>
        <w:numPr>
          <w:ilvl w:val="1"/>
          <w:numId w:val="10"/>
        </w:numPr>
        <w:spacing w:after="0"/>
        <w:ind w:left="709" w:firstLine="0"/>
        <w:rPr>
          <w:rFonts w:ascii="Tahoma" w:hAnsi="Tahoma" w:cs="Tahoma"/>
          <w:sz w:val="20"/>
          <w:szCs w:val="20"/>
        </w:rPr>
      </w:pPr>
      <w:r w:rsidRPr="00542AA8">
        <w:rPr>
          <w:rFonts w:ascii="Tahoma" w:hAnsi="Tahoma" w:cs="Tahoma"/>
          <w:sz w:val="20"/>
          <w:szCs w:val="20"/>
        </w:rPr>
        <w:t>Nursery development</w:t>
      </w:r>
    </w:p>
    <w:p w:rsidR="00C93E03" w:rsidRPr="00542AA8" w:rsidRDefault="005D7934" w:rsidP="00355952">
      <w:pPr>
        <w:numPr>
          <w:ilvl w:val="0"/>
          <w:numId w:val="9"/>
        </w:numPr>
        <w:spacing w:after="0"/>
        <w:ind w:left="709" w:firstLine="0"/>
        <w:rPr>
          <w:rFonts w:ascii="Tahoma" w:hAnsi="Tahoma" w:cs="Tahoma"/>
          <w:sz w:val="20"/>
          <w:szCs w:val="20"/>
        </w:rPr>
      </w:pPr>
      <w:r w:rsidRPr="00542AA8">
        <w:rPr>
          <w:rFonts w:ascii="Tahoma" w:hAnsi="Tahoma" w:cs="Tahoma"/>
          <w:sz w:val="20"/>
          <w:szCs w:val="20"/>
        </w:rPr>
        <w:t>Emerging Talent / High Performance Programme</w:t>
      </w:r>
    </w:p>
    <w:p w:rsidR="00C93E03" w:rsidRPr="00542AA8" w:rsidRDefault="005D7934" w:rsidP="00355952">
      <w:pPr>
        <w:numPr>
          <w:ilvl w:val="0"/>
          <w:numId w:val="9"/>
        </w:numPr>
        <w:spacing w:after="0"/>
        <w:ind w:left="709" w:firstLine="0"/>
        <w:rPr>
          <w:rFonts w:ascii="Tahoma" w:hAnsi="Tahoma" w:cs="Tahoma"/>
          <w:sz w:val="20"/>
          <w:szCs w:val="20"/>
        </w:rPr>
      </w:pPr>
      <w:r w:rsidRPr="00542AA8">
        <w:rPr>
          <w:rFonts w:ascii="Tahoma" w:hAnsi="Tahoma" w:cs="Tahoma"/>
          <w:sz w:val="20"/>
          <w:szCs w:val="20"/>
        </w:rPr>
        <w:t>Club Development Workshops (quarterly)</w:t>
      </w:r>
    </w:p>
    <w:p w:rsidR="00C93E03" w:rsidRPr="00542AA8" w:rsidRDefault="005D7934" w:rsidP="00355952">
      <w:pPr>
        <w:numPr>
          <w:ilvl w:val="0"/>
          <w:numId w:val="9"/>
        </w:numPr>
        <w:spacing w:after="0"/>
        <w:ind w:left="709" w:firstLine="0"/>
        <w:rPr>
          <w:rFonts w:ascii="Tahoma" w:hAnsi="Tahoma" w:cs="Tahoma"/>
          <w:sz w:val="20"/>
          <w:szCs w:val="20"/>
        </w:rPr>
      </w:pPr>
      <w:r w:rsidRPr="00542AA8">
        <w:rPr>
          <w:rFonts w:ascii="Tahoma" w:hAnsi="Tahoma" w:cs="Tahoma"/>
          <w:sz w:val="20"/>
          <w:szCs w:val="20"/>
        </w:rPr>
        <w:t>International Programmes</w:t>
      </w:r>
    </w:p>
    <w:p w:rsidR="00C93E03" w:rsidRPr="00542AA8" w:rsidRDefault="005D7934" w:rsidP="00355952">
      <w:pPr>
        <w:ind w:left="709"/>
        <w:rPr>
          <w:rFonts w:ascii="Tahoma" w:hAnsi="Tahoma" w:cs="Tahoma"/>
          <w:sz w:val="20"/>
          <w:szCs w:val="20"/>
        </w:rPr>
      </w:pPr>
      <w:r w:rsidRPr="00542AA8">
        <w:rPr>
          <w:rFonts w:ascii="Tahoma" w:hAnsi="Tahoma" w:cs="Tahoma"/>
          <w:sz w:val="20"/>
          <w:szCs w:val="20"/>
        </w:rPr>
        <w:t>The Sports office and the Local Sports Partnership continue to promote sport and recreation throughout the cou</w:t>
      </w:r>
      <w:r w:rsidR="00355952" w:rsidRPr="00542AA8">
        <w:rPr>
          <w:rFonts w:ascii="Tahoma" w:hAnsi="Tahoma" w:cs="Tahoma"/>
          <w:sz w:val="20"/>
          <w:szCs w:val="20"/>
        </w:rPr>
        <w:t xml:space="preserve">nty and constantly re-evaluate </w:t>
      </w:r>
      <w:r w:rsidRPr="00542AA8">
        <w:rPr>
          <w:rFonts w:ascii="Tahoma" w:hAnsi="Tahoma" w:cs="Tahoma"/>
          <w:sz w:val="20"/>
          <w:szCs w:val="20"/>
        </w:rPr>
        <w:t>the programmes delivered to ensure best use of the resources available. </w:t>
      </w:r>
    </w:p>
    <w:p w:rsidR="00445148" w:rsidRDefault="005D7934" w:rsidP="005D7934">
      <w:pPr>
        <w:pStyle w:val="Heading3"/>
        <w:ind w:hanging="567"/>
        <w:rPr>
          <w:rFonts w:ascii="Times New Roman" w:hAnsi="Times New Roman" w:cs="Times New Roman"/>
          <w:b/>
          <w:sz w:val="24"/>
          <w:szCs w:val="24"/>
        </w:rPr>
      </w:pPr>
      <w:r w:rsidRPr="00355952">
        <w:rPr>
          <w:rFonts w:ascii="Times New Roman" w:hAnsi="Times New Roman" w:cs="Times New Roman"/>
          <w:b/>
          <w:sz w:val="24"/>
          <w:szCs w:val="24"/>
        </w:rPr>
        <w:t xml:space="preserve">Q9/0417 </w:t>
      </w:r>
      <w:r w:rsidR="00355952">
        <w:rPr>
          <w:rFonts w:ascii="Times New Roman" w:hAnsi="Times New Roman" w:cs="Times New Roman"/>
          <w:b/>
          <w:sz w:val="24"/>
          <w:szCs w:val="24"/>
        </w:rPr>
        <w:tab/>
      </w:r>
      <w:r w:rsidR="00445148" w:rsidRPr="00445148">
        <w:rPr>
          <w:rFonts w:ascii="Times New Roman" w:hAnsi="Times New Roman" w:cs="Times New Roman"/>
          <w:b/>
          <w:sz w:val="24"/>
          <w:szCs w:val="24"/>
          <w:u w:val="single"/>
        </w:rPr>
        <w:t>AGE PROFILE OF STAFF</w:t>
      </w:r>
    </w:p>
    <w:p w:rsidR="00C93E03" w:rsidRPr="00355952" w:rsidRDefault="00445148"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55952" w:rsidRPr="003668BC">
        <w:rPr>
          <w:rFonts w:ascii="Times New Roman" w:eastAsia="Times New Roman" w:hAnsi="Times New Roman" w:cs="Times New Roman"/>
          <w:b/>
          <w:bCs/>
          <w:sz w:val="24"/>
          <w:szCs w:val="24"/>
          <w:lang w:eastAsia="en-US"/>
        </w:rPr>
        <w:t>QUESTION:</w:t>
      </w:r>
      <w:r w:rsidR="00355952" w:rsidRPr="003668BC">
        <w:rPr>
          <w:rFonts w:ascii="Times New Roman" w:eastAsia="Times New Roman" w:hAnsi="Times New Roman" w:cs="Times New Roman"/>
          <w:b/>
          <w:bCs/>
          <w:sz w:val="24"/>
          <w:szCs w:val="24"/>
        </w:rPr>
        <w:t xml:space="preserve"> Councillor </w:t>
      </w:r>
      <w:r w:rsidR="00355952" w:rsidRPr="00355952">
        <w:rPr>
          <w:rFonts w:ascii="Times New Roman" w:eastAsia="Times New Roman" w:hAnsi="Times New Roman" w:cs="Times New Roman"/>
          <w:b/>
          <w:bCs/>
          <w:sz w:val="24"/>
          <w:szCs w:val="24"/>
        </w:rPr>
        <w:t>D. Looney</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to report on the age profile of the staff of the County Council; to ask if the level of younger people within the organisation has been improved in recent years; to state if apprenticeship or other programmes are being used and to what extent; and to make a statement on the matter. </w:t>
      </w:r>
    </w:p>
    <w:p w:rsidR="0081109C" w:rsidRDefault="0081109C" w:rsidP="00355952">
      <w:pPr>
        <w:ind w:left="709"/>
        <w:rPr>
          <w:rFonts w:ascii="Times New Roman" w:hAnsi="Times New Roman" w:cs="Times New Roman"/>
          <w:b/>
          <w:sz w:val="24"/>
          <w:szCs w:val="24"/>
        </w:rPr>
      </w:pP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b/>
          <w:sz w:val="24"/>
          <w:szCs w:val="24"/>
        </w:rPr>
        <w:lastRenderedPageBreak/>
        <w:t>REPLY:</w:t>
      </w:r>
    </w:p>
    <w:p w:rsidR="00C93E03" w:rsidRPr="00542AA8" w:rsidRDefault="005D7934" w:rsidP="00355952">
      <w:pPr>
        <w:ind w:left="709"/>
        <w:rPr>
          <w:rFonts w:ascii="Tahoma" w:hAnsi="Tahoma" w:cs="Tahoma"/>
          <w:sz w:val="20"/>
          <w:szCs w:val="20"/>
        </w:rPr>
      </w:pPr>
      <w:r w:rsidRPr="00542AA8">
        <w:rPr>
          <w:rFonts w:ascii="Tahoma" w:hAnsi="Tahoma" w:cs="Tahoma"/>
          <w:sz w:val="20"/>
          <w:szCs w:val="20"/>
        </w:rPr>
        <w:t xml:space="preserve">The age profile of staff in the Council has reduced from an average age of 53 </w:t>
      </w:r>
      <w:proofErr w:type="gramStart"/>
      <w:r w:rsidRPr="00542AA8">
        <w:rPr>
          <w:rFonts w:ascii="Tahoma" w:hAnsi="Tahoma" w:cs="Tahoma"/>
          <w:sz w:val="20"/>
          <w:szCs w:val="20"/>
        </w:rPr>
        <w:t>years  in</w:t>
      </w:r>
      <w:proofErr w:type="gramEnd"/>
      <w:r w:rsidRPr="00542AA8">
        <w:rPr>
          <w:rFonts w:ascii="Tahoma" w:hAnsi="Tahoma" w:cs="Tahoma"/>
          <w:sz w:val="20"/>
          <w:szCs w:val="20"/>
        </w:rPr>
        <w:t xml:space="preserve"> 2013 to a current average age of 47 years. However there has been a reduction in proportion of staff who are under 40 years from 31% to 26% between 2013 and 2016, and an increase in the proportion of staff who are over 60 years from 10.5% in Q4/2013 to 12.8% in Q4/2016. The following table presents the precise breakdown in age profiles from Q4 2013 as compared to Q4 2016.</w:t>
      </w:r>
    </w:p>
    <w:p w:rsidR="00651E2A" w:rsidRPr="00542AA8" w:rsidRDefault="00651E2A" w:rsidP="00355952">
      <w:pPr>
        <w:ind w:left="709"/>
        <w:rPr>
          <w:rFonts w:ascii="Tahoma" w:hAnsi="Tahoma" w:cs="Tahoma"/>
          <w:sz w:val="20"/>
          <w:szCs w:val="20"/>
        </w:rPr>
      </w:pPr>
    </w:p>
    <w:tbl>
      <w:tblPr>
        <w:tblW w:w="0" w:type="auto"/>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67"/>
        <w:gridCol w:w="2130"/>
        <w:gridCol w:w="2415"/>
      </w:tblGrid>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b/>
                <w:sz w:val="20"/>
                <w:szCs w:val="20"/>
              </w:rPr>
              <w:t>Age Range</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b/>
                <w:sz w:val="20"/>
                <w:szCs w:val="20"/>
              </w:rPr>
              <w:t>Q4 2016</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b/>
                <w:sz w:val="20"/>
                <w:szCs w:val="20"/>
              </w:rPr>
              <w:t>Q4 2013 </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&lt; 20</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0.08%</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0.16%</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20-25</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0.50%</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1.40%</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26-30</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4.15%</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4.45%</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31-35</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9.63%</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11.78%</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36-40</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11.88%</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13.51%</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41-45</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15.45%</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13.10%</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46-50</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14.12%</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12.19%</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51-55</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13.95%</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16.47%</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56-60</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17.44%</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16.39%</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61-65</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11.71%</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9.88%</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66-70</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0.83%</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0.41%</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Age &gt; 70</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0.25%</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0.25%</w:t>
            </w:r>
          </w:p>
        </w:tc>
      </w:tr>
      <w:tr w:rsidR="00C93E03" w:rsidRPr="00542AA8" w:rsidTr="00B46AB1">
        <w:tc>
          <w:tcPr>
            <w:tcW w:w="1303"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sz w:val="20"/>
                <w:szCs w:val="20"/>
              </w:rPr>
              <w:t> </w:t>
            </w:r>
          </w:p>
        </w:tc>
        <w:tc>
          <w:tcPr>
            <w:tcW w:w="2130"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b/>
                <w:sz w:val="20"/>
                <w:szCs w:val="20"/>
              </w:rPr>
              <w:t>100%</w:t>
            </w:r>
          </w:p>
        </w:tc>
        <w:tc>
          <w:tcPr>
            <w:tcW w:w="2415" w:type="dxa"/>
            <w:vAlign w:val="center"/>
          </w:tcPr>
          <w:p w:rsidR="00C93E03" w:rsidRPr="00542AA8" w:rsidRDefault="005D7934" w:rsidP="00651E2A">
            <w:pPr>
              <w:spacing w:after="240"/>
              <w:ind w:left="709"/>
              <w:rPr>
                <w:rFonts w:ascii="Tahoma" w:hAnsi="Tahoma" w:cs="Tahoma"/>
                <w:sz w:val="20"/>
                <w:szCs w:val="20"/>
              </w:rPr>
            </w:pPr>
            <w:r w:rsidRPr="00542AA8">
              <w:rPr>
                <w:rFonts w:ascii="Tahoma" w:hAnsi="Tahoma" w:cs="Tahoma"/>
                <w:b/>
                <w:sz w:val="20"/>
                <w:szCs w:val="20"/>
              </w:rPr>
              <w:t>100%</w:t>
            </w:r>
          </w:p>
        </w:tc>
      </w:tr>
    </w:tbl>
    <w:p w:rsidR="00B46AB1" w:rsidRPr="00542AA8" w:rsidRDefault="00B46AB1" w:rsidP="00355952">
      <w:pPr>
        <w:ind w:left="709"/>
        <w:rPr>
          <w:rFonts w:ascii="Tahoma" w:hAnsi="Tahoma" w:cs="Tahoma"/>
          <w:sz w:val="20"/>
          <w:szCs w:val="20"/>
        </w:rPr>
      </w:pPr>
    </w:p>
    <w:p w:rsidR="00C93E03" w:rsidRPr="00542AA8" w:rsidRDefault="005D7934" w:rsidP="00355952">
      <w:pPr>
        <w:ind w:left="709"/>
        <w:rPr>
          <w:rFonts w:ascii="Tahoma" w:hAnsi="Tahoma" w:cs="Tahoma"/>
          <w:sz w:val="20"/>
          <w:szCs w:val="20"/>
        </w:rPr>
      </w:pPr>
      <w:r w:rsidRPr="00542AA8">
        <w:rPr>
          <w:rFonts w:ascii="Tahoma" w:hAnsi="Tahoma" w:cs="Tahoma"/>
          <w:sz w:val="20"/>
          <w:szCs w:val="20"/>
        </w:rPr>
        <w:t>The apprenticeship programme has commenced with seven people taking up their apprenticeships in March across Painters, Carpentry and Plumbing. </w:t>
      </w:r>
    </w:p>
    <w:p w:rsidR="00B46AB1" w:rsidRPr="005D7934" w:rsidRDefault="00B46AB1" w:rsidP="00355952">
      <w:pPr>
        <w:ind w:left="709"/>
        <w:rPr>
          <w:rFonts w:ascii="Times New Roman" w:hAnsi="Times New Roman" w:cs="Times New Roman"/>
          <w:sz w:val="24"/>
          <w:szCs w:val="24"/>
        </w:rPr>
      </w:pPr>
    </w:p>
    <w:p w:rsidR="00B46AB1" w:rsidRDefault="005D7934" w:rsidP="00355952">
      <w:pPr>
        <w:pStyle w:val="Heading3"/>
        <w:ind w:hanging="567"/>
        <w:rPr>
          <w:rFonts w:ascii="Times New Roman" w:hAnsi="Times New Roman" w:cs="Times New Roman"/>
          <w:b/>
          <w:sz w:val="24"/>
          <w:szCs w:val="24"/>
        </w:rPr>
      </w:pPr>
      <w:r w:rsidRPr="00355952">
        <w:rPr>
          <w:rFonts w:ascii="Times New Roman" w:hAnsi="Times New Roman" w:cs="Times New Roman"/>
          <w:b/>
          <w:sz w:val="24"/>
          <w:szCs w:val="24"/>
        </w:rPr>
        <w:t xml:space="preserve">Q10/0417 </w:t>
      </w:r>
      <w:r w:rsidR="00355952">
        <w:rPr>
          <w:rFonts w:ascii="Times New Roman" w:hAnsi="Times New Roman" w:cs="Times New Roman"/>
          <w:b/>
          <w:sz w:val="24"/>
          <w:szCs w:val="24"/>
        </w:rPr>
        <w:tab/>
      </w:r>
      <w:r w:rsidR="00445148" w:rsidRPr="00445148">
        <w:rPr>
          <w:rFonts w:ascii="Times New Roman" w:hAnsi="Times New Roman" w:cs="Times New Roman"/>
          <w:b/>
          <w:sz w:val="24"/>
          <w:szCs w:val="24"/>
          <w:u w:val="single"/>
        </w:rPr>
        <w:t>PARTICIPATORY BUDGETING PILOT</w:t>
      </w:r>
    </w:p>
    <w:p w:rsidR="00C93E03" w:rsidRPr="005D7934" w:rsidRDefault="00B46AB1" w:rsidP="00355952">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55952" w:rsidRPr="003668BC">
        <w:rPr>
          <w:rFonts w:ascii="Times New Roman" w:eastAsia="Times New Roman" w:hAnsi="Times New Roman" w:cs="Times New Roman"/>
          <w:b/>
          <w:bCs/>
          <w:sz w:val="24"/>
          <w:szCs w:val="24"/>
          <w:lang w:eastAsia="en-US"/>
        </w:rPr>
        <w:t>QUESTION:</w:t>
      </w:r>
      <w:r w:rsidR="00355952" w:rsidRPr="003668BC">
        <w:rPr>
          <w:rFonts w:ascii="Times New Roman" w:eastAsia="Times New Roman" w:hAnsi="Times New Roman" w:cs="Times New Roman"/>
          <w:b/>
          <w:bCs/>
          <w:sz w:val="24"/>
          <w:szCs w:val="24"/>
        </w:rPr>
        <w:t xml:space="preserve"> Councillor </w:t>
      </w:r>
      <w:r w:rsidR="00355952" w:rsidRPr="00355952">
        <w:rPr>
          <w:rFonts w:ascii="Times New Roman" w:eastAsia="Times New Roman" w:hAnsi="Times New Roman" w:cs="Times New Roman"/>
          <w:b/>
          <w:bCs/>
          <w:sz w:val="24"/>
          <w:szCs w:val="24"/>
        </w:rPr>
        <w:t>D. Looney</w:t>
      </w:r>
      <w:r w:rsidR="00355952" w:rsidRPr="005D7934">
        <w:rPr>
          <w:rFonts w:ascii="Times New Roman" w:hAnsi="Times New Roman" w:cs="Times New Roman"/>
          <w:sz w:val="24"/>
          <w:szCs w:val="24"/>
        </w:rPr>
        <w:t xml:space="preserve"> </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for an update on the Participatory Budgeting Pilot, and to make a statement on the matter. </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B46AB1" w:rsidRDefault="005D7934" w:rsidP="00355952">
      <w:pPr>
        <w:ind w:left="709"/>
        <w:rPr>
          <w:rFonts w:ascii="Tahoma" w:hAnsi="Tahoma" w:cs="Tahoma"/>
          <w:sz w:val="20"/>
          <w:szCs w:val="20"/>
        </w:rPr>
      </w:pPr>
      <w:r w:rsidRPr="00B46AB1">
        <w:rPr>
          <w:rFonts w:ascii="Tahoma" w:hAnsi="Tahoma" w:cs="Tahoma"/>
          <w:b/>
          <w:sz w:val="20"/>
          <w:szCs w:val="20"/>
        </w:rPr>
        <w:t xml:space="preserve">The 300 K – Have your Say! </w:t>
      </w:r>
    </w:p>
    <w:p w:rsidR="00C93E03" w:rsidRPr="00B46AB1" w:rsidRDefault="005D7934" w:rsidP="00355952">
      <w:pPr>
        <w:ind w:left="709"/>
        <w:rPr>
          <w:rFonts w:ascii="Tahoma" w:hAnsi="Tahoma" w:cs="Tahoma"/>
          <w:sz w:val="20"/>
          <w:szCs w:val="20"/>
        </w:rPr>
      </w:pPr>
      <w:r w:rsidRPr="00B46AB1">
        <w:rPr>
          <w:rFonts w:ascii="Tahoma" w:hAnsi="Tahoma" w:cs="Tahoma"/>
          <w:sz w:val="20"/>
          <w:szCs w:val="20"/>
        </w:rPr>
        <w:t>The Participatory Budgeting Pilot was launched in the Clarion Hotel, Liffey Valley on the 28</w:t>
      </w:r>
      <w:r w:rsidRPr="00B46AB1">
        <w:rPr>
          <w:rFonts w:ascii="Tahoma" w:hAnsi="Tahoma" w:cs="Tahoma"/>
          <w:sz w:val="20"/>
          <w:szCs w:val="20"/>
          <w:vertAlign w:val="superscript"/>
        </w:rPr>
        <w:t>th</w:t>
      </w:r>
      <w:r w:rsidRPr="00B46AB1">
        <w:rPr>
          <w:rFonts w:ascii="Tahoma" w:hAnsi="Tahoma" w:cs="Tahoma"/>
          <w:sz w:val="20"/>
          <w:szCs w:val="20"/>
        </w:rPr>
        <w:t xml:space="preserve"> February 2017. This was followed by a series of very successful workshops/focus groups meetings </w:t>
      </w:r>
      <w:r w:rsidR="00355952" w:rsidRPr="00B46AB1">
        <w:rPr>
          <w:rFonts w:ascii="Tahoma" w:hAnsi="Tahoma" w:cs="Tahoma"/>
          <w:sz w:val="20"/>
          <w:szCs w:val="20"/>
        </w:rPr>
        <w:t>facilitated</w:t>
      </w:r>
      <w:r w:rsidRPr="00B46AB1">
        <w:rPr>
          <w:rFonts w:ascii="Tahoma" w:hAnsi="Tahoma" w:cs="Tahoma"/>
          <w:sz w:val="20"/>
          <w:szCs w:val="20"/>
        </w:rPr>
        <w:t xml:space="preserve"> by the Community Team and held during the month of March at locations in Adamstown, Lucan and Palmerstown. The initiative was promoted by a communications campaign which included advertising in the Local Press/Radio, Leaflet drop to homes and businesses in the area and supported by Digital and Social Media.</w:t>
      </w:r>
    </w:p>
    <w:p w:rsidR="00C93E03" w:rsidRPr="00B46AB1" w:rsidRDefault="005D7934" w:rsidP="00355952">
      <w:pPr>
        <w:ind w:left="709"/>
        <w:rPr>
          <w:rFonts w:ascii="Tahoma" w:hAnsi="Tahoma" w:cs="Tahoma"/>
          <w:sz w:val="20"/>
          <w:szCs w:val="20"/>
        </w:rPr>
      </w:pPr>
      <w:r w:rsidRPr="00B46AB1">
        <w:rPr>
          <w:rFonts w:ascii="Tahoma" w:hAnsi="Tahoma" w:cs="Tahoma"/>
          <w:sz w:val="20"/>
          <w:szCs w:val="20"/>
        </w:rPr>
        <w:t>A total of 160 ideas were submitted through the Consultation Portal/Workshops. The next phase of the initiative will involve the proposals being assessed and selected at a steering group meeting due to be held on the 5</w:t>
      </w:r>
      <w:r w:rsidRPr="00B46AB1">
        <w:rPr>
          <w:rFonts w:ascii="Tahoma" w:hAnsi="Tahoma" w:cs="Tahoma"/>
          <w:sz w:val="20"/>
          <w:szCs w:val="20"/>
          <w:vertAlign w:val="superscript"/>
        </w:rPr>
        <w:t>th</w:t>
      </w:r>
      <w:r w:rsidRPr="00B46AB1">
        <w:rPr>
          <w:rFonts w:ascii="Tahoma" w:hAnsi="Tahoma" w:cs="Tahoma"/>
          <w:sz w:val="20"/>
          <w:szCs w:val="20"/>
        </w:rPr>
        <w:t xml:space="preserve"> April 2017. The shortlisted ideas will then be costed by the council.</w:t>
      </w:r>
    </w:p>
    <w:p w:rsidR="00C93E03" w:rsidRDefault="005D7934" w:rsidP="00355952">
      <w:pPr>
        <w:ind w:left="709"/>
        <w:rPr>
          <w:rFonts w:ascii="Tahoma" w:hAnsi="Tahoma" w:cs="Tahoma"/>
          <w:sz w:val="20"/>
          <w:szCs w:val="20"/>
        </w:rPr>
      </w:pPr>
      <w:r w:rsidRPr="00B46AB1">
        <w:rPr>
          <w:rFonts w:ascii="Tahoma" w:hAnsi="Tahoma" w:cs="Tahoma"/>
          <w:sz w:val="20"/>
          <w:szCs w:val="20"/>
        </w:rPr>
        <w:t>Due to the high number of submissions which have to be assessed, it is proposed that the public vote will take now take place in May 2017 at voting stations in the Lucan Electoral Area and online through the website. The locations and the voting date (s) will be announced closer to the time.</w:t>
      </w:r>
    </w:p>
    <w:p w:rsidR="00B46AB1" w:rsidRPr="00B46AB1" w:rsidRDefault="00B46AB1" w:rsidP="00355952">
      <w:pPr>
        <w:ind w:left="709"/>
        <w:rPr>
          <w:rFonts w:ascii="Tahoma" w:hAnsi="Tahoma" w:cs="Tahoma"/>
          <w:sz w:val="20"/>
          <w:szCs w:val="20"/>
        </w:rPr>
      </w:pPr>
    </w:p>
    <w:p w:rsidR="00B46AB1" w:rsidRDefault="005D7934" w:rsidP="005D7934">
      <w:pPr>
        <w:pStyle w:val="Heading3"/>
        <w:ind w:hanging="567"/>
        <w:rPr>
          <w:rFonts w:ascii="Times New Roman" w:hAnsi="Times New Roman" w:cs="Times New Roman"/>
          <w:b/>
          <w:sz w:val="24"/>
          <w:szCs w:val="24"/>
        </w:rPr>
      </w:pPr>
      <w:r w:rsidRPr="00355952">
        <w:rPr>
          <w:rFonts w:ascii="Times New Roman" w:hAnsi="Times New Roman" w:cs="Times New Roman"/>
          <w:b/>
          <w:sz w:val="24"/>
          <w:szCs w:val="24"/>
        </w:rPr>
        <w:t xml:space="preserve">Q11/0417 </w:t>
      </w:r>
      <w:r w:rsidR="00355952" w:rsidRPr="000951C2">
        <w:rPr>
          <w:rFonts w:ascii="Times New Roman" w:hAnsi="Times New Roman" w:cs="Times New Roman"/>
          <w:b/>
          <w:sz w:val="24"/>
          <w:szCs w:val="24"/>
        </w:rPr>
        <w:tab/>
      </w:r>
      <w:r w:rsidR="000951C2" w:rsidRPr="000951C2">
        <w:rPr>
          <w:rFonts w:ascii="Times New Roman" w:hAnsi="Times New Roman" w:cs="Times New Roman"/>
          <w:b/>
          <w:sz w:val="24"/>
          <w:szCs w:val="24"/>
          <w:u w:val="single"/>
        </w:rPr>
        <w:t xml:space="preserve">REGISTERED </w:t>
      </w:r>
      <w:r w:rsidR="00B46AB1" w:rsidRPr="000951C2">
        <w:rPr>
          <w:rFonts w:ascii="Times New Roman" w:hAnsi="Times New Roman" w:cs="Times New Roman"/>
          <w:b/>
          <w:sz w:val="24"/>
          <w:szCs w:val="24"/>
          <w:u w:val="single"/>
        </w:rPr>
        <w:t>HOMELESS</w:t>
      </w:r>
    </w:p>
    <w:p w:rsidR="00C93E03" w:rsidRPr="00355952" w:rsidRDefault="00B46AB1"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55952" w:rsidRPr="003668BC">
        <w:rPr>
          <w:rFonts w:ascii="Times New Roman" w:eastAsia="Times New Roman" w:hAnsi="Times New Roman" w:cs="Times New Roman"/>
          <w:b/>
          <w:bCs/>
          <w:sz w:val="24"/>
          <w:szCs w:val="24"/>
          <w:lang w:eastAsia="en-US"/>
        </w:rPr>
        <w:t>QUESTION:</w:t>
      </w:r>
      <w:r w:rsidR="00355952" w:rsidRPr="003668BC">
        <w:rPr>
          <w:rFonts w:ascii="Times New Roman" w:eastAsia="Times New Roman" w:hAnsi="Times New Roman" w:cs="Times New Roman"/>
          <w:b/>
          <w:bCs/>
          <w:sz w:val="24"/>
          <w:szCs w:val="24"/>
        </w:rPr>
        <w:t xml:space="preserve"> Councillor </w:t>
      </w:r>
      <w:r w:rsidR="00355952" w:rsidRPr="00355952">
        <w:rPr>
          <w:rFonts w:ascii="Times New Roman" w:eastAsia="Times New Roman" w:hAnsi="Times New Roman" w:cs="Times New Roman"/>
          <w:b/>
          <w:bCs/>
          <w:sz w:val="24"/>
          <w:szCs w:val="24"/>
        </w:rPr>
        <w:t>D. Looney</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how many homeless people are registered with the Council, and how many are in Emergency Accommodation, arranged by category of accommodation, as of the end of March 2017; to state how this compares to previous months; and to make a statement on future plans for people to move into more permanent and suitable accommodation. </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B46AB1" w:rsidRDefault="005D7934" w:rsidP="00355952">
      <w:pPr>
        <w:ind w:left="709"/>
        <w:rPr>
          <w:rFonts w:ascii="Tahoma" w:hAnsi="Tahoma" w:cs="Tahoma"/>
          <w:sz w:val="20"/>
          <w:szCs w:val="20"/>
        </w:rPr>
      </w:pPr>
      <w:r w:rsidRPr="00B46AB1">
        <w:rPr>
          <w:rFonts w:ascii="Tahoma" w:hAnsi="Tahoma" w:cs="Tahoma"/>
          <w:sz w:val="20"/>
          <w:szCs w:val="20"/>
        </w:rPr>
        <w:t>At the time of reply statistics for the month end 31st March are not available. The most recent reported figures are for month ended 28th February 2017 and are as follows:</w:t>
      </w:r>
    </w:p>
    <w:p w:rsidR="00B46AB1" w:rsidRPr="005D7934" w:rsidRDefault="00B46AB1" w:rsidP="00355952">
      <w:pPr>
        <w:ind w:left="709"/>
        <w:rPr>
          <w:rFonts w:ascii="Times New Roman" w:hAnsi="Times New Roman" w:cs="Times New Roman"/>
          <w:sz w:val="24"/>
          <w:szCs w:val="24"/>
        </w:rPr>
      </w:pP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98"/>
        <w:gridCol w:w="474"/>
        <w:gridCol w:w="496"/>
        <w:gridCol w:w="457"/>
        <w:gridCol w:w="434"/>
        <w:gridCol w:w="478"/>
        <w:gridCol w:w="437"/>
        <w:gridCol w:w="363"/>
        <w:gridCol w:w="464"/>
        <w:gridCol w:w="453"/>
        <w:gridCol w:w="432"/>
        <w:gridCol w:w="464"/>
        <w:gridCol w:w="457"/>
      </w:tblGrid>
      <w:tr w:rsidR="00B46AB1" w:rsidRPr="00B46AB1" w:rsidTr="00B46AB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after="0" w:line="240" w:lineRule="auto"/>
              <w:rPr>
                <w:rFonts w:ascii="Tahoma" w:eastAsia="Times New Roman" w:hAnsi="Tahoma" w:cs="Tahoma"/>
                <w:sz w:val="18"/>
                <w:szCs w:val="18"/>
              </w:rPr>
            </w:pPr>
          </w:p>
        </w:tc>
        <w:tc>
          <w:tcPr>
            <w:tcW w:w="4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Jan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Feb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Mar </w:t>
            </w:r>
          </w:p>
        </w:tc>
        <w:tc>
          <w:tcPr>
            <w:tcW w:w="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Apr </w:t>
            </w:r>
          </w:p>
        </w:tc>
        <w:tc>
          <w:tcPr>
            <w:tcW w:w="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May </w:t>
            </w:r>
          </w:p>
        </w:tc>
        <w:tc>
          <w:tcPr>
            <w:tcW w:w="4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Jun </w:t>
            </w:r>
          </w:p>
        </w:tc>
        <w:tc>
          <w:tcPr>
            <w:tcW w:w="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Jul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Aug </w:t>
            </w:r>
          </w:p>
        </w:tc>
        <w:tc>
          <w:tcPr>
            <w:tcW w:w="5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Sep </w:t>
            </w:r>
          </w:p>
        </w:tc>
        <w:tc>
          <w:tcPr>
            <w:tcW w:w="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Oct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Nov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B46AB1">
            <w:pPr>
              <w:spacing w:before="100" w:beforeAutospacing="1"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Dec </w:t>
            </w:r>
          </w:p>
        </w:tc>
      </w:tr>
      <w:tr w:rsidR="00B46AB1" w:rsidRPr="00B46AB1" w:rsidTr="00B46AB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No. Registered Homeless</w:t>
            </w:r>
            <w:r w:rsidRPr="00B46AB1">
              <w:rPr>
                <w:rFonts w:ascii="Tahoma" w:eastAsia="Times New Roman" w:hAnsi="Tahoma" w:cs="Tahoma"/>
                <w:sz w:val="18"/>
                <w:szCs w:val="18"/>
              </w:rPr>
              <w:t xml:space="preserve"> </w:t>
            </w:r>
          </w:p>
        </w:tc>
        <w:tc>
          <w:tcPr>
            <w:tcW w:w="4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437</w:t>
            </w:r>
            <w:r w:rsidRPr="00B46AB1">
              <w:rPr>
                <w:rFonts w:ascii="Tahoma" w:eastAsia="Times New Roman" w:hAnsi="Tahoma" w:cs="Tahoma"/>
                <w:sz w:val="18"/>
                <w:szCs w:val="18"/>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447</w:t>
            </w: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 </w:t>
            </w:r>
            <w:r w:rsidRPr="00B46AB1">
              <w:rPr>
                <w:rFonts w:ascii="Tahoma" w:eastAsia="Times New Roman" w:hAnsi="Tahoma" w:cs="Tahoma"/>
                <w:sz w:val="18"/>
                <w:szCs w:val="18"/>
              </w:rPr>
              <w:t xml:space="preserve"> </w:t>
            </w:r>
          </w:p>
        </w:tc>
        <w:tc>
          <w:tcPr>
            <w:tcW w:w="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r>
      <w:tr w:rsidR="00B46AB1" w:rsidRPr="00B46AB1" w:rsidTr="00B46AB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Single Male </w:t>
            </w:r>
          </w:p>
        </w:tc>
        <w:tc>
          <w:tcPr>
            <w:tcW w:w="4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192</w:t>
            </w:r>
            <w:r w:rsidRPr="00B46AB1">
              <w:rPr>
                <w:rFonts w:ascii="Tahoma" w:eastAsia="Times New Roman" w:hAnsi="Tahoma" w:cs="Tahoma"/>
                <w:sz w:val="18"/>
                <w:szCs w:val="18"/>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193</w:t>
            </w: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r>
      <w:tr w:rsidR="00B46AB1" w:rsidRPr="00B46AB1" w:rsidTr="00B46AB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lastRenderedPageBreak/>
              <w:t xml:space="preserve">Single Female </w:t>
            </w:r>
          </w:p>
        </w:tc>
        <w:tc>
          <w:tcPr>
            <w:tcW w:w="4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48</w:t>
            </w:r>
            <w:r w:rsidRPr="00B46AB1">
              <w:rPr>
                <w:rFonts w:ascii="Tahoma" w:eastAsia="Times New Roman" w:hAnsi="Tahoma" w:cs="Tahoma"/>
                <w:sz w:val="18"/>
                <w:szCs w:val="18"/>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46</w:t>
            </w: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r>
      <w:tr w:rsidR="00B46AB1" w:rsidRPr="00B46AB1" w:rsidTr="00B46AB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Couples </w:t>
            </w:r>
          </w:p>
        </w:tc>
        <w:tc>
          <w:tcPr>
            <w:tcW w:w="4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2</w:t>
            </w:r>
            <w:r w:rsidRPr="00B46AB1">
              <w:rPr>
                <w:rFonts w:ascii="Tahoma" w:eastAsia="Times New Roman" w:hAnsi="Tahoma" w:cs="Tahoma"/>
                <w:sz w:val="18"/>
                <w:szCs w:val="18"/>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2</w:t>
            </w: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r>
      <w:tr w:rsidR="00B46AB1" w:rsidRPr="00B46AB1" w:rsidTr="00B46AB1">
        <w:trPr>
          <w:trHeight w:val="292"/>
        </w:trPr>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Families </w:t>
            </w:r>
          </w:p>
        </w:tc>
        <w:tc>
          <w:tcPr>
            <w:tcW w:w="4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195</w:t>
            </w:r>
            <w:r w:rsidRPr="00B46AB1">
              <w:rPr>
                <w:rFonts w:ascii="Tahoma" w:eastAsia="Times New Roman" w:hAnsi="Tahoma" w:cs="Tahoma"/>
                <w:sz w:val="18"/>
                <w:szCs w:val="18"/>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b/>
                <w:bCs/>
                <w:sz w:val="18"/>
                <w:szCs w:val="18"/>
              </w:rPr>
              <w:t>206</w:t>
            </w: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3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4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c>
          <w:tcPr>
            <w:tcW w:w="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46AB1" w:rsidRPr="00B46AB1" w:rsidRDefault="00B46AB1" w:rsidP="000951C2">
            <w:pPr>
              <w:spacing w:after="100" w:afterAutospacing="1" w:line="336" w:lineRule="atLeast"/>
              <w:rPr>
                <w:rFonts w:ascii="Tahoma" w:eastAsia="Times New Roman" w:hAnsi="Tahoma" w:cs="Tahoma"/>
                <w:sz w:val="18"/>
                <w:szCs w:val="18"/>
              </w:rPr>
            </w:pPr>
            <w:r w:rsidRPr="00B46AB1">
              <w:rPr>
                <w:rFonts w:ascii="Tahoma" w:eastAsia="Times New Roman" w:hAnsi="Tahoma" w:cs="Tahoma"/>
                <w:sz w:val="18"/>
                <w:szCs w:val="18"/>
              </w:rPr>
              <w:t xml:space="preserve">  </w:t>
            </w:r>
          </w:p>
        </w:tc>
      </w:tr>
    </w:tbl>
    <w:p w:rsidR="00C93E03" w:rsidRPr="005D7934" w:rsidRDefault="00C93E03" w:rsidP="00355952">
      <w:pPr>
        <w:ind w:left="709"/>
        <w:rPr>
          <w:rFonts w:ascii="Times New Roman" w:hAnsi="Times New Roman" w:cs="Times New Roman"/>
          <w:sz w:val="24"/>
          <w:szCs w:val="24"/>
        </w:rPr>
      </w:pPr>
    </w:p>
    <w:tbl>
      <w:tblPr>
        <w:tblW w:w="7654" w:type="dxa"/>
        <w:tblInd w:w="85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13"/>
        <w:gridCol w:w="2736"/>
        <w:gridCol w:w="1405"/>
      </w:tblGrid>
      <w:tr w:rsidR="00C93E03" w:rsidRPr="005D7934" w:rsidTr="000951C2">
        <w:tc>
          <w:tcPr>
            <w:tcW w:w="3513"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sz w:val="18"/>
                <w:szCs w:val="18"/>
              </w:rPr>
              <w:t> </w:t>
            </w:r>
          </w:p>
        </w:tc>
        <w:tc>
          <w:tcPr>
            <w:tcW w:w="2736"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sz w:val="18"/>
                <w:szCs w:val="18"/>
              </w:rPr>
              <w:t>Jan</w:t>
            </w:r>
          </w:p>
        </w:tc>
        <w:tc>
          <w:tcPr>
            <w:tcW w:w="1405"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sz w:val="18"/>
                <w:szCs w:val="18"/>
              </w:rPr>
              <w:t>Feb</w:t>
            </w:r>
          </w:p>
        </w:tc>
      </w:tr>
      <w:tr w:rsidR="00C93E03" w:rsidRPr="005D7934" w:rsidTr="000951C2">
        <w:tc>
          <w:tcPr>
            <w:tcW w:w="3513"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No. Registered Homeless</w:t>
            </w:r>
          </w:p>
        </w:tc>
        <w:tc>
          <w:tcPr>
            <w:tcW w:w="2736"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437</w:t>
            </w:r>
          </w:p>
        </w:tc>
        <w:tc>
          <w:tcPr>
            <w:tcW w:w="1405"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447</w:t>
            </w:r>
          </w:p>
        </w:tc>
      </w:tr>
      <w:tr w:rsidR="00C93E03" w:rsidRPr="005D7934" w:rsidTr="000951C2">
        <w:tc>
          <w:tcPr>
            <w:tcW w:w="3513"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sz w:val="18"/>
                <w:szCs w:val="18"/>
              </w:rPr>
              <w:t>1 bed</w:t>
            </w:r>
          </w:p>
        </w:tc>
        <w:tc>
          <w:tcPr>
            <w:tcW w:w="2736"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230</w:t>
            </w:r>
          </w:p>
        </w:tc>
        <w:tc>
          <w:tcPr>
            <w:tcW w:w="1405"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233</w:t>
            </w:r>
          </w:p>
        </w:tc>
      </w:tr>
      <w:tr w:rsidR="00C93E03" w:rsidRPr="005D7934" w:rsidTr="000951C2">
        <w:tc>
          <w:tcPr>
            <w:tcW w:w="3513"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sz w:val="18"/>
                <w:szCs w:val="18"/>
              </w:rPr>
              <w:t>2 bed</w:t>
            </w:r>
          </w:p>
        </w:tc>
        <w:tc>
          <w:tcPr>
            <w:tcW w:w="2736"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103</w:t>
            </w:r>
          </w:p>
        </w:tc>
        <w:tc>
          <w:tcPr>
            <w:tcW w:w="1405"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108</w:t>
            </w:r>
          </w:p>
        </w:tc>
      </w:tr>
      <w:tr w:rsidR="00C93E03" w:rsidRPr="005D7934" w:rsidTr="000951C2">
        <w:tc>
          <w:tcPr>
            <w:tcW w:w="3513"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sz w:val="18"/>
                <w:szCs w:val="18"/>
              </w:rPr>
              <w:t>3 bed</w:t>
            </w:r>
          </w:p>
        </w:tc>
        <w:tc>
          <w:tcPr>
            <w:tcW w:w="2736"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88</w:t>
            </w:r>
          </w:p>
        </w:tc>
        <w:tc>
          <w:tcPr>
            <w:tcW w:w="1405"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90</w:t>
            </w:r>
          </w:p>
        </w:tc>
      </w:tr>
      <w:tr w:rsidR="00C93E03" w:rsidRPr="005D7934" w:rsidTr="000951C2">
        <w:tc>
          <w:tcPr>
            <w:tcW w:w="3513"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sz w:val="18"/>
                <w:szCs w:val="18"/>
              </w:rPr>
              <w:t>4 bed</w:t>
            </w:r>
          </w:p>
        </w:tc>
        <w:tc>
          <w:tcPr>
            <w:tcW w:w="2736"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16</w:t>
            </w:r>
          </w:p>
        </w:tc>
        <w:tc>
          <w:tcPr>
            <w:tcW w:w="1405" w:type="dxa"/>
            <w:vAlign w:val="center"/>
          </w:tcPr>
          <w:p w:rsidR="00C93E03" w:rsidRPr="00B46AB1" w:rsidRDefault="005D7934" w:rsidP="000951C2">
            <w:pPr>
              <w:spacing w:after="0"/>
              <w:ind w:left="709"/>
              <w:rPr>
                <w:rFonts w:ascii="Tahoma" w:hAnsi="Tahoma" w:cs="Tahoma"/>
                <w:sz w:val="18"/>
                <w:szCs w:val="18"/>
              </w:rPr>
            </w:pPr>
            <w:r w:rsidRPr="00B46AB1">
              <w:rPr>
                <w:rFonts w:ascii="Tahoma" w:hAnsi="Tahoma" w:cs="Tahoma"/>
                <w:b/>
                <w:sz w:val="18"/>
                <w:szCs w:val="18"/>
              </w:rPr>
              <w:t>16</w:t>
            </w:r>
          </w:p>
        </w:tc>
      </w:tr>
    </w:tbl>
    <w:p w:rsidR="00B46AB1" w:rsidRDefault="00B46AB1" w:rsidP="00355952">
      <w:pPr>
        <w:ind w:left="709"/>
        <w:rPr>
          <w:rFonts w:ascii="Times New Roman" w:hAnsi="Times New Roman" w:cs="Times New Roman"/>
          <w:sz w:val="24"/>
          <w:szCs w:val="24"/>
        </w:rPr>
      </w:pPr>
    </w:p>
    <w:p w:rsidR="00C93E03" w:rsidRPr="000951C2" w:rsidRDefault="005D7934" w:rsidP="000951C2">
      <w:pPr>
        <w:ind w:left="709" w:right="237"/>
        <w:rPr>
          <w:rFonts w:ascii="Tahoma" w:hAnsi="Tahoma" w:cs="Tahoma"/>
          <w:sz w:val="20"/>
          <w:szCs w:val="20"/>
        </w:rPr>
      </w:pPr>
      <w:r w:rsidRPr="000951C2">
        <w:rPr>
          <w:rFonts w:ascii="Tahoma" w:hAnsi="Tahoma" w:cs="Tahoma"/>
          <w:sz w:val="20"/>
          <w:szCs w:val="20"/>
        </w:rPr>
        <w:t xml:space="preserve">Through our Allocation Scheme we will allocate tenancies to those with homeless priority and will continue to promote the Housing Assistance Payment Scheme. The construction of in excess of 200 Rapid Build units across the County throughout 2017 and 2018 is also a key </w:t>
      </w:r>
      <w:r w:rsidR="00355952" w:rsidRPr="000951C2">
        <w:rPr>
          <w:rFonts w:ascii="Tahoma" w:hAnsi="Tahoma" w:cs="Tahoma"/>
          <w:sz w:val="20"/>
          <w:szCs w:val="20"/>
        </w:rPr>
        <w:t>component</w:t>
      </w:r>
      <w:r w:rsidRPr="000951C2">
        <w:rPr>
          <w:rFonts w:ascii="Tahoma" w:hAnsi="Tahoma" w:cs="Tahoma"/>
          <w:sz w:val="20"/>
          <w:szCs w:val="20"/>
        </w:rPr>
        <w:t xml:space="preserve"> of the Council's response to homelessness. We are continuously working with the Department, Housing Agency and the DRHE to meet the needs of those on our Homeless list.</w:t>
      </w:r>
    </w:p>
    <w:p w:rsidR="00B46AB1" w:rsidRPr="005D7934" w:rsidRDefault="00B46AB1" w:rsidP="00355952">
      <w:pPr>
        <w:ind w:left="709"/>
        <w:rPr>
          <w:rFonts w:ascii="Times New Roman" w:hAnsi="Times New Roman" w:cs="Times New Roman"/>
          <w:sz w:val="24"/>
          <w:szCs w:val="24"/>
        </w:rPr>
      </w:pPr>
    </w:p>
    <w:p w:rsidR="00B46AB1" w:rsidRDefault="005D7934" w:rsidP="00355952">
      <w:pPr>
        <w:pStyle w:val="Heading3"/>
        <w:ind w:hanging="567"/>
        <w:rPr>
          <w:rFonts w:ascii="Times New Roman" w:hAnsi="Times New Roman" w:cs="Times New Roman"/>
          <w:b/>
          <w:sz w:val="24"/>
          <w:szCs w:val="24"/>
        </w:rPr>
      </w:pPr>
      <w:r w:rsidRPr="00355952">
        <w:rPr>
          <w:rFonts w:ascii="Times New Roman" w:hAnsi="Times New Roman" w:cs="Times New Roman"/>
          <w:b/>
          <w:sz w:val="24"/>
          <w:szCs w:val="24"/>
        </w:rPr>
        <w:t>Q12/0417</w:t>
      </w:r>
      <w:r w:rsidR="000951C2">
        <w:rPr>
          <w:rFonts w:ascii="Times New Roman" w:hAnsi="Times New Roman" w:cs="Times New Roman"/>
          <w:b/>
          <w:sz w:val="24"/>
          <w:szCs w:val="24"/>
        </w:rPr>
        <w:tab/>
      </w:r>
      <w:r w:rsidR="000951C2" w:rsidRPr="000951C2">
        <w:rPr>
          <w:rFonts w:ascii="Times New Roman" w:hAnsi="Times New Roman" w:cs="Times New Roman"/>
          <w:b/>
          <w:sz w:val="24"/>
          <w:szCs w:val="24"/>
          <w:u w:val="single"/>
        </w:rPr>
        <w:t>SOCIAL UNITS</w:t>
      </w:r>
      <w:r w:rsidR="000951C2">
        <w:rPr>
          <w:rFonts w:ascii="Times New Roman" w:hAnsi="Times New Roman" w:cs="Times New Roman"/>
          <w:b/>
          <w:sz w:val="24"/>
          <w:szCs w:val="24"/>
        </w:rPr>
        <w:t xml:space="preserve"> </w:t>
      </w:r>
    </w:p>
    <w:p w:rsidR="00C93E03" w:rsidRPr="005D7934" w:rsidRDefault="000951C2" w:rsidP="00355952">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355952">
        <w:rPr>
          <w:rFonts w:ascii="Times New Roman" w:hAnsi="Times New Roman" w:cs="Times New Roman"/>
          <w:b/>
          <w:sz w:val="24"/>
          <w:szCs w:val="24"/>
        </w:rPr>
        <w:t xml:space="preserve"> </w:t>
      </w:r>
      <w:r w:rsidR="00355952" w:rsidRPr="003668BC">
        <w:rPr>
          <w:rFonts w:ascii="Times New Roman" w:eastAsia="Times New Roman" w:hAnsi="Times New Roman" w:cs="Times New Roman"/>
          <w:b/>
          <w:bCs/>
          <w:sz w:val="24"/>
          <w:szCs w:val="24"/>
          <w:lang w:eastAsia="en-US"/>
        </w:rPr>
        <w:t>QUESTION:</w:t>
      </w:r>
      <w:r w:rsidR="00355952" w:rsidRPr="003668BC">
        <w:rPr>
          <w:rFonts w:ascii="Times New Roman" w:eastAsia="Times New Roman" w:hAnsi="Times New Roman" w:cs="Times New Roman"/>
          <w:b/>
          <w:bCs/>
          <w:sz w:val="24"/>
          <w:szCs w:val="24"/>
        </w:rPr>
        <w:t xml:space="preserve"> Councillor </w:t>
      </w:r>
      <w:r w:rsidR="00355952" w:rsidRPr="00355952">
        <w:rPr>
          <w:rFonts w:ascii="Times New Roman" w:eastAsia="Times New Roman" w:hAnsi="Times New Roman" w:cs="Times New Roman"/>
          <w:b/>
          <w:bCs/>
          <w:sz w:val="24"/>
          <w:szCs w:val="24"/>
        </w:rPr>
        <w:t>D. Looney</w:t>
      </w:r>
      <w:r w:rsidR="00355952" w:rsidRPr="005D7934">
        <w:rPr>
          <w:rFonts w:ascii="Times New Roman" w:hAnsi="Times New Roman" w:cs="Times New Roman"/>
          <w:sz w:val="24"/>
          <w:szCs w:val="24"/>
        </w:rPr>
        <w:t xml:space="preserve"> </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what the Council's targets or objectives for the delivery of social housing units are by the end of 2017, 2018 and 2019 (construction or purchase completed), broken down by funding stream/category, and electoral area, and to make a statement on the matter. </w:t>
      </w:r>
    </w:p>
    <w:p w:rsidR="00C93E03" w:rsidRPr="005D7934" w:rsidRDefault="005D7934" w:rsidP="00355952">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0951C2" w:rsidRDefault="005D7934" w:rsidP="00355952">
      <w:pPr>
        <w:ind w:left="709"/>
        <w:rPr>
          <w:rFonts w:ascii="Tahoma" w:hAnsi="Tahoma" w:cs="Tahoma"/>
          <w:sz w:val="20"/>
          <w:szCs w:val="20"/>
        </w:rPr>
      </w:pPr>
      <w:r w:rsidRPr="000951C2">
        <w:rPr>
          <w:rFonts w:ascii="Tahoma" w:hAnsi="Tahoma" w:cs="Tahoma"/>
          <w:sz w:val="20"/>
          <w:szCs w:val="20"/>
        </w:rPr>
        <w:t>The report to the Council Meeting in March 2015, set out proposals for Social Housing units for the period 2015 to 2017 in line with the Housing strategy as set out in the Governments “Social Housing Strategy 2020 – Support, Supply and Reform” published late November 2014.</w:t>
      </w:r>
    </w:p>
    <w:p w:rsidR="00C93E03" w:rsidRPr="000951C2" w:rsidRDefault="005D7934" w:rsidP="00355952">
      <w:pPr>
        <w:ind w:left="709"/>
        <w:rPr>
          <w:rFonts w:ascii="Tahoma" w:hAnsi="Tahoma" w:cs="Tahoma"/>
          <w:sz w:val="20"/>
          <w:szCs w:val="20"/>
        </w:rPr>
      </w:pPr>
      <w:r w:rsidRPr="000951C2">
        <w:rPr>
          <w:rFonts w:ascii="Tahoma" w:hAnsi="Tahoma" w:cs="Tahoma"/>
          <w:sz w:val="20"/>
          <w:szCs w:val="20"/>
        </w:rPr>
        <w:t>Progress in relation to the rollout of the Part 8 Social Housing Programme countywide is as follows: </w:t>
      </w:r>
    </w:p>
    <w:p w:rsidR="000951C2" w:rsidRPr="005D7934" w:rsidRDefault="000951C2" w:rsidP="00355952">
      <w:pPr>
        <w:ind w:left="709"/>
        <w:rPr>
          <w:rFonts w:ascii="Times New Roman" w:hAnsi="Times New Roman" w:cs="Times New Roman"/>
          <w:sz w:val="24"/>
          <w:szCs w:val="24"/>
        </w:rPr>
      </w:pPr>
    </w:p>
    <w:tbl>
      <w:tblPr>
        <w:tblW w:w="3613" w:type="pct"/>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34"/>
        <w:gridCol w:w="1345"/>
        <w:gridCol w:w="3242"/>
      </w:tblGrid>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b/>
                <w:sz w:val="20"/>
                <w:szCs w:val="20"/>
              </w:rPr>
              <w:t>Project</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b/>
                <w:sz w:val="20"/>
                <w:szCs w:val="20"/>
              </w:rPr>
              <w:t>Units</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b/>
                <w:sz w:val="20"/>
                <w:szCs w:val="20"/>
              </w:rPr>
              <w:t>Current Stage</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St Marks Green, Clondalkin</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11</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Construction contract awarded; due to commence Q1 2017</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Fortunestown (MacUilliam)</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28</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Stage 4 Approval Received; due to commence construction Q1 2017</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Mayfield Estate</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18</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Construction contract awarded; due to commence Q1 2017</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lastRenderedPageBreak/>
              <w:t>Dromcarra, Tallaght</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14</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Stage 4 Approval Received; due to commence construction Q1 2017</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Letts Field, Neilstown, Clondalkin</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37</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Tenders due early March. Assessment and recommendation to the Dept. to forward during March.</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Ballyboden, Rathfarnham</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40</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Tender package ready for tendering process. Final submission and approval in process for Stage 3.</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Killinarden, Tallaght</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28</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Tenders due early March. Contractor appointment due to follow assessment and submission to Dept. for approval.</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St. Aidans, Tallaght</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85</w:t>
            </w:r>
          </w:p>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 </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Tenders have been submitted and are currently being assessed. Report on recommendation for Contractor Appointment to be issued in early March for Dept. approval.</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Killininny, Co Dublin</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24</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Design development of Tender Package to proceed with Stage 3 completed by April.</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 xml:space="preserve">St. </w:t>
            </w:r>
            <w:r w:rsidR="000951C2" w:rsidRPr="000951C2">
              <w:rPr>
                <w:rFonts w:ascii="Tahoma" w:hAnsi="Tahoma" w:cs="Tahoma"/>
                <w:sz w:val="20"/>
                <w:szCs w:val="20"/>
              </w:rPr>
              <w:t>Cuthbert’s</w:t>
            </w:r>
            <w:r w:rsidRPr="000951C2">
              <w:rPr>
                <w:rFonts w:ascii="Tahoma" w:hAnsi="Tahoma" w:cs="Tahoma"/>
                <w:sz w:val="20"/>
                <w:szCs w:val="20"/>
              </w:rPr>
              <w:t>, Clondalkin</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63</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Design development of Tender Package to proceed with Stage 3 completed by April.</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Oldcastle</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50</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sz w:val="20"/>
                <w:szCs w:val="20"/>
              </w:rPr>
              <w:t>Capital Appraisal submission being prepared for submission to the Department of Housing by the end March 2017</w:t>
            </w:r>
          </w:p>
        </w:tc>
      </w:tr>
      <w:tr w:rsidR="00C93E03" w:rsidRPr="005D7934" w:rsidTr="000951C2">
        <w:tc>
          <w:tcPr>
            <w:tcW w:w="1541"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b/>
                <w:sz w:val="20"/>
                <w:szCs w:val="20"/>
              </w:rPr>
              <w:t> </w:t>
            </w:r>
          </w:p>
        </w:tc>
        <w:tc>
          <w:tcPr>
            <w:tcW w:w="1377"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b/>
                <w:sz w:val="20"/>
                <w:szCs w:val="20"/>
              </w:rPr>
              <w:t>398</w:t>
            </w:r>
          </w:p>
        </w:tc>
        <w:tc>
          <w:tcPr>
            <w:tcW w:w="3603" w:type="dxa"/>
            <w:vAlign w:val="center"/>
          </w:tcPr>
          <w:p w:rsidR="00C93E03" w:rsidRPr="000951C2" w:rsidRDefault="005D7934" w:rsidP="000951C2">
            <w:pPr>
              <w:spacing w:after="0"/>
              <w:ind w:left="709"/>
              <w:rPr>
                <w:rFonts w:ascii="Tahoma" w:hAnsi="Tahoma" w:cs="Tahoma"/>
                <w:sz w:val="20"/>
                <w:szCs w:val="20"/>
              </w:rPr>
            </w:pPr>
            <w:r w:rsidRPr="000951C2">
              <w:rPr>
                <w:rFonts w:ascii="Tahoma" w:hAnsi="Tahoma" w:cs="Tahoma"/>
                <w:b/>
                <w:sz w:val="20"/>
                <w:szCs w:val="20"/>
              </w:rPr>
              <w:t> </w:t>
            </w:r>
          </w:p>
        </w:tc>
      </w:tr>
    </w:tbl>
    <w:p w:rsidR="00C93E03" w:rsidRPr="000951C2" w:rsidRDefault="005D7934" w:rsidP="000951C2">
      <w:pPr>
        <w:ind w:left="709" w:right="237"/>
        <w:rPr>
          <w:rFonts w:ascii="Tahoma" w:hAnsi="Tahoma" w:cs="Tahoma"/>
          <w:sz w:val="20"/>
          <w:szCs w:val="20"/>
        </w:rPr>
      </w:pPr>
      <w:r w:rsidRPr="000951C2">
        <w:rPr>
          <w:rFonts w:ascii="Tahoma" w:hAnsi="Tahoma" w:cs="Tahoma"/>
          <w:sz w:val="20"/>
          <w:szCs w:val="20"/>
        </w:rPr>
        <w:t>The March 2015 report identified further of additional sites throughout the County for Part 8 consideration:</w:t>
      </w:r>
    </w:p>
    <w:tbl>
      <w:tblPr>
        <w:tblW w:w="3613" w:type="pct"/>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6"/>
        <w:gridCol w:w="3515"/>
      </w:tblGrid>
      <w:tr w:rsidR="00C93E03" w:rsidRPr="005D7934" w:rsidTr="000951C2">
        <w:tc>
          <w:tcPr>
            <w:tcW w:w="2305" w:type="pct"/>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b/>
                <w:sz w:val="18"/>
                <w:szCs w:val="18"/>
              </w:rPr>
              <w:t>Address</w:t>
            </w:r>
          </w:p>
        </w:tc>
        <w:tc>
          <w:tcPr>
            <w:tcW w:w="0" w:type="auto"/>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b/>
                <w:sz w:val="18"/>
                <w:szCs w:val="18"/>
              </w:rPr>
              <w:t> Indicative Unit Numbers</w:t>
            </w:r>
          </w:p>
        </w:tc>
      </w:tr>
      <w:tr w:rsidR="00C93E03" w:rsidRPr="005D7934" w:rsidTr="000951C2">
        <w:tc>
          <w:tcPr>
            <w:tcW w:w="2305" w:type="pct"/>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sz w:val="18"/>
                <w:szCs w:val="18"/>
              </w:rPr>
              <w:t>Balgaddy ‘F’</w:t>
            </w:r>
          </w:p>
        </w:tc>
        <w:tc>
          <w:tcPr>
            <w:tcW w:w="0" w:type="auto"/>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sz w:val="18"/>
                <w:szCs w:val="18"/>
              </w:rPr>
              <w:t>50</w:t>
            </w:r>
          </w:p>
        </w:tc>
      </w:tr>
      <w:tr w:rsidR="00C93E03" w:rsidRPr="005D7934" w:rsidTr="000951C2">
        <w:tc>
          <w:tcPr>
            <w:tcW w:w="2305" w:type="pct"/>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sz w:val="18"/>
                <w:szCs w:val="18"/>
              </w:rPr>
              <w:t> St. Marks Avenue, Rowlagh</w:t>
            </w:r>
          </w:p>
        </w:tc>
        <w:tc>
          <w:tcPr>
            <w:tcW w:w="0" w:type="auto"/>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sz w:val="18"/>
                <w:szCs w:val="18"/>
              </w:rPr>
              <w:t>39</w:t>
            </w:r>
          </w:p>
        </w:tc>
      </w:tr>
      <w:tr w:rsidR="00C93E03" w:rsidRPr="005D7934" w:rsidTr="000951C2">
        <w:tc>
          <w:tcPr>
            <w:tcW w:w="2305" w:type="pct"/>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sz w:val="18"/>
                <w:szCs w:val="18"/>
              </w:rPr>
              <w:t>Stocking Lane, Rathfarnham</w:t>
            </w:r>
          </w:p>
        </w:tc>
        <w:tc>
          <w:tcPr>
            <w:tcW w:w="0" w:type="auto"/>
            <w:vAlign w:val="center"/>
          </w:tcPr>
          <w:p w:rsidR="00C93E03" w:rsidRPr="000951C2" w:rsidRDefault="005D7934" w:rsidP="000951C2">
            <w:pPr>
              <w:spacing w:after="0"/>
              <w:ind w:left="709"/>
              <w:rPr>
                <w:rFonts w:ascii="Tahoma" w:hAnsi="Tahoma" w:cs="Tahoma"/>
                <w:sz w:val="18"/>
                <w:szCs w:val="18"/>
              </w:rPr>
            </w:pPr>
            <w:r w:rsidRPr="000951C2">
              <w:rPr>
                <w:rFonts w:ascii="Tahoma" w:hAnsi="Tahoma" w:cs="Tahoma"/>
                <w:sz w:val="18"/>
                <w:szCs w:val="18"/>
              </w:rPr>
              <w:t>40</w:t>
            </w:r>
          </w:p>
        </w:tc>
      </w:tr>
    </w:tbl>
    <w:p w:rsidR="000951C2" w:rsidRDefault="000951C2" w:rsidP="00355952">
      <w:pPr>
        <w:ind w:left="709"/>
        <w:rPr>
          <w:rFonts w:ascii="Times New Roman" w:hAnsi="Times New Roman" w:cs="Times New Roman"/>
          <w:sz w:val="24"/>
          <w:szCs w:val="24"/>
        </w:rPr>
      </w:pPr>
    </w:p>
    <w:p w:rsidR="00C93E03" w:rsidRPr="000951C2" w:rsidRDefault="005D7934" w:rsidP="00355952">
      <w:pPr>
        <w:ind w:left="709"/>
        <w:rPr>
          <w:rFonts w:ascii="Tahoma" w:hAnsi="Tahoma" w:cs="Tahoma"/>
          <w:sz w:val="20"/>
          <w:szCs w:val="20"/>
        </w:rPr>
      </w:pPr>
      <w:r w:rsidRPr="000951C2">
        <w:rPr>
          <w:rFonts w:ascii="Tahoma" w:hAnsi="Tahoma" w:cs="Tahoma"/>
          <w:sz w:val="20"/>
          <w:szCs w:val="20"/>
        </w:rPr>
        <w:t>Plans are progressing for a major mixed-tenure housing development at</w:t>
      </w:r>
      <w:r w:rsidR="00445148" w:rsidRPr="000951C2">
        <w:rPr>
          <w:rFonts w:ascii="Tahoma" w:hAnsi="Tahoma" w:cs="Tahoma"/>
          <w:sz w:val="20"/>
          <w:szCs w:val="20"/>
        </w:rPr>
        <w:t> Kilcarbery</w:t>
      </w:r>
      <w:r w:rsidRPr="000951C2">
        <w:rPr>
          <w:rFonts w:ascii="Tahoma" w:hAnsi="Tahoma" w:cs="Tahoma"/>
          <w:sz w:val="20"/>
          <w:szCs w:val="20"/>
        </w:rPr>
        <w:t>, Clondalkin with 800-1000 units and provision for a school and retail complex. There will be in addition 108 social housing unit project at The Grange, Kilcarbery.</w:t>
      </w:r>
    </w:p>
    <w:p w:rsidR="00C93E03" w:rsidRPr="000951C2" w:rsidRDefault="005D7934" w:rsidP="00355952">
      <w:pPr>
        <w:ind w:left="709"/>
        <w:rPr>
          <w:rFonts w:ascii="Tahoma" w:hAnsi="Tahoma" w:cs="Tahoma"/>
          <w:sz w:val="20"/>
          <w:szCs w:val="20"/>
        </w:rPr>
      </w:pPr>
      <w:r w:rsidRPr="000951C2">
        <w:rPr>
          <w:rFonts w:ascii="Tahoma" w:hAnsi="Tahoma" w:cs="Tahoma"/>
          <w:b/>
          <w:sz w:val="20"/>
          <w:szCs w:val="20"/>
        </w:rPr>
        <w:t>Older Aged Projects - Proposed Locations</w:t>
      </w:r>
    </w:p>
    <w:p w:rsidR="00C93E03" w:rsidRPr="000951C2" w:rsidRDefault="005D7934" w:rsidP="00355952">
      <w:pPr>
        <w:numPr>
          <w:ilvl w:val="0"/>
          <w:numId w:val="11"/>
        </w:numPr>
        <w:spacing w:after="0"/>
        <w:ind w:left="709" w:firstLine="0"/>
        <w:rPr>
          <w:rFonts w:ascii="Tahoma" w:hAnsi="Tahoma" w:cs="Tahoma"/>
          <w:sz w:val="20"/>
          <w:szCs w:val="20"/>
        </w:rPr>
      </w:pPr>
      <w:r w:rsidRPr="000951C2">
        <w:rPr>
          <w:rFonts w:ascii="Tahoma" w:hAnsi="Tahoma" w:cs="Tahoma"/>
          <w:sz w:val="20"/>
          <w:szCs w:val="20"/>
        </w:rPr>
        <w:t>Arena – Whitestown Way</w:t>
      </w:r>
    </w:p>
    <w:p w:rsidR="00C93E03" w:rsidRPr="000951C2" w:rsidRDefault="005D7934" w:rsidP="00355952">
      <w:pPr>
        <w:numPr>
          <w:ilvl w:val="0"/>
          <w:numId w:val="11"/>
        </w:numPr>
        <w:spacing w:after="0"/>
        <w:ind w:left="709" w:firstLine="0"/>
        <w:rPr>
          <w:rFonts w:ascii="Tahoma" w:hAnsi="Tahoma" w:cs="Tahoma"/>
          <w:sz w:val="20"/>
          <w:szCs w:val="20"/>
        </w:rPr>
      </w:pPr>
      <w:r w:rsidRPr="000951C2">
        <w:rPr>
          <w:rFonts w:ascii="Tahoma" w:hAnsi="Tahoma" w:cs="Tahoma"/>
          <w:sz w:val="20"/>
          <w:szCs w:val="20"/>
        </w:rPr>
        <w:t>Maplewood</w:t>
      </w:r>
    </w:p>
    <w:p w:rsidR="00C93E03" w:rsidRPr="000951C2" w:rsidRDefault="005D7934" w:rsidP="00355952">
      <w:pPr>
        <w:numPr>
          <w:ilvl w:val="0"/>
          <w:numId w:val="11"/>
        </w:numPr>
        <w:spacing w:after="0"/>
        <w:ind w:left="709" w:firstLine="0"/>
        <w:rPr>
          <w:rFonts w:ascii="Tahoma" w:hAnsi="Tahoma" w:cs="Tahoma"/>
          <w:sz w:val="20"/>
          <w:szCs w:val="20"/>
        </w:rPr>
      </w:pPr>
      <w:r w:rsidRPr="000951C2">
        <w:rPr>
          <w:rFonts w:ascii="Tahoma" w:hAnsi="Tahoma" w:cs="Tahoma"/>
          <w:sz w:val="20"/>
          <w:szCs w:val="20"/>
        </w:rPr>
        <w:lastRenderedPageBreak/>
        <w:t>Fernwood</w:t>
      </w:r>
    </w:p>
    <w:p w:rsidR="00C93E03" w:rsidRDefault="005D7934" w:rsidP="00355952">
      <w:pPr>
        <w:ind w:left="709"/>
        <w:rPr>
          <w:rFonts w:ascii="Tahoma" w:hAnsi="Tahoma" w:cs="Tahoma"/>
          <w:sz w:val="20"/>
          <w:szCs w:val="20"/>
        </w:rPr>
      </w:pPr>
      <w:r w:rsidRPr="000951C2">
        <w:rPr>
          <w:rFonts w:ascii="Tahoma" w:hAnsi="Tahoma" w:cs="Tahoma"/>
          <w:sz w:val="20"/>
          <w:szCs w:val="20"/>
        </w:rPr>
        <w:t xml:space="preserve"> Identification of other </w:t>
      </w:r>
      <w:r w:rsidR="006F680C" w:rsidRPr="000951C2">
        <w:rPr>
          <w:rFonts w:ascii="Tahoma" w:hAnsi="Tahoma" w:cs="Tahoma"/>
          <w:sz w:val="20"/>
          <w:szCs w:val="20"/>
        </w:rPr>
        <w:t>appropriate</w:t>
      </w:r>
      <w:r w:rsidRPr="000951C2">
        <w:rPr>
          <w:rFonts w:ascii="Tahoma" w:hAnsi="Tahoma" w:cs="Tahoma"/>
          <w:sz w:val="20"/>
          <w:szCs w:val="20"/>
        </w:rPr>
        <w:t xml:space="preserve"> sites is continuing.</w:t>
      </w:r>
    </w:p>
    <w:p w:rsidR="000951C2" w:rsidRPr="000951C2" w:rsidRDefault="000951C2" w:rsidP="00355952">
      <w:pPr>
        <w:ind w:left="709"/>
        <w:rPr>
          <w:rFonts w:ascii="Tahoma" w:hAnsi="Tahoma" w:cs="Tahoma"/>
          <w:sz w:val="20"/>
          <w:szCs w:val="20"/>
        </w:rPr>
      </w:pPr>
    </w:p>
    <w:p w:rsidR="000951C2" w:rsidRDefault="005D7934" w:rsidP="006F680C">
      <w:pPr>
        <w:pStyle w:val="Heading3"/>
        <w:ind w:hanging="567"/>
        <w:rPr>
          <w:rFonts w:ascii="Times New Roman" w:hAnsi="Times New Roman" w:cs="Times New Roman"/>
          <w:b/>
          <w:sz w:val="24"/>
          <w:szCs w:val="24"/>
        </w:rPr>
      </w:pPr>
      <w:r w:rsidRPr="006F680C">
        <w:rPr>
          <w:rFonts w:ascii="Times New Roman" w:hAnsi="Times New Roman" w:cs="Times New Roman"/>
          <w:b/>
          <w:sz w:val="24"/>
          <w:szCs w:val="24"/>
        </w:rPr>
        <w:t xml:space="preserve">Q13/0417 </w:t>
      </w:r>
      <w:r w:rsidR="006F680C">
        <w:rPr>
          <w:rFonts w:ascii="Times New Roman" w:hAnsi="Times New Roman" w:cs="Times New Roman"/>
          <w:b/>
          <w:sz w:val="24"/>
          <w:szCs w:val="24"/>
        </w:rPr>
        <w:tab/>
      </w:r>
      <w:r w:rsidR="000951C2" w:rsidRPr="000951C2">
        <w:rPr>
          <w:rFonts w:ascii="Times New Roman" w:hAnsi="Times New Roman" w:cs="Times New Roman"/>
          <w:b/>
          <w:sz w:val="24"/>
          <w:szCs w:val="24"/>
          <w:u w:val="single"/>
        </w:rPr>
        <w:t>ALLOTMENTS</w:t>
      </w:r>
    </w:p>
    <w:p w:rsidR="00C93E03" w:rsidRPr="005D7934" w:rsidRDefault="000951C2" w:rsidP="006F680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680C" w:rsidRPr="003668BC">
        <w:rPr>
          <w:rFonts w:ascii="Times New Roman" w:eastAsia="Times New Roman" w:hAnsi="Times New Roman" w:cs="Times New Roman"/>
          <w:b/>
          <w:bCs/>
          <w:sz w:val="24"/>
          <w:szCs w:val="24"/>
          <w:lang w:eastAsia="en-US"/>
        </w:rPr>
        <w:t>QUESTION:</w:t>
      </w:r>
      <w:r w:rsidR="006F680C" w:rsidRPr="003668BC">
        <w:rPr>
          <w:rFonts w:ascii="Times New Roman" w:eastAsia="Times New Roman" w:hAnsi="Times New Roman" w:cs="Times New Roman"/>
          <w:b/>
          <w:bCs/>
          <w:sz w:val="24"/>
          <w:szCs w:val="24"/>
        </w:rPr>
        <w:t xml:space="preserve"> Councillor </w:t>
      </w:r>
      <w:r w:rsidR="006F680C" w:rsidRPr="006F680C">
        <w:rPr>
          <w:rFonts w:ascii="Times New Roman" w:eastAsia="Times New Roman" w:hAnsi="Times New Roman" w:cs="Times New Roman"/>
          <w:b/>
          <w:bCs/>
          <w:sz w:val="24"/>
          <w:szCs w:val="24"/>
        </w:rPr>
        <w:t xml:space="preserve">E. Murphy </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sz w:val="24"/>
          <w:szCs w:val="24"/>
        </w:rPr>
        <w:t>Can the Chief Executive please provide a report on the allotments in the County? How many allotments are there in the County in total? Can this be further broken down by local electoral area? How many of the allotments are vacant? What revenue was generated from the allotments since 2014?</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There are 421 Council allotments of varying sizes at 4 locations, ranging in size from 50 square metres up to 250 square metres.</w:t>
      </w:r>
    </w:p>
    <w:p w:rsidR="00C93E03" w:rsidRPr="000951C2" w:rsidRDefault="005D7934" w:rsidP="006F680C">
      <w:pPr>
        <w:numPr>
          <w:ilvl w:val="0"/>
          <w:numId w:val="12"/>
        </w:numPr>
        <w:spacing w:after="0"/>
        <w:ind w:left="709" w:firstLine="0"/>
        <w:rPr>
          <w:rFonts w:ascii="Tahoma" w:hAnsi="Tahoma" w:cs="Tahoma"/>
          <w:sz w:val="20"/>
          <w:szCs w:val="20"/>
        </w:rPr>
      </w:pPr>
      <w:r w:rsidRPr="000951C2">
        <w:rPr>
          <w:rFonts w:ascii="Tahoma" w:hAnsi="Tahoma" w:cs="Tahoma"/>
          <w:sz w:val="20"/>
          <w:szCs w:val="20"/>
        </w:rPr>
        <w:t>Tymon Park, Tallaght – 13</w:t>
      </w:r>
    </w:p>
    <w:p w:rsidR="00C93E03" w:rsidRPr="000951C2" w:rsidRDefault="005D7934" w:rsidP="006F680C">
      <w:pPr>
        <w:numPr>
          <w:ilvl w:val="0"/>
          <w:numId w:val="12"/>
        </w:numPr>
        <w:spacing w:after="0"/>
        <w:ind w:left="709" w:firstLine="0"/>
        <w:rPr>
          <w:rFonts w:ascii="Tahoma" w:hAnsi="Tahoma" w:cs="Tahoma"/>
          <w:sz w:val="20"/>
          <w:szCs w:val="20"/>
        </w:rPr>
      </w:pPr>
      <w:r w:rsidRPr="000951C2">
        <w:rPr>
          <w:rFonts w:ascii="Tahoma" w:hAnsi="Tahoma" w:cs="Tahoma"/>
          <w:sz w:val="20"/>
          <w:szCs w:val="20"/>
        </w:rPr>
        <w:t>Corkagh Park, Clondalkin – 36</w:t>
      </w:r>
    </w:p>
    <w:p w:rsidR="00C93E03" w:rsidRPr="000951C2" w:rsidRDefault="005D7934" w:rsidP="006F680C">
      <w:pPr>
        <w:numPr>
          <w:ilvl w:val="0"/>
          <w:numId w:val="12"/>
        </w:numPr>
        <w:spacing w:after="0"/>
        <w:ind w:left="709" w:firstLine="0"/>
        <w:rPr>
          <w:rFonts w:ascii="Tahoma" w:hAnsi="Tahoma" w:cs="Tahoma"/>
          <w:sz w:val="20"/>
          <w:szCs w:val="20"/>
        </w:rPr>
      </w:pPr>
      <w:r w:rsidRPr="000951C2">
        <w:rPr>
          <w:rFonts w:ascii="Tahoma" w:hAnsi="Tahoma" w:cs="Tahoma"/>
          <w:sz w:val="20"/>
          <w:szCs w:val="20"/>
        </w:rPr>
        <w:t>Friarstown, Bohernabreena – 296</w:t>
      </w:r>
    </w:p>
    <w:p w:rsidR="00C93E03" w:rsidRPr="000951C2" w:rsidRDefault="005D7934" w:rsidP="006F680C">
      <w:pPr>
        <w:numPr>
          <w:ilvl w:val="0"/>
          <w:numId w:val="12"/>
        </w:numPr>
        <w:spacing w:after="0"/>
        <w:ind w:left="709" w:firstLine="0"/>
        <w:rPr>
          <w:rFonts w:ascii="Tahoma" w:hAnsi="Tahoma" w:cs="Tahoma"/>
          <w:sz w:val="20"/>
          <w:szCs w:val="20"/>
        </w:rPr>
      </w:pPr>
      <w:r w:rsidRPr="000951C2">
        <w:rPr>
          <w:rFonts w:ascii="Tahoma" w:hAnsi="Tahoma" w:cs="Tahoma"/>
          <w:sz w:val="20"/>
          <w:szCs w:val="20"/>
        </w:rPr>
        <w:t>Mill Lane, Palmerstown – 76</w:t>
      </w:r>
    </w:p>
    <w:p w:rsidR="00C93E03" w:rsidRPr="000951C2" w:rsidRDefault="005D7934" w:rsidP="006F680C">
      <w:pPr>
        <w:ind w:left="709"/>
        <w:rPr>
          <w:rFonts w:ascii="Tahoma" w:hAnsi="Tahoma" w:cs="Tahoma"/>
          <w:sz w:val="20"/>
          <w:szCs w:val="20"/>
        </w:rPr>
      </w:pPr>
      <w:r w:rsidRPr="000951C2">
        <w:rPr>
          <w:rFonts w:ascii="Tahoma" w:hAnsi="Tahoma" w:cs="Tahoma"/>
          <w:b/>
          <w:sz w:val="20"/>
          <w:szCs w:val="20"/>
        </w:rPr>
        <w:t xml:space="preserve">Vacancies: </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There are 29 allotment vacancies as follows:</w:t>
      </w:r>
    </w:p>
    <w:p w:rsidR="00C93E03" w:rsidRPr="000951C2" w:rsidRDefault="005D7934" w:rsidP="006F680C">
      <w:pPr>
        <w:numPr>
          <w:ilvl w:val="0"/>
          <w:numId w:val="13"/>
        </w:numPr>
        <w:spacing w:after="0"/>
        <w:ind w:left="709" w:firstLine="0"/>
        <w:rPr>
          <w:rFonts w:ascii="Tahoma" w:hAnsi="Tahoma" w:cs="Tahoma"/>
          <w:sz w:val="20"/>
          <w:szCs w:val="20"/>
        </w:rPr>
      </w:pPr>
      <w:r w:rsidRPr="000951C2">
        <w:rPr>
          <w:rFonts w:ascii="Tahoma" w:hAnsi="Tahoma" w:cs="Tahoma"/>
          <w:sz w:val="20"/>
          <w:szCs w:val="20"/>
        </w:rPr>
        <w:t>Tymon Park, Tallaght – 0</w:t>
      </w:r>
    </w:p>
    <w:p w:rsidR="00C93E03" w:rsidRPr="000951C2" w:rsidRDefault="005D7934" w:rsidP="006F680C">
      <w:pPr>
        <w:numPr>
          <w:ilvl w:val="0"/>
          <w:numId w:val="13"/>
        </w:numPr>
        <w:spacing w:after="0"/>
        <w:ind w:left="709" w:firstLine="0"/>
        <w:rPr>
          <w:rFonts w:ascii="Tahoma" w:hAnsi="Tahoma" w:cs="Tahoma"/>
          <w:sz w:val="20"/>
          <w:szCs w:val="20"/>
        </w:rPr>
      </w:pPr>
      <w:r w:rsidRPr="000951C2">
        <w:rPr>
          <w:rFonts w:ascii="Tahoma" w:hAnsi="Tahoma" w:cs="Tahoma"/>
          <w:sz w:val="20"/>
          <w:szCs w:val="20"/>
        </w:rPr>
        <w:t>Corkagh Park, Clondalkin – 4</w:t>
      </w:r>
    </w:p>
    <w:p w:rsidR="00C93E03" w:rsidRPr="000951C2" w:rsidRDefault="005D7934" w:rsidP="006F680C">
      <w:pPr>
        <w:numPr>
          <w:ilvl w:val="0"/>
          <w:numId w:val="13"/>
        </w:numPr>
        <w:spacing w:after="0"/>
        <w:ind w:left="709" w:firstLine="0"/>
        <w:rPr>
          <w:rFonts w:ascii="Tahoma" w:hAnsi="Tahoma" w:cs="Tahoma"/>
          <w:sz w:val="20"/>
          <w:szCs w:val="20"/>
        </w:rPr>
      </w:pPr>
      <w:r w:rsidRPr="000951C2">
        <w:rPr>
          <w:rFonts w:ascii="Tahoma" w:hAnsi="Tahoma" w:cs="Tahoma"/>
          <w:sz w:val="20"/>
          <w:szCs w:val="20"/>
        </w:rPr>
        <w:t>Friarstown, Bohernabreena – 23</w:t>
      </w:r>
    </w:p>
    <w:p w:rsidR="00C93E03" w:rsidRPr="000951C2" w:rsidRDefault="005D7934" w:rsidP="006F680C">
      <w:pPr>
        <w:numPr>
          <w:ilvl w:val="0"/>
          <w:numId w:val="13"/>
        </w:numPr>
        <w:spacing w:after="0"/>
        <w:ind w:left="709" w:firstLine="0"/>
        <w:rPr>
          <w:rFonts w:ascii="Tahoma" w:hAnsi="Tahoma" w:cs="Tahoma"/>
          <w:sz w:val="20"/>
          <w:szCs w:val="20"/>
        </w:rPr>
      </w:pPr>
      <w:r w:rsidRPr="000951C2">
        <w:rPr>
          <w:rFonts w:ascii="Tahoma" w:hAnsi="Tahoma" w:cs="Tahoma"/>
          <w:sz w:val="20"/>
          <w:szCs w:val="20"/>
        </w:rPr>
        <w:t>Mill Lane, Palmerstown – 2</w:t>
      </w:r>
    </w:p>
    <w:p w:rsidR="00C93E03" w:rsidRPr="000951C2" w:rsidRDefault="005D7934" w:rsidP="006F680C">
      <w:pPr>
        <w:ind w:left="709"/>
        <w:rPr>
          <w:rFonts w:ascii="Tahoma" w:hAnsi="Tahoma" w:cs="Tahoma"/>
          <w:sz w:val="20"/>
          <w:szCs w:val="20"/>
        </w:rPr>
      </w:pPr>
      <w:r w:rsidRPr="000951C2">
        <w:rPr>
          <w:rFonts w:ascii="Tahoma" w:hAnsi="Tahoma" w:cs="Tahoma"/>
          <w:b/>
          <w:sz w:val="20"/>
          <w:szCs w:val="20"/>
        </w:rPr>
        <w:t>Cost of renting an allotment:</w:t>
      </w:r>
    </w:p>
    <w:p w:rsidR="00C93E03" w:rsidRPr="000951C2" w:rsidRDefault="005D7934" w:rsidP="006F680C">
      <w:pPr>
        <w:numPr>
          <w:ilvl w:val="0"/>
          <w:numId w:val="14"/>
        </w:numPr>
        <w:spacing w:after="0"/>
        <w:ind w:left="709" w:firstLine="0"/>
        <w:rPr>
          <w:rFonts w:ascii="Tahoma" w:hAnsi="Tahoma" w:cs="Tahoma"/>
          <w:sz w:val="20"/>
          <w:szCs w:val="20"/>
        </w:rPr>
      </w:pPr>
      <w:r w:rsidRPr="000951C2">
        <w:rPr>
          <w:rFonts w:ascii="Tahoma" w:hAnsi="Tahoma" w:cs="Tahoma"/>
          <w:sz w:val="20"/>
          <w:szCs w:val="20"/>
        </w:rPr>
        <w:t>€1 per square metre with a 50% reduction for applicants whose sole income is one of the following:-</w:t>
      </w:r>
    </w:p>
    <w:p w:rsidR="00C93E03" w:rsidRPr="000951C2" w:rsidRDefault="005D7934" w:rsidP="006F680C">
      <w:pPr>
        <w:numPr>
          <w:ilvl w:val="1"/>
          <w:numId w:val="15"/>
        </w:numPr>
        <w:spacing w:after="0"/>
        <w:ind w:left="709" w:firstLine="0"/>
        <w:rPr>
          <w:rFonts w:ascii="Tahoma" w:hAnsi="Tahoma" w:cs="Tahoma"/>
          <w:sz w:val="20"/>
          <w:szCs w:val="20"/>
        </w:rPr>
      </w:pPr>
      <w:r w:rsidRPr="000951C2">
        <w:rPr>
          <w:rFonts w:ascii="Tahoma" w:hAnsi="Tahoma" w:cs="Tahoma"/>
          <w:sz w:val="20"/>
          <w:szCs w:val="20"/>
        </w:rPr>
        <w:t>Job Seekers Allowance/Benefit</w:t>
      </w:r>
    </w:p>
    <w:p w:rsidR="00C93E03" w:rsidRPr="000951C2" w:rsidRDefault="005D7934" w:rsidP="006F680C">
      <w:pPr>
        <w:numPr>
          <w:ilvl w:val="1"/>
          <w:numId w:val="15"/>
        </w:numPr>
        <w:spacing w:after="0"/>
        <w:ind w:left="709" w:firstLine="0"/>
        <w:rPr>
          <w:rFonts w:ascii="Tahoma" w:hAnsi="Tahoma" w:cs="Tahoma"/>
          <w:sz w:val="20"/>
          <w:szCs w:val="20"/>
        </w:rPr>
      </w:pPr>
      <w:r w:rsidRPr="000951C2">
        <w:rPr>
          <w:rFonts w:ascii="Tahoma" w:hAnsi="Tahoma" w:cs="Tahoma"/>
          <w:sz w:val="20"/>
          <w:szCs w:val="20"/>
        </w:rPr>
        <w:t>OAP Contributory/Non Contributory (if on private pension not entitled)</w:t>
      </w:r>
    </w:p>
    <w:p w:rsidR="00C93E03" w:rsidRPr="000951C2" w:rsidRDefault="005D7934" w:rsidP="006F680C">
      <w:pPr>
        <w:numPr>
          <w:ilvl w:val="1"/>
          <w:numId w:val="15"/>
        </w:numPr>
        <w:spacing w:after="0"/>
        <w:ind w:left="709" w:firstLine="0"/>
        <w:rPr>
          <w:rFonts w:ascii="Tahoma" w:hAnsi="Tahoma" w:cs="Tahoma"/>
          <w:sz w:val="20"/>
          <w:szCs w:val="20"/>
        </w:rPr>
      </w:pPr>
      <w:r w:rsidRPr="000951C2">
        <w:rPr>
          <w:rFonts w:ascii="Tahoma" w:hAnsi="Tahoma" w:cs="Tahoma"/>
          <w:sz w:val="20"/>
          <w:szCs w:val="20"/>
        </w:rPr>
        <w:t>Disability Allowance/Benefit</w:t>
      </w:r>
    </w:p>
    <w:p w:rsidR="00C93E03" w:rsidRPr="000951C2" w:rsidRDefault="005D7934" w:rsidP="006F680C">
      <w:pPr>
        <w:ind w:left="709"/>
        <w:rPr>
          <w:rFonts w:ascii="Tahoma" w:hAnsi="Tahoma" w:cs="Tahoma"/>
          <w:sz w:val="20"/>
          <w:szCs w:val="20"/>
        </w:rPr>
      </w:pPr>
      <w:r w:rsidRPr="000951C2">
        <w:rPr>
          <w:rFonts w:ascii="Tahoma" w:hAnsi="Tahoma" w:cs="Tahoma"/>
          <w:b/>
          <w:sz w:val="20"/>
          <w:szCs w:val="20"/>
        </w:rPr>
        <w:t>How to apply for an allotment:</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 xml:space="preserve">Anyone interested in getting an allotment can make </w:t>
      </w:r>
      <w:r w:rsidR="006F680C" w:rsidRPr="000951C2">
        <w:rPr>
          <w:rFonts w:ascii="Tahoma" w:hAnsi="Tahoma" w:cs="Tahoma"/>
          <w:sz w:val="20"/>
          <w:szCs w:val="20"/>
        </w:rPr>
        <w:t>application</w:t>
      </w:r>
      <w:r w:rsidRPr="000951C2">
        <w:rPr>
          <w:rFonts w:ascii="Tahoma" w:hAnsi="Tahoma" w:cs="Tahoma"/>
          <w:sz w:val="20"/>
          <w:szCs w:val="20"/>
        </w:rPr>
        <w:t xml:space="preserve"> to the Council on </w:t>
      </w:r>
      <w:hyperlink r:id="rId24" w:history="1">
        <w:r w:rsidRPr="000951C2">
          <w:rPr>
            <w:rStyle w:val="Hyperlink"/>
            <w:rFonts w:ascii="Tahoma" w:hAnsi="Tahoma" w:cs="Tahoma"/>
            <w:sz w:val="20"/>
            <w:szCs w:val="20"/>
          </w:rPr>
          <w:t>application form </w:t>
        </w:r>
      </w:hyperlink>
      <w:r w:rsidRPr="000951C2">
        <w:rPr>
          <w:rFonts w:ascii="Tahoma" w:hAnsi="Tahoma" w:cs="Tahoma"/>
          <w:sz w:val="20"/>
          <w:szCs w:val="20"/>
        </w:rPr>
        <w:t xml:space="preserve">and return to </w:t>
      </w:r>
      <w:hyperlink r:id="rId25" w:history="1">
        <w:r w:rsidRPr="000951C2">
          <w:rPr>
            <w:rStyle w:val="Hyperlink"/>
            <w:rFonts w:ascii="Tahoma" w:hAnsi="Tahoma" w:cs="Tahoma"/>
            <w:sz w:val="20"/>
            <w:szCs w:val="20"/>
          </w:rPr>
          <w:t>info@sdublincoco.ie</w:t>
        </w:r>
      </w:hyperlink>
      <w:r w:rsidRPr="000951C2">
        <w:rPr>
          <w:rFonts w:ascii="Tahoma" w:hAnsi="Tahoma" w:cs="Tahoma"/>
          <w:sz w:val="20"/>
          <w:szCs w:val="20"/>
        </w:rPr>
        <w:t xml:space="preserve">or to South Dublin County Council, County Hall, Tallaght, </w:t>
      </w:r>
      <w:proofErr w:type="gramStart"/>
      <w:r w:rsidRPr="000951C2">
        <w:rPr>
          <w:rFonts w:ascii="Tahoma" w:hAnsi="Tahoma" w:cs="Tahoma"/>
          <w:sz w:val="20"/>
          <w:szCs w:val="20"/>
        </w:rPr>
        <w:t>Dublin</w:t>
      </w:r>
      <w:proofErr w:type="gramEnd"/>
      <w:r w:rsidRPr="000951C2">
        <w:rPr>
          <w:rFonts w:ascii="Tahoma" w:hAnsi="Tahoma" w:cs="Tahoma"/>
          <w:sz w:val="20"/>
          <w:szCs w:val="20"/>
        </w:rPr>
        <w:t xml:space="preserve"> 24.</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Applicants are placed on a waiting list for their preferred location, and as soon as an allotment becomes available they are notified.</w:t>
      </w:r>
    </w:p>
    <w:p w:rsidR="00C93E03" w:rsidRPr="000951C2" w:rsidRDefault="005D7934" w:rsidP="006F680C">
      <w:pPr>
        <w:ind w:left="709"/>
        <w:rPr>
          <w:rFonts w:ascii="Tahoma" w:hAnsi="Tahoma" w:cs="Tahoma"/>
          <w:sz w:val="20"/>
          <w:szCs w:val="20"/>
        </w:rPr>
      </w:pPr>
      <w:r w:rsidRPr="000951C2">
        <w:rPr>
          <w:rFonts w:ascii="Tahoma" w:hAnsi="Tahoma" w:cs="Tahoma"/>
          <w:b/>
          <w:sz w:val="20"/>
          <w:szCs w:val="20"/>
        </w:rPr>
        <w:t xml:space="preserve">Waiting List: </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The waiting list is currently as follows:</w:t>
      </w:r>
    </w:p>
    <w:p w:rsidR="00C93E03" w:rsidRPr="000951C2" w:rsidRDefault="005D7934" w:rsidP="006F680C">
      <w:pPr>
        <w:numPr>
          <w:ilvl w:val="0"/>
          <w:numId w:val="16"/>
        </w:numPr>
        <w:spacing w:after="0"/>
        <w:ind w:left="709" w:firstLine="0"/>
        <w:rPr>
          <w:rFonts w:ascii="Tahoma" w:hAnsi="Tahoma" w:cs="Tahoma"/>
          <w:sz w:val="20"/>
          <w:szCs w:val="20"/>
        </w:rPr>
      </w:pPr>
      <w:r w:rsidRPr="000951C2">
        <w:rPr>
          <w:rFonts w:ascii="Tahoma" w:hAnsi="Tahoma" w:cs="Tahoma"/>
          <w:sz w:val="20"/>
          <w:szCs w:val="20"/>
        </w:rPr>
        <w:t>Corkagh - 56</w:t>
      </w:r>
    </w:p>
    <w:p w:rsidR="00C93E03" w:rsidRPr="000951C2" w:rsidRDefault="005D7934" w:rsidP="006F680C">
      <w:pPr>
        <w:numPr>
          <w:ilvl w:val="0"/>
          <w:numId w:val="16"/>
        </w:numPr>
        <w:spacing w:after="0"/>
        <w:ind w:left="709" w:firstLine="0"/>
        <w:rPr>
          <w:rFonts w:ascii="Tahoma" w:hAnsi="Tahoma" w:cs="Tahoma"/>
          <w:sz w:val="20"/>
          <w:szCs w:val="20"/>
        </w:rPr>
      </w:pPr>
      <w:r w:rsidRPr="000951C2">
        <w:rPr>
          <w:rFonts w:ascii="Tahoma" w:hAnsi="Tahoma" w:cs="Tahoma"/>
          <w:sz w:val="20"/>
          <w:szCs w:val="20"/>
        </w:rPr>
        <w:t>Friarstown - 4</w:t>
      </w:r>
    </w:p>
    <w:p w:rsidR="00C93E03" w:rsidRPr="000951C2" w:rsidRDefault="005D7934" w:rsidP="006F680C">
      <w:pPr>
        <w:numPr>
          <w:ilvl w:val="0"/>
          <w:numId w:val="16"/>
        </w:numPr>
        <w:spacing w:after="0"/>
        <w:ind w:left="709" w:firstLine="0"/>
        <w:rPr>
          <w:rFonts w:ascii="Tahoma" w:hAnsi="Tahoma" w:cs="Tahoma"/>
          <w:sz w:val="20"/>
          <w:szCs w:val="20"/>
        </w:rPr>
      </w:pPr>
      <w:r w:rsidRPr="000951C2">
        <w:rPr>
          <w:rFonts w:ascii="Tahoma" w:hAnsi="Tahoma" w:cs="Tahoma"/>
          <w:sz w:val="20"/>
          <w:szCs w:val="20"/>
        </w:rPr>
        <w:t>Mill Lane - 20</w:t>
      </w:r>
    </w:p>
    <w:p w:rsidR="00C93E03" w:rsidRPr="000951C2" w:rsidRDefault="005D7934" w:rsidP="006F680C">
      <w:pPr>
        <w:numPr>
          <w:ilvl w:val="0"/>
          <w:numId w:val="16"/>
        </w:numPr>
        <w:spacing w:after="0"/>
        <w:ind w:left="709" w:firstLine="0"/>
        <w:rPr>
          <w:rFonts w:ascii="Tahoma" w:hAnsi="Tahoma" w:cs="Tahoma"/>
          <w:sz w:val="20"/>
          <w:szCs w:val="20"/>
        </w:rPr>
      </w:pPr>
      <w:r w:rsidRPr="000951C2">
        <w:rPr>
          <w:rFonts w:ascii="Tahoma" w:hAnsi="Tahoma" w:cs="Tahoma"/>
          <w:sz w:val="20"/>
          <w:szCs w:val="20"/>
        </w:rPr>
        <w:t>Tymon - 29 </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                   109</w:t>
      </w:r>
    </w:p>
    <w:p w:rsidR="00C93E03" w:rsidRPr="000951C2" w:rsidRDefault="005D7934" w:rsidP="006F680C">
      <w:pPr>
        <w:ind w:left="709"/>
        <w:rPr>
          <w:rFonts w:ascii="Tahoma" w:hAnsi="Tahoma" w:cs="Tahoma"/>
          <w:sz w:val="20"/>
          <w:szCs w:val="20"/>
        </w:rPr>
      </w:pPr>
      <w:r w:rsidRPr="000951C2">
        <w:rPr>
          <w:rFonts w:ascii="Tahoma" w:hAnsi="Tahoma" w:cs="Tahoma"/>
          <w:b/>
          <w:sz w:val="20"/>
          <w:szCs w:val="20"/>
        </w:rPr>
        <w:t xml:space="preserve">Note: </w:t>
      </w:r>
      <w:r w:rsidRPr="000951C2">
        <w:rPr>
          <w:rFonts w:ascii="Tahoma" w:hAnsi="Tahoma" w:cs="Tahoma"/>
          <w:sz w:val="20"/>
          <w:szCs w:val="20"/>
        </w:rPr>
        <w:t>Real waiting list total 97 as a number of those on waiting list have expressed interest for numerous locations.</w:t>
      </w:r>
    </w:p>
    <w:p w:rsidR="00C93E03" w:rsidRPr="000951C2" w:rsidRDefault="005D7934" w:rsidP="006F680C">
      <w:pPr>
        <w:ind w:left="709"/>
        <w:rPr>
          <w:rFonts w:ascii="Tahoma" w:hAnsi="Tahoma" w:cs="Tahoma"/>
          <w:sz w:val="20"/>
          <w:szCs w:val="20"/>
        </w:rPr>
      </w:pPr>
      <w:r w:rsidRPr="000951C2">
        <w:rPr>
          <w:rFonts w:ascii="Tahoma" w:hAnsi="Tahoma" w:cs="Tahoma"/>
          <w:b/>
          <w:sz w:val="20"/>
          <w:szCs w:val="20"/>
        </w:rPr>
        <w:lastRenderedPageBreak/>
        <w:t>Allotment Strategy:</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An Allotment Strategy which will commence shortly will consider various locations for additional allotments.  The Strategy will examine, inter alia:</w:t>
      </w:r>
    </w:p>
    <w:p w:rsidR="00C93E03" w:rsidRPr="000951C2" w:rsidRDefault="005D7934" w:rsidP="006F680C">
      <w:pPr>
        <w:numPr>
          <w:ilvl w:val="0"/>
          <w:numId w:val="17"/>
        </w:numPr>
        <w:spacing w:after="0"/>
        <w:ind w:left="709" w:firstLine="0"/>
        <w:rPr>
          <w:rFonts w:ascii="Tahoma" w:hAnsi="Tahoma" w:cs="Tahoma"/>
          <w:sz w:val="20"/>
          <w:szCs w:val="20"/>
        </w:rPr>
      </w:pPr>
      <w:r w:rsidRPr="000951C2">
        <w:rPr>
          <w:rFonts w:ascii="Tahoma" w:hAnsi="Tahoma" w:cs="Tahoma"/>
          <w:sz w:val="20"/>
          <w:szCs w:val="20"/>
        </w:rPr>
        <w:t>the current waiting list</w:t>
      </w:r>
    </w:p>
    <w:p w:rsidR="00C93E03" w:rsidRPr="000951C2" w:rsidRDefault="005D7934" w:rsidP="006F680C">
      <w:pPr>
        <w:numPr>
          <w:ilvl w:val="0"/>
          <w:numId w:val="17"/>
        </w:numPr>
        <w:spacing w:after="0"/>
        <w:ind w:left="709" w:firstLine="0"/>
        <w:rPr>
          <w:rFonts w:ascii="Tahoma" w:hAnsi="Tahoma" w:cs="Tahoma"/>
          <w:sz w:val="20"/>
          <w:szCs w:val="20"/>
        </w:rPr>
      </w:pPr>
      <w:r w:rsidRPr="000951C2">
        <w:rPr>
          <w:rFonts w:ascii="Tahoma" w:hAnsi="Tahoma" w:cs="Tahoma"/>
          <w:sz w:val="20"/>
          <w:szCs w:val="20"/>
        </w:rPr>
        <w:t>existing sites</w:t>
      </w:r>
    </w:p>
    <w:p w:rsidR="00C93E03" w:rsidRPr="000951C2" w:rsidRDefault="005D7934" w:rsidP="006F680C">
      <w:pPr>
        <w:numPr>
          <w:ilvl w:val="0"/>
          <w:numId w:val="17"/>
        </w:numPr>
        <w:spacing w:after="0"/>
        <w:ind w:left="709" w:firstLine="0"/>
        <w:rPr>
          <w:rFonts w:ascii="Tahoma" w:hAnsi="Tahoma" w:cs="Tahoma"/>
          <w:sz w:val="20"/>
          <w:szCs w:val="20"/>
        </w:rPr>
      </w:pPr>
      <w:r w:rsidRPr="000951C2">
        <w:rPr>
          <w:rFonts w:ascii="Tahoma" w:hAnsi="Tahoma" w:cs="Tahoma"/>
          <w:sz w:val="20"/>
          <w:szCs w:val="20"/>
        </w:rPr>
        <w:t>the enhancement of existing allotment facilities; some of which is progressing at the moment</w:t>
      </w:r>
    </w:p>
    <w:p w:rsidR="00C93E03" w:rsidRPr="000951C2" w:rsidRDefault="005D7934" w:rsidP="006F680C">
      <w:pPr>
        <w:numPr>
          <w:ilvl w:val="0"/>
          <w:numId w:val="17"/>
        </w:numPr>
        <w:spacing w:after="0"/>
        <w:ind w:left="709" w:firstLine="0"/>
        <w:rPr>
          <w:rFonts w:ascii="Tahoma" w:hAnsi="Tahoma" w:cs="Tahoma"/>
          <w:sz w:val="20"/>
          <w:szCs w:val="20"/>
        </w:rPr>
      </w:pPr>
      <w:r w:rsidRPr="000951C2">
        <w:rPr>
          <w:rFonts w:ascii="Tahoma" w:hAnsi="Tahoma" w:cs="Tahoma"/>
          <w:sz w:val="20"/>
          <w:szCs w:val="20"/>
        </w:rPr>
        <w:t>the geographical distribution</w:t>
      </w:r>
    </w:p>
    <w:p w:rsidR="00C93E03" w:rsidRDefault="005D7934" w:rsidP="006F680C">
      <w:pPr>
        <w:numPr>
          <w:ilvl w:val="0"/>
          <w:numId w:val="17"/>
        </w:numPr>
        <w:spacing w:after="0"/>
        <w:ind w:left="709" w:firstLine="0"/>
        <w:rPr>
          <w:rFonts w:ascii="Tahoma" w:hAnsi="Tahoma" w:cs="Tahoma"/>
          <w:sz w:val="20"/>
          <w:szCs w:val="20"/>
        </w:rPr>
      </w:pPr>
      <w:r w:rsidRPr="000951C2">
        <w:rPr>
          <w:rFonts w:ascii="Tahoma" w:hAnsi="Tahoma" w:cs="Tahoma"/>
          <w:sz w:val="20"/>
          <w:szCs w:val="20"/>
        </w:rPr>
        <w:t>the case for additional allotment facilities provision </w:t>
      </w:r>
    </w:p>
    <w:p w:rsidR="000951C2" w:rsidRDefault="000951C2" w:rsidP="000951C2">
      <w:pPr>
        <w:spacing w:after="0"/>
        <w:ind w:left="709"/>
        <w:rPr>
          <w:rFonts w:ascii="Tahoma" w:hAnsi="Tahoma" w:cs="Tahoma"/>
          <w:sz w:val="20"/>
          <w:szCs w:val="20"/>
        </w:rPr>
      </w:pPr>
    </w:p>
    <w:p w:rsidR="000951C2" w:rsidRPr="000951C2" w:rsidRDefault="000951C2" w:rsidP="000951C2">
      <w:pPr>
        <w:spacing w:after="0"/>
        <w:ind w:left="709"/>
        <w:rPr>
          <w:rFonts w:ascii="Tahoma" w:hAnsi="Tahoma" w:cs="Tahoma"/>
          <w:sz w:val="20"/>
          <w:szCs w:val="20"/>
        </w:rPr>
      </w:pPr>
    </w:p>
    <w:p w:rsidR="000951C2" w:rsidRDefault="005D7934" w:rsidP="005D7934">
      <w:pPr>
        <w:pStyle w:val="Heading3"/>
        <w:ind w:hanging="567"/>
        <w:rPr>
          <w:rFonts w:ascii="Times New Roman" w:hAnsi="Times New Roman" w:cs="Times New Roman"/>
          <w:b/>
          <w:sz w:val="24"/>
          <w:szCs w:val="24"/>
        </w:rPr>
      </w:pPr>
      <w:r w:rsidRPr="006F680C">
        <w:rPr>
          <w:rFonts w:ascii="Times New Roman" w:hAnsi="Times New Roman" w:cs="Times New Roman"/>
          <w:b/>
          <w:sz w:val="24"/>
          <w:szCs w:val="24"/>
        </w:rPr>
        <w:t xml:space="preserve">Q14/0417 </w:t>
      </w:r>
      <w:r w:rsidR="006F680C">
        <w:rPr>
          <w:rFonts w:ascii="Times New Roman" w:hAnsi="Times New Roman" w:cs="Times New Roman"/>
          <w:b/>
          <w:sz w:val="24"/>
          <w:szCs w:val="24"/>
        </w:rPr>
        <w:tab/>
      </w:r>
      <w:r w:rsidR="000951C2" w:rsidRPr="000951C2">
        <w:rPr>
          <w:rFonts w:ascii="Times New Roman" w:hAnsi="Times New Roman" w:cs="Times New Roman"/>
          <w:b/>
          <w:sz w:val="24"/>
          <w:szCs w:val="24"/>
          <w:u w:val="single"/>
        </w:rPr>
        <w:t>LITTER FINES 2016</w:t>
      </w:r>
    </w:p>
    <w:p w:rsidR="00C93E03" w:rsidRDefault="000951C2" w:rsidP="005D7934">
      <w:pPr>
        <w:pStyle w:val="Heading3"/>
        <w:ind w:hanging="567"/>
        <w:rPr>
          <w:rFonts w:ascii="Times New Roman" w:eastAsia="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680C" w:rsidRPr="003668BC">
        <w:rPr>
          <w:rFonts w:ascii="Times New Roman" w:eastAsia="Times New Roman" w:hAnsi="Times New Roman" w:cs="Times New Roman"/>
          <w:b/>
          <w:bCs/>
          <w:sz w:val="24"/>
          <w:szCs w:val="24"/>
          <w:lang w:eastAsia="en-US"/>
        </w:rPr>
        <w:t>QUESTION:</w:t>
      </w:r>
      <w:r w:rsidR="006F680C" w:rsidRPr="003668BC">
        <w:rPr>
          <w:rFonts w:ascii="Times New Roman" w:eastAsia="Times New Roman" w:hAnsi="Times New Roman" w:cs="Times New Roman"/>
          <w:b/>
          <w:bCs/>
          <w:sz w:val="24"/>
          <w:szCs w:val="24"/>
        </w:rPr>
        <w:t xml:space="preserve"> Councillor </w:t>
      </w:r>
      <w:r w:rsidR="006F680C" w:rsidRPr="006F680C">
        <w:rPr>
          <w:rFonts w:ascii="Times New Roman" w:eastAsia="Times New Roman" w:hAnsi="Times New Roman" w:cs="Times New Roman"/>
          <w:b/>
          <w:bCs/>
          <w:sz w:val="24"/>
          <w:szCs w:val="24"/>
        </w:rPr>
        <w:t>R. McMahon</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sz w:val="24"/>
          <w:szCs w:val="24"/>
        </w:rPr>
        <w:t xml:space="preserve">To ask the Manager in the year 2016, how many litter fines were issued, how many of these were paid and if there has been any </w:t>
      </w:r>
      <w:r w:rsidR="006F680C" w:rsidRPr="005D7934">
        <w:rPr>
          <w:rFonts w:ascii="Times New Roman" w:hAnsi="Times New Roman" w:cs="Times New Roman"/>
          <w:sz w:val="24"/>
          <w:szCs w:val="24"/>
        </w:rPr>
        <w:t>successful</w:t>
      </w:r>
      <w:r w:rsidRPr="005D7934">
        <w:rPr>
          <w:rFonts w:ascii="Times New Roman" w:hAnsi="Times New Roman" w:cs="Times New Roman"/>
          <w:sz w:val="24"/>
          <w:szCs w:val="24"/>
        </w:rPr>
        <w:t xml:space="preserve"> </w:t>
      </w:r>
      <w:r w:rsidR="006F680C" w:rsidRPr="005D7934">
        <w:rPr>
          <w:rFonts w:ascii="Times New Roman" w:hAnsi="Times New Roman" w:cs="Times New Roman"/>
          <w:sz w:val="24"/>
          <w:szCs w:val="24"/>
        </w:rPr>
        <w:t>prosecutions</w:t>
      </w:r>
      <w:r w:rsidRPr="005D7934">
        <w:rPr>
          <w:rFonts w:ascii="Times New Roman" w:hAnsi="Times New Roman" w:cs="Times New Roman"/>
          <w:sz w:val="24"/>
          <w:szCs w:val="24"/>
        </w:rPr>
        <w:t xml:space="preserve"> for litter offences in the county.</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 xml:space="preserve">Total number of litter fines issued in 2016 - </w:t>
      </w:r>
      <w:r w:rsidRPr="000951C2">
        <w:rPr>
          <w:rFonts w:ascii="Tahoma" w:hAnsi="Tahoma" w:cs="Tahoma"/>
          <w:b/>
          <w:sz w:val="20"/>
          <w:szCs w:val="20"/>
        </w:rPr>
        <w:t>434</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 xml:space="preserve">Total number of fines paid in 2016 - </w:t>
      </w:r>
      <w:r w:rsidRPr="000951C2">
        <w:rPr>
          <w:rFonts w:ascii="Tahoma" w:hAnsi="Tahoma" w:cs="Tahoma"/>
          <w:b/>
          <w:sz w:val="20"/>
          <w:szCs w:val="20"/>
        </w:rPr>
        <w:t>180</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In cases where payment as demanded in the notice has not been made within the period specified, legal proceedings are initiated against that person. However, it is not always possible to progress the matter to a court hearing for various reasons but primarily due to:</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 xml:space="preserve">a) </w:t>
      </w:r>
      <w:proofErr w:type="gramStart"/>
      <w:r w:rsidRPr="000951C2">
        <w:rPr>
          <w:rFonts w:ascii="Tahoma" w:hAnsi="Tahoma" w:cs="Tahoma"/>
          <w:sz w:val="20"/>
          <w:szCs w:val="20"/>
        </w:rPr>
        <w:t>fines</w:t>
      </w:r>
      <w:proofErr w:type="gramEnd"/>
      <w:r w:rsidRPr="000951C2">
        <w:rPr>
          <w:rFonts w:ascii="Tahoma" w:hAnsi="Tahoma" w:cs="Tahoma"/>
          <w:sz w:val="20"/>
          <w:szCs w:val="20"/>
        </w:rPr>
        <w:t xml:space="preserve"> sent by registered post being returned as undelivered</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 xml:space="preserve">b) </w:t>
      </w:r>
      <w:proofErr w:type="gramStart"/>
      <w:r w:rsidRPr="000951C2">
        <w:rPr>
          <w:rFonts w:ascii="Tahoma" w:hAnsi="Tahoma" w:cs="Tahoma"/>
          <w:sz w:val="20"/>
          <w:szCs w:val="20"/>
        </w:rPr>
        <w:t>evidence</w:t>
      </w:r>
      <w:proofErr w:type="gramEnd"/>
      <w:r w:rsidRPr="000951C2">
        <w:rPr>
          <w:rFonts w:ascii="Tahoma" w:hAnsi="Tahoma" w:cs="Tahoma"/>
          <w:sz w:val="20"/>
          <w:szCs w:val="20"/>
        </w:rPr>
        <w:t xml:space="preserve"> deemed to be not sufficiently robust to support prosecution</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The Court has a number of options at its discretion, including conviction with fine, conviction without fine or dismissal. The collection of fines applied by the Court is a matter for the Courts Service.</w:t>
      </w:r>
    </w:p>
    <w:p w:rsidR="00C93E03" w:rsidRPr="000951C2" w:rsidRDefault="005D7934" w:rsidP="006F680C">
      <w:pPr>
        <w:ind w:left="709"/>
        <w:rPr>
          <w:rFonts w:ascii="Tahoma" w:hAnsi="Tahoma" w:cs="Tahoma"/>
          <w:sz w:val="20"/>
          <w:szCs w:val="20"/>
        </w:rPr>
      </w:pPr>
      <w:r w:rsidRPr="000951C2">
        <w:rPr>
          <w:rFonts w:ascii="Tahoma" w:hAnsi="Tahoma" w:cs="Tahoma"/>
          <w:sz w:val="20"/>
          <w:szCs w:val="20"/>
        </w:rPr>
        <w:t xml:space="preserve">Notwithstanding the above, there were a total of </w:t>
      </w:r>
      <w:r w:rsidRPr="000951C2">
        <w:rPr>
          <w:rFonts w:ascii="Tahoma" w:hAnsi="Tahoma" w:cs="Tahoma"/>
          <w:b/>
          <w:sz w:val="20"/>
          <w:szCs w:val="20"/>
        </w:rPr>
        <w:t>26</w:t>
      </w:r>
      <w:r w:rsidRPr="000951C2">
        <w:rPr>
          <w:rFonts w:ascii="Tahoma" w:hAnsi="Tahoma" w:cs="Tahoma"/>
          <w:sz w:val="20"/>
          <w:szCs w:val="20"/>
        </w:rPr>
        <w:t xml:space="preserve"> successful prosecutions in 2016.</w:t>
      </w:r>
    </w:p>
    <w:p w:rsidR="00C93E03" w:rsidRDefault="005D7934" w:rsidP="006F680C">
      <w:pPr>
        <w:ind w:left="709"/>
        <w:rPr>
          <w:rFonts w:ascii="Tahoma" w:hAnsi="Tahoma" w:cs="Tahoma"/>
          <w:sz w:val="20"/>
          <w:szCs w:val="20"/>
        </w:rPr>
      </w:pPr>
      <w:r w:rsidRPr="000951C2">
        <w:rPr>
          <w:rFonts w:ascii="Tahoma" w:hAnsi="Tahoma" w:cs="Tahoma"/>
          <w:sz w:val="20"/>
          <w:szCs w:val="20"/>
        </w:rPr>
        <w:t>It should also be noted that the above figures do not reflect the level of surveillance and enforcement activity undertaken during the year, with over 3,000 reports of littering / illegal dumping being investigated for evidence. </w:t>
      </w:r>
    </w:p>
    <w:p w:rsidR="005A489A" w:rsidRPr="000951C2" w:rsidRDefault="005A489A" w:rsidP="006F680C">
      <w:pPr>
        <w:ind w:left="709"/>
        <w:rPr>
          <w:rFonts w:ascii="Tahoma" w:hAnsi="Tahoma" w:cs="Tahoma"/>
          <w:sz w:val="20"/>
          <w:szCs w:val="20"/>
        </w:rPr>
      </w:pPr>
    </w:p>
    <w:p w:rsidR="005A489A" w:rsidRDefault="005D7934" w:rsidP="005D7934">
      <w:pPr>
        <w:pStyle w:val="Heading3"/>
        <w:ind w:hanging="567"/>
        <w:rPr>
          <w:rFonts w:ascii="Times New Roman" w:hAnsi="Times New Roman" w:cs="Times New Roman"/>
          <w:b/>
          <w:sz w:val="24"/>
          <w:szCs w:val="24"/>
        </w:rPr>
      </w:pPr>
      <w:r w:rsidRPr="006F680C">
        <w:rPr>
          <w:rFonts w:ascii="Times New Roman" w:hAnsi="Times New Roman" w:cs="Times New Roman"/>
          <w:b/>
          <w:sz w:val="24"/>
          <w:szCs w:val="24"/>
        </w:rPr>
        <w:t xml:space="preserve">Q15/0417 </w:t>
      </w:r>
      <w:r w:rsidR="006F680C">
        <w:rPr>
          <w:rFonts w:ascii="Times New Roman" w:hAnsi="Times New Roman" w:cs="Times New Roman"/>
          <w:b/>
          <w:sz w:val="24"/>
          <w:szCs w:val="24"/>
        </w:rPr>
        <w:tab/>
      </w:r>
      <w:r w:rsidR="005A489A" w:rsidRPr="005A489A">
        <w:rPr>
          <w:rFonts w:ascii="Times New Roman" w:hAnsi="Times New Roman" w:cs="Times New Roman"/>
          <w:b/>
          <w:sz w:val="24"/>
          <w:szCs w:val="24"/>
          <w:u w:val="single"/>
        </w:rPr>
        <w:t>HOMELESS FAMILIES IN HOTEL ACCOMMODATION</w:t>
      </w:r>
    </w:p>
    <w:p w:rsidR="00C93E03" w:rsidRPr="006F680C" w:rsidRDefault="005A489A"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680C" w:rsidRPr="003668BC">
        <w:rPr>
          <w:rFonts w:ascii="Times New Roman" w:eastAsia="Times New Roman" w:hAnsi="Times New Roman" w:cs="Times New Roman"/>
          <w:b/>
          <w:bCs/>
          <w:sz w:val="24"/>
          <w:szCs w:val="24"/>
          <w:lang w:eastAsia="en-US"/>
        </w:rPr>
        <w:t>QUESTION:</w:t>
      </w:r>
      <w:r w:rsidR="006F680C" w:rsidRPr="003668BC">
        <w:rPr>
          <w:rFonts w:ascii="Times New Roman" w:eastAsia="Times New Roman" w:hAnsi="Times New Roman" w:cs="Times New Roman"/>
          <w:b/>
          <w:bCs/>
          <w:sz w:val="24"/>
          <w:szCs w:val="24"/>
        </w:rPr>
        <w:t xml:space="preserve"> Councillor </w:t>
      </w:r>
      <w:r w:rsidR="006F680C" w:rsidRPr="006F680C">
        <w:rPr>
          <w:rFonts w:ascii="Times New Roman" w:eastAsia="Times New Roman" w:hAnsi="Times New Roman" w:cs="Times New Roman"/>
          <w:b/>
          <w:bCs/>
          <w:sz w:val="24"/>
          <w:szCs w:val="24"/>
        </w:rPr>
        <w:t>C. O'Connor</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to confirm what actions he is taking to ensure that no homeless family currently facilitated by the Council in hotel accommodation is still in that accommodation after the target date set by the current Minister for Housing; will he also state what contacts he has had with the Department seeking assistance in that regard and will he make a statement.</w:t>
      </w:r>
    </w:p>
    <w:p w:rsidR="00646A57" w:rsidRDefault="00646A57" w:rsidP="006F680C">
      <w:pPr>
        <w:ind w:left="709"/>
        <w:rPr>
          <w:rFonts w:ascii="Times New Roman" w:hAnsi="Times New Roman" w:cs="Times New Roman"/>
          <w:b/>
          <w:sz w:val="24"/>
          <w:szCs w:val="24"/>
        </w:rPr>
      </w:pP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b/>
          <w:sz w:val="24"/>
          <w:szCs w:val="24"/>
        </w:rPr>
        <w:lastRenderedPageBreak/>
        <w:t>REPLY:</w:t>
      </w:r>
    </w:p>
    <w:p w:rsidR="00C93E03" w:rsidRPr="005A489A" w:rsidRDefault="00646A57" w:rsidP="006F680C">
      <w:pPr>
        <w:ind w:left="709"/>
        <w:rPr>
          <w:rFonts w:ascii="Tahoma" w:hAnsi="Tahoma" w:cs="Tahoma"/>
          <w:sz w:val="20"/>
          <w:szCs w:val="20"/>
        </w:rPr>
      </w:pPr>
      <w:r>
        <w:rPr>
          <w:rFonts w:ascii="Tahoma" w:hAnsi="Tahoma" w:cs="Tahoma"/>
          <w:sz w:val="20"/>
          <w:szCs w:val="20"/>
        </w:rPr>
        <w:t>This Council is committed </w:t>
      </w:r>
      <w:r w:rsidR="005D7934" w:rsidRPr="005A489A">
        <w:rPr>
          <w:rFonts w:ascii="Tahoma" w:hAnsi="Tahoma" w:cs="Tahoma"/>
          <w:sz w:val="20"/>
          <w:szCs w:val="20"/>
        </w:rPr>
        <w:t xml:space="preserve">and working to ensure families provided with homeless emergency accommodation in commercial hotels are moved on to more appropriate accommodation with facilities suited to their needs in line with government objectives. We are working with the Department, DRHE and Housing Agency to achieve this aim though given the timeframe set out and the lack of more appropriate facilities currently </w:t>
      </w:r>
      <w:r w:rsidR="006F680C" w:rsidRPr="005A489A">
        <w:rPr>
          <w:rFonts w:ascii="Tahoma" w:hAnsi="Tahoma" w:cs="Tahoma"/>
          <w:sz w:val="20"/>
          <w:szCs w:val="20"/>
        </w:rPr>
        <w:t>available</w:t>
      </w:r>
      <w:r w:rsidR="005D7934" w:rsidRPr="005A489A">
        <w:rPr>
          <w:rFonts w:ascii="Tahoma" w:hAnsi="Tahoma" w:cs="Tahoma"/>
          <w:sz w:val="20"/>
          <w:szCs w:val="20"/>
        </w:rPr>
        <w:t xml:space="preserve"> in the South Dublin Co </w:t>
      </w:r>
      <w:proofErr w:type="spellStart"/>
      <w:r w:rsidR="005D7934" w:rsidRPr="005A489A">
        <w:rPr>
          <w:rFonts w:ascii="Tahoma" w:hAnsi="Tahoma" w:cs="Tahoma"/>
          <w:sz w:val="20"/>
          <w:szCs w:val="20"/>
        </w:rPr>
        <w:t>Co</w:t>
      </w:r>
      <w:proofErr w:type="spellEnd"/>
      <w:r w:rsidR="005D7934" w:rsidRPr="005A489A">
        <w:rPr>
          <w:rFonts w:ascii="Tahoma" w:hAnsi="Tahoma" w:cs="Tahoma"/>
          <w:sz w:val="20"/>
          <w:szCs w:val="20"/>
        </w:rPr>
        <w:t xml:space="preserve"> area this will be very challenging.</w:t>
      </w:r>
    </w:p>
    <w:p w:rsidR="00C93E03" w:rsidRDefault="005D7934" w:rsidP="006F680C">
      <w:pPr>
        <w:ind w:left="709"/>
        <w:rPr>
          <w:rFonts w:ascii="Tahoma" w:hAnsi="Tahoma" w:cs="Tahoma"/>
          <w:sz w:val="20"/>
          <w:szCs w:val="20"/>
        </w:rPr>
      </w:pPr>
      <w:r w:rsidRPr="005A489A">
        <w:rPr>
          <w:rFonts w:ascii="Tahoma" w:hAnsi="Tahoma" w:cs="Tahoma"/>
          <w:sz w:val="20"/>
          <w:szCs w:val="20"/>
        </w:rPr>
        <w:t xml:space="preserve">We are fortunate to have facilities such as Tallaght Cross and Cuan Ailainn accommodating in excess of 70 families whom would otherwise be in commercial hotel </w:t>
      </w:r>
      <w:r w:rsidR="006F680C" w:rsidRPr="005A489A">
        <w:rPr>
          <w:rFonts w:ascii="Tahoma" w:hAnsi="Tahoma" w:cs="Tahoma"/>
          <w:sz w:val="20"/>
          <w:szCs w:val="20"/>
        </w:rPr>
        <w:t>accommodation</w:t>
      </w:r>
      <w:r w:rsidRPr="005A489A">
        <w:rPr>
          <w:rFonts w:ascii="Tahoma" w:hAnsi="Tahoma" w:cs="Tahoma"/>
          <w:sz w:val="20"/>
          <w:szCs w:val="20"/>
        </w:rPr>
        <w:t xml:space="preserve">. Through our Allocation Scheme we will allocate tenancies to those with homeless priority and will continue to promote the Housing Assistance Payment Scheme. The construction of in excess of 200 Rapid Build units across the County throughout 2017 and 2018 is also a key </w:t>
      </w:r>
      <w:r w:rsidR="006F680C" w:rsidRPr="005A489A">
        <w:rPr>
          <w:rFonts w:ascii="Tahoma" w:hAnsi="Tahoma" w:cs="Tahoma"/>
          <w:sz w:val="20"/>
          <w:szCs w:val="20"/>
        </w:rPr>
        <w:t>component</w:t>
      </w:r>
      <w:r w:rsidRPr="005A489A">
        <w:rPr>
          <w:rFonts w:ascii="Tahoma" w:hAnsi="Tahoma" w:cs="Tahoma"/>
          <w:sz w:val="20"/>
          <w:szCs w:val="20"/>
        </w:rPr>
        <w:t xml:space="preserve"> of the Council's response to homelessness.</w:t>
      </w:r>
    </w:p>
    <w:p w:rsidR="005A489A" w:rsidRDefault="005A489A" w:rsidP="006F680C">
      <w:pPr>
        <w:ind w:left="709"/>
        <w:rPr>
          <w:rFonts w:ascii="Tahoma" w:hAnsi="Tahoma" w:cs="Tahoma"/>
          <w:sz w:val="20"/>
          <w:szCs w:val="20"/>
        </w:rPr>
      </w:pPr>
    </w:p>
    <w:p w:rsidR="005A489A" w:rsidRPr="005A489A" w:rsidRDefault="005A489A" w:rsidP="006F680C">
      <w:pPr>
        <w:ind w:left="709"/>
        <w:rPr>
          <w:rFonts w:ascii="Tahoma" w:hAnsi="Tahoma" w:cs="Tahoma"/>
          <w:sz w:val="20"/>
          <w:szCs w:val="20"/>
        </w:rPr>
      </w:pPr>
    </w:p>
    <w:p w:rsidR="005A489A" w:rsidRDefault="005D7934" w:rsidP="006F680C">
      <w:pPr>
        <w:pStyle w:val="Heading3"/>
        <w:ind w:hanging="567"/>
        <w:rPr>
          <w:rFonts w:ascii="Times New Roman" w:hAnsi="Times New Roman" w:cs="Times New Roman"/>
          <w:b/>
          <w:sz w:val="24"/>
          <w:szCs w:val="24"/>
        </w:rPr>
      </w:pPr>
      <w:r w:rsidRPr="006F680C">
        <w:rPr>
          <w:rFonts w:ascii="Times New Roman" w:hAnsi="Times New Roman" w:cs="Times New Roman"/>
          <w:b/>
          <w:sz w:val="24"/>
          <w:szCs w:val="24"/>
        </w:rPr>
        <w:t xml:space="preserve">Q16/0417 </w:t>
      </w:r>
      <w:r w:rsidR="006F680C">
        <w:rPr>
          <w:rFonts w:ascii="Times New Roman" w:hAnsi="Times New Roman" w:cs="Times New Roman"/>
          <w:b/>
          <w:sz w:val="24"/>
          <w:szCs w:val="24"/>
        </w:rPr>
        <w:tab/>
      </w:r>
      <w:r w:rsidR="005A489A" w:rsidRPr="005A489A">
        <w:rPr>
          <w:rFonts w:ascii="Times New Roman" w:hAnsi="Times New Roman" w:cs="Times New Roman"/>
          <w:b/>
          <w:sz w:val="24"/>
          <w:szCs w:val="24"/>
          <w:u w:val="single"/>
        </w:rPr>
        <w:t>VACANT HOUSING</w:t>
      </w:r>
      <w:r w:rsidR="005A489A">
        <w:rPr>
          <w:rFonts w:ascii="Times New Roman" w:hAnsi="Times New Roman" w:cs="Times New Roman"/>
          <w:b/>
          <w:sz w:val="24"/>
          <w:szCs w:val="24"/>
        </w:rPr>
        <w:t xml:space="preserve"> </w:t>
      </w:r>
    </w:p>
    <w:p w:rsidR="00C93E03" w:rsidRPr="005D7934" w:rsidRDefault="005A489A" w:rsidP="006F680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680C" w:rsidRPr="003668BC">
        <w:rPr>
          <w:rFonts w:ascii="Times New Roman" w:eastAsia="Times New Roman" w:hAnsi="Times New Roman" w:cs="Times New Roman"/>
          <w:b/>
          <w:bCs/>
          <w:sz w:val="24"/>
          <w:szCs w:val="24"/>
          <w:lang w:eastAsia="en-US"/>
        </w:rPr>
        <w:t>QUESTION:</w:t>
      </w:r>
      <w:r w:rsidR="006F680C" w:rsidRPr="003668BC">
        <w:rPr>
          <w:rFonts w:ascii="Times New Roman" w:eastAsia="Times New Roman" w:hAnsi="Times New Roman" w:cs="Times New Roman"/>
          <w:b/>
          <w:bCs/>
          <w:sz w:val="24"/>
          <w:szCs w:val="24"/>
        </w:rPr>
        <w:t xml:space="preserve"> Councillor </w:t>
      </w:r>
      <w:r w:rsidR="006F680C" w:rsidRPr="006F680C">
        <w:rPr>
          <w:rFonts w:ascii="Times New Roman" w:eastAsia="Times New Roman" w:hAnsi="Times New Roman" w:cs="Times New Roman"/>
          <w:b/>
          <w:bCs/>
          <w:sz w:val="24"/>
          <w:szCs w:val="24"/>
        </w:rPr>
        <w:t>C. O'Connor</w:t>
      </w:r>
      <w:r w:rsidR="006F680C" w:rsidRPr="005D7934">
        <w:rPr>
          <w:rFonts w:ascii="Times New Roman" w:hAnsi="Times New Roman" w:cs="Times New Roman"/>
          <w:sz w:val="24"/>
          <w:szCs w:val="24"/>
        </w:rPr>
        <w:t xml:space="preserve"> </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to confirm that everything possible is being done to ensure that vacant houses in the Council's ownership are placed back into the housing stock as quickly as possible and in reporting will he state how many houses are currently vacant and also confirm the cost of this exercise during the last calendar year.</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5A489A" w:rsidRDefault="005D7934" w:rsidP="006F680C">
      <w:pPr>
        <w:ind w:left="709"/>
        <w:rPr>
          <w:rFonts w:ascii="Tahoma" w:hAnsi="Tahoma" w:cs="Tahoma"/>
          <w:sz w:val="20"/>
          <w:szCs w:val="20"/>
        </w:rPr>
      </w:pPr>
      <w:r w:rsidRPr="005A489A">
        <w:rPr>
          <w:rFonts w:ascii="Tahoma" w:hAnsi="Tahoma" w:cs="Tahoma"/>
          <w:sz w:val="20"/>
          <w:szCs w:val="20"/>
        </w:rPr>
        <w:t>Currently there are 55 housing units vacant North and South of South Dublin County Council administrative area which are the two housing area options for applicants.  Of the 55 vacant units, 20 are ready for allocation with 17 tenants sourced with their sign-up dates scheduled.  The remaining 3 dwellings without tenants sourced were advertised on Choice Based Letting system.  The remaining 35 dwellings are under various stages of repair, 20 of these have tenants sourced.  Potential tenants for the remaining 15 dwellings are currently being sourced, which includes housing list, transfers, homeless or medical priority, downsizing and overcrowding applicants, with a view to signing up these new tenancies as soon as the properties are ready. </w:t>
      </w:r>
    </w:p>
    <w:p w:rsidR="00C93E03" w:rsidRPr="005A489A" w:rsidRDefault="005D7934" w:rsidP="006F680C">
      <w:pPr>
        <w:ind w:left="709"/>
        <w:rPr>
          <w:rFonts w:ascii="Tahoma" w:hAnsi="Tahoma" w:cs="Tahoma"/>
          <w:sz w:val="20"/>
          <w:szCs w:val="20"/>
        </w:rPr>
      </w:pPr>
      <w:r w:rsidRPr="005A489A">
        <w:rPr>
          <w:rFonts w:ascii="Tahoma" w:hAnsi="Tahoma" w:cs="Tahoma"/>
          <w:sz w:val="20"/>
          <w:szCs w:val="20"/>
        </w:rPr>
        <w:t>When a unit becomes vacant the process of sourcing of a new tenant commences immediately. Depending on the condition of the vacant dwelling, re-let works can usually commence without delay.  Work is always prioritised in dwellings where tenants have been sourced. </w:t>
      </w:r>
    </w:p>
    <w:p w:rsidR="00C93E03" w:rsidRPr="005A489A" w:rsidRDefault="005D7934" w:rsidP="006F680C">
      <w:pPr>
        <w:ind w:left="709"/>
        <w:rPr>
          <w:rFonts w:ascii="Tahoma" w:hAnsi="Tahoma" w:cs="Tahoma"/>
          <w:sz w:val="20"/>
          <w:szCs w:val="20"/>
        </w:rPr>
      </w:pPr>
      <w:r w:rsidRPr="005A489A">
        <w:rPr>
          <w:rFonts w:ascii="Tahoma" w:hAnsi="Tahoma" w:cs="Tahoma"/>
          <w:sz w:val="20"/>
          <w:szCs w:val="20"/>
        </w:rPr>
        <w:t>The cost of re-let repairs for 2016 was €2,961,662</w:t>
      </w:r>
    </w:p>
    <w:p w:rsidR="005A489A" w:rsidRPr="005A489A" w:rsidRDefault="005D7934" w:rsidP="006F680C">
      <w:pPr>
        <w:pStyle w:val="Heading3"/>
        <w:ind w:hanging="567"/>
        <w:rPr>
          <w:rFonts w:ascii="Times New Roman" w:hAnsi="Times New Roman" w:cs="Times New Roman"/>
          <w:b/>
          <w:sz w:val="24"/>
          <w:szCs w:val="24"/>
          <w:u w:val="single"/>
        </w:rPr>
      </w:pPr>
      <w:r w:rsidRPr="006F680C">
        <w:rPr>
          <w:rFonts w:ascii="Times New Roman" w:hAnsi="Times New Roman" w:cs="Times New Roman"/>
          <w:b/>
          <w:sz w:val="24"/>
          <w:szCs w:val="24"/>
        </w:rPr>
        <w:t xml:space="preserve">Q17/0417 </w:t>
      </w:r>
      <w:r w:rsidR="006F680C">
        <w:rPr>
          <w:rFonts w:ascii="Times New Roman" w:hAnsi="Times New Roman" w:cs="Times New Roman"/>
          <w:b/>
          <w:sz w:val="24"/>
          <w:szCs w:val="24"/>
        </w:rPr>
        <w:tab/>
      </w:r>
      <w:r w:rsidR="005A489A" w:rsidRPr="005A489A">
        <w:rPr>
          <w:rFonts w:ascii="Times New Roman" w:hAnsi="Times New Roman" w:cs="Times New Roman"/>
          <w:b/>
          <w:sz w:val="24"/>
          <w:szCs w:val="24"/>
          <w:u w:val="single"/>
        </w:rPr>
        <w:t xml:space="preserve">PURCHASE OF PRIVATE HOMES </w:t>
      </w:r>
    </w:p>
    <w:p w:rsidR="00C93E03" w:rsidRPr="005D7934" w:rsidRDefault="005A489A" w:rsidP="006F680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F680C" w:rsidRPr="003668BC">
        <w:rPr>
          <w:rFonts w:ascii="Times New Roman" w:eastAsia="Times New Roman" w:hAnsi="Times New Roman" w:cs="Times New Roman"/>
          <w:b/>
          <w:bCs/>
          <w:sz w:val="24"/>
          <w:szCs w:val="24"/>
          <w:lang w:eastAsia="en-US"/>
        </w:rPr>
        <w:t>QUESTION:</w:t>
      </w:r>
      <w:r w:rsidR="006F680C" w:rsidRPr="003668BC">
        <w:rPr>
          <w:rFonts w:ascii="Times New Roman" w:eastAsia="Times New Roman" w:hAnsi="Times New Roman" w:cs="Times New Roman"/>
          <w:b/>
          <w:bCs/>
          <w:sz w:val="24"/>
          <w:szCs w:val="24"/>
        </w:rPr>
        <w:t xml:space="preserve"> Councillor </w:t>
      </w:r>
      <w:r w:rsidR="006F680C" w:rsidRPr="006F680C">
        <w:rPr>
          <w:rFonts w:ascii="Times New Roman" w:eastAsia="Times New Roman" w:hAnsi="Times New Roman" w:cs="Times New Roman"/>
          <w:b/>
          <w:bCs/>
          <w:sz w:val="24"/>
          <w:szCs w:val="24"/>
        </w:rPr>
        <w:t>C. O'Connor</w:t>
      </w:r>
      <w:r w:rsidR="006F680C" w:rsidRPr="005D7934">
        <w:rPr>
          <w:rFonts w:ascii="Times New Roman" w:hAnsi="Times New Roman" w:cs="Times New Roman"/>
          <w:sz w:val="24"/>
          <w:szCs w:val="24"/>
        </w:rPr>
        <w:t xml:space="preserve"> </w:t>
      </w: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if provision has been made in the Council's 2017 budget to purchase houses in private estates for allocations for those on the housing list.</w:t>
      </w:r>
    </w:p>
    <w:p w:rsidR="00646A57" w:rsidRDefault="00646A57" w:rsidP="006F680C">
      <w:pPr>
        <w:ind w:left="709"/>
        <w:rPr>
          <w:rFonts w:ascii="Times New Roman" w:hAnsi="Times New Roman" w:cs="Times New Roman"/>
          <w:b/>
          <w:sz w:val="24"/>
          <w:szCs w:val="24"/>
        </w:rPr>
      </w:pPr>
    </w:p>
    <w:p w:rsidR="00646A57" w:rsidRDefault="00646A57" w:rsidP="006F680C">
      <w:pPr>
        <w:ind w:left="709"/>
        <w:rPr>
          <w:rFonts w:ascii="Times New Roman" w:hAnsi="Times New Roman" w:cs="Times New Roman"/>
          <w:b/>
          <w:sz w:val="24"/>
          <w:szCs w:val="24"/>
        </w:rPr>
      </w:pPr>
    </w:p>
    <w:p w:rsidR="00C93E03" w:rsidRPr="005D7934" w:rsidRDefault="005D7934" w:rsidP="006F680C">
      <w:pPr>
        <w:ind w:left="709"/>
        <w:rPr>
          <w:rFonts w:ascii="Times New Roman" w:hAnsi="Times New Roman" w:cs="Times New Roman"/>
          <w:sz w:val="24"/>
          <w:szCs w:val="24"/>
        </w:rPr>
      </w:pPr>
      <w:r w:rsidRPr="005D7934">
        <w:rPr>
          <w:rFonts w:ascii="Times New Roman" w:hAnsi="Times New Roman" w:cs="Times New Roman"/>
          <w:b/>
          <w:sz w:val="24"/>
          <w:szCs w:val="24"/>
        </w:rPr>
        <w:lastRenderedPageBreak/>
        <w:t>REPLY:</w:t>
      </w:r>
    </w:p>
    <w:p w:rsidR="00C93E03" w:rsidRDefault="005D7934" w:rsidP="006F680C">
      <w:pPr>
        <w:ind w:left="709"/>
        <w:rPr>
          <w:rFonts w:ascii="Tahoma" w:hAnsi="Tahoma" w:cs="Tahoma"/>
          <w:sz w:val="20"/>
          <w:szCs w:val="20"/>
        </w:rPr>
      </w:pPr>
      <w:r w:rsidRPr="005A489A">
        <w:rPr>
          <w:rFonts w:ascii="Tahoma" w:hAnsi="Tahoma" w:cs="Tahoma"/>
          <w:sz w:val="20"/>
          <w:szCs w:val="20"/>
        </w:rPr>
        <w:t xml:space="preserve">The national Housing </w:t>
      </w:r>
      <w:r w:rsidR="00D908E5" w:rsidRPr="005A489A">
        <w:rPr>
          <w:rFonts w:ascii="Tahoma" w:hAnsi="Tahoma" w:cs="Tahoma"/>
          <w:sz w:val="20"/>
          <w:szCs w:val="20"/>
        </w:rPr>
        <w:t>Acquisition</w:t>
      </w:r>
      <w:r w:rsidRPr="005A489A">
        <w:rPr>
          <w:rFonts w:ascii="Tahoma" w:hAnsi="Tahoma" w:cs="Tahoma"/>
          <w:sz w:val="20"/>
          <w:szCs w:val="20"/>
        </w:rPr>
        <w:t xml:space="preserve"> programme has been ceased except for the Housing Agency Rolling Acquisition programme mainly from financial institutions. Where however it can be agreed with the Department on occasions that exceptional value for money can be attained approval may be given to purchase. The Council </w:t>
      </w:r>
      <w:r w:rsidR="00D908E5" w:rsidRPr="005A489A">
        <w:rPr>
          <w:rFonts w:ascii="Tahoma" w:hAnsi="Tahoma" w:cs="Tahoma"/>
          <w:sz w:val="20"/>
          <w:szCs w:val="20"/>
        </w:rPr>
        <w:t>continuously</w:t>
      </w:r>
      <w:r w:rsidRPr="005A489A">
        <w:rPr>
          <w:rFonts w:ascii="Tahoma" w:hAnsi="Tahoma" w:cs="Tahoma"/>
          <w:sz w:val="20"/>
          <w:szCs w:val="20"/>
        </w:rPr>
        <w:t> </w:t>
      </w:r>
      <w:r w:rsidR="00D908E5" w:rsidRPr="005A489A">
        <w:rPr>
          <w:rFonts w:ascii="Tahoma" w:hAnsi="Tahoma" w:cs="Tahoma"/>
          <w:sz w:val="20"/>
          <w:szCs w:val="20"/>
        </w:rPr>
        <w:t>seeks</w:t>
      </w:r>
      <w:r w:rsidRPr="005A489A">
        <w:rPr>
          <w:rFonts w:ascii="Tahoma" w:hAnsi="Tahoma" w:cs="Tahoma"/>
          <w:sz w:val="20"/>
          <w:szCs w:val="20"/>
        </w:rPr>
        <w:t xml:space="preserve"> out such value. The Minister launched recently a national pilot roll out of the Repair and Lease Initiative and the Council is actively seeking properties with Approved Housing Bodies that meet the criteria for this scheme. It should be noted that the capital funding priority in 2017 is on the construction programme, specifically the delivery of Rapid Build units.</w:t>
      </w:r>
    </w:p>
    <w:p w:rsidR="005A489A" w:rsidRPr="005A489A" w:rsidRDefault="005A489A" w:rsidP="006F680C">
      <w:pPr>
        <w:ind w:left="709"/>
        <w:rPr>
          <w:rFonts w:ascii="Tahoma" w:hAnsi="Tahoma" w:cs="Tahoma"/>
          <w:sz w:val="20"/>
          <w:szCs w:val="20"/>
        </w:rPr>
      </w:pPr>
    </w:p>
    <w:p w:rsidR="005A489A" w:rsidRPr="005A489A" w:rsidRDefault="005D7934" w:rsidP="005D7934">
      <w:pPr>
        <w:pStyle w:val="Heading3"/>
        <w:ind w:hanging="567"/>
        <w:rPr>
          <w:rFonts w:ascii="Times New Roman" w:hAnsi="Times New Roman" w:cs="Times New Roman"/>
          <w:b/>
          <w:sz w:val="24"/>
          <w:szCs w:val="24"/>
          <w:u w:val="single"/>
        </w:rPr>
      </w:pPr>
      <w:r w:rsidRPr="00D908E5">
        <w:rPr>
          <w:rFonts w:ascii="Times New Roman" w:hAnsi="Times New Roman" w:cs="Times New Roman"/>
          <w:b/>
          <w:sz w:val="24"/>
          <w:szCs w:val="24"/>
        </w:rPr>
        <w:t xml:space="preserve">Q18/0417 </w:t>
      </w:r>
      <w:r w:rsidR="00D908E5">
        <w:rPr>
          <w:rFonts w:ascii="Times New Roman" w:hAnsi="Times New Roman" w:cs="Times New Roman"/>
          <w:b/>
          <w:sz w:val="24"/>
          <w:szCs w:val="24"/>
        </w:rPr>
        <w:tab/>
      </w:r>
      <w:r w:rsidR="005A489A" w:rsidRPr="005A489A">
        <w:rPr>
          <w:rFonts w:ascii="Times New Roman" w:hAnsi="Times New Roman" w:cs="Times New Roman"/>
          <w:b/>
          <w:sz w:val="24"/>
          <w:szCs w:val="24"/>
          <w:u w:val="single"/>
        </w:rPr>
        <w:t xml:space="preserve">MEDICAL PRIORITY LIST </w:t>
      </w:r>
    </w:p>
    <w:p w:rsidR="00C93E03" w:rsidRPr="00D908E5" w:rsidRDefault="005A489A"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908E5" w:rsidRPr="003668BC">
        <w:rPr>
          <w:rFonts w:ascii="Times New Roman" w:eastAsia="Times New Roman" w:hAnsi="Times New Roman" w:cs="Times New Roman"/>
          <w:b/>
          <w:bCs/>
          <w:sz w:val="24"/>
          <w:szCs w:val="24"/>
          <w:lang w:eastAsia="en-US"/>
        </w:rPr>
        <w:t>QUESTION:</w:t>
      </w:r>
      <w:r w:rsidR="00D908E5" w:rsidRPr="003668BC">
        <w:rPr>
          <w:rFonts w:ascii="Times New Roman" w:eastAsia="Times New Roman" w:hAnsi="Times New Roman" w:cs="Times New Roman"/>
          <w:b/>
          <w:bCs/>
          <w:sz w:val="24"/>
          <w:szCs w:val="24"/>
        </w:rPr>
        <w:t xml:space="preserve"> Councillor </w:t>
      </w:r>
      <w:r w:rsidR="00D908E5" w:rsidRPr="006F680C">
        <w:rPr>
          <w:rFonts w:ascii="Times New Roman" w:eastAsia="Times New Roman" w:hAnsi="Times New Roman" w:cs="Times New Roman"/>
          <w:b/>
          <w:bCs/>
          <w:sz w:val="24"/>
          <w:szCs w:val="24"/>
        </w:rPr>
        <w:t>C. O'Connor</w:t>
      </w:r>
    </w:p>
    <w:p w:rsidR="00C93E03" w:rsidRPr="005D7934" w:rsidRDefault="005D7934" w:rsidP="00D908E5">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if he would confirm how many families are currently on the Council's medical priority list and in responding will he outline the criteria used to place such families on the list and will he make a general statement.</w:t>
      </w:r>
    </w:p>
    <w:p w:rsidR="00C93E03" w:rsidRPr="005D7934" w:rsidRDefault="005D7934" w:rsidP="00D908E5">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South Dublin County Councils current Medical Priority List can be broken down as per the table below:</w:t>
      </w:r>
    </w:p>
    <w:tbl>
      <w:tblPr>
        <w:tblW w:w="7531"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10" w:type="dxa"/>
          <w:right w:w="10" w:type="dxa"/>
        </w:tblCellMar>
        <w:tblLook w:val="04A0" w:firstRow="1" w:lastRow="0" w:firstColumn="1" w:lastColumn="0" w:noHBand="0" w:noVBand="1"/>
      </w:tblPr>
      <w:tblGrid>
        <w:gridCol w:w="1276"/>
        <w:gridCol w:w="1073"/>
        <w:gridCol w:w="1271"/>
        <w:gridCol w:w="1312"/>
        <w:gridCol w:w="1287"/>
        <w:gridCol w:w="1312"/>
      </w:tblGrid>
      <w:tr w:rsidR="00C93E03" w:rsidRPr="005A489A" w:rsidTr="00445148">
        <w:trPr>
          <w:trHeight w:val="1299"/>
        </w:trPr>
        <w:tc>
          <w:tcPr>
            <w:tcW w:w="1276"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 </w:t>
            </w:r>
          </w:p>
        </w:tc>
        <w:tc>
          <w:tcPr>
            <w:tcW w:w="1073"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Total</w:t>
            </w:r>
          </w:p>
        </w:tc>
        <w:tc>
          <w:tcPr>
            <w:tcW w:w="1271"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North*</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North Ground Floor*</w:t>
            </w:r>
          </w:p>
        </w:tc>
        <w:tc>
          <w:tcPr>
            <w:tcW w:w="1287"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South*</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South Ground Floor*</w:t>
            </w:r>
          </w:p>
        </w:tc>
      </w:tr>
      <w:tr w:rsidR="00C93E03" w:rsidRPr="005A489A" w:rsidTr="00445148">
        <w:tc>
          <w:tcPr>
            <w:tcW w:w="1276"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1 Bed</w:t>
            </w:r>
          </w:p>
        </w:tc>
        <w:tc>
          <w:tcPr>
            <w:tcW w:w="1073"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111</w:t>
            </w:r>
          </w:p>
        </w:tc>
        <w:tc>
          <w:tcPr>
            <w:tcW w:w="1271"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24</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32</w:t>
            </w:r>
          </w:p>
        </w:tc>
        <w:tc>
          <w:tcPr>
            <w:tcW w:w="1287"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39</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34</w:t>
            </w:r>
          </w:p>
        </w:tc>
      </w:tr>
      <w:tr w:rsidR="00C93E03" w:rsidRPr="005A489A" w:rsidTr="00445148">
        <w:tc>
          <w:tcPr>
            <w:tcW w:w="1276"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2 Bed</w:t>
            </w:r>
          </w:p>
        </w:tc>
        <w:tc>
          <w:tcPr>
            <w:tcW w:w="1073"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159</w:t>
            </w:r>
          </w:p>
        </w:tc>
        <w:tc>
          <w:tcPr>
            <w:tcW w:w="1271"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57</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34</w:t>
            </w:r>
          </w:p>
        </w:tc>
        <w:tc>
          <w:tcPr>
            <w:tcW w:w="1287"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47</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39</w:t>
            </w:r>
          </w:p>
        </w:tc>
      </w:tr>
      <w:tr w:rsidR="00C93E03" w:rsidRPr="005A489A" w:rsidTr="00445148">
        <w:tc>
          <w:tcPr>
            <w:tcW w:w="1276"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3 Bed</w:t>
            </w:r>
          </w:p>
        </w:tc>
        <w:tc>
          <w:tcPr>
            <w:tcW w:w="1073"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186</w:t>
            </w:r>
          </w:p>
        </w:tc>
        <w:tc>
          <w:tcPr>
            <w:tcW w:w="1271"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81</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26</w:t>
            </w:r>
          </w:p>
        </w:tc>
        <w:tc>
          <w:tcPr>
            <w:tcW w:w="1287"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93</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23</w:t>
            </w:r>
          </w:p>
        </w:tc>
      </w:tr>
      <w:tr w:rsidR="00C93E03" w:rsidRPr="005A489A" w:rsidTr="00445148">
        <w:tc>
          <w:tcPr>
            <w:tcW w:w="1276"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4 Bed</w:t>
            </w:r>
          </w:p>
        </w:tc>
        <w:tc>
          <w:tcPr>
            <w:tcW w:w="1073"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46</w:t>
            </w:r>
          </w:p>
        </w:tc>
        <w:tc>
          <w:tcPr>
            <w:tcW w:w="1271"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18</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5</w:t>
            </w:r>
          </w:p>
        </w:tc>
        <w:tc>
          <w:tcPr>
            <w:tcW w:w="1287"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16</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10</w:t>
            </w:r>
          </w:p>
        </w:tc>
      </w:tr>
      <w:tr w:rsidR="00C93E03" w:rsidRPr="005A489A" w:rsidTr="00445148">
        <w:tc>
          <w:tcPr>
            <w:tcW w:w="1276"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Total</w:t>
            </w:r>
          </w:p>
        </w:tc>
        <w:tc>
          <w:tcPr>
            <w:tcW w:w="1073"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502**</w:t>
            </w:r>
          </w:p>
        </w:tc>
        <w:tc>
          <w:tcPr>
            <w:tcW w:w="1271"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 </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 </w:t>
            </w:r>
          </w:p>
        </w:tc>
        <w:tc>
          <w:tcPr>
            <w:tcW w:w="1287"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 </w:t>
            </w:r>
          </w:p>
        </w:tc>
        <w:tc>
          <w:tcPr>
            <w:tcW w:w="1312" w:type="dxa"/>
            <w:vAlign w:val="center"/>
          </w:tcPr>
          <w:p w:rsidR="00C93E03" w:rsidRPr="005A489A" w:rsidRDefault="005D7934" w:rsidP="005A489A">
            <w:pPr>
              <w:spacing w:after="0"/>
              <w:ind w:left="709"/>
              <w:rPr>
                <w:rFonts w:ascii="Tahoma" w:hAnsi="Tahoma" w:cs="Tahoma"/>
                <w:sz w:val="18"/>
                <w:szCs w:val="18"/>
              </w:rPr>
            </w:pPr>
            <w:r w:rsidRPr="005A489A">
              <w:rPr>
                <w:rFonts w:ascii="Tahoma" w:hAnsi="Tahoma" w:cs="Tahoma"/>
                <w:sz w:val="18"/>
                <w:szCs w:val="18"/>
              </w:rPr>
              <w:t> </w:t>
            </w:r>
          </w:p>
        </w:tc>
      </w:tr>
    </w:tbl>
    <w:p w:rsidR="005A489A" w:rsidRDefault="005A489A" w:rsidP="00D908E5">
      <w:pPr>
        <w:ind w:left="709"/>
        <w:rPr>
          <w:rFonts w:ascii="Times New Roman" w:hAnsi="Times New Roman" w:cs="Times New Roman"/>
          <w:sz w:val="24"/>
          <w:szCs w:val="24"/>
        </w:rPr>
      </w:pPr>
    </w:p>
    <w:p w:rsidR="00C93E03" w:rsidRPr="005A489A" w:rsidRDefault="005D7934" w:rsidP="00D908E5">
      <w:pPr>
        <w:ind w:left="709"/>
        <w:rPr>
          <w:rFonts w:ascii="Tahoma" w:hAnsi="Tahoma" w:cs="Tahoma"/>
          <w:sz w:val="20"/>
          <w:szCs w:val="20"/>
        </w:rPr>
      </w:pPr>
      <w:r w:rsidRPr="005A489A">
        <w:rPr>
          <w:rFonts w:ascii="Tahoma" w:hAnsi="Tahoma" w:cs="Tahoma"/>
          <w:sz w:val="20"/>
          <w:szCs w:val="20"/>
        </w:rPr>
        <w:t>*includes applicants who have expressed an interest in both areas</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**this table does not include a further 211 applicants who are in need of supported housing.</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The Social Housing Assessment Regulations 2011 require that applicants seeking housing on medical/disability grounds must first be eligible for social housing. Once this has been determined the applicant must submit the following documentation:</w:t>
      </w:r>
    </w:p>
    <w:p w:rsidR="00C93E03" w:rsidRPr="005A489A" w:rsidRDefault="005D7934" w:rsidP="00D908E5">
      <w:pPr>
        <w:numPr>
          <w:ilvl w:val="0"/>
          <w:numId w:val="18"/>
        </w:numPr>
        <w:spacing w:after="0"/>
        <w:ind w:left="709" w:firstLine="0"/>
        <w:rPr>
          <w:rFonts w:ascii="Tahoma" w:hAnsi="Tahoma" w:cs="Tahoma"/>
          <w:sz w:val="20"/>
          <w:szCs w:val="20"/>
        </w:rPr>
      </w:pPr>
      <w:r w:rsidRPr="005A489A">
        <w:rPr>
          <w:rFonts w:ascii="Tahoma" w:hAnsi="Tahoma" w:cs="Tahoma"/>
          <w:sz w:val="20"/>
          <w:szCs w:val="20"/>
        </w:rPr>
        <w:t>Medical Consultant’s Certificate specifying the nature of the medical condition or disability and noting whether the condition is degenerative.</w:t>
      </w:r>
    </w:p>
    <w:p w:rsidR="00C93E03" w:rsidRPr="005A489A" w:rsidRDefault="005D7934" w:rsidP="00D908E5">
      <w:pPr>
        <w:numPr>
          <w:ilvl w:val="0"/>
          <w:numId w:val="18"/>
        </w:numPr>
        <w:spacing w:after="0"/>
        <w:ind w:left="709" w:firstLine="0"/>
        <w:rPr>
          <w:rFonts w:ascii="Tahoma" w:hAnsi="Tahoma" w:cs="Tahoma"/>
          <w:sz w:val="20"/>
          <w:szCs w:val="20"/>
        </w:rPr>
      </w:pPr>
      <w:r w:rsidRPr="005A489A">
        <w:rPr>
          <w:rFonts w:ascii="Tahoma" w:hAnsi="Tahoma" w:cs="Tahoma"/>
          <w:sz w:val="20"/>
          <w:szCs w:val="20"/>
        </w:rPr>
        <w:t>Occupational therapist’s report in respect of any specific accommodation requirements (if any)</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On receipt of same South Dublin County Council forwards this documentation to the Medical Referee who makes a determination as to whether the applicant should be classed as having a housing need for medical/disability reasons.</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 xml:space="preserve">In order to be classed as having a housing need for medical/disability reasons, an applicant must have a serious medical illness or condition where the allocation of social housing support would improve that person’s medical situation e.g. moving closer to a medical facility, </w:t>
      </w:r>
      <w:r w:rsidRPr="005A489A">
        <w:rPr>
          <w:rFonts w:ascii="Tahoma" w:hAnsi="Tahoma" w:cs="Tahoma"/>
          <w:sz w:val="20"/>
          <w:szCs w:val="20"/>
        </w:rPr>
        <w:lastRenderedPageBreak/>
        <w:t>moving out of a hospital/care home or ground floor accommodation, where the provision of such accommodation would materially improve living conditions for that person.  This must be backed up by the relevant documentation.</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If it is determined the applicant has a housing need for medical/disability reasons the applicant is added to the Medical Priority List.</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Properties are then allocated to people on this list using a number of criteria:</w:t>
      </w:r>
    </w:p>
    <w:p w:rsidR="00C93E03" w:rsidRPr="005A489A" w:rsidRDefault="005D7934" w:rsidP="00D908E5">
      <w:pPr>
        <w:numPr>
          <w:ilvl w:val="0"/>
          <w:numId w:val="19"/>
        </w:numPr>
        <w:spacing w:after="0"/>
        <w:ind w:left="709" w:firstLine="0"/>
        <w:rPr>
          <w:rFonts w:ascii="Tahoma" w:hAnsi="Tahoma" w:cs="Tahoma"/>
          <w:sz w:val="20"/>
          <w:szCs w:val="20"/>
        </w:rPr>
      </w:pPr>
      <w:r w:rsidRPr="005A489A">
        <w:rPr>
          <w:rFonts w:ascii="Tahoma" w:hAnsi="Tahoma" w:cs="Tahoma"/>
          <w:sz w:val="20"/>
          <w:szCs w:val="20"/>
        </w:rPr>
        <w:t>Priority Rating (Urgency of need as determined by Referee)</w:t>
      </w:r>
    </w:p>
    <w:p w:rsidR="00C93E03" w:rsidRPr="005A489A" w:rsidRDefault="005D7934" w:rsidP="00D908E5">
      <w:pPr>
        <w:numPr>
          <w:ilvl w:val="0"/>
          <w:numId w:val="19"/>
        </w:numPr>
        <w:spacing w:after="0"/>
        <w:ind w:left="709" w:firstLine="0"/>
        <w:rPr>
          <w:rFonts w:ascii="Tahoma" w:hAnsi="Tahoma" w:cs="Tahoma"/>
          <w:sz w:val="20"/>
          <w:szCs w:val="20"/>
        </w:rPr>
      </w:pPr>
      <w:r w:rsidRPr="005A489A">
        <w:rPr>
          <w:rFonts w:ascii="Tahoma" w:hAnsi="Tahoma" w:cs="Tahoma"/>
          <w:sz w:val="20"/>
          <w:szCs w:val="20"/>
        </w:rPr>
        <w:t>Location of property (Area of preference of applicant)</w:t>
      </w:r>
    </w:p>
    <w:p w:rsidR="00C93E03" w:rsidRPr="005A489A" w:rsidRDefault="005D7934" w:rsidP="00D908E5">
      <w:pPr>
        <w:numPr>
          <w:ilvl w:val="0"/>
          <w:numId w:val="19"/>
        </w:numPr>
        <w:spacing w:after="0"/>
        <w:ind w:left="709" w:firstLine="0"/>
        <w:rPr>
          <w:rFonts w:ascii="Tahoma" w:hAnsi="Tahoma" w:cs="Tahoma"/>
          <w:sz w:val="20"/>
          <w:szCs w:val="20"/>
        </w:rPr>
      </w:pPr>
      <w:r w:rsidRPr="005A489A">
        <w:rPr>
          <w:rFonts w:ascii="Tahoma" w:hAnsi="Tahoma" w:cs="Tahoma"/>
          <w:sz w:val="20"/>
          <w:szCs w:val="20"/>
        </w:rPr>
        <w:t>Property Size (Housing Need of applicant)</w:t>
      </w:r>
    </w:p>
    <w:p w:rsidR="00C93E03" w:rsidRPr="005A489A" w:rsidRDefault="005D7934" w:rsidP="00D908E5">
      <w:pPr>
        <w:numPr>
          <w:ilvl w:val="0"/>
          <w:numId w:val="19"/>
        </w:numPr>
        <w:spacing w:after="0"/>
        <w:ind w:left="709" w:firstLine="0"/>
        <w:rPr>
          <w:rFonts w:ascii="Tahoma" w:hAnsi="Tahoma" w:cs="Tahoma"/>
          <w:sz w:val="20"/>
          <w:szCs w:val="20"/>
        </w:rPr>
      </w:pPr>
      <w:r w:rsidRPr="005A489A">
        <w:rPr>
          <w:rFonts w:ascii="Tahoma" w:hAnsi="Tahoma" w:cs="Tahoma"/>
          <w:sz w:val="20"/>
          <w:szCs w:val="20"/>
        </w:rPr>
        <w:t>Medical Requirement (Ground Floor/Accessibility)</w:t>
      </w:r>
    </w:p>
    <w:p w:rsidR="00C93E03" w:rsidRPr="005A489A" w:rsidRDefault="005D7934" w:rsidP="00D908E5">
      <w:pPr>
        <w:numPr>
          <w:ilvl w:val="0"/>
          <w:numId w:val="19"/>
        </w:numPr>
        <w:spacing w:after="0"/>
        <w:ind w:left="709" w:firstLine="0"/>
        <w:rPr>
          <w:rFonts w:ascii="Tahoma" w:hAnsi="Tahoma" w:cs="Tahoma"/>
          <w:sz w:val="20"/>
          <w:szCs w:val="20"/>
        </w:rPr>
      </w:pPr>
      <w:r w:rsidRPr="005A489A">
        <w:rPr>
          <w:rFonts w:ascii="Tahoma" w:hAnsi="Tahoma" w:cs="Tahoma"/>
          <w:sz w:val="20"/>
          <w:szCs w:val="20"/>
        </w:rPr>
        <w:t>Time on List (Length of time on Housing List</w:t>
      </w:r>
    </w:p>
    <w:p w:rsidR="00C93E03" w:rsidRDefault="005D7934" w:rsidP="00D908E5">
      <w:pPr>
        <w:ind w:left="709"/>
        <w:rPr>
          <w:rFonts w:ascii="Tahoma" w:hAnsi="Tahoma" w:cs="Tahoma"/>
          <w:sz w:val="20"/>
          <w:szCs w:val="20"/>
        </w:rPr>
      </w:pPr>
      <w:r w:rsidRPr="005A489A">
        <w:rPr>
          <w:rFonts w:ascii="Tahoma" w:hAnsi="Tahoma" w:cs="Tahoma"/>
          <w:sz w:val="20"/>
          <w:szCs w:val="20"/>
        </w:rPr>
        <w:t>A timeframe for the allocation of same cannot be determined as this is determined by a number of suitable properties becoming available.</w:t>
      </w:r>
    </w:p>
    <w:p w:rsidR="005A489A" w:rsidRPr="005A489A" w:rsidRDefault="005A489A" w:rsidP="00D908E5">
      <w:pPr>
        <w:ind w:left="709"/>
        <w:rPr>
          <w:rFonts w:ascii="Tahoma" w:hAnsi="Tahoma" w:cs="Tahoma"/>
          <w:sz w:val="20"/>
          <w:szCs w:val="20"/>
        </w:rPr>
      </w:pPr>
    </w:p>
    <w:p w:rsidR="005A489A" w:rsidRPr="005A489A" w:rsidRDefault="005D7934" w:rsidP="00D908E5">
      <w:pPr>
        <w:pStyle w:val="Heading3"/>
        <w:ind w:hanging="567"/>
        <w:rPr>
          <w:rFonts w:ascii="Times New Roman" w:hAnsi="Times New Roman" w:cs="Times New Roman"/>
          <w:b/>
          <w:sz w:val="24"/>
          <w:szCs w:val="24"/>
          <w:u w:val="single"/>
        </w:rPr>
      </w:pPr>
      <w:r w:rsidRPr="00D908E5">
        <w:rPr>
          <w:rFonts w:ascii="Times New Roman" w:hAnsi="Times New Roman" w:cs="Times New Roman"/>
          <w:b/>
          <w:sz w:val="24"/>
          <w:szCs w:val="24"/>
        </w:rPr>
        <w:t xml:space="preserve">Q19/0417 </w:t>
      </w:r>
      <w:r w:rsidR="00D908E5">
        <w:rPr>
          <w:rFonts w:ascii="Times New Roman" w:hAnsi="Times New Roman" w:cs="Times New Roman"/>
          <w:b/>
          <w:sz w:val="24"/>
          <w:szCs w:val="24"/>
        </w:rPr>
        <w:tab/>
      </w:r>
      <w:r w:rsidR="005A489A" w:rsidRPr="005A489A">
        <w:rPr>
          <w:rFonts w:ascii="Times New Roman" w:hAnsi="Times New Roman" w:cs="Times New Roman"/>
          <w:b/>
          <w:sz w:val="24"/>
          <w:szCs w:val="24"/>
          <w:u w:val="single"/>
        </w:rPr>
        <w:t>ALLOCATIONS 2017</w:t>
      </w:r>
    </w:p>
    <w:p w:rsidR="00C93E03" w:rsidRPr="005D7934" w:rsidRDefault="005A489A" w:rsidP="00D908E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908E5" w:rsidRPr="003668BC">
        <w:rPr>
          <w:rFonts w:ascii="Times New Roman" w:eastAsia="Times New Roman" w:hAnsi="Times New Roman" w:cs="Times New Roman"/>
          <w:b/>
          <w:bCs/>
          <w:sz w:val="24"/>
          <w:szCs w:val="24"/>
          <w:lang w:eastAsia="en-US"/>
        </w:rPr>
        <w:t>QUESTION:</w:t>
      </w:r>
      <w:r w:rsidR="00D908E5" w:rsidRPr="003668BC">
        <w:rPr>
          <w:rFonts w:ascii="Times New Roman" w:eastAsia="Times New Roman" w:hAnsi="Times New Roman" w:cs="Times New Roman"/>
          <w:b/>
          <w:bCs/>
          <w:sz w:val="24"/>
          <w:szCs w:val="24"/>
        </w:rPr>
        <w:t xml:space="preserve"> Councillor </w:t>
      </w:r>
      <w:r w:rsidR="00D908E5" w:rsidRPr="006F680C">
        <w:rPr>
          <w:rFonts w:ascii="Times New Roman" w:eastAsia="Times New Roman" w:hAnsi="Times New Roman" w:cs="Times New Roman"/>
          <w:b/>
          <w:bCs/>
          <w:sz w:val="24"/>
          <w:szCs w:val="24"/>
        </w:rPr>
        <w:t>C. O'Connor</w:t>
      </w:r>
      <w:r w:rsidR="00D908E5" w:rsidRPr="005D7934">
        <w:rPr>
          <w:rFonts w:ascii="Times New Roman" w:hAnsi="Times New Roman" w:cs="Times New Roman"/>
          <w:sz w:val="24"/>
          <w:szCs w:val="24"/>
        </w:rPr>
        <w:t xml:space="preserve"> </w:t>
      </w:r>
    </w:p>
    <w:p w:rsidR="00C93E03" w:rsidRPr="005D7934" w:rsidRDefault="005D7934" w:rsidP="00D908E5">
      <w:pPr>
        <w:ind w:left="709"/>
        <w:rPr>
          <w:rFonts w:ascii="Times New Roman" w:hAnsi="Times New Roman" w:cs="Times New Roman"/>
          <w:sz w:val="24"/>
          <w:szCs w:val="24"/>
        </w:rPr>
      </w:pPr>
      <w:r w:rsidRPr="005D7934">
        <w:rPr>
          <w:rFonts w:ascii="Times New Roman" w:hAnsi="Times New Roman" w:cs="Times New Roman"/>
          <w:sz w:val="24"/>
          <w:szCs w:val="24"/>
        </w:rPr>
        <w:t>To ask the Chief Executive to confirm how many Council houses have been allocated in the first two months of this calendar year and will he provide the information in respect of each electoral area.</w:t>
      </w:r>
    </w:p>
    <w:p w:rsidR="00C93E03" w:rsidRPr="005D7934" w:rsidRDefault="005D7934" w:rsidP="00D908E5">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5A489A" w:rsidRDefault="005D7934" w:rsidP="00D908E5">
      <w:pPr>
        <w:ind w:left="709"/>
        <w:rPr>
          <w:rFonts w:ascii="Tahoma" w:hAnsi="Tahoma" w:cs="Tahoma"/>
          <w:sz w:val="20"/>
          <w:szCs w:val="20"/>
        </w:rPr>
      </w:pPr>
      <w:r w:rsidRPr="005A489A">
        <w:rPr>
          <w:rFonts w:ascii="Tahoma" w:hAnsi="Tahoma" w:cs="Tahoma"/>
          <w:sz w:val="20"/>
          <w:szCs w:val="20"/>
        </w:rPr>
        <w:t>Allocations for Jan-Feb 2017</w:t>
      </w:r>
    </w:p>
    <w:tbl>
      <w:tblPr>
        <w:tblW w:w="0" w:type="auto"/>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77"/>
        <w:gridCol w:w="2550"/>
        <w:gridCol w:w="1694"/>
      </w:tblGrid>
      <w:tr w:rsidR="00C93E03" w:rsidRPr="005D7934" w:rsidTr="005A489A">
        <w:tc>
          <w:tcPr>
            <w:tcW w:w="29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i/>
                <w:sz w:val="18"/>
                <w:szCs w:val="18"/>
              </w:rPr>
              <w:t>Electoral Area</w:t>
            </w:r>
          </w:p>
        </w:tc>
        <w:tc>
          <w:tcPr>
            <w:tcW w:w="2550" w:type="dxa"/>
            <w:vAlign w:val="center"/>
          </w:tcPr>
          <w:p w:rsidR="00C93E03" w:rsidRPr="005A489A" w:rsidRDefault="005D7934" w:rsidP="00D908E5">
            <w:pPr>
              <w:ind w:left="709"/>
              <w:rPr>
                <w:rFonts w:ascii="Tahoma" w:hAnsi="Tahoma" w:cs="Tahoma"/>
                <w:sz w:val="18"/>
                <w:szCs w:val="18"/>
              </w:rPr>
            </w:pPr>
            <w:r w:rsidRPr="005A489A">
              <w:rPr>
                <w:rFonts w:ascii="Tahoma" w:hAnsi="Tahoma" w:cs="Tahoma"/>
                <w:i/>
                <w:sz w:val="18"/>
                <w:szCs w:val="18"/>
              </w:rPr>
              <w:t>Housing Waiting List - 39</w:t>
            </w:r>
          </w:p>
        </w:tc>
        <w:tc>
          <w:tcPr>
            <w:tcW w:w="1694" w:type="dxa"/>
            <w:vAlign w:val="center"/>
          </w:tcPr>
          <w:p w:rsidR="00C93E03" w:rsidRPr="005A489A" w:rsidRDefault="005D7934" w:rsidP="00D908E5">
            <w:pPr>
              <w:ind w:left="709"/>
              <w:rPr>
                <w:rFonts w:ascii="Tahoma" w:hAnsi="Tahoma" w:cs="Tahoma"/>
                <w:sz w:val="18"/>
                <w:szCs w:val="18"/>
              </w:rPr>
            </w:pPr>
            <w:r w:rsidRPr="005A489A">
              <w:rPr>
                <w:rFonts w:ascii="Tahoma" w:hAnsi="Tahoma" w:cs="Tahoma"/>
                <w:i/>
                <w:sz w:val="18"/>
                <w:szCs w:val="18"/>
              </w:rPr>
              <w:t>Transfer List - 22</w:t>
            </w:r>
          </w:p>
        </w:tc>
      </w:tr>
      <w:tr w:rsidR="00C93E03" w:rsidRPr="005D7934" w:rsidTr="005A489A">
        <w:tc>
          <w:tcPr>
            <w:tcW w:w="29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Clondalkin</w:t>
            </w:r>
          </w:p>
        </w:tc>
        <w:tc>
          <w:tcPr>
            <w:tcW w:w="2550"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12</w:t>
            </w:r>
          </w:p>
        </w:tc>
        <w:tc>
          <w:tcPr>
            <w:tcW w:w="1694"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9</w:t>
            </w:r>
          </w:p>
        </w:tc>
      </w:tr>
      <w:tr w:rsidR="005A489A" w:rsidRPr="005D7934" w:rsidTr="005A489A">
        <w:tc>
          <w:tcPr>
            <w:tcW w:w="2977" w:type="dxa"/>
            <w:vAlign w:val="center"/>
          </w:tcPr>
          <w:p w:rsidR="005A489A" w:rsidRPr="005A489A" w:rsidRDefault="005A489A" w:rsidP="00D908E5">
            <w:pPr>
              <w:ind w:left="709"/>
              <w:rPr>
                <w:rFonts w:ascii="Tahoma" w:hAnsi="Tahoma" w:cs="Tahoma"/>
                <w:sz w:val="18"/>
                <w:szCs w:val="18"/>
              </w:rPr>
            </w:pPr>
          </w:p>
        </w:tc>
        <w:tc>
          <w:tcPr>
            <w:tcW w:w="2550" w:type="dxa"/>
            <w:vAlign w:val="center"/>
          </w:tcPr>
          <w:p w:rsidR="005A489A" w:rsidRPr="005A489A" w:rsidRDefault="005A489A" w:rsidP="00D908E5">
            <w:pPr>
              <w:ind w:left="709"/>
              <w:rPr>
                <w:rFonts w:ascii="Tahoma" w:hAnsi="Tahoma" w:cs="Tahoma"/>
                <w:sz w:val="18"/>
                <w:szCs w:val="18"/>
              </w:rPr>
            </w:pPr>
          </w:p>
        </w:tc>
        <w:tc>
          <w:tcPr>
            <w:tcW w:w="1694" w:type="dxa"/>
            <w:vAlign w:val="center"/>
          </w:tcPr>
          <w:p w:rsidR="005A489A" w:rsidRPr="005A489A" w:rsidRDefault="005A489A" w:rsidP="00D908E5">
            <w:pPr>
              <w:ind w:left="709"/>
              <w:rPr>
                <w:rFonts w:ascii="Tahoma" w:hAnsi="Tahoma" w:cs="Tahoma"/>
                <w:sz w:val="18"/>
                <w:szCs w:val="18"/>
              </w:rPr>
            </w:pPr>
          </w:p>
        </w:tc>
      </w:tr>
      <w:tr w:rsidR="00C93E03" w:rsidRPr="005D7934" w:rsidTr="005A489A">
        <w:tc>
          <w:tcPr>
            <w:tcW w:w="29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Lucan</w:t>
            </w:r>
          </w:p>
        </w:tc>
        <w:tc>
          <w:tcPr>
            <w:tcW w:w="2550"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11</w:t>
            </w:r>
          </w:p>
        </w:tc>
        <w:tc>
          <w:tcPr>
            <w:tcW w:w="1694"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4</w:t>
            </w:r>
          </w:p>
        </w:tc>
      </w:tr>
      <w:tr w:rsidR="00C93E03" w:rsidRPr="005D7934" w:rsidTr="005A489A">
        <w:tc>
          <w:tcPr>
            <w:tcW w:w="29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Rathfarnham/Templeogue-Terenure</w:t>
            </w:r>
          </w:p>
        </w:tc>
        <w:tc>
          <w:tcPr>
            <w:tcW w:w="2550"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0</w:t>
            </w:r>
          </w:p>
        </w:tc>
        <w:tc>
          <w:tcPr>
            <w:tcW w:w="1694"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2</w:t>
            </w:r>
          </w:p>
        </w:tc>
      </w:tr>
      <w:tr w:rsidR="00C93E03" w:rsidRPr="005D7934" w:rsidTr="005A489A">
        <w:tc>
          <w:tcPr>
            <w:tcW w:w="29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Tallaght</w:t>
            </w:r>
          </w:p>
        </w:tc>
        <w:tc>
          <w:tcPr>
            <w:tcW w:w="2550"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16</w:t>
            </w:r>
          </w:p>
        </w:tc>
        <w:tc>
          <w:tcPr>
            <w:tcW w:w="1694"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7</w:t>
            </w:r>
          </w:p>
        </w:tc>
      </w:tr>
    </w:tbl>
    <w:p w:rsidR="00D908E5" w:rsidRDefault="00D908E5" w:rsidP="005D7934">
      <w:pPr>
        <w:pStyle w:val="Heading3"/>
        <w:ind w:hanging="567"/>
        <w:rPr>
          <w:rFonts w:ascii="Times New Roman" w:hAnsi="Times New Roman" w:cs="Times New Roman"/>
          <w:b/>
          <w:sz w:val="24"/>
          <w:szCs w:val="24"/>
        </w:rPr>
      </w:pPr>
    </w:p>
    <w:p w:rsidR="005A489A" w:rsidRDefault="005D7934" w:rsidP="005D7934">
      <w:pPr>
        <w:pStyle w:val="Heading3"/>
        <w:ind w:hanging="567"/>
        <w:rPr>
          <w:rFonts w:ascii="Times New Roman" w:hAnsi="Times New Roman" w:cs="Times New Roman"/>
          <w:b/>
          <w:sz w:val="24"/>
          <w:szCs w:val="24"/>
        </w:rPr>
      </w:pPr>
      <w:r w:rsidRPr="00D908E5">
        <w:rPr>
          <w:rFonts w:ascii="Times New Roman" w:hAnsi="Times New Roman" w:cs="Times New Roman"/>
          <w:b/>
          <w:sz w:val="24"/>
          <w:szCs w:val="24"/>
        </w:rPr>
        <w:t xml:space="preserve">Q20/0417 </w:t>
      </w:r>
      <w:r w:rsidR="00D908E5">
        <w:rPr>
          <w:rFonts w:ascii="Times New Roman" w:hAnsi="Times New Roman" w:cs="Times New Roman"/>
          <w:b/>
          <w:sz w:val="24"/>
          <w:szCs w:val="24"/>
        </w:rPr>
        <w:tab/>
      </w:r>
      <w:r w:rsidR="00541324" w:rsidRPr="00541324">
        <w:rPr>
          <w:rFonts w:ascii="Times New Roman" w:hAnsi="Times New Roman" w:cs="Times New Roman"/>
          <w:b/>
          <w:sz w:val="24"/>
          <w:szCs w:val="24"/>
          <w:u w:val="single"/>
        </w:rPr>
        <w:t>HOMELESS REGISTER</w:t>
      </w:r>
    </w:p>
    <w:p w:rsidR="00C93E03" w:rsidRPr="00D908E5" w:rsidRDefault="005A489A"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908E5" w:rsidRPr="003668BC">
        <w:rPr>
          <w:rFonts w:ascii="Times New Roman" w:eastAsia="Times New Roman" w:hAnsi="Times New Roman" w:cs="Times New Roman"/>
          <w:b/>
          <w:bCs/>
          <w:sz w:val="24"/>
          <w:szCs w:val="24"/>
          <w:lang w:eastAsia="en-US"/>
        </w:rPr>
        <w:t>QUESTION:</w:t>
      </w:r>
      <w:r w:rsidR="00D908E5" w:rsidRPr="003668BC">
        <w:rPr>
          <w:rFonts w:ascii="Times New Roman" w:eastAsia="Times New Roman" w:hAnsi="Times New Roman" w:cs="Times New Roman"/>
          <w:b/>
          <w:bCs/>
          <w:sz w:val="24"/>
          <w:szCs w:val="24"/>
        </w:rPr>
        <w:t xml:space="preserve"> Councillor </w:t>
      </w:r>
      <w:r w:rsidR="00D908E5" w:rsidRPr="00D908E5">
        <w:rPr>
          <w:rFonts w:ascii="Times New Roman" w:eastAsia="Times New Roman" w:hAnsi="Times New Roman" w:cs="Times New Roman"/>
          <w:b/>
          <w:bCs/>
          <w:sz w:val="24"/>
          <w:szCs w:val="24"/>
        </w:rPr>
        <w:t>F. Timmons</w:t>
      </w:r>
    </w:p>
    <w:p w:rsidR="00C93E03" w:rsidRPr="005D7934" w:rsidRDefault="005D7934" w:rsidP="005A489A">
      <w:pPr>
        <w:ind w:left="709" w:right="237"/>
        <w:rPr>
          <w:rFonts w:ascii="Times New Roman" w:hAnsi="Times New Roman" w:cs="Times New Roman"/>
          <w:sz w:val="24"/>
          <w:szCs w:val="24"/>
        </w:rPr>
      </w:pPr>
      <w:r w:rsidRPr="005D7934">
        <w:rPr>
          <w:rFonts w:ascii="Times New Roman" w:hAnsi="Times New Roman" w:cs="Times New Roman"/>
          <w:sz w:val="24"/>
          <w:szCs w:val="24"/>
        </w:rPr>
        <w:t xml:space="preserve">To ask for a full update report on Homeless numbers and those staying in Hotels / B &amp; </w:t>
      </w:r>
      <w:proofErr w:type="gramStart"/>
      <w:r w:rsidR="00445148" w:rsidRPr="005D7934">
        <w:rPr>
          <w:rFonts w:ascii="Times New Roman" w:hAnsi="Times New Roman" w:cs="Times New Roman"/>
          <w:sz w:val="24"/>
          <w:szCs w:val="24"/>
        </w:rPr>
        <w:t>Bs</w:t>
      </w:r>
      <w:proofErr w:type="gramEnd"/>
      <w:r w:rsidR="00445148" w:rsidRPr="005D7934">
        <w:rPr>
          <w:rFonts w:ascii="Times New Roman" w:hAnsi="Times New Roman" w:cs="Times New Roman"/>
          <w:sz w:val="24"/>
          <w:szCs w:val="24"/>
        </w:rPr>
        <w:t>?</w:t>
      </w:r>
    </w:p>
    <w:p w:rsidR="00C93E03" w:rsidRPr="005D7934" w:rsidRDefault="005D7934" w:rsidP="00D908E5">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Default="005D7934" w:rsidP="00D908E5">
      <w:pPr>
        <w:ind w:left="709"/>
        <w:rPr>
          <w:rFonts w:ascii="Tahoma" w:hAnsi="Tahoma" w:cs="Tahoma"/>
          <w:sz w:val="20"/>
          <w:szCs w:val="20"/>
        </w:rPr>
      </w:pPr>
      <w:r w:rsidRPr="005A489A">
        <w:rPr>
          <w:rFonts w:ascii="Tahoma" w:hAnsi="Tahoma" w:cs="Tahoma"/>
          <w:sz w:val="20"/>
          <w:szCs w:val="20"/>
        </w:rPr>
        <w:t>The most recent reported numbers on Homelessness are for the month ended 28th February 2017 and are as follows:</w:t>
      </w:r>
    </w:p>
    <w:p w:rsidR="00646A57" w:rsidRPr="005A489A" w:rsidRDefault="00646A57" w:rsidP="00D908E5">
      <w:pPr>
        <w:ind w:left="709"/>
        <w:rPr>
          <w:rFonts w:ascii="Tahoma" w:hAnsi="Tahoma" w:cs="Tahoma"/>
          <w:sz w:val="20"/>
          <w:szCs w:val="20"/>
        </w:rPr>
      </w:pPr>
    </w:p>
    <w:tbl>
      <w:tblPr>
        <w:tblW w:w="7938"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77"/>
        <w:gridCol w:w="2675"/>
        <w:gridCol w:w="1486"/>
      </w:tblGrid>
      <w:tr w:rsidR="00C93E03" w:rsidRPr="005D7934" w:rsidTr="005A489A">
        <w:tc>
          <w:tcPr>
            <w:tcW w:w="37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lastRenderedPageBreak/>
              <w:t> </w:t>
            </w:r>
          </w:p>
        </w:tc>
        <w:tc>
          <w:tcPr>
            <w:tcW w:w="2675"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Jan</w:t>
            </w:r>
          </w:p>
        </w:tc>
        <w:tc>
          <w:tcPr>
            <w:tcW w:w="1486"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Feb</w:t>
            </w:r>
          </w:p>
        </w:tc>
      </w:tr>
      <w:tr w:rsidR="00C93E03" w:rsidRPr="005D7934" w:rsidTr="005A489A">
        <w:tc>
          <w:tcPr>
            <w:tcW w:w="37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No. Registered Homeless</w:t>
            </w:r>
          </w:p>
        </w:tc>
        <w:tc>
          <w:tcPr>
            <w:tcW w:w="2675"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437</w:t>
            </w:r>
          </w:p>
        </w:tc>
        <w:tc>
          <w:tcPr>
            <w:tcW w:w="1486"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447</w:t>
            </w:r>
          </w:p>
        </w:tc>
      </w:tr>
      <w:tr w:rsidR="00C93E03" w:rsidRPr="005D7934" w:rsidTr="005A489A">
        <w:tc>
          <w:tcPr>
            <w:tcW w:w="37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Single Male</w:t>
            </w:r>
          </w:p>
        </w:tc>
        <w:tc>
          <w:tcPr>
            <w:tcW w:w="2675"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192</w:t>
            </w:r>
          </w:p>
        </w:tc>
        <w:tc>
          <w:tcPr>
            <w:tcW w:w="1486"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193</w:t>
            </w:r>
          </w:p>
        </w:tc>
      </w:tr>
      <w:tr w:rsidR="00C93E03" w:rsidRPr="005D7934" w:rsidTr="005A489A">
        <w:tc>
          <w:tcPr>
            <w:tcW w:w="37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Single Female</w:t>
            </w:r>
          </w:p>
        </w:tc>
        <w:tc>
          <w:tcPr>
            <w:tcW w:w="2675"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48</w:t>
            </w:r>
          </w:p>
        </w:tc>
        <w:tc>
          <w:tcPr>
            <w:tcW w:w="1486"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46</w:t>
            </w:r>
          </w:p>
        </w:tc>
      </w:tr>
      <w:tr w:rsidR="00C93E03" w:rsidRPr="005D7934" w:rsidTr="005A489A">
        <w:tc>
          <w:tcPr>
            <w:tcW w:w="37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Couples</w:t>
            </w:r>
          </w:p>
        </w:tc>
        <w:tc>
          <w:tcPr>
            <w:tcW w:w="2675"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2</w:t>
            </w:r>
          </w:p>
        </w:tc>
        <w:tc>
          <w:tcPr>
            <w:tcW w:w="1486"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2</w:t>
            </w:r>
          </w:p>
        </w:tc>
      </w:tr>
      <w:tr w:rsidR="00C93E03" w:rsidRPr="005D7934" w:rsidTr="005A489A">
        <w:tc>
          <w:tcPr>
            <w:tcW w:w="3777" w:type="dxa"/>
            <w:vAlign w:val="center"/>
          </w:tcPr>
          <w:p w:rsidR="00C93E03" w:rsidRPr="005A489A" w:rsidRDefault="005D7934" w:rsidP="00D908E5">
            <w:pPr>
              <w:ind w:left="709"/>
              <w:rPr>
                <w:rFonts w:ascii="Tahoma" w:hAnsi="Tahoma" w:cs="Tahoma"/>
                <w:sz w:val="18"/>
                <w:szCs w:val="18"/>
              </w:rPr>
            </w:pPr>
            <w:r w:rsidRPr="005A489A">
              <w:rPr>
                <w:rFonts w:ascii="Tahoma" w:hAnsi="Tahoma" w:cs="Tahoma"/>
                <w:sz w:val="18"/>
                <w:szCs w:val="18"/>
              </w:rPr>
              <w:t>Families</w:t>
            </w:r>
          </w:p>
        </w:tc>
        <w:tc>
          <w:tcPr>
            <w:tcW w:w="2675"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195</w:t>
            </w:r>
          </w:p>
        </w:tc>
        <w:tc>
          <w:tcPr>
            <w:tcW w:w="1486" w:type="dxa"/>
            <w:vAlign w:val="center"/>
          </w:tcPr>
          <w:p w:rsidR="00C93E03" w:rsidRPr="005A489A" w:rsidRDefault="005D7934" w:rsidP="00D908E5">
            <w:pPr>
              <w:ind w:left="709"/>
              <w:rPr>
                <w:rFonts w:ascii="Tahoma" w:hAnsi="Tahoma" w:cs="Tahoma"/>
                <w:sz w:val="18"/>
                <w:szCs w:val="18"/>
              </w:rPr>
            </w:pPr>
            <w:r w:rsidRPr="005A489A">
              <w:rPr>
                <w:rFonts w:ascii="Tahoma" w:hAnsi="Tahoma" w:cs="Tahoma"/>
                <w:b/>
                <w:sz w:val="18"/>
                <w:szCs w:val="18"/>
              </w:rPr>
              <w:t>206</w:t>
            </w:r>
          </w:p>
        </w:tc>
      </w:tr>
    </w:tbl>
    <w:p w:rsidR="005A489A" w:rsidRDefault="005A489A" w:rsidP="00D908E5">
      <w:pPr>
        <w:ind w:left="709"/>
        <w:rPr>
          <w:rFonts w:ascii="Times New Roman" w:hAnsi="Times New Roman" w:cs="Times New Roman"/>
          <w:sz w:val="24"/>
          <w:szCs w:val="24"/>
        </w:rPr>
      </w:pPr>
    </w:p>
    <w:p w:rsidR="00C93E03" w:rsidRPr="00541324" w:rsidRDefault="005D7934" w:rsidP="00D908E5">
      <w:pPr>
        <w:ind w:left="709"/>
        <w:rPr>
          <w:rFonts w:ascii="Tahoma" w:hAnsi="Tahoma" w:cs="Tahoma"/>
          <w:sz w:val="20"/>
          <w:szCs w:val="20"/>
        </w:rPr>
      </w:pPr>
      <w:r w:rsidRPr="00541324">
        <w:rPr>
          <w:rFonts w:ascii="Tahoma" w:hAnsi="Tahoma" w:cs="Tahoma"/>
          <w:sz w:val="20"/>
          <w:szCs w:val="20"/>
        </w:rPr>
        <w:t>Of the 206 families included on the register at the end of February, 64 are accommodated in Tallaght Cross and a further 9 in Cuan Alainn. The remainder are accommodated in hotel/B&amp;B accommodation.</w:t>
      </w:r>
    </w:p>
    <w:p w:rsidR="00541324" w:rsidRPr="005D7934" w:rsidRDefault="00541324" w:rsidP="00D908E5">
      <w:pPr>
        <w:ind w:left="709"/>
        <w:rPr>
          <w:rFonts w:ascii="Times New Roman" w:hAnsi="Times New Roman" w:cs="Times New Roman"/>
          <w:sz w:val="24"/>
          <w:szCs w:val="24"/>
        </w:rPr>
      </w:pPr>
    </w:p>
    <w:p w:rsidR="00541324" w:rsidRDefault="005D7934" w:rsidP="00D908E5">
      <w:pPr>
        <w:pStyle w:val="Heading3"/>
        <w:ind w:hanging="567"/>
        <w:rPr>
          <w:rFonts w:ascii="Times New Roman" w:hAnsi="Times New Roman" w:cs="Times New Roman"/>
          <w:b/>
          <w:sz w:val="24"/>
          <w:szCs w:val="24"/>
        </w:rPr>
      </w:pPr>
      <w:r w:rsidRPr="00D908E5">
        <w:rPr>
          <w:rFonts w:ascii="Times New Roman" w:hAnsi="Times New Roman" w:cs="Times New Roman"/>
          <w:b/>
          <w:sz w:val="24"/>
          <w:szCs w:val="24"/>
        </w:rPr>
        <w:t xml:space="preserve">Q21/0417 </w:t>
      </w:r>
      <w:r w:rsidR="00D908E5">
        <w:rPr>
          <w:rFonts w:ascii="Times New Roman" w:hAnsi="Times New Roman" w:cs="Times New Roman"/>
          <w:b/>
          <w:sz w:val="24"/>
          <w:szCs w:val="24"/>
        </w:rPr>
        <w:tab/>
      </w:r>
      <w:r w:rsidR="00541324" w:rsidRPr="00541324">
        <w:rPr>
          <w:rFonts w:ascii="Times New Roman" w:hAnsi="Times New Roman" w:cs="Times New Roman"/>
          <w:b/>
          <w:sz w:val="24"/>
          <w:szCs w:val="24"/>
          <w:u w:val="single"/>
        </w:rPr>
        <w:t>IRISH WATER</w:t>
      </w:r>
    </w:p>
    <w:p w:rsidR="00C93E03" w:rsidRPr="005D7934" w:rsidRDefault="00541324" w:rsidP="00D908E5">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908E5" w:rsidRPr="003668BC">
        <w:rPr>
          <w:rFonts w:ascii="Times New Roman" w:eastAsia="Times New Roman" w:hAnsi="Times New Roman" w:cs="Times New Roman"/>
          <w:b/>
          <w:bCs/>
          <w:sz w:val="24"/>
          <w:szCs w:val="24"/>
          <w:lang w:eastAsia="en-US"/>
        </w:rPr>
        <w:t>QUESTION:</w:t>
      </w:r>
      <w:r w:rsidR="00D908E5" w:rsidRPr="003668BC">
        <w:rPr>
          <w:rFonts w:ascii="Times New Roman" w:eastAsia="Times New Roman" w:hAnsi="Times New Roman" w:cs="Times New Roman"/>
          <w:b/>
          <w:bCs/>
          <w:sz w:val="24"/>
          <w:szCs w:val="24"/>
        </w:rPr>
        <w:t xml:space="preserve"> Councillor </w:t>
      </w:r>
      <w:r w:rsidR="00D908E5" w:rsidRPr="00D908E5">
        <w:rPr>
          <w:rFonts w:ascii="Times New Roman" w:eastAsia="Times New Roman" w:hAnsi="Times New Roman" w:cs="Times New Roman"/>
          <w:b/>
          <w:bCs/>
          <w:sz w:val="24"/>
          <w:szCs w:val="24"/>
        </w:rPr>
        <w:t>F. Timmons</w:t>
      </w:r>
      <w:r w:rsidR="00D908E5" w:rsidRPr="005D7934">
        <w:rPr>
          <w:rFonts w:ascii="Times New Roman" w:hAnsi="Times New Roman" w:cs="Times New Roman"/>
          <w:sz w:val="24"/>
          <w:szCs w:val="24"/>
        </w:rPr>
        <w:t xml:space="preserve"> </w:t>
      </w:r>
    </w:p>
    <w:p w:rsidR="00C93E03" w:rsidRPr="005D7934" w:rsidRDefault="005D7934" w:rsidP="00D908E5">
      <w:pPr>
        <w:ind w:left="709"/>
        <w:rPr>
          <w:rFonts w:ascii="Times New Roman" w:hAnsi="Times New Roman" w:cs="Times New Roman"/>
          <w:sz w:val="24"/>
          <w:szCs w:val="24"/>
        </w:rPr>
      </w:pPr>
      <w:r w:rsidRPr="005D7934">
        <w:rPr>
          <w:rFonts w:ascii="Times New Roman" w:hAnsi="Times New Roman" w:cs="Times New Roman"/>
          <w:sz w:val="24"/>
          <w:szCs w:val="24"/>
        </w:rPr>
        <w:t xml:space="preserve">To ask that the manager looks at any outage of water or water issues be communicated to Councillors of that area by email so they can spread the word to </w:t>
      </w:r>
      <w:r w:rsidR="00D908E5" w:rsidRPr="005D7934">
        <w:rPr>
          <w:rFonts w:ascii="Times New Roman" w:hAnsi="Times New Roman" w:cs="Times New Roman"/>
          <w:sz w:val="24"/>
          <w:szCs w:val="24"/>
        </w:rPr>
        <w:t>their</w:t>
      </w:r>
      <w:r w:rsidRPr="005D7934">
        <w:rPr>
          <w:rFonts w:ascii="Times New Roman" w:hAnsi="Times New Roman" w:cs="Times New Roman"/>
          <w:sz w:val="24"/>
          <w:szCs w:val="24"/>
        </w:rPr>
        <w:t xml:space="preserve"> area as many may not be aware of internet coverage of same to avoid being caught without a water stock up </w:t>
      </w:r>
      <w:r w:rsidR="00541324" w:rsidRPr="005D7934">
        <w:rPr>
          <w:rFonts w:ascii="Times New Roman" w:hAnsi="Times New Roman" w:cs="Times New Roman"/>
          <w:sz w:val="24"/>
          <w:szCs w:val="24"/>
        </w:rPr>
        <w:t>supply?</w:t>
      </w:r>
    </w:p>
    <w:p w:rsidR="00C93E03" w:rsidRPr="005D7934" w:rsidRDefault="005D7934" w:rsidP="00D908E5">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646A57" w:rsidRDefault="005D7934" w:rsidP="00D908E5">
      <w:pPr>
        <w:ind w:left="709"/>
        <w:rPr>
          <w:rFonts w:ascii="Tahoma" w:hAnsi="Tahoma" w:cs="Tahoma"/>
          <w:sz w:val="20"/>
          <w:szCs w:val="20"/>
        </w:rPr>
      </w:pPr>
      <w:r w:rsidRPr="00646A57">
        <w:rPr>
          <w:rFonts w:ascii="Tahoma" w:hAnsi="Tahoma" w:cs="Tahoma"/>
          <w:sz w:val="20"/>
          <w:szCs w:val="20"/>
        </w:rPr>
        <w:t>Under the Service Level Agreement between South Dublin County Council and Irish Water, communications and public relations are the sole responsibility Irish Water.</w:t>
      </w:r>
    </w:p>
    <w:p w:rsidR="00C93E03" w:rsidRPr="00646A57" w:rsidRDefault="005D7934" w:rsidP="00D908E5">
      <w:pPr>
        <w:ind w:left="709"/>
        <w:rPr>
          <w:rFonts w:ascii="Tahoma" w:hAnsi="Tahoma" w:cs="Tahoma"/>
          <w:sz w:val="20"/>
          <w:szCs w:val="20"/>
        </w:rPr>
      </w:pPr>
      <w:r w:rsidRPr="00646A57">
        <w:rPr>
          <w:rFonts w:ascii="Tahoma" w:hAnsi="Tahoma" w:cs="Tahoma"/>
          <w:sz w:val="20"/>
          <w:szCs w:val="20"/>
        </w:rPr>
        <w:t>Irish Water require us to inform them of any works that we are aware of that might have an impact on the network or on water supplies, they will also have additional information in that regard that we might not have.</w:t>
      </w:r>
    </w:p>
    <w:p w:rsidR="00C93E03" w:rsidRPr="00646A57" w:rsidRDefault="005D7934" w:rsidP="00D908E5">
      <w:pPr>
        <w:ind w:left="709"/>
        <w:rPr>
          <w:rFonts w:ascii="Tahoma" w:hAnsi="Tahoma" w:cs="Tahoma"/>
          <w:sz w:val="20"/>
          <w:szCs w:val="20"/>
        </w:rPr>
      </w:pPr>
      <w:r w:rsidRPr="00646A57">
        <w:rPr>
          <w:rFonts w:ascii="Tahoma" w:hAnsi="Tahoma" w:cs="Tahoma"/>
          <w:sz w:val="20"/>
          <w:szCs w:val="20"/>
        </w:rPr>
        <w:t>They then issue these details on their website at: </w:t>
      </w:r>
      <w:hyperlink r:id="rId26" w:history="1">
        <w:r w:rsidRPr="00646A57">
          <w:rPr>
            <w:rStyle w:val="Hyperlink"/>
            <w:rFonts w:ascii="Tahoma" w:hAnsi="Tahoma" w:cs="Tahoma"/>
            <w:sz w:val="20"/>
            <w:szCs w:val="20"/>
          </w:rPr>
          <w:t>https://www.water.ie/water-supply/supply-and-service-update/</w:t>
        </w:r>
      </w:hyperlink>
      <w:r w:rsidRPr="00646A57">
        <w:rPr>
          <w:rFonts w:ascii="Tahoma" w:hAnsi="Tahoma" w:cs="Tahoma"/>
          <w:sz w:val="20"/>
          <w:szCs w:val="20"/>
        </w:rPr>
        <w:t> and on their twitter feed at: </w:t>
      </w:r>
      <w:hyperlink r:id="rId27" w:history="1">
        <w:r w:rsidRPr="00646A57">
          <w:rPr>
            <w:rStyle w:val="Hyperlink"/>
            <w:rFonts w:ascii="Tahoma" w:hAnsi="Tahoma" w:cs="Tahoma"/>
            <w:sz w:val="20"/>
            <w:szCs w:val="20"/>
          </w:rPr>
          <w:t>@</w:t>
        </w:r>
        <w:proofErr w:type="spellStart"/>
        <w:r w:rsidRPr="00646A57">
          <w:rPr>
            <w:rStyle w:val="Hyperlink"/>
            <w:rFonts w:ascii="Tahoma" w:hAnsi="Tahoma" w:cs="Tahoma"/>
            <w:sz w:val="20"/>
            <w:szCs w:val="20"/>
          </w:rPr>
          <w:t>IWCare</w:t>
        </w:r>
        <w:proofErr w:type="spellEnd"/>
      </w:hyperlink>
    </w:p>
    <w:p w:rsidR="00C93E03" w:rsidRPr="00646A57" w:rsidRDefault="005D7934" w:rsidP="00D908E5">
      <w:pPr>
        <w:ind w:left="709"/>
        <w:rPr>
          <w:rFonts w:ascii="Tahoma" w:hAnsi="Tahoma" w:cs="Tahoma"/>
          <w:sz w:val="20"/>
          <w:szCs w:val="20"/>
        </w:rPr>
      </w:pPr>
      <w:r w:rsidRPr="00646A57">
        <w:rPr>
          <w:rFonts w:ascii="Tahoma" w:hAnsi="Tahoma" w:cs="Tahoma"/>
          <w:sz w:val="20"/>
          <w:szCs w:val="20"/>
        </w:rPr>
        <w:t>Additionally, SDCC publish the Irish Water updates of planned works on the SDCC website.</w:t>
      </w:r>
    </w:p>
    <w:p w:rsidR="00C93E03" w:rsidRPr="00646A57" w:rsidRDefault="005D7934" w:rsidP="00D908E5">
      <w:pPr>
        <w:ind w:left="709"/>
        <w:rPr>
          <w:rFonts w:ascii="Tahoma" w:hAnsi="Tahoma" w:cs="Tahoma"/>
          <w:sz w:val="20"/>
          <w:szCs w:val="20"/>
        </w:rPr>
      </w:pPr>
      <w:r w:rsidRPr="00646A57">
        <w:rPr>
          <w:rFonts w:ascii="Tahoma" w:hAnsi="Tahoma" w:cs="Tahoma"/>
          <w:sz w:val="20"/>
          <w:szCs w:val="20"/>
        </w:rPr>
        <w:t>Irish Water have also established a Local Representatives Service Desk which is committed to giving speedy responses to Elected Officials.</w:t>
      </w:r>
    </w:p>
    <w:p w:rsidR="00C93E03" w:rsidRPr="00646A57" w:rsidRDefault="005D7934" w:rsidP="00D908E5">
      <w:pPr>
        <w:ind w:left="709"/>
        <w:rPr>
          <w:rFonts w:ascii="Tahoma" w:hAnsi="Tahoma" w:cs="Tahoma"/>
          <w:sz w:val="20"/>
          <w:szCs w:val="20"/>
        </w:rPr>
      </w:pPr>
      <w:r w:rsidRPr="00646A57">
        <w:rPr>
          <w:rFonts w:ascii="Tahoma" w:hAnsi="Tahoma" w:cs="Tahoma"/>
          <w:sz w:val="20"/>
          <w:szCs w:val="20"/>
        </w:rPr>
        <w:t xml:space="preserve">This Service Desk can be contacted at </w:t>
      </w:r>
      <w:hyperlink r:id="rId28" w:history="1">
        <w:r w:rsidRPr="00646A57">
          <w:rPr>
            <w:rStyle w:val="Hyperlink"/>
            <w:rFonts w:ascii="Tahoma" w:hAnsi="Tahoma" w:cs="Tahoma"/>
            <w:sz w:val="20"/>
            <w:szCs w:val="20"/>
          </w:rPr>
          <w:t>localrepsupport@water.ie</w:t>
        </w:r>
      </w:hyperlink>
      <w:r w:rsidRPr="00646A57">
        <w:rPr>
          <w:rFonts w:ascii="Tahoma" w:hAnsi="Tahoma" w:cs="Tahoma"/>
          <w:sz w:val="20"/>
          <w:szCs w:val="20"/>
        </w:rPr>
        <w:t> or at 1890 178 178</w:t>
      </w:r>
    </w:p>
    <w:p w:rsidR="00541324" w:rsidRPr="005D7934" w:rsidRDefault="00541324" w:rsidP="00D908E5">
      <w:pPr>
        <w:ind w:left="709"/>
        <w:rPr>
          <w:rFonts w:ascii="Times New Roman" w:hAnsi="Times New Roman" w:cs="Times New Roman"/>
          <w:sz w:val="24"/>
          <w:szCs w:val="24"/>
        </w:rPr>
      </w:pPr>
    </w:p>
    <w:p w:rsidR="00541324" w:rsidRDefault="005D7934" w:rsidP="005D7934">
      <w:pPr>
        <w:pStyle w:val="Heading3"/>
        <w:ind w:hanging="567"/>
        <w:rPr>
          <w:rFonts w:ascii="Times New Roman" w:hAnsi="Times New Roman" w:cs="Times New Roman"/>
          <w:b/>
          <w:sz w:val="24"/>
          <w:szCs w:val="24"/>
        </w:rPr>
      </w:pPr>
      <w:r w:rsidRPr="00D908E5">
        <w:rPr>
          <w:rFonts w:ascii="Times New Roman" w:hAnsi="Times New Roman" w:cs="Times New Roman"/>
          <w:b/>
          <w:sz w:val="24"/>
          <w:szCs w:val="24"/>
        </w:rPr>
        <w:t xml:space="preserve">Q22/0417 </w:t>
      </w:r>
      <w:r w:rsidR="00D908E5">
        <w:rPr>
          <w:rFonts w:ascii="Times New Roman" w:hAnsi="Times New Roman" w:cs="Times New Roman"/>
          <w:b/>
          <w:sz w:val="24"/>
          <w:szCs w:val="24"/>
        </w:rPr>
        <w:tab/>
      </w:r>
      <w:r w:rsidR="00541324" w:rsidRPr="00541324">
        <w:rPr>
          <w:rFonts w:ascii="Times New Roman" w:hAnsi="Times New Roman" w:cs="Times New Roman"/>
          <w:b/>
          <w:sz w:val="24"/>
          <w:szCs w:val="24"/>
          <w:u w:val="single"/>
        </w:rPr>
        <w:t>SPEED LIMITS</w:t>
      </w:r>
    </w:p>
    <w:p w:rsidR="00C93E03" w:rsidRPr="00D908E5" w:rsidRDefault="00541324"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908E5" w:rsidRPr="003668BC">
        <w:rPr>
          <w:rFonts w:ascii="Times New Roman" w:eastAsia="Times New Roman" w:hAnsi="Times New Roman" w:cs="Times New Roman"/>
          <w:b/>
          <w:bCs/>
          <w:sz w:val="24"/>
          <w:szCs w:val="24"/>
          <w:lang w:eastAsia="en-US"/>
        </w:rPr>
        <w:t>QUESTION:</w:t>
      </w:r>
      <w:r w:rsidR="00D908E5" w:rsidRPr="003668BC">
        <w:rPr>
          <w:rFonts w:ascii="Times New Roman" w:eastAsia="Times New Roman" w:hAnsi="Times New Roman" w:cs="Times New Roman"/>
          <w:b/>
          <w:bCs/>
          <w:sz w:val="24"/>
          <w:szCs w:val="24"/>
        </w:rPr>
        <w:t xml:space="preserve"> Councillor </w:t>
      </w:r>
      <w:r w:rsidR="00D908E5" w:rsidRPr="00D908E5">
        <w:rPr>
          <w:rFonts w:ascii="Times New Roman" w:eastAsia="Times New Roman" w:hAnsi="Times New Roman" w:cs="Times New Roman"/>
          <w:b/>
          <w:bCs/>
          <w:sz w:val="24"/>
          <w:szCs w:val="24"/>
        </w:rPr>
        <w:t>F. Timmons</w:t>
      </w:r>
    </w:p>
    <w:p w:rsidR="00C93E03" w:rsidRPr="005D7934" w:rsidRDefault="005D7934" w:rsidP="005D7934">
      <w:pPr>
        <w:ind w:left="709"/>
        <w:rPr>
          <w:rFonts w:ascii="Times New Roman" w:hAnsi="Times New Roman" w:cs="Times New Roman"/>
          <w:sz w:val="24"/>
          <w:szCs w:val="24"/>
        </w:rPr>
      </w:pPr>
      <w:r w:rsidRPr="005D7934">
        <w:rPr>
          <w:rFonts w:ascii="Times New Roman" w:hAnsi="Times New Roman" w:cs="Times New Roman"/>
          <w:sz w:val="24"/>
          <w:szCs w:val="24"/>
        </w:rPr>
        <w:t xml:space="preserve">To ask for an update report on new agreed Speed Limit signs and a timeframe when this will be completed and what the final cost will </w:t>
      </w:r>
      <w:r w:rsidR="00541324" w:rsidRPr="005D7934">
        <w:rPr>
          <w:rFonts w:ascii="Times New Roman" w:hAnsi="Times New Roman" w:cs="Times New Roman"/>
          <w:sz w:val="24"/>
          <w:szCs w:val="24"/>
        </w:rPr>
        <w:t>be?</w:t>
      </w:r>
    </w:p>
    <w:p w:rsidR="00C93E03" w:rsidRPr="005D7934" w:rsidRDefault="005D7934" w:rsidP="005D7934">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646A57" w:rsidRDefault="005D7934" w:rsidP="005D7934">
      <w:pPr>
        <w:ind w:left="709"/>
        <w:rPr>
          <w:rFonts w:ascii="Tahoma" w:hAnsi="Tahoma" w:cs="Tahoma"/>
          <w:sz w:val="20"/>
          <w:szCs w:val="20"/>
        </w:rPr>
      </w:pPr>
      <w:r w:rsidRPr="00646A57">
        <w:rPr>
          <w:rFonts w:ascii="Tahoma" w:hAnsi="Tahoma" w:cs="Tahoma"/>
          <w:sz w:val="20"/>
          <w:szCs w:val="20"/>
        </w:rPr>
        <w:t xml:space="preserve">Since the adoption of the New Speed Limit Byelaws, the installation of New Signage has commenced and is </w:t>
      </w:r>
      <w:r w:rsidR="00445148" w:rsidRPr="00646A57">
        <w:rPr>
          <w:rFonts w:ascii="Tahoma" w:hAnsi="Tahoma" w:cs="Tahoma"/>
          <w:sz w:val="20"/>
          <w:szCs w:val="20"/>
        </w:rPr>
        <w:t>on-going</w:t>
      </w:r>
      <w:r w:rsidRPr="00646A57">
        <w:rPr>
          <w:rFonts w:ascii="Tahoma" w:hAnsi="Tahoma" w:cs="Tahoma"/>
          <w:sz w:val="20"/>
          <w:szCs w:val="20"/>
        </w:rPr>
        <w:t xml:space="preserve">.  The anticipated date for the new Byelaws to become effective </w:t>
      </w:r>
      <w:r w:rsidRPr="00646A57">
        <w:rPr>
          <w:rFonts w:ascii="Tahoma" w:hAnsi="Tahoma" w:cs="Tahoma"/>
          <w:sz w:val="20"/>
          <w:szCs w:val="20"/>
        </w:rPr>
        <w:lastRenderedPageBreak/>
        <w:t>is the 8th May.  The cost of purchase and installation of the required signage will be up to €250,000.  This has increased due to a recent decision to install electronic signage to alert motorists to the Variable Speed Limits in the vicinity of Schools.</w:t>
      </w:r>
    </w:p>
    <w:p w:rsidR="00C93E03" w:rsidRPr="00646A57" w:rsidRDefault="005D7934" w:rsidP="005D7934">
      <w:pPr>
        <w:ind w:left="709"/>
        <w:rPr>
          <w:rFonts w:ascii="Tahoma" w:hAnsi="Tahoma" w:cs="Tahoma"/>
          <w:sz w:val="20"/>
          <w:szCs w:val="20"/>
        </w:rPr>
      </w:pPr>
      <w:r w:rsidRPr="00646A57">
        <w:rPr>
          <w:rFonts w:ascii="Tahoma" w:hAnsi="Tahoma" w:cs="Tahoma"/>
          <w:sz w:val="20"/>
          <w:szCs w:val="20"/>
        </w:rPr>
        <w:t>Please note the above costs do not include costs associated with speed limit changes on National Routes which is a matter for TII.  </w:t>
      </w:r>
    </w:p>
    <w:p w:rsidR="00541324" w:rsidRPr="005D7934" w:rsidRDefault="00541324" w:rsidP="005D7934">
      <w:pPr>
        <w:ind w:left="709"/>
        <w:rPr>
          <w:rFonts w:ascii="Times New Roman" w:hAnsi="Times New Roman" w:cs="Times New Roman"/>
          <w:sz w:val="24"/>
          <w:szCs w:val="24"/>
        </w:rPr>
      </w:pPr>
    </w:p>
    <w:p w:rsidR="00541324" w:rsidRDefault="005D7934" w:rsidP="005D7934">
      <w:pPr>
        <w:pStyle w:val="Heading3"/>
        <w:ind w:hanging="567"/>
        <w:rPr>
          <w:rFonts w:ascii="Times New Roman" w:hAnsi="Times New Roman" w:cs="Times New Roman"/>
          <w:b/>
          <w:sz w:val="24"/>
          <w:szCs w:val="24"/>
        </w:rPr>
      </w:pPr>
      <w:r w:rsidRPr="003F3713">
        <w:rPr>
          <w:rFonts w:ascii="Times New Roman" w:hAnsi="Times New Roman" w:cs="Times New Roman"/>
          <w:b/>
          <w:sz w:val="24"/>
          <w:szCs w:val="24"/>
        </w:rPr>
        <w:t xml:space="preserve">Q23/0417 </w:t>
      </w:r>
      <w:r w:rsidR="003F3713">
        <w:rPr>
          <w:rFonts w:ascii="Times New Roman" w:hAnsi="Times New Roman" w:cs="Times New Roman"/>
          <w:b/>
          <w:sz w:val="24"/>
          <w:szCs w:val="24"/>
        </w:rPr>
        <w:tab/>
      </w:r>
      <w:r w:rsidR="00541324" w:rsidRPr="00541324">
        <w:rPr>
          <w:rFonts w:ascii="Times New Roman" w:hAnsi="Times New Roman" w:cs="Times New Roman"/>
          <w:b/>
          <w:sz w:val="24"/>
          <w:szCs w:val="24"/>
          <w:u w:val="single"/>
        </w:rPr>
        <w:t>SHOP FRONTS</w:t>
      </w:r>
    </w:p>
    <w:p w:rsidR="00C93E03" w:rsidRPr="003F3713" w:rsidRDefault="00541324"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713" w:rsidRPr="003668BC">
        <w:rPr>
          <w:rFonts w:ascii="Times New Roman" w:eastAsia="Times New Roman" w:hAnsi="Times New Roman" w:cs="Times New Roman"/>
          <w:b/>
          <w:bCs/>
          <w:sz w:val="24"/>
          <w:szCs w:val="24"/>
          <w:lang w:eastAsia="en-US"/>
        </w:rPr>
        <w:t>QUESTION:</w:t>
      </w:r>
      <w:r w:rsidR="003F3713" w:rsidRPr="003668BC">
        <w:rPr>
          <w:rFonts w:ascii="Times New Roman" w:eastAsia="Times New Roman" w:hAnsi="Times New Roman" w:cs="Times New Roman"/>
          <w:b/>
          <w:bCs/>
          <w:sz w:val="24"/>
          <w:szCs w:val="24"/>
        </w:rPr>
        <w:t xml:space="preserve"> Councillor </w:t>
      </w:r>
      <w:r w:rsidR="003F3713" w:rsidRPr="00D908E5">
        <w:rPr>
          <w:rFonts w:ascii="Times New Roman" w:eastAsia="Times New Roman" w:hAnsi="Times New Roman" w:cs="Times New Roman"/>
          <w:b/>
          <w:bCs/>
          <w:sz w:val="24"/>
          <w:szCs w:val="24"/>
        </w:rPr>
        <w:t>F. Timmons</w:t>
      </w:r>
    </w:p>
    <w:p w:rsidR="00C93E03" w:rsidRPr="005D7934" w:rsidRDefault="005D7934" w:rsidP="003F3713">
      <w:pPr>
        <w:ind w:left="709"/>
        <w:rPr>
          <w:rFonts w:ascii="Times New Roman" w:hAnsi="Times New Roman" w:cs="Times New Roman"/>
          <w:sz w:val="24"/>
          <w:szCs w:val="24"/>
        </w:rPr>
      </w:pPr>
      <w:r w:rsidRPr="005D7934">
        <w:rPr>
          <w:rFonts w:ascii="Times New Roman" w:hAnsi="Times New Roman" w:cs="Times New Roman"/>
          <w:sz w:val="24"/>
          <w:szCs w:val="24"/>
        </w:rPr>
        <w:t>To ask for a report into what is allowed outside and hanging from shopfronts in the County and ask what would it take to review this?</w:t>
      </w:r>
    </w:p>
    <w:p w:rsidR="00C93E03" w:rsidRPr="005D7934" w:rsidRDefault="005D7934" w:rsidP="003F3713">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646A57" w:rsidRDefault="005D7934" w:rsidP="003F3713">
      <w:pPr>
        <w:ind w:left="709"/>
        <w:rPr>
          <w:rFonts w:ascii="Tahoma" w:hAnsi="Tahoma" w:cs="Tahoma"/>
          <w:sz w:val="20"/>
          <w:szCs w:val="20"/>
        </w:rPr>
      </w:pPr>
      <w:r w:rsidRPr="00646A57">
        <w:rPr>
          <w:rFonts w:ascii="Tahoma" w:hAnsi="Tahoma" w:cs="Tahoma"/>
          <w:sz w:val="20"/>
          <w:szCs w:val="20"/>
        </w:rPr>
        <w:t>There is no specific legislation governing what may or may not hang from shopfronts, either under Planning and Development Legislation or current Regulations.  Planning legislation addresses development works on, in or under land and any material change of use of land.  Goods displayed from a shop front therefore does not constitute development and planning enforcement action is not therefore open to the Council.</w:t>
      </w:r>
    </w:p>
    <w:p w:rsidR="00C93E03" w:rsidRPr="00646A57" w:rsidRDefault="005D7934" w:rsidP="003F3713">
      <w:pPr>
        <w:ind w:left="709"/>
        <w:rPr>
          <w:rFonts w:ascii="Tahoma" w:hAnsi="Tahoma" w:cs="Tahoma"/>
          <w:sz w:val="20"/>
          <w:szCs w:val="20"/>
        </w:rPr>
      </w:pPr>
      <w:r w:rsidRPr="00646A57">
        <w:rPr>
          <w:rFonts w:ascii="Tahoma" w:hAnsi="Tahoma" w:cs="Tahoma"/>
          <w:sz w:val="20"/>
          <w:szCs w:val="20"/>
        </w:rPr>
        <w:t>Material alteration to the appearance of a structure presently relates to advertising signs or structures. </w:t>
      </w:r>
    </w:p>
    <w:p w:rsidR="00541324" w:rsidRPr="005D7934" w:rsidRDefault="00541324" w:rsidP="003F3713">
      <w:pPr>
        <w:ind w:left="709"/>
        <w:rPr>
          <w:rFonts w:ascii="Times New Roman" w:hAnsi="Times New Roman" w:cs="Times New Roman"/>
          <w:sz w:val="24"/>
          <w:szCs w:val="24"/>
        </w:rPr>
      </w:pPr>
    </w:p>
    <w:p w:rsidR="00541324" w:rsidRPr="00E8205B" w:rsidRDefault="005D7934" w:rsidP="005D7934">
      <w:pPr>
        <w:pStyle w:val="Heading3"/>
        <w:ind w:hanging="567"/>
        <w:rPr>
          <w:rFonts w:ascii="Times New Roman" w:hAnsi="Times New Roman" w:cs="Times New Roman"/>
          <w:b/>
          <w:sz w:val="24"/>
          <w:szCs w:val="24"/>
          <w:u w:val="single"/>
        </w:rPr>
      </w:pPr>
      <w:r w:rsidRPr="003F3713">
        <w:rPr>
          <w:rFonts w:ascii="Times New Roman" w:hAnsi="Times New Roman" w:cs="Times New Roman"/>
          <w:b/>
          <w:sz w:val="24"/>
          <w:szCs w:val="24"/>
        </w:rPr>
        <w:t xml:space="preserve">Q24/0417 </w:t>
      </w:r>
      <w:r w:rsidR="003F3713">
        <w:rPr>
          <w:rFonts w:ascii="Times New Roman" w:hAnsi="Times New Roman" w:cs="Times New Roman"/>
          <w:b/>
          <w:sz w:val="24"/>
          <w:szCs w:val="24"/>
        </w:rPr>
        <w:tab/>
      </w:r>
      <w:r w:rsidR="00E8205B" w:rsidRPr="00E8205B">
        <w:rPr>
          <w:rFonts w:ascii="Times New Roman" w:hAnsi="Times New Roman" w:cs="Times New Roman"/>
          <w:b/>
          <w:sz w:val="24"/>
          <w:szCs w:val="24"/>
          <w:u w:val="single"/>
        </w:rPr>
        <w:t xml:space="preserve">LISTED BUILDINGS </w:t>
      </w:r>
    </w:p>
    <w:p w:rsidR="00C93E03" w:rsidRPr="003F3713" w:rsidRDefault="00541324"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F3713" w:rsidRPr="003668BC">
        <w:rPr>
          <w:rFonts w:ascii="Times New Roman" w:eastAsia="Times New Roman" w:hAnsi="Times New Roman" w:cs="Times New Roman"/>
          <w:b/>
          <w:bCs/>
          <w:sz w:val="24"/>
          <w:szCs w:val="24"/>
          <w:lang w:eastAsia="en-US"/>
        </w:rPr>
        <w:t>QUESTION:</w:t>
      </w:r>
      <w:r w:rsidR="003F3713" w:rsidRPr="003668BC">
        <w:rPr>
          <w:rFonts w:ascii="Times New Roman" w:eastAsia="Times New Roman" w:hAnsi="Times New Roman" w:cs="Times New Roman"/>
          <w:b/>
          <w:bCs/>
          <w:sz w:val="24"/>
          <w:szCs w:val="24"/>
        </w:rPr>
        <w:t xml:space="preserve"> Councillor </w:t>
      </w:r>
      <w:r w:rsidR="003F3713" w:rsidRPr="00D908E5">
        <w:rPr>
          <w:rFonts w:ascii="Times New Roman" w:eastAsia="Times New Roman" w:hAnsi="Times New Roman" w:cs="Times New Roman"/>
          <w:b/>
          <w:bCs/>
          <w:sz w:val="24"/>
          <w:szCs w:val="24"/>
        </w:rPr>
        <w:t>F. Timmons</w:t>
      </w:r>
    </w:p>
    <w:p w:rsidR="00C93E03" w:rsidRPr="005D7934" w:rsidRDefault="005D7934" w:rsidP="003F3713">
      <w:pPr>
        <w:ind w:left="709"/>
        <w:rPr>
          <w:rFonts w:ascii="Times New Roman" w:hAnsi="Times New Roman" w:cs="Times New Roman"/>
          <w:sz w:val="24"/>
          <w:szCs w:val="24"/>
        </w:rPr>
      </w:pPr>
      <w:r w:rsidRPr="005D7934">
        <w:rPr>
          <w:rFonts w:ascii="Times New Roman" w:hAnsi="Times New Roman" w:cs="Times New Roman"/>
          <w:sz w:val="24"/>
          <w:szCs w:val="24"/>
        </w:rPr>
        <w:t xml:space="preserve">To ask in what way building and items listed in the Development plan as listed buildings and sites are preserved and what steps are taken to ensure they </w:t>
      </w:r>
      <w:r w:rsidR="003F3713" w:rsidRPr="005D7934">
        <w:rPr>
          <w:rFonts w:ascii="Times New Roman" w:hAnsi="Times New Roman" w:cs="Times New Roman"/>
          <w:sz w:val="24"/>
          <w:szCs w:val="24"/>
        </w:rPr>
        <w:t>don’t</w:t>
      </w:r>
      <w:r w:rsidRPr="005D7934">
        <w:rPr>
          <w:rFonts w:ascii="Times New Roman" w:hAnsi="Times New Roman" w:cs="Times New Roman"/>
          <w:sz w:val="24"/>
          <w:szCs w:val="24"/>
        </w:rPr>
        <w:t xml:space="preserve"> fall into further decay.</w:t>
      </w:r>
    </w:p>
    <w:p w:rsidR="00C93E03" w:rsidRPr="005D7934" w:rsidRDefault="005D7934" w:rsidP="003F3713">
      <w:pPr>
        <w:ind w:left="709"/>
        <w:rPr>
          <w:rFonts w:ascii="Times New Roman" w:hAnsi="Times New Roman" w:cs="Times New Roman"/>
          <w:sz w:val="24"/>
          <w:szCs w:val="24"/>
        </w:rPr>
      </w:pPr>
      <w:r w:rsidRPr="005D7934">
        <w:rPr>
          <w:rFonts w:ascii="Times New Roman" w:hAnsi="Times New Roman" w:cs="Times New Roman"/>
          <w:b/>
          <w:sz w:val="24"/>
          <w:szCs w:val="24"/>
        </w:rPr>
        <w:t>REPLY:</w:t>
      </w:r>
    </w:p>
    <w:p w:rsidR="00C93E03" w:rsidRPr="00E8205B" w:rsidRDefault="005D7934" w:rsidP="003F3713">
      <w:pPr>
        <w:ind w:left="709"/>
        <w:rPr>
          <w:rFonts w:ascii="Tahoma" w:hAnsi="Tahoma" w:cs="Tahoma"/>
          <w:sz w:val="20"/>
          <w:szCs w:val="20"/>
        </w:rPr>
      </w:pPr>
      <w:r w:rsidRPr="00E8205B">
        <w:rPr>
          <w:rFonts w:ascii="Tahoma" w:hAnsi="Tahoma" w:cs="Tahoma"/>
          <w:sz w:val="20"/>
          <w:szCs w:val="20"/>
        </w:rPr>
        <w:t>Protected Structures previously known as Listed Buildings are included on the Record of Protected Structures (RPS) under Schedule 2 of the County Development Plan (2016-2022). A planning authority is obliged to include in the RPS every structure which in its opinion is of special interest in accordance with the categories under the architectural protection guidelines. This responsibility will involve the planning authority in reviewing its RPS from time to time, normally under the review of the development plan with a view to making additions and deletions.</w:t>
      </w:r>
    </w:p>
    <w:p w:rsidR="00C93E03" w:rsidRDefault="005D7934" w:rsidP="003F3713">
      <w:pPr>
        <w:ind w:left="709"/>
        <w:rPr>
          <w:rFonts w:ascii="Tahoma" w:hAnsi="Tahoma" w:cs="Tahoma"/>
          <w:sz w:val="20"/>
          <w:szCs w:val="20"/>
        </w:rPr>
      </w:pPr>
      <w:r w:rsidRPr="00E8205B">
        <w:rPr>
          <w:rFonts w:ascii="Tahoma" w:hAnsi="Tahoma" w:cs="Tahoma"/>
          <w:sz w:val="20"/>
          <w:szCs w:val="20"/>
        </w:rPr>
        <w:t xml:space="preserve">Protected Structures are governed by legislation under Part IV of the Planning and Development Act 2000 (as amended). Under Section 58 of the Act there is an obligation of care and responsibility on the owner/occupier of a protected structures to ensure that the building is not endangered either directly or through neglect. Where the local authority is made aware of possible endangerment of a Protected Structure and it is their opinion that specific works are required to the building to prevent the protected structure from becoming or continuing to be endangered a Section 59 Endangerment Notice may be served on the owner or </w:t>
      </w:r>
      <w:r w:rsidR="003F3713" w:rsidRPr="00E8205B">
        <w:rPr>
          <w:rFonts w:ascii="Tahoma" w:hAnsi="Tahoma" w:cs="Tahoma"/>
          <w:sz w:val="20"/>
          <w:szCs w:val="20"/>
        </w:rPr>
        <w:t>occupier’s</w:t>
      </w:r>
      <w:r w:rsidRPr="00E8205B">
        <w:rPr>
          <w:rFonts w:ascii="Tahoma" w:hAnsi="Tahoma" w:cs="Tahoma"/>
          <w:sz w:val="20"/>
          <w:szCs w:val="20"/>
        </w:rPr>
        <w:t xml:space="preserve"> </w:t>
      </w:r>
      <w:r w:rsidR="003F3713" w:rsidRPr="00E8205B">
        <w:rPr>
          <w:rFonts w:ascii="Tahoma" w:hAnsi="Tahoma" w:cs="Tahoma"/>
          <w:sz w:val="20"/>
          <w:szCs w:val="20"/>
        </w:rPr>
        <w:t>specifying</w:t>
      </w:r>
      <w:r w:rsidRPr="00E8205B">
        <w:rPr>
          <w:rFonts w:ascii="Tahoma" w:hAnsi="Tahoma" w:cs="Tahoma"/>
          <w:sz w:val="20"/>
          <w:szCs w:val="20"/>
        </w:rPr>
        <w:t xml:space="preserve"> the works required to safeguard the structure.</w:t>
      </w:r>
    </w:p>
    <w:p w:rsidR="00E8205B" w:rsidRPr="00E8205B" w:rsidRDefault="00E8205B" w:rsidP="003F3713">
      <w:pPr>
        <w:ind w:left="709"/>
        <w:rPr>
          <w:rFonts w:ascii="Tahoma" w:hAnsi="Tahoma" w:cs="Tahoma"/>
          <w:sz w:val="20"/>
          <w:szCs w:val="20"/>
        </w:rPr>
      </w:pPr>
    </w:p>
    <w:p w:rsidR="00C93E03" w:rsidRDefault="005D7934" w:rsidP="003F3713">
      <w:pPr>
        <w:pStyle w:val="Heading3"/>
        <w:ind w:hanging="567"/>
        <w:rPr>
          <w:rFonts w:ascii="Times New Roman" w:hAnsi="Times New Roman" w:cs="Times New Roman"/>
          <w:sz w:val="24"/>
          <w:szCs w:val="24"/>
        </w:rPr>
      </w:pPr>
      <w:r w:rsidRPr="003F3713">
        <w:rPr>
          <w:rFonts w:ascii="Times New Roman" w:hAnsi="Times New Roman" w:cs="Times New Roman"/>
          <w:b/>
          <w:sz w:val="24"/>
          <w:szCs w:val="24"/>
        </w:rPr>
        <w:lastRenderedPageBreak/>
        <w:t xml:space="preserve">H6/0417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DECLARATION OF ROADS TO BE MADE PUBLIC ROADS</w:t>
      </w:r>
      <w:r w:rsidRPr="005D7934">
        <w:rPr>
          <w:rFonts w:ascii="Times New Roman" w:hAnsi="Times New Roman" w:cs="Times New Roman"/>
          <w:sz w:val="24"/>
          <w:szCs w:val="24"/>
        </w:rPr>
        <w:t xml:space="preserve"> </w:t>
      </w:r>
    </w:p>
    <w:p w:rsidR="003F3713" w:rsidRDefault="003F3713" w:rsidP="003F3713">
      <w:pPr>
        <w:pStyle w:val="Heading3"/>
        <w:ind w:firstLine="720"/>
        <w:rPr>
          <w:rFonts w:ascii="Times New Roman" w:eastAsia="Times New Roman" w:hAnsi="Times New Roman" w:cs="Times New Roman"/>
          <w:sz w:val="24"/>
          <w:szCs w:val="24"/>
        </w:rPr>
      </w:pPr>
      <w:r w:rsidRPr="003F3713">
        <w:rPr>
          <w:rFonts w:ascii="Times New Roman" w:eastAsia="Times New Roman" w:hAnsi="Times New Roman" w:cs="Times New Roman"/>
          <w:sz w:val="24"/>
          <w:szCs w:val="24"/>
        </w:rPr>
        <w:t>It was</w:t>
      </w:r>
      <w:r w:rsidRPr="003F3713">
        <w:rPr>
          <w:rFonts w:ascii="Times New Roman" w:eastAsia="Times New Roman" w:hAnsi="Times New Roman" w:cs="Times New Roman"/>
          <w:b/>
          <w:sz w:val="24"/>
          <w:szCs w:val="24"/>
        </w:rPr>
        <w:t xml:space="preserve"> NOTED </w:t>
      </w:r>
      <w:r w:rsidRPr="003F3713">
        <w:rPr>
          <w:rFonts w:ascii="Times New Roman" w:eastAsia="Times New Roman" w:hAnsi="Times New Roman" w:cs="Times New Roman"/>
          <w:sz w:val="24"/>
          <w:szCs w:val="24"/>
        </w:rPr>
        <w:t>that there was</w:t>
      </w:r>
      <w:r w:rsidRPr="003F3713">
        <w:rPr>
          <w:rFonts w:ascii="Times New Roman" w:eastAsia="Times New Roman" w:hAnsi="Times New Roman" w:cs="Times New Roman"/>
          <w:b/>
          <w:sz w:val="24"/>
          <w:szCs w:val="24"/>
        </w:rPr>
        <w:t xml:space="preserve"> NO </w:t>
      </w:r>
      <w:r w:rsidRPr="003F3713">
        <w:rPr>
          <w:rFonts w:ascii="Times New Roman" w:eastAsia="Times New Roman" w:hAnsi="Times New Roman" w:cs="Times New Roman"/>
          <w:sz w:val="24"/>
          <w:szCs w:val="24"/>
        </w:rPr>
        <w:t>Business under this Heading</w:t>
      </w:r>
      <w:r w:rsidR="00C07158">
        <w:rPr>
          <w:rFonts w:ascii="Times New Roman" w:eastAsia="Times New Roman" w:hAnsi="Times New Roman" w:cs="Times New Roman"/>
          <w:sz w:val="24"/>
          <w:szCs w:val="24"/>
        </w:rPr>
        <w:t>.</w:t>
      </w:r>
    </w:p>
    <w:p w:rsidR="00C07158" w:rsidRPr="005D7934" w:rsidRDefault="00C07158" w:rsidP="003F3713">
      <w:pPr>
        <w:pStyle w:val="Heading3"/>
        <w:ind w:firstLine="720"/>
        <w:rPr>
          <w:rFonts w:ascii="Times New Roman" w:hAnsi="Times New Roman" w:cs="Times New Roman"/>
          <w:sz w:val="24"/>
          <w:szCs w:val="24"/>
        </w:rPr>
      </w:pPr>
    </w:p>
    <w:p w:rsidR="00C93E03" w:rsidRPr="00E8205B" w:rsidRDefault="005D7934" w:rsidP="003F3713">
      <w:pPr>
        <w:pStyle w:val="Heading3"/>
        <w:ind w:hanging="567"/>
        <w:rPr>
          <w:rFonts w:ascii="Times New Roman" w:hAnsi="Times New Roman" w:cs="Times New Roman"/>
          <w:b/>
          <w:sz w:val="24"/>
          <w:szCs w:val="24"/>
          <w:u w:val="single"/>
        </w:rPr>
      </w:pPr>
      <w:r w:rsidRPr="003F3713">
        <w:rPr>
          <w:rFonts w:ascii="Times New Roman" w:hAnsi="Times New Roman" w:cs="Times New Roman"/>
          <w:b/>
          <w:sz w:val="24"/>
          <w:szCs w:val="24"/>
        </w:rPr>
        <w:t>H7</w:t>
      </w:r>
      <w:r w:rsidR="00E8205B">
        <w:rPr>
          <w:rFonts w:ascii="Times New Roman" w:hAnsi="Times New Roman" w:cs="Times New Roman"/>
          <w:b/>
          <w:sz w:val="24"/>
          <w:szCs w:val="24"/>
        </w:rPr>
        <w:t>a</w:t>
      </w:r>
      <w:r w:rsidRPr="003F3713">
        <w:rPr>
          <w:rFonts w:ascii="Times New Roman" w:hAnsi="Times New Roman" w:cs="Times New Roman"/>
          <w:b/>
          <w:sz w:val="24"/>
          <w:szCs w:val="24"/>
        </w:rPr>
        <w:t xml:space="preserve">/0417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DISPOSAL OF PROPERTY AND SITES</w:t>
      </w:r>
      <w:r w:rsidR="00E8205B">
        <w:rPr>
          <w:rFonts w:ascii="Times New Roman" w:hAnsi="Times New Roman" w:cs="Times New Roman"/>
          <w:b/>
          <w:sz w:val="24"/>
          <w:szCs w:val="24"/>
          <w:u w:val="single"/>
        </w:rPr>
        <w:t xml:space="preserve"> </w:t>
      </w:r>
      <w:r w:rsidR="00E8205B" w:rsidRPr="00E8205B">
        <w:rPr>
          <w:rFonts w:ascii="Times New Roman" w:hAnsi="Times New Roman" w:cs="Times New Roman"/>
          <w:sz w:val="24"/>
          <w:szCs w:val="24"/>
          <w:u w:val="single"/>
        </w:rPr>
        <w:t xml:space="preserve">- </w:t>
      </w:r>
      <w:r w:rsidR="00E8205B" w:rsidRPr="00E8205B">
        <w:rPr>
          <w:rFonts w:ascii="Times New Roman" w:hAnsi="Times New Roman" w:cs="Times New Roman"/>
          <w:b/>
          <w:sz w:val="24"/>
          <w:szCs w:val="24"/>
          <w:u w:val="single"/>
        </w:rPr>
        <w:t xml:space="preserve">PROPOSED DISPOSAL OF PLOT </w:t>
      </w:r>
      <w:r w:rsidR="00E8205B" w:rsidRPr="00E8205B">
        <w:rPr>
          <w:rFonts w:ascii="Times New Roman" w:hAnsi="Times New Roman" w:cs="Times New Roman"/>
          <w:b/>
          <w:sz w:val="24"/>
          <w:szCs w:val="24"/>
        </w:rPr>
        <w:tab/>
      </w:r>
      <w:r w:rsidR="00E8205B" w:rsidRPr="00E8205B">
        <w:rPr>
          <w:rFonts w:ascii="Times New Roman" w:hAnsi="Times New Roman" w:cs="Times New Roman"/>
          <w:b/>
          <w:sz w:val="24"/>
          <w:szCs w:val="24"/>
          <w:u w:val="single"/>
        </w:rPr>
        <w:t xml:space="preserve">OF LAND ADJACENT TO THE LAKE FIELD, GREENOGUE, </w:t>
      </w:r>
      <w:r w:rsidR="00E8205B" w:rsidRPr="00E8205B">
        <w:rPr>
          <w:rFonts w:ascii="Times New Roman" w:hAnsi="Times New Roman" w:cs="Times New Roman"/>
          <w:b/>
          <w:sz w:val="24"/>
          <w:szCs w:val="24"/>
        </w:rPr>
        <w:tab/>
      </w:r>
      <w:r w:rsidR="00E8205B" w:rsidRPr="00E8205B">
        <w:rPr>
          <w:rFonts w:ascii="Times New Roman" w:hAnsi="Times New Roman" w:cs="Times New Roman"/>
          <w:b/>
          <w:sz w:val="24"/>
          <w:szCs w:val="24"/>
          <w:u w:val="single"/>
        </w:rPr>
        <w:t>RATHCOOLE, CO. DUBLIN</w:t>
      </w:r>
    </w:p>
    <w:p w:rsidR="00C07158" w:rsidRPr="00C07158" w:rsidRDefault="00C07158" w:rsidP="00C07158">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which had been circulated, were</w:t>
      </w:r>
      <w:r w:rsidRPr="00C07158">
        <w:rPr>
          <w:rFonts w:ascii="Times New Roman" w:eastAsia="Times New Roman" w:hAnsi="Times New Roman" w:cs="Times New Roman"/>
          <w:sz w:val="24"/>
          <w:szCs w:val="24"/>
        </w:rPr>
        <w:t xml:space="preserve"> 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E8205B" w:rsidRPr="00E8205B" w:rsidRDefault="00E8205B" w:rsidP="00E8205B">
      <w:pPr>
        <w:spacing w:before="100" w:beforeAutospacing="1" w:after="100" w:afterAutospacing="1" w:line="240" w:lineRule="auto"/>
        <w:ind w:left="720"/>
        <w:rPr>
          <w:rFonts w:ascii="Times New Roman" w:hAnsi="Times New Roman" w:cs="Times New Roman"/>
          <w:sz w:val="24"/>
          <w:szCs w:val="24"/>
        </w:rPr>
      </w:pPr>
      <w:r>
        <w:rPr>
          <w:rFonts w:ascii="Tahoma" w:hAnsi="Tahoma" w:cs="Tahoma"/>
          <w:sz w:val="20"/>
          <w:szCs w:val="20"/>
        </w:rPr>
        <w:t>“</w:t>
      </w:r>
      <w:r w:rsidRPr="00E8205B">
        <w:rPr>
          <w:rFonts w:ascii="Tahoma" w:hAnsi="Tahoma" w:cs="Tahoma"/>
          <w:sz w:val="20"/>
          <w:szCs w:val="20"/>
        </w:rPr>
        <w:t xml:space="preserve">Con and Emer McCarthy have applied to the Council to regularise title to a plot of Council owned land, adjacent to The Lake Field, Greenogue, Rathcoole, </w:t>
      </w:r>
      <w:proofErr w:type="gramStart"/>
      <w:r w:rsidRPr="00E8205B">
        <w:rPr>
          <w:rFonts w:ascii="Tahoma" w:hAnsi="Tahoma" w:cs="Tahoma"/>
          <w:sz w:val="20"/>
          <w:szCs w:val="20"/>
        </w:rPr>
        <w:t>Co</w:t>
      </w:r>
      <w:proofErr w:type="gramEnd"/>
      <w:r w:rsidRPr="00E8205B">
        <w:rPr>
          <w:rFonts w:ascii="Tahoma" w:hAnsi="Tahoma" w:cs="Tahoma"/>
          <w:sz w:val="20"/>
          <w:szCs w:val="20"/>
        </w:rPr>
        <w:t xml:space="preserve">. Dublin, contained within </w:t>
      </w:r>
      <w:r>
        <w:rPr>
          <w:rFonts w:ascii="Tahoma" w:hAnsi="Tahoma" w:cs="Tahoma"/>
          <w:sz w:val="20"/>
          <w:szCs w:val="20"/>
        </w:rPr>
        <w:t>t</w:t>
      </w:r>
      <w:r w:rsidRPr="00E8205B">
        <w:rPr>
          <w:rFonts w:ascii="Tahoma" w:hAnsi="Tahoma" w:cs="Tahoma"/>
          <w:sz w:val="20"/>
          <w:szCs w:val="20"/>
        </w:rPr>
        <w:t>he boundary of their property for many years.</w:t>
      </w:r>
    </w:p>
    <w:p w:rsidR="00E8205B" w:rsidRPr="00E8205B" w:rsidRDefault="00E8205B" w:rsidP="00E8205B">
      <w:pPr>
        <w:jc w:val="both"/>
        <w:rPr>
          <w:rFonts w:ascii="Tahoma" w:hAnsi="Tahoma" w:cs="Tahoma"/>
          <w:b/>
          <w:sz w:val="20"/>
          <w:szCs w:val="20"/>
          <w:u w:val="single"/>
        </w:rPr>
      </w:pPr>
    </w:p>
    <w:p w:rsidR="00E8205B" w:rsidRPr="00E8205B" w:rsidRDefault="00E8205B" w:rsidP="00E8205B">
      <w:pPr>
        <w:jc w:val="both"/>
        <w:rPr>
          <w:rFonts w:ascii="Tahoma" w:hAnsi="Tahoma" w:cs="Tahoma"/>
          <w:sz w:val="20"/>
          <w:szCs w:val="20"/>
        </w:rPr>
      </w:pPr>
      <w:r>
        <w:rPr>
          <w:rFonts w:ascii="Tahoma" w:hAnsi="Tahoma" w:cs="Tahoma"/>
          <w:sz w:val="20"/>
          <w:szCs w:val="20"/>
        </w:rPr>
        <w:tab/>
      </w:r>
      <w:r w:rsidRPr="00E8205B">
        <w:rPr>
          <w:rFonts w:ascii="Tahoma" w:hAnsi="Tahoma" w:cs="Tahoma"/>
          <w:sz w:val="20"/>
          <w:szCs w:val="20"/>
        </w:rPr>
        <w:t xml:space="preserve">The matter was referred to the Council’s Valuer for examination and he has recommended the </w:t>
      </w:r>
      <w:r>
        <w:rPr>
          <w:rFonts w:ascii="Tahoma" w:hAnsi="Tahoma" w:cs="Tahoma"/>
          <w:sz w:val="20"/>
          <w:szCs w:val="20"/>
        </w:rPr>
        <w:tab/>
      </w:r>
      <w:r w:rsidRPr="00E8205B">
        <w:rPr>
          <w:rFonts w:ascii="Tahoma" w:hAnsi="Tahoma" w:cs="Tahoma"/>
          <w:sz w:val="20"/>
          <w:szCs w:val="20"/>
        </w:rPr>
        <w:t xml:space="preserve">following terms which he considers to be fair and reasonable and which have been accepted </w:t>
      </w:r>
      <w:r>
        <w:rPr>
          <w:rFonts w:ascii="Tahoma" w:hAnsi="Tahoma" w:cs="Tahoma"/>
          <w:sz w:val="20"/>
          <w:szCs w:val="20"/>
        </w:rPr>
        <w:tab/>
      </w:r>
      <w:r w:rsidRPr="00E8205B">
        <w:rPr>
          <w:rFonts w:ascii="Tahoma" w:hAnsi="Tahoma" w:cs="Tahoma"/>
          <w:sz w:val="20"/>
          <w:szCs w:val="20"/>
        </w:rPr>
        <w:t>by the Applicants.</w:t>
      </w:r>
    </w:p>
    <w:p w:rsidR="00E8205B" w:rsidRPr="00E8205B" w:rsidRDefault="00E8205B" w:rsidP="00E8205B">
      <w:pPr>
        <w:rPr>
          <w:rFonts w:ascii="Tahoma" w:hAnsi="Tahoma" w:cs="Tahoma"/>
          <w:sz w:val="20"/>
          <w:szCs w:val="20"/>
        </w:rPr>
      </w:pPr>
    </w:p>
    <w:p w:rsidR="00E8205B" w:rsidRPr="00E8205B" w:rsidRDefault="00E8205B" w:rsidP="00E8205B">
      <w:pPr>
        <w:rPr>
          <w:rFonts w:ascii="Tahoma" w:hAnsi="Tahoma" w:cs="Tahoma"/>
          <w:bCs/>
          <w:sz w:val="20"/>
          <w:szCs w:val="20"/>
        </w:rPr>
      </w:pPr>
      <w:r>
        <w:rPr>
          <w:rFonts w:ascii="Tahoma" w:hAnsi="Tahoma" w:cs="Tahoma"/>
          <w:bCs/>
          <w:sz w:val="20"/>
          <w:szCs w:val="20"/>
        </w:rPr>
        <w:tab/>
      </w:r>
      <w:r w:rsidRPr="00E8205B">
        <w:rPr>
          <w:rFonts w:ascii="Tahoma" w:hAnsi="Tahoma" w:cs="Tahoma"/>
          <w:bCs/>
          <w:sz w:val="20"/>
          <w:szCs w:val="20"/>
        </w:rPr>
        <w:t xml:space="preserve">Accordingly, I now recommend that the Council disposes of the plot of land measuring 0.032 </w:t>
      </w:r>
      <w:r>
        <w:rPr>
          <w:rFonts w:ascii="Tahoma" w:hAnsi="Tahoma" w:cs="Tahoma"/>
          <w:bCs/>
          <w:sz w:val="20"/>
          <w:szCs w:val="20"/>
        </w:rPr>
        <w:tab/>
      </w:r>
      <w:r w:rsidRPr="00E8205B">
        <w:rPr>
          <w:rFonts w:ascii="Tahoma" w:hAnsi="Tahoma" w:cs="Tahoma"/>
          <w:bCs/>
          <w:sz w:val="20"/>
          <w:szCs w:val="20"/>
        </w:rPr>
        <w:t xml:space="preserve">hectares (320 square metres) </w:t>
      </w:r>
      <w:r w:rsidRPr="00E8205B">
        <w:rPr>
          <w:rFonts w:ascii="Tahoma" w:hAnsi="Tahoma" w:cs="Tahoma"/>
          <w:sz w:val="20"/>
          <w:szCs w:val="20"/>
        </w:rPr>
        <w:t xml:space="preserve">or thereabouts </w:t>
      </w:r>
      <w:r w:rsidRPr="00E8205B">
        <w:rPr>
          <w:rFonts w:ascii="Tahoma" w:hAnsi="Tahoma" w:cs="Tahoma"/>
          <w:bCs/>
          <w:sz w:val="20"/>
          <w:szCs w:val="20"/>
        </w:rPr>
        <w:t xml:space="preserve">adjacent to The Lake Field, Greenogue, </w:t>
      </w:r>
      <w:r>
        <w:rPr>
          <w:rFonts w:ascii="Tahoma" w:hAnsi="Tahoma" w:cs="Tahoma"/>
          <w:bCs/>
          <w:sz w:val="20"/>
          <w:szCs w:val="20"/>
        </w:rPr>
        <w:tab/>
      </w:r>
      <w:r w:rsidRPr="00E8205B">
        <w:rPr>
          <w:rFonts w:ascii="Tahoma" w:hAnsi="Tahoma" w:cs="Tahoma"/>
          <w:bCs/>
          <w:sz w:val="20"/>
          <w:szCs w:val="20"/>
        </w:rPr>
        <w:t xml:space="preserve">Rathcoole, Co. Dublin </w:t>
      </w:r>
      <w:r w:rsidRPr="00E8205B">
        <w:rPr>
          <w:rFonts w:ascii="Tahoma" w:hAnsi="Tahoma" w:cs="Tahoma"/>
          <w:sz w:val="20"/>
          <w:szCs w:val="20"/>
        </w:rPr>
        <w:t xml:space="preserve">as outlined in red on Indicative Drawing No. D1502 LR-01A to the </w:t>
      </w:r>
      <w:r>
        <w:rPr>
          <w:rFonts w:ascii="Tahoma" w:hAnsi="Tahoma" w:cs="Tahoma"/>
          <w:sz w:val="20"/>
          <w:szCs w:val="20"/>
        </w:rPr>
        <w:tab/>
      </w:r>
      <w:r w:rsidRPr="00E8205B">
        <w:rPr>
          <w:rFonts w:ascii="Tahoma" w:hAnsi="Tahoma" w:cs="Tahoma"/>
          <w:sz w:val="20"/>
          <w:szCs w:val="20"/>
        </w:rPr>
        <w:t>Applicants, Con &amp; Emer McCarthy, i</w:t>
      </w:r>
      <w:r w:rsidRPr="00E8205B">
        <w:rPr>
          <w:rFonts w:ascii="Tahoma" w:hAnsi="Tahoma" w:cs="Tahoma"/>
          <w:bCs/>
          <w:sz w:val="20"/>
          <w:szCs w:val="20"/>
        </w:rPr>
        <w:t xml:space="preserve">n accordance with Section 211 of the Planning and </w:t>
      </w:r>
      <w:r>
        <w:rPr>
          <w:rFonts w:ascii="Tahoma" w:hAnsi="Tahoma" w:cs="Tahoma"/>
          <w:bCs/>
          <w:sz w:val="20"/>
          <w:szCs w:val="20"/>
        </w:rPr>
        <w:tab/>
      </w:r>
      <w:r w:rsidRPr="00E8205B">
        <w:rPr>
          <w:rFonts w:ascii="Tahoma" w:hAnsi="Tahoma" w:cs="Tahoma"/>
          <w:bCs/>
          <w:sz w:val="20"/>
          <w:szCs w:val="20"/>
        </w:rPr>
        <w:t xml:space="preserve">Development Act, 2000 and subject to the provisions of Section 183 of the Local Government </w:t>
      </w:r>
      <w:r>
        <w:rPr>
          <w:rFonts w:ascii="Tahoma" w:hAnsi="Tahoma" w:cs="Tahoma"/>
          <w:bCs/>
          <w:sz w:val="20"/>
          <w:szCs w:val="20"/>
        </w:rPr>
        <w:tab/>
      </w:r>
      <w:r w:rsidRPr="00E8205B">
        <w:rPr>
          <w:rFonts w:ascii="Tahoma" w:hAnsi="Tahoma" w:cs="Tahoma"/>
          <w:bCs/>
          <w:sz w:val="20"/>
          <w:szCs w:val="20"/>
        </w:rPr>
        <w:t xml:space="preserve">Act, 2001 subject to the following terms and conditions as recommended by the Council’s </w:t>
      </w:r>
      <w:r>
        <w:rPr>
          <w:rFonts w:ascii="Tahoma" w:hAnsi="Tahoma" w:cs="Tahoma"/>
          <w:bCs/>
          <w:sz w:val="20"/>
          <w:szCs w:val="20"/>
        </w:rPr>
        <w:tab/>
      </w:r>
      <w:r w:rsidRPr="00E8205B">
        <w:rPr>
          <w:rFonts w:ascii="Tahoma" w:hAnsi="Tahoma" w:cs="Tahoma"/>
          <w:bCs/>
          <w:sz w:val="20"/>
          <w:szCs w:val="20"/>
        </w:rPr>
        <w:t>Valuer:-</w:t>
      </w:r>
    </w:p>
    <w:p w:rsidR="00E8205B" w:rsidRPr="00E8205B" w:rsidRDefault="00E8205B" w:rsidP="00E8205B">
      <w:pPr>
        <w:rPr>
          <w:rFonts w:ascii="Tahoma" w:hAnsi="Tahoma" w:cs="Tahoma"/>
          <w:bCs/>
          <w:sz w:val="20"/>
          <w:szCs w:val="20"/>
        </w:rPr>
      </w:pP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the Council disposes of the subject plot for the consideration of €3,000 (three thousand euro) plus VAT (if applicable).</w:t>
      </w:r>
      <w:r w:rsidRPr="00E8205B">
        <w:rPr>
          <w:rFonts w:ascii="Tahoma" w:hAnsi="Tahoma" w:cs="Tahoma"/>
          <w:sz w:val="20"/>
          <w:szCs w:val="20"/>
        </w:rPr>
        <w:br/>
      </w: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the subject plot is outlined in red on Indicative Drawing No. D1502 LR-01A having a net area of 0.032 hectares (320 square metres).</w:t>
      </w:r>
      <w:r w:rsidRPr="00E8205B">
        <w:rPr>
          <w:rFonts w:ascii="Tahoma" w:hAnsi="Tahoma" w:cs="Tahoma"/>
          <w:sz w:val="20"/>
          <w:szCs w:val="20"/>
        </w:rPr>
        <w:br/>
      </w: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the land is disposed of with full freehold title and vacant possession.</w:t>
      </w:r>
      <w:r w:rsidRPr="00E8205B">
        <w:rPr>
          <w:rFonts w:ascii="Tahoma" w:hAnsi="Tahoma" w:cs="Tahoma"/>
          <w:sz w:val="20"/>
          <w:szCs w:val="20"/>
        </w:rPr>
        <w:br/>
      </w: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all boundary features shall be in accordance with the Planning &amp; Development and the Building Control legislation.</w:t>
      </w:r>
      <w:r w:rsidRPr="00E8205B">
        <w:rPr>
          <w:rFonts w:ascii="Tahoma" w:hAnsi="Tahoma" w:cs="Tahoma"/>
          <w:sz w:val="20"/>
          <w:szCs w:val="20"/>
        </w:rPr>
        <w:br/>
      </w: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the Applicant shall pay the Council’s legal fees plus VAT and outlay.</w:t>
      </w:r>
      <w:r w:rsidRPr="00E8205B">
        <w:rPr>
          <w:rFonts w:ascii="Tahoma" w:hAnsi="Tahoma" w:cs="Tahoma"/>
          <w:sz w:val="20"/>
          <w:szCs w:val="20"/>
        </w:rPr>
        <w:br/>
      </w: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the Applicant shall pay the Council’s Valuer’s fees of €250 (two hundred and fifty euro) plus VAT.</w:t>
      </w:r>
      <w:r w:rsidRPr="00E8205B">
        <w:rPr>
          <w:rFonts w:ascii="Tahoma" w:hAnsi="Tahoma" w:cs="Tahoma"/>
          <w:sz w:val="20"/>
          <w:szCs w:val="20"/>
        </w:rPr>
        <w:br/>
      </w: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each party shall use their best endeavours to complete the transaction within a reasonable timeframe following adoption of the disposal resolution.</w:t>
      </w:r>
    </w:p>
    <w:p w:rsidR="00E8205B" w:rsidRPr="00E8205B" w:rsidRDefault="00E8205B" w:rsidP="00E8205B">
      <w:pPr>
        <w:ind w:left="720"/>
        <w:rPr>
          <w:rFonts w:ascii="Tahoma" w:hAnsi="Tahoma" w:cs="Tahoma"/>
          <w:sz w:val="20"/>
          <w:szCs w:val="20"/>
        </w:rPr>
      </w:pP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lastRenderedPageBreak/>
        <w:t>That the Law Agent shall draft the necessary legal agreements and shall include any further terms deemed appropriate in Agreements of this nature.</w:t>
      </w:r>
    </w:p>
    <w:p w:rsidR="00E8205B" w:rsidRPr="00E8205B" w:rsidRDefault="00E8205B" w:rsidP="00E8205B">
      <w:pPr>
        <w:rPr>
          <w:rFonts w:ascii="Tahoma" w:hAnsi="Tahoma" w:cs="Tahoma"/>
          <w:sz w:val="20"/>
          <w:szCs w:val="20"/>
        </w:rPr>
      </w:pP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no contract enforceable at Law is created or intended to be created until such time as contracts have been exchanged.</w:t>
      </w:r>
      <w:r w:rsidRPr="00E8205B">
        <w:rPr>
          <w:rFonts w:ascii="Tahoma" w:hAnsi="Tahoma" w:cs="Tahoma"/>
          <w:sz w:val="20"/>
          <w:szCs w:val="20"/>
        </w:rPr>
        <w:br/>
      </w:r>
    </w:p>
    <w:p w:rsidR="00E8205B" w:rsidRPr="00E8205B" w:rsidRDefault="00E8205B" w:rsidP="00E8205B">
      <w:pPr>
        <w:numPr>
          <w:ilvl w:val="0"/>
          <w:numId w:val="25"/>
        </w:numPr>
        <w:spacing w:after="0" w:line="240" w:lineRule="auto"/>
        <w:ind w:hanging="11"/>
        <w:rPr>
          <w:rFonts w:ascii="Tahoma" w:hAnsi="Tahoma" w:cs="Tahoma"/>
          <w:sz w:val="20"/>
          <w:szCs w:val="20"/>
        </w:rPr>
      </w:pPr>
      <w:r w:rsidRPr="00E8205B">
        <w:rPr>
          <w:rFonts w:ascii="Tahoma" w:hAnsi="Tahoma" w:cs="Tahoma"/>
          <w:sz w:val="20"/>
          <w:szCs w:val="20"/>
        </w:rPr>
        <w:t>That the disposal is subject to the necessary approvals and consents being obtained.</w:t>
      </w:r>
    </w:p>
    <w:p w:rsidR="00E8205B" w:rsidRPr="00E8205B" w:rsidRDefault="00E8205B" w:rsidP="00E8205B">
      <w:pPr>
        <w:ind w:left="720"/>
        <w:rPr>
          <w:rFonts w:ascii="Tahoma" w:hAnsi="Tahoma" w:cs="Tahoma"/>
          <w:sz w:val="20"/>
          <w:szCs w:val="20"/>
        </w:rPr>
      </w:pPr>
    </w:p>
    <w:p w:rsidR="00E8205B" w:rsidRPr="00E8205B" w:rsidRDefault="00E8205B" w:rsidP="00E8205B">
      <w:pPr>
        <w:rPr>
          <w:rFonts w:ascii="Tahoma" w:hAnsi="Tahoma" w:cs="Tahoma"/>
          <w:sz w:val="20"/>
          <w:szCs w:val="20"/>
        </w:rPr>
      </w:pPr>
      <w:r>
        <w:rPr>
          <w:rFonts w:ascii="Tahoma" w:hAnsi="Tahoma" w:cs="Tahoma"/>
          <w:sz w:val="20"/>
          <w:szCs w:val="20"/>
        </w:rPr>
        <w:tab/>
      </w:r>
      <w:r w:rsidRPr="00E8205B">
        <w:rPr>
          <w:rFonts w:ascii="Tahoma" w:hAnsi="Tahoma" w:cs="Tahoma"/>
          <w:sz w:val="20"/>
          <w:szCs w:val="20"/>
        </w:rPr>
        <w:t xml:space="preserve">The lands being disposed of were acquired from John </w:t>
      </w:r>
      <w:proofErr w:type="spellStart"/>
      <w:r w:rsidRPr="00E8205B">
        <w:rPr>
          <w:rFonts w:ascii="Tahoma" w:hAnsi="Tahoma" w:cs="Tahoma"/>
          <w:sz w:val="20"/>
          <w:szCs w:val="20"/>
        </w:rPr>
        <w:t>Gargan</w:t>
      </w:r>
      <w:proofErr w:type="spellEnd"/>
      <w:r w:rsidRPr="00E8205B">
        <w:rPr>
          <w:rFonts w:ascii="Tahoma" w:hAnsi="Tahoma" w:cs="Tahoma"/>
          <w:sz w:val="20"/>
          <w:szCs w:val="20"/>
        </w:rPr>
        <w:t xml:space="preserve"> in 1965 for roads purposes.</w:t>
      </w:r>
    </w:p>
    <w:p w:rsidR="00E8205B" w:rsidRPr="00E8205B" w:rsidRDefault="00E8205B" w:rsidP="00E8205B">
      <w:pPr>
        <w:rPr>
          <w:rFonts w:ascii="Tahoma" w:hAnsi="Tahoma" w:cs="Tahoma"/>
          <w:sz w:val="20"/>
          <w:szCs w:val="20"/>
        </w:rPr>
      </w:pPr>
    </w:p>
    <w:p w:rsidR="00E8205B" w:rsidRPr="00E8205B" w:rsidRDefault="00E8205B" w:rsidP="00E8205B">
      <w:pPr>
        <w:rPr>
          <w:rFonts w:ascii="Tahoma" w:hAnsi="Tahoma" w:cs="Tahoma"/>
          <w:sz w:val="20"/>
          <w:szCs w:val="20"/>
        </w:rPr>
      </w:pPr>
      <w:r>
        <w:rPr>
          <w:rFonts w:ascii="Tahoma" w:hAnsi="Tahoma" w:cs="Tahoma"/>
          <w:sz w:val="20"/>
          <w:szCs w:val="20"/>
        </w:rPr>
        <w:tab/>
      </w:r>
      <w:r w:rsidRPr="00E8205B">
        <w:rPr>
          <w:rFonts w:ascii="Tahoma" w:hAnsi="Tahoma" w:cs="Tahoma"/>
          <w:sz w:val="20"/>
          <w:szCs w:val="20"/>
        </w:rPr>
        <w:t>_________________</w:t>
      </w:r>
    </w:p>
    <w:p w:rsidR="00E8205B" w:rsidRPr="00E8205B" w:rsidRDefault="00E8205B" w:rsidP="00E8205B">
      <w:pPr>
        <w:rPr>
          <w:rFonts w:ascii="Tahoma" w:hAnsi="Tahoma" w:cs="Tahoma"/>
          <w:b/>
          <w:sz w:val="20"/>
          <w:szCs w:val="20"/>
        </w:rPr>
      </w:pPr>
      <w:r>
        <w:rPr>
          <w:rFonts w:ascii="Tahoma" w:hAnsi="Tahoma" w:cs="Tahoma"/>
          <w:b/>
          <w:sz w:val="20"/>
          <w:szCs w:val="20"/>
        </w:rPr>
        <w:tab/>
      </w:r>
      <w:r w:rsidRPr="00E8205B">
        <w:rPr>
          <w:rFonts w:ascii="Tahoma" w:hAnsi="Tahoma" w:cs="Tahoma"/>
          <w:b/>
          <w:sz w:val="20"/>
          <w:szCs w:val="20"/>
        </w:rPr>
        <w:t>Daniel McLoughlin</w:t>
      </w:r>
    </w:p>
    <w:p w:rsidR="00E8205B" w:rsidRPr="00E8205B" w:rsidRDefault="00E8205B" w:rsidP="00E8205B">
      <w:pPr>
        <w:rPr>
          <w:rFonts w:ascii="Tahoma" w:hAnsi="Tahoma" w:cs="Tahoma"/>
          <w:b/>
          <w:sz w:val="20"/>
          <w:szCs w:val="20"/>
        </w:rPr>
      </w:pPr>
      <w:r>
        <w:rPr>
          <w:rFonts w:ascii="Tahoma" w:hAnsi="Tahoma" w:cs="Tahoma"/>
          <w:b/>
          <w:sz w:val="20"/>
          <w:szCs w:val="20"/>
        </w:rPr>
        <w:tab/>
      </w:r>
      <w:r w:rsidRPr="00E8205B">
        <w:rPr>
          <w:rFonts w:ascii="Tahoma" w:hAnsi="Tahoma" w:cs="Tahoma"/>
          <w:b/>
          <w:sz w:val="20"/>
          <w:szCs w:val="20"/>
        </w:rPr>
        <w:t>Chief Executive</w:t>
      </w:r>
      <w:r>
        <w:rPr>
          <w:rFonts w:ascii="Tahoma" w:hAnsi="Tahoma" w:cs="Tahoma"/>
          <w:b/>
          <w:sz w:val="20"/>
          <w:szCs w:val="20"/>
        </w:rPr>
        <w:t>”</w:t>
      </w:r>
    </w:p>
    <w:p w:rsidR="005F53D2" w:rsidRDefault="005F53D2" w:rsidP="005F53D2">
      <w:pPr>
        <w:ind w:left="720"/>
        <w:rPr>
          <w:rFonts w:ascii="Times New Roman" w:hAnsi="Times New Roman"/>
          <w:b/>
          <w:bCs/>
          <w:sz w:val="24"/>
          <w:szCs w:val="24"/>
        </w:rPr>
      </w:pPr>
      <w:r>
        <w:rPr>
          <w:rFonts w:ascii="Times New Roman" w:hAnsi="Times New Roman"/>
          <w:sz w:val="24"/>
          <w:szCs w:val="24"/>
        </w:rPr>
        <w:t xml:space="preserve">The report was </w:t>
      </w:r>
      <w:r>
        <w:rPr>
          <w:rFonts w:ascii="Times New Roman" w:hAnsi="Times New Roman"/>
          <w:b/>
          <w:bCs/>
          <w:sz w:val="24"/>
          <w:szCs w:val="24"/>
        </w:rPr>
        <w:t>NOTED.</w:t>
      </w:r>
    </w:p>
    <w:p w:rsidR="00482CE4" w:rsidRPr="00E87358" w:rsidRDefault="00482CE4" w:rsidP="005F53D2">
      <w:pPr>
        <w:ind w:left="720"/>
        <w:rPr>
          <w:rFonts w:ascii="Times New Roman" w:hAnsi="Times New Roman"/>
          <w:b/>
          <w:bCs/>
          <w:sz w:val="24"/>
          <w:szCs w:val="24"/>
        </w:rPr>
      </w:pPr>
    </w:p>
    <w:p w:rsidR="005F53D2" w:rsidRDefault="00E8205B" w:rsidP="00E8205B">
      <w:pPr>
        <w:ind w:hanging="567"/>
        <w:rPr>
          <w:rFonts w:ascii="Times New Roman" w:hAnsi="Times New Roman" w:cs="Times New Roman"/>
          <w:b/>
          <w:sz w:val="24"/>
          <w:szCs w:val="24"/>
          <w:u w:val="single"/>
        </w:rPr>
      </w:pPr>
      <w:r w:rsidRPr="00542AA8">
        <w:rPr>
          <w:rFonts w:ascii="Times New Roman" w:hAnsi="Times New Roman" w:cs="Times New Roman"/>
          <w:b/>
          <w:sz w:val="24"/>
          <w:szCs w:val="24"/>
        </w:rPr>
        <w:t>H7</w:t>
      </w:r>
      <w:r w:rsidR="00542AA8" w:rsidRPr="00542AA8">
        <w:rPr>
          <w:rFonts w:ascii="Times New Roman" w:hAnsi="Times New Roman" w:cs="Times New Roman"/>
          <w:b/>
          <w:sz w:val="24"/>
          <w:szCs w:val="24"/>
        </w:rPr>
        <w:t>b</w:t>
      </w:r>
      <w:r w:rsidRPr="00542AA8">
        <w:rPr>
          <w:rFonts w:ascii="Times New Roman" w:hAnsi="Times New Roman" w:cs="Times New Roman"/>
          <w:b/>
          <w:sz w:val="24"/>
          <w:szCs w:val="24"/>
        </w:rPr>
        <w:t>/0417</w:t>
      </w:r>
      <w:r w:rsidR="005F53D2" w:rsidRPr="005D7934">
        <w:rPr>
          <w:rFonts w:ascii="Times New Roman" w:hAnsi="Times New Roman" w:cs="Times New Roman"/>
          <w:sz w:val="24"/>
          <w:szCs w:val="24"/>
        </w:rPr>
        <w:t xml:space="preserve"> </w:t>
      </w:r>
      <w:r w:rsidR="00482CE4">
        <w:rPr>
          <w:rFonts w:ascii="Times New Roman" w:hAnsi="Times New Roman" w:cs="Times New Roman"/>
          <w:sz w:val="24"/>
          <w:szCs w:val="24"/>
        </w:rPr>
        <w:tab/>
      </w:r>
      <w:r w:rsidR="00482CE4" w:rsidRPr="00482CE4">
        <w:rPr>
          <w:rFonts w:ascii="Times New Roman" w:hAnsi="Times New Roman" w:cs="Times New Roman"/>
          <w:b/>
          <w:sz w:val="24"/>
          <w:szCs w:val="24"/>
          <w:u w:val="single"/>
        </w:rPr>
        <w:t>PROPOSED DISPOSAL OF PROPERTIES /SITES</w:t>
      </w:r>
      <w:r w:rsidR="00482CE4" w:rsidRPr="00482CE4">
        <w:rPr>
          <w:rFonts w:ascii="Times New Roman" w:hAnsi="Times New Roman" w:cs="Times New Roman"/>
          <w:sz w:val="24"/>
          <w:szCs w:val="24"/>
          <w:u w:val="single"/>
        </w:rPr>
        <w:t xml:space="preserve"> - </w:t>
      </w:r>
      <w:r w:rsidR="00482CE4" w:rsidRPr="00482CE4">
        <w:rPr>
          <w:rFonts w:ascii="Times New Roman" w:hAnsi="Times New Roman" w:cs="Times New Roman"/>
          <w:b/>
          <w:sz w:val="24"/>
          <w:szCs w:val="24"/>
          <w:u w:val="single"/>
        </w:rPr>
        <w:t xml:space="preserve">ACQUISITION BY FEE </w:t>
      </w:r>
      <w:r w:rsidR="00482CE4" w:rsidRPr="00482CE4">
        <w:rPr>
          <w:rFonts w:ascii="Times New Roman" w:hAnsi="Times New Roman" w:cs="Times New Roman"/>
          <w:b/>
          <w:sz w:val="24"/>
          <w:szCs w:val="24"/>
        </w:rPr>
        <w:tab/>
      </w:r>
      <w:r w:rsidR="00482CE4" w:rsidRPr="00482CE4">
        <w:rPr>
          <w:rFonts w:ascii="Times New Roman" w:hAnsi="Times New Roman" w:cs="Times New Roman"/>
          <w:b/>
          <w:sz w:val="24"/>
          <w:szCs w:val="24"/>
          <w:u w:val="single"/>
        </w:rPr>
        <w:t>SIMPLE INTEREST - 95 ARTHUR GRIFFITH PARK, LUCAN, CO DUBLIN</w:t>
      </w:r>
    </w:p>
    <w:p w:rsidR="00482CE4" w:rsidRPr="00C07158" w:rsidRDefault="00482CE4" w:rsidP="00482CE4">
      <w:pPr>
        <w:spacing w:before="100" w:beforeAutospacing="1" w:after="100" w:afterAutospacing="1" w:line="240" w:lineRule="auto"/>
        <w:ind w:left="720"/>
        <w:rPr>
          <w:rFonts w:ascii="Times New Roman" w:eastAsia="Times New Roman" w:hAnsi="Times New Roman" w:cs="Times New Roman"/>
          <w:b/>
          <w:sz w:val="24"/>
          <w:szCs w:val="24"/>
        </w:rPr>
      </w:pPr>
      <w:r w:rsidRPr="00C07158">
        <w:rPr>
          <w:rFonts w:ascii="Times New Roman" w:eastAsia="Times New Roman" w:hAnsi="Times New Roman" w:cs="Times New Roman"/>
          <w:sz w:val="24"/>
          <w:szCs w:val="24"/>
        </w:rPr>
        <w:t>The following report by the Chief Executive</w:t>
      </w:r>
      <w:r>
        <w:rPr>
          <w:rFonts w:ascii="Times New Roman" w:eastAsia="Times New Roman" w:hAnsi="Times New Roman" w:cs="Times New Roman"/>
          <w:sz w:val="24"/>
          <w:szCs w:val="24"/>
        </w:rPr>
        <w:t>, which had been circulated, were</w:t>
      </w:r>
      <w:r w:rsidRPr="00C07158">
        <w:rPr>
          <w:rFonts w:ascii="Times New Roman" w:eastAsia="Times New Roman" w:hAnsi="Times New Roman" w:cs="Times New Roman"/>
          <w:sz w:val="24"/>
          <w:szCs w:val="24"/>
        </w:rPr>
        <w:t xml:space="preserve"> presented by Mr. Frank Nevin, Director of Economic, Enterpris</w:t>
      </w:r>
      <w:r>
        <w:rPr>
          <w:rFonts w:ascii="Times New Roman" w:eastAsia="Times New Roman" w:hAnsi="Times New Roman" w:cs="Times New Roman"/>
          <w:sz w:val="24"/>
          <w:szCs w:val="24"/>
        </w:rPr>
        <w:t>e &amp; Tourism Development,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482CE4" w:rsidRPr="00482CE4" w:rsidRDefault="00482CE4" w:rsidP="00482CE4">
      <w:pPr>
        <w:spacing w:before="100" w:beforeAutospacing="1" w:after="100" w:afterAutospacing="1"/>
        <w:rPr>
          <w:rFonts w:ascii="Tahoma" w:eastAsia="Times New Roman" w:hAnsi="Tahoma" w:cs="Tahoma"/>
          <w:sz w:val="20"/>
          <w:szCs w:val="20"/>
        </w:rPr>
      </w:pPr>
      <w:r w:rsidRPr="00482CE4">
        <w:rPr>
          <w:rFonts w:ascii="Times New Roman" w:hAnsi="Times New Roman" w:cs="Times New Roman"/>
          <w:sz w:val="24"/>
          <w:szCs w:val="24"/>
        </w:rPr>
        <w:tab/>
      </w:r>
      <w:r>
        <w:rPr>
          <w:rFonts w:ascii="Times New Roman" w:hAnsi="Times New Roman" w:cs="Times New Roman"/>
          <w:sz w:val="24"/>
          <w:szCs w:val="24"/>
        </w:rPr>
        <w:t>“</w:t>
      </w:r>
      <w:r w:rsidRPr="00482CE4">
        <w:rPr>
          <w:rFonts w:ascii="Tahoma" w:eastAsia="Times New Roman" w:hAnsi="Tahoma" w:cs="Tahoma"/>
          <w:sz w:val="20"/>
          <w:szCs w:val="20"/>
        </w:rPr>
        <w:t>Landlord and Tenant (Ground Rent) (No 2) Act, to acquire the fee simple in the property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84"/>
        <w:gridCol w:w="1430"/>
        <w:gridCol w:w="1993"/>
      </w:tblGrid>
      <w:tr w:rsidR="00482CE4" w:rsidRPr="00482CE4" w:rsidTr="00482CE4">
        <w:tc>
          <w:tcPr>
            <w:tcW w:w="23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2CE4" w:rsidRPr="00482CE4" w:rsidRDefault="00482CE4" w:rsidP="00482CE4">
            <w:pPr>
              <w:spacing w:after="0" w:line="336" w:lineRule="atLeast"/>
              <w:rPr>
                <w:rFonts w:ascii="Tahoma" w:eastAsia="Times New Roman" w:hAnsi="Tahoma" w:cs="Tahoma"/>
                <w:sz w:val="18"/>
                <w:szCs w:val="18"/>
              </w:rPr>
            </w:pPr>
            <w:r w:rsidRPr="00482CE4">
              <w:rPr>
                <w:rFonts w:ascii="Tahoma" w:eastAsia="Times New Roman" w:hAnsi="Tahoma" w:cs="Tahoma"/>
                <w:sz w:val="18"/>
                <w:szCs w:val="18"/>
              </w:rPr>
              <w:t xml:space="preserve">ADDRESS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2CE4" w:rsidRPr="00482CE4" w:rsidRDefault="00482CE4" w:rsidP="00482CE4">
            <w:pPr>
              <w:spacing w:after="0" w:line="336" w:lineRule="atLeast"/>
              <w:rPr>
                <w:rFonts w:ascii="Tahoma" w:eastAsia="Times New Roman" w:hAnsi="Tahoma" w:cs="Tahoma"/>
                <w:sz w:val="18"/>
                <w:szCs w:val="18"/>
              </w:rPr>
            </w:pPr>
            <w:r w:rsidRPr="00482CE4">
              <w:rPr>
                <w:rFonts w:ascii="Tahoma" w:eastAsia="Times New Roman" w:hAnsi="Tahoma" w:cs="Tahoma"/>
                <w:sz w:val="18"/>
                <w:szCs w:val="18"/>
              </w:rPr>
              <w:t xml:space="preserve">LESSEE(S)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2CE4" w:rsidRPr="00482CE4" w:rsidRDefault="00482CE4" w:rsidP="00482CE4">
            <w:pPr>
              <w:spacing w:after="0" w:line="336" w:lineRule="atLeast"/>
              <w:rPr>
                <w:rFonts w:ascii="Tahoma" w:eastAsia="Times New Roman" w:hAnsi="Tahoma" w:cs="Tahoma"/>
                <w:sz w:val="18"/>
                <w:szCs w:val="18"/>
              </w:rPr>
            </w:pPr>
            <w:r w:rsidRPr="00482CE4">
              <w:rPr>
                <w:rFonts w:ascii="Tahoma" w:eastAsia="Times New Roman" w:hAnsi="Tahoma" w:cs="Tahoma"/>
                <w:sz w:val="18"/>
                <w:szCs w:val="18"/>
              </w:rPr>
              <w:t xml:space="preserve">PURCHASE PRICE </w:t>
            </w:r>
          </w:p>
        </w:tc>
      </w:tr>
      <w:tr w:rsidR="00482CE4" w:rsidRPr="00482CE4" w:rsidTr="00482CE4">
        <w:tc>
          <w:tcPr>
            <w:tcW w:w="23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2CE4" w:rsidRPr="00482CE4" w:rsidRDefault="00482CE4" w:rsidP="00482CE4">
            <w:pPr>
              <w:spacing w:after="0" w:line="336" w:lineRule="atLeast"/>
              <w:rPr>
                <w:rFonts w:ascii="Tahoma" w:eastAsia="Times New Roman" w:hAnsi="Tahoma" w:cs="Tahoma"/>
                <w:sz w:val="18"/>
                <w:szCs w:val="18"/>
              </w:rPr>
            </w:pPr>
            <w:r w:rsidRPr="00482CE4">
              <w:rPr>
                <w:rFonts w:ascii="Tahoma" w:eastAsia="Times New Roman" w:hAnsi="Tahoma" w:cs="Tahoma"/>
                <w:sz w:val="18"/>
                <w:szCs w:val="18"/>
              </w:rPr>
              <w:t>95 Arthur Griffith Park, Lucan, Co Dublin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2CE4" w:rsidRPr="00482CE4" w:rsidRDefault="00482CE4" w:rsidP="00482CE4">
            <w:pPr>
              <w:spacing w:after="0" w:line="336" w:lineRule="atLeast"/>
              <w:rPr>
                <w:rFonts w:ascii="Tahoma" w:eastAsia="Times New Roman" w:hAnsi="Tahoma" w:cs="Tahoma"/>
                <w:sz w:val="18"/>
                <w:szCs w:val="18"/>
              </w:rPr>
            </w:pPr>
            <w:r w:rsidRPr="00482CE4">
              <w:rPr>
                <w:rFonts w:ascii="Tahoma" w:eastAsia="Times New Roman" w:hAnsi="Tahoma" w:cs="Tahoma"/>
                <w:sz w:val="18"/>
                <w:szCs w:val="18"/>
              </w:rPr>
              <w:t>Noel Feeney</w:t>
            </w:r>
          </w:p>
          <w:p w:rsidR="00482CE4" w:rsidRPr="00482CE4" w:rsidRDefault="00482CE4" w:rsidP="00482CE4">
            <w:pPr>
              <w:spacing w:after="0" w:line="336" w:lineRule="atLeast"/>
              <w:rPr>
                <w:rFonts w:ascii="Tahoma" w:eastAsia="Times New Roman" w:hAnsi="Tahoma" w:cs="Tahoma"/>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82CE4" w:rsidRPr="00482CE4" w:rsidRDefault="00482CE4" w:rsidP="00482CE4">
            <w:pPr>
              <w:spacing w:after="0" w:line="336" w:lineRule="atLeast"/>
              <w:rPr>
                <w:rFonts w:ascii="Tahoma" w:eastAsia="Times New Roman" w:hAnsi="Tahoma" w:cs="Tahoma"/>
                <w:sz w:val="18"/>
                <w:szCs w:val="18"/>
              </w:rPr>
            </w:pPr>
            <w:r w:rsidRPr="00482CE4">
              <w:rPr>
                <w:rFonts w:ascii="Tahoma" w:eastAsia="Times New Roman" w:hAnsi="Tahoma" w:cs="Tahoma"/>
                <w:sz w:val="18"/>
                <w:szCs w:val="18"/>
              </w:rPr>
              <w:t>€201.76</w:t>
            </w:r>
          </w:p>
        </w:tc>
      </w:tr>
    </w:tbl>
    <w:p w:rsidR="00482CE4" w:rsidRPr="00482CE4" w:rsidRDefault="00482CE4" w:rsidP="00482CE4">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ab/>
      </w:r>
      <w:r w:rsidRPr="00482CE4">
        <w:rPr>
          <w:rFonts w:ascii="Tahoma" w:eastAsia="Times New Roman" w:hAnsi="Tahoma" w:cs="Tahoma"/>
          <w:sz w:val="20"/>
          <w:szCs w:val="20"/>
        </w:rPr>
        <w:t xml:space="preserve">It is proposed, in accordance with the provisions of the landlord and Tenant (Ground Rents) </w:t>
      </w:r>
      <w:r>
        <w:rPr>
          <w:rFonts w:ascii="Tahoma" w:eastAsia="Times New Roman" w:hAnsi="Tahoma" w:cs="Tahoma"/>
          <w:sz w:val="20"/>
          <w:szCs w:val="20"/>
        </w:rPr>
        <w:tab/>
      </w:r>
      <w:r w:rsidRPr="00482CE4">
        <w:rPr>
          <w:rFonts w:ascii="Tahoma" w:eastAsia="Times New Roman" w:hAnsi="Tahoma" w:cs="Tahoma"/>
          <w:sz w:val="20"/>
          <w:szCs w:val="20"/>
        </w:rPr>
        <w:t xml:space="preserve">(No 2) Act, 1978 and subject to the provisions of Section 183 of the Local Government Act </w:t>
      </w:r>
      <w:r>
        <w:rPr>
          <w:rFonts w:ascii="Tahoma" w:eastAsia="Times New Roman" w:hAnsi="Tahoma" w:cs="Tahoma"/>
          <w:sz w:val="20"/>
          <w:szCs w:val="20"/>
        </w:rPr>
        <w:tab/>
      </w:r>
      <w:r w:rsidRPr="00482CE4">
        <w:rPr>
          <w:rFonts w:ascii="Tahoma" w:eastAsia="Times New Roman" w:hAnsi="Tahoma" w:cs="Tahoma"/>
          <w:sz w:val="20"/>
          <w:szCs w:val="20"/>
        </w:rPr>
        <w:t>2001, to dispose of the fee simple in the site listed above.</w:t>
      </w:r>
    </w:p>
    <w:p w:rsidR="00482CE4" w:rsidRPr="00482CE4" w:rsidRDefault="00482CE4" w:rsidP="00482CE4">
      <w:pPr>
        <w:spacing w:before="100" w:beforeAutospacing="1" w:after="100" w:afterAutospacing="1" w:line="240" w:lineRule="auto"/>
        <w:outlineLvl w:val="3"/>
        <w:rPr>
          <w:rFonts w:ascii="Tahoma" w:eastAsia="Times New Roman" w:hAnsi="Tahoma" w:cs="Tahoma"/>
          <w:b/>
          <w:bCs/>
          <w:sz w:val="20"/>
          <w:szCs w:val="20"/>
        </w:rPr>
      </w:pPr>
      <w:r>
        <w:rPr>
          <w:rFonts w:ascii="Tahoma" w:eastAsia="Times New Roman" w:hAnsi="Tahoma" w:cs="Tahoma"/>
          <w:b/>
          <w:bCs/>
          <w:sz w:val="20"/>
          <w:szCs w:val="20"/>
        </w:rPr>
        <w:tab/>
      </w:r>
      <w:r w:rsidRPr="00482CE4">
        <w:rPr>
          <w:rFonts w:ascii="Tahoma" w:eastAsia="Times New Roman" w:hAnsi="Tahoma" w:cs="Tahoma"/>
          <w:b/>
          <w:bCs/>
          <w:sz w:val="20"/>
          <w:szCs w:val="20"/>
        </w:rPr>
        <w:t>Daniel McLoughlin</w:t>
      </w:r>
    </w:p>
    <w:p w:rsidR="00482CE4" w:rsidRPr="00482CE4" w:rsidRDefault="00482CE4" w:rsidP="00482CE4">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ab/>
      </w:r>
      <w:r w:rsidRPr="00482CE4">
        <w:rPr>
          <w:rFonts w:ascii="Tahoma" w:eastAsia="Times New Roman" w:hAnsi="Tahoma" w:cs="Tahoma"/>
          <w:b/>
          <w:bCs/>
          <w:sz w:val="20"/>
          <w:szCs w:val="20"/>
        </w:rPr>
        <w:t>Chief Executive</w:t>
      </w:r>
      <w:r>
        <w:rPr>
          <w:rFonts w:ascii="Tahoma" w:eastAsia="Times New Roman" w:hAnsi="Tahoma" w:cs="Tahoma"/>
          <w:b/>
          <w:bCs/>
          <w:sz w:val="20"/>
          <w:szCs w:val="20"/>
        </w:rPr>
        <w:t>”</w:t>
      </w:r>
    </w:p>
    <w:p w:rsidR="005F53D2" w:rsidRDefault="005F53D2" w:rsidP="005F53D2">
      <w:pPr>
        <w:ind w:left="720"/>
        <w:jc w:val="both"/>
        <w:rPr>
          <w:rFonts w:ascii="Times New Roman" w:hAnsi="Times New Roman"/>
          <w:sz w:val="24"/>
          <w:szCs w:val="24"/>
        </w:rPr>
      </w:pPr>
      <w:r>
        <w:rPr>
          <w:rFonts w:ascii="Times New Roman" w:hAnsi="Times New Roman"/>
          <w:sz w:val="24"/>
          <w:szCs w:val="24"/>
        </w:rPr>
        <w:t xml:space="preserve">It was proposed by Councillor G. O’Connell, seconded by Councillor V. Casserly and </w:t>
      </w:r>
      <w:r>
        <w:rPr>
          <w:rFonts w:ascii="Times New Roman" w:hAnsi="Times New Roman"/>
          <w:b/>
          <w:bCs/>
          <w:sz w:val="24"/>
          <w:szCs w:val="24"/>
        </w:rPr>
        <w:t>RESOLVED</w:t>
      </w:r>
      <w:r>
        <w:rPr>
          <w:rFonts w:ascii="Times New Roman" w:hAnsi="Times New Roman"/>
          <w:sz w:val="24"/>
          <w:szCs w:val="24"/>
        </w:rPr>
        <w:t xml:space="preserve">:  </w:t>
      </w:r>
    </w:p>
    <w:p w:rsidR="005F53D2" w:rsidRDefault="005F53D2" w:rsidP="005F53D2">
      <w:pPr>
        <w:ind w:left="720"/>
        <w:rPr>
          <w:rFonts w:ascii="Times New Roman" w:hAnsi="Times New Roman"/>
          <w:b/>
          <w:bCs/>
          <w:sz w:val="24"/>
          <w:szCs w:val="24"/>
        </w:rPr>
      </w:pPr>
      <w:r>
        <w:rPr>
          <w:rFonts w:ascii="Times New Roman" w:hAnsi="Times New Roman"/>
          <w:sz w:val="24"/>
          <w:szCs w:val="24"/>
        </w:rPr>
        <w:t xml:space="preserve">“That the proposed Disposal at 95 Arthur Griffith Park be </w:t>
      </w:r>
      <w:r>
        <w:rPr>
          <w:rFonts w:ascii="Times New Roman" w:hAnsi="Times New Roman"/>
          <w:b/>
          <w:bCs/>
          <w:sz w:val="24"/>
          <w:szCs w:val="24"/>
        </w:rPr>
        <w:t>ADOPTED</w:t>
      </w:r>
      <w:r>
        <w:rPr>
          <w:rFonts w:ascii="Times New Roman" w:hAnsi="Times New Roman"/>
          <w:sz w:val="24"/>
          <w:szCs w:val="24"/>
        </w:rPr>
        <w:t xml:space="preserve"> and </w:t>
      </w:r>
      <w:r>
        <w:rPr>
          <w:rFonts w:ascii="Times New Roman" w:hAnsi="Times New Roman"/>
          <w:b/>
          <w:bCs/>
          <w:sz w:val="24"/>
          <w:szCs w:val="24"/>
        </w:rPr>
        <w:t>APPROVED.”</w:t>
      </w:r>
    </w:p>
    <w:p w:rsidR="005F53D2" w:rsidRDefault="005F53D2" w:rsidP="005F53D2">
      <w:pPr>
        <w:ind w:left="720"/>
        <w:rPr>
          <w:rFonts w:ascii="Calibri" w:hAnsi="Calibri"/>
          <w:color w:val="1F497D"/>
        </w:rPr>
      </w:pPr>
    </w:p>
    <w:p w:rsidR="00542AA8" w:rsidRDefault="00542AA8" w:rsidP="005F53D2">
      <w:pPr>
        <w:ind w:left="720"/>
        <w:rPr>
          <w:rFonts w:ascii="Calibri" w:hAnsi="Calibri"/>
          <w:color w:val="1F497D"/>
        </w:rPr>
      </w:pPr>
    </w:p>
    <w:p w:rsidR="00C93E03" w:rsidRDefault="005D7934" w:rsidP="005F53D2">
      <w:pPr>
        <w:ind w:left="720" w:hanging="1287"/>
        <w:rPr>
          <w:rFonts w:ascii="Times New Roman" w:hAnsi="Times New Roman" w:cs="Times New Roman"/>
          <w:b/>
          <w:sz w:val="24"/>
          <w:szCs w:val="24"/>
          <w:u w:val="single"/>
        </w:rPr>
      </w:pPr>
      <w:r w:rsidRPr="003F3713">
        <w:rPr>
          <w:rFonts w:ascii="Times New Roman" w:hAnsi="Times New Roman" w:cs="Times New Roman"/>
          <w:b/>
          <w:sz w:val="24"/>
          <w:szCs w:val="24"/>
        </w:rPr>
        <w:lastRenderedPageBreak/>
        <w:t xml:space="preserve">H8/0417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MANAGEMENT REPORT</w:t>
      </w:r>
    </w:p>
    <w:p w:rsidR="00C07158" w:rsidRDefault="00C07158" w:rsidP="00C07158">
      <w:pPr>
        <w:spacing w:before="240" w:line="256" w:lineRule="auto"/>
        <w:ind w:left="720" w:right="237"/>
        <w:rPr>
          <w:rFonts w:ascii="Times New Roman" w:eastAsia="Calibri" w:hAnsi="Times New Roman" w:cs="Times New Roman"/>
          <w:b/>
          <w:sz w:val="24"/>
          <w:szCs w:val="24"/>
          <w:lang w:eastAsia="en-US"/>
        </w:rPr>
      </w:pPr>
      <w:r w:rsidRPr="00C07158">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C07158">
        <w:rPr>
          <w:rFonts w:ascii="Times New Roman" w:eastAsia="Calibri" w:hAnsi="Times New Roman" w:cs="Times New Roman"/>
          <w:b/>
          <w:sz w:val="24"/>
          <w:szCs w:val="24"/>
          <w:lang w:eastAsia="en-US"/>
        </w:rPr>
        <w:t>CONSIDERED:</w:t>
      </w:r>
    </w:p>
    <w:p w:rsidR="00482CE4" w:rsidRDefault="00577357" w:rsidP="00482CE4">
      <w:pPr>
        <w:spacing w:before="240" w:line="256" w:lineRule="auto"/>
        <w:ind w:left="720" w:right="237"/>
        <w:rPr>
          <w:rFonts w:ascii="Times New Roman" w:hAnsi="Times New Roman" w:cs="Times New Roman"/>
          <w:sz w:val="24"/>
          <w:szCs w:val="24"/>
        </w:rPr>
      </w:pPr>
      <w:hyperlink r:id="rId29" w:history="1">
        <w:r w:rsidR="00482CE4" w:rsidRPr="005D7934">
          <w:rPr>
            <w:rStyle w:val="Hyperlink"/>
            <w:rFonts w:ascii="Times New Roman" w:hAnsi="Times New Roman" w:cs="Times New Roman"/>
            <w:sz w:val="24"/>
            <w:szCs w:val="24"/>
          </w:rPr>
          <w:t>H8a) Finance Report</w:t>
        </w:r>
      </w:hyperlink>
      <w:r w:rsidR="00482CE4" w:rsidRPr="005D7934">
        <w:rPr>
          <w:rFonts w:ascii="Times New Roman" w:hAnsi="Times New Roman" w:cs="Times New Roman"/>
          <w:sz w:val="24"/>
          <w:szCs w:val="24"/>
        </w:rPr>
        <w:br/>
      </w:r>
      <w:hyperlink r:id="rId30" w:history="1">
        <w:r w:rsidR="00482CE4" w:rsidRPr="005D7934">
          <w:rPr>
            <w:rStyle w:val="Hyperlink"/>
            <w:rFonts w:ascii="Times New Roman" w:hAnsi="Times New Roman" w:cs="Times New Roman"/>
            <w:sz w:val="24"/>
            <w:szCs w:val="24"/>
          </w:rPr>
          <w:t>H8b) Strategy Report</w:t>
        </w:r>
      </w:hyperlink>
      <w:r w:rsidR="00482CE4" w:rsidRPr="005D7934">
        <w:rPr>
          <w:rFonts w:ascii="Times New Roman" w:hAnsi="Times New Roman" w:cs="Times New Roman"/>
          <w:sz w:val="24"/>
          <w:szCs w:val="24"/>
        </w:rPr>
        <w:br/>
      </w:r>
      <w:hyperlink r:id="rId31" w:history="1">
        <w:r w:rsidR="00482CE4" w:rsidRPr="005D7934">
          <w:rPr>
            <w:rStyle w:val="Hyperlink"/>
            <w:rFonts w:ascii="Times New Roman" w:hAnsi="Times New Roman" w:cs="Times New Roman"/>
            <w:sz w:val="24"/>
            <w:szCs w:val="24"/>
          </w:rPr>
          <w:t>H8c) Statistics Report</w:t>
        </w:r>
      </w:hyperlink>
      <w:r w:rsidR="00482CE4" w:rsidRPr="005D7934">
        <w:rPr>
          <w:rFonts w:ascii="Times New Roman" w:hAnsi="Times New Roman" w:cs="Times New Roman"/>
          <w:sz w:val="24"/>
          <w:szCs w:val="24"/>
        </w:rPr>
        <w:br/>
      </w:r>
    </w:p>
    <w:p w:rsidR="003F3713" w:rsidRPr="00482CE4" w:rsidRDefault="00B14800" w:rsidP="00482CE4">
      <w:pPr>
        <w:spacing w:before="240" w:line="256" w:lineRule="auto"/>
        <w:ind w:left="720" w:right="237"/>
        <w:rPr>
          <w:rFonts w:ascii="Times New Roman" w:eastAsia="Calibri" w:hAnsi="Times New Roman" w:cs="Times New Roman"/>
          <w:b/>
          <w:sz w:val="24"/>
          <w:szCs w:val="24"/>
          <w:lang w:eastAsia="en-US"/>
        </w:rPr>
      </w:pPr>
      <w:r>
        <w:rPr>
          <w:rFonts w:ascii="Times New Roman" w:hAnsi="Times New Roman" w:cs="Times New Roman"/>
          <w:sz w:val="24"/>
          <w:szCs w:val="24"/>
        </w:rPr>
        <w:t xml:space="preserve">Councillor R. </w:t>
      </w:r>
      <w:r w:rsidRPr="00807FFD">
        <w:rPr>
          <w:rFonts w:ascii="Times New Roman" w:hAnsi="Times New Roman" w:cs="Times New Roman"/>
          <w:sz w:val="24"/>
          <w:szCs w:val="24"/>
        </w:rPr>
        <w:t xml:space="preserve">McMahon </w:t>
      </w:r>
      <w:r w:rsidR="00807FFD" w:rsidRPr="00807FFD">
        <w:rPr>
          <w:rFonts w:ascii="Times New Roman" w:hAnsi="Times New Roman" w:cs="Times New Roman"/>
          <w:sz w:val="24"/>
          <w:szCs w:val="24"/>
        </w:rPr>
        <w:t>raised a</w:t>
      </w:r>
      <w:r w:rsidRPr="00807FFD">
        <w:rPr>
          <w:rFonts w:ascii="Times New Roman" w:hAnsi="Times New Roman" w:cs="Times New Roman"/>
          <w:sz w:val="24"/>
          <w:szCs w:val="24"/>
        </w:rPr>
        <w:t xml:space="preserve"> query</w:t>
      </w:r>
      <w:r w:rsidR="00807FFD">
        <w:rPr>
          <w:rFonts w:ascii="Times New Roman" w:hAnsi="Times New Roman" w:cs="Times New Roman"/>
          <w:sz w:val="24"/>
          <w:szCs w:val="24"/>
        </w:rPr>
        <w:t xml:space="preserve"> in relation </w:t>
      </w:r>
      <w:r>
        <w:rPr>
          <w:rFonts w:ascii="Times New Roman" w:hAnsi="Times New Roman" w:cs="Times New Roman"/>
          <w:sz w:val="24"/>
          <w:szCs w:val="24"/>
        </w:rPr>
        <w:t>to illegal dumping</w:t>
      </w:r>
      <w:r w:rsidR="00A5485D">
        <w:rPr>
          <w:rFonts w:ascii="Times New Roman" w:hAnsi="Times New Roman" w:cs="Times New Roman"/>
          <w:sz w:val="24"/>
          <w:szCs w:val="24"/>
        </w:rPr>
        <w:t xml:space="preserve"> figure</w:t>
      </w:r>
      <w:r>
        <w:rPr>
          <w:rFonts w:ascii="Times New Roman" w:hAnsi="Times New Roman" w:cs="Times New Roman"/>
          <w:sz w:val="24"/>
          <w:szCs w:val="24"/>
        </w:rPr>
        <w:t>s.</w:t>
      </w:r>
    </w:p>
    <w:p w:rsidR="00A5485D" w:rsidRPr="00C07158" w:rsidRDefault="00B14800" w:rsidP="00B14800">
      <w:pPr>
        <w:pStyle w:val="Heading3"/>
        <w:ind w:left="720" w:hanging="567"/>
        <w:rPr>
          <w:rFonts w:ascii="Times New Roman" w:hAnsi="Times New Roman" w:cs="Times New Roman"/>
          <w:sz w:val="24"/>
          <w:szCs w:val="24"/>
        </w:rPr>
      </w:pPr>
      <w:r>
        <w:rPr>
          <w:rFonts w:ascii="Times New Roman" w:hAnsi="Times New Roman" w:cs="Times New Roman"/>
          <w:sz w:val="24"/>
          <w:szCs w:val="24"/>
        </w:rPr>
        <w:tab/>
        <w:t xml:space="preserve">Ms. T. Walsh, Director of Environment, Water and Climate change responded to Councillor McMahons queries. </w:t>
      </w:r>
      <w:r w:rsidR="00A5485D">
        <w:rPr>
          <w:rFonts w:ascii="Times New Roman" w:hAnsi="Times New Roman" w:cs="Times New Roman"/>
          <w:sz w:val="24"/>
          <w:szCs w:val="24"/>
        </w:rPr>
        <w:t xml:space="preserve"> </w:t>
      </w:r>
    </w:p>
    <w:p w:rsidR="00482CE4" w:rsidRDefault="00482CE4" w:rsidP="00B14800">
      <w:pPr>
        <w:spacing w:line="256" w:lineRule="auto"/>
        <w:ind w:left="720"/>
        <w:rPr>
          <w:rFonts w:ascii="Times New Roman" w:eastAsia="Times New Roman" w:hAnsi="Times New Roman" w:cs="Times New Roman"/>
          <w:sz w:val="24"/>
          <w:szCs w:val="24"/>
        </w:rPr>
      </w:pPr>
    </w:p>
    <w:p w:rsidR="00B14800" w:rsidRPr="00C07158" w:rsidRDefault="00B14800" w:rsidP="00B14800">
      <w:pPr>
        <w:spacing w:line="256" w:lineRule="auto"/>
        <w:ind w:left="720"/>
        <w:rPr>
          <w:rFonts w:ascii="Times New Roman" w:eastAsia="Times New Roman" w:hAnsi="Times New Roman" w:cs="Times New Roman"/>
          <w:sz w:val="24"/>
          <w:szCs w:val="24"/>
        </w:rPr>
      </w:pPr>
      <w:r w:rsidRPr="00C07158">
        <w:rPr>
          <w:rFonts w:ascii="Times New Roman" w:eastAsia="Times New Roman" w:hAnsi="Times New Roman" w:cs="Times New Roman"/>
          <w:sz w:val="24"/>
          <w:szCs w:val="24"/>
        </w:rPr>
        <w:t xml:space="preserve">The Reports were </w:t>
      </w:r>
      <w:r w:rsidRPr="00C07158">
        <w:rPr>
          <w:rFonts w:ascii="Times New Roman" w:eastAsia="Times New Roman" w:hAnsi="Times New Roman" w:cs="Times New Roman"/>
          <w:b/>
          <w:sz w:val="24"/>
          <w:szCs w:val="24"/>
        </w:rPr>
        <w:t>NOTED.</w:t>
      </w:r>
      <w:r w:rsidRPr="00C07158">
        <w:rPr>
          <w:rFonts w:ascii="Times New Roman" w:eastAsia="Times New Roman" w:hAnsi="Times New Roman" w:cs="Times New Roman"/>
          <w:sz w:val="24"/>
          <w:szCs w:val="24"/>
        </w:rPr>
        <w:t xml:space="preserve"> </w:t>
      </w:r>
    </w:p>
    <w:p w:rsidR="003F3713" w:rsidRPr="005D7934" w:rsidRDefault="003F3713" w:rsidP="003F3713">
      <w:pPr>
        <w:pStyle w:val="Heading3"/>
        <w:ind w:hanging="567"/>
        <w:rPr>
          <w:rFonts w:ascii="Times New Roman" w:hAnsi="Times New Roman" w:cs="Times New Roman"/>
          <w:sz w:val="24"/>
          <w:szCs w:val="24"/>
        </w:rPr>
      </w:pPr>
    </w:p>
    <w:p w:rsidR="00C93E03" w:rsidRPr="005D7934" w:rsidRDefault="00C93E03" w:rsidP="003F3713">
      <w:pPr>
        <w:ind w:left="720"/>
        <w:rPr>
          <w:rFonts w:ascii="Times New Roman" w:hAnsi="Times New Roman" w:cs="Times New Roman"/>
          <w:sz w:val="24"/>
          <w:szCs w:val="24"/>
        </w:rPr>
      </w:pPr>
    </w:p>
    <w:p w:rsidR="00C93E03" w:rsidRPr="005D7934" w:rsidRDefault="005D7934" w:rsidP="003F3713">
      <w:pPr>
        <w:pStyle w:val="Heading3"/>
        <w:ind w:hanging="567"/>
        <w:rPr>
          <w:rFonts w:ascii="Times New Roman" w:hAnsi="Times New Roman" w:cs="Times New Roman"/>
          <w:sz w:val="24"/>
          <w:szCs w:val="24"/>
        </w:rPr>
      </w:pPr>
      <w:r w:rsidRPr="003F3713">
        <w:rPr>
          <w:rFonts w:ascii="Times New Roman" w:hAnsi="Times New Roman" w:cs="Times New Roman"/>
          <w:b/>
          <w:sz w:val="24"/>
          <w:szCs w:val="24"/>
        </w:rPr>
        <w:t xml:space="preserve">H9/0417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ANNUAL REPORT</w:t>
      </w:r>
      <w:r w:rsidRPr="005D7934">
        <w:rPr>
          <w:rFonts w:ascii="Times New Roman" w:hAnsi="Times New Roman" w:cs="Times New Roman"/>
          <w:sz w:val="24"/>
          <w:szCs w:val="24"/>
        </w:rPr>
        <w:t xml:space="preserve"> </w:t>
      </w:r>
    </w:p>
    <w:p w:rsidR="00C07158" w:rsidRDefault="00C07158" w:rsidP="00C07158">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The following report</w:t>
      </w:r>
      <w:r w:rsidR="00542AA8">
        <w:rPr>
          <w:rFonts w:ascii="Times New Roman" w:eastAsia="Times New Roman" w:hAnsi="Times New Roman" w:cs="Times New Roman"/>
          <w:sz w:val="24"/>
          <w:szCs w:val="24"/>
        </w:rPr>
        <w:t>s</w:t>
      </w:r>
      <w:r w:rsidRPr="00C07158">
        <w:rPr>
          <w:rFonts w:ascii="Times New Roman" w:eastAsia="Times New Roman" w:hAnsi="Times New Roman" w:cs="Times New Roman"/>
          <w:sz w:val="24"/>
          <w:szCs w:val="24"/>
        </w:rPr>
        <w:t xml:space="preserve"> by the Chief Executive,</w:t>
      </w:r>
      <w:r w:rsidR="00542AA8">
        <w:rPr>
          <w:rFonts w:ascii="Times New Roman" w:eastAsia="Times New Roman" w:hAnsi="Times New Roman" w:cs="Times New Roman"/>
          <w:sz w:val="24"/>
          <w:szCs w:val="24"/>
        </w:rPr>
        <w:t xml:space="preserve"> which had been circulated, were</w:t>
      </w:r>
      <w:r w:rsidRPr="00C07158">
        <w:rPr>
          <w:rFonts w:ascii="Times New Roman" w:eastAsia="Times New Roman" w:hAnsi="Times New Roman" w:cs="Times New Roman"/>
          <w:sz w:val="24"/>
          <w:szCs w:val="24"/>
        </w:rPr>
        <w:t xml:space="preserve"> presented by </w:t>
      </w:r>
      <w:r>
        <w:rPr>
          <w:rFonts w:ascii="Times New Roman" w:eastAsia="Times New Roman" w:hAnsi="Times New Roman" w:cs="Times New Roman"/>
          <w:sz w:val="24"/>
          <w:szCs w:val="24"/>
        </w:rPr>
        <w:t>Ms. L. Maxwell, Director of Corporate Servic</w:t>
      </w:r>
      <w:r w:rsidR="00542AA8">
        <w:rPr>
          <w:rFonts w:ascii="Times New Roman" w:eastAsia="Times New Roman" w:hAnsi="Times New Roman" w:cs="Times New Roman"/>
          <w:sz w:val="24"/>
          <w:szCs w:val="24"/>
        </w:rPr>
        <w:t>es and Change Management and were</w:t>
      </w:r>
      <w:r w:rsidRPr="00C07158">
        <w:rPr>
          <w:rFonts w:ascii="Times New Roman" w:eastAsia="Times New Roman" w:hAnsi="Times New Roman" w:cs="Times New Roman"/>
          <w:sz w:val="24"/>
          <w:szCs w:val="24"/>
        </w:rPr>
        <w:t xml:space="preserve"> </w:t>
      </w:r>
      <w:r w:rsidRPr="00C07158">
        <w:rPr>
          <w:rFonts w:ascii="Times New Roman" w:eastAsia="Times New Roman" w:hAnsi="Times New Roman" w:cs="Times New Roman"/>
          <w:b/>
          <w:sz w:val="24"/>
          <w:szCs w:val="24"/>
        </w:rPr>
        <w:t>CONSIDERED:</w:t>
      </w:r>
    </w:p>
    <w:p w:rsidR="00482CE4" w:rsidRPr="005D7934" w:rsidRDefault="00482CE4" w:rsidP="00445148">
      <w:pPr>
        <w:spacing w:line="480" w:lineRule="auto"/>
        <w:ind w:left="1134" w:hanging="567"/>
        <w:rPr>
          <w:rFonts w:ascii="Times New Roman" w:hAnsi="Times New Roman" w:cs="Times New Roman"/>
          <w:sz w:val="24"/>
          <w:szCs w:val="24"/>
        </w:rPr>
      </w:pPr>
      <w:r>
        <w:t xml:space="preserve">  </w:t>
      </w:r>
      <w:r w:rsidR="00445148">
        <w:t>“</w:t>
      </w:r>
      <w:hyperlink r:id="rId32" w:anchor="sec221" w:history="1">
        <w:r w:rsidRPr="005D7934">
          <w:rPr>
            <w:rStyle w:val="Hyperlink"/>
            <w:rFonts w:ascii="Times New Roman" w:hAnsi="Times New Roman" w:cs="Times New Roman"/>
            <w:b/>
            <w:sz w:val="24"/>
            <w:szCs w:val="24"/>
          </w:rPr>
          <w:t>Section 221 of the Local Government Act</w:t>
        </w:r>
      </w:hyperlink>
      <w:r w:rsidRPr="005D7934">
        <w:rPr>
          <w:rFonts w:ascii="Times New Roman" w:hAnsi="Times New Roman" w:cs="Times New Roman"/>
          <w:sz w:val="24"/>
          <w:szCs w:val="24"/>
        </w:rPr>
        <w:t xml:space="preserve"> sets out the requirements in relation to the preparation of the Annual Report.</w:t>
      </w:r>
    </w:p>
    <w:p w:rsidR="00482CE4" w:rsidRPr="005D7934" w:rsidRDefault="00482CE4" w:rsidP="00445148">
      <w:pPr>
        <w:ind w:left="1134" w:right="237" w:hanging="567"/>
        <w:rPr>
          <w:rFonts w:ascii="Times New Roman" w:hAnsi="Times New Roman" w:cs="Times New Roman"/>
          <w:sz w:val="24"/>
          <w:szCs w:val="24"/>
        </w:rPr>
      </w:pPr>
      <w:r w:rsidRPr="005D7934">
        <w:rPr>
          <w:rFonts w:ascii="Times New Roman" w:hAnsi="Times New Roman" w:cs="Times New Roman"/>
          <w:sz w:val="24"/>
          <w:szCs w:val="24"/>
        </w:rPr>
        <w:t> (</w:t>
      </w:r>
      <w:r w:rsidRPr="005D7934">
        <w:rPr>
          <w:rFonts w:ascii="Times New Roman" w:hAnsi="Times New Roman" w:cs="Times New Roman"/>
          <w:i/>
          <w:sz w:val="24"/>
          <w:szCs w:val="24"/>
        </w:rPr>
        <w:t>a</w:t>
      </w:r>
      <w:r w:rsidRPr="005D7934">
        <w:rPr>
          <w:rFonts w:ascii="Times New Roman" w:hAnsi="Times New Roman" w:cs="Times New Roman"/>
          <w:sz w:val="24"/>
          <w:szCs w:val="24"/>
        </w:rPr>
        <w:t xml:space="preserve">) </w:t>
      </w:r>
      <w:r>
        <w:rPr>
          <w:rFonts w:ascii="Times New Roman" w:hAnsi="Times New Roman" w:cs="Times New Roman"/>
          <w:sz w:val="24"/>
          <w:szCs w:val="24"/>
        </w:rPr>
        <w:tab/>
      </w:r>
      <w:r w:rsidRPr="005D7934">
        <w:rPr>
          <w:rFonts w:ascii="Times New Roman" w:hAnsi="Times New Roman" w:cs="Times New Roman"/>
          <w:sz w:val="24"/>
          <w:szCs w:val="24"/>
        </w:rPr>
        <w:t>Not later than the 30th day of June in each year, every county council and city council shall each prepare and adopt a report (to be known as the annual report) in relation to the performance of its functions during the preceding year and shall as soon as may be furnish a copy of the annual report to each member of the county council or city council, as the case may be, and to such other persons as it may consider appropriate.</w:t>
      </w:r>
    </w:p>
    <w:p w:rsidR="00482CE4" w:rsidRDefault="00482CE4" w:rsidP="00482CE4">
      <w:pPr>
        <w:ind w:firstLine="720"/>
      </w:pPr>
      <w:r w:rsidRPr="005D7934">
        <w:rPr>
          <w:rFonts w:ascii="Times New Roman" w:hAnsi="Times New Roman" w:cs="Times New Roman"/>
          <w:sz w:val="24"/>
          <w:szCs w:val="24"/>
        </w:rPr>
        <w:t>(</w:t>
      </w:r>
      <w:r w:rsidRPr="005D7934">
        <w:rPr>
          <w:rFonts w:ascii="Times New Roman" w:hAnsi="Times New Roman" w:cs="Times New Roman"/>
          <w:i/>
          <w:sz w:val="24"/>
          <w:szCs w:val="24"/>
        </w:rPr>
        <w:t>b</w:t>
      </w:r>
      <w:r w:rsidRPr="005D7934">
        <w:rPr>
          <w:rFonts w:ascii="Times New Roman" w:hAnsi="Times New Roman" w:cs="Times New Roman"/>
          <w:sz w:val="24"/>
          <w:szCs w:val="24"/>
        </w:rPr>
        <w:t>)</w:t>
      </w:r>
      <w:r>
        <w:rPr>
          <w:rFonts w:ascii="Times New Roman" w:hAnsi="Times New Roman" w:cs="Times New Roman"/>
          <w:sz w:val="24"/>
          <w:szCs w:val="24"/>
        </w:rPr>
        <w:t xml:space="preserve">   </w:t>
      </w:r>
      <w:r w:rsidRPr="005D7934">
        <w:rPr>
          <w:rFonts w:ascii="Times New Roman" w:hAnsi="Times New Roman" w:cs="Times New Roman"/>
          <w:sz w:val="24"/>
          <w:szCs w:val="24"/>
        </w:rPr>
        <w:t xml:space="preserve">A draft of the annual report shall be submitted to the members of the county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5D7934">
        <w:rPr>
          <w:rFonts w:ascii="Times New Roman" w:hAnsi="Times New Roman" w:cs="Times New Roman"/>
          <w:sz w:val="24"/>
          <w:szCs w:val="24"/>
        </w:rPr>
        <w:t>council or city council concerned not later than the 30th day of Apri</w:t>
      </w:r>
      <w:r w:rsidR="00BD7DE6">
        <w:rPr>
          <w:rFonts w:ascii="Times New Roman" w:hAnsi="Times New Roman" w:cs="Times New Roman"/>
          <w:sz w:val="24"/>
          <w:szCs w:val="24"/>
        </w:rPr>
        <w:t>1 each year</w:t>
      </w:r>
      <w:r w:rsidR="00445148">
        <w:rPr>
          <w:rFonts w:ascii="Times New Roman" w:hAnsi="Times New Roman" w:cs="Times New Roman"/>
          <w:sz w:val="24"/>
          <w:szCs w:val="24"/>
        </w:rPr>
        <w:t>.”</w:t>
      </w:r>
    </w:p>
    <w:p w:rsidR="00BD7DE6" w:rsidRDefault="00577357" w:rsidP="003F3713">
      <w:pPr>
        <w:ind w:firstLine="720"/>
        <w:rPr>
          <w:rFonts w:ascii="Times New Roman" w:hAnsi="Times New Roman" w:cs="Times New Roman"/>
          <w:sz w:val="24"/>
          <w:szCs w:val="24"/>
        </w:rPr>
      </w:pPr>
      <w:hyperlink r:id="rId33" w:history="1">
        <w:r w:rsidR="00482CE4" w:rsidRPr="005D7934">
          <w:rPr>
            <w:rStyle w:val="Hyperlink"/>
            <w:rFonts w:ascii="Times New Roman" w:hAnsi="Times New Roman" w:cs="Times New Roman"/>
            <w:sz w:val="24"/>
            <w:szCs w:val="24"/>
          </w:rPr>
          <w:t>Annual Report 2016</w:t>
        </w:r>
      </w:hyperlink>
    </w:p>
    <w:p w:rsidR="003F3713" w:rsidRDefault="00A5485D" w:rsidP="003F3713">
      <w:pPr>
        <w:ind w:firstLine="720"/>
        <w:rPr>
          <w:rFonts w:ascii="Times New Roman" w:hAnsi="Times New Roman" w:cs="Times New Roman"/>
          <w:sz w:val="24"/>
          <w:szCs w:val="24"/>
        </w:rPr>
      </w:pPr>
      <w:r>
        <w:rPr>
          <w:rFonts w:ascii="Times New Roman" w:hAnsi="Times New Roman" w:cs="Times New Roman"/>
          <w:sz w:val="24"/>
          <w:szCs w:val="24"/>
        </w:rPr>
        <w:t>The Report</w:t>
      </w:r>
      <w:r w:rsidR="00542AA8">
        <w:rPr>
          <w:rFonts w:ascii="Times New Roman" w:hAnsi="Times New Roman" w:cs="Times New Roman"/>
          <w:sz w:val="24"/>
          <w:szCs w:val="24"/>
        </w:rPr>
        <w:t>s Were</w:t>
      </w:r>
      <w:r>
        <w:rPr>
          <w:rFonts w:ascii="Times New Roman" w:hAnsi="Times New Roman" w:cs="Times New Roman"/>
          <w:sz w:val="24"/>
          <w:szCs w:val="24"/>
        </w:rPr>
        <w:t xml:space="preserve"> </w:t>
      </w:r>
      <w:r w:rsidRPr="00A5485D">
        <w:rPr>
          <w:rFonts w:ascii="Times New Roman" w:hAnsi="Times New Roman" w:cs="Times New Roman"/>
          <w:b/>
          <w:sz w:val="24"/>
          <w:szCs w:val="24"/>
        </w:rPr>
        <w:t>NOTED.</w:t>
      </w:r>
      <w:r>
        <w:rPr>
          <w:rFonts w:ascii="Times New Roman" w:hAnsi="Times New Roman" w:cs="Times New Roman"/>
          <w:sz w:val="24"/>
          <w:szCs w:val="24"/>
        </w:rPr>
        <w:t xml:space="preserve"> </w:t>
      </w:r>
    </w:p>
    <w:p w:rsidR="00BD7DE6" w:rsidRDefault="00BD7DE6" w:rsidP="003F3713">
      <w:pPr>
        <w:ind w:firstLine="720"/>
        <w:rPr>
          <w:rFonts w:ascii="Times New Roman" w:hAnsi="Times New Roman" w:cs="Times New Roman"/>
          <w:sz w:val="24"/>
          <w:szCs w:val="24"/>
        </w:rPr>
      </w:pPr>
    </w:p>
    <w:p w:rsidR="00C93E03" w:rsidRPr="003F3713" w:rsidRDefault="005D7934" w:rsidP="003F3713">
      <w:pPr>
        <w:pStyle w:val="Heading3"/>
        <w:ind w:hanging="567"/>
        <w:rPr>
          <w:rFonts w:ascii="Times New Roman" w:hAnsi="Times New Roman" w:cs="Times New Roman"/>
          <w:sz w:val="24"/>
          <w:szCs w:val="24"/>
          <w:u w:val="single"/>
        </w:rPr>
      </w:pPr>
      <w:r w:rsidRPr="003F3713">
        <w:rPr>
          <w:rFonts w:ascii="Times New Roman" w:hAnsi="Times New Roman" w:cs="Times New Roman"/>
          <w:b/>
          <w:sz w:val="24"/>
          <w:szCs w:val="24"/>
        </w:rPr>
        <w:t>H10</w:t>
      </w:r>
      <w:r w:rsidR="00542AA8">
        <w:rPr>
          <w:rFonts w:ascii="Times New Roman" w:hAnsi="Times New Roman" w:cs="Times New Roman"/>
          <w:b/>
          <w:sz w:val="24"/>
          <w:szCs w:val="24"/>
        </w:rPr>
        <w:t>a</w:t>
      </w:r>
      <w:r w:rsidRPr="003F3713">
        <w:rPr>
          <w:rFonts w:ascii="Times New Roman" w:hAnsi="Times New Roman" w:cs="Times New Roman"/>
          <w:b/>
          <w:sz w:val="24"/>
          <w:szCs w:val="24"/>
        </w:rPr>
        <w:t xml:space="preserve">/0417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 xml:space="preserve"> DRAFT ANNUAL FINANCIAL STATEMENT 2016</w:t>
      </w:r>
    </w:p>
    <w:p w:rsidR="00C07158" w:rsidRDefault="00BD7DE6" w:rsidP="00C07158">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The following report</w:t>
      </w:r>
      <w:r w:rsidR="00C07158" w:rsidRPr="00C07158">
        <w:rPr>
          <w:rFonts w:ascii="Times New Roman" w:eastAsia="Times New Roman" w:hAnsi="Times New Roman" w:cs="Times New Roman"/>
          <w:sz w:val="24"/>
          <w:szCs w:val="24"/>
        </w:rPr>
        <w:t xml:space="preserve"> by the Chief Executive,</w:t>
      </w:r>
      <w:r w:rsidR="00542AA8">
        <w:rPr>
          <w:rFonts w:ascii="Times New Roman" w:eastAsia="Times New Roman" w:hAnsi="Times New Roman" w:cs="Times New Roman"/>
          <w:sz w:val="24"/>
          <w:szCs w:val="24"/>
        </w:rPr>
        <w:t xml:space="preserve"> which had been circulated, was</w:t>
      </w:r>
      <w:r w:rsidR="00C07158" w:rsidRPr="00C07158">
        <w:rPr>
          <w:rFonts w:ascii="Times New Roman" w:eastAsia="Times New Roman" w:hAnsi="Times New Roman" w:cs="Times New Roman"/>
          <w:sz w:val="24"/>
          <w:szCs w:val="24"/>
        </w:rPr>
        <w:t xml:space="preserve"> presented by </w:t>
      </w:r>
      <w:r w:rsidR="00C07158">
        <w:rPr>
          <w:rFonts w:ascii="Times New Roman" w:eastAsia="Times New Roman" w:hAnsi="Times New Roman" w:cs="Times New Roman"/>
          <w:sz w:val="24"/>
          <w:szCs w:val="24"/>
        </w:rPr>
        <w:t>Mr. R. Fitz</w:t>
      </w:r>
      <w:r w:rsidR="00542AA8">
        <w:rPr>
          <w:rFonts w:ascii="Times New Roman" w:eastAsia="Times New Roman" w:hAnsi="Times New Roman" w:cs="Times New Roman"/>
          <w:sz w:val="24"/>
          <w:szCs w:val="24"/>
        </w:rPr>
        <w:t xml:space="preserve">Gerald, Head of Finance and was </w:t>
      </w:r>
      <w:r w:rsidR="00C07158" w:rsidRPr="00C07158">
        <w:rPr>
          <w:rFonts w:ascii="Times New Roman" w:eastAsia="Times New Roman" w:hAnsi="Times New Roman" w:cs="Times New Roman"/>
          <w:b/>
          <w:sz w:val="24"/>
          <w:szCs w:val="24"/>
        </w:rPr>
        <w:t>CONSIDERED:</w:t>
      </w:r>
    </w:p>
    <w:p w:rsidR="00BD7DE6" w:rsidRPr="00C07158" w:rsidRDefault="00577357" w:rsidP="00BD7DE6">
      <w:pPr>
        <w:spacing w:before="100" w:beforeAutospacing="1" w:after="100" w:afterAutospacing="1" w:line="240" w:lineRule="auto"/>
        <w:ind w:left="720"/>
        <w:rPr>
          <w:rFonts w:ascii="Times New Roman" w:eastAsia="Times New Roman" w:hAnsi="Times New Roman" w:cs="Times New Roman"/>
          <w:color w:val="000000"/>
          <w:sz w:val="24"/>
          <w:szCs w:val="24"/>
        </w:rPr>
      </w:pPr>
      <w:hyperlink r:id="rId34" w:history="1">
        <w:r w:rsidR="00BD7DE6" w:rsidRPr="005D7934">
          <w:rPr>
            <w:rStyle w:val="Hyperlink"/>
            <w:rFonts w:ascii="Times New Roman" w:hAnsi="Times New Roman" w:cs="Times New Roman"/>
            <w:sz w:val="24"/>
            <w:szCs w:val="24"/>
          </w:rPr>
          <w:t>H10A) Unaudited AFS 2016</w:t>
        </w:r>
      </w:hyperlink>
    </w:p>
    <w:p w:rsidR="00B14800" w:rsidRDefault="00B14800" w:rsidP="00B14800">
      <w:pPr>
        <w:spacing w:line="256" w:lineRule="auto"/>
        <w:ind w:firstLine="709"/>
        <w:rPr>
          <w:rFonts w:ascii="Times New Roman" w:eastAsiaTheme="minorHAnsi" w:hAnsi="Times New Roman" w:cs="Times New Roman"/>
          <w:sz w:val="24"/>
          <w:szCs w:val="24"/>
          <w:lang w:val="en-GB" w:eastAsia="en-GB"/>
        </w:rPr>
      </w:pPr>
      <w:r w:rsidRPr="00B14800">
        <w:rPr>
          <w:rFonts w:ascii="Times New Roman" w:eastAsiaTheme="minorHAnsi" w:hAnsi="Times New Roman" w:cs="Times New Roman"/>
          <w:sz w:val="24"/>
          <w:szCs w:val="24"/>
          <w:lang w:val="en-GB" w:eastAsia="en-GB"/>
        </w:rPr>
        <w:t>The unaudited</w:t>
      </w:r>
      <w:r>
        <w:rPr>
          <w:rFonts w:ascii="Times New Roman" w:eastAsiaTheme="minorHAnsi" w:hAnsi="Times New Roman" w:cs="Times New Roman"/>
          <w:sz w:val="24"/>
          <w:szCs w:val="24"/>
          <w:lang w:val="en-GB" w:eastAsia="en-GB"/>
        </w:rPr>
        <w:t xml:space="preserve"> Annual Financial Statement 2016</w:t>
      </w:r>
      <w:r w:rsidRPr="00B14800">
        <w:rPr>
          <w:rFonts w:ascii="Times New Roman" w:eastAsiaTheme="minorHAnsi" w:hAnsi="Times New Roman" w:cs="Times New Roman"/>
          <w:sz w:val="24"/>
          <w:szCs w:val="24"/>
          <w:lang w:val="en-GB" w:eastAsia="en-GB"/>
        </w:rPr>
        <w:t xml:space="preserve"> was </w:t>
      </w:r>
      <w:r w:rsidRPr="00B14800">
        <w:rPr>
          <w:rFonts w:ascii="Times New Roman" w:eastAsiaTheme="minorHAnsi" w:hAnsi="Times New Roman" w:cs="Times New Roman"/>
          <w:b/>
          <w:sz w:val="24"/>
          <w:szCs w:val="24"/>
          <w:lang w:val="en-GB" w:eastAsia="en-GB"/>
        </w:rPr>
        <w:t>NOTED</w:t>
      </w:r>
      <w:r w:rsidRPr="00B14800">
        <w:rPr>
          <w:rFonts w:ascii="Times New Roman" w:eastAsiaTheme="minorHAnsi" w:hAnsi="Times New Roman" w:cs="Times New Roman"/>
          <w:sz w:val="24"/>
          <w:szCs w:val="24"/>
          <w:lang w:val="en-GB" w:eastAsia="en-GB"/>
        </w:rPr>
        <w:t xml:space="preserve">. </w:t>
      </w:r>
    </w:p>
    <w:p w:rsidR="00BD7DE6" w:rsidRPr="00B14800" w:rsidRDefault="00BD7DE6" w:rsidP="00B14800">
      <w:pPr>
        <w:spacing w:line="256" w:lineRule="auto"/>
        <w:ind w:firstLine="709"/>
        <w:rPr>
          <w:rFonts w:ascii="Times New Roman" w:eastAsiaTheme="minorHAnsi" w:hAnsi="Times New Roman" w:cs="Times New Roman"/>
          <w:sz w:val="24"/>
          <w:szCs w:val="24"/>
          <w:lang w:val="en-GB" w:eastAsia="en-GB"/>
        </w:rPr>
      </w:pPr>
    </w:p>
    <w:p w:rsidR="00A654F6" w:rsidRDefault="00382C96" w:rsidP="00382C96">
      <w:pPr>
        <w:ind w:left="720"/>
        <w:rPr>
          <w:rFonts w:ascii="Times New Roman" w:hAnsi="Times New Roman" w:cs="Times New Roman"/>
          <w:sz w:val="24"/>
          <w:szCs w:val="24"/>
        </w:rPr>
      </w:pPr>
      <w:r>
        <w:rPr>
          <w:rFonts w:ascii="Times New Roman" w:hAnsi="Times New Roman" w:cs="Times New Roman"/>
          <w:sz w:val="24"/>
          <w:szCs w:val="24"/>
        </w:rPr>
        <w:t xml:space="preserve">Councillor M. </w:t>
      </w:r>
      <w:r w:rsidR="00A654F6">
        <w:rPr>
          <w:rFonts w:ascii="Times New Roman" w:hAnsi="Times New Roman" w:cs="Times New Roman"/>
          <w:sz w:val="24"/>
          <w:szCs w:val="24"/>
        </w:rPr>
        <w:t xml:space="preserve">Johansson </w:t>
      </w:r>
      <w:r w:rsidR="00807FFD">
        <w:rPr>
          <w:rFonts w:ascii="Times New Roman" w:hAnsi="Times New Roman" w:cs="Times New Roman"/>
          <w:sz w:val="24"/>
          <w:szCs w:val="24"/>
        </w:rPr>
        <w:t xml:space="preserve">raised a query in relation </w:t>
      </w:r>
      <w:r>
        <w:rPr>
          <w:rFonts w:ascii="Times New Roman" w:hAnsi="Times New Roman" w:cs="Times New Roman"/>
          <w:sz w:val="24"/>
          <w:szCs w:val="24"/>
        </w:rPr>
        <w:t xml:space="preserve">to </w:t>
      </w:r>
      <w:r w:rsidR="00A654F6">
        <w:rPr>
          <w:rFonts w:ascii="Times New Roman" w:hAnsi="Times New Roman" w:cs="Times New Roman"/>
          <w:sz w:val="24"/>
          <w:szCs w:val="24"/>
        </w:rPr>
        <w:t>H09</w:t>
      </w:r>
      <w:r w:rsidR="00807FFD">
        <w:rPr>
          <w:rFonts w:ascii="Times New Roman" w:hAnsi="Times New Roman" w:cs="Times New Roman"/>
          <w:sz w:val="24"/>
          <w:szCs w:val="24"/>
        </w:rPr>
        <w:t xml:space="preserve"> Local Representation and Civic Leadership Service</w:t>
      </w:r>
      <w:r>
        <w:rPr>
          <w:rFonts w:ascii="Times New Roman" w:hAnsi="Times New Roman" w:cs="Times New Roman"/>
          <w:sz w:val="24"/>
          <w:szCs w:val="24"/>
        </w:rPr>
        <w:t>.</w:t>
      </w:r>
    </w:p>
    <w:p w:rsidR="00A654F6" w:rsidRDefault="00382C96" w:rsidP="003F3713">
      <w:pPr>
        <w:ind w:left="720"/>
        <w:rPr>
          <w:rFonts w:ascii="Times New Roman" w:hAnsi="Times New Roman" w:cs="Times New Roman"/>
          <w:sz w:val="24"/>
          <w:szCs w:val="24"/>
        </w:rPr>
      </w:pPr>
      <w:r>
        <w:rPr>
          <w:rFonts w:ascii="Times New Roman" w:hAnsi="Times New Roman" w:cs="Times New Roman"/>
          <w:sz w:val="24"/>
          <w:szCs w:val="24"/>
        </w:rPr>
        <w:t>Mr. R. FitzGerald, Head of Finance responded to Councillor M. Johansson’s query.</w:t>
      </w:r>
      <w:r w:rsidR="00A654F6">
        <w:rPr>
          <w:rFonts w:ascii="Times New Roman" w:hAnsi="Times New Roman" w:cs="Times New Roman"/>
          <w:sz w:val="24"/>
          <w:szCs w:val="24"/>
        </w:rPr>
        <w:t xml:space="preserve">  </w:t>
      </w:r>
    </w:p>
    <w:p w:rsidR="00445148" w:rsidRDefault="00445148" w:rsidP="003F3713">
      <w:pPr>
        <w:ind w:left="720"/>
        <w:rPr>
          <w:rFonts w:ascii="Times New Roman" w:hAnsi="Times New Roman" w:cs="Times New Roman"/>
          <w:b/>
          <w:sz w:val="24"/>
          <w:szCs w:val="24"/>
          <w:u w:val="single"/>
        </w:rPr>
      </w:pPr>
    </w:p>
    <w:p w:rsidR="00BD7DE6" w:rsidRDefault="00542AA8" w:rsidP="00445148">
      <w:pPr>
        <w:ind w:left="720" w:hanging="1287"/>
        <w:rPr>
          <w:rFonts w:ascii="Times New Roman" w:hAnsi="Times New Roman" w:cs="Times New Roman"/>
          <w:b/>
          <w:sz w:val="24"/>
          <w:szCs w:val="24"/>
          <w:u w:val="single"/>
        </w:rPr>
      </w:pPr>
      <w:r>
        <w:rPr>
          <w:rFonts w:ascii="Times New Roman" w:hAnsi="Times New Roman" w:cs="Times New Roman"/>
          <w:b/>
          <w:sz w:val="24"/>
          <w:szCs w:val="24"/>
        </w:rPr>
        <w:t>H10b</w:t>
      </w:r>
      <w:r w:rsidR="00445148" w:rsidRPr="00445148">
        <w:rPr>
          <w:rFonts w:ascii="Times New Roman" w:hAnsi="Times New Roman" w:cs="Times New Roman"/>
          <w:b/>
          <w:sz w:val="24"/>
          <w:szCs w:val="24"/>
        </w:rPr>
        <w:t>/0417</w:t>
      </w:r>
      <w:r w:rsidR="00445148" w:rsidRPr="00445148">
        <w:rPr>
          <w:rFonts w:ascii="Times New Roman" w:hAnsi="Times New Roman" w:cs="Times New Roman"/>
          <w:b/>
          <w:sz w:val="24"/>
          <w:szCs w:val="24"/>
        </w:rPr>
        <w:tab/>
      </w:r>
      <w:r w:rsidR="00BD7DE6" w:rsidRPr="003F3713">
        <w:rPr>
          <w:rFonts w:ascii="Times New Roman" w:hAnsi="Times New Roman" w:cs="Times New Roman"/>
          <w:b/>
          <w:sz w:val="24"/>
          <w:szCs w:val="24"/>
          <w:u w:val="single"/>
        </w:rPr>
        <w:t>APPROVAL OF ADDITIONAL EXPENDITURE</w:t>
      </w:r>
    </w:p>
    <w:p w:rsidR="00BD7DE6" w:rsidRDefault="00BD7DE6" w:rsidP="00BD7DE6">
      <w:pPr>
        <w:spacing w:before="100" w:beforeAutospacing="1" w:after="100" w:afterAutospacing="1"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following report </w:t>
      </w:r>
      <w:r w:rsidRPr="00C07158">
        <w:rPr>
          <w:rFonts w:ascii="Times New Roman" w:eastAsia="Times New Roman" w:hAnsi="Times New Roman" w:cs="Times New Roman"/>
          <w:sz w:val="24"/>
          <w:szCs w:val="24"/>
        </w:rPr>
        <w:t>by the Chief Executive,</w:t>
      </w:r>
      <w:r w:rsidR="00542AA8">
        <w:rPr>
          <w:rFonts w:ascii="Times New Roman" w:eastAsia="Times New Roman" w:hAnsi="Times New Roman" w:cs="Times New Roman"/>
          <w:sz w:val="24"/>
          <w:szCs w:val="24"/>
        </w:rPr>
        <w:t xml:space="preserve"> which had been circulated, was</w:t>
      </w:r>
      <w:r w:rsidRPr="00C07158">
        <w:rPr>
          <w:rFonts w:ascii="Times New Roman" w:eastAsia="Times New Roman" w:hAnsi="Times New Roman" w:cs="Times New Roman"/>
          <w:sz w:val="24"/>
          <w:szCs w:val="24"/>
        </w:rPr>
        <w:t xml:space="preserve"> presented by </w:t>
      </w:r>
      <w:r>
        <w:rPr>
          <w:rFonts w:ascii="Times New Roman" w:eastAsia="Times New Roman" w:hAnsi="Times New Roman" w:cs="Times New Roman"/>
          <w:sz w:val="24"/>
          <w:szCs w:val="24"/>
        </w:rPr>
        <w:t>Mr. R. Fitz</w:t>
      </w:r>
      <w:r w:rsidR="00542AA8">
        <w:rPr>
          <w:rFonts w:ascii="Times New Roman" w:eastAsia="Times New Roman" w:hAnsi="Times New Roman" w:cs="Times New Roman"/>
          <w:sz w:val="24"/>
          <w:szCs w:val="24"/>
        </w:rPr>
        <w:t xml:space="preserve">Gerald, Head of Finance and was </w:t>
      </w:r>
      <w:r w:rsidRPr="00C07158">
        <w:rPr>
          <w:rFonts w:ascii="Times New Roman" w:eastAsia="Times New Roman" w:hAnsi="Times New Roman" w:cs="Times New Roman"/>
          <w:b/>
          <w:sz w:val="24"/>
          <w:szCs w:val="24"/>
        </w:rPr>
        <w:t>CONSIDERED:</w:t>
      </w:r>
    </w:p>
    <w:p w:rsidR="00BD7DE6" w:rsidRPr="00BD7DE6" w:rsidRDefault="00BD7DE6" w:rsidP="00BD7DE6">
      <w:pPr>
        <w:spacing w:after="0" w:line="240" w:lineRule="auto"/>
        <w:jc w:val="both"/>
        <w:rPr>
          <w:rFonts w:ascii="Tahoma" w:eastAsia="Times New Roman" w:hAnsi="Tahoma" w:cs="Tahoma"/>
          <w:color w:val="000000"/>
          <w:sz w:val="20"/>
          <w:szCs w:val="20"/>
          <w:lang w:val="en-GB" w:eastAsia="en-US"/>
        </w:rPr>
      </w:pPr>
      <w:r>
        <w:rPr>
          <w:rFonts w:ascii="Arial" w:eastAsia="Times New Roman" w:hAnsi="Arial" w:cs="Times New Roman"/>
          <w:color w:val="000000"/>
          <w:sz w:val="24"/>
          <w:szCs w:val="20"/>
          <w:lang w:val="en-GB" w:eastAsia="en-US"/>
        </w:rPr>
        <w:tab/>
      </w:r>
      <w:r w:rsidRPr="00BD7DE6">
        <w:rPr>
          <w:rFonts w:ascii="Tahoma" w:eastAsia="Times New Roman" w:hAnsi="Tahoma" w:cs="Tahoma"/>
          <w:color w:val="000000"/>
          <w:sz w:val="20"/>
          <w:szCs w:val="20"/>
          <w:lang w:val="en-GB" w:eastAsia="en-US"/>
        </w:rPr>
        <w:t xml:space="preserve">“As anticipated in the Revised Budget process there was a small increase in expenditure </w:t>
      </w:r>
      <w:r>
        <w:rPr>
          <w:rFonts w:ascii="Tahoma" w:eastAsia="Times New Roman" w:hAnsi="Tahoma" w:cs="Tahoma"/>
          <w:color w:val="000000"/>
          <w:sz w:val="20"/>
          <w:szCs w:val="20"/>
          <w:lang w:val="en-GB" w:eastAsia="en-US"/>
        </w:rPr>
        <w:tab/>
      </w:r>
      <w:r w:rsidRPr="00BD7DE6">
        <w:rPr>
          <w:rFonts w:ascii="Tahoma" w:eastAsia="Times New Roman" w:hAnsi="Tahoma" w:cs="Tahoma"/>
          <w:color w:val="000000"/>
          <w:sz w:val="20"/>
          <w:szCs w:val="20"/>
          <w:lang w:val="en-GB" w:eastAsia="en-US"/>
        </w:rPr>
        <w:t xml:space="preserve">for </w:t>
      </w:r>
      <w:r>
        <w:rPr>
          <w:rFonts w:ascii="Tahoma" w:eastAsia="Times New Roman" w:hAnsi="Tahoma" w:cs="Tahoma"/>
          <w:color w:val="000000"/>
          <w:sz w:val="20"/>
          <w:szCs w:val="20"/>
          <w:lang w:val="en-GB" w:eastAsia="en-US"/>
        </w:rPr>
        <w:tab/>
      </w:r>
      <w:r w:rsidRPr="00BD7DE6">
        <w:rPr>
          <w:rFonts w:ascii="Tahoma" w:eastAsia="Times New Roman" w:hAnsi="Tahoma" w:cs="Tahoma"/>
          <w:color w:val="000000"/>
          <w:sz w:val="20"/>
          <w:szCs w:val="20"/>
          <w:lang w:val="en-GB" w:eastAsia="en-US"/>
        </w:rPr>
        <w:t xml:space="preserve">2016 over the Adopted Budget and the Annual Financial </w:t>
      </w:r>
      <w:r w:rsidRPr="00BD7DE6">
        <w:rPr>
          <w:rFonts w:ascii="Tahoma" w:eastAsia="Times New Roman" w:hAnsi="Tahoma" w:cs="Tahoma"/>
          <w:color w:val="000000"/>
          <w:sz w:val="20"/>
          <w:szCs w:val="20"/>
          <w:lang w:val="en-GB" w:eastAsia="en-US"/>
        </w:rPr>
        <w:tab/>
        <w:t xml:space="preserve">Statement for 2016 has </w:t>
      </w:r>
      <w:r>
        <w:rPr>
          <w:rFonts w:ascii="Tahoma" w:eastAsia="Times New Roman" w:hAnsi="Tahoma" w:cs="Tahoma"/>
          <w:color w:val="000000"/>
          <w:sz w:val="20"/>
          <w:szCs w:val="20"/>
          <w:lang w:val="en-GB" w:eastAsia="en-US"/>
        </w:rPr>
        <w:tab/>
        <w:t xml:space="preserve">recorded </w:t>
      </w:r>
      <w:r w:rsidRPr="00BD7DE6">
        <w:rPr>
          <w:rFonts w:ascii="Tahoma" w:eastAsia="Times New Roman" w:hAnsi="Tahoma" w:cs="Tahoma"/>
          <w:color w:val="000000"/>
          <w:sz w:val="20"/>
          <w:szCs w:val="20"/>
          <w:lang w:val="en-GB" w:eastAsia="en-US"/>
        </w:rPr>
        <w:t xml:space="preserve">a </w:t>
      </w:r>
      <w:r>
        <w:rPr>
          <w:rFonts w:ascii="Tahoma" w:eastAsia="Times New Roman" w:hAnsi="Tahoma" w:cs="Tahoma"/>
          <w:sz w:val="20"/>
          <w:szCs w:val="20"/>
          <w:lang w:val="en-GB" w:eastAsia="en-US"/>
        </w:rPr>
        <w:tab/>
      </w:r>
      <w:r w:rsidRPr="00BD7DE6">
        <w:rPr>
          <w:rFonts w:ascii="Tahoma" w:eastAsia="Times New Roman" w:hAnsi="Tahoma" w:cs="Tahoma"/>
          <w:color w:val="000000"/>
          <w:sz w:val="20"/>
          <w:szCs w:val="20"/>
          <w:lang w:val="en-GB" w:eastAsia="en-US"/>
        </w:rPr>
        <w:t xml:space="preserve">divisions differed from </w:t>
      </w:r>
      <w:r w:rsidRPr="00BD7DE6">
        <w:rPr>
          <w:rFonts w:ascii="Tahoma" w:eastAsia="Times New Roman" w:hAnsi="Tahoma" w:cs="Tahoma"/>
          <w:color w:val="000000"/>
          <w:sz w:val="20"/>
          <w:szCs w:val="20"/>
          <w:lang w:val="en-GB" w:eastAsia="en-US"/>
        </w:rPr>
        <w:tab/>
        <w:t xml:space="preserve">projections. This is a normal part of service provision and the </w:t>
      </w:r>
      <w:r>
        <w:rPr>
          <w:rFonts w:ascii="Tahoma" w:eastAsia="Times New Roman" w:hAnsi="Tahoma" w:cs="Tahoma"/>
          <w:color w:val="000000"/>
          <w:sz w:val="20"/>
          <w:szCs w:val="20"/>
          <w:lang w:val="en-GB" w:eastAsia="en-US"/>
        </w:rPr>
        <w:tab/>
      </w:r>
      <w:r w:rsidRPr="00BD7DE6">
        <w:rPr>
          <w:rFonts w:ascii="Tahoma" w:eastAsia="Times New Roman" w:hAnsi="Tahoma" w:cs="Tahoma"/>
          <w:color w:val="000000"/>
          <w:sz w:val="20"/>
          <w:szCs w:val="20"/>
          <w:lang w:val="en-GB" w:eastAsia="en-US"/>
        </w:rPr>
        <w:t xml:space="preserve">excess </w:t>
      </w:r>
      <w:r w:rsidRPr="00BD7DE6">
        <w:rPr>
          <w:rFonts w:ascii="Tahoma" w:eastAsia="Times New Roman" w:hAnsi="Tahoma" w:cs="Tahoma"/>
          <w:color w:val="000000"/>
          <w:sz w:val="20"/>
          <w:szCs w:val="20"/>
          <w:lang w:val="en-GB" w:eastAsia="en-US"/>
        </w:rPr>
        <w:tab/>
        <w:t xml:space="preserve">expenditure is offset by additional receipts, grants/recoupments or savings in </w:t>
      </w:r>
      <w:r w:rsidRPr="00BD7DE6">
        <w:rPr>
          <w:rFonts w:ascii="Tahoma" w:eastAsia="Times New Roman" w:hAnsi="Tahoma" w:cs="Tahoma"/>
          <w:color w:val="000000"/>
          <w:sz w:val="20"/>
          <w:szCs w:val="20"/>
          <w:lang w:val="en-GB" w:eastAsia="en-US"/>
        </w:rPr>
        <w:tab/>
        <w:t xml:space="preserve">other areas. It is important to note that circumstances did not require an overall </w:t>
      </w:r>
      <w:r w:rsidRPr="00BD7DE6">
        <w:rPr>
          <w:rFonts w:ascii="Tahoma" w:eastAsia="Times New Roman" w:hAnsi="Tahoma" w:cs="Tahoma"/>
          <w:color w:val="000000"/>
          <w:sz w:val="20"/>
          <w:szCs w:val="20"/>
          <w:lang w:val="en-GB" w:eastAsia="en-US"/>
        </w:rPr>
        <w:tab/>
        <w:t xml:space="preserve">increase in </w:t>
      </w:r>
      <w:r>
        <w:rPr>
          <w:rFonts w:ascii="Tahoma" w:eastAsia="Times New Roman" w:hAnsi="Tahoma" w:cs="Tahoma"/>
          <w:color w:val="000000"/>
          <w:sz w:val="20"/>
          <w:szCs w:val="20"/>
          <w:lang w:val="en-GB" w:eastAsia="en-US"/>
        </w:rPr>
        <w:tab/>
      </w:r>
      <w:r w:rsidRPr="00BD7DE6">
        <w:rPr>
          <w:rFonts w:ascii="Tahoma" w:eastAsia="Times New Roman" w:hAnsi="Tahoma" w:cs="Tahoma"/>
          <w:color w:val="000000"/>
          <w:sz w:val="20"/>
          <w:szCs w:val="20"/>
          <w:lang w:val="en-GB" w:eastAsia="en-US"/>
        </w:rPr>
        <w:t xml:space="preserve">expenditure from the revised budget and the changes relate to a combination of increased </w:t>
      </w:r>
      <w:r>
        <w:rPr>
          <w:rFonts w:ascii="Tahoma" w:eastAsia="Times New Roman" w:hAnsi="Tahoma" w:cs="Tahoma"/>
          <w:color w:val="000000"/>
          <w:sz w:val="20"/>
          <w:szCs w:val="20"/>
          <w:lang w:val="en-GB" w:eastAsia="en-US"/>
        </w:rPr>
        <w:tab/>
      </w:r>
      <w:r w:rsidRPr="00BD7DE6">
        <w:rPr>
          <w:rFonts w:ascii="Tahoma" w:eastAsia="Times New Roman" w:hAnsi="Tahoma" w:cs="Tahoma"/>
          <w:color w:val="000000"/>
          <w:sz w:val="20"/>
          <w:szCs w:val="20"/>
          <w:lang w:val="en-GB" w:eastAsia="en-US"/>
        </w:rPr>
        <w:t>incomes and transfers of resources from operational budgets.</w:t>
      </w:r>
    </w:p>
    <w:p w:rsidR="00BD7DE6" w:rsidRPr="00BD7DE6" w:rsidRDefault="00BD7DE6" w:rsidP="00BD7DE6">
      <w:pPr>
        <w:spacing w:after="0" w:line="240" w:lineRule="auto"/>
        <w:jc w:val="both"/>
        <w:rPr>
          <w:rFonts w:ascii="Tahoma" w:eastAsia="Times New Roman" w:hAnsi="Tahoma" w:cs="Tahoma"/>
          <w:color w:val="000000"/>
          <w:sz w:val="20"/>
          <w:szCs w:val="20"/>
          <w:lang w:val="en-GB" w:eastAsia="en-US"/>
        </w:rPr>
      </w:pPr>
      <w:r w:rsidRPr="00BD7DE6">
        <w:rPr>
          <w:rFonts w:ascii="Tahoma" w:eastAsia="Times New Roman" w:hAnsi="Tahoma" w:cs="Tahoma"/>
          <w:color w:val="000000"/>
          <w:sz w:val="20"/>
          <w:szCs w:val="20"/>
          <w:lang w:val="en-GB" w:eastAsia="en-US"/>
        </w:rPr>
        <w:tab/>
        <w:t xml:space="preserve">  </w:t>
      </w:r>
    </w:p>
    <w:p w:rsidR="00BD7DE6" w:rsidRPr="00BD7DE6" w:rsidRDefault="00BD7DE6" w:rsidP="00BD7DE6">
      <w:pPr>
        <w:spacing w:after="0" w:line="240" w:lineRule="auto"/>
        <w:jc w:val="both"/>
        <w:rPr>
          <w:rFonts w:ascii="Tahoma" w:eastAsia="Times New Roman" w:hAnsi="Tahoma" w:cs="Tahoma"/>
          <w:color w:val="000000"/>
          <w:sz w:val="20"/>
          <w:szCs w:val="20"/>
          <w:lang w:val="en-GB" w:eastAsia="en-US"/>
        </w:rPr>
      </w:pPr>
      <w:r w:rsidRPr="00BD7DE6">
        <w:rPr>
          <w:rFonts w:ascii="Tahoma" w:eastAsia="Times New Roman" w:hAnsi="Tahoma" w:cs="Tahoma"/>
          <w:color w:val="000000"/>
          <w:sz w:val="20"/>
          <w:szCs w:val="20"/>
          <w:lang w:val="en-GB" w:eastAsia="en-US"/>
        </w:rPr>
        <w:tab/>
        <w:t xml:space="preserve">The approval of the members is required, in accordance with Section 104 of the </w:t>
      </w:r>
      <w:r w:rsidRPr="00BD7DE6">
        <w:rPr>
          <w:rFonts w:ascii="Tahoma" w:eastAsia="Times New Roman" w:hAnsi="Tahoma" w:cs="Tahoma"/>
          <w:color w:val="000000"/>
          <w:sz w:val="20"/>
          <w:szCs w:val="20"/>
          <w:lang w:val="en-GB" w:eastAsia="en-US"/>
        </w:rPr>
        <w:tab/>
        <w:t xml:space="preserve">Local </w:t>
      </w:r>
      <w:r>
        <w:rPr>
          <w:rFonts w:ascii="Tahoma" w:eastAsia="Times New Roman" w:hAnsi="Tahoma" w:cs="Tahoma"/>
          <w:color w:val="000000"/>
          <w:sz w:val="20"/>
          <w:szCs w:val="20"/>
          <w:lang w:val="en-GB" w:eastAsia="en-US"/>
        </w:rPr>
        <w:tab/>
      </w:r>
      <w:r w:rsidRPr="00BD7DE6">
        <w:rPr>
          <w:rFonts w:ascii="Tahoma" w:eastAsia="Times New Roman" w:hAnsi="Tahoma" w:cs="Tahoma"/>
          <w:color w:val="000000"/>
          <w:sz w:val="20"/>
          <w:szCs w:val="20"/>
          <w:lang w:val="en-GB" w:eastAsia="en-US"/>
        </w:rPr>
        <w:t xml:space="preserve">Government Act 2001, for changes to the 2016 budget as outlined in the table below. </w:t>
      </w:r>
    </w:p>
    <w:p w:rsidR="00BD7DE6" w:rsidRPr="00BD7DE6" w:rsidRDefault="00BD7DE6" w:rsidP="00BD7DE6">
      <w:pPr>
        <w:spacing w:after="0" w:line="240" w:lineRule="auto"/>
        <w:rPr>
          <w:rFonts w:ascii="Tahoma" w:eastAsia="Times New Roman" w:hAnsi="Tahoma" w:cs="Tahoma"/>
          <w:sz w:val="20"/>
          <w:szCs w:val="20"/>
          <w:lang w:val="en-GB" w:eastAsia="en-GB"/>
        </w:rPr>
      </w:pPr>
    </w:p>
    <w:p w:rsidR="00BD7DE6" w:rsidRDefault="00BD7DE6" w:rsidP="003F3713">
      <w:pPr>
        <w:ind w:left="720"/>
        <w:rPr>
          <w:rFonts w:ascii="Times New Roman" w:hAnsi="Times New Roman" w:cs="Times New Roman"/>
          <w:sz w:val="24"/>
          <w:szCs w:val="24"/>
        </w:rPr>
      </w:pPr>
    </w:p>
    <w:p w:rsidR="00BD7DE6" w:rsidRDefault="00BD7DE6" w:rsidP="003F3713">
      <w:pPr>
        <w:ind w:left="720"/>
        <w:rPr>
          <w:rFonts w:ascii="Times New Roman" w:hAnsi="Times New Roman" w:cs="Times New Roman"/>
          <w:sz w:val="24"/>
          <w:szCs w:val="24"/>
        </w:rPr>
      </w:pPr>
      <w:r w:rsidRPr="006F6BC7">
        <w:rPr>
          <w:noProof/>
        </w:rPr>
        <w:drawing>
          <wp:inline distT="0" distB="0" distL="0" distR="0" wp14:anchorId="2EBFDACF" wp14:editId="1139F492">
            <wp:extent cx="5200650" cy="3000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00976" cy="3000563"/>
                    </a:xfrm>
                    <a:prstGeom prst="rect">
                      <a:avLst/>
                    </a:prstGeom>
                    <a:noFill/>
                    <a:ln>
                      <a:noFill/>
                    </a:ln>
                  </pic:spPr>
                </pic:pic>
              </a:graphicData>
            </a:graphic>
          </wp:inline>
        </w:drawing>
      </w:r>
    </w:p>
    <w:p w:rsidR="00BD7DE6" w:rsidRDefault="00BD7DE6" w:rsidP="003F3713">
      <w:pPr>
        <w:ind w:left="720"/>
        <w:rPr>
          <w:rFonts w:ascii="Times New Roman" w:hAnsi="Times New Roman" w:cs="Times New Roman"/>
          <w:sz w:val="24"/>
          <w:szCs w:val="24"/>
        </w:rPr>
      </w:pPr>
    </w:p>
    <w:p w:rsidR="00A13CB2" w:rsidRDefault="00A13CB2" w:rsidP="003F3713">
      <w:pPr>
        <w:ind w:left="720"/>
        <w:rPr>
          <w:rFonts w:ascii="Times New Roman" w:hAnsi="Times New Roman" w:cs="Times New Roman"/>
          <w:sz w:val="24"/>
          <w:szCs w:val="24"/>
        </w:rPr>
      </w:pPr>
    </w:p>
    <w:p w:rsidR="00B14800" w:rsidRPr="00B14800" w:rsidRDefault="00B14800" w:rsidP="00B14800">
      <w:pPr>
        <w:spacing w:before="100" w:beforeAutospacing="1" w:after="100" w:afterAutospacing="1" w:line="240" w:lineRule="auto"/>
        <w:ind w:left="720"/>
        <w:rPr>
          <w:rFonts w:ascii="Times New Roman" w:hAnsi="Times New Roman" w:cs="Times New Roman"/>
          <w:sz w:val="24"/>
          <w:szCs w:val="24"/>
        </w:rPr>
      </w:pPr>
      <w:r w:rsidRPr="00B14800">
        <w:rPr>
          <w:rFonts w:ascii="Times New Roman" w:hAnsi="Times New Roman" w:cs="Times New Roman"/>
          <w:sz w:val="24"/>
          <w:szCs w:val="24"/>
        </w:rPr>
        <w:lastRenderedPageBreak/>
        <w:t xml:space="preserve">A vote </w:t>
      </w:r>
      <w:r>
        <w:rPr>
          <w:rFonts w:ascii="Times New Roman" w:hAnsi="Times New Roman" w:cs="Times New Roman"/>
          <w:sz w:val="24"/>
          <w:szCs w:val="24"/>
        </w:rPr>
        <w:t>on the Additional Expenditure for 2016</w:t>
      </w:r>
      <w:r w:rsidRPr="00B14800">
        <w:rPr>
          <w:rFonts w:ascii="Times New Roman" w:hAnsi="Times New Roman" w:cs="Times New Roman"/>
          <w:sz w:val="24"/>
          <w:szCs w:val="24"/>
        </w:rPr>
        <w:t xml:space="preserve"> was taken by a </w:t>
      </w:r>
      <w:r w:rsidRPr="00B14800">
        <w:rPr>
          <w:rFonts w:ascii="Times New Roman" w:hAnsi="Times New Roman" w:cs="Times New Roman"/>
          <w:b/>
          <w:sz w:val="24"/>
          <w:szCs w:val="24"/>
        </w:rPr>
        <w:t>show of hands vote</w:t>
      </w:r>
      <w:r w:rsidRPr="00B14800">
        <w:rPr>
          <w:rFonts w:ascii="Times New Roman" w:hAnsi="Times New Roman" w:cs="Times New Roman"/>
          <w:sz w:val="24"/>
          <w:szCs w:val="24"/>
        </w:rPr>
        <w:t xml:space="preserve"> and the result was as follows:</w:t>
      </w:r>
    </w:p>
    <w:p w:rsidR="00B14800" w:rsidRPr="00B14800" w:rsidRDefault="00B14800" w:rsidP="00B1480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 (TWENTY FIVE</w:t>
      </w:r>
      <w:r w:rsidRPr="00B14800">
        <w:rPr>
          <w:rFonts w:ascii="Times New Roman" w:hAnsi="Times New Roman" w:cs="Times New Roman"/>
          <w:b/>
          <w:sz w:val="24"/>
          <w:szCs w:val="24"/>
        </w:rPr>
        <w:t>)</w:t>
      </w:r>
    </w:p>
    <w:p w:rsidR="00B14800" w:rsidRPr="00B14800" w:rsidRDefault="00B14800" w:rsidP="00B14800">
      <w:pPr>
        <w:spacing w:after="0" w:line="240" w:lineRule="auto"/>
        <w:ind w:left="720"/>
        <w:rPr>
          <w:rFonts w:ascii="Times New Roman" w:hAnsi="Times New Roman" w:cs="Times New Roman"/>
          <w:b/>
          <w:sz w:val="24"/>
          <w:szCs w:val="24"/>
        </w:rPr>
      </w:pPr>
      <w:r w:rsidRPr="00B14800">
        <w:rPr>
          <w:rFonts w:ascii="Times New Roman" w:hAnsi="Times New Roman" w:cs="Times New Roman"/>
          <w:b/>
          <w:sz w:val="24"/>
          <w:szCs w:val="24"/>
        </w:rPr>
        <w:t>AGAINST:</w:t>
      </w:r>
      <w:r w:rsidRPr="00B14800">
        <w:rPr>
          <w:rFonts w:ascii="Times New Roman" w:hAnsi="Times New Roman" w:cs="Times New Roman"/>
          <w:b/>
          <w:sz w:val="24"/>
          <w:szCs w:val="24"/>
        </w:rPr>
        <w:tab/>
      </w:r>
      <w:r w:rsidRPr="00B14800">
        <w:rPr>
          <w:rFonts w:ascii="Times New Roman" w:hAnsi="Times New Roman" w:cs="Times New Roman"/>
          <w:b/>
          <w:sz w:val="24"/>
          <w:szCs w:val="24"/>
        </w:rPr>
        <w:tab/>
      </w:r>
      <w:r>
        <w:rPr>
          <w:rFonts w:ascii="Times New Roman" w:hAnsi="Times New Roman" w:cs="Times New Roman"/>
          <w:b/>
          <w:sz w:val="24"/>
          <w:szCs w:val="24"/>
        </w:rPr>
        <w:t xml:space="preserve"> 0 (ZERO</w:t>
      </w:r>
      <w:r w:rsidRPr="00B14800">
        <w:rPr>
          <w:rFonts w:ascii="Times New Roman" w:hAnsi="Times New Roman" w:cs="Times New Roman"/>
          <w:b/>
          <w:sz w:val="24"/>
          <w:szCs w:val="24"/>
        </w:rPr>
        <w:t>)</w:t>
      </w:r>
    </w:p>
    <w:p w:rsidR="00B14800" w:rsidRPr="00B14800" w:rsidRDefault="00B14800" w:rsidP="00B14800">
      <w:pPr>
        <w:spacing w:after="0" w:line="240" w:lineRule="auto"/>
        <w:ind w:left="720"/>
        <w:rPr>
          <w:rFonts w:ascii="Times New Roman" w:hAnsi="Times New Roman" w:cs="Times New Roman"/>
          <w:b/>
          <w:sz w:val="24"/>
          <w:szCs w:val="24"/>
        </w:rPr>
      </w:pPr>
      <w:r w:rsidRPr="00B14800">
        <w:rPr>
          <w:rFonts w:ascii="Times New Roman" w:hAnsi="Times New Roman" w:cs="Times New Roman"/>
          <w:b/>
          <w:sz w:val="24"/>
          <w:szCs w:val="24"/>
        </w:rPr>
        <w:t>ABSTAINED:</w:t>
      </w:r>
      <w:r w:rsidRPr="00B14800">
        <w:rPr>
          <w:rFonts w:ascii="Times New Roman" w:hAnsi="Times New Roman" w:cs="Times New Roman"/>
          <w:b/>
          <w:sz w:val="24"/>
          <w:szCs w:val="24"/>
        </w:rPr>
        <w:tab/>
        <w:t xml:space="preserve"> 0 (ZERO)</w:t>
      </w:r>
    </w:p>
    <w:p w:rsidR="00382C96" w:rsidRDefault="00382C96" w:rsidP="00B14800">
      <w:pPr>
        <w:spacing w:after="0" w:line="240" w:lineRule="auto"/>
        <w:ind w:left="720"/>
        <w:rPr>
          <w:rFonts w:ascii="Times New Roman" w:hAnsi="Times New Roman" w:cs="Times New Roman"/>
          <w:sz w:val="24"/>
          <w:szCs w:val="24"/>
        </w:rPr>
      </w:pPr>
    </w:p>
    <w:p w:rsidR="00577357" w:rsidRPr="00577357" w:rsidRDefault="00577357" w:rsidP="00577357">
      <w:pPr>
        <w:ind w:left="720"/>
        <w:jc w:val="both"/>
        <w:rPr>
          <w:rFonts w:ascii="Times New Roman" w:eastAsiaTheme="minorHAnsi" w:hAnsi="Times New Roman" w:cs="Times New Roman"/>
          <w:bCs/>
          <w:sz w:val="24"/>
          <w:szCs w:val="24"/>
          <w:lang w:eastAsia="en-US"/>
        </w:rPr>
      </w:pPr>
      <w:r w:rsidRPr="00577357">
        <w:rPr>
          <w:rFonts w:ascii="Times New Roman" w:eastAsiaTheme="minorHAnsi" w:hAnsi="Times New Roman" w:cs="Times New Roman"/>
          <w:color w:val="000000"/>
          <w:sz w:val="24"/>
          <w:szCs w:val="24"/>
          <w:lang w:eastAsia="en-US"/>
        </w:rPr>
        <w:t xml:space="preserve">It was proposed by Councillor G. O’Connell and Seconded by Councillor D. Looney and </w:t>
      </w:r>
      <w:r w:rsidRPr="00577357">
        <w:rPr>
          <w:rFonts w:ascii="Times New Roman" w:eastAsiaTheme="minorHAnsi" w:hAnsi="Times New Roman" w:cs="Times New Roman"/>
          <w:b/>
          <w:color w:val="000000"/>
          <w:sz w:val="24"/>
          <w:szCs w:val="24"/>
          <w:lang w:eastAsia="en-US"/>
        </w:rPr>
        <w:t>RESOLVED:</w:t>
      </w:r>
    </w:p>
    <w:p w:rsidR="00577357" w:rsidRPr="00577357" w:rsidRDefault="00577357" w:rsidP="00577357">
      <w:pPr>
        <w:spacing w:after="100" w:afterAutospacing="1" w:line="240" w:lineRule="auto"/>
        <w:ind w:left="720"/>
        <w:rPr>
          <w:rFonts w:ascii="Times New Roman" w:hAnsi="Times New Roman" w:cs="Times New Roman"/>
          <w:sz w:val="24"/>
          <w:szCs w:val="24"/>
        </w:rPr>
      </w:pPr>
      <w:r w:rsidRPr="00577357">
        <w:rPr>
          <w:rFonts w:ascii="Times New Roman" w:hAnsi="Times New Roman" w:cs="Times New Roman"/>
          <w:sz w:val="24"/>
          <w:szCs w:val="24"/>
        </w:rPr>
        <w:t xml:space="preserve">“That the Additional Expenditure for 2016 be </w:t>
      </w:r>
      <w:r w:rsidRPr="00577357">
        <w:rPr>
          <w:rFonts w:ascii="Times New Roman" w:hAnsi="Times New Roman" w:cs="Times New Roman"/>
          <w:b/>
          <w:sz w:val="24"/>
          <w:szCs w:val="24"/>
        </w:rPr>
        <w:t>ADOPTED</w:t>
      </w:r>
      <w:r w:rsidRPr="00577357">
        <w:rPr>
          <w:rFonts w:ascii="Times New Roman" w:hAnsi="Times New Roman" w:cs="Times New Roman"/>
          <w:sz w:val="24"/>
          <w:szCs w:val="24"/>
        </w:rPr>
        <w:t xml:space="preserve"> and </w:t>
      </w:r>
      <w:r w:rsidRPr="00577357">
        <w:rPr>
          <w:rFonts w:ascii="Times New Roman" w:hAnsi="Times New Roman" w:cs="Times New Roman"/>
          <w:b/>
          <w:sz w:val="24"/>
          <w:szCs w:val="24"/>
        </w:rPr>
        <w:t>APPROVED</w:t>
      </w:r>
      <w:r w:rsidRPr="00577357">
        <w:rPr>
          <w:rFonts w:ascii="Times New Roman" w:hAnsi="Times New Roman" w:cs="Times New Roman"/>
          <w:sz w:val="24"/>
          <w:szCs w:val="24"/>
        </w:rPr>
        <w:t>.”</w:t>
      </w:r>
    </w:p>
    <w:p w:rsidR="00C93E03" w:rsidRPr="005D7934" w:rsidRDefault="005D7934" w:rsidP="003F3713">
      <w:pPr>
        <w:ind w:left="720"/>
        <w:rPr>
          <w:rFonts w:ascii="Times New Roman" w:hAnsi="Times New Roman" w:cs="Times New Roman"/>
          <w:sz w:val="24"/>
          <w:szCs w:val="24"/>
        </w:rPr>
      </w:pPr>
      <w:r w:rsidRPr="005D7934">
        <w:rPr>
          <w:rFonts w:ascii="Times New Roman" w:hAnsi="Times New Roman" w:cs="Times New Roman"/>
          <w:sz w:val="24"/>
          <w:szCs w:val="24"/>
        </w:rPr>
        <w:br/>
      </w:r>
      <w:bookmarkStart w:id="0" w:name="_GoBack"/>
      <w:bookmarkEnd w:id="0"/>
    </w:p>
    <w:p w:rsidR="00C93E03" w:rsidRPr="005D7934" w:rsidRDefault="005D7934" w:rsidP="003F3713">
      <w:pPr>
        <w:pStyle w:val="Heading3"/>
        <w:ind w:hanging="567"/>
        <w:rPr>
          <w:rFonts w:ascii="Times New Roman" w:hAnsi="Times New Roman" w:cs="Times New Roman"/>
          <w:sz w:val="24"/>
          <w:szCs w:val="24"/>
        </w:rPr>
      </w:pPr>
      <w:r w:rsidRPr="003F3713">
        <w:rPr>
          <w:rFonts w:ascii="Times New Roman" w:hAnsi="Times New Roman" w:cs="Times New Roman"/>
          <w:b/>
          <w:sz w:val="24"/>
          <w:szCs w:val="24"/>
        </w:rPr>
        <w:t xml:space="preserve">H11/0417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UPDATE ON CAPITAL PROGRAMME</w:t>
      </w:r>
      <w:r w:rsidRPr="005D7934">
        <w:rPr>
          <w:rFonts w:ascii="Times New Roman" w:hAnsi="Times New Roman" w:cs="Times New Roman"/>
          <w:sz w:val="24"/>
          <w:szCs w:val="24"/>
        </w:rPr>
        <w:t xml:space="preserve"> </w:t>
      </w:r>
    </w:p>
    <w:p w:rsidR="00A654F6" w:rsidRDefault="00382C96" w:rsidP="00A654F6">
      <w:pPr>
        <w:spacing w:before="100" w:beforeAutospacing="1" w:after="100" w:afterAutospacing="1" w:line="240" w:lineRule="auto"/>
        <w:ind w:left="720"/>
        <w:rPr>
          <w:rFonts w:ascii="Times New Roman" w:eastAsia="Times New Roman" w:hAnsi="Times New Roman" w:cs="Times New Roman"/>
          <w:b/>
          <w:sz w:val="24"/>
          <w:szCs w:val="24"/>
        </w:rPr>
      </w:pPr>
      <w:r w:rsidRPr="00382C96">
        <w:rPr>
          <w:rFonts w:ascii="Times New Roman" w:eastAsia="Times New Roman" w:hAnsi="Times New Roman" w:cs="Times New Roman"/>
          <w:sz w:val="24"/>
          <w:szCs w:val="24"/>
        </w:rPr>
        <w:t xml:space="preserve">The following report </w:t>
      </w:r>
      <w:r w:rsidR="00A654F6" w:rsidRPr="00382C96">
        <w:rPr>
          <w:rFonts w:ascii="Times New Roman" w:eastAsia="Times New Roman" w:hAnsi="Times New Roman" w:cs="Times New Roman"/>
          <w:sz w:val="24"/>
          <w:szCs w:val="24"/>
        </w:rPr>
        <w:t>which had been circulated,</w:t>
      </w:r>
      <w:r w:rsidRPr="00382C96">
        <w:rPr>
          <w:rFonts w:ascii="Times New Roman" w:eastAsia="Times New Roman" w:hAnsi="Times New Roman" w:cs="Times New Roman"/>
          <w:sz w:val="24"/>
          <w:szCs w:val="24"/>
        </w:rPr>
        <w:t xml:space="preserve"> was</w:t>
      </w:r>
      <w:r w:rsidR="00A654F6" w:rsidRPr="00382C96">
        <w:rPr>
          <w:rFonts w:ascii="Times New Roman" w:eastAsia="Times New Roman" w:hAnsi="Times New Roman" w:cs="Times New Roman"/>
          <w:sz w:val="24"/>
          <w:szCs w:val="24"/>
        </w:rPr>
        <w:t xml:space="preserve"> presented by </w:t>
      </w:r>
      <w:r>
        <w:rPr>
          <w:rFonts w:ascii="Times New Roman" w:eastAsia="Times New Roman" w:hAnsi="Times New Roman" w:cs="Times New Roman"/>
          <w:sz w:val="24"/>
          <w:szCs w:val="24"/>
        </w:rPr>
        <w:t xml:space="preserve">Mr. D. McLoughlin, </w:t>
      </w:r>
      <w:r w:rsidR="00A654F6" w:rsidRPr="00382C96">
        <w:rPr>
          <w:rFonts w:ascii="Times New Roman" w:eastAsia="Times New Roman" w:hAnsi="Times New Roman" w:cs="Times New Roman"/>
          <w:sz w:val="24"/>
          <w:szCs w:val="24"/>
        </w:rPr>
        <w:t xml:space="preserve">Chief Executive </w:t>
      </w:r>
      <w:r w:rsidRPr="00382C96">
        <w:rPr>
          <w:rFonts w:ascii="Times New Roman" w:eastAsia="Times New Roman" w:hAnsi="Times New Roman" w:cs="Times New Roman"/>
          <w:sz w:val="24"/>
          <w:szCs w:val="24"/>
        </w:rPr>
        <w:t>and was</w:t>
      </w:r>
      <w:r w:rsidR="00A654F6" w:rsidRPr="00382C96">
        <w:rPr>
          <w:rFonts w:ascii="Times New Roman" w:eastAsia="Times New Roman" w:hAnsi="Times New Roman" w:cs="Times New Roman"/>
          <w:sz w:val="24"/>
          <w:szCs w:val="24"/>
        </w:rPr>
        <w:t xml:space="preserve"> </w:t>
      </w:r>
      <w:r w:rsidR="00A654F6" w:rsidRPr="00382C96">
        <w:rPr>
          <w:rFonts w:ascii="Times New Roman" w:eastAsia="Times New Roman" w:hAnsi="Times New Roman" w:cs="Times New Roman"/>
          <w:b/>
          <w:sz w:val="24"/>
          <w:szCs w:val="24"/>
        </w:rPr>
        <w:t>CONSIDERED:</w:t>
      </w:r>
    </w:p>
    <w:p w:rsidR="00964D19" w:rsidRPr="00964D19" w:rsidRDefault="00964D19" w:rsidP="00964D19">
      <w:pPr>
        <w:spacing w:after="0" w:line="240" w:lineRule="auto"/>
        <w:rPr>
          <w:rFonts w:ascii="Tahoma" w:eastAsia="Times New Roman" w:hAnsi="Tahoma" w:cs="Tahoma"/>
          <w:sz w:val="20"/>
          <w:szCs w:val="20"/>
          <w:lang w:eastAsia="en-US"/>
        </w:rPr>
      </w:pPr>
      <w:r w:rsidRPr="00964D19">
        <w:rPr>
          <w:rFonts w:ascii="Calibri" w:eastAsia="Times New Roman" w:hAnsi="Calibri"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-1257300</wp:posOffset>
                </wp:positionV>
                <wp:extent cx="3371850" cy="685800"/>
                <wp:effectExtent l="0" t="190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09C" w:rsidRDefault="0081109C" w:rsidP="00964D19">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99pt;width:265.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dbuA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" filled="f" stroked="f">
                <v:textbox>
                  <w:txbxContent>
                    <w:p w:rsidR="0081109C" w:rsidRDefault="0081109C" w:rsidP="00964D19">
                      <w:pPr>
                        <w:rPr>
                          <w:rFonts w:ascii="Calibri" w:hAnsi="Calibri"/>
                        </w:rPr>
                      </w:pPr>
                    </w:p>
                  </w:txbxContent>
                </v:textbox>
              </v:shape>
            </w:pict>
          </mc:Fallback>
        </mc:AlternateContent>
      </w:r>
      <w:r w:rsidRPr="00964D19">
        <w:rPr>
          <w:rFonts w:ascii="Tahoma" w:eastAsia="Times New Roman" w:hAnsi="Tahoma" w:cs="Tahoma"/>
          <w:sz w:val="20"/>
          <w:szCs w:val="20"/>
          <w:lang w:eastAsia="en-US"/>
        </w:rPr>
        <w:tab/>
      </w:r>
      <w:r w:rsidR="005E1669">
        <w:rPr>
          <w:rFonts w:ascii="Tahoma" w:eastAsia="Times New Roman" w:hAnsi="Tahoma" w:cs="Tahoma"/>
          <w:sz w:val="20"/>
          <w:szCs w:val="20"/>
          <w:lang w:eastAsia="en-US"/>
        </w:rPr>
        <w:t>“</w:t>
      </w:r>
      <w:r w:rsidRPr="00964D19">
        <w:rPr>
          <w:rFonts w:ascii="Tahoma" w:eastAsia="Times New Roman" w:hAnsi="Tahoma" w:cs="Tahoma"/>
          <w:sz w:val="20"/>
          <w:szCs w:val="20"/>
          <w:lang w:eastAsia="en-US"/>
        </w:rPr>
        <w:t>To: The Mayor and each Member of South Dublin County Council</w:t>
      </w:r>
    </w:p>
    <w:p w:rsidR="00964D19" w:rsidRPr="00964D19" w:rsidRDefault="00964D19" w:rsidP="00964D19">
      <w:pPr>
        <w:spacing w:after="0" w:line="240" w:lineRule="auto"/>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ab/>
        <w:t>Re: Three Year Capital Programme Progress Report – April 2017</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ab/>
        <w:t>Dear Member,</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b/>
          <w:sz w:val="20"/>
          <w:szCs w:val="20"/>
          <w:lang w:eastAsia="en-US"/>
        </w:rPr>
      </w:pPr>
      <w:r w:rsidRPr="00964D19">
        <w:rPr>
          <w:rFonts w:ascii="Tahoma" w:eastAsia="Times New Roman" w:hAnsi="Tahoma" w:cs="Tahoma"/>
          <w:sz w:val="20"/>
          <w:szCs w:val="20"/>
          <w:lang w:eastAsia="en-US"/>
        </w:rPr>
        <w:tab/>
        <w:t xml:space="preserve">This quarterly capital progress report sets out briefly the current position in relation </w:t>
      </w:r>
      <w:r w:rsidRPr="00964D19">
        <w:rPr>
          <w:rFonts w:ascii="Tahoma" w:eastAsia="Times New Roman" w:hAnsi="Tahoma" w:cs="Tahoma"/>
          <w:sz w:val="20"/>
          <w:szCs w:val="20"/>
          <w:lang w:eastAsia="en-US"/>
        </w:rPr>
        <w:tab/>
        <w:t xml:space="preserve">to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Capital Projects that are active. It is the first Quarterly report since the adoption of </w:t>
      </w:r>
      <w:r w:rsidRPr="00964D19">
        <w:rPr>
          <w:rFonts w:ascii="Tahoma" w:eastAsia="Times New Roman" w:hAnsi="Tahoma" w:cs="Tahoma"/>
          <w:sz w:val="20"/>
          <w:szCs w:val="20"/>
          <w:lang w:eastAsia="en-US"/>
        </w:rPr>
        <w:tab/>
        <w:t xml:space="preserve">the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revised 3 year capital programme on 12</w:t>
      </w:r>
      <w:r w:rsidRPr="00964D19">
        <w:rPr>
          <w:rFonts w:ascii="Tahoma" w:eastAsia="Times New Roman" w:hAnsi="Tahoma" w:cs="Tahoma"/>
          <w:sz w:val="20"/>
          <w:szCs w:val="20"/>
          <w:vertAlign w:val="superscript"/>
          <w:lang w:eastAsia="en-US"/>
        </w:rPr>
        <w:t>th</w:t>
      </w:r>
      <w:r w:rsidRPr="00964D19">
        <w:rPr>
          <w:rFonts w:ascii="Tahoma" w:eastAsia="Times New Roman" w:hAnsi="Tahoma" w:cs="Tahoma"/>
          <w:sz w:val="20"/>
          <w:szCs w:val="20"/>
          <w:lang w:eastAsia="en-US"/>
        </w:rPr>
        <w:t xml:space="preserve"> December 2016.</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u w:val="single"/>
          <w:lang w:eastAsia="en-US"/>
        </w:rPr>
      </w:pPr>
      <w:r w:rsidRPr="00964D19">
        <w:rPr>
          <w:rFonts w:ascii="Tahoma" w:eastAsia="Times New Roman" w:hAnsi="Tahoma" w:cs="Tahoma"/>
          <w:sz w:val="20"/>
          <w:szCs w:val="20"/>
          <w:lang w:eastAsia="en-US"/>
        </w:rPr>
        <w:tab/>
      </w:r>
      <w:r w:rsidRPr="00964D19">
        <w:rPr>
          <w:rFonts w:ascii="Tahoma" w:eastAsia="Times New Roman" w:hAnsi="Tahoma" w:cs="Tahoma"/>
          <w:sz w:val="20"/>
          <w:szCs w:val="20"/>
          <w:u w:val="single"/>
          <w:lang w:eastAsia="en-US"/>
        </w:rPr>
        <w:t>Housing</w:t>
      </w: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A comprehensive progress report was tabled at the special housing meeting on 3</w:t>
      </w:r>
      <w:r w:rsidRPr="00964D19">
        <w:rPr>
          <w:rFonts w:ascii="Tahoma" w:eastAsia="Times New Roman" w:hAnsi="Tahoma" w:cs="Tahoma"/>
          <w:sz w:val="20"/>
          <w:szCs w:val="20"/>
          <w:vertAlign w:val="superscript"/>
          <w:lang w:eastAsia="en-US"/>
        </w:rPr>
        <w:t>rd</w:t>
      </w:r>
      <w:r w:rsidRPr="00964D19">
        <w:rPr>
          <w:rFonts w:ascii="Tahoma" w:eastAsia="Times New Roman" w:hAnsi="Tahoma" w:cs="Tahoma"/>
          <w:sz w:val="20"/>
          <w:szCs w:val="20"/>
          <w:lang w:eastAsia="en-US"/>
        </w:rPr>
        <w:t xml:space="preserve"> march which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require no further elaboration at this point. In the intervening period Contracts have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commenced at St. Marks green and Mayfield while approval to go to tender has been received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for the 40 units at Ballyboden.  The council remains active across all delivery strands and will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receive further reports on the proposed PPP project and the joint venture development of the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Grange/ Kilcarbery lands at today’s meeting. </w:t>
      </w:r>
    </w:p>
    <w:p w:rsidR="00964D19" w:rsidRPr="00964D19" w:rsidRDefault="00964D19" w:rsidP="00964D19">
      <w:pPr>
        <w:spacing w:after="0" w:line="240" w:lineRule="auto"/>
        <w:jc w:val="both"/>
        <w:rPr>
          <w:rFonts w:ascii="Tahoma" w:eastAsia="Times New Roman" w:hAnsi="Tahoma" w:cs="Tahoma"/>
          <w:sz w:val="20"/>
          <w:szCs w:val="20"/>
          <w:u w:val="single"/>
          <w:lang w:eastAsia="en-US"/>
        </w:rPr>
      </w:pPr>
    </w:p>
    <w:p w:rsidR="00964D19" w:rsidRPr="00964D19" w:rsidRDefault="00964D19" w:rsidP="00964D19">
      <w:pPr>
        <w:spacing w:after="0" w:line="240" w:lineRule="auto"/>
        <w:jc w:val="both"/>
        <w:rPr>
          <w:rFonts w:ascii="Tahoma" w:eastAsia="Times New Roman" w:hAnsi="Tahoma" w:cs="Tahoma"/>
          <w:sz w:val="20"/>
          <w:szCs w:val="20"/>
          <w:u w:val="single"/>
          <w:lang w:eastAsia="en-US"/>
        </w:rPr>
      </w:pPr>
      <w:r w:rsidRPr="00964D19">
        <w:rPr>
          <w:rFonts w:ascii="Tahoma" w:eastAsia="Times New Roman" w:hAnsi="Tahoma" w:cs="Tahoma"/>
          <w:sz w:val="20"/>
          <w:szCs w:val="20"/>
          <w:lang w:eastAsia="en-US"/>
        </w:rPr>
        <w:tab/>
      </w:r>
      <w:r w:rsidRPr="00964D19">
        <w:rPr>
          <w:rFonts w:ascii="Tahoma" w:eastAsia="Times New Roman" w:hAnsi="Tahoma" w:cs="Tahoma"/>
          <w:sz w:val="20"/>
          <w:szCs w:val="20"/>
          <w:u w:val="single"/>
          <w:lang w:eastAsia="en-US"/>
        </w:rPr>
        <w:t>Tourism Projects</w:t>
      </w: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As reported and updated in your monthly management reports good progress is being made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across a range of projects as follows:</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numPr>
          <w:ilvl w:val="0"/>
          <w:numId w:val="26"/>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 xml:space="preserve">The detailed planning and environmental assessment of the Dublin Mountains Gateway Project will be completed during April. A preplanning informal public consultation process is currently underway and we await a decision from </w:t>
      </w:r>
      <w:proofErr w:type="gramStart"/>
      <w:r w:rsidRPr="00964D19">
        <w:rPr>
          <w:rFonts w:ascii="Tahoma" w:eastAsia="Times New Roman" w:hAnsi="Tahoma" w:cs="Tahoma"/>
          <w:sz w:val="20"/>
          <w:szCs w:val="20"/>
          <w:lang w:eastAsia="en-US"/>
        </w:rPr>
        <w:t>an</w:t>
      </w:r>
      <w:proofErr w:type="gramEnd"/>
      <w:r w:rsidRPr="00964D19">
        <w:rPr>
          <w:rFonts w:ascii="Tahoma" w:eastAsia="Times New Roman" w:hAnsi="Tahoma" w:cs="Tahoma"/>
          <w:sz w:val="20"/>
          <w:szCs w:val="20"/>
          <w:lang w:eastAsia="en-US"/>
        </w:rPr>
        <w:t xml:space="preserve"> Bord Pleanala on the planning status of the project. It has also been submitted for support funding under the Failte Ireland Major Infrastructure Fund and a decision on this is understood to be imminent.</w:t>
      </w:r>
    </w:p>
    <w:p w:rsidR="00964D19" w:rsidRPr="00964D19" w:rsidRDefault="00964D19" w:rsidP="00964D19">
      <w:pPr>
        <w:numPr>
          <w:ilvl w:val="0"/>
          <w:numId w:val="26"/>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 xml:space="preserve">The Round Tower Project will open on schedule for June 2017.Since the last report “The Happy Pear” have been selected as management partner. </w:t>
      </w:r>
    </w:p>
    <w:p w:rsidR="00964D19" w:rsidRPr="00964D19" w:rsidRDefault="00964D19" w:rsidP="00964D19">
      <w:pPr>
        <w:numPr>
          <w:ilvl w:val="0"/>
          <w:numId w:val="26"/>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The findings of a Corkagh Park/Camac Valley Tourism Cluster Study will be brought to Council in May with a recommended schedule of investment.</w:t>
      </w:r>
    </w:p>
    <w:p w:rsidR="00964D19" w:rsidRPr="00964D19" w:rsidRDefault="00964D19" w:rsidP="00964D19">
      <w:pPr>
        <w:numPr>
          <w:ilvl w:val="0"/>
          <w:numId w:val="26"/>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 xml:space="preserve">The structural review of Rathfarnham Castle stables is nearing completion which will be followed by a conservation study and future options report. I hope to bring same to the council for consideration this summer. </w:t>
      </w:r>
    </w:p>
    <w:p w:rsidR="00964D19" w:rsidRPr="00964D19" w:rsidRDefault="00964D19" w:rsidP="00964D19">
      <w:pPr>
        <w:numPr>
          <w:ilvl w:val="0"/>
          <w:numId w:val="26"/>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lastRenderedPageBreak/>
        <w:t xml:space="preserve">The next phase of the Dodder Valley Greenway will be discussed at ACM in coming weeks before going to part 8. A detailed environment report is nearing completion. </w:t>
      </w:r>
    </w:p>
    <w:p w:rsidR="00964D19" w:rsidRPr="00964D19" w:rsidRDefault="00964D19" w:rsidP="00964D19">
      <w:pPr>
        <w:numPr>
          <w:ilvl w:val="0"/>
          <w:numId w:val="26"/>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The 1</w:t>
      </w:r>
      <w:r w:rsidRPr="00964D19">
        <w:rPr>
          <w:rFonts w:ascii="Tahoma" w:eastAsia="Times New Roman" w:hAnsi="Tahoma" w:cs="Tahoma"/>
          <w:sz w:val="20"/>
          <w:szCs w:val="20"/>
          <w:vertAlign w:val="superscript"/>
          <w:lang w:eastAsia="en-US"/>
        </w:rPr>
        <w:t>st</w:t>
      </w:r>
      <w:r w:rsidRPr="00964D19">
        <w:rPr>
          <w:rFonts w:ascii="Tahoma" w:eastAsia="Times New Roman" w:hAnsi="Tahoma" w:cs="Tahoma"/>
          <w:sz w:val="20"/>
          <w:szCs w:val="20"/>
          <w:lang w:eastAsia="en-US"/>
        </w:rPr>
        <w:t xml:space="preserve"> phase of the Marketing and Branding Strategy has been signed off by the SPC including the Tourism Logo. The remaining elements of the Strategy including website development, marketing material and campaigns, county signage and infrastructure branding are under detailed consideration.</w:t>
      </w:r>
    </w:p>
    <w:p w:rsidR="00964D19" w:rsidRPr="00964D19" w:rsidRDefault="00964D19" w:rsidP="00964D19">
      <w:pPr>
        <w:spacing w:after="0" w:line="240" w:lineRule="auto"/>
        <w:jc w:val="both"/>
        <w:rPr>
          <w:rFonts w:ascii="Tahoma" w:eastAsia="Times New Roman" w:hAnsi="Tahoma" w:cs="Tahoma"/>
          <w:sz w:val="20"/>
          <w:szCs w:val="20"/>
          <w:u w:val="single"/>
          <w:lang w:eastAsia="en-US"/>
        </w:rPr>
      </w:pPr>
    </w:p>
    <w:p w:rsidR="00964D19" w:rsidRPr="00964D19" w:rsidRDefault="00964D19" w:rsidP="00964D19">
      <w:pPr>
        <w:spacing w:after="0" w:line="240" w:lineRule="auto"/>
        <w:jc w:val="both"/>
        <w:rPr>
          <w:rFonts w:ascii="Tahoma" w:eastAsia="Times New Roman" w:hAnsi="Tahoma" w:cs="Tahoma"/>
          <w:sz w:val="20"/>
          <w:szCs w:val="20"/>
          <w:u w:val="single"/>
          <w:lang w:eastAsia="en-US"/>
        </w:rPr>
      </w:pPr>
      <w:r w:rsidRPr="00964D19">
        <w:rPr>
          <w:rFonts w:ascii="Tahoma" w:eastAsia="Times New Roman" w:hAnsi="Tahoma" w:cs="Tahoma"/>
          <w:sz w:val="20"/>
          <w:szCs w:val="20"/>
          <w:lang w:eastAsia="en-US"/>
        </w:rPr>
        <w:tab/>
      </w:r>
      <w:r w:rsidRPr="00964D19">
        <w:rPr>
          <w:rFonts w:ascii="Tahoma" w:eastAsia="Times New Roman" w:hAnsi="Tahoma" w:cs="Tahoma"/>
          <w:sz w:val="20"/>
          <w:szCs w:val="20"/>
          <w:u w:val="single"/>
          <w:lang w:eastAsia="en-US"/>
        </w:rPr>
        <w:t>Villages Programme</w:t>
      </w: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Rathcoole &amp; Rathfarnham together with initial footpath works in Tallaght and Lucan were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completed in 2016. Newcastle is on site presently as is the Belgard walkway. Tallaght, Lucan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and Templeogue will be completed this year. </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u w:val="single"/>
          <w:lang w:eastAsia="en-US"/>
        </w:rPr>
      </w:pPr>
      <w:r w:rsidRPr="00964D19">
        <w:rPr>
          <w:rFonts w:ascii="Tahoma" w:eastAsia="Times New Roman" w:hAnsi="Tahoma" w:cs="Tahoma"/>
          <w:sz w:val="20"/>
          <w:szCs w:val="20"/>
          <w:lang w:eastAsia="en-US"/>
        </w:rPr>
        <w:tab/>
      </w:r>
      <w:r w:rsidRPr="00964D19">
        <w:rPr>
          <w:rFonts w:ascii="Tahoma" w:eastAsia="Times New Roman" w:hAnsi="Tahoma" w:cs="Tahoma"/>
          <w:sz w:val="20"/>
          <w:szCs w:val="20"/>
          <w:u w:val="single"/>
          <w:lang w:eastAsia="en-US"/>
        </w:rPr>
        <w:t>Roads and Drainage</w:t>
      </w: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The contractor for the €20m R120/Nangor Road Improvement will be in place by the summer.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The 2016 Commemorative Plaza at Grange</w:t>
      </w:r>
      <w:r w:rsidRPr="00964D19">
        <w:rPr>
          <w:rFonts w:ascii="Tahoma" w:eastAsia="Times New Roman" w:hAnsi="Tahoma" w:cs="Tahoma"/>
          <w:color w:val="2E74B5"/>
          <w:sz w:val="20"/>
          <w:szCs w:val="20"/>
          <w:lang w:val="en-US" w:eastAsia="en-US"/>
        </w:rPr>
        <w:t xml:space="preserve"> </w:t>
      </w:r>
      <w:r w:rsidRPr="00964D19">
        <w:rPr>
          <w:rFonts w:ascii="Tahoma" w:eastAsia="Times New Roman" w:hAnsi="Tahoma" w:cs="Tahoma"/>
          <w:sz w:val="20"/>
          <w:szCs w:val="20"/>
          <w:lang w:val="en-US" w:eastAsia="en-US"/>
        </w:rPr>
        <w:t>road will open on 28</w:t>
      </w:r>
      <w:r w:rsidRPr="00964D19">
        <w:rPr>
          <w:rFonts w:ascii="Tahoma" w:eastAsia="Times New Roman" w:hAnsi="Tahoma" w:cs="Tahoma"/>
          <w:sz w:val="20"/>
          <w:szCs w:val="20"/>
          <w:vertAlign w:val="superscript"/>
          <w:lang w:val="en-US" w:eastAsia="en-US"/>
        </w:rPr>
        <w:t>th</w:t>
      </w:r>
      <w:r w:rsidRPr="00964D19">
        <w:rPr>
          <w:rFonts w:ascii="Tahoma" w:eastAsia="Times New Roman" w:hAnsi="Tahoma" w:cs="Tahoma"/>
          <w:sz w:val="20"/>
          <w:szCs w:val="20"/>
          <w:lang w:val="en-US" w:eastAsia="en-US"/>
        </w:rPr>
        <w:t xml:space="preserve"> April</w:t>
      </w:r>
      <w:r w:rsidRPr="00964D19">
        <w:rPr>
          <w:rFonts w:ascii="Tahoma" w:eastAsia="Times New Roman" w:hAnsi="Tahoma" w:cs="Tahoma"/>
          <w:sz w:val="20"/>
          <w:szCs w:val="20"/>
          <w:lang w:eastAsia="en-US"/>
        </w:rPr>
        <w:t xml:space="preserve">. The proposed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access road to the Exchange Hall lands will go to Part 8 in the coming months. With regard to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our major drainage projects, Ballycullen on site at present. The design team for the Poddle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 xml:space="preserve">scheme is currently being tendered and the cost benefit analysis for the Camac is being </w:t>
      </w: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finalised.</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u w:val="single"/>
          <w:lang w:eastAsia="en-US"/>
        </w:rPr>
      </w:pPr>
      <w:r w:rsidRPr="00964D19">
        <w:rPr>
          <w:rFonts w:ascii="Tahoma" w:eastAsia="Times New Roman" w:hAnsi="Tahoma" w:cs="Tahoma"/>
          <w:sz w:val="20"/>
          <w:szCs w:val="20"/>
          <w:lang w:eastAsia="en-US"/>
        </w:rPr>
        <w:tab/>
      </w:r>
      <w:r w:rsidRPr="00964D19">
        <w:rPr>
          <w:rFonts w:ascii="Tahoma" w:eastAsia="Times New Roman" w:hAnsi="Tahoma" w:cs="Tahoma"/>
          <w:sz w:val="20"/>
          <w:szCs w:val="20"/>
          <w:u w:val="single"/>
          <w:lang w:eastAsia="en-US"/>
        </w:rPr>
        <w:t>Sport, Recreation and Libraries</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Palmerstown Library Hub will open in May. Rowlagh will go to construction in September 2017 and the Part 8 for Tymon library will hopefully be on site by the year end.</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Lucan Pool will come before the April Lucan ACM for consideration.</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 xml:space="preserve">The playgrounds programme was the subject of a substantial report at the November Meeting. 13 are complete, 6 underway and a further 8 at initial planning. </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 xml:space="preserve">A tender package for the Old Bawn </w:t>
      </w:r>
      <w:proofErr w:type="spellStart"/>
      <w:r w:rsidRPr="00964D19">
        <w:rPr>
          <w:rFonts w:ascii="Tahoma" w:eastAsia="Times New Roman" w:hAnsi="Tahoma" w:cs="Tahoma"/>
          <w:sz w:val="20"/>
          <w:szCs w:val="20"/>
          <w:lang w:eastAsia="en-US"/>
        </w:rPr>
        <w:t>pavillion</w:t>
      </w:r>
      <w:proofErr w:type="spellEnd"/>
      <w:r w:rsidRPr="00964D19">
        <w:rPr>
          <w:rFonts w:ascii="Tahoma" w:eastAsia="Times New Roman" w:hAnsi="Tahoma" w:cs="Tahoma"/>
          <w:sz w:val="20"/>
          <w:szCs w:val="20"/>
          <w:lang w:eastAsia="en-US"/>
        </w:rPr>
        <w:t xml:space="preserve"> was accepted and will start in May. The part 8 for the Griffeen pavilion will commence in May with others to follow later in the year. </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The Firhouse/Mount Carmel site is the subject of a detailed environmental assessment nearing completion.</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The Adamstown Community Hall will commence construction in the coming two months.</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The Tallaght Stadium 3</w:t>
      </w:r>
      <w:r w:rsidRPr="00964D19">
        <w:rPr>
          <w:rFonts w:ascii="Tahoma" w:eastAsia="Times New Roman" w:hAnsi="Tahoma" w:cs="Tahoma"/>
          <w:sz w:val="20"/>
          <w:szCs w:val="20"/>
          <w:vertAlign w:val="superscript"/>
          <w:lang w:eastAsia="en-US"/>
        </w:rPr>
        <w:t>rd</w:t>
      </w:r>
      <w:r w:rsidRPr="00964D19">
        <w:rPr>
          <w:rFonts w:ascii="Tahoma" w:eastAsia="Times New Roman" w:hAnsi="Tahoma" w:cs="Tahoma"/>
          <w:sz w:val="20"/>
          <w:szCs w:val="20"/>
          <w:lang w:eastAsia="en-US"/>
        </w:rPr>
        <w:t xml:space="preserve"> Stand will go to tender by the end of April.</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A detailed report has now been finished on Templeogue House, detailing</w:t>
      </w:r>
      <w:r w:rsidRPr="00964D19">
        <w:rPr>
          <w:rFonts w:ascii="Tahoma" w:eastAsia="Times New Roman" w:hAnsi="Tahoma" w:cs="Tahoma"/>
          <w:color w:val="2E74B5"/>
          <w:sz w:val="20"/>
          <w:szCs w:val="20"/>
          <w:lang w:eastAsia="en-US"/>
        </w:rPr>
        <w:t xml:space="preserve"> </w:t>
      </w:r>
      <w:r w:rsidRPr="00964D19">
        <w:rPr>
          <w:rFonts w:ascii="Tahoma" w:eastAsia="Times New Roman" w:hAnsi="Tahoma" w:cs="Tahoma"/>
          <w:sz w:val="20"/>
          <w:szCs w:val="20"/>
          <w:lang w:eastAsia="en-US"/>
        </w:rPr>
        <w:t>a cost of €1.3m to bring the property into productive use. The Area Members have agreed the future use of this building and plans are being prepared to progress to detailed design and tender this year.</w:t>
      </w:r>
    </w:p>
    <w:p w:rsidR="00964D19" w:rsidRPr="00964D19" w:rsidRDefault="00964D19" w:rsidP="00964D19">
      <w:pPr>
        <w:numPr>
          <w:ilvl w:val="0"/>
          <w:numId w:val="27"/>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The design of a pocket part at Grange castle business park has recently being commissioned and will be finished in the coming months.</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u w:val="single"/>
          <w:lang w:eastAsia="en-US"/>
        </w:rPr>
      </w:pPr>
      <w:r w:rsidRPr="00964D19">
        <w:rPr>
          <w:rFonts w:ascii="Tahoma" w:eastAsia="Times New Roman" w:hAnsi="Tahoma" w:cs="Tahoma"/>
          <w:sz w:val="20"/>
          <w:szCs w:val="20"/>
          <w:lang w:eastAsia="en-US"/>
        </w:rPr>
        <w:tab/>
      </w:r>
      <w:r w:rsidRPr="00964D19">
        <w:rPr>
          <w:rFonts w:ascii="Tahoma" w:eastAsia="Times New Roman" w:hAnsi="Tahoma" w:cs="Tahoma"/>
          <w:sz w:val="20"/>
          <w:szCs w:val="20"/>
          <w:u w:val="single"/>
          <w:lang w:eastAsia="en-US"/>
        </w:rPr>
        <w:t>Public Realm</w:t>
      </w:r>
    </w:p>
    <w:p w:rsidR="00964D19" w:rsidRPr="00964D19" w:rsidRDefault="00964D19" w:rsidP="00964D19">
      <w:pPr>
        <w:numPr>
          <w:ilvl w:val="0"/>
          <w:numId w:val="28"/>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A detailed design for landscape improvements to the N81 was agreed last month and phase 1 will commence this year.</w:t>
      </w:r>
    </w:p>
    <w:p w:rsidR="00964D19" w:rsidRPr="00964D19" w:rsidRDefault="00964D19" w:rsidP="00964D19">
      <w:pPr>
        <w:numPr>
          <w:ilvl w:val="0"/>
          <w:numId w:val="28"/>
        </w:numPr>
        <w:spacing w:after="0" w:line="240" w:lineRule="auto"/>
        <w:ind w:hanging="11"/>
        <w:jc w:val="both"/>
        <w:rPr>
          <w:rFonts w:ascii="Tahoma" w:eastAsia="Times New Roman" w:hAnsi="Tahoma" w:cs="Tahoma"/>
          <w:sz w:val="20"/>
          <w:szCs w:val="20"/>
          <w:lang w:eastAsia="en-US"/>
        </w:rPr>
      </w:pPr>
      <w:r w:rsidRPr="00964D19">
        <w:rPr>
          <w:rFonts w:ascii="Tahoma" w:eastAsia="Times New Roman" w:hAnsi="Tahoma" w:cs="Tahoma"/>
          <w:sz w:val="20"/>
          <w:szCs w:val="20"/>
          <w:lang w:eastAsia="en-US"/>
        </w:rPr>
        <w:t xml:space="preserve">4 roundabouts are under design as part of the Roundabout Sponsorship/Redesign Programme. </w:t>
      </w:r>
    </w:p>
    <w:p w:rsidR="00964D19" w:rsidRPr="00964D19" w:rsidRDefault="00964D19" w:rsidP="00964D19">
      <w:pPr>
        <w:spacing w:after="0" w:line="240" w:lineRule="auto"/>
        <w:jc w:val="both"/>
        <w:rPr>
          <w:rFonts w:ascii="Tahoma" w:eastAsia="Times New Roman" w:hAnsi="Tahoma" w:cs="Tahoma"/>
          <w:sz w:val="20"/>
          <w:szCs w:val="20"/>
          <w:lang w:val="en-US" w:eastAsia="en-US"/>
        </w:rPr>
      </w:pPr>
    </w:p>
    <w:p w:rsidR="00964D19" w:rsidRPr="00964D19" w:rsidRDefault="00964D19" w:rsidP="00964D19">
      <w:pPr>
        <w:spacing w:after="0" w:line="240" w:lineRule="auto"/>
        <w:jc w:val="both"/>
        <w:rPr>
          <w:rFonts w:ascii="Tahoma" w:eastAsia="Times New Roman" w:hAnsi="Tahoma" w:cs="Tahoma"/>
          <w:sz w:val="20"/>
          <w:szCs w:val="20"/>
          <w:u w:val="single"/>
          <w:lang w:eastAsia="en-US"/>
        </w:rPr>
      </w:pPr>
      <w:r w:rsidRPr="00964D19">
        <w:rPr>
          <w:rFonts w:ascii="Tahoma" w:eastAsia="Times New Roman" w:hAnsi="Tahoma" w:cs="Tahoma"/>
          <w:sz w:val="20"/>
          <w:szCs w:val="20"/>
          <w:lang w:val="en-US" w:eastAsia="en-US"/>
        </w:rPr>
        <w:tab/>
      </w:r>
      <w:r w:rsidRPr="00964D19">
        <w:rPr>
          <w:rFonts w:ascii="Tahoma" w:eastAsia="Times New Roman" w:hAnsi="Tahoma" w:cs="Tahoma"/>
          <w:sz w:val="20"/>
          <w:szCs w:val="20"/>
          <w:u w:val="single"/>
          <w:lang w:val="en-US" w:eastAsia="en-US"/>
        </w:rPr>
        <w:t>Strategic infrastructure fund </w:t>
      </w:r>
    </w:p>
    <w:p w:rsidR="00964D19" w:rsidRPr="00964D19" w:rsidRDefault="00964D19" w:rsidP="00964D19">
      <w:pPr>
        <w:spacing w:after="0" w:line="240" w:lineRule="auto"/>
        <w:jc w:val="both"/>
        <w:rPr>
          <w:rFonts w:ascii="Tahoma" w:eastAsia="Times New Roman" w:hAnsi="Tahoma" w:cs="Tahoma"/>
          <w:sz w:val="20"/>
          <w:szCs w:val="20"/>
          <w:lang w:val="en-US" w:eastAsia="en-US"/>
        </w:rPr>
      </w:pPr>
      <w:r>
        <w:rPr>
          <w:rFonts w:ascii="Tahoma" w:eastAsia="Times New Roman" w:hAnsi="Tahoma" w:cs="Tahoma"/>
          <w:sz w:val="20"/>
          <w:szCs w:val="20"/>
          <w:lang w:val="en-US" w:eastAsia="en-US"/>
        </w:rPr>
        <w:tab/>
      </w:r>
      <w:r w:rsidRPr="00964D19">
        <w:rPr>
          <w:rFonts w:ascii="Tahoma" w:eastAsia="Times New Roman" w:hAnsi="Tahoma" w:cs="Tahoma"/>
          <w:sz w:val="20"/>
          <w:szCs w:val="20"/>
          <w:lang w:val="en-US" w:eastAsia="en-US"/>
        </w:rPr>
        <w:t xml:space="preserve">It was confirmed last week that our application to the fund was successful. Funding of €27.39m </w:t>
      </w:r>
      <w:r>
        <w:rPr>
          <w:rFonts w:ascii="Tahoma" w:eastAsia="Times New Roman" w:hAnsi="Tahoma" w:cs="Tahoma"/>
          <w:sz w:val="20"/>
          <w:szCs w:val="20"/>
          <w:lang w:val="en-US" w:eastAsia="en-US"/>
        </w:rPr>
        <w:tab/>
      </w:r>
      <w:r w:rsidRPr="00964D19">
        <w:rPr>
          <w:rFonts w:ascii="Tahoma" w:eastAsia="Times New Roman" w:hAnsi="Tahoma" w:cs="Tahoma"/>
          <w:sz w:val="20"/>
          <w:szCs w:val="20"/>
          <w:lang w:val="en-US" w:eastAsia="en-US"/>
        </w:rPr>
        <w:t xml:space="preserve">has been allocated to support investment at Adamstown, Clonburris and Corkagh. The Council </w:t>
      </w:r>
      <w:r>
        <w:rPr>
          <w:rFonts w:ascii="Tahoma" w:eastAsia="Times New Roman" w:hAnsi="Tahoma" w:cs="Tahoma"/>
          <w:sz w:val="20"/>
          <w:szCs w:val="20"/>
          <w:lang w:val="en-US" w:eastAsia="en-US"/>
        </w:rPr>
        <w:tab/>
      </w:r>
      <w:r w:rsidRPr="00964D19">
        <w:rPr>
          <w:rFonts w:ascii="Tahoma" w:eastAsia="Times New Roman" w:hAnsi="Tahoma" w:cs="Tahoma"/>
          <w:sz w:val="20"/>
          <w:szCs w:val="20"/>
          <w:lang w:val="en-US" w:eastAsia="en-US"/>
        </w:rPr>
        <w:t xml:space="preserve">will be liable for a 25% contribution to the cost. </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Yours sincerely,</w:t>
      </w: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lastRenderedPageBreak/>
        <w:tab/>
      </w:r>
      <w:r w:rsidRPr="00964D19">
        <w:rPr>
          <w:rFonts w:ascii="Tahoma" w:eastAsia="Times New Roman" w:hAnsi="Tahoma" w:cs="Tahoma"/>
          <w:noProof/>
          <w:sz w:val="20"/>
          <w:szCs w:val="20"/>
          <w:u w:val="single"/>
        </w:rPr>
        <w:drawing>
          <wp:inline distT="0" distB="0" distL="0" distR="0">
            <wp:extent cx="11620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Daniel McLoughlin</w:t>
      </w:r>
    </w:p>
    <w:p w:rsidR="00964D19" w:rsidRPr="00964D19" w:rsidRDefault="00964D19" w:rsidP="00964D19">
      <w:pPr>
        <w:spacing w:after="0" w:line="240" w:lineRule="auto"/>
        <w:jc w:val="both"/>
        <w:rPr>
          <w:rFonts w:ascii="Tahoma" w:eastAsia="Times New Roman" w:hAnsi="Tahoma" w:cs="Tahoma"/>
          <w:sz w:val="20"/>
          <w:szCs w:val="20"/>
          <w:lang w:eastAsia="en-US"/>
        </w:rPr>
      </w:pPr>
      <w:r>
        <w:rPr>
          <w:rFonts w:ascii="Tahoma" w:eastAsia="Times New Roman" w:hAnsi="Tahoma" w:cs="Tahoma"/>
          <w:sz w:val="20"/>
          <w:szCs w:val="20"/>
          <w:lang w:eastAsia="en-US"/>
        </w:rPr>
        <w:tab/>
      </w:r>
      <w:r w:rsidRPr="00964D19">
        <w:rPr>
          <w:rFonts w:ascii="Tahoma" w:eastAsia="Times New Roman" w:hAnsi="Tahoma" w:cs="Tahoma"/>
          <w:sz w:val="20"/>
          <w:szCs w:val="20"/>
          <w:lang w:eastAsia="en-US"/>
        </w:rPr>
        <w:t>Chief Executive</w:t>
      </w:r>
      <w:r>
        <w:rPr>
          <w:rFonts w:ascii="Tahoma" w:eastAsia="Times New Roman" w:hAnsi="Tahoma" w:cs="Tahoma"/>
          <w:sz w:val="20"/>
          <w:szCs w:val="20"/>
          <w:lang w:eastAsia="en-US"/>
        </w:rPr>
        <w:t>”</w:t>
      </w:r>
    </w:p>
    <w:p w:rsidR="00964D19" w:rsidRPr="00C07158" w:rsidRDefault="00964D19" w:rsidP="00A654F6">
      <w:pPr>
        <w:spacing w:before="100" w:beforeAutospacing="1" w:after="100" w:afterAutospacing="1" w:line="240" w:lineRule="auto"/>
        <w:ind w:left="720"/>
        <w:rPr>
          <w:rFonts w:ascii="Times New Roman" w:eastAsia="Times New Roman" w:hAnsi="Times New Roman" w:cs="Times New Roman"/>
          <w:color w:val="000000"/>
          <w:sz w:val="24"/>
          <w:szCs w:val="24"/>
        </w:rPr>
      </w:pPr>
    </w:p>
    <w:p w:rsidR="00382C96" w:rsidRDefault="00382C96" w:rsidP="00A654F6">
      <w:pPr>
        <w:ind w:left="709"/>
        <w:rPr>
          <w:rFonts w:ascii="Times New Roman" w:hAnsi="Times New Roman" w:cs="Times New Roman"/>
          <w:sz w:val="24"/>
          <w:szCs w:val="24"/>
        </w:rPr>
      </w:pPr>
      <w:r>
        <w:rPr>
          <w:rFonts w:ascii="Times New Roman" w:hAnsi="Times New Roman" w:cs="Times New Roman"/>
          <w:sz w:val="24"/>
          <w:szCs w:val="24"/>
        </w:rPr>
        <w:t>A discussion followed with Contributions from Councillors V. Casserly and D. Looney.</w:t>
      </w:r>
    </w:p>
    <w:p w:rsidR="00A654F6" w:rsidRDefault="00382C96" w:rsidP="00A654F6">
      <w:pPr>
        <w:ind w:left="709"/>
        <w:rPr>
          <w:rFonts w:ascii="Times New Roman" w:hAnsi="Times New Roman" w:cs="Times New Roman"/>
          <w:sz w:val="24"/>
          <w:szCs w:val="24"/>
        </w:rPr>
      </w:pPr>
      <w:r>
        <w:rPr>
          <w:rFonts w:ascii="Times New Roman" w:hAnsi="Times New Roman" w:cs="Times New Roman"/>
          <w:sz w:val="24"/>
          <w:szCs w:val="24"/>
        </w:rPr>
        <w:t xml:space="preserve">Mr. D. McLoughlin, Chief Executive responded to the Members queries. </w:t>
      </w:r>
      <w:r w:rsidR="00A654F6">
        <w:rPr>
          <w:rFonts w:ascii="Times New Roman" w:hAnsi="Times New Roman" w:cs="Times New Roman"/>
          <w:sz w:val="24"/>
          <w:szCs w:val="24"/>
        </w:rPr>
        <w:t xml:space="preserve"> </w:t>
      </w:r>
    </w:p>
    <w:p w:rsidR="00C93E03" w:rsidRDefault="00A654F6" w:rsidP="00964D19">
      <w:pPr>
        <w:ind w:left="709"/>
        <w:rPr>
          <w:rStyle w:val="Hyperlink"/>
          <w:rFonts w:ascii="Times New Roman" w:hAnsi="Times New Roman" w:cs="Times New Roman"/>
          <w:sz w:val="24"/>
          <w:szCs w:val="24"/>
        </w:rPr>
      </w:pPr>
      <w:r>
        <w:rPr>
          <w:rFonts w:ascii="Times New Roman" w:hAnsi="Times New Roman" w:cs="Times New Roman"/>
          <w:sz w:val="24"/>
          <w:szCs w:val="24"/>
        </w:rPr>
        <w:t xml:space="preserve">The Report was </w:t>
      </w:r>
      <w:r w:rsidRPr="00A654F6">
        <w:rPr>
          <w:rFonts w:ascii="Times New Roman" w:hAnsi="Times New Roman" w:cs="Times New Roman"/>
          <w:b/>
          <w:sz w:val="24"/>
          <w:szCs w:val="24"/>
        </w:rPr>
        <w:t>NOTED.</w:t>
      </w:r>
      <w:r w:rsidR="00964D19">
        <w:rPr>
          <w:rStyle w:val="Hyperlink"/>
          <w:rFonts w:ascii="Times New Roman" w:hAnsi="Times New Roman" w:cs="Times New Roman"/>
          <w:sz w:val="24"/>
          <w:szCs w:val="24"/>
        </w:rPr>
        <w:t xml:space="preserve"> </w:t>
      </w:r>
    </w:p>
    <w:p w:rsidR="00382C96" w:rsidRPr="005D7934" w:rsidRDefault="00382C96" w:rsidP="003F3713">
      <w:pPr>
        <w:ind w:firstLine="720"/>
        <w:rPr>
          <w:rFonts w:ascii="Times New Roman" w:hAnsi="Times New Roman" w:cs="Times New Roman"/>
          <w:sz w:val="24"/>
          <w:szCs w:val="24"/>
        </w:rPr>
      </w:pPr>
    </w:p>
    <w:p w:rsidR="00C93E03" w:rsidRDefault="005D7934" w:rsidP="003F3713">
      <w:pPr>
        <w:pStyle w:val="Heading3"/>
        <w:ind w:left="720" w:hanging="1287"/>
        <w:rPr>
          <w:rFonts w:ascii="Times New Roman" w:hAnsi="Times New Roman" w:cs="Times New Roman"/>
          <w:b/>
          <w:sz w:val="24"/>
          <w:szCs w:val="24"/>
        </w:rPr>
      </w:pPr>
      <w:r w:rsidRPr="003F3713">
        <w:rPr>
          <w:rFonts w:ascii="Times New Roman" w:hAnsi="Times New Roman" w:cs="Times New Roman"/>
          <w:b/>
          <w:sz w:val="24"/>
          <w:szCs w:val="24"/>
        </w:rPr>
        <w:t xml:space="preserve">H12/0417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HAVE YOUR SAY- 300 K PARTICIPATORY BUDGETING - REPORT ON SHORTLIST OF PROJECTS FOR PUBLIC VOTE</w:t>
      </w:r>
      <w:r w:rsidRPr="005D7934">
        <w:rPr>
          <w:rFonts w:ascii="Times New Roman" w:hAnsi="Times New Roman" w:cs="Times New Roman"/>
          <w:b/>
          <w:sz w:val="24"/>
          <w:szCs w:val="24"/>
        </w:rPr>
        <w:t xml:space="preserve"> </w:t>
      </w:r>
    </w:p>
    <w:p w:rsidR="00382C96" w:rsidRDefault="00C07158" w:rsidP="00382C96">
      <w:pPr>
        <w:spacing w:before="100" w:beforeAutospacing="1" w:after="100" w:afterAutospacing="1" w:line="240" w:lineRule="auto"/>
        <w:ind w:left="720"/>
        <w:rPr>
          <w:rFonts w:ascii="Times New Roman" w:eastAsia="Times New Roman" w:hAnsi="Times New Roman" w:cs="Times New Roman"/>
          <w:b/>
          <w:sz w:val="24"/>
          <w:szCs w:val="24"/>
        </w:rPr>
      </w:pPr>
      <w:r w:rsidRPr="00382C96">
        <w:rPr>
          <w:rFonts w:ascii="Times New Roman" w:eastAsia="Times New Roman" w:hAnsi="Times New Roman" w:cs="Times New Roman"/>
          <w:sz w:val="24"/>
          <w:szCs w:val="24"/>
        </w:rPr>
        <w:t xml:space="preserve">The following reports </w:t>
      </w:r>
      <w:r w:rsidR="00A654F6" w:rsidRPr="00382C96">
        <w:rPr>
          <w:rFonts w:ascii="Times New Roman" w:eastAsia="Times New Roman" w:hAnsi="Times New Roman" w:cs="Times New Roman"/>
          <w:sz w:val="24"/>
          <w:szCs w:val="24"/>
        </w:rPr>
        <w:t xml:space="preserve">which had been circulated, were presented by </w:t>
      </w:r>
      <w:r w:rsidR="00382C96" w:rsidRPr="00382C96">
        <w:rPr>
          <w:rFonts w:ascii="Times New Roman" w:eastAsia="Times New Roman" w:hAnsi="Times New Roman" w:cs="Times New Roman"/>
          <w:sz w:val="24"/>
          <w:szCs w:val="24"/>
        </w:rPr>
        <w:t>Mr. D. McLoughlin,</w:t>
      </w:r>
      <w:r w:rsidR="00A654F6" w:rsidRPr="00382C96">
        <w:rPr>
          <w:rFonts w:ascii="Times New Roman" w:eastAsia="Times New Roman" w:hAnsi="Times New Roman" w:cs="Times New Roman"/>
          <w:sz w:val="24"/>
          <w:szCs w:val="24"/>
        </w:rPr>
        <w:t xml:space="preserve"> Chief Executive </w:t>
      </w:r>
      <w:r w:rsidRPr="00382C96">
        <w:rPr>
          <w:rFonts w:ascii="Times New Roman" w:eastAsia="Times New Roman" w:hAnsi="Times New Roman" w:cs="Times New Roman"/>
          <w:sz w:val="24"/>
          <w:szCs w:val="24"/>
        </w:rPr>
        <w:t xml:space="preserve">and were </w:t>
      </w:r>
      <w:r w:rsidR="00382C96">
        <w:rPr>
          <w:rFonts w:ascii="Times New Roman" w:eastAsia="Times New Roman" w:hAnsi="Times New Roman" w:cs="Times New Roman"/>
          <w:b/>
          <w:sz w:val="24"/>
          <w:szCs w:val="24"/>
        </w:rPr>
        <w:t>CONSIDERED</w:t>
      </w:r>
    </w:p>
    <w:tbl>
      <w:tblPr>
        <w:tblW w:w="8676" w:type="dxa"/>
        <w:tblInd w:w="704" w:type="dxa"/>
        <w:tblLook w:val="04A0" w:firstRow="1" w:lastRow="0" w:firstColumn="1" w:lastColumn="0" w:noHBand="0" w:noVBand="1"/>
      </w:tblPr>
      <w:tblGrid>
        <w:gridCol w:w="3996"/>
        <w:gridCol w:w="2020"/>
        <w:gridCol w:w="940"/>
        <w:gridCol w:w="1720"/>
      </w:tblGrid>
      <w:tr w:rsidR="00110ED3" w:rsidRPr="00110ED3" w:rsidTr="00110ED3">
        <w:trPr>
          <w:trHeight w:val="300"/>
        </w:trPr>
        <w:tc>
          <w:tcPr>
            <w:tcW w:w="3996" w:type="dxa"/>
            <w:tcBorders>
              <w:top w:val="single" w:sz="4" w:space="0" w:color="auto"/>
              <w:left w:val="single" w:sz="4" w:space="0" w:color="auto"/>
              <w:bottom w:val="single" w:sz="4" w:space="0" w:color="auto"/>
              <w:right w:val="single" w:sz="4" w:space="0" w:color="auto"/>
            </w:tcBorders>
            <w:shd w:val="clear" w:color="auto" w:fill="auto"/>
            <w:hideMark/>
          </w:tcPr>
          <w:p w:rsidR="00110ED3" w:rsidRPr="00110ED3" w:rsidRDefault="005E1669" w:rsidP="00110ED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t>
            </w:r>
            <w:r w:rsidR="00110ED3" w:rsidRPr="00110ED3">
              <w:rPr>
                <w:rFonts w:ascii="Tahoma" w:eastAsia="Times New Roman" w:hAnsi="Tahoma" w:cs="Tahoma"/>
                <w:color w:val="000000"/>
                <w:sz w:val="20"/>
                <w:szCs w:val="20"/>
              </w:rPr>
              <w:t>Men's Shed at Esker Cemetery</w:t>
            </w:r>
          </w:p>
        </w:tc>
        <w:tc>
          <w:tcPr>
            <w:tcW w:w="2020" w:type="dxa"/>
            <w:tcBorders>
              <w:top w:val="single" w:sz="4" w:space="0" w:color="auto"/>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22</w:t>
            </w:r>
          </w:p>
        </w:tc>
        <w:tc>
          <w:tcPr>
            <w:tcW w:w="940" w:type="dxa"/>
            <w:tcBorders>
              <w:top w:val="single" w:sz="4" w:space="0" w:color="auto"/>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70k</w:t>
            </w:r>
          </w:p>
        </w:tc>
        <w:tc>
          <w:tcPr>
            <w:tcW w:w="1720" w:type="dxa"/>
            <w:tcBorders>
              <w:top w:val="single" w:sz="4" w:space="0" w:color="auto"/>
              <w:left w:val="nil"/>
              <w:bottom w:val="single" w:sz="4" w:space="0" w:color="auto"/>
              <w:right w:val="single" w:sz="4" w:space="0" w:color="auto"/>
            </w:tcBorders>
            <w:shd w:val="clear" w:color="000000" w:fill="00B05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EWCC</w:t>
            </w:r>
          </w:p>
        </w:tc>
      </w:tr>
      <w:tr w:rsidR="00110ED3" w:rsidRPr="00110ED3" w:rsidTr="00110ED3">
        <w:trPr>
          <w:trHeight w:val="6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 xml:space="preserve">Pedestrian Bridge at Lucan Demesne - feasibility study </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26, 57</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30K</w:t>
            </w:r>
          </w:p>
        </w:tc>
        <w:tc>
          <w:tcPr>
            <w:tcW w:w="1720" w:type="dxa"/>
            <w:tcBorders>
              <w:top w:val="nil"/>
              <w:left w:val="nil"/>
              <w:bottom w:val="single" w:sz="4" w:space="0" w:color="auto"/>
              <w:right w:val="single" w:sz="4" w:space="0" w:color="auto"/>
            </w:tcBorders>
            <w:shd w:val="clear" w:color="000000" w:fill="00B0F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LUPT</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Access to Church &amp; Graveyard at Mill Lane</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29</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10K</w:t>
            </w:r>
          </w:p>
        </w:tc>
        <w:tc>
          <w:tcPr>
            <w:tcW w:w="1720" w:type="dxa"/>
            <w:tcBorders>
              <w:top w:val="nil"/>
              <w:left w:val="nil"/>
              <w:bottom w:val="single" w:sz="4" w:space="0" w:color="auto"/>
              <w:right w:val="single" w:sz="4" w:space="0" w:color="auto"/>
            </w:tcBorders>
            <w:shd w:val="clear" w:color="000000" w:fill="00B0F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LUPT</w:t>
            </w:r>
          </w:p>
        </w:tc>
      </w:tr>
      <w:tr w:rsidR="00110ED3" w:rsidRPr="00110ED3" w:rsidTr="00110ED3">
        <w:trPr>
          <w:trHeight w:val="6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744808"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Feasibility</w:t>
            </w:r>
            <w:r w:rsidR="00110ED3" w:rsidRPr="00110ED3">
              <w:rPr>
                <w:rFonts w:ascii="Tahoma" w:eastAsia="Times New Roman" w:hAnsi="Tahoma" w:cs="Tahoma"/>
                <w:color w:val="000000"/>
                <w:sz w:val="20"/>
                <w:szCs w:val="20"/>
              </w:rPr>
              <w:t xml:space="preserve"> Study for restoration of Silver Bridge </w:t>
            </w:r>
            <w:r w:rsidRPr="00110ED3">
              <w:rPr>
                <w:rFonts w:ascii="Tahoma" w:eastAsia="Times New Roman" w:hAnsi="Tahoma" w:cs="Tahoma"/>
                <w:color w:val="000000"/>
                <w:sz w:val="20"/>
                <w:szCs w:val="20"/>
              </w:rPr>
              <w:t>Palmerstown</w:t>
            </w:r>
            <w:r w:rsidR="00110ED3" w:rsidRPr="00110ED3">
              <w:rPr>
                <w:rFonts w:ascii="Tahoma" w:eastAsia="Times New Roman" w:hAnsi="Tahoma" w:cs="Tahoma"/>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29, 31, 33, 86, 123, 130, 141</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15K</w:t>
            </w:r>
          </w:p>
        </w:tc>
        <w:tc>
          <w:tcPr>
            <w:tcW w:w="1720" w:type="dxa"/>
            <w:tcBorders>
              <w:top w:val="nil"/>
              <w:left w:val="nil"/>
              <w:bottom w:val="single" w:sz="4" w:space="0" w:color="auto"/>
              <w:right w:val="single" w:sz="4" w:space="0" w:color="auto"/>
            </w:tcBorders>
            <w:shd w:val="clear" w:color="000000" w:fill="00B0F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EETD &amp; LUPT</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 xml:space="preserve">Street Sculpture in Lucan Village centre </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42, 97</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25K</w:t>
            </w:r>
          </w:p>
        </w:tc>
        <w:tc>
          <w:tcPr>
            <w:tcW w:w="1720" w:type="dxa"/>
            <w:tcBorders>
              <w:top w:val="nil"/>
              <w:left w:val="nil"/>
              <w:bottom w:val="single" w:sz="4" w:space="0" w:color="auto"/>
              <w:right w:val="single" w:sz="4" w:space="0" w:color="auto"/>
            </w:tcBorders>
            <w:shd w:val="clear" w:color="000000" w:fill="7030A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EETD</w:t>
            </w:r>
          </w:p>
        </w:tc>
      </w:tr>
      <w:tr w:rsidR="00110ED3" w:rsidRPr="00110ED3" w:rsidTr="00110ED3">
        <w:trPr>
          <w:trHeight w:val="6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Heritage Trail in Lucan</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44, 47, 77, 116, 133, 141</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60K</w:t>
            </w:r>
          </w:p>
        </w:tc>
        <w:tc>
          <w:tcPr>
            <w:tcW w:w="1720" w:type="dxa"/>
            <w:tcBorders>
              <w:top w:val="nil"/>
              <w:left w:val="nil"/>
              <w:bottom w:val="single" w:sz="4" w:space="0" w:color="auto"/>
              <w:right w:val="single" w:sz="4" w:space="0" w:color="auto"/>
            </w:tcBorders>
            <w:shd w:val="clear" w:color="000000" w:fill="7030A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EETD &amp; LUPT</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Volunteer public  Park Guides</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54</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5K</w:t>
            </w:r>
          </w:p>
        </w:tc>
        <w:tc>
          <w:tcPr>
            <w:tcW w:w="1720" w:type="dxa"/>
            <w:tcBorders>
              <w:top w:val="nil"/>
              <w:left w:val="nil"/>
              <w:bottom w:val="single" w:sz="4" w:space="0" w:color="auto"/>
              <w:right w:val="single" w:sz="4" w:space="0" w:color="auto"/>
            </w:tcBorders>
            <w:shd w:val="clear" w:color="000000" w:fill="00B05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EWCC</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 xml:space="preserve">Restoration of King John's Bridge Griffeen park </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78</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20K</w:t>
            </w:r>
          </w:p>
        </w:tc>
        <w:tc>
          <w:tcPr>
            <w:tcW w:w="1720" w:type="dxa"/>
            <w:tcBorders>
              <w:top w:val="nil"/>
              <w:left w:val="nil"/>
              <w:bottom w:val="single" w:sz="4" w:space="0" w:color="auto"/>
              <w:right w:val="single" w:sz="4" w:space="0" w:color="auto"/>
            </w:tcBorders>
            <w:shd w:val="clear" w:color="000000" w:fill="00B0F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LUPT</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Christmas Lights in Lucan Village</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81, 110, 150</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17K</w:t>
            </w:r>
          </w:p>
        </w:tc>
        <w:tc>
          <w:tcPr>
            <w:tcW w:w="1720" w:type="dxa"/>
            <w:tcBorders>
              <w:top w:val="nil"/>
              <w:left w:val="nil"/>
              <w:bottom w:val="single" w:sz="4" w:space="0" w:color="auto"/>
              <w:right w:val="single" w:sz="4" w:space="0" w:color="auto"/>
            </w:tcBorders>
            <w:shd w:val="clear" w:color="000000" w:fill="00B0F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LUPT</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Free library Book Banks in public places</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104</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3K</w:t>
            </w:r>
          </w:p>
        </w:tc>
        <w:tc>
          <w:tcPr>
            <w:tcW w:w="1720" w:type="dxa"/>
            <w:tcBorders>
              <w:top w:val="nil"/>
              <w:left w:val="nil"/>
              <w:bottom w:val="single" w:sz="4" w:space="0" w:color="auto"/>
              <w:right w:val="single" w:sz="4" w:space="0" w:color="auto"/>
            </w:tcBorders>
            <w:shd w:val="clear" w:color="000000" w:fill="7030A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EETD</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 xml:space="preserve">Central plaza /focal point in South Lucan - study </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108</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2K</w:t>
            </w:r>
          </w:p>
        </w:tc>
        <w:tc>
          <w:tcPr>
            <w:tcW w:w="1720" w:type="dxa"/>
            <w:tcBorders>
              <w:top w:val="nil"/>
              <w:left w:val="nil"/>
              <w:bottom w:val="single" w:sz="4" w:space="0" w:color="auto"/>
              <w:right w:val="single" w:sz="4" w:space="0" w:color="auto"/>
            </w:tcBorders>
            <w:shd w:val="clear" w:color="000000" w:fill="FFFF0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HSCD</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Multi Games Wall in Lucan</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125</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100K</w:t>
            </w:r>
          </w:p>
        </w:tc>
        <w:tc>
          <w:tcPr>
            <w:tcW w:w="1720" w:type="dxa"/>
            <w:tcBorders>
              <w:top w:val="nil"/>
              <w:left w:val="nil"/>
              <w:bottom w:val="single" w:sz="4" w:space="0" w:color="auto"/>
              <w:right w:val="single" w:sz="4" w:space="0" w:color="auto"/>
            </w:tcBorders>
            <w:shd w:val="clear" w:color="000000" w:fill="00B050"/>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EWCC</w:t>
            </w:r>
          </w:p>
        </w:tc>
      </w:tr>
      <w:tr w:rsidR="00110ED3" w:rsidRPr="00110ED3" w:rsidTr="00110ED3">
        <w:trPr>
          <w:trHeight w:val="300"/>
        </w:trPr>
        <w:tc>
          <w:tcPr>
            <w:tcW w:w="3996" w:type="dxa"/>
            <w:tcBorders>
              <w:top w:val="nil"/>
              <w:left w:val="single" w:sz="4" w:space="0" w:color="auto"/>
              <w:bottom w:val="single" w:sz="4" w:space="0" w:color="auto"/>
              <w:right w:val="single" w:sz="4" w:space="0" w:color="auto"/>
            </w:tcBorders>
            <w:shd w:val="clear" w:color="auto" w:fill="auto"/>
            <w:hideMark/>
          </w:tcPr>
          <w:p w:rsidR="00110ED3" w:rsidRPr="00110ED3" w:rsidRDefault="00110ED3" w:rsidP="00110ED3">
            <w:pPr>
              <w:spacing w:after="0" w:line="240" w:lineRule="auto"/>
              <w:rPr>
                <w:rFonts w:ascii="Tahoma" w:eastAsia="Times New Roman" w:hAnsi="Tahoma" w:cs="Tahoma"/>
                <w:color w:val="000000"/>
                <w:sz w:val="20"/>
                <w:szCs w:val="20"/>
              </w:rPr>
            </w:pPr>
            <w:r w:rsidRPr="00110ED3">
              <w:rPr>
                <w:rFonts w:ascii="Tahoma" w:eastAsia="Times New Roman" w:hAnsi="Tahoma" w:cs="Tahoma"/>
                <w:color w:val="000000"/>
                <w:sz w:val="20"/>
                <w:szCs w:val="20"/>
              </w:rPr>
              <w:t>Planting Fruit Trees in the Electoral Area</w:t>
            </w:r>
          </w:p>
        </w:tc>
        <w:tc>
          <w:tcPr>
            <w:tcW w:w="202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12, 30, 131</w:t>
            </w:r>
          </w:p>
        </w:tc>
        <w:tc>
          <w:tcPr>
            <w:tcW w:w="940" w:type="dxa"/>
            <w:tcBorders>
              <w:top w:val="nil"/>
              <w:left w:val="nil"/>
              <w:bottom w:val="single" w:sz="4" w:space="0" w:color="auto"/>
              <w:right w:val="single" w:sz="4" w:space="0" w:color="auto"/>
            </w:tcBorders>
            <w:shd w:val="clear" w:color="auto" w:fill="auto"/>
            <w:hideMark/>
          </w:tcPr>
          <w:p w:rsidR="00110ED3" w:rsidRPr="00110ED3" w:rsidRDefault="00110ED3" w:rsidP="00110ED3">
            <w:pPr>
              <w:spacing w:after="0" w:line="240" w:lineRule="auto"/>
              <w:jc w:val="right"/>
              <w:rPr>
                <w:rFonts w:ascii="Tahoma" w:eastAsia="Times New Roman" w:hAnsi="Tahoma" w:cs="Tahoma"/>
                <w:color w:val="000000"/>
                <w:sz w:val="20"/>
                <w:szCs w:val="20"/>
              </w:rPr>
            </w:pPr>
            <w:r w:rsidRPr="00110ED3">
              <w:rPr>
                <w:rFonts w:ascii="Tahoma" w:eastAsia="Times New Roman" w:hAnsi="Tahoma" w:cs="Tahoma"/>
                <w:color w:val="000000"/>
                <w:sz w:val="20"/>
                <w:szCs w:val="20"/>
              </w:rPr>
              <w:t>5K</w:t>
            </w:r>
          </w:p>
        </w:tc>
        <w:tc>
          <w:tcPr>
            <w:tcW w:w="1720" w:type="dxa"/>
            <w:tcBorders>
              <w:top w:val="nil"/>
              <w:left w:val="nil"/>
              <w:bottom w:val="single" w:sz="4" w:space="0" w:color="auto"/>
              <w:right w:val="single" w:sz="4" w:space="0" w:color="auto"/>
            </w:tcBorders>
            <w:shd w:val="clear" w:color="000000" w:fill="00B050"/>
            <w:hideMark/>
          </w:tcPr>
          <w:p w:rsidR="00110ED3" w:rsidRPr="00110ED3" w:rsidRDefault="005E1669" w:rsidP="005E1669">
            <w:pPr>
              <w:spacing w:after="0" w:line="480" w:lineRule="auto"/>
              <w:jc w:val="right"/>
              <w:rPr>
                <w:rFonts w:ascii="Tahoma" w:eastAsia="Times New Roman" w:hAnsi="Tahoma" w:cs="Tahoma"/>
                <w:color w:val="000000"/>
                <w:sz w:val="20"/>
                <w:szCs w:val="20"/>
              </w:rPr>
            </w:pPr>
            <w:r>
              <w:rPr>
                <w:rFonts w:ascii="Tahoma" w:eastAsia="Times New Roman" w:hAnsi="Tahoma" w:cs="Tahoma"/>
                <w:color w:val="000000"/>
                <w:sz w:val="20"/>
                <w:szCs w:val="20"/>
              </w:rPr>
              <w:t>EWCC”</w:t>
            </w:r>
          </w:p>
        </w:tc>
      </w:tr>
    </w:tbl>
    <w:p w:rsidR="00110ED3" w:rsidRDefault="00110ED3" w:rsidP="00382C96">
      <w:pPr>
        <w:spacing w:before="100" w:beforeAutospacing="1" w:after="100" w:afterAutospacing="1" w:line="240" w:lineRule="auto"/>
        <w:ind w:left="720"/>
        <w:rPr>
          <w:rFonts w:ascii="Times New Roman" w:eastAsia="Times New Roman" w:hAnsi="Times New Roman" w:cs="Times New Roman"/>
          <w:b/>
          <w:sz w:val="24"/>
          <w:szCs w:val="24"/>
        </w:rPr>
      </w:pPr>
    </w:p>
    <w:p w:rsidR="00110ED3" w:rsidRDefault="00577357" w:rsidP="00382C96">
      <w:pPr>
        <w:spacing w:before="100" w:beforeAutospacing="1" w:after="100" w:afterAutospacing="1" w:line="240" w:lineRule="auto"/>
        <w:ind w:left="720"/>
        <w:rPr>
          <w:rFonts w:ascii="Times New Roman" w:eastAsia="Times New Roman" w:hAnsi="Times New Roman" w:cs="Times New Roman"/>
          <w:b/>
          <w:sz w:val="24"/>
          <w:szCs w:val="24"/>
        </w:rPr>
      </w:pPr>
      <w:hyperlink r:id="rId37" w:history="1">
        <w:r w:rsidR="00110ED3" w:rsidRPr="00110ED3">
          <w:rPr>
            <w:rStyle w:val="Hyperlink"/>
            <w:rFonts w:ascii="Times New Roman" w:eastAsia="Times New Roman" w:hAnsi="Times New Roman" w:cs="Times New Roman"/>
            <w:b/>
            <w:sz w:val="24"/>
            <w:szCs w:val="24"/>
          </w:rPr>
          <w:t>Letter to Members</w:t>
        </w:r>
      </w:hyperlink>
    </w:p>
    <w:p w:rsidR="00382C96" w:rsidRDefault="00382C96" w:rsidP="00382C96">
      <w:pPr>
        <w:spacing w:before="100" w:beforeAutospacing="1" w:after="100" w:afterAutospacing="1"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Gogarty, G. O’Connell, L. O’Toole, V. Casserly, P. Donovan, E. O’Brien, D. Looney and R. Nolan.</w:t>
      </w:r>
    </w:p>
    <w:p w:rsidR="00034A1E" w:rsidRDefault="00382C96" w:rsidP="00807FFD">
      <w:pPr>
        <w:pStyle w:val="Heading3"/>
        <w:ind w:left="720"/>
        <w:rPr>
          <w:rFonts w:ascii="Times New Roman" w:hAnsi="Times New Roman" w:cs="Times New Roman"/>
          <w:sz w:val="24"/>
          <w:szCs w:val="24"/>
        </w:rPr>
      </w:pPr>
      <w:r>
        <w:rPr>
          <w:rFonts w:ascii="Times New Roman" w:hAnsi="Times New Roman" w:cs="Times New Roman"/>
          <w:sz w:val="24"/>
          <w:szCs w:val="24"/>
        </w:rPr>
        <w:lastRenderedPageBreak/>
        <w:t xml:space="preserve">Mr. D. McLoughlin, Chief Executive </w:t>
      </w:r>
      <w:r w:rsidR="00034A1E">
        <w:rPr>
          <w:rFonts w:ascii="Times New Roman" w:hAnsi="Times New Roman" w:cs="Times New Roman"/>
          <w:sz w:val="24"/>
          <w:szCs w:val="24"/>
        </w:rPr>
        <w:t xml:space="preserve">responded to the Members queries. </w:t>
      </w:r>
    </w:p>
    <w:p w:rsidR="00807FFD" w:rsidRDefault="00807FFD" w:rsidP="00807FFD">
      <w:pPr>
        <w:pStyle w:val="Heading3"/>
        <w:ind w:left="720"/>
        <w:rPr>
          <w:rFonts w:ascii="Times New Roman" w:hAnsi="Times New Roman" w:cs="Times New Roman"/>
          <w:sz w:val="24"/>
          <w:szCs w:val="24"/>
        </w:rPr>
      </w:pPr>
    </w:p>
    <w:p w:rsidR="00034A1E" w:rsidRPr="00034A1E" w:rsidRDefault="00034A1E" w:rsidP="00034A1E">
      <w:pPr>
        <w:ind w:left="720"/>
        <w:rPr>
          <w:rFonts w:ascii="Calibri" w:eastAsia="Times New Roman" w:hAnsi="Calibri" w:cs="Times New Roman"/>
          <w:color w:val="000000"/>
        </w:rPr>
      </w:pPr>
      <w:r>
        <w:rPr>
          <w:rFonts w:ascii="Times New Roman" w:hAnsi="Times New Roman" w:cs="Times New Roman"/>
          <w:sz w:val="24"/>
          <w:szCs w:val="24"/>
        </w:rPr>
        <w:t xml:space="preserve">The Mayor Councillor G. O’Connell asked for a show of hand vote to be taken </w:t>
      </w:r>
      <w:r w:rsidR="00807FFD">
        <w:rPr>
          <w:rFonts w:ascii="Times New Roman" w:hAnsi="Times New Roman" w:cs="Times New Roman"/>
          <w:sz w:val="24"/>
          <w:szCs w:val="24"/>
        </w:rPr>
        <w:t>on removing project 2 from</w:t>
      </w:r>
      <w:r>
        <w:rPr>
          <w:rFonts w:ascii="Times New Roman" w:hAnsi="Times New Roman" w:cs="Times New Roman"/>
          <w:sz w:val="24"/>
          <w:szCs w:val="24"/>
        </w:rPr>
        <w:t xml:space="preserve"> the list </w:t>
      </w:r>
      <w:r w:rsidRPr="00034A1E">
        <w:rPr>
          <w:rFonts w:ascii="Times New Roman" w:hAnsi="Times New Roman" w:cs="Times New Roman"/>
          <w:sz w:val="24"/>
          <w:szCs w:val="24"/>
        </w:rPr>
        <w:t>(</w:t>
      </w:r>
      <w:r w:rsidRPr="00034A1E">
        <w:rPr>
          <w:rFonts w:ascii="Times New Roman" w:eastAsia="Times New Roman" w:hAnsi="Times New Roman" w:cs="Times New Roman"/>
          <w:color w:val="000000"/>
          <w:sz w:val="24"/>
          <w:szCs w:val="24"/>
        </w:rPr>
        <w:t>Walkway at</w:t>
      </w:r>
      <w:r>
        <w:rPr>
          <w:rFonts w:ascii="Times New Roman" w:eastAsia="Times New Roman" w:hAnsi="Times New Roman" w:cs="Times New Roman"/>
          <w:color w:val="000000"/>
          <w:sz w:val="24"/>
          <w:szCs w:val="24"/>
        </w:rPr>
        <w:t xml:space="preserve"> The Grove / Paddocks Way L</w:t>
      </w:r>
      <w:r w:rsidRPr="00034A1E">
        <w:rPr>
          <w:rFonts w:ascii="Times New Roman" w:eastAsia="Times New Roman" w:hAnsi="Times New Roman" w:cs="Times New Roman"/>
          <w:color w:val="000000"/>
          <w:sz w:val="24"/>
          <w:szCs w:val="24"/>
        </w:rPr>
        <w:t>ucan</w:t>
      </w:r>
      <w:r>
        <w:rPr>
          <w:rFonts w:ascii="Calibri" w:eastAsia="Times New Roman" w:hAnsi="Calibri" w:cs="Times New Roman"/>
          <w:color w:val="000000"/>
        </w:rPr>
        <w:t>)</w:t>
      </w:r>
    </w:p>
    <w:p w:rsidR="00034A1E" w:rsidRPr="00B14800" w:rsidRDefault="00034A1E" w:rsidP="00034A1E">
      <w:pPr>
        <w:pStyle w:val="Heading3"/>
        <w:ind w:left="720"/>
        <w:rPr>
          <w:rFonts w:ascii="Times New Roman" w:hAnsi="Times New Roman" w:cs="Times New Roman"/>
          <w:sz w:val="24"/>
          <w:szCs w:val="24"/>
        </w:rPr>
      </w:pPr>
      <w:r>
        <w:rPr>
          <w:rFonts w:ascii="Times New Roman" w:hAnsi="Times New Roman" w:cs="Times New Roman"/>
          <w:sz w:val="24"/>
          <w:szCs w:val="24"/>
        </w:rPr>
        <w:t>A vote</w:t>
      </w:r>
      <w:r w:rsidRPr="00B14800">
        <w:rPr>
          <w:rFonts w:ascii="Times New Roman" w:hAnsi="Times New Roman" w:cs="Times New Roman"/>
          <w:sz w:val="24"/>
          <w:szCs w:val="24"/>
        </w:rPr>
        <w:t xml:space="preserve"> was taken by a </w:t>
      </w:r>
      <w:r w:rsidRPr="00B14800">
        <w:rPr>
          <w:rFonts w:ascii="Times New Roman" w:hAnsi="Times New Roman" w:cs="Times New Roman"/>
          <w:b/>
          <w:sz w:val="24"/>
          <w:szCs w:val="24"/>
        </w:rPr>
        <w:t>show of hands vote</w:t>
      </w:r>
      <w:r w:rsidRPr="00B14800">
        <w:rPr>
          <w:rFonts w:ascii="Times New Roman" w:hAnsi="Times New Roman" w:cs="Times New Roman"/>
          <w:sz w:val="24"/>
          <w:szCs w:val="24"/>
        </w:rPr>
        <w:t xml:space="preserve"> and the result was as follows:</w:t>
      </w:r>
    </w:p>
    <w:p w:rsidR="00034A1E" w:rsidRPr="00B14800" w:rsidRDefault="00034A1E" w:rsidP="00034A1E">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13 (THIRTEEN</w:t>
      </w:r>
      <w:r w:rsidRPr="00B14800">
        <w:rPr>
          <w:rFonts w:ascii="Times New Roman" w:hAnsi="Times New Roman" w:cs="Times New Roman"/>
          <w:b/>
          <w:sz w:val="24"/>
          <w:szCs w:val="24"/>
        </w:rPr>
        <w:t>)</w:t>
      </w:r>
    </w:p>
    <w:p w:rsidR="00034A1E" w:rsidRPr="00B14800" w:rsidRDefault="00034A1E" w:rsidP="00034A1E">
      <w:pPr>
        <w:spacing w:after="0" w:line="240" w:lineRule="auto"/>
        <w:ind w:left="720"/>
        <w:rPr>
          <w:rFonts w:ascii="Times New Roman" w:hAnsi="Times New Roman" w:cs="Times New Roman"/>
          <w:b/>
          <w:sz w:val="24"/>
          <w:szCs w:val="24"/>
        </w:rPr>
      </w:pPr>
      <w:r w:rsidRPr="00B14800">
        <w:rPr>
          <w:rFonts w:ascii="Times New Roman" w:hAnsi="Times New Roman" w:cs="Times New Roman"/>
          <w:b/>
          <w:sz w:val="24"/>
          <w:szCs w:val="24"/>
        </w:rPr>
        <w:t>AGAINST:</w:t>
      </w:r>
      <w:r w:rsidRPr="00B14800">
        <w:rPr>
          <w:rFonts w:ascii="Times New Roman" w:hAnsi="Times New Roman" w:cs="Times New Roman"/>
          <w:b/>
          <w:sz w:val="24"/>
          <w:szCs w:val="24"/>
        </w:rPr>
        <w:tab/>
      </w:r>
      <w:r w:rsidRPr="00B14800">
        <w:rPr>
          <w:rFonts w:ascii="Times New Roman" w:hAnsi="Times New Roman" w:cs="Times New Roman"/>
          <w:b/>
          <w:sz w:val="24"/>
          <w:szCs w:val="24"/>
        </w:rPr>
        <w:tab/>
      </w:r>
      <w:r>
        <w:rPr>
          <w:rFonts w:ascii="Times New Roman" w:hAnsi="Times New Roman" w:cs="Times New Roman"/>
          <w:b/>
          <w:sz w:val="24"/>
          <w:szCs w:val="24"/>
        </w:rPr>
        <w:t xml:space="preserve"> 0 (ZERO</w:t>
      </w:r>
      <w:r w:rsidRPr="00B14800">
        <w:rPr>
          <w:rFonts w:ascii="Times New Roman" w:hAnsi="Times New Roman" w:cs="Times New Roman"/>
          <w:b/>
          <w:sz w:val="24"/>
          <w:szCs w:val="24"/>
        </w:rPr>
        <w:t>)</w:t>
      </w:r>
    </w:p>
    <w:p w:rsidR="00034A1E" w:rsidRPr="00B14800" w:rsidRDefault="00034A1E" w:rsidP="00034A1E">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16 (SIXTEEN</w:t>
      </w:r>
      <w:r w:rsidRPr="00B14800">
        <w:rPr>
          <w:rFonts w:ascii="Times New Roman" w:hAnsi="Times New Roman" w:cs="Times New Roman"/>
          <w:b/>
          <w:sz w:val="24"/>
          <w:szCs w:val="24"/>
        </w:rPr>
        <w:t>)</w:t>
      </w:r>
    </w:p>
    <w:p w:rsidR="00034A1E" w:rsidRDefault="00034A1E" w:rsidP="00034A1E">
      <w:pPr>
        <w:spacing w:after="0" w:line="240" w:lineRule="auto"/>
        <w:ind w:left="720"/>
        <w:rPr>
          <w:rFonts w:ascii="Times New Roman" w:hAnsi="Times New Roman" w:cs="Times New Roman"/>
          <w:sz w:val="24"/>
          <w:szCs w:val="24"/>
        </w:rPr>
      </w:pPr>
    </w:p>
    <w:p w:rsidR="00382C96" w:rsidRDefault="00807FFD" w:rsidP="00034A1E">
      <w:pPr>
        <w:pStyle w:val="Heading3"/>
        <w:ind w:left="720"/>
        <w:rPr>
          <w:rFonts w:ascii="Times New Roman" w:hAnsi="Times New Roman" w:cs="Times New Roman"/>
          <w:sz w:val="24"/>
          <w:szCs w:val="24"/>
        </w:rPr>
      </w:pPr>
      <w:r>
        <w:rPr>
          <w:rFonts w:ascii="Times New Roman" w:hAnsi="Times New Roman" w:cs="Times New Roman"/>
          <w:sz w:val="24"/>
          <w:szCs w:val="24"/>
        </w:rPr>
        <w:t>The vote to remove project 2 from the list (</w:t>
      </w:r>
      <w:r w:rsidR="00034A1E">
        <w:rPr>
          <w:rFonts w:ascii="Times New Roman" w:hAnsi="Times New Roman" w:cs="Times New Roman"/>
          <w:sz w:val="24"/>
          <w:szCs w:val="24"/>
        </w:rPr>
        <w:t>walkway at the Grove/Paddocks</w:t>
      </w:r>
      <w:r>
        <w:rPr>
          <w:rFonts w:ascii="Times New Roman" w:hAnsi="Times New Roman" w:cs="Times New Roman"/>
          <w:sz w:val="24"/>
          <w:szCs w:val="24"/>
        </w:rPr>
        <w:t xml:space="preserve"> Way Lucan)</w:t>
      </w:r>
      <w:r w:rsidR="00034A1E">
        <w:rPr>
          <w:rFonts w:ascii="Times New Roman" w:hAnsi="Times New Roman" w:cs="Times New Roman"/>
          <w:sz w:val="24"/>
          <w:szCs w:val="24"/>
        </w:rPr>
        <w:t xml:space="preserve"> was </w:t>
      </w:r>
      <w:r w:rsidR="00034A1E" w:rsidRPr="00034A1E">
        <w:rPr>
          <w:rFonts w:ascii="Times New Roman" w:hAnsi="Times New Roman" w:cs="Times New Roman"/>
          <w:b/>
          <w:sz w:val="24"/>
          <w:szCs w:val="24"/>
        </w:rPr>
        <w:t>PASSED.</w:t>
      </w:r>
    </w:p>
    <w:p w:rsidR="005820E9" w:rsidRPr="005D7934" w:rsidRDefault="005820E9" w:rsidP="005820E9">
      <w:pPr>
        <w:pStyle w:val="Heading3"/>
        <w:ind w:left="720" w:hanging="11"/>
        <w:rPr>
          <w:rFonts w:ascii="Times New Roman" w:hAnsi="Times New Roman" w:cs="Times New Roman"/>
          <w:sz w:val="24"/>
          <w:szCs w:val="24"/>
        </w:rPr>
      </w:pPr>
    </w:p>
    <w:p w:rsidR="00C93E03" w:rsidRPr="005D7934" w:rsidRDefault="005D7934" w:rsidP="003F3713">
      <w:pPr>
        <w:pStyle w:val="Heading3"/>
        <w:ind w:left="720" w:hanging="1287"/>
        <w:rPr>
          <w:rFonts w:ascii="Times New Roman" w:hAnsi="Times New Roman" w:cs="Times New Roman"/>
          <w:sz w:val="24"/>
          <w:szCs w:val="24"/>
        </w:rPr>
      </w:pPr>
      <w:r w:rsidRPr="003F3713">
        <w:rPr>
          <w:rFonts w:ascii="Times New Roman" w:hAnsi="Times New Roman" w:cs="Times New Roman"/>
          <w:b/>
          <w:sz w:val="24"/>
          <w:szCs w:val="24"/>
        </w:rPr>
        <w:t xml:space="preserve">H13/0417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APPLICATION FOR FINANCIAL ASSISTANCE UNDER THE CAPITAL ASSISTANCE SCHEME FROM CLUID HOUSING ASSOCIATION IN ACCORDANCE WITH SECTION 6 OF THE HOUSING (MISCELLANEOUS PROVISIONS) ACT, 1992 FOR THE PURCHASE OF 6 UNITS IN NEW BANCROFT, TALLAGHT, DUBLIN 24.</w:t>
      </w:r>
    </w:p>
    <w:p w:rsidR="00C07158" w:rsidRPr="00C07158" w:rsidRDefault="00C07158" w:rsidP="00C07158">
      <w:pPr>
        <w:spacing w:before="100" w:beforeAutospacing="1" w:after="0" w:line="240" w:lineRule="auto"/>
        <w:ind w:left="720"/>
        <w:outlineLvl w:val="2"/>
        <w:rPr>
          <w:rFonts w:ascii="Times New Roman" w:eastAsia="Times New Roman" w:hAnsi="Times New Roman" w:cs="Times New Roman"/>
          <w:bCs/>
          <w:sz w:val="24"/>
          <w:szCs w:val="24"/>
        </w:rPr>
      </w:pPr>
      <w:r w:rsidRPr="00C07158">
        <w:rPr>
          <w:rFonts w:ascii="Times New Roman" w:eastAsia="Times New Roman" w:hAnsi="Times New Roman" w:cs="Times New Roman"/>
          <w:bCs/>
          <w:sz w:val="24"/>
          <w:szCs w:val="24"/>
        </w:rPr>
        <w:t xml:space="preserve">The following report by the Chief Executive, which had been circulated, was presented by Mr. B. Coman, Director of Housing, Social and Community Development and </w:t>
      </w:r>
      <w:r w:rsidRPr="00C07158">
        <w:rPr>
          <w:rFonts w:ascii="Times New Roman" w:eastAsia="Calibri" w:hAnsi="Times New Roman" w:cs="Times New Roman"/>
          <w:bCs/>
          <w:sz w:val="24"/>
          <w:szCs w:val="24"/>
          <w:lang w:eastAsia="en-US"/>
        </w:rPr>
        <w:t>was</w:t>
      </w:r>
      <w:r w:rsidRPr="00C07158">
        <w:rPr>
          <w:rFonts w:ascii="Times New Roman" w:eastAsia="Calibri" w:hAnsi="Times New Roman" w:cs="Times New Roman"/>
          <w:b/>
          <w:bCs/>
          <w:sz w:val="24"/>
          <w:szCs w:val="24"/>
          <w:lang w:eastAsia="en-US"/>
        </w:rPr>
        <w:t xml:space="preserve"> CONSIDERED:</w:t>
      </w:r>
      <w:r w:rsidRPr="00C07158">
        <w:rPr>
          <w:rFonts w:ascii="Times New Roman" w:eastAsia="Times New Roman" w:hAnsi="Times New Roman" w:cs="Times New Roman"/>
          <w:bCs/>
          <w:sz w:val="24"/>
          <w:szCs w:val="24"/>
        </w:rPr>
        <w:t xml:space="preserve"> </w:t>
      </w:r>
    </w:p>
    <w:p w:rsidR="003F3713" w:rsidRDefault="003F3713" w:rsidP="005D7934">
      <w:pPr>
        <w:ind w:hanging="567"/>
        <w:rPr>
          <w:rFonts w:ascii="Times New Roman" w:hAnsi="Times New Roman" w:cs="Times New Roman"/>
          <w:b/>
          <w:sz w:val="24"/>
          <w:szCs w:val="24"/>
        </w:rPr>
      </w:pPr>
    </w:p>
    <w:p w:rsidR="00C93E03" w:rsidRPr="00744808" w:rsidRDefault="00744808" w:rsidP="00744808">
      <w:pPr>
        <w:ind w:hanging="567"/>
        <w:rPr>
          <w:rFonts w:ascii="Tahoma" w:hAnsi="Tahoma" w:cs="Tahoma"/>
          <w:b/>
          <w:sz w:val="20"/>
          <w:szCs w:val="20"/>
        </w:rPr>
      </w:pPr>
      <w:r>
        <w:rPr>
          <w:rFonts w:ascii="Times New Roman" w:hAnsi="Times New Roman" w:cs="Times New Roman"/>
          <w:b/>
          <w:sz w:val="24"/>
          <w:szCs w:val="24"/>
        </w:rPr>
        <w:tab/>
      </w:r>
      <w:r>
        <w:rPr>
          <w:rFonts w:ascii="Times New Roman" w:hAnsi="Times New Roman" w:cs="Times New Roman"/>
          <w:b/>
          <w:sz w:val="24"/>
          <w:szCs w:val="24"/>
        </w:rPr>
        <w:tab/>
      </w:r>
      <w:r w:rsidRPr="00744808">
        <w:rPr>
          <w:rFonts w:ascii="Tahoma" w:hAnsi="Tahoma" w:cs="Tahoma"/>
          <w:b/>
          <w:sz w:val="20"/>
          <w:szCs w:val="20"/>
        </w:rPr>
        <w:t>“</w:t>
      </w:r>
      <w:r w:rsidR="005D7934" w:rsidRPr="00744808">
        <w:rPr>
          <w:rFonts w:ascii="Tahoma" w:hAnsi="Tahoma" w:cs="Tahoma"/>
          <w:sz w:val="20"/>
          <w:szCs w:val="20"/>
        </w:rPr>
        <w:t xml:space="preserve">On 19th March 2015, the Department of the Environment, Community and Local </w:t>
      </w:r>
      <w:r w:rsidRPr="00744808">
        <w:rPr>
          <w:rFonts w:ascii="Tahoma" w:hAnsi="Tahoma" w:cs="Tahoma"/>
          <w:sz w:val="20"/>
          <w:szCs w:val="20"/>
        </w:rPr>
        <w:tab/>
      </w:r>
      <w:r w:rsidR="005D7934" w:rsidRPr="00744808">
        <w:rPr>
          <w:rFonts w:ascii="Tahoma" w:hAnsi="Tahoma" w:cs="Tahoma"/>
          <w:sz w:val="20"/>
          <w:szCs w:val="20"/>
        </w:rPr>
        <w:t xml:space="preserve">Government advised all Local Authorities by Circular Housing 15/2015 of its intention to </w:t>
      </w:r>
      <w:r>
        <w:rPr>
          <w:rFonts w:ascii="Tahoma" w:hAnsi="Tahoma" w:cs="Tahoma"/>
          <w:sz w:val="20"/>
          <w:szCs w:val="20"/>
        </w:rPr>
        <w:tab/>
      </w:r>
      <w:r w:rsidR="005D7934" w:rsidRPr="00744808">
        <w:rPr>
          <w:rFonts w:ascii="Tahoma" w:hAnsi="Tahoma" w:cs="Tahoma"/>
          <w:sz w:val="20"/>
          <w:szCs w:val="20"/>
        </w:rPr>
        <w:t>progress a limited programme of acquisitions to be funded from within the overall 2014-</w:t>
      </w:r>
      <w:r>
        <w:rPr>
          <w:rFonts w:ascii="Tahoma" w:hAnsi="Tahoma" w:cs="Tahoma"/>
          <w:sz w:val="20"/>
          <w:szCs w:val="20"/>
        </w:rPr>
        <w:tab/>
      </w:r>
      <w:r w:rsidR="005D7934" w:rsidRPr="00744808">
        <w:rPr>
          <w:rFonts w:ascii="Tahoma" w:hAnsi="Tahoma" w:cs="Tahoma"/>
          <w:sz w:val="20"/>
          <w:szCs w:val="20"/>
        </w:rPr>
        <w:t>2016 capital funding provision for the Capital Assistance Scheme (CAS).</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 xml:space="preserve">In response to the Department's Circular, an application was received from Cluid Housing Association for a grant in the sum of €1,139,125 under the Capital Assistance Scheme in respect of the purchase of 6 Units in New Bancroft, Tallaght, </w:t>
      </w:r>
      <w:proofErr w:type="gramStart"/>
      <w:r w:rsidRPr="00744808">
        <w:rPr>
          <w:rFonts w:ascii="Tahoma" w:hAnsi="Tahoma" w:cs="Tahoma"/>
          <w:sz w:val="20"/>
          <w:szCs w:val="20"/>
        </w:rPr>
        <w:t>Dublin</w:t>
      </w:r>
      <w:proofErr w:type="gramEnd"/>
      <w:r w:rsidRPr="00744808">
        <w:rPr>
          <w:rFonts w:ascii="Tahoma" w:hAnsi="Tahoma" w:cs="Tahoma"/>
          <w:sz w:val="20"/>
          <w:szCs w:val="20"/>
        </w:rPr>
        <w:t xml:space="preserve"> 24. These units are part of a newly construction development which is now complete. Cluid Housing Association is an approved Voluntary Body under Section 5 of the Housing Act, 1988. The properties involved will be one bedroom apartments located in various parts of the development. The properties will be used to accommodate homeless people and people with a disability from South Dublin County Councils housing list allowing them to live independently and receive support from Cluid Housing Association if required.</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 xml:space="preserve">Under </w:t>
      </w:r>
      <w:hyperlink r:id="rId38" w:history="1">
        <w:r w:rsidRPr="00744808">
          <w:rPr>
            <w:rStyle w:val="Hyperlink"/>
            <w:rFonts w:ascii="Tahoma" w:hAnsi="Tahoma" w:cs="Tahoma"/>
            <w:b/>
            <w:sz w:val="20"/>
            <w:szCs w:val="20"/>
          </w:rPr>
          <w:t>Section 6 (8) of the Housing (Miscellaneous Provisions) Act, 1992</w:t>
        </w:r>
      </w:hyperlink>
      <w:r w:rsidRPr="00744808">
        <w:rPr>
          <w:rFonts w:ascii="Tahoma" w:hAnsi="Tahoma" w:cs="Tahoma"/>
          <w:sz w:val="20"/>
          <w:szCs w:val="20"/>
        </w:rPr>
        <w:t xml:space="preserve"> the granting of assistance under the Capital Assistance Scheme is a reserved function of the Council and is subject to the approval of the Department of Housing, Planning, Community and Local Government.</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Accordingly, the following motion is required:</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“That this Council recommends that the application for a grant in the sum of </w:t>
      </w:r>
      <w:r w:rsidRPr="00744808">
        <w:rPr>
          <w:rFonts w:ascii="Tahoma" w:hAnsi="Tahoma" w:cs="Tahoma"/>
          <w:b/>
          <w:sz w:val="20"/>
          <w:szCs w:val="20"/>
        </w:rPr>
        <w:t xml:space="preserve">€1,139,125 </w:t>
      </w:r>
      <w:r w:rsidRPr="00744808">
        <w:rPr>
          <w:rFonts w:ascii="Tahoma" w:hAnsi="Tahoma" w:cs="Tahoma"/>
          <w:sz w:val="20"/>
          <w:szCs w:val="20"/>
        </w:rPr>
        <w:t>under the Capital Assistance Scheme to Cluid Housing Association for the acquisition of 6 apartments in New Bancroft, Tallaght, Dublin 24 in accordance with the requirements of Section 6 of the Housing (Miscellaneous) Act, 1992 be approved”.</w:t>
      </w:r>
    </w:p>
    <w:p w:rsidR="00034A1E" w:rsidRDefault="00034A1E" w:rsidP="003F3713">
      <w:pPr>
        <w:ind w:left="709"/>
        <w:rPr>
          <w:rFonts w:ascii="Times New Roman" w:hAnsi="Times New Roman" w:cs="Times New Roman"/>
          <w:sz w:val="24"/>
          <w:szCs w:val="24"/>
        </w:rPr>
      </w:pPr>
    </w:p>
    <w:p w:rsidR="00BA7138" w:rsidRPr="00BA7138" w:rsidRDefault="00BA7138" w:rsidP="00BA7138">
      <w:pPr>
        <w:spacing w:line="256" w:lineRule="auto"/>
        <w:ind w:left="720"/>
        <w:jc w:val="both"/>
        <w:rPr>
          <w:rFonts w:ascii="Times New Roman" w:eastAsiaTheme="minorHAnsi" w:hAnsi="Times New Roman" w:cs="Times New Roman"/>
          <w:b/>
          <w:sz w:val="24"/>
          <w:szCs w:val="24"/>
          <w:lang w:eastAsia="en-US"/>
        </w:rPr>
      </w:pPr>
      <w:r w:rsidRPr="00BA7138">
        <w:rPr>
          <w:rFonts w:ascii="Times New Roman" w:eastAsiaTheme="minorHAnsi" w:hAnsi="Times New Roman" w:cs="Times New Roman"/>
          <w:sz w:val="24"/>
          <w:szCs w:val="24"/>
          <w:lang w:eastAsia="en-US"/>
        </w:rPr>
        <w:t xml:space="preserve">The Report was </w:t>
      </w:r>
      <w:r w:rsidRPr="00BA7138">
        <w:rPr>
          <w:rFonts w:ascii="Times New Roman" w:eastAsiaTheme="minorHAnsi" w:hAnsi="Times New Roman" w:cs="Times New Roman"/>
          <w:b/>
          <w:sz w:val="24"/>
          <w:szCs w:val="24"/>
          <w:lang w:eastAsia="en-US"/>
        </w:rPr>
        <w:t xml:space="preserve">NOTED </w:t>
      </w:r>
      <w:r w:rsidRPr="00BA7138">
        <w:rPr>
          <w:rFonts w:ascii="Times New Roman" w:eastAsiaTheme="minorHAnsi" w:hAnsi="Times New Roman" w:cs="Times New Roman"/>
          <w:sz w:val="24"/>
          <w:szCs w:val="24"/>
          <w:lang w:eastAsia="en-US"/>
        </w:rPr>
        <w:t>and it was proposed by</w:t>
      </w:r>
      <w:r w:rsidRPr="00BA713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M. Duff</w:t>
      </w:r>
      <w:r w:rsidRPr="00BA7138">
        <w:rPr>
          <w:rFonts w:ascii="Times New Roman" w:eastAsiaTheme="minorHAnsi" w:hAnsi="Times New Roman" w:cs="Times New Roman"/>
          <w:sz w:val="24"/>
          <w:szCs w:val="24"/>
          <w:lang w:eastAsia="en-US"/>
        </w:rPr>
        <w:t xml:space="preserve">, seconded by Councillor </w:t>
      </w:r>
      <w:r>
        <w:rPr>
          <w:rFonts w:ascii="Times New Roman" w:eastAsiaTheme="minorHAnsi" w:hAnsi="Times New Roman" w:cs="Times New Roman"/>
          <w:sz w:val="24"/>
          <w:szCs w:val="24"/>
          <w:lang w:eastAsia="en-US"/>
        </w:rPr>
        <w:t>C. King</w:t>
      </w:r>
      <w:r w:rsidRPr="00BA7138">
        <w:rPr>
          <w:rFonts w:ascii="Times New Roman" w:eastAsiaTheme="minorHAnsi" w:hAnsi="Times New Roman" w:cs="Times New Roman"/>
          <w:sz w:val="24"/>
          <w:szCs w:val="24"/>
          <w:lang w:eastAsia="en-US"/>
        </w:rPr>
        <w:t xml:space="preserve"> and </w:t>
      </w:r>
      <w:r w:rsidRPr="00BA7138">
        <w:rPr>
          <w:rFonts w:ascii="Times New Roman" w:eastAsiaTheme="minorHAnsi" w:hAnsi="Times New Roman" w:cs="Times New Roman"/>
          <w:b/>
          <w:sz w:val="24"/>
          <w:szCs w:val="24"/>
          <w:lang w:eastAsia="en-US"/>
        </w:rPr>
        <w:t>RESOLVED:</w:t>
      </w:r>
    </w:p>
    <w:p w:rsidR="00034A1E" w:rsidRDefault="00BA7138" w:rsidP="003F3713">
      <w:pPr>
        <w:ind w:left="709"/>
        <w:rPr>
          <w:rFonts w:ascii="Times New Roman" w:hAnsi="Times New Roman" w:cs="Times New Roman"/>
          <w:sz w:val="24"/>
          <w:szCs w:val="24"/>
        </w:rPr>
      </w:pPr>
      <w:r>
        <w:rPr>
          <w:rFonts w:ascii="Times New Roman" w:hAnsi="Times New Roman" w:cs="Times New Roman"/>
          <w:sz w:val="24"/>
          <w:szCs w:val="24"/>
        </w:rPr>
        <w:t xml:space="preserve">“That the Application for Financial Assistance under the CAS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r w:rsidRPr="00E4727C">
        <w:rPr>
          <w:rFonts w:ascii="Times New Roman" w:eastAsia="Times New Roman" w:hAnsi="Times New Roman" w:cs="Times New Roman"/>
          <w:sz w:val="24"/>
          <w:szCs w:val="24"/>
        </w:rPr>
        <w:tab/>
      </w:r>
    </w:p>
    <w:p w:rsidR="00034A1E" w:rsidRPr="009B58D0" w:rsidRDefault="009B58D0" w:rsidP="009B58D0">
      <w:pPr>
        <w:spacing w:before="240" w:line="256" w:lineRule="auto"/>
        <w:ind w:left="720" w:right="237"/>
        <w:rPr>
          <w:rFonts w:ascii="Times New Roman" w:eastAsiaTheme="minorHAnsi" w:hAnsi="Times New Roman" w:cs="Times New Roman"/>
          <w:sz w:val="24"/>
          <w:szCs w:val="24"/>
          <w:lang w:eastAsia="en-US"/>
        </w:rPr>
      </w:pPr>
      <w:r w:rsidRPr="009B58D0">
        <w:rPr>
          <w:rFonts w:ascii="Times New Roman" w:eastAsiaTheme="minorHAnsi" w:hAnsi="Times New Roman" w:cs="Times New Roman"/>
          <w:sz w:val="24"/>
          <w:szCs w:val="24"/>
          <w:lang w:eastAsia="en-US"/>
        </w:rPr>
        <w:t xml:space="preserve">In accordance with </w:t>
      </w:r>
      <w:r w:rsidRPr="009B58D0">
        <w:rPr>
          <w:rFonts w:ascii="Times New Roman" w:eastAsiaTheme="minorHAnsi" w:hAnsi="Times New Roman" w:cs="Times New Roman"/>
          <w:b/>
          <w:sz w:val="24"/>
          <w:szCs w:val="24"/>
          <w:lang w:eastAsia="en-US"/>
        </w:rPr>
        <w:t>Standing Order No. 74</w:t>
      </w:r>
      <w:r w:rsidRPr="009B58D0">
        <w:rPr>
          <w:rFonts w:ascii="Times New Roman" w:eastAsiaTheme="minorHAnsi" w:hAnsi="Times New Roman" w:cs="Times New Roman"/>
          <w:sz w:val="24"/>
          <w:szCs w:val="24"/>
          <w:lang w:eastAsia="en-US"/>
        </w:rPr>
        <w:t xml:space="preserve"> the Mayor, Councillor G. O’Connell proposed and the Members unanimously </w:t>
      </w:r>
      <w:r w:rsidRPr="009B58D0">
        <w:rPr>
          <w:rFonts w:ascii="Times New Roman" w:eastAsiaTheme="minorHAnsi" w:hAnsi="Times New Roman" w:cs="Times New Roman"/>
          <w:b/>
          <w:sz w:val="24"/>
          <w:szCs w:val="24"/>
          <w:lang w:eastAsia="en-US"/>
        </w:rPr>
        <w:t>AGREED</w:t>
      </w:r>
      <w:r w:rsidRPr="009B58D0">
        <w:rPr>
          <w:rFonts w:ascii="Times New Roman" w:eastAsiaTheme="minorHAnsi" w:hAnsi="Times New Roman" w:cs="Times New Roman"/>
          <w:sz w:val="24"/>
          <w:szCs w:val="24"/>
          <w:lang w:eastAsia="en-US"/>
        </w:rPr>
        <w:t xml:space="preserve"> to suspend standing orders in order to deal with the following Suspensory Motion. </w:t>
      </w:r>
    </w:p>
    <w:p w:rsidR="00FE00BA" w:rsidRPr="00FE00BA" w:rsidRDefault="009B58D0" w:rsidP="00FE00BA">
      <w:pPr>
        <w:spacing w:before="100" w:beforeAutospacing="1" w:after="0" w:line="240" w:lineRule="auto"/>
        <w:ind w:left="720" w:hanging="1287"/>
        <w:outlineLvl w:val="2"/>
        <w:rPr>
          <w:rFonts w:ascii="Times New Roman" w:eastAsiaTheme="minorHAnsi" w:hAnsi="Times New Roman" w:cs="Times New Roman"/>
          <w:bCs/>
          <w:sz w:val="24"/>
          <w:szCs w:val="24"/>
          <w:lang w:eastAsia="en-US"/>
        </w:rPr>
      </w:pPr>
      <w:r>
        <w:rPr>
          <w:rFonts w:ascii="Times New Roman" w:eastAsiaTheme="minorHAnsi" w:hAnsi="Times New Roman" w:cs="Times New Roman"/>
          <w:b/>
          <w:bCs/>
          <w:sz w:val="24"/>
          <w:szCs w:val="24"/>
          <w:lang w:eastAsia="en-US"/>
        </w:rPr>
        <w:t>SM1/04</w:t>
      </w:r>
      <w:r w:rsidR="00FE00BA" w:rsidRPr="00FE00BA">
        <w:rPr>
          <w:rFonts w:ascii="Times New Roman" w:eastAsiaTheme="minorHAnsi" w:hAnsi="Times New Roman" w:cs="Times New Roman"/>
          <w:b/>
          <w:bCs/>
          <w:sz w:val="24"/>
          <w:szCs w:val="24"/>
          <w:lang w:eastAsia="en-US"/>
        </w:rPr>
        <w:t>17</w:t>
      </w:r>
      <w:r w:rsidR="00FE00BA" w:rsidRPr="00FE00BA">
        <w:rPr>
          <w:rFonts w:ascii="Times New Roman" w:eastAsiaTheme="minorHAnsi" w:hAnsi="Times New Roman" w:cs="Times New Roman"/>
          <w:bCs/>
          <w:sz w:val="24"/>
          <w:szCs w:val="24"/>
          <w:lang w:eastAsia="en-US"/>
        </w:rPr>
        <w:tab/>
        <w:t>The following Suspensory Motion in the</w:t>
      </w:r>
      <w:r w:rsidR="00FE00BA" w:rsidRPr="009B58D0">
        <w:rPr>
          <w:rFonts w:ascii="Times New Roman" w:eastAsiaTheme="minorHAnsi" w:hAnsi="Times New Roman" w:cs="Times New Roman"/>
          <w:bCs/>
          <w:sz w:val="24"/>
          <w:szCs w:val="24"/>
          <w:lang w:eastAsia="en-US"/>
        </w:rPr>
        <w:t xml:space="preserve"> names of Councillors L. Dunne</w:t>
      </w:r>
      <w:r w:rsidR="00FE00BA" w:rsidRPr="00FE00BA">
        <w:rPr>
          <w:rFonts w:ascii="Times New Roman" w:eastAsiaTheme="minorHAnsi" w:hAnsi="Times New Roman" w:cs="Times New Roman"/>
          <w:bCs/>
          <w:sz w:val="24"/>
          <w:szCs w:val="24"/>
          <w:lang w:eastAsia="en-US"/>
        </w:rPr>
        <w:t xml:space="preserve">, M. Ward, </w:t>
      </w:r>
      <w:r w:rsidRPr="009B58D0">
        <w:rPr>
          <w:rFonts w:ascii="Times New Roman" w:eastAsiaTheme="minorHAnsi" w:hAnsi="Times New Roman" w:cs="Times New Roman"/>
          <w:bCs/>
          <w:sz w:val="24"/>
          <w:szCs w:val="24"/>
          <w:lang w:eastAsia="en-US"/>
        </w:rPr>
        <w:t>W</w:t>
      </w:r>
      <w:r w:rsidR="00FE00BA" w:rsidRPr="009B58D0">
        <w:rPr>
          <w:rFonts w:ascii="Times New Roman" w:eastAsiaTheme="minorHAnsi" w:hAnsi="Times New Roman" w:cs="Times New Roman"/>
          <w:bCs/>
          <w:sz w:val="24"/>
          <w:szCs w:val="24"/>
          <w:lang w:eastAsia="en-US"/>
        </w:rPr>
        <w:t xml:space="preserve">. Lavelle, K. Egan, </w:t>
      </w:r>
      <w:r w:rsidR="00FE00BA" w:rsidRPr="00FE00BA">
        <w:rPr>
          <w:rFonts w:ascii="Times New Roman" w:eastAsiaTheme="minorHAnsi" w:hAnsi="Times New Roman" w:cs="Times New Roman"/>
          <w:bCs/>
          <w:sz w:val="24"/>
          <w:szCs w:val="24"/>
          <w:lang w:eastAsia="en-US"/>
        </w:rPr>
        <w:t>D. Richardson, D. O’Donovan, L. O’Toole, R. Nolan,</w:t>
      </w:r>
      <w:r w:rsidR="00FE00BA" w:rsidRPr="009B58D0">
        <w:rPr>
          <w:rFonts w:ascii="Times New Roman" w:eastAsiaTheme="minorHAnsi" w:hAnsi="Times New Roman" w:cs="Times New Roman"/>
          <w:bCs/>
          <w:sz w:val="24"/>
          <w:szCs w:val="24"/>
          <w:lang w:eastAsia="en-US"/>
        </w:rPr>
        <w:t xml:space="preserve"> </w:t>
      </w:r>
      <w:r w:rsidR="00FE00BA" w:rsidRPr="00FE00BA">
        <w:rPr>
          <w:rFonts w:ascii="Times New Roman" w:eastAsiaTheme="minorHAnsi" w:hAnsi="Times New Roman" w:cs="Times New Roman"/>
          <w:bCs/>
          <w:sz w:val="24"/>
          <w:szCs w:val="24"/>
          <w:lang w:eastAsia="en-US"/>
        </w:rPr>
        <w:t xml:space="preserve">C. O’Connor, P. Kearns, M. Duff, </w:t>
      </w:r>
      <w:r w:rsidR="00FE00BA" w:rsidRPr="009B58D0">
        <w:rPr>
          <w:rFonts w:ascii="Times New Roman" w:eastAsiaTheme="minorHAnsi" w:hAnsi="Times New Roman" w:cs="Times New Roman"/>
          <w:bCs/>
          <w:sz w:val="24"/>
          <w:szCs w:val="24"/>
          <w:lang w:eastAsia="en-US"/>
        </w:rPr>
        <w:t xml:space="preserve">V. Casserly, </w:t>
      </w:r>
      <w:r w:rsidR="00B06B06" w:rsidRPr="009B58D0">
        <w:rPr>
          <w:rFonts w:ascii="Times New Roman" w:eastAsiaTheme="minorHAnsi" w:hAnsi="Times New Roman" w:cs="Times New Roman"/>
          <w:bCs/>
          <w:sz w:val="24"/>
          <w:szCs w:val="24"/>
          <w:lang w:eastAsia="en-US"/>
        </w:rPr>
        <w:t>E. Higgins,</w:t>
      </w:r>
      <w:r w:rsidR="00FE00BA" w:rsidRPr="00FE00BA">
        <w:rPr>
          <w:rFonts w:ascii="Times New Roman" w:eastAsiaTheme="minorHAnsi" w:hAnsi="Times New Roman" w:cs="Times New Roman"/>
          <w:bCs/>
          <w:sz w:val="24"/>
          <w:szCs w:val="24"/>
          <w:lang w:eastAsia="en-US"/>
        </w:rPr>
        <w:t xml:space="preserve"> E. Fanning, </w:t>
      </w:r>
      <w:r w:rsidR="00FE00BA" w:rsidRPr="009B58D0">
        <w:rPr>
          <w:rFonts w:ascii="Times New Roman" w:eastAsiaTheme="minorHAnsi" w:hAnsi="Times New Roman" w:cs="Times New Roman"/>
          <w:bCs/>
          <w:sz w:val="24"/>
          <w:szCs w:val="24"/>
          <w:lang w:eastAsia="en-US"/>
        </w:rPr>
        <w:t xml:space="preserve">A-M. Dermody, P. Donovan, </w:t>
      </w:r>
      <w:r w:rsidR="00B06B06" w:rsidRPr="009B58D0">
        <w:rPr>
          <w:rFonts w:ascii="Times New Roman" w:eastAsiaTheme="minorHAnsi" w:hAnsi="Times New Roman" w:cs="Times New Roman"/>
          <w:bCs/>
          <w:sz w:val="24"/>
          <w:szCs w:val="24"/>
          <w:lang w:eastAsia="en-US"/>
        </w:rPr>
        <w:t xml:space="preserve">T. Gilligan, </w:t>
      </w:r>
      <w:r w:rsidR="00FE00BA" w:rsidRPr="009B58D0">
        <w:rPr>
          <w:rFonts w:ascii="Times New Roman" w:eastAsiaTheme="minorHAnsi" w:hAnsi="Times New Roman" w:cs="Times New Roman"/>
          <w:bCs/>
          <w:sz w:val="24"/>
          <w:szCs w:val="24"/>
          <w:lang w:eastAsia="en-US"/>
        </w:rPr>
        <w:t xml:space="preserve">M. Genockey, </w:t>
      </w:r>
      <w:r w:rsidR="00FE00BA" w:rsidRPr="00FE00BA">
        <w:rPr>
          <w:rFonts w:ascii="Times New Roman" w:eastAsiaTheme="minorHAnsi" w:hAnsi="Times New Roman" w:cs="Times New Roman"/>
          <w:bCs/>
          <w:sz w:val="24"/>
          <w:szCs w:val="24"/>
          <w:lang w:eastAsia="en-US"/>
        </w:rPr>
        <w:t>G. O’Connell</w:t>
      </w:r>
      <w:r w:rsidRPr="009B58D0">
        <w:rPr>
          <w:rFonts w:ascii="Times New Roman" w:eastAsiaTheme="minorHAnsi" w:hAnsi="Times New Roman" w:cs="Times New Roman"/>
          <w:bCs/>
          <w:sz w:val="24"/>
          <w:szCs w:val="24"/>
          <w:lang w:eastAsia="en-US"/>
        </w:rPr>
        <w:t>,</w:t>
      </w:r>
      <w:r w:rsidR="00FE00BA" w:rsidRPr="00FE00BA">
        <w:rPr>
          <w:rFonts w:ascii="Times New Roman" w:eastAsiaTheme="minorHAnsi" w:hAnsi="Times New Roman" w:cs="Times New Roman"/>
          <w:bCs/>
          <w:sz w:val="24"/>
          <w:szCs w:val="24"/>
          <w:lang w:eastAsia="en-US"/>
        </w:rPr>
        <w:t xml:space="preserve"> E. O’Brien, J. Graham, </w:t>
      </w:r>
      <w:r w:rsidR="00FE00BA" w:rsidRPr="009B58D0">
        <w:rPr>
          <w:rFonts w:ascii="Times New Roman" w:eastAsiaTheme="minorHAnsi" w:hAnsi="Times New Roman" w:cs="Times New Roman"/>
          <w:bCs/>
          <w:sz w:val="24"/>
          <w:szCs w:val="24"/>
          <w:lang w:eastAsia="en-US"/>
        </w:rPr>
        <w:t xml:space="preserve">E. Murphy, </w:t>
      </w:r>
      <w:r w:rsidR="00FE00BA" w:rsidRPr="00FE00BA">
        <w:rPr>
          <w:rFonts w:ascii="Times New Roman" w:eastAsiaTheme="minorHAnsi" w:hAnsi="Times New Roman" w:cs="Times New Roman"/>
          <w:bCs/>
          <w:sz w:val="24"/>
          <w:szCs w:val="24"/>
          <w:lang w:eastAsia="en-US"/>
        </w:rPr>
        <w:t>P. Foley, P. Gogarty, S. Holland and</w:t>
      </w:r>
      <w:r w:rsidR="00FE00BA" w:rsidRPr="00FE00BA">
        <w:rPr>
          <w:rFonts w:ascii="Times New Roman" w:eastAsiaTheme="minorHAnsi" w:hAnsi="Times New Roman" w:cs="Times New Roman"/>
          <w:b/>
          <w:bCs/>
          <w:sz w:val="24"/>
          <w:szCs w:val="24"/>
          <w:lang w:eastAsia="en-US"/>
        </w:rPr>
        <w:t xml:space="preserve"> </w:t>
      </w:r>
      <w:r w:rsidR="00FE00BA">
        <w:rPr>
          <w:rFonts w:ascii="Times New Roman" w:eastAsiaTheme="minorHAnsi" w:hAnsi="Times New Roman" w:cs="Times New Roman"/>
          <w:bCs/>
          <w:sz w:val="24"/>
          <w:szCs w:val="24"/>
          <w:lang w:eastAsia="en-US"/>
        </w:rPr>
        <w:t>seconded by Councillor C. King</w:t>
      </w:r>
      <w:r w:rsidR="00FE00BA" w:rsidRPr="00FE00BA">
        <w:rPr>
          <w:rFonts w:ascii="Times New Roman" w:eastAsiaTheme="minorHAnsi" w:hAnsi="Times New Roman" w:cs="Times New Roman"/>
          <w:bCs/>
          <w:sz w:val="24"/>
          <w:szCs w:val="24"/>
          <w:lang w:eastAsia="en-US"/>
        </w:rPr>
        <w:t xml:space="preserve">, and was </w:t>
      </w:r>
      <w:r w:rsidR="00FE00BA" w:rsidRPr="00FE00BA">
        <w:rPr>
          <w:rFonts w:ascii="Times New Roman" w:eastAsiaTheme="minorHAnsi" w:hAnsi="Times New Roman" w:cs="Times New Roman"/>
          <w:b/>
          <w:bCs/>
          <w:sz w:val="24"/>
          <w:szCs w:val="24"/>
          <w:lang w:eastAsia="en-US"/>
        </w:rPr>
        <w:t>CONSIDERED:</w:t>
      </w:r>
      <w:r w:rsidR="00FE00BA" w:rsidRPr="00FE00BA">
        <w:rPr>
          <w:rFonts w:ascii="Times New Roman" w:eastAsiaTheme="minorHAnsi" w:hAnsi="Times New Roman" w:cs="Times New Roman"/>
          <w:bCs/>
          <w:sz w:val="24"/>
          <w:szCs w:val="24"/>
          <w:lang w:eastAsia="en-US"/>
        </w:rPr>
        <w:t xml:space="preserve"> </w:t>
      </w:r>
    </w:p>
    <w:p w:rsidR="00FE00BA" w:rsidRDefault="00FE00BA" w:rsidP="00FE00BA">
      <w:pPr>
        <w:ind w:left="709"/>
        <w:rPr>
          <w:rFonts w:eastAsiaTheme="minorHAnsi"/>
          <w:lang w:eastAsia="en-US"/>
        </w:rPr>
      </w:pPr>
      <w:r w:rsidRPr="00FE00BA">
        <w:rPr>
          <w:rFonts w:eastAsiaTheme="minorHAnsi"/>
          <w:lang w:eastAsia="en-US"/>
        </w:rPr>
        <w:t xml:space="preserve"> </w:t>
      </w:r>
    </w:p>
    <w:p w:rsidR="00FE00BA" w:rsidRPr="00FE00BA" w:rsidRDefault="00FE00BA" w:rsidP="00FE00BA">
      <w:pPr>
        <w:ind w:left="709"/>
        <w:rPr>
          <w:rFonts w:ascii="Times New Roman" w:eastAsiaTheme="minorHAnsi" w:hAnsi="Times New Roman" w:cs="Times New Roman"/>
          <w:sz w:val="24"/>
          <w:szCs w:val="24"/>
          <w:lang w:eastAsia="en-US"/>
        </w:rPr>
      </w:pPr>
      <w:r w:rsidRPr="00FE00BA">
        <w:rPr>
          <w:rFonts w:ascii="Times New Roman" w:eastAsiaTheme="minorHAnsi" w:hAnsi="Times New Roman" w:cs="Times New Roman"/>
          <w:sz w:val="24"/>
          <w:szCs w:val="24"/>
          <w:lang w:eastAsia="en-US"/>
        </w:rPr>
        <w:t>“This Council before voting on the Grange Development, asks that the Chief Executive gives a commitment that any money raised from this site will be directed into future social housing builds or through the buying of land for the future development of social housing builds”</w:t>
      </w:r>
    </w:p>
    <w:p w:rsidR="009B58D0" w:rsidRPr="009B58D0" w:rsidRDefault="009B58D0" w:rsidP="009B58D0">
      <w:pPr>
        <w:spacing w:before="100" w:beforeAutospacing="1" w:after="100" w:afterAutospacing="1" w:line="240" w:lineRule="auto"/>
        <w:ind w:left="720"/>
        <w:rPr>
          <w:rFonts w:ascii="Times New Roman" w:hAnsi="Times New Roman" w:cs="Times New Roman"/>
          <w:sz w:val="24"/>
          <w:szCs w:val="24"/>
        </w:rPr>
      </w:pPr>
      <w:r w:rsidRPr="009B58D0">
        <w:rPr>
          <w:rFonts w:ascii="Times New Roman" w:hAnsi="Times New Roman" w:cs="Times New Roman"/>
          <w:sz w:val="24"/>
          <w:szCs w:val="24"/>
        </w:rPr>
        <w:t xml:space="preserve">A vote was taken by a </w:t>
      </w:r>
      <w:r w:rsidRPr="009B58D0">
        <w:rPr>
          <w:rFonts w:ascii="Times New Roman" w:hAnsi="Times New Roman" w:cs="Times New Roman"/>
          <w:b/>
          <w:sz w:val="24"/>
          <w:szCs w:val="24"/>
        </w:rPr>
        <w:t>show of hands vote</w:t>
      </w:r>
      <w:r w:rsidRPr="009B58D0">
        <w:rPr>
          <w:rFonts w:ascii="Times New Roman" w:hAnsi="Times New Roman" w:cs="Times New Roman"/>
          <w:sz w:val="24"/>
          <w:szCs w:val="24"/>
        </w:rPr>
        <w:t xml:space="preserve"> and the result was as follows:</w:t>
      </w:r>
    </w:p>
    <w:p w:rsidR="009B58D0" w:rsidRPr="009B58D0" w:rsidRDefault="009B58D0" w:rsidP="009B58D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 (TWENTY FIVE</w:t>
      </w:r>
      <w:r w:rsidRPr="009B58D0">
        <w:rPr>
          <w:rFonts w:ascii="Times New Roman" w:hAnsi="Times New Roman" w:cs="Times New Roman"/>
          <w:b/>
          <w:sz w:val="24"/>
          <w:szCs w:val="24"/>
        </w:rPr>
        <w:t>)</w:t>
      </w:r>
    </w:p>
    <w:p w:rsidR="009B58D0" w:rsidRPr="009B58D0" w:rsidRDefault="009B58D0" w:rsidP="009B58D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2 (TWO</w:t>
      </w:r>
      <w:r w:rsidRPr="009B58D0">
        <w:rPr>
          <w:rFonts w:ascii="Times New Roman" w:hAnsi="Times New Roman" w:cs="Times New Roman"/>
          <w:b/>
          <w:sz w:val="24"/>
          <w:szCs w:val="24"/>
        </w:rPr>
        <w:t>)</w:t>
      </w:r>
    </w:p>
    <w:p w:rsidR="009B58D0" w:rsidRPr="009B58D0" w:rsidRDefault="009B58D0" w:rsidP="009B58D0">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6 (SIX</w:t>
      </w:r>
      <w:r w:rsidRPr="009B58D0">
        <w:rPr>
          <w:rFonts w:ascii="Times New Roman" w:hAnsi="Times New Roman" w:cs="Times New Roman"/>
          <w:b/>
          <w:sz w:val="24"/>
          <w:szCs w:val="24"/>
        </w:rPr>
        <w:t>)</w:t>
      </w:r>
    </w:p>
    <w:p w:rsidR="00303064" w:rsidRDefault="00303064" w:rsidP="003F3713">
      <w:pPr>
        <w:ind w:left="709"/>
        <w:rPr>
          <w:rFonts w:ascii="Times New Roman" w:hAnsi="Times New Roman" w:cs="Times New Roman"/>
          <w:sz w:val="24"/>
          <w:szCs w:val="24"/>
        </w:rPr>
      </w:pPr>
      <w:r>
        <w:rPr>
          <w:rFonts w:ascii="Times New Roman" w:hAnsi="Times New Roman" w:cs="Times New Roman"/>
          <w:sz w:val="24"/>
          <w:szCs w:val="24"/>
        </w:rPr>
        <w:t xml:space="preserve"> </w:t>
      </w:r>
    </w:p>
    <w:p w:rsidR="00303064" w:rsidRDefault="009B58D0" w:rsidP="003F3713">
      <w:pPr>
        <w:ind w:left="709"/>
        <w:rPr>
          <w:rFonts w:ascii="Times New Roman" w:hAnsi="Times New Roman" w:cs="Times New Roman"/>
          <w:sz w:val="24"/>
          <w:szCs w:val="24"/>
        </w:rPr>
      </w:pPr>
      <w:r>
        <w:rPr>
          <w:rFonts w:ascii="Times New Roman" w:hAnsi="Times New Roman" w:cs="Times New Roman"/>
          <w:sz w:val="24"/>
          <w:szCs w:val="24"/>
        </w:rPr>
        <w:t xml:space="preserve">The Motion was </w:t>
      </w:r>
      <w:r w:rsidRPr="009B58D0">
        <w:rPr>
          <w:rFonts w:ascii="Times New Roman" w:hAnsi="Times New Roman" w:cs="Times New Roman"/>
          <w:b/>
          <w:sz w:val="24"/>
          <w:szCs w:val="24"/>
        </w:rPr>
        <w:t>PASSED.</w:t>
      </w:r>
      <w:r>
        <w:rPr>
          <w:rFonts w:ascii="Times New Roman" w:hAnsi="Times New Roman" w:cs="Times New Roman"/>
          <w:sz w:val="24"/>
          <w:szCs w:val="24"/>
        </w:rPr>
        <w:t xml:space="preserve"> </w:t>
      </w:r>
    </w:p>
    <w:p w:rsidR="00C93E03" w:rsidRPr="003F3713" w:rsidRDefault="005D7934" w:rsidP="003F3713">
      <w:pPr>
        <w:pStyle w:val="Heading3"/>
        <w:ind w:left="709" w:hanging="1276"/>
        <w:rPr>
          <w:rFonts w:ascii="Times New Roman" w:hAnsi="Times New Roman" w:cs="Times New Roman"/>
          <w:sz w:val="24"/>
          <w:szCs w:val="24"/>
          <w:u w:val="single"/>
        </w:rPr>
      </w:pPr>
      <w:r w:rsidRPr="003F3713">
        <w:rPr>
          <w:rFonts w:ascii="Times New Roman" w:hAnsi="Times New Roman" w:cs="Times New Roman"/>
          <w:b/>
          <w:sz w:val="24"/>
          <w:szCs w:val="24"/>
        </w:rPr>
        <w:t xml:space="preserve">H14/0417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REPORT ON A PROPOSED SECTION 85 AGREEMENT REGARDING THE PROVISION OF SOCIAL HOUSING VIA A PUBLIC PRIVATE PARTNERSHIP UNDER THE SOCIAL HOUSING STRATEGY 2020.</w:t>
      </w:r>
    </w:p>
    <w:p w:rsidR="00C93E03" w:rsidRDefault="005D7934" w:rsidP="003F3713">
      <w:pPr>
        <w:ind w:left="709"/>
        <w:rPr>
          <w:rFonts w:ascii="Times New Roman" w:hAnsi="Times New Roman" w:cs="Times New Roman"/>
          <w:b/>
          <w:sz w:val="24"/>
          <w:szCs w:val="24"/>
        </w:rPr>
      </w:pPr>
      <w:r w:rsidRPr="005D7934">
        <w:rPr>
          <w:rFonts w:ascii="Times New Roman" w:hAnsi="Times New Roman" w:cs="Times New Roman"/>
          <w:b/>
          <w:sz w:val="24"/>
          <w:szCs w:val="24"/>
        </w:rPr>
        <w:t>REPLY:</w:t>
      </w:r>
    </w:p>
    <w:p w:rsidR="00C07158" w:rsidRPr="00C07158" w:rsidRDefault="00C07158" w:rsidP="00C07158">
      <w:pPr>
        <w:spacing w:before="100" w:beforeAutospacing="1" w:after="0" w:line="240" w:lineRule="auto"/>
        <w:ind w:left="720"/>
        <w:outlineLvl w:val="2"/>
        <w:rPr>
          <w:rFonts w:ascii="Times New Roman" w:eastAsia="Times New Roman" w:hAnsi="Times New Roman" w:cs="Times New Roman"/>
          <w:bCs/>
          <w:sz w:val="24"/>
          <w:szCs w:val="24"/>
        </w:rPr>
      </w:pPr>
      <w:r w:rsidRPr="00C07158">
        <w:rPr>
          <w:rFonts w:ascii="Times New Roman" w:eastAsia="Times New Roman" w:hAnsi="Times New Roman" w:cs="Times New Roman"/>
          <w:bCs/>
          <w:sz w:val="24"/>
          <w:szCs w:val="24"/>
        </w:rPr>
        <w:t xml:space="preserve">The following report by the Chief Executive, which had been circulated, was presented by Mr. B. Coman, Director of Housing, Social and Community Development </w:t>
      </w:r>
      <w:r w:rsidR="009B58D0">
        <w:rPr>
          <w:rFonts w:ascii="Times New Roman" w:eastAsia="Times New Roman" w:hAnsi="Times New Roman" w:cs="Times New Roman"/>
          <w:bCs/>
          <w:sz w:val="24"/>
          <w:szCs w:val="24"/>
        </w:rPr>
        <w:t xml:space="preserve">and Mr. E. Conroy, County Architect </w:t>
      </w:r>
      <w:r w:rsidRPr="00C07158">
        <w:rPr>
          <w:rFonts w:ascii="Times New Roman" w:eastAsia="Times New Roman" w:hAnsi="Times New Roman" w:cs="Times New Roman"/>
          <w:bCs/>
          <w:sz w:val="24"/>
          <w:szCs w:val="24"/>
        </w:rPr>
        <w:t xml:space="preserve">and </w:t>
      </w:r>
      <w:r w:rsidRPr="00C07158">
        <w:rPr>
          <w:rFonts w:ascii="Times New Roman" w:eastAsia="Calibri" w:hAnsi="Times New Roman" w:cs="Times New Roman"/>
          <w:bCs/>
          <w:sz w:val="24"/>
          <w:szCs w:val="24"/>
          <w:lang w:eastAsia="en-US"/>
        </w:rPr>
        <w:t>was</w:t>
      </w:r>
      <w:r w:rsidRPr="00C07158">
        <w:rPr>
          <w:rFonts w:ascii="Times New Roman" w:eastAsia="Calibri" w:hAnsi="Times New Roman" w:cs="Times New Roman"/>
          <w:b/>
          <w:bCs/>
          <w:sz w:val="24"/>
          <w:szCs w:val="24"/>
          <w:lang w:eastAsia="en-US"/>
        </w:rPr>
        <w:t xml:space="preserve"> CONSIDERED:</w:t>
      </w:r>
      <w:r w:rsidRPr="00C07158">
        <w:rPr>
          <w:rFonts w:ascii="Times New Roman" w:eastAsia="Times New Roman" w:hAnsi="Times New Roman" w:cs="Times New Roman"/>
          <w:bCs/>
          <w:sz w:val="24"/>
          <w:szCs w:val="24"/>
        </w:rPr>
        <w:t xml:space="preserve"> </w:t>
      </w:r>
    </w:p>
    <w:p w:rsidR="00C07158" w:rsidRPr="005D7934" w:rsidRDefault="00C07158" w:rsidP="003F3713">
      <w:pPr>
        <w:ind w:left="709"/>
        <w:rPr>
          <w:rFonts w:ascii="Times New Roman" w:hAnsi="Times New Roman" w:cs="Times New Roman"/>
          <w:sz w:val="24"/>
          <w:szCs w:val="24"/>
        </w:rPr>
      </w:pPr>
    </w:p>
    <w:p w:rsidR="00C93E03" w:rsidRPr="00744808" w:rsidRDefault="00744808" w:rsidP="00744808">
      <w:pPr>
        <w:spacing w:line="480" w:lineRule="auto"/>
        <w:ind w:left="709"/>
        <w:rPr>
          <w:rFonts w:ascii="Tahoma" w:hAnsi="Tahoma" w:cs="Tahoma"/>
          <w:sz w:val="20"/>
          <w:szCs w:val="20"/>
        </w:rPr>
      </w:pPr>
      <w:r>
        <w:rPr>
          <w:rFonts w:ascii="Tahoma" w:hAnsi="Tahoma" w:cs="Tahoma"/>
          <w:b/>
          <w:sz w:val="20"/>
          <w:szCs w:val="20"/>
        </w:rPr>
        <w:t>“</w:t>
      </w:r>
      <w:r w:rsidR="005D7934" w:rsidRPr="00744808">
        <w:rPr>
          <w:rFonts w:ascii="Tahoma" w:hAnsi="Tahoma" w:cs="Tahoma"/>
          <w:b/>
          <w:sz w:val="20"/>
          <w:szCs w:val="20"/>
        </w:rPr>
        <w:t>To the Mayor and                                                                          </w:t>
      </w:r>
    </w:p>
    <w:p w:rsidR="00C93E03" w:rsidRPr="00744808" w:rsidRDefault="005D7934" w:rsidP="003F3713">
      <w:pPr>
        <w:ind w:left="709"/>
        <w:rPr>
          <w:rFonts w:ascii="Tahoma" w:hAnsi="Tahoma" w:cs="Tahoma"/>
          <w:sz w:val="20"/>
          <w:szCs w:val="20"/>
        </w:rPr>
      </w:pPr>
      <w:r w:rsidRPr="00744808">
        <w:rPr>
          <w:rFonts w:ascii="Tahoma" w:hAnsi="Tahoma" w:cs="Tahoma"/>
          <w:b/>
          <w:sz w:val="20"/>
          <w:szCs w:val="20"/>
        </w:rPr>
        <w:t>Members of South Dublin County Council Report of the Chief Executive</w:t>
      </w:r>
    </w:p>
    <w:p w:rsidR="00C93E03" w:rsidRPr="00744808" w:rsidRDefault="005D7934" w:rsidP="003F3713">
      <w:pPr>
        <w:ind w:left="709"/>
        <w:rPr>
          <w:rFonts w:ascii="Tahoma" w:hAnsi="Tahoma" w:cs="Tahoma"/>
          <w:sz w:val="20"/>
          <w:szCs w:val="20"/>
        </w:rPr>
      </w:pPr>
      <w:r w:rsidRPr="00744808">
        <w:rPr>
          <w:rFonts w:ascii="Tahoma" w:hAnsi="Tahoma" w:cs="Tahoma"/>
          <w:b/>
          <w:sz w:val="20"/>
          <w:szCs w:val="20"/>
        </w:rPr>
        <w:t>Section 1 Overview of the Programme</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An over-view of the Programme is given in an information note dated the 1</w:t>
      </w:r>
      <w:r w:rsidRPr="00744808">
        <w:rPr>
          <w:rFonts w:ascii="Tahoma" w:hAnsi="Tahoma" w:cs="Tahoma"/>
          <w:sz w:val="20"/>
          <w:szCs w:val="20"/>
          <w:vertAlign w:val="superscript"/>
        </w:rPr>
        <w:t>st</w:t>
      </w:r>
      <w:r w:rsidRPr="00744808">
        <w:rPr>
          <w:rFonts w:ascii="Tahoma" w:hAnsi="Tahoma" w:cs="Tahoma"/>
          <w:sz w:val="20"/>
          <w:szCs w:val="20"/>
        </w:rPr>
        <w:t xml:space="preserve"> March 2017 issued to the elected members on 6th March 2017.</w:t>
      </w:r>
    </w:p>
    <w:p w:rsidR="00C93E03" w:rsidRPr="00744808" w:rsidRDefault="005D7934" w:rsidP="003F3713">
      <w:pPr>
        <w:ind w:left="709"/>
        <w:rPr>
          <w:rFonts w:ascii="Tahoma" w:hAnsi="Tahoma" w:cs="Tahoma"/>
          <w:sz w:val="20"/>
          <w:szCs w:val="20"/>
        </w:rPr>
      </w:pPr>
      <w:r w:rsidRPr="00744808">
        <w:rPr>
          <w:rFonts w:ascii="Tahoma" w:hAnsi="Tahoma" w:cs="Tahoma"/>
          <w:b/>
          <w:sz w:val="20"/>
          <w:szCs w:val="20"/>
        </w:rPr>
        <w:lastRenderedPageBreak/>
        <w:t>Section 2 Selected Site and Units in the County of South Dublin</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108 new social housing units (“the Units”) in the County of South Dublin at Kilcarberry the Grange, Clondalkin, Dublin 22 are to be developed under the Social Housing Bundle 1 PPP Programme pursuant to the Social Housing Strategy 2020</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  </w:t>
      </w:r>
    </w:p>
    <w:p w:rsidR="00C93E03" w:rsidRPr="00744808" w:rsidRDefault="005D7934" w:rsidP="003F3713">
      <w:pPr>
        <w:ind w:left="709"/>
        <w:rPr>
          <w:rFonts w:ascii="Tahoma" w:hAnsi="Tahoma" w:cs="Tahoma"/>
          <w:sz w:val="20"/>
          <w:szCs w:val="20"/>
        </w:rPr>
      </w:pPr>
      <w:r w:rsidRPr="00744808">
        <w:rPr>
          <w:rFonts w:ascii="Tahoma" w:hAnsi="Tahoma" w:cs="Tahoma"/>
          <w:b/>
          <w:sz w:val="20"/>
          <w:szCs w:val="20"/>
        </w:rPr>
        <w:t>Section 3 Overview of Functions/Responsibilities</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The provision of dwellings as social housing support within its functional area is vested in South Dublin County Council by virtue of the Housing (Miscellaneous Provisions) Act 2009. Dublin City Council will act as the lead local authority for the purposes of the procurement and the management of the Project Agreement under the Social Housing Bundle 1 PPP Programme</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 xml:space="preserve">South Dublin County Council will be responsible for obtaining the necessary planning approvals. </w:t>
      </w:r>
      <w:proofErr w:type="gramStart"/>
      <w:r w:rsidRPr="00744808">
        <w:rPr>
          <w:rFonts w:ascii="Tahoma" w:hAnsi="Tahoma" w:cs="Tahoma"/>
          <w:sz w:val="20"/>
          <w:szCs w:val="20"/>
        </w:rPr>
        <w:t>and</w:t>
      </w:r>
      <w:proofErr w:type="gramEnd"/>
      <w:r w:rsidRPr="00744808">
        <w:rPr>
          <w:rFonts w:ascii="Tahoma" w:hAnsi="Tahoma" w:cs="Tahoma"/>
          <w:sz w:val="20"/>
          <w:szCs w:val="20"/>
        </w:rPr>
        <w:t xml:space="preserve"> will retain the following functions in respect of the PPP social housing development in its functional area:</w:t>
      </w:r>
    </w:p>
    <w:p w:rsidR="00C93E03" w:rsidRPr="00744808" w:rsidRDefault="005D7934" w:rsidP="003F3713">
      <w:pPr>
        <w:numPr>
          <w:ilvl w:val="0"/>
          <w:numId w:val="20"/>
        </w:numPr>
        <w:spacing w:after="0"/>
        <w:ind w:left="709" w:firstLine="0"/>
        <w:rPr>
          <w:rFonts w:ascii="Tahoma" w:hAnsi="Tahoma" w:cs="Tahoma"/>
          <w:sz w:val="20"/>
          <w:szCs w:val="20"/>
        </w:rPr>
      </w:pPr>
      <w:r w:rsidRPr="00744808">
        <w:rPr>
          <w:rFonts w:ascii="Tahoma" w:hAnsi="Tahoma" w:cs="Tahoma"/>
          <w:sz w:val="20"/>
          <w:szCs w:val="20"/>
        </w:rPr>
        <w:t> responsibility for the calculation of the tenant’s rents, in accordance with the local authority’s differential rent scheme and100%</w:t>
      </w:r>
    </w:p>
    <w:p w:rsidR="00C93E03" w:rsidRPr="00744808" w:rsidRDefault="005D7934" w:rsidP="003F3713">
      <w:pPr>
        <w:numPr>
          <w:ilvl w:val="0"/>
          <w:numId w:val="20"/>
        </w:numPr>
        <w:spacing w:after="0"/>
        <w:ind w:left="709" w:firstLine="0"/>
        <w:rPr>
          <w:rFonts w:ascii="Tahoma" w:hAnsi="Tahoma" w:cs="Tahoma"/>
          <w:sz w:val="20"/>
          <w:szCs w:val="20"/>
        </w:rPr>
      </w:pPr>
      <w:r w:rsidRPr="00744808">
        <w:rPr>
          <w:rFonts w:ascii="Tahoma" w:hAnsi="Tahoma" w:cs="Tahoma"/>
          <w:sz w:val="20"/>
          <w:szCs w:val="20"/>
        </w:rPr>
        <w:t> </w:t>
      </w:r>
      <w:proofErr w:type="gramStart"/>
      <w:r w:rsidRPr="00744808">
        <w:rPr>
          <w:rFonts w:ascii="Tahoma" w:hAnsi="Tahoma" w:cs="Tahoma"/>
          <w:sz w:val="20"/>
          <w:szCs w:val="20"/>
        </w:rPr>
        <w:t>nomination</w:t>
      </w:r>
      <w:proofErr w:type="gramEnd"/>
      <w:r w:rsidRPr="00744808">
        <w:rPr>
          <w:rFonts w:ascii="Tahoma" w:hAnsi="Tahoma" w:cs="Tahoma"/>
          <w:sz w:val="20"/>
          <w:szCs w:val="20"/>
        </w:rPr>
        <w:t xml:space="preserve"> rights for the Units. </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The land will remain in the ownership of the local authority in whose functional area the development is constructed.</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 xml:space="preserve">South Dublin County Council will be the landlord for the purposes of the tenancy agreements with the tenants of the </w:t>
      </w:r>
      <w:r w:rsidR="00744808" w:rsidRPr="00744808">
        <w:rPr>
          <w:rFonts w:ascii="Tahoma" w:hAnsi="Tahoma" w:cs="Tahoma"/>
          <w:sz w:val="20"/>
          <w:szCs w:val="20"/>
        </w:rPr>
        <w:t>Units.</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  </w:t>
      </w:r>
    </w:p>
    <w:p w:rsidR="00C93E03" w:rsidRPr="00744808" w:rsidRDefault="005D7934" w:rsidP="003F3713">
      <w:pPr>
        <w:ind w:left="709"/>
        <w:rPr>
          <w:rFonts w:ascii="Tahoma" w:hAnsi="Tahoma" w:cs="Tahoma"/>
          <w:sz w:val="20"/>
          <w:szCs w:val="20"/>
        </w:rPr>
      </w:pPr>
      <w:r w:rsidRPr="00744808">
        <w:rPr>
          <w:rFonts w:ascii="Tahoma" w:hAnsi="Tahoma" w:cs="Tahoma"/>
          <w:b/>
          <w:sz w:val="20"/>
          <w:szCs w:val="20"/>
        </w:rPr>
        <w:t>Section 4 Recommendation</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I therefore recommend that to give effect to the proposal above and in order to enable Dublin City Council to act as the lead local authority in the Social Housing Bundle 1 PPP Programme and to be the contracting authority in respect of the Units, the following motion be adopted by South Dublin County Council:</w:t>
      </w:r>
    </w:p>
    <w:p w:rsidR="00C93E03" w:rsidRPr="00744808" w:rsidRDefault="005D7934" w:rsidP="003F3713">
      <w:pPr>
        <w:numPr>
          <w:ilvl w:val="0"/>
          <w:numId w:val="21"/>
        </w:numPr>
        <w:spacing w:after="0"/>
        <w:ind w:left="709" w:firstLine="0"/>
        <w:rPr>
          <w:rFonts w:ascii="Tahoma" w:hAnsi="Tahoma" w:cs="Tahoma"/>
          <w:sz w:val="20"/>
          <w:szCs w:val="20"/>
        </w:rPr>
      </w:pPr>
      <w:r w:rsidRPr="00744808">
        <w:rPr>
          <w:rFonts w:ascii="Tahoma" w:hAnsi="Tahoma" w:cs="Tahoma"/>
          <w:i/>
          <w:sz w:val="20"/>
          <w:szCs w:val="20"/>
        </w:rPr>
        <w:t xml:space="preserve">‘Pursuant to Section 85 of the Local Government Act 2001 as amended South Dublin County Council hereby agrees to enter into an Agreement with Dublin City Council whereby Dublin City Council will carry out such of the functions of South Dublin County Council under the Housing Acts 1966 to 2014 in respect of the Social Housing PPP (Bundle 1) Programme only insofar as is required for the procurement and management of the Programme in respect of 108 social housing units at [INSERT ADDRESS] </w:t>
      </w:r>
    </w:p>
    <w:p w:rsidR="00C93E03" w:rsidRPr="00744808" w:rsidRDefault="005D7934" w:rsidP="003F3713">
      <w:pPr>
        <w:ind w:left="709"/>
        <w:rPr>
          <w:rFonts w:ascii="Tahoma" w:hAnsi="Tahoma" w:cs="Tahoma"/>
          <w:sz w:val="20"/>
          <w:szCs w:val="20"/>
        </w:rPr>
      </w:pPr>
      <w:r w:rsidRPr="00744808">
        <w:rPr>
          <w:rFonts w:ascii="Tahoma" w:hAnsi="Tahoma" w:cs="Tahoma"/>
          <w:i/>
          <w:sz w:val="20"/>
          <w:szCs w:val="20"/>
        </w:rPr>
        <w:t> </w:t>
      </w:r>
    </w:p>
    <w:p w:rsidR="00C93E03" w:rsidRPr="00744808" w:rsidRDefault="005D7934" w:rsidP="003F3713">
      <w:pPr>
        <w:ind w:left="709"/>
        <w:rPr>
          <w:rFonts w:ascii="Tahoma" w:hAnsi="Tahoma" w:cs="Tahoma"/>
          <w:sz w:val="20"/>
          <w:szCs w:val="20"/>
        </w:rPr>
      </w:pPr>
      <w:r w:rsidRPr="00744808">
        <w:rPr>
          <w:rFonts w:ascii="Tahoma" w:hAnsi="Tahoma" w:cs="Tahoma"/>
          <w:i/>
          <w:sz w:val="20"/>
          <w:szCs w:val="20"/>
        </w:rPr>
        <w:t>It is hereby resolved under Section 85 of the Local Government Act 2001 as amended to enter into an Agreement with Dublin City Council for the provision of the services as outlined above.</w:t>
      </w:r>
      <w:r w:rsidRPr="00744808">
        <w:rPr>
          <w:rFonts w:ascii="Tahoma" w:hAnsi="Tahoma" w:cs="Tahoma"/>
          <w:sz w:val="20"/>
          <w:szCs w:val="20"/>
        </w:rPr>
        <w:t>’</w:t>
      </w:r>
    </w:p>
    <w:p w:rsidR="00C93E03" w:rsidRPr="00744808" w:rsidRDefault="005D7934" w:rsidP="003F3713">
      <w:pPr>
        <w:ind w:left="709"/>
        <w:rPr>
          <w:rFonts w:ascii="Tahoma" w:hAnsi="Tahoma" w:cs="Tahoma"/>
          <w:sz w:val="20"/>
          <w:szCs w:val="20"/>
        </w:rPr>
      </w:pPr>
      <w:r w:rsidRPr="00744808">
        <w:rPr>
          <w:rFonts w:ascii="Tahoma" w:hAnsi="Tahoma" w:cs="Tahoma"/>
          <w:sz w:val="20"/>
          <w:szCs w:val="20"/>
        </w:rPr>
        <w:t>  </w:t>
      </w:r>
    </w:p>
    <w:p w:rsidR="00C93E03" w:rsidRPr="00744808" w:rsidRDefault="005D7934" w:rsidP="003F3713">
      <w:pPr>
        <w:ind w:left="709"/>
        <w:rPr>
          <w:rFonts w:ascii="Tahoma" w:hAnsi="Tahoma" w:cs="Tahoma"/>
          <w:sz w:val="20"/>
          <w:szCs w:val="20"/>
        </w:rPr>
      </w:pPr>
      <w:r w:rsidRPr="00744808">
        <w:rPr>
          <w:rFonts w:ascii="Tahoma" w:hAnsi="Tahoma" w:cs="Tahoma"/>
          <w:b/>
          <w:sz w:val="20"/>
          <w:szCs w:val="20"/>
        </w:rPr>
        <w:t xml:space="preserve">Danny McLoughlin </w:t>
      </w:r>
    </w:p>
    <w:p w:rsidR="00C93E03" w:rsidRPr="00744808" w:rsidRDefault="005D7934" w:rsidP="003F3713">
      <w:pPr>
        <w:ind w:left="709"/>
        <w:rPr>
          <w:rFonts w:ascii="Tahoma" w:hAnsi="Tahoma" w:cs="Tahoma"/>
          <w:sz w:val="20"/>
          <w:szCs w:val="20"/>
        </w:rPr>
      </w:pPr>
      <w:r w:rsidRPr="00744808">
        <w:rPr>
          <w:rFonts w:ascii="Tahoma" w:hAnsi="Tahoma" w:cs="Tahoma"/>
          <w:b/>
          <w:sz w:val="20"/>
          <w:szCs w:val="20"/>
        </w:rPr>
        <w:t>Chief Executive</w:t>
      </w:r>
    </w:p>
    <w:p w:rsidR="00C93E03" w:rsidRPr="005D7934" w:rsidRDefault="005D7934" w:rsidP="003F3713">
      <w:pPr>
        <w:ind w:left="709"/>
        <w:rPr>
          <w:rFonts w:ascii="Times New Roman" w:hAnsi="Times New Roman" w:cs="Times New Roman"/>
          <w:sz w:val="24"/>
          <w:szCs w:val="24"/>
        </w:rPr>
      </w:pPr>
      <w:r w:rsidRPr="00744808">
        <w:rPr>
          <w:rFonts w:ascii="Tahoma" w:hAnsi="Tahoma" w:cs="Tahoma"/>
          <w:b/>
          <w:sz w:val="20"/>
          <w:szCs w:val="20"/>
        </w:rPr>
        <w:t>South Dublin County Council         </w:t>
      </w:r>
      <w:r w:rsidRPr="005D7934">
        <w:rPr>
          <w:rFonts w:ascii="Times New Roman" w:hAnsi="Times New Roman" w:cs="Times New Roman"/>
          <w:b/>
          <w:sz w:val="24"/>
          <w:szCs w:val="24"/>
        </w:rPr>
        <w:t xml:space="preserve">            </w:t>
      </w:r>
      <w:r w:rsidRPr="005D7934">
        <w:rPr>
          <w:rFonts w:ascii="Times New Roman" w:hAnsi="Times New Roman" w:cs="Times New Roman"/>
          <w:sz w:val="24"/>
          <w:szCs w:val="24"/>
        </w:rPr>
        <w:t> </w:t>
      </w:r>
    </w:p>
    <w:p w:rsidR="00C93E03" w:rsidRDefault="00577357" w:rsidP="003F3713">
      <w:pPr>
        <w:ind w:left="709"/>
        <w:rPr>
          <w:rFonts w:ascii="Times New Roman" w:hAnsi="Times New Roman" w:cs="Times New Roman"/>
          <w:sz w:val="24"/>
          <w:szCs w:val="24"/>
        </w:rPr>
      </w:pPr>
      <w:hyperlink r:id="rId39" w:history="1">
        <w:r w:rsidR="005D7934" w:rsidRPr="005D7934">
          <w:rPr>
            <w:rStyle w:val="Hyperlink"/>
            <w:rFonts w:ascii="Times New Roman" w:hAnsi="Times New Roman" w:cs="Times New Roman"/>
            <w:sz w:val="24"/>
            <w:szCs w:val="24"/>
          </w:rPr>
          <w:t>H14 Presentation of Section 85 Proposal</w:t>
        </w:r>
      </w:hyperlink>
      <w:r w:rsidR="005D7934" w:rsidRPr="005D7934">
        <w:rPr>
          <w:rFonts w:ascii="Times New Roman" w:hAnsi="Times New Roman" w:cs="Times New Roman"/>
          <w:sz w:val="24"/>
          <w:szCs w:val="24"/>
        </w:rPr>
        <w:br/>
      </w:r>
    </w:p>
    <w:p w:rsidR="009B58D0" w:rsidRDefault="009B58D0" w:rsidP="003F3713">
      <w:pPr>
        <w:ind w:left="709"/>
        <w:rPr>
          <w:rFonts w:ascii="Times New Roman" w:hAnsi="Times New Roman" w:cs="Times New Roman"/>
          <w:sz w:val="24"/>
          <w:szCs w:val="24"/>
        </w:rPr>
      </w:pPr>
      <w:r>
        <w:rPr>
          <w:rFonts w:ascii="Times New Roman" w:hAnsi="Times New Roman" w:cs="Times New Roman"/>
          <w:sz w:val="24"/>
          <w:szCs w:val="24"/>
        </w:rPr>
        <w:t>A discussion followed with contributions from Councillors B. Ferron, D. Looney, E. Fanning, M. Ward, M. Genockey, R. Nolan, M. Murphy, N. Coules, E. O’Brien, E. Higgins, P. Gogarty, K. Mahon, B. Leech, P. Kearns, M. Duff, M. Johansson, C. King, B</w:t>
      </w:r>
      <w:r w:rsidR="00F24806">
        <w:rPr>
          <w:rFonts w:ascii="Times New Roman" w:hAnsi="Times New Roman" w:cs="Times New Roman"/>
          <w:sz w:val="24"/>
          <w:szCs w:val="24"/>
        </w:rPr>
        <w:t>. Lawlor, L. Dunne and R. McMahon.</w:t>
      </w:r>
    </w:p>
    <w:p w:rsidR="009B58D0" w:rsidRDefault="009B58D0" w:rsidP="003F3713">
      <w:pPr>
        <w:ind w:left="709"/>
        <w:rPr>
          <w:rFonts w:ascii="Times New Roman" w:hAnsi="Times New Roman" w:cs="Times New Roman"/>
          <w:sz w:val="24"/>
          <w:szCs w:val="24"/>
        </w:rPr>
      </w:pPr>
      <w:r>
        <w:rPr>
          <w:rFonts w:ascii="Times New Roman" w:hAnsi="Times New Roman" w:cs="Times New Roman"/>
          <w:sz w:val="24"/>
          <w:szCs w:val="24"/>
        </w:rPr>
        <w:t>Mr. B. Coman, Director of Housin</w:t>
      </w:r>
      <w:r w:rsidRPr="00C07158">
        <w:rPr>
          <w:rFonts w:ascii="Times New Roman" w:eastAsia="Times New Roman" w:hAnsi="Times New Roman" w:cs="Times New Roman"/>
          <w:bCs/>
          <w:sz w:val="24"/>
          <w:szCs w:val="24"/>
        </w:rPr>
        <w:t>g, Social and Community Development</w:t>
      </w:r>
      <w:r>
        <w:rPr>
          <w:rFonts w:ascii="Times New Roman" w:eastAsia="Times New Roman" w:hAnsi="Times New Roman" w:cs="Times New Roman"/>
          <w:bCs/>
          <w:sz w:val="24"/>
          <w:szCs w:val="24"/>
        </w:rPr>
        <w:t xml:space="preserve"> and Mr. James Nolan Project Manager responded to the Members queries. </w:t>
      </w:r>
    </w:p>
    <w:p w:rsidR="00804876" w:rsidRPr="00804876" w:rsidRDefault="00804876" w:rsidP="00804876">
      <w:pPr>
        <w:ind w:left="720" w:right="117"/>
        <w:jc w:val="both"/>
        <w:rPr>
          <w:rFonts w:ascii="Times New Roman" w:eastAsiaTheme="minorHAnsi" w:hAnsi="Times New Roman" w:cs="Times New Roman"/>
          <w:sz w:val="24"/>
          <w:szCs w:val="24"/>
          <w:lang w:eastAsia="en-US"/>
        </w:rPr>
      </w:pPr>
      <w:r w:rsidRPr="00804876">
        <w:rPr>
          <w:rFonts w:ascii="Times New Roman" w:eastAsiaTheme="minorHAnsi" w:hAnsi="Times New Roman" w:cs="Times New Roman"/>
          <w:sz w:val="24"/>
          <w:szCs w:val="24"/>
          <w:lang w:eastAsia="en-US"/>
        </w:rPr>
        <w:t xml:space="preserve">At this point the Mayor Councillor G. O’Connell asked to suspend Standing Order No. 5 to extend the Meeting time past 7.00pm and the Members </w:t>
      </w:r>
      <w:r w:rsidRPr="00804876">
        <w:rPr>
          <w:rFonts w:ascii="Times New Roman" w:eastAsiaTheme="minorHAnsi" w:hAnsi="Times New Roman" w:cs="Times New Roman"/>
          <w:b/>
          <w:sz w:val="24"/>
          <w:szCs w:val="24"/>
          <w:lang w:eastAsia="en-US"/>
        </w:rPr>
        <w:t>AGREED</w:t>
      </w:r>
      <w:r w:rsidRPr="00804876">
        <w:rPr>
          <w:rFonts w:ascii="Times New Roman" w:eastAsiaTheme="minorHAnsi" w:hAnsi="Times New Roman" w:cs="Times New Roman"/>
          <w:sz w:val="24"/>
          <w:szCs w:val="24"/>
          <w:lang w:eastAsia="en-US"/>
        </w:rPr>
        <w:t xml:space="preserve">. </w:t>
      </w:r>
    </w:p>
    <w:p w:rsidR="00FE74F8" w:rsidRDefault="00804876" w:rsidP="009720B5">
      <w:pPr>
        <w:ind w:left="709"/>
        <w:rPr>
          <w:rFonts w:ascii="Times New Roman" w:hAnsi="Times New Roman" w:cs="Times New Roman"/>
          <w:sz w:val="24"/>
          <w:szCs w:val="24"/>
        </w:rPr>
      </w:pPr>
      <w:r>
        <w:rPr>
          <w:rFonts w:ascii="Times New Roman" w:hAnsi="Times New Roman" w:cs="Times New Roman"/>
          <w:sz w:val="24"/>
          <w:szCs w:val="24"/>
        </w:rPr>
        <w:t xml:space="preserve">The Mayor Councillor </w:t>
      </w:r>
      <w:r w:rsidR="00FE74F8">
        <w:rPr>
          <w:rFonts w:ascii="Times New Roman" w:hAnsi="Times New Roman" w:cs="Times New Roman"/>
          <w:sz w:val="24"/>
          <w:szCs w:val="24"/>
        </w:rPr>
        <w:t xml:space="preserve">G. O’Connell </w:t>
      </w:r>
      <w:r>
        <w:rPr>
          <w:rFonts w:ascii="Times New Roman" w:hAnsi="Times New Roman" w:cs="Times New Roman"/>
          <w:sz w:val="24"/>
          <w:szCs w:val="24"/>
        </w:rPr>
        <w:t xml:space="preserve">then called for a </w:t>
      </w:r>
      <w:r w:rsidR="00FE74F8">
        <w:rPr>
          <w:rFonts w:ascii="Times New Roman" w:hAnsi="Times New Roman" w:cs="Times New Roman"/>
          <w:sz w:val="24"/>
          <w:szCs w:val="24"/>
        </w:rPr>
        <w:t>roll call vote</w:t>
      </w:r>
      <w:r>
        <w:rPr>
          <w:rFonts w:ascii="Times New Roman" w:hAnsi="Times New Roman" w:cs="Times New Roman"/>
          <w:sz w:val="24"/>
          <w:szCs w:val="24"/>
        </w:rPr>
        <w:t xml:space="preserve"> on the item, the result of which was as follows:</w:t>
      </w:r>
      <w:r w:rsidR="00FE74F8">
        <w:rPr>
          <w:rFonts w:ascii="Times New Roman" w:hAnsi="Times New Roman" w:cs="Times New Roman"/>
          <w:sz w:val="24"/>
          <w:szCs w:val="24"/>
        </w:rPr>
        <w:t xml:space="preserve"> </w:t>
      </w:r>
    </w:p>
    <w:p w:rsidR="00804876" w:rsidRDefault="00F24806" w:rsidP="00804876">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 (TWENTY SIX</w:t>
      </w:r>
      <w:r w:rsidR="00804876" w:rsidRPr="009B58D0">
        <w:rPr>
          <w:rFonts w:ascii="Times New Roman" w:hAnsi="Times New Roman" w:cs="Times New Roman"/>
          <w:b/>
          <w:sz w:val="24"/>
          <w:szCs w:val="24"/>
        </w:rPr>
        <w:t>)</w:t>
      </w:r>
    </w:p>
    <w:p w:rsidR="00804876" w:rsidRPr="009B58D0" w:rsidRDefault="00804876" w:rsidP="00804876">
      <w:pPr>
        <w:spacing w:after="0" w:line="240" w:lineRule="auto"/>
        <w:ind w:left="720"/>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Councillors V. Casserly, P. Donovan, M. Duff, L. Dunne, K. Egan, E. Fanning, B. </w:t>
      </w:r>
      <w:r w:rsidR="00F24806">
        <w:rPr>
          <w:rFonts w:ascii="Times New Roman" w:hAnsi="Times New Roman" w:cs="Times New Roman"/>
          <w:b/>
          <w:color w:val="FF0000"/>
          <w:sz w:val="24"/>
          <w:szCs w:val="24"/>
        </w:rPr>
        <w:t>Ferron</w:t>
      </w:r>
      <w:r>
        <w:rPr>
          <w:rFonts w:ascii="Times New Roman" w:hAnsi="Times New Roman" w:cs="Times New Roman"/>
          <w:b/>
          <w:color w:val="FF0000"/>
          <w:sz w:val="24"/>
          <w:szCs w:val="24"/>
        </w:rPr>
        <w:t xml:space="preserve">, </w:t>
      </w:r>
      <w:r w:rsidR="00F24806">
        <w:rPr>
          <w:rFonts w:ascii="Times New Roman" w:hAnsi="Times New Roman" w:cs="Times New Roman"/>
          <w:b/>
          <w:color w:val="FF0000"/>
          <w:sz w:val="24"/>
          <w:szCs w:val="24"/>
        </w:rPr>
        <w:t xml:space="preserve">P. Foley, M. Genockey, P. Gogarty, J. Graham, E. Higgins, P. Kearns, C. King, W. Lavelle, B. Lawlor, R. McMahon, E. Murphy, D. O’Brien, E. O’Brien, G. O’Connell, C. O’Connell, D. O’Donovan, L. O’Toole, D. Richardson and M. Ward. </w:t>
      </w:r>
    </w:p>
    <w:p w:rsidR="00804876" w:rsidRDefault="00F24806" w:rsidP="00804876">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 xml:space="preserve"> 7 (SEVEN</w:t>
      </w:r>
      <w:r w:rsidR="00804876" w:rsidRPr="009B58D0">
        <w:rPr>
          <w:rFonts w:ascii="Times New Roman" w:hAnsi="Times New Roman" w:cs="Times New Roman"/>
          <w:b/>
          <w:sz w:val="24"/>
          <w:szCs w:val="24"/>
        </w:rPr>
        <w:t>)</w:t>
      </w:r>
    </w:p>
    <w:p w:rsidR="00804876" w:rsidRPr="009B58D0" w:rsidRDefault="00F24806" w:rsidP="00804876">
      <w:pPr>
        <w:spacing w:after="0" w:line="240" w:lineRule="auto"/>
        <w:ind w:left="720"/>
        <w:rPr>
          <w:rFonts w:ascii="Times New Roman" w:hAnsi="Times New Roman" w:cs="Times New Roman"/>
          <w:b/>
          <w:color w:val="FF0000"/>
          <w:sz w:val="24"/>
          <w:szCs w:val="24"/>
        </w:rPr>
      </w:pPr>
      <w:r>
        <w:rPr>
          <w:rFonts w:ascii="Times New Roman" w:hAnsi="Times New Roman" w:cs="Times New Roman"/>
          <w:b/>
          <w:color w:val="FF0000"/>
          <w:sz w:val="24"/>
          <w:szCs w:val="24"/>
        </w:rPr>
        <w:t>Councillors N. Coules, M. Johansson, B. Leech, D. Looney, K. Mahon, M. Murphy and R. Nolan.</w:t>
      </w:r>
    </w:p>
    <w:p w:rsidR="00804876" w:rsidRDefault="00F24806" w:rsidP="00804876">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ABSTAINED:</w:t>
      </w:r>
      <w:r>
        <w:rPr>
          <w:rFonts w:ascii="Times New Roman" w:hAnsi="Times New Roman" w:cs="Times New Roman"/>
          <w:b/>
          <w:sz w:val="24"/>
          <w:szCs w:val="24"/>
        </w:rPr>
        <w:tab/>
        <w:t xml:space="preserve"> 0 (ZERO</w:t>
      </w:r>
      <w:r w:rsidR="00804876" w:rsidRPr="009B58D0">
        <w:rPr>
          <w:rFonts w:ascii="Times New Roman" w:hAnsi="Times New Roman" w:cs="Times New Roman"/>
          <w:b/>
          <w:sz w:val="24"/>
          <w:szCs w:val="24"/>
        </w:rPr>
        <w:t>)</w:t>
      </w:r>
    </w:p>
    <w:p w:rsidR="00804876" w:rsidRDefault="00804876" w:rsidP="009720B5">
      <w:pPr>
        <w:ind w:left="709"/>
        <w:rPr>
          <w:rFonts w:ascii="Times New Roman" w:hAnsi="Times New Roman" w:cs="Times New Roman"/>
          <w:sz w:val="24"/>
          <w:szCs w:val="24"/>
        </w:rPr>
      </w:pPr>
    </w:p>
    <w:p w:rsidR="00F24806" w:rsidRPr="00BA7138" w:rsidRDefault="00F24806" w:rsidP="00F24806">
      <w:pPr>
        <w:spacing w:line="256" w:lineRule="auto"/>
        <w:ind w:left="720"/>
        <w:jc w:val="both"/>
        <w:rPr>
          <w:rFonts w:ascii="Times New Roman" w:eastAsiaTheme="minorHAnsi" w:hAnsi="Times New Roman" w:cs="Times New Roman"/>
          <w:b/>
          <w:sz w:val="24"/>
          <w:szCs w:val="24"/>
          <w:lang w:eastAsia="en-US"/>
        </w:rPr>
      </w:pPr>
      <w:r w:rsidRPr="00BA7138">
        <w:rPr>
          <w:rFonts w:ascii="Times New Roman" w:eastAsiaTheme="minorHAnsi" w:hAnsi="Times New Roman" w:cs="Times New Roman"/>
          <w:sz w:val="24"/>
          <w:szCs w:val="24"/>
          <w:lang w:eastAsia="en-US"/>
        </w:rPr>
        <w:t xml:space="preserve">The Report was </w:t>
      </w:r>
      <w:r w:rsidRPr="00BA7138">
        <w:rPr>
          <w:rFonts w:ascii="Times New Roman" w:eastAsiaTheme="minorHAnsi" w:hAnsi="Times New Roman" w:cs="Times New Roman"/>
          <w:b/>
          <w:sz w:val="24"/>
          <w:szCs w:val="24"/>
          <w:lang w:eastAsia="en-US"/>
        </w:rPr>
        <w:t xml:space="preserve">NOTED </w:t>
      </w:r>
      <w:r w:rsidRPr="00BA7138">
        <w:rPr>
          <w:rFonts w:ascii="Times New Roman" w:eastAsiaTheme="minorHAnsi" w:hAnsi="Times New Roman" w:cs="Times New Roman"/>
          <w:sz w:val="24"/>
          <w:szCs w:val="24"/>
          <w:lang w:eastAsia="en-US"/>
        </w:rPr>
        <w:t>and it was proposed by</w:t>
      </w:r>
      <w:r w:rsidRPr="00BA713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G. O’Connell</w:t>
      </w:r>
      <w:r w:rsidRPr="00BA7138">
        <w:rPr>
          <w:rFonts w:ascii="Times New Roman" w:eastAsiaTheme="minorHAnsi" w:hAnsi="Times New Roman" w:cs="Times New Roman"/>
          <w:sz w:val="24"/>
          <w:szCs w:val="24"/>
          <w:lang w:eastAsia="en-US"/>
        </w:rPr>
        <w:t xml:space="preserve">, seconded by Councillor </w:t>
      </w:r>
      <w:r>
        <w:rPr>
          <w:rFonts w:ascii="Times New Roman" w:eastAsiaTheme="minorHAnsi" w:hAnsi="Times New Roman" w:cs="Times New Roman"/>
          <w:sz w:val="24"/>
          <w:szCs w:val="24"/>
          <w:lang w:eastAsia="en-US"/>
        </w:rPr>
        <w:t>M. Duff</w:t>
      </w:r>
      <w:r w:rsidRPr="00BA7138">
        <w:rPr>
          <w:rFonts w:ascii="Times New Roman" w:eastAsiaTheme="minorHAnsi" w:hAnsi="Times New Roman" w:cs="Times New Roman"/>
          <w:sz w:val="24"/>
          <w:szCs w:val="24"/>
          <w:lang w:eastAsia="en-US"/>
        </w:rPr>
        <w:t xml:space="preserve"> and </w:t>
      </w:r>
      <w:r w:rsidRPr="00BA7138">
        <w:rPr>
          <w:rFonts w:ascii="Times New Roman" w:eastAsiaTheme="minorHAnsi" w:hAnsi="Times New Roman" w:cs="Times New Roman"/>
          <w:b/>
          <w:sz w:val="24"/>
          <w:szCs w:val="24"/>
          <w:lang w:eastAsia="en-US"/>
        </w:rPr>
        <w:t>RESOLVED:</w:t>
      </w:r>
    </w:p>
    <w:p w:rsidR="00F24806" w:rsidRDefault="00F24806" w:rsidP="00F24806">
      <w:pPr>
        <w:ind w:left="709"/>
        <w:rPr>
          <w:rFonts w:ascii="Times New Roman" w:hAnsi="Times New Roman" w:cs="Times New Roman"/>
          <w:sz w:val="24"/>
          <w:szCs w:val="24"/>
        </w:rPr>
      </w:pPr>
      <w:r>
        <w:rPr>
          <w:rFonts w:ascii="Times New Roman" w:hAnsi="Times New Roman" w:cs="Times New Roman"/>
          <w:sz w:val="24"/>
          <w:szCs w:val="24"/>
        </w:rPr>
        <w:t xml:space="preserve">“That the Section 85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r w:rsidRPr="00E4727C">
        <w:rPr>
          <w:rFonts w:ascii="Times New Roman" w:eastAsia="Times New Roman" w:hAnsi="Times New Roman" w:cs="Times New Roman"/>
          <w:sz w:val="24"/>
          <w:szCs w:val="24"/>
        </w:rPr>
        <w:tab/>
      </w:r>
    </w:p>
    <w:p w:rsidR="00F24806" w:rsidRDefault="00F24806" w:rsidP="00F24806">
      <w:pPr>
        <w:ind w:left="709"/>
        <w:rPr>
          <w:rFonts w:ascii="Times New Roman" w:hAnsi="Times New Roman" w:cs="Times New Roman"/>
          <w:sz w:val="24"/>
          <w:szCs w:val="24"/>
        </w:rPr>
      </w:pPr>
    </w:p>
    <w:p w:rsidR="006032B4" w:rsidRPr="006032B4" w:rsidRDefault="00FE74F8" w:rsidP="006032B4">
      <w:pPr>
        <w:ind w:left="709"/>
        <w:rPr>
          <w:rFonts w:ascii="Times New Roman" w:hAnsi="Times New Roman" w:cs="Times New Roman"/>
          <w:sz w:val="24"/>
          <w:szCs w:val="24"/>
        </w:rPr>
      </w:pPr>
      <w:r>
        <w:rPr>
          <w:rFonts w:ascii="Times New Roman" w:hAnsi="Times New Roman" w:cs="Times New Roman"/>
          <w:sz w:val="24"/>
          <w:szCs w:val="24"/>
        </w:rPr>
        <w:t xml:space="preserve">Meeting finished at 7.03pm. </w:t>
      </w:r>
    </w:p>
    <w:p w:rsidR="006032B4" w:rsidRPr="006032B4" w:rsidRDefault="006032B4" w:rsidP="006032B4">
      <w:pPr>
        <w:ind w:left="709"/>
        <w:rPr>
          <w:rFonts w:ascii="Times New Roman" w:hAnsi="Times New Roman" w:cs="Times New Roman"/>
          <w:sz w:val="24"/>
          <w:szCs w:val="24"/>
        </w:rPr>
      </w:pPr>
      <w:r w:rsidRPr="006032B4">
        <w:rPr>
          <w:rFonts w:ascii="Times New Roman" w:hAnsi="Times New Roman" w:cs="Times New Roman"/>
          <w:sz w:val="24"/>
          <w:szCs w:val="24"/>
        </w:rPr>
        <w:t>It was Agreed that a separate meeting be held on 18</w:t>
      </w:r>
      <w:r w:rsidRPr="006032B4">
        <w:rPr>
          <w:rFonts w:ascii="Times New Roman" w:hAnsi="Times New Roman" w:cs="Times New Roman"/>
          <w:sz w:val="24"/>
          <w:szCs w:val="24"/>
          <w:vertAlign w:val="superscript"/>
        </w:rPr>
        <w:t>th</w:t>
      </w:r>
      <w:r w:rsidRPr="006032B4">
        <w:rPr>
          <w:rFonts w:ascii="Times New Roman" w:hAnsi="Times New Roman" w:cs="Times New Roman"/>
          <w:sz w:val="24"/>
          <w:szCs w:val="24"/>
        </w:rPr>
        <w:t xml:space="preserve"> April at 6.30pm to deal with headed Item H15/0417. </w:t>
      </w:r>
    </w:p>
    <w:p w:rsidR="00303064" w:rsidRDefault="00303064" w:rsidP="003F3713">
      <w:pPr>
        <w:ind w:left="709"/>
        <w:rPr>
          <w:rFonts w:ascii="Times New Roman" w:hAnsi="Times New Roman" w:cs="Times New Roman"/>
          <w:sz w:val="24"/>
          <w:szCs w:val="24"/>
        </w:rPr>
      </w:pPr>
    </w:p>
    <w:p w:rsidR="00303064" w:rsidRPr="00D11BCD" w:rsidRDefault="00F24806" w:rsidP="00D11BCD">
      <w:pPr>
        <w:ind w:left="709"/>
        <w:rPr>
          <w:rFonts w:ascii="Times New Roman" w:hAnsi="Times New Roman" w:cs="Times New Roman"/>
          <w:b/>
          <w:sz w:val="24"/>
          <w:szCs w:val="24"/>
          <w:u w:val="single"/>
        </w:rPr>
      </w:pPr>
      <w:r w:rsidRPr="00D11BCD">
        <w:rPr>
          <w:rFonts w:ascii="Times New Roman" w:hAnsi="Times New Roman" w:cs="Times New Roman"/>
          <w:b/>
          <w:sz w:val="24"/>
          <w:szCs w:val="24"/>
          <w:u w:val="single"/>
        </w:rPr>
        <w:t xml:space="preserve">Headed Items and Motions </w:t>
      </w:r>
      <w:r w:rsidR="00D11BCD" w:rsidRPr="00D11BCD">
        <w:rPr>
          <w:rFonts w:ascii="Times New Roman" w:hAnsi="Times New Roman" w:cs="Times New Roman"/>
          <w:b/>
          <w:sz w:val="24"/>
          <w:szCs w:val="24"/>
          <w:u w:val="single"/>
        </w:rPr>
        <w:t>not reached</w:t>
      </w:r>
    </w:p>
    <w:p w:rsidR="00303064" w:rsidRPr="005D7934" w:rsidRDefault="00303064" w:rsidP="003F3713">
      <w:pPr>
        <w:ind w:left="709"/>
        <w:rPr>
          <w:rFonts w:ascii="Times New Roman" w:hAnsi="Times New Roman" w:cs="Times New Roman"/>
          <w:sz w:val="24"/>
          <w:szCs w:val="24"/>
        </w:rPr>
      </w:pPr>
    </w:p>
    <w:p w:rsidR="00C93E03" w:rsidRPr="005D7934" w:rsidRDefault="005D7934" w:rsidP="003F3713">
      <w:pPr>
        <w:pStyle w:val="Heading3"/>
        <w:ind w:left="709" w:hanging="1276"/>
        <w:rPr>
          <w:rFonts w:ascii="Times New Roman" w:hAnsi="Times New Roman" w:cs="Times New Roman"/>
          <w:sz w:val="24"/>
          <w:szCs w:val="24"/>
        </w:rPr>
      </w:pPr>
      <w:r w:rsidRPr="003F3713">
        <w:rPr>
          <w:rFonts w:ascii="Times New Roman" w:hAnsi="Times New Roman" w:cs="Times New Roman"/>
          <w:b/>
          <w:sz w:val="24"/>
          <w:szCs w:val="24"/>
        </w:rPr>
        <w:t xml:space="preserve">H15/0417 </w:t>
      </w:r>
      <w:r w:rsidR="003F3713">
        <w:rPr>
          <w:rFonts w:ascii="Times New Roman" w:hAnsi="Times New Roman" w:cs="Times New Roman"/>
          <w:b/>
          <w:sz w:val="24"/>
          <w:szCs w:val="24"/>
        </w:rPr>
        <w:tab/>
      </w:r>
      <w:r w:rsidRPr="003F3713">
        <w:rPr>
          <w:rFonts w:ascii="Times New Roman" w:hAnsi="Times New Roman" w:cs="Times New Roman"/>
          <w:b/>
          <w:sz w:val="24"/>
          <w:szCs w:val="24"/>
          <w:u w:val="single"/>
        </w:rPr>
        <w:t>PRESENTATION ON THE PROPOSED JOINT VENTURE HOUSING DEVELOPMENT OF COUNCIL OWNED LANDS AT KILCARBERY CLONDALKIN</w:t>
      </w:r>
    </w:p>
    <w:p w:rsidR="00954564" w:rsidRDefault="00954564" w:rsidP="00D11BCD"/>
    <w:p w:rsidR="00871BBF" w:rsidRDefault="00954564" w:rsidP="005E1669">
      <w:r>
        <w:tab/>
      </w:r>
    </w:p>
    <w:p w:rsidR="00871BBF" w:rsidRDefault="00871BBF" w:rsidP="005E1669"/>
    <w:p w:rsidR="00871BBF" w:rsidRDefault="00871BBF" w:rsidP="005E1669"/>
    <w:p w:rsidR="003F3713" w:rsidRPr="005E1669" w:rsidRDefault="00577357" w:rsidP="00871BBF">
      <w:pPr>
        <w:ind w:firstLine="709"/>
        <w:rPr>
          <w:rFonts w:ascii="Times New Roman" w:hAnsi="Times New Roman" w:cs="Times New Roman"/>
          <w:sz w:val="24"/>
          <w:szCs w:val="24"/>
        </w:rPr>
      </w:pPr>
      <w:hyperlink r:id="rId40" w:history="1"/>
      <w:r w:rsidR="000F5F36">
        <w:rPr>
          <w:rFonts w:ascii="Times New Roman" w:hAnsi="Times New Roman" w:cs="Times New Roman"/>
          <w:b/>
          <w:sz w:val="24"/>
          <w:szCs w:val="24"/>
          <w:u w:val="single"/>
        </w:rPr>
        <w:t>CORRESPONDA</w:t>
      </w:r>
      <w:r w:rsidR="005E1669">
        <w:rPr>
          <w:rFonts w:ascii="Times New Roman" w:hAnsi="Times New Roman" w:cs="Times New Roman"/>
          <w:b/>
          <w:sz w:val="24"/>
          <w:szCs w:val="24"/>
          <w:u w:val="single"/>
        </w:rPr>
        <w:t>N</w:t>
      </w:r>
      <w:r w:rsidR="00871BBF">
        <w:rPr>
          <w:rFonts w:ascii="Times New Roman" w:hAnsi="Times New Roman" w:cs="Times New Roman"/>
          <w:b/>
          <w:sz w:val="24"/>
          <w:szCs w:val="24"/>
          <w:u w:val="single"/>
        </w:rPr>
        <w:t>C</w:t>
      </w:r>
      <w:r w:rsidR="005E1669">
        <w:rPr>
          <w:rFonts w:ascii="Times New Roman" w:hAnsi="Times New Roman" w:cs="Times New Roman"/>
          <w:b/>
          <w:sz w:val="24"/>
          <w:szCs w:val="24"/>
          <w:u w:val="single"/>
        </w:rPr>
        <w:t>E</w:t>
      </w:r>
    </w:p>
    <w:p w:rsidR="003F3713" w:rsidRPr="005D7934" w:rsidRDefault="003F3713" w:rsidP="003F3713">
      <w:pPr>
        <w:ind w:firstLine="709"/>
        <w:rPr>
          <w:rFonts w:ascii="Times New Roman" w:hAnsi="Times New Roman" w:cs="Times New Roman"/>
          <w:sz w:val="24"/>
          <w:szCs w:val="24"/>
        </w:rPr>
      </w:pPr>
      <w:r w:rsidRPr="005D7934">
        <w:rPr>
          <w:rFonts w:ascii="Times New Roman" w:hAnsi="Times New Roman" w:cs="Times New Roman"/>
          <w:b/>
          <w:sz w:val="24"/>
          <w:szCs w:val="24"/>
        </w:rPr>
        <w:t>Ministerial</w:t>
      </w:r>
    </w:p>
    <w:p w:rsidR="003F3713" w:rsidRDefault="003F3713" w:rsidP="003F3713">
      <w:pPr>
        <w:pStyle w:val="Heading3"/>
        <w:ind w:hanging="567"/>
        <w:rPr>
          <w:rFonts w:ascii="Times New Roman" w:hAnsi="Times New Roman" w:cs="Times New Roman"/>
          <w:b/>
          <w:sz w:val="24"/>
          <w:szCs w:val="24"/>
        </w:rPr>
      </w:pPr>
    </w:p>
    <w:p w:rsidR="00C93E03" w:rsidRPr="005D7934" w:rsidRDefault="005D7934" w:rsidP="007D284A">
      <w:pPr>
        <w:pStyle w:val="Heading3"/>
        <w:ind w:left="709" w:hanging="1276"/>
        <w:rPr>
          <w:rFonts w:ascii="Times New Roman" w:hAnsi="Times New Roman" w:cs="Times New Roman"/>
          <w:sz w:val="24"/>
          <w:szCs w:val="24"/>
        </w:rPr>
      </w:pPr>
      <w:r w:rsidRPr="003F3713">
        <w:rPr>
          <w:rFonts w:ascii="Times New Roman" w:hAnsi="Times New Roman" w:cs="Times New Roman"/>
          <w:b/>
          <w:sz w:val="24"/>
          <w:szCs w:val="24"/>
        </w:rPr>
        <w:t xml:space="preserve">C1/0417 </w:t>
      </w:r>
      <w:r w:rsidR="007D284A">
        <w:rPr>
          <w:rFonts w:ascii="Times New Roman" w:hAnsi="Times New Roman" w:cs="Times New Roman"/>
          <w:b/>
          <w:sz w:val="24"/>
          <w:szCs w:val="24"/>
        </w:rPr>
        <w:tab/>
      </w:r>
      <w:r w:rsidRPr="005D7934">
        <w:rPr>
          <w:rFonts w:ascii="Times New Roman" w:hAnsi="Times New Roman" w:cs="Times New Roman"/>
          <w:sz w:val="24"/>
          <w:szCs w:val="24"/>
        </w:rPr>
        <w:t>Letter dated 8th March 2017 from Minister for Justice and Equality regarding the unsafe use of Quads and Scramblers</w:t>
      </w:r>
    </w:p>
    <w:p w:rsidR="00954564" w:rsidRDefault="00954564" w:rsidP="00744808">
      <w:pPr>
        <w:ind w:firstLine="709"/>
        <w:rPr>
          <w:rFonts w:ascii="Times New Roman" w:hAnsi="Times New Roman" w:cs="Times New Roman"/>
          <w:b/>
          <w:sz w:val="24"/>
          <w:szCs w:val="24"/>
        </w:rPr>
      </w:pPr>
    </w:p>
    <w:p w:rsidR="007D284A" w:rsidRPr="005D7934" w:rsidRDefault="007D284A" w:rsidP="00744808">
      <w:pPr>
        <w:ind w:firstLine="709"/>
        <w:rPr>
          <w:rFonts w:ascii="Times New Roman" w:hAnsi="Times New Roman" w:cs="Times New Roman"/>
          <w:sz w:val="24"/>
          <w:szCs w:val="24"/>
        </w:rPr>
      </w:pPr>
      <w:r w:rsidRPr="005D7934">
        <w:rPr>
          <w:rFonts w:ascii="Times New Roman" w:hAnsi="Times New Roman" w:cs="Times New Roman"/>
          <w:b/>
          <w:sz w:val="24"/>
          <w:szCs w:val="24"/>
        </w:rPr>
        <w:t>Ministerial</w:t>
      </w:r>
    </w:p>
    <w:p w:rsidR="00C93E03" w:rsidRPr="005D7934" w:rsidRDefault="005D7934" w:rsidP="007D284A">
      <w:pPr>
        <w:pStyle w:val="Heading3"/>
        <w:ind w:left="720" w:hanging="1287"/>
        <w:rPr>
          <w:rFonts w:ascii="Times New Roman" w:hAnsi="Times New Roman" w:cs="Times New Roman"/>
          <w:sz w:val="24"/>
          <w:szCs w:val="24"/>
        </w:rPr>
      </w:pPr>
      <w:r w:rsidRPr="007D284A">
        <w:rPr>
          <w:rFonts w:ascii="Times New Roman" w:hAnsi="Times New Roman" w:cs="Times New Roman"/>
          <w:b/>
          <w:sz w:val="24"/>
          <w:szCs w:val="24"/>
        </w:rPr>
        <w:t xml:space="preserve">C2/0417 </w:t>
      </w:r>
      <w:r w:rsidR="007D284A">
        <w:rPr>
          <w:rFonts w:ascii="Times New Roman" w:hAnsi="Times New Roman" w:cs="Times New Roman"/>
          <w:b/>
          <w:sz w:val="24"/>
          <w:szCs w:val="24"/>
        </w:rPr>
        <w:tab/>
      </w:r>
      <w:r w:rsidRPr="005D7934">
        <w:rPr>
          <w:rFonts w:ascii="Times New Roman" w:hAnsi="Times New Roman" w:cs="Times New Roman"/>
          <w:sz w:val="24"/>
          <w:szCs w:val="24"/>
        </w:rPr>
        <w:t>Letter dated 7th March 2017, from Minister for Justice and Equality, regarding Sentencing for repeat impaired drivers.</w:t>
      </w:r>
    </w:p>
    <w:p w:rsidR="00C93E03" w:rsidRDefault="00C93E03" w:rsidP="007D284A">
      <w:pPr>
        <w:ind w:left="720"/>
        <w:rPr>
          <w:rFonts w:ascii="Times New Roman" w:hAnsi="Times New Roman" w:cs="Times New Roman"/>
          <w:sz w:val="24"/>
          <w:szCs w:val="24"/>
        </w:rPr>
      </w:pPr>
    </w:p>
    <w:p w:rsidR="007D284A" w:rsidRPr="005D7934" w:rsidRDefault="007D284A" w:rsidP="00744808">
      <w:pPr>
        <w:ind w:firstLine="720"/>
        <w:rPr>
          <w:rFonts w:ascii="Times New Roman" w:hAnsi="Times New Roman" w:cs="Times New Roman"/>
          <w:sz w:val="24"/>
          <w:szCs w:val="24"/>
        </w:rPr>
      </w:pPr>
      <w:r w:rsidRPr="005D7934">
        <w:rPr>
          <w:rFonts w:ascii="Times New Roman" w:hAnsi="Times New Roman" w:cs="Times New Roman"/>
          <w:b/>
          <w:sz w:val="24"/>
          <w:szCs w:val="24"/>
        </w:rPr>
        <w:t>Departmental</w:t>
      </w:r>
    </w:p>
    <w:p w:rsidR="00C93E03" w:rsidRPr="005D7934" w:rsidRDefault="005D7934" w:rsidP="007D284A">
      <w:pPr>
        <w:pStyle w:val="Heading3"/>
        <w:ind w:left="720" w:hanging="1287"/>
        <w:rPr>
          <w:rFonts w:ascii="Times New Roman" w:hAnsi="Times New Roman" w:cs="Times New Roman"/>
          <w:sz w:val="24"/>
          <w:szCs w:val="24"/>
        </w:rPr>
      </w:pPr>
      <w:r w:rsidRPr="007D284A">
        <w:rPr>
          <w:rFonts w:ascii="Times New Roman" w:hAnsi="Times New Roman" w:cs="Times New Roman"/>
          <w:b/>
          <w:sz w:val="24"/>
          <w:szCs w:val="24"/>
        </w:rPr>
        <w:t xml:space="preserve">C3/0417 </w:t>
      </w:r>
      <w:r w:rsidR="007D284A">
        <w:rPr>
          <w:rFonts w:ascii="Times New Roman" w:hAnsi="Times New Roman" w:cs="Times New Roman"/>
          <w:b/>
          <w:sz w:val="24"/>
          <w:szCs w:val="24"/>
        </w:rPr>
        <w:tab/>
      </w:r>
      <w:r w:rsidRPr="005D7934">
        <w:rPr>
          <w:rFonts w:ascii="Times New Roman" w:hAnsi="Times New Roman" w:cs="Times New Roman"/>
          <w:sz w:val="24"/>
          <w:szCs w:val="24"/>
        </w:rPr>
        <w:t>Letter dated 10th March 2017 from Department of Transport, Tourism and Sport regarding the use of Bus Lanes for people with Disability Parking Cards</w:t>
      </w:r>
    </w:p>
    <w:p w:rsidR="007D284A" w:rsidRPr="005D7934" w:rsidRDefault="007D284A" w:rsidP="007D284A">
      <w:pPr>
        <w:ind w:left="720"/>
        <w:rPr>
          <w:rFonts w:ascii="Times New Roman" w:hAnsi="Times New Roman" w:cs="Times New Roman"/>
          <w:sz w:val="24"/>
          <w:szCs w:val="24"/>
        </w:rPr>
      </w:pPr>
    </w:p>
    <w:p w:rsidR="00C93E03" w:rsidRPr="005D7934" w:rsidRDefault="005D7934" w:rsidP="007D284A">
      <w:pPr>
        <w:pStyle w:val="Heading3"/>
        <w:ind w:left="720" w:hanging="1287"/>
        <w:rPr>
          <w:rFonts w:ascii="Times New Roman" w:hAnsi="Times New Roman" w:cs="Times New Roman"/>
          <w:sz w:val="24"/>
          <w:szCs w:val="24"/>
        </w:rPr>
      </w:pPr>
      <w:r w:rsidRPr="007D284A">
        <w:rPr>
          <w:rFonts w:ascii="Times New Roman" w:hAnsi="Times New Roman" w:cs="Times New Roman"/>
          <w:b/>
          <w:sz w:val="24"/>
          <w:szCs w:val="24"/>
        </w:rPr>
        <w:t xml:space="preserve">C4/0417 </w:t>
      </w:r>
      <w:r w:rsidR="007D284A">
        <w:rPr>
          <w:rFonts w:ascii="Times New Roman" w:hAnsi="Times New Roman" w:cs="Times New Roman"/>
          <w:b/>
          <w:sz w:val="24"/>
          <w:szCs w:val="24"/>
        </w:rPr>
        <w:tab/>
      </w:r>
      <w:r w:rsidRPr="005D7934">
        <w:rPr>
          <w:rFonts w:ascii="Times New Roman" w:hAnsi="Times New Roman" w:cs="Times New Roman"/>
          <w:sz w:val="24"/>
          <w:szCs w:val="24"/>
        </w:rPr>
        <w:t>Letter dated 10th March 2017 from Kilkenny County Council regarding the review of the standard of Cancer Care in Ireland</w:t>
      </w:r>
    </w:p>
    <w:p w:rsidR="00C93E03" w:rsidRPr="005D7934" w:rsidRDefault="005D7934" w:rsidP="007D284A">
      <w:pPr>
        <w:pStyle w:val="Heading3"/>
        <w:ind w:hanging="567"/>
        <w:rPr>
          <w:rFonts w:ascii="Times New Roman" w:hAnsi="Times New Roman" w:cs="Times New Roman"/>
          <w:sz w:val="24"/>
          <w:szCs w:val="24"/>
        </w:rPr>
      </w:pPr>
      <w:r w:rsidRPr="007D284A">
        <w:rPr>
          <w:rFonts w:ascii="Times New Roman" w:hAnsi="Times New Roman" w:cs="Times New Roman"/>
          <w:b/>
          <w:sz w:val="24"/>
          <w:szCs w:val="24"/>
        </w:rPr>
        <w:t xml:space="preserve">C5/0417 </w:t>
      </w:r>
      <w:r w:rsidR="007D284A">
        <w:rPr>
          <w:rFonts w:ascii="Times New Roman" w:hAnsi="Times New Roman" w:cs="Times New Roman"/>
          <w:b/>
          <w:sz w:val="24"/>
          <w:szCs w:val="24"/>
        </w:rPr>
        <w:tab/>
      </w:r>
      <w:r w:rsidRPr="005D7934">
        <w:rPr>
          <w:rFonts w:ascii="Times New Roman" w:hAnsi="Times New Roman" w:cs="Times New Roman"/>
          <w:sz w:val="24"/>
          <w:szCs w:val="24"/>
        </w:rPr>
        <w:t>Letter dated 22nd March 2017 from Chief Executive Officer Dublin City Council</w:t>
      </w:r>
    </w:p>
    <w:p w:rsidR="00C93E03" w:rsidRPr="005D7934" w:rsidRDefault="005D7934" w:rsidP="007D284A">
      <w:pPr>
        <w:pStyle w:val="Heading3"/>
        <w:ind w:left="720" w:hanging="1287"/>
        <w:rPr>
          <w:rFonts w:ascii="Times New Roman" w:hAnsi="Times New Roman" w:cs="Times New Roman"/>
          <w:sz w:val="24"/>
          <w:szCs w:val="24"/>
        </w:rPr>
      </w:pPr>
      <w:r w:rsidRPr="007D284A">
        <w:rPr>
          <w:rFonts w:ascii="Times New Roman" w:hAnsi="Times New Roman" w:cs="Times New Roman"/>
          <w:b/>
          <w:sz w:val="24"/>
          <w:szCs w:val="24"/>
        </w:rPr>
        <w:t xml:space="preserve">C6/0417 </w:t>
      </w:r>
      <w:r w:rsidR="007D284A">
        <w:rPr>
          <w:rFonts w:ascii="Times New Roman" w:hAnsi="Times New Roman" w:cs="Times New Roman"/>
          <w:b/>
          <w:sz w:val="24"/>
          <w:szCs w:val="24"/>
        </w:rPr>
        <w:tab/>
      </w:r>
      <w:r w:rsidRPr="005D7934">
        <w:rPr>
          <w:rFonts w:ascii="Times New Roman" w:hAnsi="Times New Roman" w:cs="Times New Roman"/>
          <w:sz w:val="24"/>
          <w:szCs w:val="24"/>
        </w:rPr>
        <w:t>Letter dated 15th February 2017 from Clare County Council regarding the drug Orkambi for Cystic Fibrosis suffers.</w:t>
      </w:r>
    </w:p>
    <w:p w:rsidR="000F5F36" w:rsidRDefault="000F5F36" w:rsidP="000F5F36">
      <w:pPr>
        <w:ind w:left="709"/>
        <w:rPr>
          <w:rFonts w:ascii="Times New Roman" w:hAnsi="Times New Roman" w:cs="Times New Roman"/>
          <w:b/>
          <w:sz w:val="24"/>
          <w:szCs w:val="24"/>
        </w:rPr>
      </w:pPr>
    </w:p>
    <w:p w:rsidR="00F24806" w:rsidRDefault="00F24806" w:rsidP="000F5F36">
      <w:pPr>
        <w:ind w:left="709"/>
        <w:rPr>
          <w:rFonts w:ascii="Times New Roman" w:hAnsi="Times New Roman" w:cs="Times New Roman"/>
          <w:b/>
          <w:sz w:val="24"/>
          <w:szCs w:val="24"/>
        </w:rPr>
      </w:pPr>
    </w:p>
    <w:p w:rsidR="00954564" w:rsidRDefault="00954564" w:rsidP="00954564">
      <w:pPr>
        <w:ind w:left="709"/>
        <w:rPr>
          <w:rFonts w:ascii="Times New Roman" w:hAnsi="Times New Roman" w:cs="Times New Roman"/>
          <w:b/>
          <w:sz w:val="24"/>
          <w:szCs w:val="24"/>
        </w:rPr>
      </w:pPr>
    </w:p>
    <w:p w:rsidR="00954564" w:rsidRPr="005D7934" w:rsidRDefault="00954564" w:rsidP="00954564">
      <w:pPr>
        <w:ind w:left="709" w:hanging="1276"/>
        <w:rPr>
          <w:rFonts w:ascii="Times New Roman" w:hAnsi="Times New Roman" w:cs="Times New Roman"/>
          <w:sz w:val="24"/>
          <w:szCs w:val="24"/>
        </w:rPr>
      </w:pPr>
      <w:r>
        <w:rPr>
          <w:rFonts w:ascii="Times New Roman" w:hAnsi="Times New Roman" w:cs="Times New Roman"/>
          <w:b/>
          <w:sz w:val="24"/>
          <w:szCs w:val="24"/>
        </w:rPr>
        <w:t xml:space="preserve"> </w:t>
      </w:r>
      <w:r w:rsidR="00F24806">
        <w:rPr>
          <w:rFonts w:ascii="Times New Roman" w:hAnsi="Times New Roman" w:cs="Times New Roman"/>
          <w:b/>
          <w:sz w:val="24"/>
          <w:szCs w:val="24"/>
        </w:rPr>
        <w:t>(M1)</w:t>
      </w:r>
      <w:r w:rsidR="007D284A">
        <w:rPr>
          <w:rFonts w:ascii="Times New Roman" w:hAnsi="Times New Roman" w:cs="Times New Roman"/>
          <w:sz w:val="24"/>
          <w:szCs w:val="24"/>
        </w:rPr>
        <w:tab/>
      </w:r>
      <w:r>
        <w:rPr>
          <w:rFonts w:ascii="Times New Roman" w:hAnsi="Times New Roman" w:cs="Times New Roman"/>
          <w:sz w:val="24"/>
          <w:szCs w:val="24"/>
        </w:rPr>
        <w:tab/>
      </w:r>
      <w:r w:rsidR="00337D7C" w:rsidRPr="00337D7C">
        <w:rPr>
          <w:rFonts w:ascii="Times New Roman" w:hAnsi="Times New Roman" w:cs="Times New Roman"/>
          <w:b/>
          <w:sz w:val="24"/>
          <w:szCs w:val="24"/>
          <w:u w:val="single"/>
        </w:rPr>
        <w:t>MAYORS BUSINESS –</w:t>
      </w:r>
      <w:r w:rsidRPr="00337D7C">
        <w:rPr>
          <w:rFonts w:ascii="Times New Roman" w:hAnsi="Times New Roman" w:cs="Times New Roman"/>
          <w:b/>
          <w:sz w:val="24"/>
          <w:szCs w:val="24"/>
          <w:u w:val="single"/>
        </w:rPr>
        <w:t xml:space="preserve"> </w:t>
      </w:r>
      <w:r w:rsidR="00337D7C" w:rsidRPr="00337D7C">
        <w:rPr>
          <w:rFonts w:ascii="Times New Roman" w:hAnsi="Times New Roman" w:cs="Times New Roman"/>
          <w:b/>
          <w:sz w:val="24"/>
          <w:szCs w:val="24"/>
          <w:u w:val="single"/>
        </w:rPr>
        <w:t>EU SPC</w:t>
      </w:r>
    </w:p>
    <w:p w:rsidR="007D284A" w:rsidRPr="007D284A" w:rsidRDefault="00954564" w:rsidP="007D284A">
      <w:pPr>
        <w:pStyle w:val="Heading3"/>
        <w:ind w:left="720" w:hanging="1287"/>
        <w:rPr>
          <w:rFonts w:ascii="Times New Roman" w:hAnsi="Times New Roman" w:cs="Times New Roman"/>
          <w:sz w:val="24"/>
          <w:szCs w:val="24"/>
        </w:rPr>
      </w:pPr>
      <w:r>
        <w:rPr>
          <w:rFonts w:ascii="Times New Roman" w:hAnsi="Times New Roman" w:cs="Times New Roman"/>
          <w:sz w:val="24"/>
          <w:szCs w:val="24"/>
        </w:rPr>
        <w:tab/>
      </w:r>
      <w:r w:rsidR="000F5F36" w:rsidRPr="00F24806">
        <w:rPr>
          <w:rFonts w:ascii="Times New Roman" w:eastAsia="Times New Roman" w:hAnsi="Times New Roman" w:cs="Times New Roman"/>
          <w:b/>
          <w:bCs/>
          <w:sz w:val="24"/>
          <w:szCs w:val="24"/>
        </w:rPr>
        <w:t>Councillor G. O’Connell</w:t>
      </w:r>
      <w:r w:rsidR="007D284A" w:rsidRPr="007D284A">
        <w:rPr>
          <w:rFonts w:ascii="Times New Roman" w:eastAsia="Times New Roman" w:hAnsi="Times New Roman" w:cs="Times New Roman"/>
          <w:bCs/>
          <w:sz w:val="24"/>
          <w:szCs w:val="24"/>
        </w:rPr>
        <w:t xml:space="preserve"> </w:t>
      </w:r>
    </w:p>
    <w:p w:rsidR="007D284A" w:rsidRDefault="007D284A" w:rsidP="005D7934">
      <w:pPr>
        <w:ind w:hanging="567"/>
        <w:rPr>
          <w:rFonts w:ascii="Times New Roman" w:hAnsi="Times New Roman" w:cs="Times New Roman"/>
          <w:b/>
          <w:sz w:val="24"/>
          <w:szCs w:val="24"/>
        </w:rPr>
      </w:pPr>
    </w:p>
    <w:p w:rsidR="00C93E03" w:rsidRPr="005D7934" w:rsidRDefault="005D7934" w:rsidP="007D284A">
      <w:pPr>
        <w:ind w:left="709"/>
        <w:rPr>
          <w:rFonts w:ascii="Times New Roman" w:hAnsi="Times New Roman" w:cs="Times New Roman"/>
          <w:sz w:val="24"/>
          <w:szCs w:val="24"/>
        </w:rPr>
      </w:pPr>
      <w:r w:rsidRPr="005D7934">
        <w:rPr>
          <w:rFonts w:ascii="Times New Roman" w:hAnsi="Times New Roman" w:cs="Times New Roman"/>
          <w:sz w:val="24"/>
          <w:szCs w:val="24"/>
        </w:rPr>
        <w:t>This Council, being concerned at the possible implications of Brexit and acknowledging the role that the EU exercises in the lives of Irish Citizens, calls on the Chief Executive to initiate the establishment of an EU SPC under section 48 of the Local Government Act 2001, as amended by the Local Government Reform Act 2014 and as per guidelines under section 54(2) of the 2001 Act regarding SPCs. The Act and Guidelines provide the Council with a basis to proceed with the establishment of a specialist committee for European affairs within the scope of the SPC scheme.</w:t>
      </w:r>
    </w:p>
    <w:p w:rsidR="000F5F36" w:rsidRDefault="000F5F36" w:rsidP="005E1669">
      <w:pPr>
        <w:rPr>
          <w:rFonts w:ascii="Times New Roman" w:hAnsi="Times New Roman" w:cs="Times New Roman"/>
          <w:b/>
          <w:sz w:val="24"/>
          <w:szCs w:val="24"/>
        </w:rPr>
      </w:pPr>
    </w:p>
    <w:p w:rsidR="00871BBF" w:rsidRDefault="005E1669" w:rsidP="005E1669">
      <w:pPr>
        <w:rPr>
          <w:rFonts w:ascii="Times New Roman" w:hAnsi="Times New Roman" w:cs="Times New Roman"/>
          <w:b/>
          <w:sz w:val="24"/>
          <w:szCs w:val="24"/>
        </w:rPr>
      </w:pPr>
      <w:r w:rsidRPr="005E1669">
        <w:rPr>
          <w:rFonts w:ascii="Times New Roman" w:hAnsi="Times New Roman" w:cs="Times New Roman"/>
          <w:b/>
          <w:sz w:val="24"/>
          <w:szCs w:val="24"/>
        </w:rPr>
        <w:tab/>
      </w:r>
    </w:p>
    <w:p w:rsidR="00871BBF" w:rsidRDefault="00871BBF" w:rsidP="005E1669">
      <w:pPr>
        <w:rPr>
          <w:rFonts w:ascii="Times New Roman" w:hAnsi="Times New Roman" w:cs="Times New Roman"/>
          <w:b/>
          <w:sz w:val="24"/>
          <w:szCs w:val="24"/>
        </w:rPr>
      </w:pPr>
    </w:p>
    <w:p w:rsidR="005E1669" w:rsidRPr="005E1669" w:rsidRDefault="00337D7C" w:rsidP="00871BBF">
      <w:pPr>
        <w:ind w:firstLine="709"/>
        <w:rPr>
          <w:rFonts w:ascii="Times New Roman" w:hAnsi="Times New Roman" w:cs="Times New Roman"/>
          <w:b/>
          <w:sz w:val="24"/>
          <w:szCs w:val="24"/>
          <w:u w:val="single"/>
        </w:rPr>
      </w:pPr>
      <w:r w:rsidRPr="00D6711E">
        <w:rPr>
          <w:rFonts w:ascii="Times New Roman" w:hAnsi="Times New Roman" w:cs="Times New Roman"/>
          <w:b/>
          <w:sz w:val="24"/>
          <w:szCs w:val="24"/>
          <w:u w:val="single"/>
        </w:rPr>
        <w:t xml:space="preserve">MAYORS BUSINESS – ROAD </w:t>
      </w:r>
      <w:r w:rsidR="005E1669">
        <w:rPr>
          <w:rFonts w:ascii="Times New Roman" w:hAnsi="Times New Roman" w:cs="Times New Roman"/>
          <w:b/>
          <w:sz w:val="24"/>
          <w:szCs w:val="24"/>
          <w:u w:val="single"/>
        </w:rPr>
        <w:t>NETWORK</w:t>
      </w:r>
    </w:p>
    <w:p w:rsidR="00C93E03" w:rsidRDefault="005E1669" w:rsidP="005E1669">
      <w:pPr>
        <w:pStyle w:val="Heading3"/>
        <w:ind w:hanging="567"/>
        <w:rPr>
          <w:rFonts w:ascii="Times New Roman" w:eastAsia="Times New Roman" w:hAnsi="Times New Roman" w:cs="Times New Roman"/>
          <w:bCs/>
          <w:sz w:val="24"/>
          <w:szCs w:val="24"/>
        </w:rPr>
      </w:pPr>
      <w:r>
        <w:rPr>
          <w:rFonts w:ascii="Times New Roman" w:hAnsi="Times New Roman" w:cs="Times New Roman"/>
          <w:b/>
          <w:sz w:val="24"/>
          <w:szCs w:val="24"/>
        </w:rPr>
        <w:t>(M2)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bCs/>
          <w:sz w:val="24"/>
          <w:szCs w:val="24"/>
        </w:rPr>
        <w:t>Councillor G. O’Connell</w:t>
      </w:r>
    </w:p>
    <w:p w:rsidR="00C93E03" w:rsidRPr="005D7934" w:rsidRDefault="005E1669" w:rsidP="005E1669">
      <w:pPr>
        <w:ind w:right="95"/>
        <w:rPr>
          <w:rFonts w:ascii="Times New Roman" w:hAnsi="Times New Roman" w:cs="Times New Roman"/>
          <w:sz w:val="24"/>
          <w:szCs w:val="24"/>
        </w:rPr>
      </w:pPr>
      <w:r>
        <w:rPr>
          <w:rFonts w:ascii="Times New Roman" w:hAnsi="Times New Roman" w:cs="Times New Roman"/>
          <w:sz w:val="24"/>
          <w:szCs w:val="24"/>
        </w:rPr>
        <w:tab/>
      </w:r>
      <w:r w:rsidR="005D7934" w:rsidRPr="005D7934">
        <w:rPr>
          <w:rFonts w:ascii="Times New Roman" w:hAnsi="Times New Roman" w:cs="Times New Roman"/>
          <w:sz w:val="24"/>
          <w:szCs w:val="24"/>
        </w:rPr>
        <w:t xml:space="preserve">This Council, concerned at the increased volumes of traffic across this County and </w:t>
      </w:r>
      <w:r>
        <w:rPr>
          <w:rFonts w:ascii="Times New Roman" w:hAnsi="Times New Roman" w:cs="Times New Roman"/>
          <w:sz w:val="24"/>
          <w:szCs w:val="24"/>
        </w:rPr>
        <w:tab/>
      </w:r>
      <w:r w:rsidR="005D7934" w:rsidRPr="005D7934">
        <w:rPr>
          <w:rFonts w:ascii="Times New Roman" w:hAnsi="Times New Roman" w:cs="Times New Roman"/>
          <w:sz w:val="24"/>
          <w:szCs w:val="24"/>
        </w:rPr>
        <w:t>conscious as we are that the County provides a crossroad to the Southern, Mid-</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Western and </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Western Regions as well as Dublin City and the Northern Region with </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the consequential traffic to and from these regions, that often does not have any </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business in this County, requests that the Land Use, Transport and Traffic SPC </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following consultation with appropriate National bodies e.g. the TII bring forward a </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strategic plan to be discussed and approved by the elected members for the </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management of the County road network that minimises “rat running” and </w:t>
      </w:r>
      <w:r>
        <w:rPr>
          <w:rFonts w:ascii="Times New Roman" w:hAnsi="Times New Roman" w:cs="Times New Roman"/>
          <w:sz w:val="24"/>
          <w:szCs w:val="24"/>
        </w:rPr>
        <w:tab/>
      </w:r>
      <w:r w:rsidR="005D7934" w:rsidRPr="005D7934">
        <w:rPr>
          <w:rFonts w:ascii="Times New Roman" w:hAnsi="Times New Roman" w:cs="Times New Roman"/>
          <w:sz w:val="24"/>
          <w:szCs w:val="24"/>
        </w:rPr>
        <w:t xml:space="preserve">congestion on the local road network as distinct from the National Routes (which are </w:t>
      </w:r>
      <w:r>
        <w:rPr>
          <w:rFonts w:ascii="Times New Roman" w:hAnsi="Times New Roman" w:cs="Times New Roman"/>
          <w:sz w:val="24"/>
          <w:szCs w:val="24"/>
        </w:rPr>
        <w:tab/>
      </w:r>
      <w:r w:rsidR="005D7934" w:rsidRPr="005D7934">
        <w:rPr>
          <w:rFonts w:ascii="Times New Roman" w:hAnsi="Times New Roman" w:cs="Times New Roman"/>
          <w:sz w:val="24"/>
          <w:szCs w:val="24"/>
        </w:rPr>
        <w:t>not in the control of this County).</w:t>
      </w:r>
    </w:p>
    <w:p w:rsidR="00C93E03" w:rsidRPr="005D7934" w:rsidRDefault="005D7934" w:rsidP="005D7934">
      <w:pPr>
        <w:ind w:hanging="567"/>
        <w:rPr>
          <w:rFonts w:ascii="Times New Roman" w:hAnsi="Times New Roman" w:cs="Times New Roman"/>
          <w:sz w:val="24"/>
          <w:szCs w:val="24"/>
        </w:rPr>
      </w:pPr>
      <w:r w:rsidRPr="005D7934">
        <w:rPr>
          <w:rFonts w:ascii="Times New Roman" w:hAnsi="Times New Roman" w:cs="Times New Roman"/>
          <w:sz w:val="24"/>
          <w:szCs w:val="24"/>
        </w:rPr>
        <w:t>    </w:t>
      </w:r>
    </w:p>
    <w:p w:rsidR="00D6711E" w:rsidRDefault="0046272C" w:rsidP="0046272C">
      <w:pPr>
        <w:pStyle w:val="Heading3"/>
        <w:ind w:hanging="567"/>
        <w:rPr>
          <w:rFonts w:ascii="Times New Roman" w:hAnsi="Times New Roman" w:cs="Times New Roman"/>
          <w:b/>
          <w:sz w:val="24"/>
          <w:szCs w:val="24"/>
        </w:rPr>
      </w:pPr>
      <w:r w:rsidRPr="0046272C">
        <w:rPr>
          <w:rFonts w:ascii="Times New Roman" w:hAnsi="Times New Roman" w:cs="Times New Roman"/>
          <w:b/>
          <w:sz w:val="24"/>
          <w:szCs w:val="24"/>
        </w:rPr>
        <w:t>(M4)</w:t>
      </w:r>
      <w:r>
        <w:rPr>
          <w:rFonts w:ascii="Times New Roman" w:hAnsi="Times New Roman" w:cs="Times New Roman"/>
          <w:b/>
          <w:sz w:val="24"/>
          <w:szCs w:val="24"/>
        </w:rPr>
        <w:tab/>
      </w:r>
      <w:r>
        <w:rPr>
          <w:rFonts w:ascii="Times New Roman" w:hAnsi="Times New Roman" w:cs="Times New Roman"/>
          <w:b/>
          <w:sz w:val="24"/>
          <w:szCs w:val="24"/>
        </w:rPr>
        <w:tab/>
      </w:r>
      <w:r w:rsidR="00D6711E" w:rsidRPr="00D6711E">
        <w:rPr>
          <w:rFonts w:ascii="Times New Roman" w:hAnsi="Times New Roman" w:cs="Times New Roman"/>
          <w:b/>
          <w:sz w:val="24"/>
          <w:szCs w:val="24"/>
          <w:u w:val="single"/>
        </w:rPr>
        <w:t>HOSTEL ACCOMMODATION</w:t>
      </w:r>
      <w:r w:rsidR="00D6711E">
        <w:rPr>
          <w:rFonts w:ascii="Times New Roman" w:hAnsi="Times New Roman" w:cs="Times New Roman"/>
          <w:b/>
          <w:sz w:val="24"/>
          <w:szCs w:val="24"/>
        </w:rPr>
        <w:t xml:space="preserve"> </w:t>
      </w:r>
    </w:p>
    <w:p w:rsidR="00C93E03" w:rsidRDefault="005E1669" w:rsidP="004627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B. Leech</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provide proper safety and attention to those who are most vulnerable in society and in particular Homeless Hostels, where a lot of the SDCC homeless are staying in hostels in another Council area.  </w:t>
      </w:r>
    </w:p>
    <w:p w:rsidR="00D6711E" w:rsidRPr="005D7934" w:rsidRDefault="00D6711E" w:rsidP="0046272C">
      <w:pPr>
        <w:ind w:left="720"/>
        <w:rPr>
          <w:rFonts w:ascii="Times New Roman" w:hAnsi="Times New Roman" w:cs="Times New Roman"/>
          <w:sz w:val="24"/>
          <w:szCs w:val="24"/>
        </w:rPr>
      </w:pPr>
    </w:p>
    <w:p w:rsidR="00D6711E" w:rsidRPr="00D6711E" w:rsidRDefault="0046272C" w:rsidP="0046272C">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(M5)</w:t>
      </w:r>
      <w:r>
        <w:rPr>
          <w:rFonts w:ascii="Times New Roman" w:hAnsi="Times New Roman" w:cs="Times New Roman"/>
          <w:b/>
          <w:sz w:val="24"/>
          <w:szCs w:val="24"/>
        </w:rPr>
        <w:tab/>
      </w:r>
      <w:r>
        <w:rPr>
          <w:rFonts w:ascii="Times New Roman" w:hAnsi="Times New Roman" w:cs="Times New Roman"/>
          <w:b/>
          <w:sz w:val="24"/>
          <w:szCs w:val="24"/>
        </w:rPr>
        <w:tab/>
      </w:r>
      <w:r w:rsidR="00D6711E" w:rsidRPr="00D6711E">
        <w:rPr>
          <w:rFonts w:ascii="Times New Roman" w:hAnsi="Times New Roman" w:cs="Times New Roman"/>
          <w:b/>
          <w:sz w:val="24"/>
          <w:szCs w:val="24"/>
          <w:u w:val="single"/>
        </w:rPr>
        <w:t>ST</w:t>
      </w:r>
      <w:r w:rsidR="00D6711E">
        <w:rPr>
          <w:rFonts w:ascii="Times New Roman" w:hAnsi="Times New Roman" w:cs="Times New Roman"/>
          <w:b/>
          <w:sz w:val="24"/>
          <w:szCs w:val="24"/>
          <w:u w:val="single"/>
        </w:rPr>
        <w:t>.</w:t>
      </w:r>
      <w:r w:rsidR="00D6711E" w:rsidRPr="00D6711E">
        <w:rPr>
          <w:rFonts w:ascii="Times New Roman" w:hAnsi="Times New Roman" w:cs="Times New Roman"/>
          <w:b/>
          <w:sz w:val="24"/>
          <w:szCs w:val="24"/>
          <w:u w:val="single"/>
        </w:rPr>
        <w:t xml:space="preserve"> MAELRUAINS FIELD</w:t>
      </w:r>
      <w:r w:rsidR="00D6711E">
        <w:rPr>
          <w:rFonts w:ascii="Times New Roman" w:hAnsi="Times New Roman" w:cs="Times New Roman"/>
          <w:b/>
          <w:sz w:val="24"/>
          <w:szCs w:val="24"/>
        </w:rPr>
        <w:t xml:space="preserve"> </w:t>
      </w:r>
    </w:p>
    <w:p w:rsidR="0046272C" w:rsidRDefault="00D6711E" w:rsidP="005E1669">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C. King</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calls on the Chief Executive to explore the positives in selling the site known locally as "Maelruain's Field" which sits adjacent to County Hall and which is one of the most valuable sites in South Dublin County Council. The proceeds of the sale would be earmarked for the building of social housing on other sites where I believe we as a Council could achieve a much better yield of housing for those on our Housing and Homeless lists. </w:t>
      </w:r>
    </w:p>
    <w:p w:rsidR="00D6711E" w:rsidRPr="005D7934" w:rsidRDefault="00D6711E" w:rsidP="0046272C">
      <w:pPr>
        <w:ind w:left="720"/>
        <w:rPr>
          <w:rFonts w:ascii="Times New Roman" w:hAnsi="Times New Roman" w:cs="Times New Roman"/>
          <w:sz w:val="24"/>
          <w:szCs w:val="24"/>
        </w:rPr>
      </w:pPr>
    </w:p>
    <w:p w:rsidR="00D6711E" w:rsidRDefault="0046272C" w:rsidP="005D7934">
      <w:pPr>
        <w:pStyle w:val="Heading3"/>
        <w:ind w:hanging="567"/>
        <w:rPr>
          <w:rFonts w:ascii="Times New Roman" w:hAnsi="Times New Roman" w:cs="Times New Roman"/>
          <w:b/>
          <w:sz w:val="24"/>
          <w:szCs w:val="24"/>
        </w:rPr>
      </w:pPr>
      <w:r w:rsidRPr="0046272C">
        <w:rPr>
          <w:rFonts w:ascii="Times New Roman" w:hAnsi="Times New Roman" w:cs="Times New Roman"/>
          <w:b/>
          <w:sz w:val="24"/>
          <w:szCs w:val="24"/>
        </w:rPr>
        <w:t>(M6)</w:t>
      </w:r>
      <w:r>
        <w:rPr>
          <w:rFonts w:ascii="Times New Roman" w:hAnsi="Times New Roman" w:cs="Times New Roman"/>
          <w:b/>
          <w:sz w:val="24"/>
          <w:szCs w:val="24"/>
        </w:rPr>
        <w:tab/>
      </w:r>
      <w:r w:rsidR="00D6711E">
        <w:rPr>
          <w:rFonts w:ascii="Times New Roman" w:hAnsi="Times New Roman" w:cs="Times New Roman"/>
          <w:b/>
          <w:sz w:val="24"/>
          <w:szCs w:val="24"/>
        </w:rPr>
        <w:tab/>
      </w:r>
      <w:r w:rsidR="00D6711E" w:rsidRPr="00D6711E">
        <w:rPr>
          <w:rFonts w:ascii="Times New Roman" w:hAnsi="Times New Roman" w:cs="Times New Roman"/>
          <w:b/>
          <w:sz w:val="24"/>
          <w:szCs w:val="24"/>
          <w:u w:val="single"/>
        </w:rPr>
        <w:t xml:space="preserve">LIBRARIES </w:t>
      </w:r>
    </w:p>
    <w:p w:rsidR="00C93E03" w:rsidRPr="0046272C" w:rsidRDefault="0046272C" w:rsidP="005D7934">
      <w:pPr>
        <w:pStyle w:val="Heading3"/>
        <w:ind w:hanging="567"/>
        <w:rPr>
          <w:rFonts w:ascii="Times New Roman" w:hAnsi="Times New Roman" w:cs="Times New Roman"/>
          <w:sz w:val="24"/>
          <w:szCs w:val="24"/>
        </w:rPr>
      </w:pPr>
      <w:r>
        <w:rPr>
          <w:rFonts w:ascii="Times New Roman" w:hAnsi="Times New Roman" w:cs="Times New Roman"/>
          <w:b/>
          <w:sz w:val="24"/>
          <w:szCs w:val="24"/>
        </w:rPr>
        <w:tab/>
      </w:r>
      <w:r w:rsidR="00D6711E">
        <w:rPr>
          <w:rFonts w:ascii="Times New Roman" w:hAnsi="Times New Roman" w:cs="Times New Roman"/>
          <w:b/>
          <w:sz w:val="24"/>
          <w:szCs w:val="24"/>
        </w:rPr>
        <w:tab/>
      </w:r>
      <w:r w:rsidRPr="0046272C">
        <w:rPr>
          <w:rFonts w:ascii="Times New Roman" w:hAnsi="Times New Roman" w:cs="Times New Roman"/>
          <w:b/>
          <w:sz w:val="24"/>
          <w:szCs w:val="24"/>
        </w:rPr>
        <w:t>Councillor D. Looney</w:t>
      </w:r>
    </w:p>
    <w:p w:rsidR="0046272C" w:rsidRDefault="0046272C" w:rsidP="0046272C">
      <w:pPr>
        <w:ind w:left="720"/>
        <w:rPr>
          <w:rFonts w:ascii="Times New Roman" w:hAnsi="Times New Roman" w:cs="Times New Roman"/>
          <w:sz w:val="24"/>
          <w:szCs w:val="24"/>
        </w:rPr>
      </w:pP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rejects the "My Open Library" initiative and the concept of 'staffless libraries"; this Council instead pledges its support to a fully-funded, fully-staffed public library service, one which continues to expand and innovate in order to serve the people of South Dublin County.</w:t>
      </w:r>
    </w:p>
    <w:p w:rsidR="00D6711E" w:rsidRPr="005D7934" w:rsidRDefault="00D6711E" w:rsidP="0046272C">
      <w:pPr>
        <w:ind w:left="720"/>
        <w:rPr>
          <w:rFonts w:ascii="Times New Roman" w:hAnsi="Times New Roman" w:cs="Times New Roman"/>
          <w:sz w:val="24"/>
          <w:szCs w:val="24"/>
        </w:rPr>
      </w:pPr>
    </w:p>
    <w:p w:rsidR="00D6711E" w:rsidRPr="00D6711E" w:rsidRDefault="0046272C" w:rsidP="0046272C">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lastRenderedPageBreak/>
        <w:t>(M7)</w:t>
      </w:r>
      <w:r>
        <w:rPr>
          <w:rFonts w:ascii="Times New Roman" w:hAnsi="Times New Roman" w:cs="Times New Roman"/>
          <w:b/>
          <w:sz w:val="24"/>
          <w:szCs w:val="24"/>
        </w:rPr>
        <w:tab/>
      </w:r>
      <w:r>
        <w:rPr>
          <w:rFonts w:ascii="Times New Roman" w:hAnsi="Times New Roman" w:cs="Times New Roman"/>
          <w:b/>
          <w:sz w:val="24"/>
          <w:szCs w:val="24"/>
        </w:rPr>
        <w:tab/>
      </w:r>
      <w:r w:rsidR="00D6711E" w:rsidRPr="00D6711E">
        <w:rPr>
          <w:rFonts w:ascii="Times New Roman" w:hAnsi="Times New Roman" w:cs="Times New Roman"/>
          <w:b/>
          <w:sz w:val="24"/>
          <w:szCs w:val="24"/>
          <w:u w:val="single"/>
        </w:rPr>
        <w:t>HOMELESSNESS</w:t>
      </w:r>
    </w:p>
    <w:p w:rsidR="00C93E03" w:rsidRDefault="00D6711E"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M. Ward</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This Council is opposed to the policy of requiring those in need of emergency accommodation to self-accommodate. We call on the Chief Executive to raise this matter with the Dublin Homeless Executive and the Minister for Housing and to introduce a policy whereby emergency accommodation is sources by SDCC staff directly. If additional resources are required then the Chief Executive should apply to the Department for this.</w:t>
      </w:r>
    </w:p>
    <w:p w:rsidR="00E83C9B" w:rsidRPr="005D7934" w:rsidRDefault="00E83C9B" w:rsidP="0046272C">
      <w:pPr>
        <w:ind w:left="720"/>
        <w:rPr>
          <w:rFonts w:ascii="Times New Roman" w:hAnsi="Times New Roman" w:cs="Times New Roman"/>
          <w:sz w:val="24"/>
          <w:szCs w:val="24"/>
        </w:rPr>
      </w:pPr>
    </w:p>
    <w:p w:rsidR="00E83C9B"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(M8)</w:t>
      </w:r>
      <w:r>
        <w:rPr>
          <w:rFonts w:ascii="Times New Roman" w:hAnsi="Times New Roman" w:cs="Times New Roman"/>
          <w:b/>
          <w:sz w:val="24"/>
          <w:szCs w:val="24"/>
        </w:rPr>
        <w:tab/>
      </w:r>
      <w:r>
        <w:rPr>
          <w:rFonts w:ascii="Times New Roman" w:hAnsi="Times New Roman" w:cs="Times New Roman"/>
          <w:b/>
          <w:sz w:val="24"/>
          <w:szCs w:val="24"/>
        </w:rPr>
        <w:tab/>
      </w:r>
      <w:r w:rsidR="00E83C9B" w:rsidRPr="00E83C9B">
        <w:rPr>
          <w:rFonts w:ascii="Times New Roman" w:hAnsi="Times New Roman" w:cs="Times New Roman"/>
          <w:b/>
          <w:sz w:val="24"/>
          <w:szCs w:val="24"/>
          <w:u w:val="single"/>
        </w:rPr>
        <w:t>YOUTHWORK CHANGES LIVES</w:t>
      </w:r>
    </w:p>
    <w:p w:rsidR="00C93E03" w:rsidRPr="005D7934" w:rsidRDefault="00E83C9B" w:rsidP="004627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W. Lavelle</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expresses its support for new ‘Youth Work Changes Lives’ campaign launched by the National Youth Council for Ireland; and calls on the Minister for Children &amp; Youth Affairs to continue to increase funding for youth work services, including for the establishment or extension of projects in our own County, particularly in those communities which will see a significant increase in teenage population over coming years</w:t>
      </w:r>
    </w:p>
    <w:p w:rsidR="00E83C9B" w:rsidRPr="005D7934" w:rsidRDefault="00E83C9B" w:rsidP="0046272C">
      <w:pPr>
        <w:ind w:left="720"/>
        <w:rPr>
          <w:rFonts w:ascii="Times New Roman" w:hAnsi="Times New Roman" w:cs="Times New Roman"/>
          <w:sz w:val="24"/>
          <w:szCs w:val="24"/>
        </w:rPr>
      </w:pPr>
    </w:p>
    <w:p w:rsidR="00E83C9B"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(M9)</w:t>
      </w:r>
      <w:r>
        <w:rPr>
          <w:rFonts w:ascii="Times New Roman" w:hAnsi="Times New Roman" w:cs="Times New Roman"/>
          <w:b/>
          <w:sz w:val="24"/>
          <w:szCs w:val="24"/>
        </w:rPr>
        <w:tab/>
      </w:r>
      <w:r>
        <w:rPr>
          <w:rFonts w:ascii="Times New Roman" w:hAnsi="Times New Roman" w:cs="Times New Roman"/>
          <w:b/>
          <w:sz w:val="24"/>
          <w:szCs w:val="24"/>
        </w:rPr>
        <w:tab/>
      </w:r>
      <w:r w:rsidR="00E83C9B" w:rsidRPr="00E83C9B">
        <w:rPr>
          <w:rFonts w:ascii="Times New Roman" w:hAnsi="Times New Roman" w:cs="Times New Roman"/>
          <w:b/>
          <w:sz w:val="24"/>
          <w:szCs w:val="24"/>
          <w:u w:val="single"/>
        </w:rPr>
        <w:t>HOSTEL ACCOMMODATION FOR FEMALES</w:t>
      </w:r>
      <w:r w:rsidR="00E83C9B">
        <w:rPr>
          <w:rFonts w:ascii="Times New Roman" w:hAnsi="Times New Roman" w:cs="Times New Roman"/>
          <w:b/>
          <w:sz w:val="24"/>
          <w:szCs w:val="24"/>
        </w:rPr>
        <w:t xml:space="preserve"> </w:t>
      </w:r>
    </w:p>
    <w:p w:rsidR="00C93E03" w:rsidRPr="005D7934" w:rsidRDefault="00E83C9B" w:rsidP="004627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D. Richardson,</w:t>
      </w:r>
      <w:r w:rsidR="0046272C">
        <w:rPr>
          <w:rFonts w:ascii="Times New Roman" w:hAnsi="Times New Roman" w:cs="Times New Roman"/>
          <w:b/>
          <w:sz w:val="24"/>
          <w:szCs w:val="24"/>
        </w:rPr>
        <w:t xml:space="preserve"> </w:t>
      </w:r>
      <w:r w:rsidR="005D7934" w:rsidRPr="0046272C">
        <w:rPr>
          <w:rFonts w:ascii="Times New Roman" w:hAnsi="Times New Roman" w:cs="Times New Roman"/>
          <w:b/>
          <w:sz w:val="24"/>
          <w:szCs w:val="24"/>
        </w:rPr>
        <w:t>Councillor L. Dunne</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This Council calls on the Chief Executive to ensure that part of the Homeless budget is allocated to beds for single women.  Additionally, calls on the Chief Executive to work with other Local Authorities to work towards finding suitable &amp; risk free accommodation for those that are in recovery or drug &amp; alcohol free.</w:t>
      </w:r>
    </w:p>
    <w:p w:rsidR="00E83C9B" w:rsidRPr="005D7934" w:rsidRDefault="00E83C9B" w:rsidP="0046272C">
      <w:pPr>
        <w:ind w:left="720"/>
        <w:rPr>
          <w:rFonts w:ascii="Times New Roman" w:hAnsi="Times New Roman" w:cs="Times New Roman"/>
          <w:sz w:val="24"/>
          <w:szCs w:val="24"/>
        </w:rPr>
      </w:pPr>
    </w:p>
    <w:p w:rsidR="00E83C9B"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(M10)</w:t>
      </w:r>
      <w:r>
        <w:rPr>
          <w:rFonts w:ascii="Times New Roman" w:hAnsi="Times New Roman" w:cs="Times New Roman"/>
          <w:b/>
          <w:sz w:val="24"/>
          <w:szCs w:val="24"/>
        </w:rPr>
        <w:tab/>
      </w:r>
      <w:r w:rsidR="00E83C9B" w:rsidRPr="00E83C9B">
        <w:rPr>
          <w:rFonts w:ascii="Times New Roman" w:hAnsi="Times New Roman" w:cs="Times New Roman"/>
          <w:b/>
          <w:sz w:val="24"/>
          <w:szCs w:val="24"/>
          <w:u w:val="single"/>
        </w:rPr>
        <w:t>ORGAN DONATIONS</w:t>
      </w:r>
    </w:p>
    <w:p w:rsidR="00C93E03" w:rsidRDefault="00E83C9B"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R. McMahon</w:t>
      </w:r>
    </w:p>
    <w:p w:rsidR="0046272C" w:rsidRPr="005D7934" w:rsidRDefault="0046272C" w:rsidP="0046272C">
      <w:pPr>
        <w:pStyle w:val="Heading3"/>
        <w:ind w:hanging="567"/>
        <w:rPr>
          <w:rFonts w:ascii="Times New Roman" w:hAnsi="Times New Roman" w:cs="Times New Roman"/>
          <w:sz w:val="24"/>
          <w:szCs w:val="24"/>
        </w:rPr>
      </w:pPr>
    </w:p>
    <w:p w:rsidR="00C93E03" w:rsidRPr="005D7934"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This Council being very concerned at the low number of organ donations, now calls on the Minister for Health to bring in legislation to change the laws regarding organ donation to a system of presumed consent as opposed to our current opt in system.</w:t>
      </w:r>
    </w:p>
    <w:p w:rsidR="00E83C9B" w:rsidRDefault="00E83C9B" w:rsidP="0046272C">
      <w:pPr>
        <w:pStyle w:val="Heading3"/>
        <w:ind w:hanging="567"/>
        <w:rPr>
          <w:rFonts w:ascii="Times New Roman" w:hAnsi="Times New Roman" w:cs="Times New Roman"/>
          <w:b/>
          <w:sz w:val="24"/>
          <w:szCs w:val="24"/>
        </w:rPr>
      </w:pPr>
    </w:p>
    <w:p w:rsidR="00E83C9B" w:rsidRPr="005E1669" w:rsidRDefault="0046272C" w:rsidP="0046272C">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(M11)</w:t>
      </w:r>
      <w:r>
        <w:rPr>
          <w:rFonts w:ascii="Times New Roman" w:hAnsi="Times New Roman" w:cs="Times New Roman"/>
          <w:b/>
          <w:sz w:val="24"/>
          <w:szCs w:val="24"/>
        </w:rPr>
        <w:tab/>
      </w:r>
      <w:r w:rsidR="00E83C9B" w:rsidRPr="005E1669">
        <w:rPr>
          <w:rFonts w:ascii="Times New Roman" w:hAnsi="Times New Roman" w:cs="Times New Roman"/>
          <w:b/>
          <w:sz w:val="24"/>
          <w:szCs w:val="24"/>
          <w:u w:val="single"/>
        </w:rPr>
        <w:t>ROAD SAFETY PROGRAMME</w:t>
      </w:r>
    </w:p>
    <w:p w:rsidR="00C93E03" w:rsidRPr="005D7934" w:rsidRDefault="00E83C9B" w:rsidP="004627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P. Donovan</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calls on the Minister for Transport to work with the Department of Education to introduce a mandatory Road Safety Programme as part of the curriculum for all Transition Year Students.</w:t>
      </w:r>
    </w:p>
    <w:p w:rsidR="00E83C9B" w:rsidRPr="005D7934" w:rsidRDefault="00E83C9B" w:rsidP="0046272C">
      <w:pPr>
        <w:ind w:left="720"/>
        <w:rPr>
          <w:rFonts w:ascii="Times New Roman" w:hAnsi="Times New Roman" w:cs="Times New Roman"/>
          <w:sz w:val="24"/>
          <w:szCs w:val="24"/>
        </w:rPr>
      </w:pPr>
    </w:p>
    <w:p w:rsidR="00E83C9B" w:rsidRPr="00E83C9B" w:rsidRDefault="00E83C9B" w:rsidP="0046272C">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(M12</w:t>
      </w:r>
      <w:r>
        <w:rPr>
          <w:rFonts w:ascii="Times New Roman" w:hAnsi="Times New Roman" w:cs="Times New Roman"/>
          <w:b/>
          <w:sz w:val="24"/>
          <w:szCs w:val="24"/>
        </w:rPr>
        <w:tab/>
        <w:t>)</w:t>
      </w:r>
      <w:r w:rsidR="0046272C">
        <w:rPr>
          <w:rFonts w:ascii="Times New Roman" w:hAnsi="Times New Roman" w:cs="Times New Roman"/>
          <w:b/>
          <w:sz w:val="24"/>
          <w:szCs w:val="24"/>
        </w:rPr>
        <w:tab/>
      </w:r>
      <w:r w:rsidRPr="00E83C9B">
        <w:rPr>
          <w:rFonts w:ascii="Times New Roman" w:hAnsi="Times New Roman" w:cs="Times New Roman"/>
          <w:b/>
          <w:sz w:val="24"/>
          <w:szCs w:val="24"/>
          <w:u w:val="single"/>
        </w:rPr>
        <w:t>DEFIBRILLATOR SIGNAGE</w:t>
      </w:r>
    </w:p>
    <w:p w:rsidR="00C93E03" w:rsidRPr="005D7934" w:rsidRDefault="00E83C9B" w:rsidP="004627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L. O'Toole</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committee asks the Chief Executive to further investigate the introduction of defibrillator signage within our County and to report back on the costs involved. The availability of defibrillators in our Community provide undisputed benefits and generally are provided through fundraising through sport clubs and other voluntary organisation. The introduction of signs identifying the location of defibrillators would greatly increase the likelihood of that they would be used effectively and quickly in case of an emergency. The erection of signage would also help identify areas which lack sufficient numbers of defibrillators.</w:t>
      </w:r>
    </w:p>
    <w:p w:rsidR="00E83C9B" w:rsidRPr="005D7934" w:rsidRDefault="00E83C9B" w:rsidP="0046272C">
      <w:pPr>
        <w:ind w:left="720"/>
        <w:rPr>
          <w:rFonts w:ascii="Times New Roman" w:hAnsi="Times New Roman" w:cs="Times New Roman"/>
          <w:sz w:val="24"/>
          <w:szCs w:val="24"/>
        </w:rPr>
      </w:pPr>
    </w:p>
    <w:p w:rsidR="00E83C9B"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(M13)</w:t>
      </w:r>
      <w:r>
        <w:rPr>
          <w:rFonts w:ascii="Times New Roman" w:hAnsi="Times New Roman" w:cs="Times New Roman"/>
          <w:b/>
          <w:sz w:val="24"/>
          <w:szCs w:val="24"/>
        </w:rPr>
        <w:tab/>
      </w:r>
      <w:r w:rsidR="00E83C9B" w:rsidRPr="00E83C9B">
        <w:rPr>
          <w:rFonts w:ascii="Times New Roman" w:hAnsi="Times New Roman" w:cs="Times New Roman"/>
          <w:b/>
          <w:sz w:val="24"/>
          <w:szCs w:val="24"/>
          <w:u w:val="single"/>
        </w:rPr>
        <w:t>MARATHON KIDS PROGRAMME</w:t>
      </w:r>
    </w:p>
    <w:p w:rsidR="00C93E03" w:rsidRDefault="00E83C9B"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K. Egan,</w:t>
      </w:r>
      <w:r w:rsidR="0046272C" w:rsidRPr="0046272C">
        <w:rPr>
          <w:rFonts w:ascii="Times New Roman" w:hAnsi="Times New Roman" w:cs="Times New Roman"/>
          <w:b/>
          <w:sz w:val="24"/>
          <w:szCs w:val="24"/>
        </w:rPr>
        <w:t xml:space="preserve"> </w:t>
      </w:r>
      <w:r w:rsidR="005D7934" w:rsidRPr="0046272C">
        <w:rPr>
          <w:rFonts w:ascii="Times New Roman" w:hAnsi="Times New Roman" w:cs="Times New Roman"/>
          <w:b/>
          <w:sz w:val="24"/>
          <w:szCs w:val="24"/>
        </w:rPr>
        <w:t>Councillor V. Casserly</w:t>
      </w:r>
    </w:p>
    <w:p w:rsidR="00C93E03" w:rsidRPr="005D7934"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To call on the manager to explore the programme MarathonKids to work in conjunction with South Dublin County Council, Dublin City Council and SSE Airtricity Dublin Marathon to take action to get children active. The MarathonKids programme is a fun and enjoyable 8 week journey that involves students running the 26.2 miles. According to the World Health Organisation (WHO) 2015 report, Ireland is set to become the most obese country in Europe by 2030 with 89% of all adults defined as obese or overweight. The MarathonKids initiative is looking to encourage fitness, educate young people on the benefits of sport and promote an increase in activity levels in the early teenage population.</w:t>
      </w:r>
    </w:p>
    <w:p w:rsidR="00C93E03" w:rsidRPr="005D7934"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Fingal County Council participated in the programme which saw over 1,900 6th class pupils from twenty-nine Fingal schools participate, with children running 4-5 times per week in school, which led each student to complete a total of 25.2 miles (just one mile short of the Marathon distance), before completing the last mile at MarathonKids Final Mile Event in the National Sports Campus on November 20th. The MarathonKids programme is an educational and physical activity programme which supplements the school’s curriculum through a specially developed workbook, used as both a training guide and learning tool by pupils during school hours.</w:t>
      </w:r>
    </w:p>
    <w:p w:rsidR="00C93E03" w:rsidRPr="005D7934" w:rsidRDefault="005D7934" w:rsidP="005D7934">
      <w:pPr>
        <w:ind w:hanging="567"/>
        <w:rPr>
          <w:rFonts w:ascii="Times New Roman" w:hAnsi="Times New Roman" w:cs="Times New Roman"/>
          <w:sz w:val="24"/>
          <w:szCs w:val="24"/>
        </w:rPr>
      </w:pPr>
      <w:r w:rsidRPr="005D7934">
        <w:rPr>
          <w:rFonts w:ascii="Times New Roman" w:hAnsi="Times New Roman" w:cs="Times New Roman"/>
          <w:sz w:val="24"/>
          <w:szCs w:val="24"/>
        </w:rPr>
        <w:t> </w:t>
      </w:r>
    </w:p>
    <w:p w:rsidR="00E83C9B" w:rsidRPr="00E83C9B" w:rsidRDefault="0046272C" w:rsidP="0046272C">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(M14)</w:t>
      </w:r>
      <w:r>
        <w:rPr>
          <w:rFonts w:ascii="Times New Roman" w:hAnsi="Times New Roman" w:cs="Times New Roman"/>
          <w:b/>
          <w:sz w:val="24"/>
          <w:szCs w:val="24"/>
        </w:rPr>
        <w:tab/>
      </w:r>
      <w:r w:rsidR="00E83C9B" w:rsidRPr="00E83C9B">
        <w:rPr>
          <w:rFonts w:ascii="Times New Roman" w:hAnsi="Times New Roman" w:cs="Times New Roman"/>
          <w:b/>
          <w:sz w:val="24"/>
          <w:szCs w:val="24"/>
          <w:u w:val="single"/>
        </w:rPr>
        <w:t>GLYPHOSATE</w:t>
      </w:r>
    </w:p>
    <w:p w:rsidR="00C93E03" w:rsidRDefault="00E83C9B"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E. Fanning</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Given concerns about the carcinogenicity and endocrine disruptive properties of the herbicide Glyphosate, this Council calls for the immediate banning of the use of Glyphosate by South Dublin County Council.</w:t>
      </w:r>
    </w:p>
    <w:p w:rsidR="00E83C9B" w:rsidRPr="005D7934" w:rsidRDefault="00E83C9B" w:rsidP="0046272C">
      <w:pPr>
        <w:ind w:left="720"/>
        <w:rPr>
          <w:rFonts w:ascii="Times New Roman" w:hAnsi="Times New Roman" w:cs="Times New Roman"/>
          <w:sz w:val="24"/>
          <w:szCs w:val="24"/>
        </w:rPr>
      </w:pPr>
    </w:p>
    <w:p w:rsidR="00E83C9B"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(M15)</w:t>
      </w:r>
      <w:r>
        <w:rPr>
          <w:rFonts w:ascii="Times New Roman" w:hAnsi="Times New Roman" w:cs="Times New Roman"/>
          <w:b/>
          <w:sz w:val="24"/>
          <w:szCs w:val="24"/>
        </w:rPr>
        <w:tab/>
      </w:r>
      <w:r w:rsidR="007F09FD" w:rsidRPr="007F09FD">
        <w:rPr>
          <w:rFonts w:ascii="Times New Roman" w:hAnsi="Times New Roman" w:cs="Times New Roman"/>
          <w:b/>
          <w:sz w:val="24"/>
          <w:szCs w:val="24"/>
          <w:u w:val="single"/>
        </w:rPr>
        <w:t xml:space="preserve"> INCREASE DIFFERENTIAL RENTS</w:t>
      </w:r>
    </w:p>
    <w:p w:rsidR="00C93E03" w:rsidRPr="005D7934" w:rsidRDefault="00E83C9B" w:rsidP="004627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B. Lawlor</w:t>
      </w:r>
    </w:p>
    <w:p w:rsidR="00C93E03" w:rsidRPr="005D7934"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under Section 58 of the Housing Act, 1966 and having regard to Article 64 of the Housing Regulations 1980 and Circular Letter</w:t>
      </w:r>
    </w:p>
    <w:p w:rsidR="00C93E03" w:rsidRPr="005D7934" w:rsidRDefault="005D7934" w:rsidP="0046272C">
      <w:pPr>
        <w:ind w:firstLine="720"/>
        <w:rPr>
          <w:rFonts w:ascii="Times New Roman" w:hAnsi="Times New Roman" w:cs="Times New Roman"/>
          <w:sz w:val="24"/>
          <w:szCs w:val="24"/>
        </w:rPr>
      </w:pPr>
      <w:r w:rsidRPr="005D7934">
        <w:rPr>
          <w:rFonts w:ascii="Times New Roman" w:hAnsi="Times New Roman" w:cs="Times New Roman"/>
          <w:sz w:val="24"/>
          <w:szCs w:val="24"/>
        </w:rPr>
        <w:t>HRT 3/2002 dated 6th March 2002 from the Department of Environment,</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Increases the Differential rent by 2% per year for 3 years to a max of 6% and to be reviewed yearly thereafter.</w:t>
      </w:r>
    </w:p>
    <w:p w:rsidR="007F09FD" w:rsidRPr="005D7934" w:rsidRDefault="007F09FD" w:rsidP="0046272C">
      <w:pPr>
        <w:ind w:left="720"/>
        <w:rPr>
          <w:rFonts w:ascii="Times New Roman" w:hAnsi="Times New Roman" w:cs="Times New Roman"/>
          <w:sz w:val="24"/>
          <w:szCs w:val="24"/>
        </w:rPr>
      </w:pPr>
    </w:p>
    <w:p w:rsidR="007F09FD"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5D7934" w:rsidRPr="0046272C">
        <w:rPr>
          <w:rFonts w:ascii="Times New Roman" w:hAnsi="Times New Roman" w:cs="Times New Roman"/>
          <w:b/>
          <w:sz w:val="24"/>
          <w:szCs w:val="24"/>
        </w:rPr>
        <w:t>M16</w:t>
      </w:r>
      <w:r>
        <w:rPr>
          <w:rFonts w:ascii="Times New Roman" w:hAnsi="Times New Roman" w:cs="Times New Roman"/>
          <w:b/>
          <w:sz w:val="24"/>
          <w:szCs w:val="24"/>
        </w:rPr>
        <w:t>)</w:t>
      </w:r>
      <w:r>
        <w:rPr>
          <w:rFonts w:ascii="Times New Roman" w:hAnsi="Times New Roman" w:cs="Times New Roman"/>
          <w:b/>
          <w:sz w:val="24"/>
          <w:szCs w:val="24"/>
        </w:rPr>
        <w:tab/>
      </w:r>
      <w:r w:rsidR="007F09FD" w:rsidRPr="007F09FD">
        <w:rPr>
          <w:rFonts w:ascii="Times New Roman" w:hAnsi="Times New Roman" w:cs="Times New Roman"/>
          <w:b/>
          <w:sz w:val="24"/>
          <w:szCs w:val="24"/>
          <w:u w:val="single"/>
        </w:rPr>
        <w:t>CAR SHARING SERVICES</w:t>
      </w:r>
    </w:p>
    <w:p w:rsidR="00C93E03" w:rsidRDefault="007F09FD"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P. Gogarty</w:t>
      </w:r>
    </w:p>
    <w:p w:rsidR="00C93E03" w:rsidRPr="005D7934"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resolves to actively facilitate the provision of spaces for car sharing services, with a particular emphasis on electric vehicles, so that citizens can avail of this option in major population centres such as Clondalkin, Lucan and Palmerstown (Newcastle/Rathcoole, Terenure/Rathfarnham and Tallaght having one each already, but could do with more) and immediately sets about engaging with major providers to examine where vacant sites or preferably on-street drop off/collection points could be set up and that a report regarding the imminent implementation of same be provided to the Land Use, Planning and Transportation SPC, followed by the full Council, within three months of this motion being passed.</w:t>
      </w:r>
    </w:p>
    <w:p w:rsidR="00C93E03" w:rsidRPr="005D7934" w:rsidRDefault="005D7934" w:rsidP="0046272C">
      <w:pPr>
        <w:rPr>
          <w:rFonts w:ascii="Times New Roman" w:hAnsi="Times New Roman" w:cs="Times New Roman"/>
          <w:sz w:val="24"/>
          <w:szCs w:val="24"/>
        </w:rPr>
      </w:pPr>
      <w:r w:rsidRPr="005D7934">
        <w:rPr>
          <w:rFonts w:ascii="Times New Roman" w:hAnsi="Times New Roman" w:cs="Times New Roman"/>
          <w:sz w:val="24"/>
          <w:szCs w:val="24"/>
        </w:rPr>
        <w:t> </w:t>
      </w:r>
    </w:p>
    <w:p w:rsidR="007F09FD"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(M17)</w:t>
      </w:r>
      <w:r>
        <w:rPr>
          <w:rFonts w:ascii="Times New Roman" w:hAnsi="Times New Roman" w:cs="Times New Roman"/>
          <w:b/>
          <w:sz w:val="24"/>
          <w:szCs w:val="24"/>
        </w:rPr>
        <w:tab/>
      </w:r>
      <w:r w:rsidR="007F09FD" w:rsidRPr="007F09FD">
        <w:rPr>
          <w:rFonts w:ascii="Times New Roman" w:hAnsi="Times New Roman" w:cs="Times New Roman"/>
          <w:b/>
          <w:sz w:val="24"/>
          <w:szCs w:val="24"/>
          <w:u w:val="single"/>
        </w:rPr>
        <w:t>PRIORITY TO RAS SCHEME TENENTS</w:t>
      </w:r>
    </w:p>
    <w:p w:rsidR="00C93E03" w:rsidRDefault="007F09FD"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46272C">
        <w:rPr>
          <w:rFonts w:ascii="Times New Roman" w:hAnsi="Times New Roman" w:cs="Times New Roman"/>
          <w:b/>
          <w:sz w:val="24"/>
          <w:szCs w:val="24"/>
        </w:rPr>
        <w:t>Councillor M. Duff</w:t>
      </w:r>
    </w:p>
    <w:p w:rsidR="00C93E03" w:rsidRDefault="005D7934" w:rsidP="0046272C">
      <w:pPr>
        <w:ind w:left="720"/>
        <w:rPr>
          <w:rFonts w:ascii="Times New Roman" w:hAnsi="Times New Roman" w:cs="Times New Roman"/>
          <w:sz w:val="24"/>
          <w:szCs w:val="24"/>
        </w:rPr>
      </w:pPr>
      <w:r w:rsidRPr="005D7934">
        <w:rPr>
          <w:rFonts w:ascii="Times New Roman" w:hAnsi="Times New Roman" w:cs="Times New Roman"/>
          <w:sz w:val="24"/>
          <w:szCs w:val="24"/>
        </w:rPr>
        <w:t>That this Council calls on the Chief Executive to grant priority to those tenants who are housed under the RAS Scheme and have laid down their roots within the Community in which they live, who are under threat of eviction because their Landlord will not renew the lease, to ensure that they will be rehoused within the local Community and also to consider their case for rehousing from the commencement of the Notice to terminate the Lease rather than wait until they are almost homeless. </w:t>
      </w:r>
    </w:p>
    <w:p w:rsidR="007F09FD" w:rsidRPr="005D7934" w:rsidRDefault="007F09FD" w:rsidP="0046272C">
      <w:pPr>
        <w:ind w:left="720"/>
        <w:rPr>
          <w:rFonts w:ascii="Times New Roman" w:hAnsi="Times New Roman" w:cs="Times New Roman"/>
          <w:sz w:val="24"/>
          <w:szCs w:val="24"/>
        </w:rPr>
      </w:pPr>
    </w:p>
    <w:p w:rsidR="007F09FD" w:rsidRDefault="0046272C" w:rsidP="0046272C">
      <w:pPr>
        <w:pStyle w:val="Heading3"/>
        <w:ind w:hanging="567"/>
        <w:rPr>
          <w:rFonts w:ascii="Times New Roman" w:hAnsi="Times New Roman" w:cs="Times New Roman"/>
          <w:b/>
          <w:sz w:val="24"/>
          <w:szCs w:val="24"/>
        </w:rPr>
      </w:pPr>
      <w:r>
        <w:rPr>
          <w:rFonts w:ascii="Times New Roman" w:hAnsi="Times New Roman" w:cs="Times New Roman"/>
          <w:b/>
          <w:sz w:val="24"/>
          <w:szCs w:val="24"/>
        </w:rPr>
        <w:t>(M18)</w:t>
      </w:r>
      <w:r>
        <w:rPr>
          <w:rFonts w:ascii="Times New Roman" w:hAnsi="Times New Roman" w:cs="Times New Roman"/>
          <w:b/>
          <w:sz w:val="24"/>
          <w:szCs w:val="24"/>
        </w:rPr>
        <w:tab/>
      </w:r>
      <w:r w:rsidR="007F09FD" w:rsidRPr="007F09FD">
        <w:rPr>
          <w:rFonts w:ascii="Times New Roman" w:hAnsi="Times New Roman" w:cs="Times New Roman"/>
          <w:b/>
          <w:sz w:val="24"/>
          <w:szCs w:val="24"/>
          <w:u w:val="single"/>
        </w:rPr>
        <w:t>LEAGALISE MEDICAL CANNIBAS</w:t>
      </w:r>
      <w:r w:rsidR="007F09FD">
        <w:rPr>
          <w:rFonts w:ascii="Times New Roman" w:hAnsi="Times New Roman" w:cs="Times New Roman"/>
          <w:b/>
          <w:sz w:val="24"/>
          <w:szCs w:val="24"/>
        </w:rPr>
        <w:t xml:space="preserve"> </w:t>
      </w:r>
    </w:p>
    <w:p w:rsidR="00C93E03" w:rsidRDefault="007F09FD" w:rsidP="0046272C">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F. Timmons</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 xml:space="preserve">That SDCC calls on the Minister for Health to legalise medicinal </w:t>
      </w:r>
      <w:proofErr w:type="spellStart"/>
      <w:r w:rsidRPr="005D7934">
        <w:rPr>
          <w:rFonts w:ascii="Times New Roman" w:hAnsi="Times New Roman" w:cs="Times New Roman"/>
          <w:sz w:val="24"/>
          <w:szCs w:val="24"/>
        </w:rPr>
        <w:t>cannibas</w:t>
      </w:r>
      <w:proofErr w:type="spellEnd"/>
      <w:r w:rsidRPr="005D7934">
        <w:rPr>
          <w:rFonts w:ascii="Times New Roman" w:hAnsi="Times New Roman" w:cs="Times New Roman"/>
          <w:sz w:val="24"/>
          <w:szCs w:val="24"/>
        </w:rPr>
        <w:t xml:space="preserve"> for Vera Twomey cause and all the people out there with chronic pain, MS and cancers by Medical Prescription.</w:t>
      </w:r>
    </w:p>
    <w:p w:rsidR="007F09FD" w:rsidRPr="005D7934" w:rsidRDefault="007F09FD" w:rsidP="00D11BCD">
      <w:pPr>
        <w:ind w:left="720"/>
        <w:rPr>
          <w:rFonts w:ascii="Times New Roman" w:hAnsi="Times New Roman" w:cs="Times New Roman"/>
          <w:sz w:val="24"/>
          <w:szCs w:val="24"/>
        </w:rPr>
      </w:pPr>
    </w:p>
    <w:p w:rsidR="007F09FD" w:rsidRDefault="00D11BC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(M19)</w:t>
      </w:r>
      <w:r>
        <w:rPr>
          <w:rFonts w:ascii="Times New Roman" w:hAnsi="Times New Roman" w:cs="Times New Roman"/>
          <w:b/>
          <w:sz w:val="24"/>
          <w:szCs w:val="24"/>
        </w:rPr>
        <w:tab/>
      </w:r>
      <w:r w:rsidR="007F09FD" w:rsidRPr="007F09FD">
        <w:rPr>
          <w:rFonts w:ascii="Times New Roman" w:hAnsi="Times New Roman" w:cs="Times New Roman"/>
          <w:b/>
          <w:sz w:val="24"/>
          <w:szCs w:val="24"/>
          <w:u w:val="single"/>
        </w:rPr>
        <w:t>IRISH DEFENCE FORCES</w:t>
      </w:r>
      <w:r w:rsidR="007F09FD">
        <w:rPr>
          <w:rFonts w:ascii="Times New Roman" w:hAnsi="Times New Roman" w:cs="Times New Roman"/>
          <w:b/>
          <w:sz w:val="24"/>
          <w:szCs w:val="24"/>
        </w:rPr>
        <w:t xml:space="preserve"> </w:t>
      </w:r>
    </w:p>
    <w:p w:rsidR="00C93E03" w:rsidRDefault="007F09F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R. Nolan</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That this Council calls on Minister Paul Kehoe to increase wages for recruits and privates of the Irish Defence Forces, to at least the recommended living wage.  Recent reports have shown that members are currently in receipt of Family Income Supplement due to the low rates of pay.</w:t>
      </w:r>
    </w:p>
    <w:p w:rsidR="007F09FD" w:rsidRPr="005D7934" w:rsidRDefault="007F09FD" w:rsidP="00D11BCD">
      <w:pPr>
        <w:ind w:left="720"/>
        <w:rPr>
          <w:rFonts w:ascii="Times New Roman" w:hAnsi="Times New Roman" w:cs="Times New Roman"/>
          <w:sz w:val="24"/>
          <w:szCs w:val="24"/>
        </w:rPr>
      </w:pPr>
    </w:p>
    <w:p w:rsidR="007F09FD" w:rsidRDefault="00D11BC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(M20)</w:t>
      </w:r>
      <w:r>
        <w:rPr>
          <w:rFonts w:ascii="Times New Roman" w:hAnsi="Times New Roman" w:cs="Times New Roman"/>
          <w:b/>
          <w:sz w:val="24"/>
          <w:szCs w:val="24"/>
        </w:rPr>
        <w:tab/>
      </w:r>
      <w:r w:rsidR="007F09FD" w:rsidRPr="007F09FD">
        <w:rPr>
          <w:rFonts w:ascii="Times New Roman" w:hAnsi="Times New Roman" w:cs="Times New Roman"/>
          <w:b/>
          <w:sz w:val="24"/>
          <w:szCs w:val="24"/>
          <w:u w:val="single"/>
        </w:rPr>
        <w:t>HIDDEN HOMELESS</w:t>
      </w:r>
    </w:p>
    <w:p w:rsidR="00C93E03" w:rsidRDefault="007F09FD" w:rsidP="00D11BC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L. Dunne</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 xml:space="preserve">This Council calls on the Minister for Housing to include the hidden homeless such as sofa suffers who present to authorities or services and women in refuges in the </w:t>
      </w:r>
      <w:r w:rsidRPr="007F09FD">
        <w:rPr>
          <w:rFonts w:ascii="Times New Roman" w:hAnsi="Times New Roman" w:cs="Times New Roman"/>
          <w:sz w:val="28"/>
          <w:szCs w:val="24"/>
        </w:rPr>
        <w:t>national</w:t>
      </w:r>
      <w:r w:rsidRPr="005D7934">
        <w:rPr>
          <w:rFonts w:ascii="Times New Roman" w:hAnsi="Times New Roman" w:cs="Times New Roman"/>
          <w:sz w:val="24"/>
          <w:szCs w:val="24"/>
        </w:rPr>
        <w:t xml:space="preserve"> homeless figures.</w:t>
      </w:r>
    </w:p>
    <w:p w:rsidR="007F09FD" w:rsidRPr="005D7934" w:rsidRDefault="007F09FD" w:rsidP="00D11BCD">
      <w:pPr>
        <w:ind w:left="720"/>
        <w:rPr>
          <w:rFonts w:ascii="Times New Roman" w:hAnsi="Times New Roman" w:cs="Times New Roman"/>
          <w:sz w:val="24"/>
          <w:szCs w:val="24"/>
        </w:rPr>
      </w:pPr>
    </w:p>
    <w:p w:rsidR="007F09FD" w:rsidRDefault="00D11BC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(M21)</w:t>
      </w:r>
      <w:r>
        <w:rPr>
          <w:rFonts w:ascii="Times New Roman" w:hAnsi="Times New Roman" w:cs="Times New Roman"/>
          <w:b/>
          <w:sz w:val="24"/>
          <w:szCs w:val="24"/>
        </w:rPr>
        <w:tab/>
      </w:r>
      <w:r w:rsidR="007F09FD" w:rsidRPr="007F09FD">
        <w:rPr>
          <w:rFonts w:ascii="Times New Roman" w:hAnsi="Times New Roman" w:cs="Times New Roman"/>
          <w:b/>
          <w:sz w:val="24"/>
          <w:szCs w:val="24"/>
          <w:u w:val="single"/>
        </w:rPr>
        <w:t>HOSPITAL BEDS</w:t>
      </w:r>
    </w:p>
    <w:p w:rsidR="00C93E03" w:rsidRDefault="007F09F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C. O'Connor,</w:t>
      </w:r>
      <w:r w:rsidR="00D11BCD" w:rsidRPr="00D11BCD">
        <w:rPr>
          <w:rFonts w:ascii="Times New Roman" w:hAnsi="Times New Roman" w:cs="Times New Roman"/>
          <w:b/>
          <w:sz w:val="24"/>
          <w:szCs w:val="24"/>
        </w:rPr>
        <w:t xml:space="preserve"> </w:t>
      </w:r>
      <w:r w:rsidR="005D7934" w:rsidRPr="00D11BCD">
        <w:rPr>
          <w:rFonts w:ascii="Times New Roman" w:hAnsi="Times New Roman" w:cs="Times New Roman"/>
          <w:b/>
          <w:sz w:val="24"/>
          <w:szCs w:val="24"/>
        </w:rPr>
        <w:t>Councillor P. Foley</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That this South Dublin County Council calls on Simon Harris TD, Minister for Health, to respond positively to the campaign to increase the hospital bed capacity which caters for communities in most of our county; asking him to appreciate the particular demand in that regard and to immediately engage in discussions with the HSE; will the CEO also forward the terms of this motion to the Minister, the CEO of the HSE and also copy it to Tallaght hospital, which is leading the campaign.</w:t>
      </w:r>
    </w:p>
    <w:p w:rsidR="007F09FD" w:rsidRPr="005D7934" w:rsidRDefault="007F09FD" w:rsidP="00D11BCD">
      <w:pPr>
        <w:ind w:left="720"/>
        <w:rPr>
          <w:rFonts w:ascii="Times New Roman" w:hAnsi="Times New Roman" w:cs="Times New Roman"/>
          <w:sz w:val="24"/>
          <w:szCs w:val="24"/>
        </w:rPr>
      </w:pPr>
    </w:p>
    <w:p w:rsidR="007F09FD" w:rsidRDefault="007F09F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(M22)</w:t>
      </w:r>
      <w:r>
        <w:rPr>
          <w:rFonts w:ascii="Times New Roman" w:hAnsi="Times New Roman" w:cs="Times New Roman"/>
          <w:b/>
          <w:sz w:val="24"/>
          <w:szCs w:val="24"/>
        </w:rPr>
        <w:tab/>
      </w:r>
      <w:r w:rsidRPr="007F09FD">
        <w:rPr>
          <w:rFonts w:ascii="Times New Roman" w:hAnsi="Times New Roman" w:cs="Times New Roman"/>
          <w:b/>
          <w:sz w:val="24"/>
          <w:szCs w:val="24"/>
          <w:u w:val="single"/>
        </w:rPr>
        <w:t>INCREASE IN GARDA NUMBERS</w:t>
      </w:r>
    </w:p>
    <w:p w:rsidR="00C93E03" w:rsidRDefault="007F09F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D. Richardson</w:t>
      </w:r>
    </w:p>
    <w:p w:rsidR="00C93E03" w:rsidRPr="005D7934"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 xml:space="preserve">That this Council call on the Minister for Justice to supply more Garda to all stations across the County.  With the current surge in gun crime and general crime some Garda stations are finding it impossible to get to residents that are reporting crime in their area.  We need more </w:t>
      </w:r>
      <w:r w:rsidR="00841B37" w:rsidRPr="005D7934">
        <w:rPr>
          <w:rFonts w:ascii="Times New Roman" w:hAnsi="Times New Roman" w:cs="Times New Roman"/>
          <w:sz w:val="24"/>
          <w:szCs w:val="24"/>
        </w:rPr>
        <w:t>Gardai</w:t>
      </w:r>
      <w:r w:rsidRPr="005D7934">
        <w:rPr>
          <w:rFonts w:ascii="Times New Roman" w:hAnsi="Times New Roman" w:cs="Times New Roman"/>
          <w:sz w:val="24"/>
          <w:szCs w:val="24"/>
        </w:rPr>
        <w:t xml:space="preserve"> in our Communities across the County. </w:t>
      </w:r>
    </w:p>
    <w:p w:rsidR="007F09FD" w:rsidRDefault="007F09FD" w:rsidP="00D11BCD">
      <w:pPr>
        <w:pStyle w:val="Heading3"/>
        <w:ind w:hanging="567"/>
        <w:rPr>
          <w:rFonts w:ascii="Times New Roman" w:hAnsi="Times New Roman" w:cs="Times New Roman"/>
          <w:b/>
          <w:sz w:val="24"/>
          <w:szCs w:val="24"/>
        </w:rPr>
      </w:pPr>
    </w:p>
    <w:p w:rsidR="007F09FD" w:rsidRDefault="00D11BC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(M23)</w:t>
      </w:r>
      <w:r>
        <w:rPr>
          <w:rFonts w:ascii="Times New Roman" w:hAnsi="Times New Roman" w:cs="Times New Roman"/>
          <w:b/>
          <w:sz w:val="24"/>
          <w:szCs w:val="24"/>
        </w:rPr>
        <w:tab/>
      </w:r>
      <w:r w:rsidR="00841B37" w:rsidRPr="00841B37">
        <w:rPr>
          <w:rFonts w:ascii="Times New Roman" w:hAnsi="Times New Roman" w:cs="Times New Roman"/>
          <w:b/>
          <w:sz w:val="24"/>
          <w:szCs w:val="24"/>
          <w:u w:val="single"/>
        </w:rPr>
        <w:t>DIRECT PROVISION</w:t>
      </w:r>
    </w:p>
    <w:p w:rsidR="00C93E03" w:rsidRDefault="007F09F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E. Fanning</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The Council requests that the Mayor leads a delegation of Councillors to visit the Direct Provision Centre at Clondalkin Towers, Ninth Lock Road, meets with both asylum seekers and management in the Centre and reports back to this Council.</w:t>
      </w:r>
    </w:p>
    <w:p w:rsidR="00841B37" w:rsidRPr="005D7934" w:rsidRDefault="00841B37" w:rsidP="00D11BCD">
      <w:pPr>
        <w:ind w:left="720"/>
        <w:rPr>
          <w:rFonts w:ascii="Times New Roman" w:hAnsi="Times New Roman" w:cs="Times New Roman"/>
          <w:sz w:val="24"/>
          <w:szCs w:val="24"/>
        </w:rPr>
      </w:pPr>
    </w:p>
    <w:p w:rsidR="00841B37" w:rsidRDefault="00D11BC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lastRenderedPageBreak/>
        <w:t>(M24)</w:t>
      </w:r>
      <w:r>
        <w:rPr>
          <w:rFonts w:ascii="Times New Roman" w:hAnsi="Times New Roman" w:cs="Times New Roman"/>
          <w:b/>
          <w:sz w:val="24"/>
          <w:szCs w:val="24"/>
        </w:rPr>
        <w:tab/>
      </w:r>
      <w:r w:rsidR="00841B37" w:rsidRPr="00841B37">
        <w:rPr>
          <w:rFonts w:ascii="Times New Roman" w:hAnsi="Times New Roman" w:cs="Times New Roman"/>
          <w:b/>
          <w:sz w:val="24"/>
          <w:szCs w:val="24"/>
          <w:u w:val="single"/>
        </w:rPr>
        <w:t>ORBITAL BUS ROUTE</w:t>
      </w:r>
    </w:p>
    <w:p w:rsidR="00C93E03" w:rsidRDefault="00841B37"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L. O'Toole</w:t>
      </w:r>
    </w:p>
    <w:p w:rsidR="00C93E03" w:rsidRPr="005D7934"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That this Council asks the Chief Executive to make further representation to Dublin Bus for the provision of a bus route along the Outer Ring Road which would connect Lucan (village) to Tallaght (village) via Clondalkin (village) and vice versa, making full use of this infrastructure.</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This piece of infrastructure was designed with forward planning ensuring that facilities such as this bus lane and was put in place to be used when the demand arose.</w:t>
      </w:r>
    </w:p>
    <w:p w:rsidR="00841B37" w:rsidRPr="005D7934" w:rsidRDefault="00841B37" w:rsidP="00D11BCD">
      <w:pPr>
        <w:ind w:left="720"/>
        <w:rPr>
          <w:rFonts w:ascii="Times New Roman" w:hAnsi="Times New Roman" w:cs="Times New Roman"/>
          <w:sz w:val="24"/>
          <w:szCs w:val="24"/>
        </w:rPr>
      </w:pPr>
    </w:p>
    <w:p w:rsidR="00841B37" w:rsidRDefault="00D11BC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(M25)</w:t>
      </w:r>
      <w:r>
        <w:rPr>
          <w:rFonts w:ascii="Times New Roman" w:hAnsi="Times New Roman" w:cs="Times New Roman"/>
          <w:b/>
          <w:sz w:val="24"/>
          <w:szCs w:val="24"/>
        </w:rPr>
        <w:tab/>
      </w:r>
      <w:r w:rsidR="00841B37" w:rsidRPr="00841B37">
        <w:rPr>
          <w:rFonts w:ascii="Times New Roman" w:hAnsi="Times New Roman" w:cs="Times New Roman"/>
          <w:b/>
          <w:sz w:val="24"/>
          <w:szCs w:val="24"/>
          <w:u w:val="single"/>
        </w:rPr>
        <w:t>M50 ACCIDENT MANAGEMENT INFORMATION CAMPAGIN</w:t>
      </w:r>
    </w:p>
    <w:p w:rsidR="00C93E03" w:rsidRDefault="00841B37"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V. Casserly,</w:t>
      </w:r>
      <w:r w:rsidR="00D11BCD">
        <w:rPr>
          <w:rFonts w:ascii="Times New Roman" w:hAnsi="Times New Roman" w:cs="Times New Roman"/>
          <w:b/>
          <w:sz w:val="24"/>
          <w:szCs w:val="24"/>
        </w:rPr>
        <w:t xml:space="preserve"> </w:t>
      </w:r>
      <w:r w:rsidR="005D7934" w:rsidRPr="00D11BCD">
        <w:rPr>
          <w:rFonts w:ascii="Times New Roman" w:hAnsi="Times New Roman" w:cs="Times New Roman"/>
          <w:b/>
          <w:sz w:val="24"/>
          <w:szCs w:val="24"/>
        </w:rPr>
        <w:t>Councillor W. Lavelle</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That this Council, noting the ongoing concerns in relation to serious traffic delays which can arise from accidents on the M50; calls on Transport Infrastructure Ireland to put in place a region-wide public information campaign to explain the new M50 diversion route signage; and further calls on the Commissioner of An Garda Síochána to provide additional resources to the Regional Traffic Unit to aide local Gardaí in managing both accident sites on the M50 and the implementation of diversions routes.</w:t>
      </w:r>
    </w:p>
    <w:p w:rsidR="00841B37" w:rsidRPr="005D7934" w:rsidRDefault="00841B37" w:rsidP="00D11BCD">
      <w:pPr>
        <w:ind w:left="720"/>
        <w:rPr>
          <w:rFonts w:ascii="Times New Roman" w:hAnsi="Times New Roman" w:cs="Times New Roman"/>
          <w:sz w:val="24"/>
          <w:szCs w:val="24"/>
        </w:rPr>
      </w:pPr>
    </w:p>
    <w:p w:rsidR="00841B37" w:rsidRPr="00841B37" w:rsidRDefault="00D11BCD" w:rsidP="00D11BCD">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(M26)</w:t>
      </w:r>
      <w:r>
        <w:rPr>
          <w:rFonts w:ascii="Times New Roman" w:hAnsi="Times New Roman" w:cs="Times New Roman"/>
          <w:b/>
          <w:sz w:val="24"/>
          <w:szCs w:val="24"/>
        </w:rPr>
        <w:tab/>
      </w:r>
      <w:r w:rsidR="00841B37" w:rsidRPr="00841B37">
        <w:rPr>
          <w:rFonts w:ascii="Times New Roman" w:hAnsi="Times New Roman" w:cs="Times New Roman"/>
          <w:b/>
          <w:sz w:val="24"/>
          <w:szCs w:val="24"/>
          <w:u w:val="single"/>
        </w:rPr>
        <w:t>CONTROL OF HORSES</w:t>
      </w:r>
    </w:p>
    <w:p w:rsidR="00C93E03" w:rsidRDefault="00841B37" w:rsidP="00D11BC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B. Leech</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In view of the number of horses that are being left neglected and fly grazing on SDCC parks and green spaces within Council Estates that this Council under the Control of Horses Act, 1996 initiate more effectively its regulations, penalties and bye laws.</w:t>
      </w:r>
    </w:p>
    <w:p w:rsidR="00841B37" w:rsidRPr="005D7934" w:rsidRDefault="00841B37" w:rsidP="00D11BCD">
      <w:pPr>
        <w:ind w:left="720"/>
        <w:rPr>
          <w:rFonts w:ascii="Times New Roman" w:hAnsi="Times New Roman" w:cs="Times New Roman"/>
          <w:sz w:val="24"/>
          <w:szCs w:val="24"/>
        </w:rPr>
      </w:pPr>
    </w:p>
    <w:p w:rsidR="00841B37" w:rsidRPr="00841B37" w:rsidRDefault="00D11BCD" w:rsidP="00D11BCD">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(M27)</w:t>
      </w:r>
      <w:r>
        <w:rPr>
          <w:rFonts w:ascii="Times New Roman" w:hAnsi="Times New Roman" w:cs="Times New Roman"/>
          <w:b/>
          <w:sz w:val="24"/>
          <w:szCs w:val="24"/>
        </w:rPr>
        <w:tab/>
      </w:r>
      <w:r w:rsidR="00841B37" w:rsidRPr="00841B37">
        <w:rPr>
          <w:rFonts w:ascii="Times New Roman" w:hAnsi="Times New Roman" w:cs="Times New Roman"/>
          <w:b/>
          <w:sz w:val="24"/>
          <w:szCs w:val="24"/>
          <w:u w:val="single"/>
        </w:rPr>
        <w:t>AUTISM AWARENESS MONTH</w:t>
      </w:r>
    </w:p>
    <w:p w:rsidR="00C93E03" w:rsidRDefault="00841B37" w:rsidP="00D11BCD">
      <w:pPr>
        <w:pStyle w:val="Heading3"/>
        <w:ind w:hanging="567"/>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P. Donovan</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In acknowledging April as Autism Awareness month, that our Council works with Autism support organisations to develop policies &amp; best practice to support an Autism friendly county"</w:t>
      </w:r>
    </w:p>
    <w:p w:rsidR="00841B37" w:rsidRPr="005D7934" w:rsidRDefault="00841B37" w:rsidP="00D11BCD">
      <w:pPr>
        <w:ind w:left="720"/>
        <w:rPr>
          <w:rFonts w:ascii="Times New Roman" w:hAnsi="Times New Roman" w:cs="Times New Roman"/>
          <w:sz w:val="24"/>
          <w:szCs w:val="24"/>
        </w:rPr>
      </w:pPr>
    </w:p>
    <w:p w:rsidR="00841B37" w:rsidRDefault="00D11BCD"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(M28)</w:t>
      </w:r>
      <w:r>
        <w:rPr>
          <w:rFonts w:ascii="Times New Roman" w:hAnsi="Times New Roman" w:cs="Times New Roman"/>
          <w:b/>
          <w:sz w:val="24"/>
          <w:szCs w:val="24"/>
        </w:rPr>
        <w:tab/>
      </w:r>
      <w:r w:rsidR="00841B37" w:rsidRPr="00841B37">
        <w:rPr>
          <w:rFonts w:ascii="Times New Roman" w:hAnsi="Times New Roman" w:cs="Times New Roman"/>
          <w:b/>
          <w:sz w:val="24"/>
          <w:szCs w:val="24"/>
          <w:u w:val="single"/>
        </w:rPr>
        <w:t>VILLAGES INITATIVE</w:t>
      </w:r>
    </w:p>
    <w:p w:rsidR="00C93E03" w:rsidRDefault="00841B37" w:rsidP="00D11BCD">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D7934" w:rsidRPr="00D11BCD">
        <w:rPr>
          <w:rFonts w:ascii="Times New Roman" w:hAnsi="Times New Roman" w:cs="Times New Roman"/>
          <w:b/>
          <w:sz w:val="24"/>
          <w:szCs w:val="24"/>
        </w:rPr>
        <w:t>Councillor D. Looney</w:t>
      </w:r>
    </w:p>
    <w:p w:rsidR="00C93E03" w:rsidRDefault="005D7934" w:rsidP="00D11BCD">
      <w:pPr>
        <w:ind w:left="720"/>
        <w:rPr>
          <w:rFonts w:ascii="Times New Roman" w:hAnsi="Times New Roman" w:cs="Times New Roman"/>
          <w:sz w:val="24"/>
          <w:szCs w:val="24"/>
        </w:rPr>
      </w:pPr>
      <w:r w:rsidRPr="005D7934">
        <w:rPr>
          <w:rFonts w:ascii="Times New Roman" w:hAnsi="Times New Roman" w:cs="Times New Roman"/>
          <w:sz w:val="24"/>
          <w:szCs w:val="24"/>
        </w:rPr>
        <w:t xml:space="preserve">That, in order to promote civic pride and a sense of community ownership of our neighbourhoods, his Council calls for the roll-out of new, attractive and functional "welcome to" bilingual signage in all suburbs of the County outside the remit of the "Villages Initiative." That the design of this signage is rooted in a similar concept to the black metal signs erected by Dublin City Council in city suburbs with bespoke artwork. That this signage be designed by the end of 2017 and provided for in the </w:t>
      </w:r>
      <w:r w:rsidRPr="005D7934">
        <w:rPr>
          <w:rFonts w:ascii="Times New Roman" w:hAnsi="Times New Roman" w:cs="Times New Roman"/>
          <w:sz w:val="24"/>
          <w:szCs w:val="24"/>
        </w:rPr>
        <w:lastRenderedPageBreak/>
        <w:t>2018 Budget, with details discussed at Area Committees, with a view to delivering it in 2018.  </w:t>
      </w:r>
    </w:p>
    <w:p w:rsidR="00E607C3" w:rsidRDefault="00E607C3" w:rsidP="00D11BCD">
      <w:pPr>
        <w:ind w:left="720"/>
        <w:rPr>
          <w:rFonts w:ascii="Times New Roman" w:hAnsi="Times New Roman" w:cs="Times New Roman"/>
          <w:sz w:val="24"/>
          <w:szCs w:val="24"/>
        </w:rPr>
      </w:pPr>
    </w:p>
    <w:p w:rsidR="00E607C3" w:rsidRDefault="00E607C3" w:rsidP="00D11BCD">
      <w:pPr>
        <w:ind w:left="720"/>
        <w:rPr>
          <w:rFonts w:ascii="Times New Roman" w:hAnsi="Times New Roman" w:cs="Times New Roman"/>
          <w:sz w:val="24"/>
          <w:szCs w:val="24"/>
        </w:rPr>
      </w:pPr>
      <w:r>
        <w:rPr>
          <w:rFonts w:ascii="Times New Roman" w:hAnsi="Times New Roman" w:cs="Times New Roman"/>
          <w:sz w:val="24"/>
          <w:szCs w:val="24"/>
        </w:rPr>
        <w:t>Meeting Ended at 7.10pm</w:t>
      </w:r>
    </w:p>
    <w:p w:rsidR="00E607C3" w:rsidRDefault="00E607C3" w:rsidP="00D11BCD">
      <w:pPr>
        <w:ind w:left="720"/>
        <w:rPr>
          <w:rFonts w:ascii="Times New Roman" w:hAnsi="Times New Roman" w:cs="Times New Roman"/>
          <w:sz w:val="24"/>
          <w:szCs w:val="24"/>
        </w:rPr>
      </w:pPr>
    </w:p>
    <w:p w:rsidR="00E607C3" w:rsidRDefault="00E607C3" w:rsidP="00D11BCD">
      <w:pPr>
        <w:ind w:left="720"/>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w:t>
      </w:r>
    </w:p>
    <w:p w:rsidR="00E607C3" w:rsidRDefault="00E607C3" w:rsidP="00D11BCD">
      <w:pPr>
        <w:ind w:left="720"/>
        <w:rPr>
          <w:rFonts w:ascii="Times New Roman" w:hAnsi="Times New Roman" w:cs="Times New Roman"/>
          <w:sz w:val="24"/>
          <w:szCs w:val="24"/>
        </w:rPr>
      </w:pPr>
      <w:r>
        <w:rPr>
          <w:rFonts w:ascii="Times New Roman" w:hAnsi="Times New Roman" w:cs="Times New Roman"/>
          <w:sz w:val="24"/>
          <w:szCs w:val="24"/>
        </w:rPr>
        <w:tab/>
        <w:t>Mayor</w:t>
      </w:r>
    </w:p>
    <w:p w:rsidR="00E607C3" w:rsidRDefault="00E607C3" w:rsidP="00D11BCD">
      <w:pPr>
        <w:ind w:left="720"/>
        <w:rPr>
          <w:rFonts w:ascii="Times New Roman" w:hAnsi="Times New Roman" w:cs="Times New Roman"/>
          <w:sz w:val="24"/>
          <w:szCs w:val="24"/>
        </w:rPr>
      </w:pPr>
    </w:p>
    <w:p w:rsidR="00E607C3" w:rsidRPr="005D7934" w:rsidRDefault="00E607C3" w:rsidP="00D11BCD">
      <w:pPr>
        <w:ind w:left="720"/>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w:t>
      </w:r>
    </w:p>
    <w:sectPr w:rsidR="00E607C3" w:rsidRPr="005D7934" w:rsidSect="00E607C3">
      <w:footerReference w:type="default" r:id="rId41"/>
      <w:pgSz w:w="11906" w:h="16838"/>
      <w:pgMar w:top="1440" w:right="1440" w:bottom="1440" w:left="1440" w:header="708" w:footer="708" w:gutter="0"/>
      <w:pgNumType w:start="1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09C" w:rsidRDefault="0081109C" w:rsidP="00E607C3">
      <w:pPr>
        <w:spacing w:after="0" w:line="240" w:lineRule="auto"/>
      </w:pPr>
      <w:r>
        <w:separator/>
      </w:r>
    </w:p>
  </w:endnote>
  <w:endnote w:type="continuationSeparator" w:id="0">
    <w:p w:rsidR="0081109C" w:rsidRDefault="0081109C" w:rsidP="00E6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10034"/>
      <w:docPartObj>
        <w:docPartGallery w:val="Page Numbers (Bottom of Page)"/>
        <w:docPartUnique/>
      </w:docPartObj>
    </w:sdtPr>
    <w:sdtEndPr>
      <w:rPr>
        <w:noProof/>
      </w:rPr>
    </w:sdtEndPr>
    <w:sdtContent>
      <w:p w:rsidR="0081109C" w:rsidRDefault="0081109C">
        <w:pPr>
          <w:pStyle w:val="Footer"/>
          <w:jc w:val="center"/>
        </w:pPr>
        <w:r>
          <w:fldChar w:fldCharType="begin"/>
        </w:r>
        <w:r>
          <w:instrText xml:space="preserve"> PAGE   \* MERGEFORMAT </w:instrText>
        </w:r>
        <w:r>
          <w:fldChar w:fldCharType="separate"/>
        </w:r>
        <w:r w:rsidR="00577357">
          <w:rPr>
            <w:noProof/>
          </w:rPr>
          <w:t>230</w:t>
        </w:r>
        <w:r>
          <w:rPr>
            <w:noProof/>
          </w:rPr>
          <w:fldChar w:fldCharType="end"/>
        </w:r>
      </w:p>
    </w:sdtContent>
  </w:sdt>
  <w:p w:rsidR="0081109C" w:rsidRDefault="00811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09C" w:rsidRDefault="0081109C" w:rsidP="00E607C3">
      <w:pPr>
        <w:spacing w:after="0" w:line="240" w:lineRule="auto"/>
      </w:pPr>
      <w:r>
        <w:separator/>
      </w:r>
    </w:p>
  </w:footnote>
  <w:footnote w:type="continuationSeparator" w:id="0">
    <w:p w:rsidR="0081109C" w:rsidRDefault="0081109C" w:rsidP="00E60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17A8"/>
    <w:multiLevelType w:val="singleLevel"/>
    <w:tmpl w:val="6F00BD5E"/>
    <w:lvl w:ilvl="0">
      <w:start w:val="1"/>
      <w:numFmt w:val="upperLetter"/>
      <w:lvlText w:val="%1."/>
      <w:lvlJc w:val="left"/>
      <w:pPr>
        <w:ind w:left="420" w:hanging="360"/>
      </w:pPr>
    </w:lvl>
  </w:abstractNum>
  <w:abstractNum w:abstractNumId="1" w15:restartNumberingAfterBreak="0">
    <w:nsid w:val="18B87CEA"/>
    <w:multiLevelType w:val="singleLevel"/>
    <w:tmpl w:val="DA4E6010"/>
    <w:lvl w:ilvl="0">
      <w:start w:val="1"/>
      <w:numFmt w:val="lowerLetter"/>
      <w:lvlText w:val="%1."/>
      <w:lvlJc w:val="left"/>
      <w:pPr>
        <w:ind w:left="420" w:hanging="360"/>
      </w:pPr>
    </w:lvl>
  </w:abstractNum>
  <w:abstractNum w:abstractNumId="2"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0B0798"/>
    <w:multiLevelType w:val="hybridMultilevel"/>
    <w:tmpl w:val="5A3891E6"/>
    <w:lvl w:ilvl="0" w:tplc="759A045A">
      <w:start w:val="1"/>
      <w:numFmt w:val="lowerLetter"/>
      <w:lvlText w:val="(%1)"/>
      <w:lvlJc w:val="left"/>
      <w:pPr>
        <w:ind w:left="1080" w:hanging="360"/>
      </w:pPr>
      <w:rPr>
        <w:rFonts w:eastAsia="Times New Roman"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1040347"/>
    <w:multiLevelType w:val="singleLevel"/>
    <w:tmpl w:val="D0CCD674"/>
    <w:lvl w:ilvl="0">
      <w:start w:val="1"/>
      <w:numFmt w:val="decimal"/>
      <w:lvlText w:val="%1."/>
      <w:lvlJc w:val="left"/>
      <w:pPr>
        <w:ind w:left="420" w:hanging="360"/>
      </w:pPr>
    </w:lvl>
  </w:abstractNum>
  <w:abstractNum w:abstractNumId="5" w15:restartNumberingAfterBreak="0">
    <w:nsid w:val="489F356D"/>
    <w:multiLevelType w:val="hybridMultilevel"/>
    <w:tmpl w:val="AB7C2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F9C5059"/>
    <w:multiLevelType w:val="hybridMultilevel"/>
    <w:tmpl w:val="4B3A5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35C32CB"/>
    <w:multiLevelType w:val="hybridMultilevel"/>
    <w:tmpl w:val="4FDE6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A831BBE"/>
    <w:multiLevelType w:val="singleLevel"/>
    <w:tmpl w:val="0F28B17E"/>
    <w:lvl w:ilvl="0">
      <w:numFmt w:val="bullet"/>
      <w:lvlText w:val="▪"/>
      <w:lvlJc w:val="left"/>
      <w:pPr>
        <w:ind w:left="420" w:hanging="360"/>
      </w:pPr>
    </w:lvl>
  </w:abstractNum>
  <w:abstractNum w:abstractNumId="9" w15:restartNumberingAfterBreak="0">
    <w:nsid w:val="5C3D48FA"/>
    <w:multiLevelType w:val="singleLevel"/>
    <w:tmpl w:val="D560602C"/>
    <w:lvl w:ilvl="0">
      <w:numFmt w:val="bullet"/>
      <w:lvlText w:val="o"/>
      <w:lvlJc w:val="left"/>
      <w:pPr>
        <w:ind w:left="420" w:hanging="360"/>
      </w:pPr>
    </w:lvl>
  </w:abstractNum>
  <w:abstractNum w:abstractNumId="10" w15:restartNumberingAfterBreak="0">
    <w:nsid w:val="5D432321"/>
    <w:multiLevelType w:val="singleLevel"/>
    <w:tmpl w:val="A0B02AC2"/>
    <w:lvl w:ilvl="0">
      <w:start w:val="1"/>
      <w:numFmt w:val="lowerRoman"/>
      <w:lvlText w:val="%1."/>
      <w:lvlJc w:val="left"/>
      <w:pPr>
        <w:ind w:left="420" w:hanging="360"/>
      </w:pPr>
    </w:lvl>
  </w:abstractNum>
  <w:abstractNum w:abstractNumId="11" w15:restartNumberingAfterBreak="0">
    <w:nsid w:val="606E35CE"/>
    <w:multiLevelType w:val="singleLevel"/>
    <w:tmpl w:val="B9349D44"/>
    <w:lvl w:ilvl="0">
      <w:start w:val="1"/>
      <w:numFmt w:val="upperRoman"/>
      <w:lvlText w:val="%1."/>
      <w:lvlJc w:val="left"/>
      <w:pPr>
        <w:ind w:left="420" w:hanging="360"/>
      </w:pPr>
    </w:lvl>
  </w:abstractNum>
  <w:abstractNum w:abstractNumId="12" w15:restartNumberingAfterBreak="0">
    <w:nsid w:val="61984B22"/>
    <w:multiLevelType w:val="singleLevel"/>
    <w:tmpl w:val="3BE05934"/>
    <w:lvl w:ilvl="0">
      <w:numFmt w:val="bullet"/>
      <w:lvlText w:val="•"/>
      <w:lvlJc w:val="left"/>
      <w:pPr>
        <w:ind w:left="420" w:hanging="360"/>
      </w:pPr>
    </w:lvl>
  </w:abstractNum>
  <w:num w:numId="1">
    <w:abstractNumId w:val="12"/>
    <w:lvlOverride w:ilvl="0">
      <w:startOverride w:val="1"/>
    </w:lvlOverride>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3"/>
  </w:num>
  <w:num w:numId="25">
    <w:abstractNumId w:val="2"/>
  </w:num>
  <w:num w:numId="26">
    <w:abstractNumId w:val="6"/>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03"/>
    <w:rsid w:val="00017EA7"/>
    <w:rsid w:val="00034A1E"/>
    <w:rsid w:val="00094C36"/>
    <w:rsid w:val="000951C2"/>
    <w:rsid w:val="000B3545"/>
    <w:rsid w:val="000F5F36"/>
    <w:rsid w:val="00110ED3"/>
    <w:rsid w:val="00162AA7"/>
    <w:rsid w:val="001B5755"/>
    <w:rsid w:val="001D1404"/>
    <w:rsid w:val="00224718"/>
    <w:rsid w:val="00243F96"/>
    <w:rsid w:val="002559D3"/>
    <w:rsid w:val="002B43F3"/>
    <w:rsid w:val="00303064"/>
    <w:rsid w:val="00337D7C"/>
    <w:rsid w:val="0035258B"/>
    <w:rsid w:val="00355952"/>
    <w:rsid w:val="003668BC"/>
    <w:rsid w:val="00382C96"/>
    <w:rsid w:val="003D31C0"/>
    <w:rsid w:val="003F3713"/>
    <w:rsid w:val="003F4C1C"/>
    <w:rsid w:val="00417F3B"/>
    <w:rsid w:val="00445148"/>
    <w:rsid w:val="0046272C"/>
    <w:rsid w:val="00482CE4"/>
    <w:rsid w:val="004A0984"/>
    <w:rsid w:val="004E27ED"/>
    <w:rsid w:val="00541324"/>
    <w:rsid w:val="00542AA8"/>
    <w:rsid w:val="00543AAA"/>
    <w:rsid w:val="00570B19"/>
    <w:rsid w:val="00577357"/>
    <w:rsid w:val="005820E9"/>
    <w:rsid w:val="005A489A"/>
    <w:rsid w:val="005D7934"/>
    <w:rsid w:val="005E1669"/>
    <w:rsid w:val="005F1D0C"/>
    <w:rsid w:val="005F53D2"/>
    <w:rsid w:val="006032B4"/>
    <w:rsid w:val="00646A57"/>
    <w:rsid w:val="00651E2A"/>
    <w:rsid w:val="006E3390"/>
    <w:rsid w:val="006F36EA"/>
    <w:rsid w:val="006F680C"/>
    <w:rsid w:val="00744808"/>
    <w:rsid w:val="007539E6"/>
    <w:rsid w:val="00772E4E"/>
    <w:rsid w:val="007D284A"/>
    <w:rsid w:val="007F09FD"/>
    <w:rsid w:val="00804876"/>
    <w:rsid w:val="00807D0F"/>
    <w:rsid w:val="00807FFD"/>
    <w:rsid w:val="0081109C"/>
    <w:rsid w:val="00841B37"/>
    <w:rsid w:val="00871BBF"/>
    <w:rsid w:val="00880BCF"/>
    <w:rsid w:val="008D62E3"/>
    <w:rsid w:val="00946222"/>
    <w:rsid w:val="009541E5"/>
    <w:rsid w:val="00954564"/>
    <w:rsid w:val="00964D19"/>
    <w:rsid w:val="009720B5"/>
    <w:rsid w:val="009B58D0"/>
    <w:rsid w:val="009C7B2C"/>
    <w:rsid w:val="00A0175D"/>
    <w:rsid w:val="00A13CB2"/>
    <w:rsid w:val="00A1687F"/>
    <w:rsid w:val="00A5485D"/>
    <w:rsid w:val="00A654F6"/>
    <w:rsid w:val="00B064F5"/>
    <w:rsid w:val="00B06B06"/>
    <w:rsid w:val="00B14800"/>
    <w:rsid w:val="00B42743"/>
    <w:rsid w:val="00B46AB1"/>
    <w:rsid w:val="00B74DE7"/>
    <w:rsid w:val="00BA1D27"/>
    <w:rsid w:val="00BA7138"/>
    <w:rsid w:val="00BD6181"/>
    <w:rsid w:val="00BD7DE6"/>
    <w:rsid w:val="00C07158"/>
    <w:rsid w:val="00C3397E"/>
    <w:rsid w:val="00C4401C"/>
    <w:rsid w:val="00C55221"/>
    <w:rsid w:val="00C579C8"/>
    <w:rsid w:val="00C93E03"/>
    <w:rsid w:val="00C94328"/>
    <w:rsid w:val="00CC6766"/>
    <w:rsid w:val="00CF4738"/>
    <w:rsid w:val="00D11BCD"/>
    <w:rsid w:val="00D6711E"/>
    <w:rsid w:val="00D908E5"/>
    <w:rsid w:val="00DC5C9B"/>
    <w:rsid w:val="00E1221A"/>
    <w:rsid w:val="00E607C3"/>
    <w:rsid w:val="00E8205B"/>
    <w:rsid w:val="00E83C9B"/>
    <w:rsid w:val="00E84C7E"/>
    <w:rsid w:val="00E85F4A"/>
    <w:rsid w:val="00EB0FBC"/>
    <w:rsid w:val="00F24806"/>
    <w:rsid w:val="00F63614"/>
    <w:rsid w:val="00FE00BA"/>
    <w:rsid w:val="00FE74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AEC3F-682F-4587-BE0B-E7C7E2CF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1B5755"/>
    <w:pPr>
      <w:ind w:left="720"/>
      <w:contextualSpacing/>
    </w:pPr>
  </w:style>
  <w:style w:type="character" w:styleId="FollowedHyperlink">
    <w:name w:val="FollowedHyperlink"/>
    <w:basedOn w:val="DefaultParagraphFont"/>
    <w:uiPriority w:val="99"/>
    <w:semiHidden/>
    <w:unhideWhenUsed/>
    <w:rsid w:val="001B5755"/>
    <w:rPr>
      <w:color w:val="954F72" w:themeColor="followedHyperlink"/>
      <w:u w:val="single"/>
    </w:rPr>
  </w:style>
  <w:style w:type="table" w:customStyle="1" w:styleId="TableGrid1">
    <w:name w:val="Table Grid1"/>
    <w:basedOn w:val="TableNormal"/>
    <w:next w:val="TableGrid"/>
    <w:uiPriority w:val="39"/>
    <w:rsid w:val="00017E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43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C7B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7C3"/>
  </w:style>
  <w:style w:type="paragraph" w:styleId="Footer">
    <w:name w:val="footer"/>
    <w:basedOn w:val="Normal"/>
    <w:link w:val="FooterChar"/>
    <w:uiPriority w:val="99"/>
    <w:unhideWhenUsed/>
    <w:rsid w:val="00E60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46636">
      <w:bodyDiv w:val="1"/>
      <w:marLeft w:val="0"/>
      <w:marRight w:val="0"/>
      <w:marTop w:val="0"/>
      <w:marBottom w:val="0"/>
      <w:divBdr>
        <w:top w:val="none" w:sz="0" w:space="0" w:color="auto"/>
        <w:left w:val="none" w:sz="0" w:space="0" w:color="auto"/>
        <w:bottom w:val="none" w:sz="0" w:space="0" w:color="auto"/>
        <w:right w:val="none" w:sz="0" w:space="0" w:color="auto"/>
      </w:divBdr>
      <w:divsChild>
        <w:div w:id="893345349">
          <w:marLeft w:val="0"/>
          <w:marRight w:val="0"/>
          <w:marTop w:val="0"/>
          <w:marBottom w:val="0"/>
          <w:divBdr>
            <w:top w:val="none" w:sz="0" w:space="0" w:color="auto"/>
            <w:left w:val="none" w:sz="0" w:space="0" w:color="auto"/>
            <w:bottom w:val="none" w:sz="0" w:space="0" w:color="auto"/>
            <w:right w:val="none" w:sz="0" w:space="0" w:color="auto"/>
          </w:divBdr>
        </w:div>
      </w:divsChild>
    </w:div>
    <w:div w:id="1326133217">
      <w:bodyDiv w:val="1"/>
      <w:marLeft w:val="0"/>
      <w:marRight w:val="0"/>
      <w:marTop w:val="0"/>
      <w:marBottom w:val="0"/>
      <w:divBdr>
        <w:top w:val="none" w:sz="0" w:space="0" w:color="auto"/>
        <w:left w:val="none" w:sz="0" w:space="0" w:color="auto"/>
        <w:bottom w:val="none" w:sz="0" w:space="0" w:color="auto"/>
        <w:right w:val="none" w:sz="0" w:space="0" w:color="auto"/>
      </w:divBdr>
    </w:div>
    <w:div w:id="193975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southdublin.ie/BusinessSupportFundApplication.aspx" TargetMode="External"/><Relationship Id="rId13" Type="http://schemas.openxmlformats.org/officeDocument/2006/relationships/hyperlink" Target="http://www.sdcc.ie/sites/default/files/guidelines//shopfrontgrantbrochuretandcs.pdf" TargetMode="External"/><Relationship Id="rId18" Type="http://schemas.openxmlformats.org/officeDocument/2006/relationships/hyperlink" Target="https://secure.southdublin.ie/BusinessSupportFundApplication.aspx" TargetMode="External"/><Relationship Id="rId26" Type="http://schemas.openxmlformats.org/officeDocument/2006/relationships/hyperlink" Target="https://www.water.ie/water-supply/supply-and-service-update/" TargetMode="External"/><Relationship Id="rId39" Type="http://schemas.openxmlformats.org/officeDocument/2006/relationships/hyperlink" Target="http://www.sdublincoco.ie/sdcc/departments/corporate/apps/cmas/documentsview.aspx?id=55493" TargetMode="External"/><Relationship Id="rId3" Type="http://schemas.openxmlformats.org/officeDocument/2006/relationships/settings" Target="settings.xml"/><Relationship Id="rId21" Type="http://schemas.openxmlformats.org/officeDocument/2006/relationships/hyperlink" Target="https://secure.southdublin.ie/BusinessSupportFundApplication.aspx?type=4" TargetMode="External"/><Relationship Id="rId34" Type="http://schemas.openxmlformats.org/officeDocument/2006/relationships/hyperlink" Target="http://www.sdublincoco.ie/sdcc/departments/corporate/apps/cmas/documentsview.aspx?id=55445" TargetMode="External"/><Relationship Id="rId42" Type="http://schemas.openxmlformats.org/officeDocument/2006/relationships/fontTable" Target="fontTable.xml"/><Relationship Id="rId7" Type="http://schemas.openxmlformats.org/officeDocument/2006/relationships/hyperlink" Target="http://www.irishstatutebook.ie/zza37y2001s142.html" TargetMode="External"/><Relationship Id="rId12" Type="http://schemas.openxmlformats.org/officeDocument/2006/relationships/hyperlink" Target="https://secure.southdublin.ie/BusinessSupportFundApplication.aspx?type=5" TargetMode="External"/><Relationship Id="rId17" Type="http://schemas.openxmlformats.org/officeDocument/2006/relationships/hyperlink" Target="mailto:econdev@sdublincoco.ie" TargetMode="External"/><Relationship Id="rId25" Type="http://schemas.openxmlformats.org/officeDocument/2006/relationships/hyperlink" Target="mailto:info@sdublincoco.ie" TargetMode="External"/><Relationship Id="rId33" Type="http://schemas.openxmlformats.org/officeDocument/2006/relationships/hyperlink" Target="http://www.sdublincoco.ie/sdcc/departments/corporate/apps/cmas/documentsview.aspx?id=55495" TargetMode="External"/><Relationship Id="rId38" Type="http://schemas.openxmlformats.org/officeDocument/2006/relationships/hyperlink" Target="http://www.irishstatutebook.ie/1992/en/act/pub/0018/sec0006.html" TargetMode="External"/><Relationship Id="rId2" Type="http://schemas.openxmlformats.org/officeDocument/2006/relationships/styles" Target="styles.xml"/><Relationship Id="rId16" Type="http://schemas.openxmlformats.org/officeDocument/2006/relationships/hyperlink" Target="http://www.sdcc.ie/sites/default/files/form//shopfrontgrantform.doc" TargetMode="External"/><Relationship Id="rId20" Type="http://schemas.openxmlformats.org/officeDocument/2006/relationships/hyperlink" Target="https://secure.southdublin.ie/BusinessSupportFundApplication.aspx?type=3" TargetMode="External"/><Relationship Id="rId29" Type="http://schemas.openxmlformats.org/officeDocument/2006/relationships/hyperlink" Target="http://www.sdublincoco.ie/sdcc/departments/corporate/apps/cmas/documentsview.aspx?id=5540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southdublin.ie/BusinessSupportFundApplication.aspx?type=4" TargetMode="External"/><Relationship Id="rId24" Type="http://schemas.openxmlformats.org/officeDocument/2006/relationships/hyperlink" Target="http://www.sdcc.ie/sites/default/files/form//application-form-allotments.doc" TargetMode="External"/><Relationship Id="rId32" Type="http://schemas.openxmlformats.org/officeDocument/2006/relationships/hyperlink" Target="http://www.irishstatutebook.ie/2001/en/act/pub/0037/sec0221.html" TargetMode="External"/><Relationship Id="rId37" Type="http://schemas.openxmlformats.org/officeDocument/2006/relationships/hyperlink" Target="http://intranet/cmas/documents/County%20Council/2017/April/April2017CountyCouncilMeeting/6caf3cee-c8d9-4907-ac3b-da7b6b73f371.pdf" TargetMode="External"/><Relationship Id="rId40" Type="http://schemas.openxmlformats.org/officeDocument/2006/relationships/hyperlink" Target="http://www.sdublincoco.ie/sdcc/departments/corporate/apps/cmas/documentsview.aspx?id=55497" TargetMode="External"/><Relationship Id="rId5" Type="http://schemas.openxmlformats.org/officeDocument/2006/relationships/footnotes" Target="footnotes.xml"/><Relationship Id="rId15" Type="http://schemas.openxmlformats.org/officeDocument/2006/relationships/hyperlink" Target="https://secure.southdublin.ie/ShopFrontImprovementSchemeApplication.aspx" TargetMode="External"/><Relationship Id="rId23" Type="http://schemas.openxmlformats.org/officeDocument/2006/relationships/hyperlink" Target="http://www.healthyireland.ie/" TargetMode="External"/><Relationship Id="rId28" Type="http://schemas.openxmlformats.org/officeDocument/2006/relationships/hyperlink" Target="mailto:localrepsupport@water.ie" TargetMode="External"/><Relationship Id="rId36" Type="http://schemas.openxmlformats.org/officeDocument/2006/relationships/image" Target="media/image2.emf"/><Relationship Id="rId10" Type="http://schemas.openxmlformats.org/officeDocument/2006/relationships/hyperlink" Target="https://secure.southdublin.ie/BusinessSupportFundApplication.aspx?type=3" TargetMode="External"/><Relationship Id="rId19" Type="http://schemas.openxmlformats.org/officeDocument/2006/relationships/hyperlink" Target="https://secure.southdublin.ie/BusinessSupportFundApplication.aspx?type=2" TargetMode="External"/><Relationship Id="rId31" Type="http://schemas.openxmlformats.org/officeDocument/2006/relationships/hyperlink" Target="http://www.sdublincoco.ie/sdcc/departments/corporate/apps/cmas/documentsview.aspx?id=55415" TargetMode="External"/><Relationship Id="rId4" Type="http://schemas.openxmlformats.org/officeDocument/2006/relationships/webSettings" Target="webSettings.xml"/><Relationship Id="rId9" Type="http://schemas.openxmlformats.org/officeDocument/2006/relationships/hyperlink" Target="https://secure.southdublin.ie/BusinessSupportFundApplication.aspx?type=2" TargetMode="External"/><Relationship Id="rId14" Type="http://schemas.openxmlformats.org/officeDocument/2006/relationships/hyperlink" Target="http://www.sdcc.ie/sites/default/files/guidelines//shopfrontgrantdesignguide.pdf" TargetMode="External"/><Relationship Id="rId22" Type="http://schemas.openxmlformats.org/officeDocument/2006/relationships/hyperlink" Target="https://secure.southdublin.ie/BusinessSupportFundApplication.aspx?type=5" TargetMode="External"/><Relationship Id="rId27" Type="http://schemas.openxmlformats.org/officeDocument/2006/relationships/hyperlink" Target="https://twitter.com/IWCare" TargetMode="External"/><Relationship Id="rId30" Type="http://schemas.openxmlformats.org/officeDocument/2006/relationships/hyperlink" Target="http://www.sdublincoco.ie/sdcc/departments/corporate/apps/cmas/documentsview.aspx?id=55414" TargetMode="External"/><Relationship Id="rId35" Type="http://schemas.openxmlformats.org/officeDocument/2006/relationships/image" Target="media/image1.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49</Pages>
  <Words>14784</Words>
  <Characters>84272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Brennan</dc:creator>
  <cp:lastModifiedBy>Marian Dunne</cp:lastModifiedBy>
  <cp:revision>23</cp:revision>
  <dcterms:created xsi:type="dcterms:W3CDTF">2017-04-26T10:48:00Z</dcterms:created>
  <dcterms:modified xsi:type="dcterms:W3CDTF">2017-05-05T13:37:00Z</dcterms:modified>
</cp:coreProperties>
</file>