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42DA" w:rsidRPr="00874ACA" w:rsidRDefault="005B42DA" w:rsidP="005B42DA">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B42DA" w:rsidRDefault="005B42DA" w:rsidP="005B42DA">
      <w:pPr>
        <w:spacing w:after="0" w:line="240" w:lineRule="auto"/>
        <w:rPr>
          <w:rFonts w:ascii="Times New Roman" w:hAnsi="Times New Roman"/>
          <w:b/>
          <w:i/>
          <w:sz w:val="24"/>
          <w:szCs w:val="24"/>
        </w:rPr>
      </w:pPr>
    </w:p>
    <w:p w:rsidR="005B42DA" w:rsidRDefault="005B42DA" w:rsidP="005B42DA">
      <w:pPr>
        <w:spacing w:after="0" w:line="240" w:lineRule="auto"/>
        <w:rPr>
          <w:rFonts w:ascii="Times New Roman" w:hAnsi="Times New Roman"/>
          <w:b/>
          <w:i/>
          <w:sz w:val="24"/>
          <w:szCs w:val="24"/>
        </w:rPr>
      </w:pPr>
    </w:p>
    <w:p w:rsidR="005B42DA" w:rsidRDefault="005B42DA" w:rsidP="005B42DA">
      <w:pPr>
        <w:spacing w:after="0" w:line="240" w:lineRule="auto"/>
        <w:ind w:left="357"/>
        <w:rPr>
          <w:rFonts w:ascii="Times New Roman" w:hAnsi="Times New Roman"/>
          <w:sz w:val="24"/>
          <w:szCs w:val="24"/>
          <w:lang w:val="en"/>
        </w:rPr>
      </w:pPr>
    </w:p>
    <w:p w:rsidR="005B42DA" w:rsidRDefault="005B42DA" w:rsidP="005B42DA">
      <w:pPr>
        <w:spacing w:after="0" w:line="240" w:lineRule="auto"/>
        <w:rPr>
          <w:rFonts w:ascii="Times New Roman" w:hAnsi="Times New Roman"/>
          <w:sz w:val="24"/>
          <w:szCs w:val="24"/>
          <w:lang w:val="en"/>
        </w:rPr>
      </w:pPr>
    </w:p>
    <w:p w:rsidR="005B42DA" w:rsidRPr="00DD2030" w:rsidRDefault="005B42DA" w:rsidP="005B42DA">
      <w:pPr>
        <w:spacing w:after="0" w:line="240" w:lineRule="auto"/>
        <w:rPr>
          <w:rFonts w:ascii="Times New Roman" w:hAnsi="Times New Roman"/>
          <w:sz w:val="24"/>
          <w:szCs w:val="24"/>
          <w:lang w:val="en"/>
        </w:rPr>
      </w:pPr>
      <w:r>
        <w:rPr>
          <w:rFonts w:ascii="Times New Roman" w:hAnsi="Times New Roman"/>
          <w:sz w:val="24"/>
          <w:szCs w:val="24"/>
          <w:lang w:val="en"/>
        </w:rPr>
        <w:t>Minister Frances Fitzgerald</w:t>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t>13</w:t>
      </w:r>
      <w:r w:rsidRPr="005B42DA">
        <w:rPr>
          <w:rFonts w:ascii="Times New Roman" w:hAnsi="Times New Roman"/>
          <w:sz w:val="24"/>
          <w:szCs w:val="24"/>
          <w:vertAlign w:val="superscript"/>
          <w:lang w:val="en"/>
        </w:rPr>
        <w:t>th</w:t>
      </w:r>
      <w:r>
        <w:rPr>
          <w:rFonts w:ascii="Times New Roman" w:hAnsi="Times New Roman"/>
          <w:sz w:val="24"/>
          <w:szCs w:val="24"/>
          <w:lang w:val="en"/>
        </w:rPr>
        <w:t xml:space="preserve"> July 2016</w:t>
      </w:r>
    </w:p>
    <w:p w:rsidR="005B42DA" w:rsidRDefault="005B42DA" w:rsidP="005B42DA">
      <w:pPr>
        <w:spacing w:after="0" w:line="240" w:lineRule="auto"/>
        <w:rPr>
          <w:rFonts w:ascii="Times New Roman" w:hAnsi="Times New Roman"/>
          <w:sz w:val="24"/>
          <w:szCs w:val="24"/>
          <w:lang w:val="en"/>
        </w:rPr>
      </w:pPr>
      <w:r>
        <w:rPr>
          <w:rFonts w:ascii="Times New Roman" w:hAnsi="Times New Roman"/>
          <w:sz w:val="24"/>
          <w:szCs w:val="24"/>
          <w:lang w:val="en"/>
        </w:rPr>
        <w:t>Tánaiste and Minister for Justice and Equality</w:t>
      </w:r>
    </w:p>
    <w:p w:rsidR="005B42DA" w:rsidRDefault="005B42DA" w:rsidP="005B42DA">
      <w:pPr>
        <w:spacing w:after="0" w:line="240" w:lineRule="auto"/>
        <w:rPr>
          <w:rFonts w:ascii="Times New Roman" w:hAnsi="Times New Roman"/>
          <w:sz w:val="24"/>
          <w:szCs w:val="24"/>
          <w:lang w:val="en"/>
        </w:rPr>
      </w:pPr>
      <w:r>
        <w:rPr>
          <w:rFonts w:ascii="Times New Roman" w:hAnsi="Times New Roman"/>
          <w:sz w:val="24"/>
          <w:szCs w:val="24"/>
          <w:lang w:val="en"/>
        </w:rPr>
        <w:t>Kildare Street</w:t>
      </w:r>
    </w:p>
    <w:p w:rsidR="005B42DA" w:rsidRDefault="005B42DA" w:rsidP="005B42DA">
      <w:pPr>
        <w:spacing w:after="0" w:line="240" w:lineRule="auto"/>
        <w:rPr>
          <w:rFonts w:ascii="Times New Roman" w:hAnsi="Times New Roman"/>
          <w:sz w:val="24"/>
          <w:szCs w:val="24"/>
          <w:lang w:val="en"/>
        </w:rPr>
      </w:pPr>
      <w:r>
        <w:rPr>
          <w:rFonts w:ascii="Times New Roman" w:hAnsi="Times New Roman"/>
          <w:sz w:val="24"/>
          <w:szCs w:val="24"/>
          <w:lang w:val="en"/>
        </w:rPr>
        <w:t>Dublin 2</w:t>
      </w:r>
    </w:p>
    <w:p w:rsidR="005B42DA" w:rsidRDefault="005B42DA" w:rsidP="005B42DA">
      <w:pPr>
        <w:spacing w:after="0" w:line="240" w:lineRule="auto"/>
        <w:rPr>
          <w:rFonts w:ascii="Times New Roman" w:hAnsi="Times New Roman"/>
          <w:b/>
          <w:i/>
          <w:sz w:val="24"/>
          <w:szCs w:val="24"/>
        </w:rPr>
      </w:pPr>
    </w:p>
    <w:p w:rsidR="005B42DA" w:rsidRDefault="005B42DA" w:rsidP="005B42DA">
      <w:pPr>
        <w:spacing w:after="0" w:line="240" w:lineRule="auto"/>
        <w:rPr>
          <w:rFonts w:ascii="Times New Roman" w:hAnsi="Times New Roman"/>
          <w:b/>
          <w:i/>
          <w:sz w:val="24"/>
          <w:szCs w:val="24"/>
        </w:rPr>
      </w:pPr>
    </w:p>
    <w:p w:rsidR="005B42DA" w:rsidRDefault="005B42DA" w:rsidP="005B42DA">
      <w:pPr>
        <w:spacing w:after="0" w:line="240" w:lineRule="auto"/>
        <w:rPr>
          <w:rFonts w:ascii="Times New Roman" w:hAnsi="Times New Roman"/>
          <w:b/>
          <w:i/>
          <w:sz w:val="24"/>
          <w:szCs w:val="24"/>
        </w:rPr>
      </w:pPr>
    </w:p>
    <w:p w:rsidR="005B42DA" w:rsidRDefault="005B42DA" w:rsidP="005B42DA">
      <w:pPr>
        <w:spacing w:after="0" w:line="240" w:lineRule="auto"/>
        <w:rPr>
          <w:rFonts w:ascii="Times New Roman" w:hAnsi="Times New Roman"/>
          <w:b/>
          <w:i/>
          <w:sz w:val="24"/>
          <w:szCs w:val="24"/>
        </w:rPr>
      </w:pPr>
      <w:r>
        <w:rPr>
          <w:rFonts w:ascii="Times New Roman" w:hAnsi="Times New Roman"/>
          <w:b/>
          <w:i/>
          <w:sz w:val="24"/>
          <w:szCs w:val="24"/>
        </w:rPr>
        <w:t>Our Ref M01&amp;M25/0716</w:t>
      </w:r>
    </w:p>
    <w:p w:rsidR="005B42DA" w:rsidRDefault="005B42DA" w:rsidP="005B42DA">
      <w:pPr>
        <w:spacing w:after="0" w:line="240" w:lineRule="auto"/>
        <w:rPr>
          <w:rFonts w:ascii="Times New Roman" w:hAnsi="Times New Roman"/>
          <w:b/>
          <w:sz w:val="24"/>
          <w:szCs w:val="24"/>
          <w:u w:val="single"/>
        </w:rPr>
      </w:pPr>
    </w:p>
    <w:p w:rsidR="005B42DA" w:rsidRDefault="005B42DA" w:rsidP="005B42DA">
      <w:pPr>
        <w:spacing w:after="0" w:line="240" w:lineRule="auto"/>
        <w:rPr>
          <w:rFonts w:ascii="Times New Roman" w:hAnsi="Times New Roman"/>
          <w:b/>
          <w:sz w:val="24"/>
          <w:szCs w:val="24"/>
          <w:u w:val="single"/>
        </w:rPr>
      </w:pPr>
      <w:r>
        <w:rPr>
          <w:rFonts w:ascii="Times New Roman" w:hAnsi="Times New Roman"/>
          <w:b/>
          <w:sz w:val="24"/>
          <w:szCs w:val="24"/>
          <w:u w:val="single"/>
        </w:rPr>
        <w:t>Re:  Motions Agreed at July Meeting of South Dublin County Council (M01&amp;M25/0716)</w:t>
      </w:r>
    </w:p>
    <w:p w:rsidR="005B42DA" w:rsidRDefault="005B42DA" w:rsidP="005B42DA">
      <w:pPr>
        <w:spacing w:after="0" w:line="240" w:lineRule="auto"/>
        <w:rPr>
          <w:rFonts w:ascii="Times New Roman" w:hAnsi="Times New Roman"/>
          <w:sz w:val="24"/>
          <w:szCs w:val="24"/>
        </w:rPr>
      </w:pPr>
    </w:p>
    <w:p w:rsidR="005B42DA" w:rsidRDefault="00785912" w:rsidP="005B42DA">
      <w:pPr>
        <w:spacing w:after="0" w:line="240" w:lineRule="auto"/>
        <w:rPr>
          <w:rFonts w:ascii="Times New Roman" w:hAnsi="Times New Roman"/>
          <w:sz w:val="24"/>
          <w:szCs w:val="24"/>
        </w:rPr>
      </w:pPr>
      <w:r>
        <w:rPr>
          <w:rFonts w:ascii="Times New Roman" w:hAnsi="Times New Roman"/>
          <w:sz w:val="24"/>
          <w:szCs w:val="24"/>
        </w:rPr>
        <w:t xml:space="preserve">  </w:t>
      </w:r>
      <w:bookmarkStart w:id="0" w:name="_GoBack"/>
      <w:bookmarkEnd w:id="0"/>
    </w:p>
    <w:p w:rsidR="005B42DA" w:rsidRPr="009A446B" w:rsidRDefault="00EC47A1" w:rsidP="005B42DA">
      <w:pPr>
        <w:ind w:right="386"/>
        <w:rPr>
          <w:rFonts w:ascii="Times New Roman" w:hAnsi="Times New Roman"/>
          <w:sz w:val="24"/>
          <w:szCs w:val="24"/>
        </w:rPr>
      </w:pPr>
      <w:r>
        <w:rPr>
          <w:rFonts w:ascii="Times New Roman" w:hAnsi="Times New Roman"/>
          <w:sz w:val="24"/>
          <w:szCs w:val="24"/>
        </w:rPr>
        <w:t>Dear Minister,</w:t>
      </w:r>
    </w:p>
    <w:p w:rsidR="005B42DA" w:rsidRDefault="005B42DA" w:rsidP="005B42DA"/>
    <w:p w:rsidR="005B42DA" w:rsidRDefault="005B42DA" w:rsidP="005B42DA">
      <w:pPr>
        <w:spacing w:after="0" w:line="240" w:lineRule="auto"/>
        <w:rPr>
          <w:rFonts w:ascii="Times New Roman" w:hAnsi="Times New Roman"/>
          <w:sz w:val="24"/>
          <w:szCs w:val="24"/>
        </w:rPr>
      </w:pPr>
      <w:r>
        <w:rPr>
          <w:rFonts w:ascii="Times New Roman" w:hAnsi="Times New Roman"/>
          <w:sz w:val="24"/>
          <w:szCs w:val="24"/>
        </w:rPr>
        <w:t>The following Motions were AGREED at the meeting of South Dublin County Council held on the11</w:t>
      </w:r>
      <w:r>
        <w:rPr>
          <w:rFonts w:ascii="Times New Roman" w:hAnsi="Times New Roman"/>
          <w:sz w:val="24"/>
          <w:szCs w:val="24"/>
          <w:vertAlign w:val="superscript"/>
        </w:rPr>
        <w:t>th</w:t>
      </w:r>
      <w:r>
        <w:rPr>
          <w:rFonts w:ascii="Times New Roman" w:hAnsi="Times New Roman"/>
          <w:sz w:val="24"/>
          <w:szCs w:val="24"/>
        </w:rPr>
        <w:t xml:space="preserve"> July 2016.</w:t>
      </w:r>
    </w:p>
    <w:p w:rsidR="005B42DA" w:rsidRDefault="005B42DA" w:rsidP="005B42DA">
      <w:pPr>
        <w:spacing w:before="100" w:beforeAutospacing="1" w:after="100" w:afterAutospacing="1" w:line="240" w:lineRule="auto"/>
        <w:ind w:left="720"/>
        <w:rPr>
          <w:rFonts w:ascii="Times New Roman" w:hAnsi="Times New Roman"/>
          <w:color w:val="000000"/>
          <w:sz w:val="24"/>
          <w:szCs w:val="24"/>
          <w:lang w:eastAsia="en-IE"/>
        </w:rPr>
      </w:pPr>
      <w:r>
        <w:rPr>
          <w:rFonts w:ascii="Times New Roman" w:hAnsi="Times New Roman"/>
          <w:color w:val="000000"/>
          <w:sz w:val="24"/>
          <w:szCs w:val="24"/>
          <w:lang w:eastAsia="en-IE"/>
        </w:rPr>
        <w:t>“The Members of South Dublin County call on the Government and the Minister responsible to enact without delay legislation that gives expression to and recognises The Traveller Community as a distinct Ethnic Group in Ireland and are deserving and accorded the respect that such a status confers and deserves.  Once agreed that this decision be communicated to the Minister concerned and this Motion be copied to all other City and County Councils”.</w:t>
      </w:r>
    </w:p>
    <w:p w:rsidR="005B42DA" w:rsidRDefault="005B42DA" w:rsidP="005B42DA">
      <w:pPr>
        <w:spacing w:before="240"/>
        <w:ind w:left="720" w:right="237"/>
        <w:jc w:val="both"/>
        <w:rPr>
          <w:rFonts w:ascii="Times New Roman" w:eastAsiaTheme="minorHAnsi" w:hAnsi="Times New Roman"/>
          <w:color w:val="000000"/>
          <w:sz w:val="24"/>
          <w:szCs w:val="24"/>
        </w:rPr>
      </w:pPr>
      <w:r>
        <w:rPr>
          <w:rFonts w:ascii="Times New Roman" w:eastAsiaTheme="minorHAnsi" w:hAnsi="Times New Roman"/>
          <w:color w:val="000000"/>
          <w:sz w:val="24"/>
          <w:szCs w:val="24"/>
        </w:rPr>
        <w:t>“That this South Dublin County Council agrees that the Irish Traveller Community has made a strong case to be recognised as an ethnic minority and further agrees to write to the Taoiseach and Minister for Defence; the Tánaiste and Minister for Justice and Equality; the Minister for Housing Planning and Local government and the Minister for Children and Youth Affairs and the Minister of State for Justice with special responsibility for Equality Immigration and Integration calling on them to immediately approve the granting of such status with further delay”.</w:t>
      </w:r>
    </w:p>
    <w:p w:rsidR="005B42DA" w:rsidRDefault="005B42DA" w:rsidP="005B42DA">
      <w:pPr>
        <w:spacing w:after="0" w:line="240" w:lineRule="auto"/>
        <w:rPr>
          <w:rFonts w:ascii="Times New Roman" w:hAnsi="Times New Roman"/>
          <w:sz w:val="24"/>
          <w:szCs w:val="24"/>
        </w:rPr>
      </w:pPr>
      <w:r>
        <w:rPr>
          <w:rFonts w:ascii="Times New Roman" w:hAnsi="Times New Roman"/>
          <w:sz w:val="24"/>
          <w:szCs w:val="24"/>
        </w:rPr>
        <w:t>I should be grateful for your comments at your earliest convenience.  Please quote our reference on any correspondence.</w:t>
      </w:r>
    </w:p>
    <w:p w:rsidR="005B42DA" w:rsidRDefault="005B42DA" w:rsidP="005B42DA">
      <w:pPr>
        <w:spacing w:after="0" w:line="240" w:lineRule="auto"/>
        <w:rPr>
          <w:rFonts w:ascii="Times New Roman" w:hAnsi="Times New Roman"/>
          <w:sz w:val="24"/>
          <w:szCs w:val="24"/>
        </w:rPr>
      </w:pPr>
    </w:p>
    <w:p w:rsidR="005B42DA" w:rsidRDefault="005B42DA" w:rsidP="005B42DA">
      <w:pPr>
        <w:spacing w:after="0" w:line="240" w:lineRule="auto"/>
        <w:rPr>
          <w:rFonts w:ascii="Times New Roman" w:hAnsi="Times New Roman"/>
          <w:sz w:val="24"/>
          <w:szCs w:val="24"/>
        </w:rPr>
      </w:pPr>
    </w:p>
    <w:p w:rsidR="005B42DA" w:rsidRDefault="005B42DA" w:rsidP="005B42DA">
      <w:pPr>
        <w:spacing w:after="0" w:line="240" w:lineRule="auto"/>
        <w:rPr>
          <w:rFonts w:ascii="Times New Roman" w:hAnsi="Times New Roman"/>
          <w:sz w:val="24"/>
          <w:szCs w:val="24"/>
        </w:rPr>
      </w:pPr>
      <w:r>
        <w:rPr>
          <w:rFonts w:ascii="Times New Roman" w:hAnsi="Times New Roman"/>
          <w:sz w:val="24"/>
          <w:szCs w:val="24"/>
        </w:rPr>
        <w:t>Yours sincerely</w:t>
      </w:r>
    </w:p>
    <w:p w:rsidR="005B42DA" w:rsidRDefault="005B42DA" w:rsidP="005B42DA">
      <w:pPr>
        <w:spacing w:after="0" w:line="240" w:lineRule="auto"/>
        <w:rPr>
          <w:rFonts w:ascii="Times New Roman" w:hAnsi="Times New Roman"/>
          <w:sz w:val="24"/>
          <w:szCs w:val="24"/>
        </w:rPr>
      </w:pPr>
      <w:r>
        <w:rPr>
          <w:rFonts w:ascii="Times New Roman" w:hAnsi="Times New Roman"/>
          <w:sz w:val="24"/>
          <w:szCs w:val="24"/>
        </w:rPr>
        <w:t>_________________________</w:t>
      </w:r>
      <w:r>
        <w:rPr>
          <w:rFonts w:ascii="Times New Roman" w:hAnsi="Times New Roman"/>
          <w:sz w:val="24"/>
          <w:szCs w:val="24"/>
        </w:rPr>
        <w:br/>
        <w:t>Tom O’Neill,</w:t>
      </w:r>
    </w:p>
    <w:p w:rsidR="005B42DA" w:rsidRDefault="005B42DA" w:rsidP="005B42DA">
      <w:pPr>
        <w:spacing w:after="0" w:line="240" w:lineRule="auto"/>
        <w:rPr>
          <w:rFonts w:ascii="Times New Roman" w:hAnsi="Times New Roman"/>
          <w:sz w:val="24"/>
          <w:szCs w:val="24"/>
        </w:rPr>
      </w:pPr>
      <w:r>
        <w:rPr>
          <w:rFonts w:ascii="Times New Roman" w:hAnsi="Times New Roman"/>
          <w:sz w:val="24"/>
          <w:szCs w:val="24"/>
        </w:rPr>
        <w:t>Meeting Administrator,</w:t>
      </w:r>
    </w:p>
    <w:p w:rsidR="005B42DA" w:rsidRPr="00984909" w:rsidRDefault="005B42DA" w:rsidP="005B42DA">
      <w:pPr>
        <w:spacing w:after="0" w:line="240" w:lineRule="auto"/>
        <w:rPr>
          <w:rFonts w:ascii="Times New Roman" w:hAnsi="Times New Roman"/>
          <w:sz w:val="24"/>
          <w:szCs w:val="24"/>
        </w:rPr>
      </w:pPr>
      <w:r>
        <w:rPr>
          <w:rFonts w:ascii="Times New Roman" w:hAnsi="Times New Roman"/>
          <w:sz w:val="24"/>
          <w:szCs w:val="24"/>
        </w:rPr>
        <w:t>Corporate Performance and Change Management.</w:t>
      </w:r>
    </w:p>
    <w:p w:rsidR="004A1F1B" w:rsidRDefault="004A1F1B"/>
    <w:sectPr w:rsidR="004A1F1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2DA"/>
    <w:rsid w:val="004A1F1B"/>
    <w:rsid w:val="005B42DA"/>
    <w:rsid w:val="00785912"/>
    <w:rsid w:val="00EC47A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C053A5-3810-45D2-8BE8-738E677DF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42DA"/>
    <w:pPr>
      <w:spacing w:line="254" w:lineRule="auto"/>
    </w:pPr>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242</Words>
  <Characters>1382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1621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Somers</dc:creator>
  <cp:keywords/>
  <dc:description/>
  <cp:lastModifiedBy>Mary Somers</cp:lastModifiedBy>
  <cp:revision>3</cp:revision>
  <dcterms:created xsi:type="dcterms:W3CDTF">2016-07-13T10:26:00Z</dcterms:created>
  <dcterms:modified xsi:type="dcterms:W3CDTF">2016-07-13T13:42:00Z</dcterms:modified>
</cp:coreProperties>
</file>