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870FD" w:rsidRPr="002870FD" w:rsidTr="00DE7E18">
        <w:trPr>
          <w:tblCellSpacing w:w="15" w:type="dxa"/>
        </w:trPr>
        <w:tc>
          <w:tcPr>
            <w:tcW w:w="0" w:type="auto"/>
            <w:vAlign w:val="center"/>
            <w:hideMark/>
          </w:tcPr>
          <w:p w:rsidR="0011316A" w:rsidRPr="002870FD" w:rsidRDefault="00984313" w:rsidP="00DE7E18">
            <w:pPr>
              <w:pStyle w:val="Heading2"/>
              <w:jc w:val="center"/>
              <w:rPr>
                <w:color w:val="000000" w:themeColor="text1"/>
                <w:u w:val="single"/>
              </w:rPr>
            </w:pPr>
            <w:r w:rsidRPr="002870FD">
              <w:rPr>
                <w:color w:val="000000" w:themeColor="text1"/>
                <w:u w:val="single"/>
              </w:rPr>
              <w:t>COMHAIRLE CONTAE Á</w:t>
            </w:r>
            <w:r w:rsidR="0011316A" w:rsidRPr="002870FD">
              <w:rPr>
                <w:color w:val="000000" w:themeColor="text1"/>
                <w:u w:val="single"/>
              </w:rPr>
              <w:t>THA CLIATH THEAS</w:t>
            </w:r>
            <w:r w:rsidR="0011316A" w:rsidRPr="002870FD">
              <w:rPr>
                <w:color w:val="000000" w:themeColor="text1"/>
                <w:u w:val="single"/>
              </w:rPr>
              <w:br/>
              <w:t>SOUTH DUBLIN COUNTY COUNCIL</w:t>
            </w:r>
          </w:p>
          <w:p w:rsidR="002F109A" w:rsidRPr="002870FD" w:rsidRDefault="0011316A" w:rsidP="002F109A">
            <w:pPr>
              <w:pStyle w:val="NormalWeb"/>
              <w:rPr>
                <w:color w:val="000000" w:themeColor="text1"/>
              </w:rPr>
            </w:pPr>
            <w:r w:rsidRPr="002870FD">
              <w:rPr>
                <w:color w:val="000000" w:themeColor="text1"/>
              </w:rPr>
              <w:t>Minutes of South Dublin County Council Clondalkin Area Committee Meeting</w:t>
            </w:r>
            <w:r w:rsidR="00603302" w:rsidRPr="002870FD">
              <w:rPr>
                <w:color w:val="000000" w:themeColor="text1"/>
              </w:rPr>
              <w:t xml:space="preserve"> dealing with </w:t>
            </w:r>
            <w:r w:rsidR="00742F2D" w:rsidRPr="002870FD">
              <w:rPr>
                <w:color w:val="000000" w:themeColor="text1"/>
              </w:rPr>
              <w:t>Housing, Community, Transportation, Planning, Economic Development, Libraries &amp; Arts, Corporate</w:t>
            </w:r>
            <w:r w:rsidR="003939BC" w:rsidRPr="002870FD">
              <w:rPr>
                <w:color w:val="000000" w:themeColor="text1"/>
              </w:rPr>
              <w:t xml:space="preserve"> Support</w:t>
            </w:r>
            <w:r w:rsidR="00742F2D" w:rsidRPr="002870FD">
              <w:rPr>
                <w:color w:val="000000" w:themeColor="text1"/>
              </w:rPr>
              <w:t xml:space="preserve">, Performance &amp; Change Management, Water &amp; Drainage, Public Realm, Environment </w:t>
            </w:r>
            <w:r w:rsidR="00603302" w:rsidRPr="002870FD">
              <w:rPr>
                <w:color w:val="000000" w:themeColor="text1"/>
              </w:rPr>
              <w:t>held on 15th March 2017.</w:t>
            </w:r>
          </w:p>
          <w:tbl>
            <w:tblPr>
              <w:tblStyle w:val="TableGrid"/>
              <w:tblW w:w="0" w:type="auto"/>
              <w:tblInd w:w="1980" w:type="dxa"/>
              <w:tblLook w:val="04A0" w:firstRow="1" w:lastRow="0" w:firstColumn="1" w:lastColumn="0" w:noHBand="0" w:noVBand="1"/>
            </w:tblPr>
            <w:tblGrid>
              <w:gridCol w:w="4819"/>
            </w:tblGrid>
            <w:tr w:rsidR="002870FD" w:rsidRPr="002870FD" w:rsidTr="00DE7E18">
              <w:tc>
                <w:tcPr>
                  <w:tcW w:w="4819" w:type="dxa"/>
                </w:tcPr>
                <w:p w:rsidR="002F109A" w:rsidRPr="002870FD" w:rsidRDefault="002F109A" w:rsidP="002F109A">
                  <w:pPr>
                    <w:pStyle w:val="Heading3"/>
                    <w:spacing w:line="360" w:lineRule="auto"/>
                    <w:outlineLvl w:val="2"/>
                    <w:rPr>
                      <w:rFonts w:eastAsia="Times New Roman"/>
                      <w:color w:val="000000" w:themeColor="text1"/>
                      <w:kern w:val="36"/>
                      <w:sz w:val="28"/>
                      <w:szCs w:val="28"/>
                    </w:rPr>
                  </w:pPr>
                  <w:r w:rsidRPr="002870FD">
                    <w:rPr>
                      <w:rFonts w:eastAsia="Times New Roman"/>
                      <w:b w:val="0"/>
                      <w:color w:val="000000" w:themeColor="text1"/>
                      <w:kern w:val="36"/>
                      <w:sz w:val="24"/>
                      <w:szCs w:val="24"/>
                    </w:rPr>
                    <w:t xml:space="preserve">                 </w:t>
                  </w:r>
                  <w:r w:rsidRPr="002870FD">
                    <w:rPr>
                      <w:rFonts w:eastAsia="Times New Roman"/>
                      <w:b w:val="0"/>
                      <w:color w:val="000000" w:themeColor="text1"/>
                      <w:kern w:val="36"/>
                      <w:sz w:val="28"/>
                      <w:szCs w:val="28"/>
                    </w:rPr>
                    <w:t xml:space="preserve"> </w:t>
                  </w:r>
                  <w:r w:rsidRPr="002870FD">
                    <w:rPr>
                      <w:rFonts w:eastAsia="Times New Roman"/>
                      <w:color w:val="000000" w:themeColor="text1"/>
                      <w:kern w:val="36"/>
                      <w:sz w:val="28"/>
                      <w:szCs w:val="28"/>
                    </w:rPr>
                    <w:t>PRESENT</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J. Graham</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B. Bonner</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K. Egan</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T. Gilligan</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M. Johansson</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F. Timmons</w:t>
                  </w:r>
                </w:p>
              </w:tc>
            </w:tr>
            <w:tr w:rsidR="002870FD" w:rsidRPr="002870FD" w:rsidTr="00DE7E18">
              <w:tc>
                <w:tcPr>
                  <w:tcW w:w="4819"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 xml:space="preserve">          Councillor M. Ward</w:t>
                  </w:r>
                </w:p>
              </w:tc>
            </w:tr>
          </w:tbl>
          <w:p w:rsidR="002F109A" w:rsidRPr="002870FD" w:rsidRDefault="002F109A" w:rsidP="002F109A">
            <w:pPr>
              <w:pStyle w:val="Heading3"/>
              <w:rPr>
                <w:rFonts w:eastAsia="Times New Roman"/>
                <w:b w:val="0"/>
                <w:color w:val="000000" w:themeColor="text1"/>
                <w:kern w:val="36"/>
                <w:sz w:val="24"/>
                <w:szCs w:val="24"/>
              </w:rPr>
            </w:pPr>
            <w:r w:rsidRPr="002870FD">
              <w:rPr>
                <w:rFonts w:eastAsia="Times New Roman"/>
                <w:b w:val="0"/>
                <w:color w:val="000000" w:themeColor="text1"/>
                <w:kern w:val="36"/>
                <w:sz w:val="24"/>
                <w:szCs w:val="24"/>
              </w:rPr>
              <w:t>Cathaoirleach Councillor J. Graham presided.</w:t>
            </w:r>
          </w:p>
          <w:p w:rsidR="00DE7E18" w:rsidRPr="002870FD" w:rsidRDefault="00DE7E18" w:rsidP="002F109A">
            <w:pPr>
              <w:pStyle w:val="Heading3"/>
              <w:jc w:val="center"/>
              <w:rPr>
                <w:rFonts w:eastAsia="Times New Roman"/>
                <w:color w:val="000000" w:themeColor="text1"/>
                <w:kern w:val="36"/>
                <w:sz w:val="28"/>
                <w:szCs w:val="28"/>
              </w:rPr>
            </w:pPr>
          </w:p>
          <w:p w:rsidR="002F109A" w:rsidRPr="002870FD" w:rsidRDefault="002F109A" w:rsidP="002F109A">
            <w:pPr>
              <w:pStyle w:val="Heading3"/>
              <w:jc w:val="center"/>
              <w:rPr>
                <w:rFonts w:eastAsia="Times New Roman"/>
                <w:color w:val="000000" w:themeColor="text1"/>
                <w:kern w:val="36"/>
                <w:sz w:val="28"/>
                <w:szCs w:val="28"/>
              </w:rPr>
            </w:pPr>
            <w:r w:rsidRPr="002870FD">
              <w:rPr>
                <w:rFonts w:eastAsia="Times New Roman"/>
                <w:color w:val="000000" w:themeColor="text1"/>
                <w:kern w:val="36"/>
                <w:sz w:val="28"/>
                <w:szCs w:val="28"/>
              </w:rPr>
              <w:t>OFFICIALS PRESENT</w:t>
            </w:r>
          </w:p>
          <w:tbl>
            <w:tblPr>
              <w:tblStyle w:val="TableGrid"/>
              <w:tblW w:w="0" w:type="auto"/>
              <w:tblLook w:val="04A0" w:firstRow="1" w:lastRow="0" w:firstColumn="1" w:lastColumn="0" w:noHBand="0" w:noVBand="1"/>
            </w:tblPr>
            <w:tblGrid>
              <w:gridCol w:w="4071"/>
              <w:gridCol w:w="4855"/>
            </w:tblGrid>
            <w:tr w:rsidR="002870FD" w:rsidRPr="002870FD" w:rsidTr="00DE7E18">
              <w:tc>
                <w:tcPr>
                  <w:tcW w:w="4106" w:type="dxa"/>
                </w:tcPr>
                <w:p w:rsidR="002F109A" w:rsidRPr="002870FD" w:rsidRDefault="004F5B0F"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Director of Services</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Mr. B. Coman</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Executive Officer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M. Maguire, Mr. H. Hogan, Mr. S. Deegan</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County Librarian</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B. Fennell</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Planner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Mr. N. O’Byrne</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Parks Superintendent</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S. Furlong</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Executive Parks Superintendent</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M. Keenan</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Executive Engineer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C. Lambert, Mr. J. Kennelly</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Senior Executive Planner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S. Duff</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Administrative Officer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S. Kelly, Ms. E. Leech, Mr. T. Shanahan</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Staff Officer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P. O’Reilly</w:t>
                  </w:r>
                </w:p>
              </w:tc>
            </w:tr>
            <w:tr w:rsidR="002870FD" w:rsidRPr="002870FD" w:rsidTr="00DE7E18">
              <w:tc>
                <w:tcPr>
                  <w:tcW w:w="4106"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Assistant Staff Officer</w:t>
                  </w:r>
                </w:p>
              </w:tc>
              <w:tc>
                <w:tcPr>
                  <w:tcW w:w="4910" w:type="dxa"/>
                </w:tcPr>
                <w:p w:rsidR="002F109A" w:rsidRPr="002870FD" w:rsidRDefault="002F109A" w:rsidP="002F109A">
                  <w:pPr>
                    <w:pStyle w:val="Heading3"/>
                    <w:spacing w:line="360" w:lineRule="auto"/>
                    <w:outlineLvl w:val="2"/>
                    <w:rPr>
                      <w:rFonts w:eastAsia="Times New Roman"/>
                      <w:b w:val="0"/>
                      <w:color w:val="000000" w:themeColor="text1"/>
                      <w:kern w:val="36"/>
                      <w:sz w:val="24"/>
                      <w:szCs w:val="24"/>
                    </w:rPr>
                  </w:pPr>
                  <w:r w:rsidRPr="002870FD">
                    <w:rPr>
                      <w:rFonts w:eastAsia="Times New Roman"/>
                      <w:b w:val="0"/>
                      <w:color w:val="000000" w:themeColor="text1"/>
                      <w:kern w:val="36"/>
                      <w:sz w:val="24"/>
                      <w:szCs w:val="24"/>
                    </w:rPr>
                    <w:t>Ms. I. Kenny</w:t>
                  </w:r>
                </w:p>
              </w:tc>
            </w:tr>
          </w:tbl>
          <w:p w:rsidR="002F109A" w:rsidRPr="002870FD" w:rsidRDefault="002F109A" w:rsidP="002F109A">
            <w:pPr>
              <w:pStyle w:val="Heading3"/>
              <w:rPr>
                <w:color w:val="000000" w:themeColor="text1"/>
                <w:sz w:val="24"/>
                <w:szCs w:val="24"/>
              </w:rPr>
            </w:pPr>
          </w:p>
          <w:p w:rsidR="0011316A" w:rsidRPr="002870FD" w:rsidRDefault="0011316A" w:rsidP="00DE7E18">
            <w:pPr>
              <w:pStyle w:val="Heading3"/>
              <w:rPr>
                <w:color w:val="000000" w:themeColor="text1"/>
              </w:rPr>
            </w:pPr>
          </w:p>
          <w:p w:rsidR="0011316A" w:rsidRPr="002870FD" w:rsidRDefault="00F42FBD" w:rsidP="00DE7E18">
            <w:pPr>
              <w:pStyle w:val="Heading3"/>
              <w:spacing w:after="0" w:afterAutospacing="0"/>
              <w:rPr>
                <w:color w:val="000000" w:themeColor="text1"/>
                <w:u w:val="single"/>
              </w:rPr>
            </w:pPr>
            <w:r w:rsidRPr="002870FD">
              <w:rPr>
                <w:color w:val="000000" w:themeColor="text1"/>
                <w:u w:val="single"/>
              </w:rPr>
              <w:t xml:space="preserve">C/129/17 </w:t>
            </w:r>
            <w:r w:rsidR="00A60375" w:rsidRPr="002870FD">
              <w:rPr>
                <w:color w:val="000000" w:themeColor="text1"/>
                <w:u w:val="single"/>
              </w:rPr>
              <w:t xml:space="preserve">- </w:t>
            </w:r>
            <w:r w:rsidR="0011316A" w:rsidRPr="002870FD">
              <w:rPr>
                <w:color w:val="000000" w:themeColor="text1"/>
                <w:u w:val="single"/>
              </w:rPr>
              <w:t>H1</w:t>
            </w:r>
            <w:r w:rsidR="00A60375" w:rsidRPr="002870FD">
              <w:rPr>
                <w:color w:val="000000" w:themeColor="text1"/>
                <w:u w:val="single"/>
              </w:rPr>
              <w:t>(1)</w:t>
            </w:r>
            <w:r w:rsidR="0011316A" w:rsidRPr="002870FD">
              <w:rPr>
                <w:color w:val="000000" w:themeColor="text1"/>
                <w:u w:val="single"/>
              </w:rPr>
              <w:t xml:space="preserve"> Item ID:</w:t>
            </w:r>
            <w:r w:rsidR="00927288" w:rsidRPr="002870FD">
              <w:rPr>
                <w:color w:val="000000" w:themeColor="text1"/>
                <w:u w:val="single"/>
              </w:rPr>
              <w:t xml:space="preserve"> </w:t>
            </w:r>
            <w:r w:rsidR="0011316A" w:rsidRPr="002870FD">
              <w:rPr>
                <w:color w:val="000000" w:themeColor="text1"/>
                <w:u w:val="single"/>
              </w:rPr>
              <w:t>52843</w:t>
            </w:r>
          </w:p>
          <w:p w:rsidR="0011316A" w:rsidRPr="002870FD" w:rsidRDefault="0011316A" w:rsidP="00DE7E18">
            <w:pPr>
              <w:pStyle w:val="NormalWeb"/>
              <w:rPr>
                <w:rStyle w:val="Strong"/>
                <w:b w:val="0"/>
                <w:color w:val="000000" w:themeColor="text1"/>
              </w:rPr>
            </w:pPr>
            <w:r w:rsidRPr="002870FD">
              <w:rPr>
                <w:rStyle w:val="Strong"/>
                <w:b w:val="0"/>
                <w:color w:val="000000" w:themeColor="text1"/>
              </w:rPr>
              <w:t>Confirmation and Re-affirmation of Minutes of Meeting of 15th February, 2017</w:t>
            </w:r>
          </w:p>
          <w:p w:rsidR="003939BC" w:rsidRPr="002870FD" w:rsidRDefault="003939BC" w:rsidP="003939BC">
            <w:pPr>
              <w:pStyle w:val="NoSpacing"/>
              <w:rPr>
                <w:color w:val="000000" w:themeColor="text1"/>
              </w:rPr>
            </w:pPr>
            <w:r w:rsidRPr="002870FD">
              <w:rPr>
                <w:color w:val="000000" w:themeColor="text1"/>
              </w:rPr>
              <w:t>The Minutes of the February Meeting of the Clondalkin Area Committee dealing with Public Realm, Environment, Water &amp; Drainage, Community, Housing, Planning, Transportation, Libraries &amp; Arts, Economic Development, Performance &amp; Change Management and Corporate Support</w:t>
            </w:r>
            <w:r w:rsidR="00027551" w:rsidRPr="002870FD">
              <w:rPr>
                <w:color w:val="000000" w:themeColor="text1"/>
              </w:rPr>
              <w:t xml:space="preserve"> held on 15</w:t>
            </w:r>
            <w:r w:rsidR="00027551" w:rsidRPr="002870FD">
              <w:rPr>
                <w:color w:val="000000" w:themeColor="text1"/>
                <w:vertAlign w:val="superscript"/>
              </w:rPr>
              <w:t>th</w:t>
            </w:r>
            <w:r w:rsidR="00027551" w:rsidRPr="002870FD">
              <w:rPr>
                <w:color w:val="000000" w:themeColor="text1"/>
              </w:rPr>
              <w:t xml:space="preserve"> February, 2017 which had been circulated, were submitted and </w:t>
            </w:r>
            <w:r w:rsidR="00027551" w:rsidRPr="002870FD">
              <w:rPr>
                <w:b/>
                <w:color w:val="000000" w:themeColor="text1"/>
              </w:rPr>
              <w:t>APPROVED</w:t>
            </w:r>
            <w:r w:rsidR="00027551" w:rsidRPr="002870FD">
              <w:rPr>
                <w:color w:val="000000" w:themeColor="text1"/>
              </w:rPr>
              <w:t xml:space="preserve"> as a true record and signed.</w:t>
            </w:r>
          </w:p>
          <w:p w:rsidR="00027551" w:rsidRPr="002870FD" w:rsidRDefault="00027551" w:rsidP="003939BC">
            <w:pPr>
              <w:pStyle w:val="NoSpacing"/>
              <w:rPr>
                <w:color w:val="000000" w:themeColor="text1"/>
              </w:rPr>
            </w:pPr>
          </w:p>
          <w:p w:rsidR="00027551" w:rsidRPr="002870FD" w:rsidRDefault="00027551" w:rsidP="003939BC">
            <w:pPr>
              <w:pStyle w:val="NoSpacing"/>
              <w:rPr>
                <w:color w:val="000000" w:themeColor="text1"/>
              </w:rPr>
            </w:pPr>
            <w:r w:rsidRPr="002870FD">
              <w:rPr>
                <w:color w:val="000000" w:themeColor="text1"/>
              </w:rPr>
              <w:t>It was proposed by Councillor J. Graham and Seconded by Councillor</w:t>
            </w:r>
            <w:r w:rsidR="00C020D5" w:rsidRPr="002870FD">
              <w:rPr>
                <w:color w:val="000000" w:themeColor="text1"/>
              </w:rPr>
              <w:t xml:space="preserve"> F. Timmons and </w:t>
            </w:r>
            <w:r w:rsidR="00C020D5" w:rsidRPr="002870FD">
              <w:rPr>
                <w:b/>
                <w:color w:val="000000" w:themeColor="text1"/>
              </w:rPr>
              <w:t>RESOLVED:</w:t>
            </w:r>
          </w:p>
          <w:p w:rsidR="00C020D5" w:rsidRPr="002870FD" w:rsidRDefault="00C020D5" w:rsidP="003939BC">
            <w:pPr>
              <w:pStyle w:val="NoSpacing"/>
              <w:rPr>
                <w:color w:val="000000" w:themeColor="text1"/>
              </w:rPr>
            </w:pPr>
          </w:p>
          <w:p w:rsidR="00C020D5" w:rsidRPr="002870FD" w:rsidRDefault="00C020D5" w:rsidP="003939BC">
            <w:pPr>
              <w:pStyle w:val="NoSpacing"/>
              <w:rPr>
                <w:b/>
                <w:color w:val="000000" w:themeColor="text1"/>
              </w:rPr>
            </w:pPr>
            <w:r w:rsidRPr="002870FD">
              <w:rPr>
                <w:color w:val="000000" w:themeColor="text1"/>
              </w:rPr>
              <w:t>“That the recommendations contained in the Minutes of 15</w:t>
            </w:r>
            <w:r w:rsidRPr="002870FD">
              <w:rPr>
                <w:color w:val="000000" w:themeColor="text1"/>
                <w:vertAlign w:val="superscript"/>
              </w:rPr>
              <w:t>th</w:t>
            </w:r>
            <w:r w:rsidRPr="002870FD">
              <w:rPr>
                <w:color w:val="000000" w:themeColor="text1"/>
              </w:rPr>
              <w:t xml:space="preserve"> January, 2017 be </w:t>
            </w:r>
            <w:r w:rsidRPr="002870FD">
              <w:rPr>
                <w:b/>
                <w:color w:val="000000" w:themeColor="text1"/>
              </w:rPr>
              <w:t>ADOPTED</w:t>
            </w:r>
            <w:r w:rsidRPr="002870FD">
              <w:rPr>
                <w:color w:val="000000" w:themeColor="text1"/>
              </w:rPr>
              <w:t xml:space="preserve"> and </w:t>
            </w:r>
            <w:r w:rsidRPr="002870FD">
              <w:rPr>
                <w:b/>
                <w:color w:val="000000" w:themeColor="text1"/>
              </w:rPr>
              <w:t>APPROVED.</w:t>
            </w:r>
          </w:p>
          <w:p w:rsidR="003939BC" w:rsidRPr="002870FD" w:rsidRDefault="003939BC" w:rsidP="003939BC">
            <w:pPr>
              <w:pStyle w:val="NoSpacing"/>
              <w:rPr>
                <w:color w:val="000000" w:themeColor="text1"/>
              </w:rPr>
            </w:pPr>
          </w:p>
          <w:p w:rsidR="0011316A" w:rsidRPr="002870FD" w:rsidRDefault="00520865" w:rsidP="00DE7E18">
            <w:pPr>
              <w:spacing w:line="259" w:lineRule="auto"/>
              <w:rPr>
                <w:color w:val="000000" w:themeColor="text1"/>
              </w:rPr>
            </w:pPr>
            <w:hyperlink r:id="rId7" w:tgtFrame="_blank" w:history="1">
              <w:r w:rsidR="0011316A" w:rsidRPr="002870FD">
                <w:rPr>
                  <w:rStyle w:val="Hyperlink"/>
                  <w:color w:val="000000" w:themeColor="text1"/>
                </w:rPr>
                <w:t>Minutes</w:t>
              </w:r>
            </w:hyperlink>
            <w:r w:rsidR="0011316A" w:rsidRPr="002870FD">
              <w:rPr>
                <w:color w:val="000000" w:themeColor="text1"/>
              </w:rPr>
              <w:t xml:space="preserve"> </w:t>
            </w:r>
          </w:p>
          <w:p w:rsidR="00871EEA" w:rsidRPr="002870FD" w:rsidRDefault="00755E30" w:rsidP="00755E30">
            <w:pPr>
              <w:pStyle w:val="Heading2"/>
              <w:rPr>
                <w:b w:val="0"/>
                <w:color w:val="000000" w:themeColor="text1"/>
                <w:sz w:val="28"/>
                <w:szCs w:val="28"/>
              </w:rPr>
            </w:pPr>
            <w:r w:rsidRPr="002870FD">
              <w:rPr>
                <w:color w:val="000000" w:themeColor="text1"/>
                <w:sz w:val="28"/>
                <w:szCs w:val="28"/>
                <w:u w:val="single"/>
              </w:rPr>
              <w:t>C/130/17 – Questions</w:t>
            </w:r>
          </w:p>
          <w:p w:rsidR="00755E30" w:rsidRPr="002870FD" w:rsidRDefault="00755E30" w:rsidP="00755E30">
            <w:pPr>
              <w:pStyle w:val="NoSpacing"/>
              <w:rPr>
                <w:color w:val="000000" w:themeColor="text1"/>
              </w:rPr>
            </w:pPr>
            <w:r w:rsidRPr="002870FD">
              <w:rPr>
                <w:color w:val="000000" w:themeColor="text1"/>
              </w:rPr>
              <w:t xml:space="preserve">It was proposed by Councillor J. Graham and seconded by Councillor F. Timmons and </w:t>
            </w:r>
            <w:r w:rsidRPr="002870FD">
              <w:rPr>
                <w:b/>
                <w:color w:val="000000" w:themeColor="text1"/>
              </w:rPr>
              <w:t>RESOLOVED:</w:t>
            </w:r>
          </w:p>
          <w:p w:rsidR="00755E30" w:rsidRPr="002870FD" w:rsidRDefault="00755E30" w:rsidP="00755E30">
            <w:pPr>
              <w:pStyle w:val="NoSpacing"/>
              <w:rPr>
                <w:color w:val="000000" w:themeColor="text1"/>
              </w:rPr>
            </w:pPr>
          </w:p>
          <w:p w:rsidR="00755E30" w:rsidRPr="002870FD" w:rsidRDefault="00755E30" w:rsidP="00755E30">
            <w:pPr>
              <w:pStyle w:val="NoSpacing"/>
              <w:rPr>
                <w:b/>
                <w:color w:val="000000" w:themeColor="text1"/>
              </w:rPr>
            </w:pPr>
            <w:r w:rsidRPr="002870FD">
              <w:rPr>
                <w:color w:val="000000" w:themeColor="text1"/>
              </w:rPr>
              <w:t xml:space="preserve">“That pursuant to Standing Order 13, Questions 1 – 11 be </w:t>
            </w:r>
            <w:r w:rsidRPr="002870FD">
              <w:rPr>
                <w:b/>
                <w:color w:val="000000" w:themeColor="text1"/>
              </w:rPr>
              <w:t>ADOPTED</w:t>
            </w:r>
            <w:r w:rsidRPr="002870FD">
              <w:rPr>
                <w:color w:val="000000" w:themeColor="text1"/>
              </w:rPr>
              <w:t xml:space="preserve"> and </w:t>
            </w:r>
            <w:r w:rsidRPr="002870FD">
              <w:rPr>
                <w:b/>
                <w:color w:val="000000" w:themeColor="text1"/>
              </w:rPr>
              <w:t>APPROVED.</w:t>
            </w:r>
          </w:p>
          <w:p w:rsidR="007442BF" w:rsidRPr="002870FD" w:rsidRDefault="007442BF" w:rsidP="00DE7E18">
            <w:pPr>
              <w:pStyle w:val="Heading2"/>
              <w:jc w:val="center"/>
              <w:rPr>
                <w:color w:val="000000" w:themeColor="text1"/>
                <w:u w:val="single"/>
              </w:rPr>
            </w:pPr>
          </w:p>
          <w:p w:rsidR="0011316A" w:rsidRPr="002870FD" w:rsidRDefault="0011316A" w:rsidP="00DE7E18">
            <w:pPr>
              <w:pStyle w:val="Heading2"/>
              <w:jc w:val="center"/>
              <w:rPr>
                <w:color w:val="000000" w:themeColor="text1"/>
                <w:u w:val="single"/>
              </w:rPr>
            </w:pPr>
            <w:r w:rsidRPr="002870FD">
              <w:rPr>
                <w:color w:val="000000" w:themeColor="text1"/>
                <w:u w:val="single"/>
              </w:rPr>
              <w:t>Housing</w:t>
            </w:r>
          </w:p>
          <w:p w:rsidR="0011316A" w:rsidRPr="002870FD" w:rsidRDefault="00927288" w:rsidP="00DE7E18">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/131/</w:t>
            </w:r>
            <w:r w:rsidR="0011316A" w:rsidRPr="002870FD">
              <w:rPr>
                <w:color w:val="000000" w:themeColor="text1"/>
                <w:u w:val="single"/>
              </w:rPr>
              <w:t>17</w:t>
            </w:r>
            <w:r w:rsidRPr="002870FD">
              <w:rPr>
                <w:color w:val="000000" w:themeColor="text1"/>
                <w:u w:val="single"/>
              </w:rPr>
              <w:t xml:space="preserve"> – </w:t>
            </w:r>
            <w:r w:rsidR="00CA329B" w:rsidRPr="002870FD">
              <w:rPr>
                <w:color w:val="000000" w:themeColor="text1"/>
                <w:u w:val="single"/>
              </w:rPr>
              <w:t>(</w:t>
            </w:r>
            <w:r w:rsidRPr="002870FD">
              <w:rPr>
                <w:color w:val="000000" w:themeColor="text1"/>
                <w:u w:val="single"/>
              </w:rPr>
              <w:t>Q1</w:t>
            </w:r>
            <w:r w:rsidR="00CA329B" w:rsidRPr="002870FD">
              <w:rPr>
                <w:color w:val="000000" w:themeColor="text1"/>
                <w:u w:val="single"/>
              </w:rPr>
              <w:t>)</w:t>
            </w:r>
            <w:r w:rsidR="0011316A" w:rsidRPr="002870FD">
              <w:rPr>
                <w:color w:val="000000" w:themeColor="text1"/>
                <w:u w:val="single"/>
              </w:rPr>
              <w:t xml:space="preserve"> Item ID:</w:t>
            </w:r>
            <w:r w:rsidR="00755E30" w:rsidRPr="002870FD">
              <w:rPr>
                <w:color w:val="000000" w:themeColor="text1"/>
                <w:u w:val="single"/>
              </w:rPr>
              <w:t xml:space="preserve"> </w:t>
            </w:r>
            <w:r w:rsidR="0011316A" w:rsidRPr="002870FD">
              <w:rPr>
                <w:color w:val="000000" w:themeColor="text1"/>
                <w:u w:val="single"/>
              </w:rPr>
              <w:t>52849</w:t>
            </w:r>
            <w:r w:rsidR="00BD04F3" w:rsidRPr="002870FD">
              <w:rPr>
                <w:color w:val="000000" w:themeColor="text1"/>
                <w:u w:val="single"/>
              </w:rPr>
              <w:t xml:space="preserve"> – </w:t>
            </w:r>
            <w:r w:rsidR="00D627EC">
              <w:rPr>
                <w:color w:val="000000" w:themeColor="text1"/>
                <w:u w:val="single"/>
              </w:rPr>
              <w:t>Street Furniture</w:t>
            </w:r>
          </w:p>
          <w:p w:rsidR="0011316A" w:rsidRPr="002870FD" w:rsidRDefault="0011316A" w:rsidP="00DE7E18">
            <w:pPr>
              <w:pStyle w:val="proposed"/>
              <w:rPr>
                <w:color w:val="000000" w:themeColor="text1"/>
              </w:rPr>
            </w:pPr>
            <w:r w:rsidRPr="002870FD">
              <w:rPr>
                <w:color w:val="000000" w:themeColor="text1"/>
              </w:rPr>
              <w:t>Proposed by Councillor F. Timmons</w:t>
            </w:r>
            <w:r w:rsidR="00253444" w:rsidRPr="002870FD">
              <w:rPr>
                <w:color w:val="000000" w:themeColor="text1"/>
              </w:rPr>
              <w:t>:</w:t>
            </w:r>
          </w:p>
          <w:p w:rsidR="0011316A" w:rsidRPr="002870FD" w:rsidRDefault="0011316A" w:rsidP="00DE7E18">
            <w:pPr>
              <w:pStyle w:val="NormalWeb"/>
              <w:rPr>
                <w:color w:val="000000" w:themeColor="text1"/>
              </w:rPr>
            </w:pPr>
            <w:r w:rsidRPr="002870FD">
              <w:rPr>
                <w:color w:val="000000" w:themeColor="text1"/>
              </w:rPr>
              <w:t>"To ask for a report update on street furniture, what is the process involved and how can Clondalkin Tidy Towns apply?"</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As previously advised, a single-operation framework has been tendered and is in position for the supply of street furniture. The Villages Initiative is under the direction of the Department of Land Use, Planning &amp; Transportation who will be happy to advise on this issue.   Works to the Round Tower will include public-realm upgrading and planting including some street furniture.</w:t>
            </w:r>
          </w:p>
          <w:p w:rsidR="00617054" w:rsidRPr="002870FD" w:rsidRDefault="00617054" w:rsidP="00BC6223">
            <w:pPr>
              <w:pStyle w:val="NoSpacing"/>
              <w:rPr>
                <w:b/>
                <w:color w:val="000000" w:themeColor="text1"/>
                <w:sz w:val="27"/>
                <w:szCs w:val="27"/>
                <w:u w:val="single"/>
              </w:rPr>
            </w:pPr>
          </w:p>
          <w:p w:rsidR="00617054" w:rsidRPr="002870FD" w:rsidRDefault="00617054" w:rsidP="00BC6223">
            <w:pPr>
              <w:pStyle w:val="NoSpacing"/>
              <w:rPr>
                <w:b/>
                <w:color w:val="000000" w:themeColor="text1"/>
                <w:sz w:val="27"/>
                <w:szCs w:val="27"/>
                <w:u w:val="single"/>
              </w:rPr>
            </w:pPr>
          </w:p>
          <w:p w:rsidR="00617054" w:rsidRPr="002870FD" w:rsidRDefault="00617054" w:rsidP="00BC6223">
            <w:pPr>
              <w:pStyle w:val="NoSpacing"/>
              <w:rPr>
                <w:b/>
                <w:color w:val="000000" w:themeColor="text1"/>
                <w:sz w:val="27"/>
                <w:szCs w:val="27"/>
                <w:u w:val="single"/>
              </w:rPr>
            </w:pPr>
          </w:p>
          <w:p w:rsidR="00BC6223" w:rsidRPr="002870FD" w:rsidRDefault="00362AA4" w:rsidP="00BC6223">
            <w:pPr>
              <w:pStyle w:val="NoSpacing"/>
              <w:rPr>
                <w:b/>
                <w:color w:val="000000" w:themeColor="text1"/>
                <w:sz w:val="27"/>
                <w:szCs w:val="27"/>
              </w:rPr>
            </w:pPr>
            <w:r w:rsidRPr="002870FD">
              <w:rPr>
                <w:b/>
                <w:color w:val="000000" w:themeColor="text1"/>
                <w:sz w:val="27"/>
                <w:szCs w:val="27"/>
                <w:u w:val="single"/>
              </w:rPr>
              <w:lastRenderedPageBreak/>
              <w:t>C</w:t>
            </w:r>
            <w:r w:rsidR="001C5006" w:rsidRPr="002870FD">
              <w:rPr>
                <w:b/>
                <w:color w:val="000000" w:themeColor="text1"/>
                <w:sz w:val="27"/>
                <w:szCs w:val="27"/>
                <w:u w:val="single"/>
              </w:rPr>
              <w:t>/132/17</w:t>
            </w:r>
            <w:r w:rsidR="0011316A" w:rsidRPr="002870FD">
              <w:rPr>
                <w:b/>
                <w:color w:val="000000" w:themeColor="text1"/>
                <w:sz w:val="27"/>
                <w:szCs w:val="27"/>
                <w:u w:val="single"/>
              </w:rPr>
              <w:t xml:space="preserve"> </w:t>
            </w:r>
            <w:r w:rsidRPr="002870FD">
              <w:rPr>
                <w:b/>
                <w:color w:val="000000" w:themeColor="text1"/>
                <w:sz w:val="27"/>
                <w:szCs w:val="27"/>
                <w:u w:val="single"/>
              </w:rPr>
              <w:t xml:space="preserve">– </w:t>
            </w:r>
            <w:r w:rsidR="00CA329B" w:rsidRPr="002870FD">
              <w:rPr>
                <w:b/>
                <w:color w:val="000000" w:themeColor="text1"/>
                <w:sz w:val="27"/>
                <w:szCs w:val="27"/>
                <w:u w:val="single"/>
              </w:rPr>
              <w:t>(</w:t>
            </w:r>
            <w:r w:rsidRPr="002870FD">
              <w:rPr>
                <w:b/>
                <w:color w:val="000000" w:themeColor="text1"/>
                <w:sz w:val="27"/>
                <w:szCs w:val="27"/>
                <w:u w:val="single"/>
              </w:rPr>
              <w:t>H2</w:t>
            </w:r>
            <w:r w:rsidR="00CA329B" w:rsidRPr="002870FD">
              <w:rPr>
                <w:b/>
                <w:color w:val="000000" w:themeColor="text1"/>
                <w:sz w:val="27"/>
                <w:szCs w:val="27"/>
                <w:u w:val="single"/>
              </w:rPr>
              <w:t>)</w:t>
            </w:r>
            <w:r w:rsidRPr="002870FD">
              <w:rPr>
                <w:b/>
                <w:color w:val="000000" w:themeColor="text1"/>
                <w:sz w:val="27"/>
                <w:szCs w:val="27"/>
                <w:u w:val="single"/>
              </w:rPr>
              <w:t xml:space="preserve"> </w:t>
            </w:r>
            <w:r w:rsidR="0011316A" w:rsidRPr="002870FD">
              <w:rPr>
                <w:b/>
                <w:color w:val="000000" w:themeColor="text1"/>
                <w:sz w:val="27"/>
                <w:szCs w:val="27"/>
                <w:u w:val="single"/>
              </w:rPr>
              <w:t>Item ID:</w:t>
            </w:r>
            <w:r w:rsidRPr="002870FD">
              <w:rPr>
                <w:b/>
                <w:color w:val="000000" w:themeColor="text1"/>
                <w:sz w:val="27"/>
                <w:szCs w:val="27"/>
                <w:u w:val="single"/>
              </w:rPr>
              <w:t xml:space="preserve"> </w:t>
            </w:r>
            <w:r w:rsidR="0011316A" w:rsidRPr="002870FD">
              <w:rPr>
                <w:b/>
                <w:color w:val="000000" w:themeColor="text1"/>
                <w:sz w:val="27"/>
                <w:szCs w:val="27"/>
                <w:u w:val="single"/>
              </w:rPr>
              <w:t>52817</w:t>
            </w:r>
            <w:r w:rsidR="00BC6223" w:rsidRPr="002870FD">
              <w:rPr>
                <w:b/>
                <w:color w:val="000000" w:themeColor="text1"/>
                <w:sz w:val="27"/>
                <w:szCs w:val="27"/>
                <w:u w:val="single"/>
              </w:rPr>
              <w:t xml:space="preserve"> - </w:t>
            </w:r>
            <w:r w:rsidR="00BC6223" w:rsidRPr="002870FD">
              <w:rPr>
                <w:rStyle w:val="Heading1Char"/>
                <w:rFonts w:ascii="Times New Roman" w:hAnsi="Times New Roman" w:cs="Times New Roman"/>
                <w:b/>
                <w:color w:val="000000" w:themeColor="text1"/>
                <w:sz w:val="27"/>
                <w:szCs w:val="27"/>
                <w:u w:val="single"/>
              </w:rPr>
              <w:t>N</w:t>
            </w:r>
            <w:r w:rsidR="0011316A" w:rsidRPr="002870FD">
              <w:rPr>
                <w:rStyle w:val="Heading1Char"/>
                <w:rFonts w:ascii="Times New Roman" w:hAnsi="Times New Roman" w:cs="Times New Roman"/>
                <w:b/>
                <w:color w:val="000000" w:themeColor="text1"/>
                <w:sz w:val="27"/>
                <w:szCs w:val="27"/>
                <w:u w:val="single"/>
              </w:rPr>
              <w:t xml:space="preserve">ew Works </w:t>
            </w:r>
          </w:p>
          <w:p w:rsidR="0011316A" w:rsidRPr="002870FD" w:rsidRDefault="0011316A" w:rsidP="00BC6223">
            <w:pPr>
              <w:pStyle w:val="NoSpacing"/>
              <w:rPr>
                <w:color w:val="000000" w:themeColor="text1"/>
              </w:rPr>
            </w:pPr>
          </w:p>
          <w:p w:rsidR="00BC6223" w:rsidRPr="002870FD" w:rsidRDefault="00BC6223" w:rsidP="00BC6223">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B62C40" w:rsidRPr="002870FD" w:rsidRDefault="00B62C40" w:rsidP="00224CDB">
            <w:pPr>
              <w:pStyle w:val="NoSpacing"/>
              <w:rPr>
                <w:color w:val="000000" w:themeColor="text1"/>
              </w:rPr>
            </w:pPr>
          </w:p>
          <w:p w:rsidR="0011316A" w:rsidRPr="002870FD" w:rsidRDefault="004D7CB8" w:rsidP="00253444">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 xml:space="preserve">/133/17 </w:t>
            </w:r>
            <w:r w:rsidR="008503B9" w:rsidRPr="002870FD">
              <w:rPr>
                <w:color w:val="000000" w:themeColor="text1"/>
                <w:u w:val="single"/>
              </w:rPr>
              <w:t>–</w:t>
            </w:r>
            <w:r w:rsidR="001C5006" w:rsidRPr="002870FD">
              <w:rPr>
                <w:color w:val="000000" w:themeColor="text1"/>
                <w:u w:val="single"/>
              </w:rPr>
              <w:t xml:space="preserve"> </w:t>
            </w:r>
            <w:r w:rsidR="008503B9" w:rsidRPr="002870FD">
              <w:rPr>
                <w:color w:val="000000" w:themeColor="text1"/>
                <w:u w:val="single"/>
              </w:rPr>
              <w:t xml:space="preserve">(C1) </w:t>
            </w:r>
            <w:r w:rsidR="0011316A" w:rsidRPr="002870FD">
              <w:rPr>
                <w:color w:val="000000" w:themeColor="text1"/>
                <w:u w:val="single"/>
              </w:rPr>
              <w:t>Item ID:</w:t>
            </w:r>
            <w:r w:rsidR="00CA329B" w:rsidRPr="002870FD">
              <w:rPr>
                <w:color w:val="000000" w:themeColor="text1"/>
                <w:u w:val="single"/>
              </w:rPr>
              <w:t xml:space="preserve"> </w:t>
            </w:r>
            <w:r w:rsidR="0011316A" w:rsidRPr="002870FD">
              <w:rPr>
                <w:color w:val="000000" w:themeColor="text1"/>
                <w:u w:val="single"/>
              </w:rPr>
              <w:t>52818</w:t>
            </w:r>
            <w:r w:rsidR="005E3898" w:rsidRPr="002870FD">
              <w:rPr>
                <w:color w:val="000000" w:themeColor="text1"/>
                <w:u w:val="single"/>
              </w:rPr>
              <w:t xml:space="preserve"> - Correspondence</w:t>
            </w:r>
          </w:p>
          <w:p w:rsidR="005E3898" w:rsidRPr="002870FD" w:rsidRDefault="005E3898" w:rsidP="005E3898">
            <w:pPr>
              <w:pStyle w:val="NoSpacing"/>
              <w:rPr>
                <w:color w:val="000000" w:themeColor="text1"/>
              </w:rPr>
            </w:pPr>
          </w:p>
          <w:p w:rsidR="0011316A" w:rsidRPr="002870FD" w:rsidRDefault="005E3898" w:rsidP="005E3898">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5E3898" w:rsidRPr="002870FD" w:rsidRDefault="005E3898" w:rsidP="005E3898">
            <w:pPr>
              <w:pStyle w:val="NoSpacing"/>
              <w:rPr>
                <w:color w:val="000000" w:themeColor="text1"/>
              </w:rPr>
            </w:pPr>
          </w:p>
          <w:p w:rsidR="0011316A" w:rsidRPr="002870FD" w:rsidRDefault="004D7CB8" w:rsidP="00DE7E18">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 xml:space="preserve">/134/17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 </w:t>
            </w:r>
            <w:r w:rsidR="0011316A" w:rsidRPr="002870FD">
              <w:rPr>
                <w:color w:val="000000" w:themeColor="text1"/>
                <w:u w:val="single"/>
              </w:rPr>
              <w:t>Item ID:</w:t>
            </w:r>
            <w:r w:rsidR="00253444" w:rsidRPr="002870FD">
              <w:rPr>
                <w:color w:val="000000" w:themeColor="text1"/>
                <w:u w:val="single"/>
              </w:rPr>
              <w:t xml:space="preserve"> </w:t>
            </w:r>
            <w:r w:rsidR="0011316A" w:rsidRPr="002870FD">
              <w:rPr>
                <w:color w:val="000000" w:themeColor="text1"/>
                <w:u w:val="single"/>
              </w:rPr>
              <w:t>53004</w:t>
            </w:r>
            <w:r w:rsidR="00BD04F3" w:rsidRPr="002870FD">
              <w:rPr>
                <w:color w:val="000000" w:themeColor="text1"/>
                <w:u w:val="single"/>
              </w:rPr>
              <w:t xml:space="preserve"> – St. Mark’s Avenue</w:t>
            </w:r>
          </w:p>
          <w:p w:rsidR="005E5833" w:rsidRPr="002870FD" w:rsidRDefault="005E5833" w:rsidP="005E5833">
            <w:pPr>
              <w:pStyle w:val="NoSpacing"/>
              <w:rPr>
                <w:color w:val="000000" w:themeColor="text1"/>
              </w:rPr>
            </w:pPr>
          </w:p>
          <w:p w:rsidR="0011316A" w:rsidRPr="002870FD" w:rsidRDefault="0011316A" w:rsidP="005E5833">
            <w:pPr>
              <w:pStyle w:val="NoSpacing"/>
              <w:rPr>
                <w:rStyle w:val="Strong"/>
                <w:color w:val="000000" w:themeColor="text1"/>
              </w:rPr>
            </w:pPr>
            <w:r w:rsidRPr="002870FD">
              <w:rPr>
                <w:rStyle w:val="Strong"/>
                <w:color w:val="000000" w:themeColor="text1"/>
              </w:rPr>
              <w:t>Cathaoirleach's Business</w:t>
            </w:r>
          </w:p>
          <w:p w:rsidR="005E5833" w:rsidRPr="002870FD" w:rsidRDefault="005E5833" w:rsidP="005E5833">
            <w:pPr>
              <w:pStyle w:val="NoSpacing"/>
              <w:rPr>
                <w:color w:val="000000" w:themeColor="text1"/>
              </w:rPr>
            </w:pPr>
          </w:p>
          <w:p w:rsidR="005E5833" w:rsidRPr="002870FD" w:rsidRDefault="005E5833" w:rsidP="005E5833">
            <w:pPr>
              <w:pStyle w:val="NoSpacing"/>
              <w:rPr>
                <w:color w:val="000000" w:themeColor="text1"/>
              </w:rPr>
            </w:pPr>
            <w:r w:rsidRPr="002870FD">
              <w:rPr>
                <w:color w:val="000000" w:themeColor="text1"/>
              </w:rPr>
              <w:t>It was proposed by Councillor J. Graham and seconded by Councillor T. Gilligan:</w:t>
            </w:r>
          </w:p>
          <w:p w:rsidR="0011316A" w:rsidRPr="002870FD" w:rsidRDefault="00542E80" w:rsidP="00DE7E18">
            <w:pPr>
              <w:pStyle w:val="NormalWeb"/>
              <w:rPr>
                <w:color w:val="000000" w:themeColor="text1"/>
              </w:rPr>
            </w:pPr>
            <w:r w:rsidRPr="002870FD">
              <w:rPr>
                <w:color w:val="000000" w:themeColor="text1"/>
              </w:rPr>
              <w:t>“</w:t>
            </w:r>
            <w:r w:rsidR="0011316A" w:rsidRPr="002870FD">
              <w:rPr>
                <w:color w:val="000000" w:themeColor="text1"/>
              </w:rPr>
              <w:t>That this Committee agrees as per the reply below, the necessary work is carried out at 54A St Mark's Avenue in the immediate."</w:t>
            </w:r>
          </w:p>
          <w:p w:rsidR="0011316A" w:rsidRPr="002870FD" w:rsidRDefault="0011316A" w:rsidP="00DE7E18">
            <w:pPr>
              <w:pStyle w:val="NormalWeb"/>
              <w:rPr>
                <w:i/>
                <w:color w:val="000000" w:themeColor="text1"/>
              </w:rPr>
            </w:pPr>
            <w:r w:rsidRPr="002870FD">
              <w:rPr>
                <w:rStyle w:val="Emphasis"/>
                <w:i w:val="0"/>
                <w:color w:val="000000" w:themeColor="text1"/>
              </w:rPr>
              <w:t>'Maintenance Section was out and reported that the 100mm block wall which is wet dashed on number 54A’s side is badly cracked diagonally with cracks over 8mm wide. Approximately 3 meters of this wall is affected back from the front driveway gates and public footpath.</w:t>
            </w:r>
            <w:r w:rsidRPr="002870FD">
              <w:rPr>
                <w:i/>
                <w:color w:val="000000" w:themeColor="text1"/>
              </w:rPr>
              <w:br/>
            </w:r>
            <w:r w:rsidRPr="002870FD">
              <w:rPr>
                <w:i/>
                <w:color w:val="000000" w:themeColor="text1"/>
              </w:rPr>
              <w:br/>
            </w:r>
            <w:r w:rsidRPr="002870FD">
              <w:rPr>
                <w:rStyle w:val="Emphasis"/>
                <w:i w:val="0"/>
                <w:color w:val="000000" w:themeColor="text1"/>
              </w:rPr>
              <w:t>It requires a 3 meter section to be replaced and possibly a new foundation and total removal of the old tree stump to carry out these works. Arrangements are being made to carry out this work</w:t>
            </w:r>
            <w:r w:rsidR="00542E80" w:rsidRPr="002870FD">
              <w:rPr>
                <w:rStyle w:val="Emphasis"/>
                <w:i w:val="0"/>
                <w:color w:val="000000" w:themeColor="text1"/>
              </w:rPr>
              <w:t>”</w:t>
            </w:r>
          </w:p>
          <w:p w:rsidR="0011316A" w:rsidRPr="002870FD" w:rsidRDefault="00542E80" w:rsidP="00DE7E18">
            <w:pPr>
              <w:pStyle w:val="NormalWeb"/>
              <w:rPr>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F36F2D" w:rsidRPr="002870FD" w:rsidRDefault="00F36F2D" w:rsidP="00F36F2D">
            <w:pPr>
              <w:pStyle w:val="NoSpacing"/>
              <w:rPr>
                <w:color w:val="000000" w:themeColor="text1"/>
              </w:rPr>
            </w:pPr>
            <w:r w:rsidRPr="002870FD">
              <w:rPr>
                <w:color w:val="000000" w:themeColor="text1"/>
              </w:rPr>
              <w:t>“</w:t>
            </w:r>
            <w:r w:rsidR="0011316A" w:rsidRPr="002870FD">
              <w:rPr>
                <w:color w:val="000000" w:themeColor="text1"/>
              </w:rPr>
              <w:t>A specification of work is being prepared to enable a tender process be undertaken.  It is expected that this will be completed in the coming month following which the work will be undertaken</w:t>
            </w:r>
            <w:r w:rsidRPr="002870FD">
              <w:rPr>
                <w:color w:val="000000" w:themeColor="text1"/>
              </w:rPr>
              <w:t>”</w:t>
            </w:r>
            <w:r w:rsidR="0011316A" w:rsidRPr="002870FD">
              <w:rPr>
                <w:color w:val="000000" w:themeColor="text1"/>
              </w:rPr>
              <w:t>.</w:t>
            </w:r>
          </w:p>
          <w:p w:rsidR="00F36F2D" w:rsidRPr="002870FD" w:rsidRDefault="00F36F2D" w:rsidP="00F36F2D">
            <w:pPr>
              <w:pStyle w:val="NoSpacing"/>
              <w:rPr>
                <w:color w:val="000000" w:themeColor="text1"/>
              </w:rPr>
            </w:pPr>
          </w:p>
          <w:p w:rsidR="00F36F2D" w:rsidRPr="002870FD" w:rsidRDefault="00F36F2D" w:rsidP="00F36F2D">
            <w:pPr>
              <w:pStyle w:val="NoSpacing"/>
              <w:rPr>
                <w:color w:val="000000" w:themeColor="text1"/>
              </w:rPr>
            </w:pPr>
            <w:r w:rsidRPr="002870FD">
              <w:rPr>
                <w:color w:val="000000" w:themeColor="text1"/>
              </w:rPr>
              <w:t>Following a contribution from Councillor J. Graham, Mr. H. Hogan, Senior Executive Off</w:t>
            </w:r>
            <w:r w:rsidR="005D6D74" w:rsidRPr="002870FD">
              <w:rPr>
                <w:color w:val="000000" w:themeColor="text1"/>
              </w:rPr>
              <w:t>icer responded to queries raised.</w:t>
            </w:r>
          </w:p>
          <w:p w:rsidR="005D6D74" w:rsidRPr="002870FD" w:rsidRDefault="005D6D74" w:rsidP="00F36F2D">
            <w:pPr>
              <w:pStyle w:val="NoSpacing"/>
              <w:rPr>
                <w:color w:val="000000" w:themeColor="text1"/>
              </w:rPr>
            </w:pPr>
          </w:p>
          <w:p w:rsidR="005D6D74" w:rsidRPr="002870FD" w:rsidRDefault="005D6D74" w:rsidP="00F36F2D">
            <w:pPr>
              <w:pStyle w:val="NoSpacing"/>
              <w:rPr>
                <w:b/>
                <w:color w:val="000000" w:themeColor="text1"/>
              </w:rPr>
            </w:pPr>
            <w:r w:rsidRPr="002870FD">
              <w:rPr>
                <w:color w:val="000000" w:themeColor="text1"/>
              </w:rPr>
              <w:t xml:space="preserve">The report was </w:t>
            </w:r>
            <w:r w:rsidRPr="002870FD">
              <w:rPr>
                <w:b/>
                <w:color w:val="000000" w:themeColor="text1"/>
              </w:rPr>
              <w:t>NOTED.</w:t>
            </w:r>
          </w:p>
          <w:p w:rsidR="0011316A" w:rsidRPr="002870FD" w:rsidRDefault="00065188" w:rsidP="00DE7E18">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 xml:space="preserve">/135/17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(M2) </w:t>
            </w:r>
            <w:r w:rsidR="0011316A" w:rsidRPr="002870FD">
              <w:rPr>
                <w:color w:val="000000" w:themeColor="text1"/>
                <w:u w:val="single"/>
              </w:rPr>
              <w:t>Item ID:</w:t>
            </w:r>
            <w:r w:rsidR="00284BC3" w:rsidRPr="002870FD">
              <w:rPr>
                <w:color w:val="000000" w:themeColor="text1"/>
                <w:u w:val="single"/>
              </w:rPr>
              <w:t xml:space="preserve"> </w:t>
            </w:r>
            <w:r w:rsidR="0011316A" w:rsidRPr="002870FD">
              <w:rPr>
                <w:color w:val="000000" w:themeColor="text1"/>
                <w:u w:val="single"/>
              </w:rPr>
              <w:t>52801</w:t>
            </w:r>
            <w:r w:rsidR="00C424CD" w:rsidRPr="002870FD">
              <w:rPr>
                <w:color w:val="000000" w:themeColor="text1"/>
                <w:u w:val="single"/>
              </w:rPr>
              <w:t xml:space="preserve"> – Available Space for One Bed Accommodation</w:t>
            </w:r>
            <w:r w:rsidR="00BD04F3" w:rsidRPr="002870FD">
              <w:rPr>
                <w:color w:val="000000" w:themeColor="text1"/>
                <w:u w:val="single"/>
              </w:rPr>
              <w:t xml:space="preserve"> in </w:t>
            </w:r>
            <w:r w:rsidR="00476FD4" w:rsidRPr="002870FD">
              <w:rPr>
                <w:color w:val="000000" w:themeColor="text1"/>
                <w:u w:val="single"/>
              </w:rPr>
              <w:t xml:space="preserve">the </w:t>
            </w:r>
            <w:r w:rsidR="00BD04F3" w:rsidRPr="002870FD">
              <w:rPr>
                <w:color w:val="000000" w:themeColor="text1"/>
                <w:u w:val="single"/>
              </w:rPr>
              <w:t>Clondalkin area</w:t>
            </w:r>
          </w:p>
          <w:p w:rsidR="00476FD4" w:rsidRPr="002870FD" w:rsidRDefault="00476FD4" w:rsidP="00476FD4">
            <w:pPr>
              <w:pStyle w:val="NoSpacing"/>
              <w:rPr>
                <w:color w:val="000000" w:themeColor="text1"/>
              </w:rPr>
            </w:pPr>
          </w:p>
          <w:p w:rsidR="0011316A" w:rsidRPr="002870FD" w:rsidRDefault="00476FD4" w:rsidP="00476FD4">
            <w:pPr>
              <w:pStyle w:val="NoSpacing"/>
              <w:rPr>
                <w:color w:val="000000" w:themeColor="text1"/>
              </w:rPr>
            </w:pPr>
            <w:r w:rsidRPr="002870FD">
              <w:rPr>
                <w:color w:val="000000" w:themeColor="text1"/>
              </w:rPr>
              <w:t>It was p</w:t>
            </w:r>
            <w:r w:rsidR="0011316A" w:rsidRPr="002870FD">
              <w:rPr>
                <w:color w:val="000000" w:themeColor="text1"/>
              </w:rPr>
              <w:t>roposed by Councillor F. Timmons</w:t>
            </w:r>
            <w:r w:rsidRPr="002870FD">
              <w:rPr>
                <w:color w:val="000000" w:themeColor="text1"/>
              </w:rPr>
              <w:t xml:space="preserve"> and seconded by </w:t>
            </w:r>
            <w:r w:rsidR="002420EF" w:rsidRPr="002870FD">
              <w:rPr>
                <w:color w:val="000000" w:themeColor="text1"/>
              </w:rPr>
              <w:t>Councillor T. Gilligan:-</w:t>
            </w:r>
          </w:p>
          <w:p w:rsidR="0011316A" w:rsidRPr="002870FD" w:rsidRDefault="0011316A" w:rsidP="00DE7E18">
            <w:pPr>
              <w:pStyle w:val="NormalWeb"/>
              <w:rPr>
                <w:color w:val="000000" w:themeColor="text1"/>
              </w:rPr>
            </w:pPr>
            <w:r w:rsidRPr="002870FD">
              <w:rPr>
                <w:color w:val="000000" w:themeColor="text1"/>
              </w:rPr>
              <w:t>"Given that there is no plan to build one bed accommodation in the Clondalkin area and given the huge need that planners look at available space and come back to area representatives with a proposal for one beds."</w:t>
            </w:r>
          </w:p>
          <w:p w:rsidR="0011316A" w:rsidRPr="002870FD" w:rsidRDefault="002420EF" w:rsidP="00DE7E18">
            <w:pPr>
              <w:pStyle w:val="NormalWeb"/>
              <w:rPr>
                <w:color w:val="000000" w:themeColor="text1"/>
              </w:rPr>
            </w:pPr>
            <w:r w:rsidRPr="002870FD">
              <w:rPr>
                <w:rStyle w:val="Strong"/>
                <w:b w:val="0"/>
                <w:color w:val="000000" w:themeColor="text1"/>
              </w:rPr>
              <w:lastRenderedPageBreak/>
              <w:t xml:space="preserve">The following report by the Chief Executive was </w:t>
            </w:r>
            <w:r w:rsidRPr="002870FD">
              <w:rPr>
                <w:rStyle w:val="Strong"/>
                <w:color w:val="000000" w:themeColor="text1"/>
              </w:rPr>
              <w:t>READ:-</w:t>
            </w:r>
          </w:p>
          <w:p w:rsidR="0011316A" w:rsidRPr="002870FD" w:rsidRDefault="002C37E6" w:rsidP="00DE7E18">
            <w:pPr>
              <w:pStyle w:val="NormalWeb"/>
              <w:rPr>
                <w:color w:val="000000" w:themeColor="text1"/>
              </w:rPr>
            </w:pPr>
            <w:r w:rsidRPr="002870FD">
              <w:rPr>
                <w:color w:val="000000" w:themeColor="text1"/>
              </w:rPr>
              <w:t>“</w:t>
            </w:r>
            <w:r w:rsidR="0011316A" w:rsidRPr="002870FD">
              <w:rPr>
                <w:color w:val="000000" w:themeColor="text1"/>
              </w:rPr>
              <w:t>It is not accurate to say there is no plan to build one bed accommodation in Clondalkin.  While there are no one beds in the Council schemes approved for Letts Field, St Mark's and St Cutbert's, there is a CAS construction project approved for 10 one beds by Dublin Simon on the Old Nangor Road.</w:t>
            </w:r>
          </w:p>
          <w:p w:rsidR="0011316A" w:rsidRPr="002870FD" w:rsidRDefault="0011316A" w:rsidP="00DE7E18">
            <w:pPr>
              <w:pStyle w:val="NormalWeb"/>
              <w:rPr>
                <w:color w:val="000000" w:themeColor="text1"/>
              </w:rPr>
            </w:pPr>
            <w:r w:rsidRPr="002870FD">
              <w:rPr>
                <w:color w:val="000000" w:themeColor="text1"/>
              </w:rPr>
              <w:t>There are approximately 37 Part V units to be delivered North of the Naas Road this year and we will be seeking as many 1 bed units as possible in discussions with the developers.  Last year 8 such units became available and have been allocated to Council applicants.</w:t>
            </w:r>
          </w:p>
          <w:p w:rsidR="0011316A" w:rsidRPr="002870FD" w:rsidRDefault="0011316A" w:rsidP="00DE7E18">
            <w:pPr>
              <w:pStyle w:val="NormalWeb"/>
              <w:rPr>
                <w:color w:val="000000" w:themeColor="text1"/>
              </w:rPr>
            </w:pPr>
            <w:r w:rsidRPr="002870FD">
              <w:rPr>
                <w:color w:val="000000" w:themeColor="text1"/>
              </w:rPr>
              <w:t>In addition there is an estimated capacity for 1,000 residential units across the Kilcarbery/The Grange master plan site. The PPP will deliver 108 social units and 30%(376) of the remaining 892 units will be social. Of these social units it is estimated that 14% or 53 units will be one bedroom units.</w:t>
            </w:r>
          </w:p>
          <w:p w:rsidR="00EA31BE" w:rsidRPr="002870FD" w:rsidRDefault="0011316A" w:rsidP="00EA31BE">
            <w:pPr>
              <w:pStyle w:val="NoSpacing"/>
              <w:rPr>
                <w:color w:val="000000" w:themeColor="text1"/>
              </w:rPr>
            </w:pPr>
            <w:r w:rsidRPr="002870FD">
              <w:rPr>
                <w:color w:val="000000" w:themeColor="text1"/>
              </w:rPr>
              <w:t>With regards the remaining 624 private units, it is anticipated that a similar percentage of one bedroom units will apply.</w:t>
            </w:r>
            <w:r w:rsidR="002C37E6" w:rsidRPr="002870FD">
              <w:rPr>
                <w:color w:val="000000" w:themeColor="text1"/>
              </w:rPr>
              <w:t>”</w:t>
            </w:r>
          </w:p>
          <w:p w:rsidR="00EA31BE" w:rsidRPr="002870FD" w:rsidRDefault="00EA31BE" w:rsidP="00EA31BE">
            <w:pPr>
              <w:pStyle w:val="NoSpacing"/>
              <w:rPr>
                <w:color w:val="000000" w:themeColor="text1"/>
              </w:rPr>
            </w:pPr>
          </w:p>
          <w:p w:rsidR="0060542E" w:rsidRPr="002870FD" w:rsidRDefault="00EA31BE" w:rsidP="00EA31BE">
            <w:pPr>
              <w:pStyle w:val="NoSpacing"/>
              <w:rPr>
                <w:color w:val="000000" w:themeColor="text1"/>
              </w:rPr>
            </w:pPr>
            <w:r w:rsidRPr="002870FD">
              <w:rPr>
                <w:color w:val="000000" w:themeColor="text1"/>
              </w:rPr>
              <w:t>Following</w:t>
            </w:r>
            <w:r w:rsidR="00DF1E44" w:rsidRPr="002870FD">
              <w:rPr>
                <w:color w:val="000000" w:themeColor="text1"/>
              </w:rPr>
              <w:t xml:space="preserve"> a contribution from Councillor F. Timmons, Mr. H. Hogan, Senior Executive Officer responded to queries</w:t>
            </w:r>
            <w:r w:rsidR="0060542E" w:rsidRPr="002870FD">
              <w:rPr>
                <w:color w:val="000000" w:themeColor="text1"/>
              </w:rPr>
              <w:t xml:space="preserve"> raised.</w:t>
            </w:r>
          </w:p>
          <w:p w:rsidR="0060542E" w:rsidRPr="002870FD" w:rsidRDefault="0060542E" w:rsidP="00EA31BE">
            <w:pPr>
              <w:pStyle w:val="NoSpacing"/>
              <w:rPr>
                <w:color w:val="000000" w:themeColor="text1"/>
              </w:rPr>
            </w:pPr>
          </w:p>
          <w:p w:rsidR="00EA31BE" w:rsidRPr="002870FD" w:rsidRDefault="0060542E" w:rsidP="00EA31BE">
            <w:pPr>
              <w:pStyle w:val="NoSpacing"/>
              <w:rPr>
                <w:b/>
                <w:color w:val="000000" w:themeColor="text1"/>
              </w:rPr>
            </w:pPr>
            <w:r w:rsidRPr="002870FD">
              <w:rPr>
                <w:color w:val="000000" w:themeColor="text1"/>
              </w:rPr>
              <w:t>T</w:t>
            </w:r>
            <w:r w:rsidR="00E9705D" w:rsidRPr="002870FD">
              <w:rPr>
                <w:color w:val="000000" w:themeColor="text1"/>
              </w:rPr>
              <w:t xml:space="preserve">he report was </w:t>
            </w:r>
            <w:r w:rsidR="00E9705D" w:rsidRPr="002870FD">
              <w:rPr>
                <w:b/>
                <w:color w:val="000000" w:themeColor="text1"/>
              </w:rPr>
              <w:t>NOTED.</w:t>
            </w:r>
          </w:p>
          <w:p w:rsidR="0011316A" w:rsidRPr="002870FD" w:rsidRDefault="00284BC3" w:rsidP="00DE7E18">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 xml:space="preserve">/136/17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(M3) </w:t>
            </w:r>
            <w:r w:rsidR="0011316A" w:rsidRPr="002870FD">
              <w:rPr>
                <w:color w:val="000000" w:themeColor="text1"/>
                <w:u w:val="single"/>
              </w:rPr>
              <w:t>Item ID:</w:t>
            </w:r>
            <w:r w:rsidR="00F82309" w:rsidRPr="002870FD">
              <w:rPr>
                <w:color w:val="000000" w:themeColor="text1"/>
                <w:u w:val="single"/>
              </w:rPr>
              <w:t xml:space="preserve"> </w:t>
            </w:r>
            <w:r w:rsidR="0011316A" w:rsidRPr="002870FD">
              <w:rPr>
                <w:color w:val="000000" w:themeColor="text1"/>
                <w:u w:val="single"/>
              </w:rPr>
              <w:t>52980</w:t>
            </w:r>
            <w:r w:rsidR="00BD04F3" w:rsidRPr="002870FD">
              <w:rPr>
                <w:color w:val="000000" w:themeColor="text1"/>
                <w:u w:val="single"/>
              </w:rPr>
              <w:t xml:space="preserve"> – New Houses in Mayfield</w:t>
            </w:r>
          </w:p>
          <w:p w:rsidR="00B0635C" w:rsidRPr="002870FD" w:rsidRDefault="00B0635C" w:rsidP="00B0635C">
            <w:pPr>
              <w:pStyle w:val="NoSpacing"/>
              <w:rPr>
                <w:color w:val="000000" w:themeColor="text1"/>
              </w:rPr>
            </w:pPr>
          </w:p>
          <w:p w:rsidR="0011316A" w:rsidRPr="002870FD" w:rsidRDefault="00B0635C" w:rsidP="00B0635C">
            <w:pPr>
              <w:pStyle w:val="NoSpacing"/>
              <w:rPr>
                <w:color w:val="000000" w:themeColor="text1"/>
              </w:rPr>
            </w:pPr>
            <w:r w:rsidRPr="002870FD">
              <w:rPr>
                <w:color w:val="000000" w:themeColor="text1"/>
              </w:rPr>
              <w:t>It was p</w:t>
            </w:r>
            <w:r w:rsidR="0011316A" w:rsidRPr="002870FD">
              <w:rPr>
                <w:color w:val="000000" w:themeColor="text1"/>
              </w:rPr>
              <w:t>roposed by Councillor M. Ward</w:t>
            </w:r>
            <w:r w:rsidRPr="002870FD">
              <w:rPr>
                <w:color w:val="000000" w:themeColor="text1"/>
              </w:rPr>
              <w:t xml:space="preserve"> and seconded by Councillor T. Gilligan:-</w:t>
            </w:r>
          </w:p>
          <w:p w:rsidR="0011316A" w:rsidRPr="002870FD" w:rsidRDefault="0011316A" w:rsidP="00DE7E18">
            <w:pPr>
              <w:pStyle w:val="NormalWeb"/>
              <w:rPr>
                <w:color w:val="000000" w:themeColor="text1"/>
              </w:rPr>
            </w:pPr>
            <w:r w:rsidRPr="002870FD">
              <w:rPr>
                <w:color w:val="000000" w:themeColor="text1"/>
              </w:rPr>
              <w:t>"In light of the 18 new houses being built in Mayfield, this Committee agrees that the portacabin currently used as a homework club is inspected and refitted to a standard that will accommodate the current users and potential users from the new houses, with an emphasis on the flooring and adequate vents."</w:t>
            </w:r>
          </w:p>
          <w:p w:rsidR="0011316A" w:rsidRPr="002870FD" w:rsidRDefault="00B0635C" w:rsidP="00DE7E18">
            <w:pPr>
              <w:pStyle w:val="NormalWeb"/>
              <w:rPr>
                <w:color w:val="000000" w:themeColor="text1"/>
              </w:rPr>
            </w:pPr>
            <w:r w:rsidRPr="002870FD">
              <w:rPr>
                <w:rStyle w:val="Strong"/>
                <w:b w:val="0"/>
                <w:color w:val="000000" w:themeColor="text1"/>
              </w:rPr>
              <w:t>The following report by the Chief Executive was</w:t>
            </w:r>
            <w:r w:rsidRPr="002870FD">
              <w:rPr>
                <w:rStyle w:val="Strong"/>
                <w:color w:val="000000" w:themeColor="text1"/>
              </w:rPr>
              <w:t xml:space="preserve"> READ:-</w:t>
            </w:r>
          </w:p>
          <w:p w:rsidR="00E13E26" w:rsidRPr="002870FD" w:rsidRDefault="00566CA3" w:rsidP="00E13E26">
            <w:pPr>
              <w:pStyle w:val="NoSpacing"/>
              <w:rPr>
                <w:rStyle w:val="Strong"/>
                <w:color w:val="000000" w:themeColor="text1"/>
              </w:rPr>
            </w:pPr>
            <w:r w:rsidRPr="002870FD">
              <w:rPr>
                <w:color w:val="000000" w:themeColor="text1"/>
              </w:rPr>
              <w:t>“</w:t>
            </w:r>
            <w:r w:rsidR="0011316A" w:rsidRPr="002870FD">
              <w:rPr>
                <w:color w:val="000000" w:themeColor="text1"/>
              </w:rPr>
              <w:t>The Council's Clerk of Works has been asked to carry out an early inspection of the portacabin for purpose of determining condition of the property. On receipt of that report, a further report will be made to this Committee</w:t>
            </w:r>
            <w:r w:rsidR="0011316A" w:rsidRPr="002870FD">
              <w:rPr>
                <w:rStyle w:val="Strong"/>
                <w:color w:val="000000" w:themeColor="text1"/>
              </w:rPr>
              <w:t>.</w:t>
            </w:r>
            <w:r w:rsidRPr="002870FD">
              <w:rPr>
                <w:rStyle w:val="Strong"/>
                <w:color w:val="000000" w:themeColor="text1"/>
              </w:rPr>
              <w:t>”</w:t>
            </w:r>
          </w:p>
          <w:p w:rsidR="00E13E26" w:rsidRPr="002870FD" w:rsidRDefault="00E13E26" w:rsidP="00E13E26">
            <w:pPr>
              <w:pStyle w:val="NoSpacing"/>
              <w:rPr>
                <w:rStyle w:val="Strong"/>
                <w:color w:val="000000" w:themeColor="text1"/>
              </w:rPr>
            </w:pPr>
          </w:p>
          <w:p w:rsidR="009E4894" w:rsidRPr="002870FD" w:rsidRDefault="00E13E26" w:rsidP="000F462C">
            <w:pPr>
              <w:pStyle w:val="NoSpacing"/>
              <w:rPr>
                <w:rStyle w:val="Strong"/>
                <w:b w:val="0"/>
                <w:color w:val="000000" w:themeColor="text1"/>
              </w:rPr>
            </w:pPr>
            <w:r w:rsidRPr="002870FD">
              <w:rPr>
                <w:rStyle w:val="Strong"/>
                <w:b w:val="0"/>
                <w:color w:val="000000" w:themeColor="text1"/>
              </w:rPr>
              <w:t>Following a contribution from Councillor M. Ward, Mr. H. Hogan, Senior Executive Officer responded to queries raised</w:t>
            </w:r>
            <w:r w:rsidR="009E4894" w:rsidRPr="002870FD">
              <w:rPr>
                <w:rStyle w:val="Strong"/>
                <w:b w:val="0"/>
                <w:color w:val="000000" w:themeColor="text1"/>
              </w:rPr>
              <w:t>.</w:t>
            </w:r>
          </w:p>
          <w:p w:rsidR="009E4894" w:rsidRPr="002870FD" w:rsidRDefault="009E4894" w:rsidP="000F462C">
            <w:pPr>
              <w:pStyle w:val="NoSpacing"/>
              <w:rPr>
                <w:rStyle w:val="Strong"/>
                <w:b w:val="0"/>
                <w:color w:val="000000" w:themeColor="text1"/>
              </w:rPr>
            </w:pPr>
          </w:p>
          <w:p w:rsidR="00E13E26" w:rsidRPr="002870FD" w:rsidRDefault="009E4894" w:rsidP="000F462C">
            <w:pPr>
              <w:pStyle w:val="NoSpacing"/>
              <w:rPr>
                <w:rStyle w:val="Strong"/>
                <w:color w:val="000000" w:themeColor="text1"/>
              </w:rPr>
            </w:pPr>
            <w:r w:rsidRPr="002870FD">
              <w:rPr>
                <w:rStyle w:val="Strong"/>
                <w:b w:val="0"/>
                <w:color w:val="000000" w:themeColor="text1"/>
              </w:rPr>
              <w:t>The</w:t>
            </w:r>
            <w:r w:rsidR="00E13E26" w:rsidRPr="002870FD">
              <w:rPr>
                <w:rStyle w:val="Strong"/>
                <w:b w:val="0"/>
                <w:color w:val="000000" w:themeColor="text1"/>
              </w:rPr>
              <w:t xml:space="preserve"> report was </w:t>
            </w:r>
            <w:r w:rsidR="00E13E26" w:rsidRPr="002870FD">
              <w:rPr>
                <w:rStyle w:val="Strong"/>
                <w:color w:val="000000" w:themeColor="text1"/>
              </w:rPr>
              <w:t>NOTED.</w:t>
            </w:r>
          </w:p>
          <w:p w:rsidR="000F462C" w:rsidRPr="002870FD" w:rsidRDefault="000F462C" w:rsidP="000F462C">
            <w:pPr>
              <w:pStyle w:val="NoSpacing"/>
              <w:rPr>
                <w:color w:val="000000" w:themeColor="text1"/>
              </w:rPr>
            </w:pPr>
          </w:p>
          <w:p w:rsidR="009E4894" w:rsidRPr="002870FD" w:rsidRDefault="009E4894" w:rsidP="000F462C">
            <w:pPr>
              <w:pStyle w:val="NoSpacing"/>
              <w:rPr>
                <w:color w:val="000000" w:themeColor="text1"/>
              </w:rPr>
            </w:pPr>
          </w:p>
          <w:p w:rsidR="009E4894" w:rsidRPr="002870FD" w:rsidRDefault="009E4894" w:rsidP="000F462C">
            <w:pPr>
              <w:pStyle w:val="NoSpacing"/>
              <w:rPr>
                <w:color w:val="000000" w:themeColor="text1"/>
              </w:rPr>
            </w:pPr>
          </w:p>
          <w:p w:rsidR="009E4894" w:rsidRPr="002870FD" w:rsidRDefault="009E4894" w:rsidP="000F462C">
            <w:pPr>
              <w:pStyle w:val="NoSpacing"/>
              <w:rPr>
                <w:color w:val="000000" w:themeColor="text1"/>
              </w:rPr>
            </w:pPr>
          </w:p>
          <w:p w:rsidR="009E4894" w:rsidRPr="002870FD" w:rsidRDefault="009E4894" w:rsidP="000F462C">
            <w:pPr>
              <w:pStyle w:val="NoSpacing"/>
              <w:rPr>
                <w:color w:val="000000" w:themeColor="text1"/>
              </w:rPr>
            </w:pPr>
          </w:p>
          <w:p w:rsidR="0011316A" w:rsidRPr="002870FD" w:rsidRDefault="0011316A" w:rsidP="00DE7E18">
            <w:pPr>
              <w:pStyle w:val="Heading2"/>
              <w:jc w:val="center"/>
              <w:rPr>
                <w:color w:val="000000" w:themeColor="text1"/>
                <w:u w:val="single"/>
              </w:rPr>
            </w:pPr>
            <w:r w:rsidRPr="002870FD">
              <w:rPr>
                <w:color w:val="000000" w:themeColor="text1"/>
                <w:u w:val="single"/>
              </w:rPr>
              <w:lastRenderedPageBreak/>
              <w:t>Community</w:t>
            </w:r>
          </w:p>
          <w:p w:rsidR="0011316A" w:rsidRPr="002870FD" w:rsidRDefault="00692000" w:rsidP="00DE7E18">
            <w:pPr>
              <w:pStyle w:val="Heading3"/>
              <w:spacing w:after="0" w:afterAutospacing="0"/>
              <w:rPr>
                <w:color w:val="000000" w:themeColor="text1"/>
                <w:u w:val="single"/>
              </w:rPr>
            </w:pPr>
            <w:r w:rsidRPr="002870FD">
              <w:rPr>
                <w:color w:val="000000" w:themeColor="text1"/>
                <w:u w:val="single"/>
              </w:rPr>
              <w:t>C</w:t>
            </w:r>
            <w:r w:rsidR="001C5006" w:rsidRPr="002870FD">
              <w:rPr>
                <w:color w:val="000000" w:themeColor="text1"/>
                <w:u w:val="single"/>
              </w:rPr>
              <w:t xml:space="preserve">/137/17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(Q2) </w:t>
            </w:r>
            <w:r w:rsidR="0011316A" w:rsidRPr="002870FD">
              <w:rPr>
                <w:color w:val="000000" w:themeColor="text1"/>
                <w:u w:val="single"/>
              </w:rPr>
              <w:t>Item ID:53003</w:t>
            </w:r>
            <w:r w:rsidR="00484BFB" w:rsidRPr="002870FD">
              <w:rPr>
                <w:color w:val="000000" w:themeColor="text1"/>
                <w:u w:val="single"/>
              </w:rPr>
              <w:t xml:space="preserve"> – Bawnogue Men’s Group</w:t>
            </w:r>
          </w:p>
          <w:p w:rsidR="0011316A" w:rsidRPr="002870FD" w:rsidRDefault="0011316A" w:rsidP="00DE7E18">
            <w:pPr>
              <w:pStyle w:val="proposed"/>
              <w:rPr>
                <w:color w:val="000000" w:themeColor="text1"/>
              </w:rPr>
            </w:pPr>
            <w:r w:rsidRPr="002870FD">
              <w:rPr>
                <w:color w:val="000000" w:themeColor="text1"/>
              </w:rPr>
              <w:t>Proposed by Councillor B. Bonner</w:t>
            </w:r>
          </w:p>
          <w:p w:rsidR="0011316A" w:rsidRPr="002870FD" w:rsidRDefault="0011316A" w:rsidP="00DE7E18">
            <w:pPr>
              <w:pStyle w:val="NormalWeb"/>
              <w:rPr>
                <w:color w:val="000000" w:themeColor="text1"/>
              </w:rPr>
            </w:pPr>
            <w:r w:rsidRPr="002870FD">
              <w:rPr>
                <w:color w:val="000000" w:themeColor="text1"/>
              </w:rPr>
              <w:t>"Could the council please support members of Bawnogue Men's group who wish to organise a tournament based around the card game DON in Corkagh Park during the Summer months?   They would like to host members of other Men's Groups in the area.  It seems like a very worthwhile initiative, which could use to the parks being used more by older people for games such as cards, chess, Boules, etc. The installation of exercise equipment was an excellent start which could be complemented by the facilitation of games which older people and others might enjoy and a card tournament could be the first part of this."</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The Local Community Development Worker has met up with the Bawnogue men's Group and held initial discussions in relation to this proposal. Further meetings are scheduled, to determine further details from the group in relation to the proposal, to see what exactly would be involved in terms of activities proposed and likely numbers attending. Once these details are confirmed the proposal will also need to be discussed with Public Realm staff to see if such activities can be facilitated in Corkagh Park.</w:t>
            </w:r>
          </w:p>
          <w:p w:rsidR="0011316A" w:rsidRPr="002870FD" w:rsidRDefault="00692000" w:rsidP="00DE7E18">
            <w:pPr>
              <w:pStyle w:val="Heading3"/>
              <w:spacing w:after="0" w:afterAutospacing="0"/>
              <w:rPr>
                <w:color w:val="000000" w:themeColor="text1"/>
                <w:u w:val="single"/>
              </w:rPr>
            </w:pPr>
            <w:r w:rsidRPr="002870FD">
              <w:rPr>
                <w:color w:val="000000" w:themeColor="text1"/>
                <w:u w:val="single"/>
              </w:rPr>
              <w:t>C</w:t>
            </w:r>
            <w:r w:rsidR="00B8330E" w:rsidRPr="002870FD">
              <w:rPr>
                <w:color w:val="000000" w:themeColor="text1"/>
                <w:u w:val="single"/>
              </w:rPr>
              <w:t xml:space="preserve">/138/17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(Q3) </w:t>
            </w:r>
            <w:r w:rsidR="0011316A" w:rsidRPr="002870FD">
              <w:rPr>
                <w:color w:val="000000" w:themeColor="text1"/>
                <w:u w:val="single"/>
              </w:rPr>
              <w:t>Item ID:52804</w:t>
            </w:r>
            <w:r w:rsidR="00484BFB" w:rsidRPr="002870FD">
              <w:rPr>
                <w:color w:val="000000" w:themeColor="text1"/>
                <w:u w:val="single"/>
              </w:rPr>
              <w:t xml:space="preserve"> – Men’s Shed </w:t>
            </w:r>
            <w:r w:rsidR="00584F7B" w:rsidRPr="002870FD">
              <w:rPr>
                <w:color w:val="000000" w:themeColor="text1"/>
                <w:u w:val="single"/>
              </w:rPr>
              <w:t xml:space="preserve">at </w:t>
            </w:r>
            <w:r w:rsidR="00484BFB" w:rsidRPr="002870FD">
              <w:rPr>
                <w:color w:val="000000" w:themeColor="text1"/>
                <w:u w:val="single"/>
              </w:rPr>
              <w:t>Orchard Road</w:t>
            </w:r>
          </w:p>
          <w:p w:rsidR="0011316A" w:rsidRPr="002870FD" w:rsidRDefault="0011316A" w:rsidP="00DE7E18">
            <w:pPr>
              <w:pStyle w:val="proposed"/>
              <w:rPr>
                <w:color w:val="000000" w:themeColor="text1"/>
              </w:rPr>
            </w:pPr>
            <w:r w:rsidRPr="002870FD">
              <w:rPr>
                <w:color w:val="000000" w:themeColor="text1"/>
              </w:rPr>
              <w:t>Proposed by Councillor F. Timmons</w:t>
            </w:r>
          </w:p>
          <w:p w:rsidR="0011316A" w:rsidRPr="002870FD" w:rsidRDefault="0011316A" w:rsidP="00DE7E18">
            <w:pPr>
              <w:pStyle w:val="NormalWeb"/>
              <w:rPr>
                <w:color w:val="000000" w:themeColor="text1"/>
              </w:rPr>
            </w:pPr>
            <w:r w:rsidRPr="002870FD">
              <w:rPr>
                <w:color w:val="000000" w:themeColor="text1"/>
              </w:rPr>
              <w:t>"To ask for an update report and timeframe in regards to the below January 2017 motion and to ask when information will be brought to Area meeting?"</w:t>
            </w:r>
          </w:p>
          <w:p w:rsidR="0011316A" w:rsidRPr="002870FD" w:rsidRDefault="0011316A" w:rsidP="00DE7E18">
            <w:pPr>
              <w:pStyle w:val="NormalWeb"/>
              <w:rPr>
                <w:color w:val="000000" w:themeColor="text1"/>
              </w:rPr>
            </w:pPr>
            <w:r w:rsidRPr="002870FD">
              <w:rPr>
                <w:color w:val="000000" w:themeColor="text1"/>
              </w:rPr>
              <w:t>''That this committee supports the Men’s Shed in getting and securing the site at Orchard Road that was planned as a community space, we also ask that costings be brought to ACM on how much is the cost of bringing it to a basic level required for a Men's Shed.  We also ask that all detail re ownership and agreement in regards to the premises be brought to committee for full discussion.''</w:t>
            </w:r>
          </w:p>
          <w:p w:rsidR="0011316A" w:rsidRPr="002870FD" w:rsidRDefault="000B608F"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The development at Orchard Road, Clondalkin (formerly known as the Cowan Site) is a mixed use development comprising apartments, ground floor retail units and a space reserved for community type use. The provision of the latter space was included as a condition of the original disposal of this IAP site. However, the title has not been transferred to South Dublin County Council. This is still being followed up through the Law Dept.</w:t>
            </w:r>
          </w:p>
          <w:p w:rsidR="00520356" w:rsidRPr="002870FD" w:rsidRDefault="0011316A" w:rsidP="00520356">
            <w:pPr>
              <w:pStyle w:val="NoSpacing"/>
              <w:rPr>
                <w:color w:val="000000" w:themeColor="text1"/>
              </w:rPr>
            </w:pPr>
            <w:r w:rsidRPr="002870FD">
              <w:rPr>
                <w:color w:val="000000" w:themeColor="text1"/>
              </w:rPr>
              <w:t xml:space="preserve">In the interim, the Council have held a number of exploratory meetings with a range of organisations interested in using the facility. However the primary difficulty which all organisations must face in order to develop the facility for any use is that it must be fitted out. The space has only been provided to shell and core standard and to date no group has been in a position to fund the fitting out of the space to meet their needs. It is accepted that the cost of the fit out will be considerable and beyond the ability of most local groups to </w:t>
            </w:r>
            <w:r w:rsidRPr="002870FD">
              <w:rPr>
                <w:color w:val="000000" w:themeColor="text1"/>
              </w:rPr>
              <w:lastRenderedPageBreak/>
              <w:t>fund. The option of a fit out to produce a shared space suitable for use by a number of organisations has also been explored but to date no solution has been developed which is sustainable.</w:t>
            </w:r>
            <w:r w:rsidR="00484BFB" w:rsidRPr="002870FD">
              <w:rPr>
                <w:color w:val="000000" w:themeColor="text1"/>
              </w:rPr>
              <w:t>    </w:t>
            </w:r>
            <w:r w:rsidRPr="002870FD">
              <w:rPr>
                <w:color w:val="000000" w:themeColor="text1"/>
              </w:rPr>
              <w:t>Following transfer of title and completion of costings a further report will be brought to the Committee.</w:t>
            </w:r>
          </w:p>
          <w:p w:rsidR="00520356" w:rsidRPr="002870FD" w:rsidRDefault="00520356" w:rsidP="00520356">
            <w:pPr>
              <w:pStyle w:val="NoSpacing"/>
              <w:rPr>
                <w:color w:val="000000" w:themeColor="text1"/>
              </w:rPr>
            </w:pPr>
          </w:p>
          <w:p w:rsidR="0011316A" w:rsidRPr="002870FD" w:rsidRDefault="00692000" w:rsidP="00C941EE">
            <w:pPr>
              <w:pStyle w:val="Heading3"/>
              <w:spacing w:after="0" w:afterAutospacing="0"/>
              <w:rPr>
                <w:color w:val="000000" w:themeColor="text1"/>
                <w:u w:val="single"/>
              </w:rPr>
            </w:pPr>
            <w:r w:rsidRPr="002870FD">
              <w:rPr>
                <w:color w:val="000000" w:themeColor="text1"/>
                <w:u w:val="single"/>
              </w:rPr>
              <w:t>C</w:t>
            </w:r>
            <w:r w:rsidR="00B8330E" w:rsidRPr="002870FD">
              <w:rPr>
                <w:color w:val="000000" w:themeColor="text1"/>
                <w:u w:val="single"/>
              </w:rPr>
              <w:t xml:space="preserve">/139/17 </w:t>
            </w:r>
            <w:r w:rsidRPr="002870FD">
              <w:rPr>
                <w:color w:val="000000" w:themeColor="text1"/>
                <w:u w:val="single"/>
              </w:rPr>
              <w:t>–</w:t>
            </w:r>
            <w:r w:rsidR="00B8330E" w:rsidRPr="002870FD">
              <w:rPr>
                <w:color w:val="000000" w:themeColor="text1"/>
                <w:u w:val="single"/>
              </w:rPr>
              <w:t xml:space="preserve"> </w:t>
            </w:r>
            <w:r w:rsidRPr="002870FD">
              <w:rPr>
                <w:color w:val="000000" w:themeColor="text1"/>
                <w:u w:val="single"/>
              </w:rPr>
              <w:t xml:space="preserve">(H3)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52819</w:t>
            </w:r>
            <w:r w:rsidR="00C941EE" w:rsidRPr="002870FD">
              <w:rPr>
                <w:color w:val="000000" w:themeColor="text1"/>
                <w:u w:val="single"/>
              </w:rPr>
              <w:t xml:space="preserve"> – New Works</w:t>
            </w:r>
          </w:p>
          <w:p w:rsidR="00C941EE" w:rsidRPr="002870FD" w:rsidRDefault="00C941EE" w:rsidP="00C941EE">
            <w:pPr>
              <w:pStyle w:val="NoSpacing"/>
              <w:rPr>
                <w:color w:val="000000" w:themeColor="text1"/>
              </w:rPr>
            </w:pPr>
          </w:p>
          <w:p w:rsidR="0011316A" w:rsidRPr="002870FD" w:rsidRDefault="00C941EE" w:rsidP="00C941EE">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520356" w:rsidRPr="002870FD" w:rsidRDefault="00520356" w:rsidP="00C941EE">
            <w:pPr>
              <w:pStyle w:val="NoSpacing"/>
              <w:rPr>
                <w:color w:val="000000" w:themeColor="text1"/>
              </w:rPr>
            </w:pPr>
          </w:p>
          <w:p w:rsidR="0011316A" w:rsidRPr="002870FD" w:rsidRDefault="007D298A" w:rsidP="00DE7E18">
            <w:pPr>
              <w:pStyle w:val="Heading3"/>
              <w:spacing w:after="0" w:afterAutospacing="0"/>
              <w:rPr>
                <w:color w:val="000000" w:themeColor="text1"/>
                <w:u w:val="single"/>
              </w:rPr>
            </w:pPr>
            <w:r w:rsidRPr="002870FD">
              <w:rPr>
                <w:color w:val="000000" w:themeColor="text1"/>
                <w:u w:val="single"/>
              </w:rPr>
              <w:t>C</w:t>
            </w:r>
            <w:r w:rsidR="002E6C93" w:rsidRPr="002870FD">
              <w:rPr>
                <w:color w:val="000000" w:themeColor="text1"/>
                <w:u w:val="single"/>
              </w:rPr>
              <w:t xml:space="preserve">/140/17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(C2)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52820</w:t>
            </w:r>
            <w:r w:rsidR="00520356" w:rsidRPr="002870FD">
              <w:rPr>
                <w:color w:val="000000" w:themeColor="text1"/>
                <w:u w:val="single"/>
              </w:rPr>
              <w:t xml:space="preserve"> - Correspondence</w:t>
            </w:r>
          </w:p>
          <w:p w:rsidR="00520356" w:rsidRPr="002870FD" w:rsidRDefault="00520356" w:rsidP="00520356">
            <w:pPr>
              <w:pStyle w:val="NoSpacing"/>
              <w:rPr>
                <w:color w:val="000000" w:themeColor="text1"/>
              </w:rPr>
            </w:pPr>
          </w:p>
          <w:p w:rsidR="00520356" w:rsidRPr="002870FD" w:rsidRDefault="00520356" w:rsidP="00520356">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520356" w:rsidRPr="002870FD" w:rsidRDefault="00520356" w:rsidP="00520356">
            <w:pPr>
              <w:pStyle w:val="NoSpacing"/>
              <w:rPr>
                <w:color w:val="000000" w:themeColor="text1"/>
              </w:rPr>
            </w:pPr>
          </w:p>
          <w:p w:rsidR="0011316A" w:rsidRPr="002870FD" w:rsidRDefault="007D298A" w:rsidP="00DE7E18">
            <w:pPr>
              <w:pStyle w:val="Heading3"/>
              <w:spacing w:after="0" w:afterAutospacing="0"/>
              <w:rPr>
                <w:color w:val="000000" w:themeColor="text1"/>
                <w:u w:val="single"/>
              </w:rPr>
            </w:pPr>
            <w:r w:rsidRPr="002870FD">
              <w:rPr>
                <w:color w:val="000000" w:themeColor="text1"/>
                <w:u w:val="single"/>
              </w:rPr>
              <w:t>C</w:t>
            </w:r>
            <w:r w:rsidR="002E6C93" w:rsidRPr="002870FD">
              <w:rPr>
                <w:color w:val="000000" w:themeColor="text1"/>
                <w:u w:val="single"/>
              </w:rPr>
              <w:t xml:space="preserve">/141/17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(M4) </w:t>
            </w:r>
            <w:r w:rsidR="0011316A" w:rsidRPr="002870FD">
              <w:rPr>
                <w:color w:val="000000" w:themeColor="text1"/>
                <w:u w:val="single"/>
              </w:rPr>
              <w:t>Item ID:</w:t>
            </w:r>
            <w:r w:rsidR="00925684" w:rsidRPr="002870FD">
              <w:rPr>
                <w:color w:val="000000" w:themeColor="text1"/>
                <w:u w:val="single"/>
              </w:rPr>
              <w:t xml:space="preserve"> </w:t>
            </w:r>
            <w:r w:rsidR="0011316A" w:rsidRPr="002870FD">
              <w:rPr>
                <w:color w:val="000000" w:themeColor="text1"/>
                <w:u w:val="single"/>
              </w:rPr>
              <w:t>52785</w:t>
            </w:r>
            <w:r w:rsidR="00584F7B" w:rsidRPr="002870FD">
              <w:rPr>
                <w:color w:val="000000" w:themeColor="text1"/>
                <w:u w:val="single"/>
              </w:rPr>
              <w:t xml:space="preserve"> – Ownership of site at Orchard Road</w:t>
            </w:r>
          </w:p>
          <w:p w:rsidR="00A22956" w:rsidRPr="002870FD" w:rsidRDefault="00A22956" w:rsidP="00A22956">
            <w:pPr>
              <w:pStyle w:val="NoSpacing"/>
              <w:rPr>
                <w:color w:val="000000" w:themeColor="text1"/>
              </w:rPr>
            </w:pPr>
          </w:p>
          <w:p w:rsidR="0011316A" w:rsidRPr="002870FD" w:rsidRDefault="00AF07C1" w:rsidP="00A22956">
            <w:pPr>
              <w:pStyle w:val="NoSpacing"/>
              <w:rPr>
                <w:color w:val="000000" w:themeColor="text1"/>
              </w:rPr>
            </w:pPr>
            <w:r w:rsidRPr="002870FD">
              <w:rPr>
                <w:color w:val="000000" w:themeColor="text1"/>
              </w:rPr>
              <w:t>It was p</w:t>
            </w:r>
            <w:r w:rsidR="0011316A" w:rsidRPr="002870FD">
              <w:rPr>
                <w:color w:val="000000" w:themeColor="text1"/>
              </w:rPr>
              <w:t>roposed by Councillor T. Gilligan</w:t>
            </w:r>
            <w:r w:rsidRPr="002870FD">
              <w:rPr>
                <w:color w:val="000000" w:themeColor="text1"/>
              </w:rPr>
              <w:t xml:space="preserve"> and sec</w:t>
            </w:r>
            <w:r w:rsidR="007D25F8" w:rsidRPr="002870FD">
              <w:rPr>
                <w:color w:val="000000" w:themeColor="text1"/>
              </w:rPr>
              <w:t>onded by Councillor F. Timmons:</w:t>
            </w:r>
          </w:p>
          <w:p w:rsidR="0011316A" w:rsidRPr="002870FD" w:rsidRDefault="0011316A" w:rsidP="00DE7E18">
            <w:pPr>
              <w:pStyle w:val="NormalWeb"/>
              <w:rPr>
                <w:color w:val="000000" w:themeColor="text1"/>
              </w:rPr>
            </w:pPr>
            <w:r w:rsidRPr="002870FD">
              <w:rPr>
                <w:color w:val="000000" w:themeColor="text1"/>
              </w:rPr>
              <w:t>"That the Chief Executive outlines a way forward as to secure the unit in Orchard Road for Men’s Shed (and other groups). Can SDCC confirm ownership of th</w:t>
            </w:r>
            <w:r w:rsidR="00AF07C1" w:rsidRPr="002870FD">
              <w:rPr>
                <w:color w:val="000000" w:themeColor="text1"/>
              </w:rPr>
              <w:t>e site? Or does the HSE own the Site.”</w:t>
            </w:r>
          </w:p>
          <w:p w:rsidR="00A22956" w:rsidRPr="002870FD" w:rsidRDefault="00A22956" w:rsidP="00DE7E18">
            <w:pPr>
              <w:pStyle w:val="NormalWeb"/>
              <w:rPr>
                <w:b/>
                <w:color w:val="000000" w:themeColor="text1"/>
              </w:rPr>
            </w:pPr>
            <w:r w:rsidRPr="002870FD">
              <w:rPr>
                <w:color w:val="000000" w:themeColor="text1"/>
              </w:rPr>
              <w:t xml:space="preserve">The following report by the Chief Executive was </w:t>
            </w:r>
            <w:r w:rsidRPr="002870FD">
              <w:rPr>
                <w:b/>
                <w:color w:val="000000" w:themeColor="text1"/>
              </w:rPr>
              <w:t>READ:-</w:t>
            </w:r>
          </w:p>
          <w:p w:rsidR="0011316A" w:rsidRPr="002870FD" w:rsidRDefault="00A22956" w:rsidP="00DE7E18">
            <w:pPr>
              <w:pStyle w:val="NormalWeb"/>
              <w:rPr>
                <w:color w:val="000000" w:themeColor="text1"/>
              </w:rPr>
            </w:pPr>
            <w:r w:rsidRPr="002870FD">
              <w:rPr>
                <w:color w:val="000000" w:themeColor="text1"/>
              </w:rPr>
              <w:t>“</w:t>
            </w:r>
            <w:r w:rsidR="0011316A" w:rsidRPr="002870FD">
              <w:rPr>
                <w:color w:val="000000" w:themeColor="text1"/>
              </w:rPr>
              <w:t>The development at Orchard Road, Clondalkin (formerly known as the Cowan Site) is a mixed use development comprising apartments, ground floor retail units and a space reserved for community type use. The provision of the latter space was included as a condition of the original disposal of this IAP site. However, the title has not been transferred to South Dublin County Council. This is still being followed up through the Law Dept.</w:t>
            </w:r>
          </w:p>
          <w:p w:rsidR="005928CD" w:rsidRPr="002870FD" w:rsidRDefault="0011316A" w:rsidP="005928CD">
            <w:pPr>
              <w:pStyle w:val="NoSpacing"/>
              <w:rPr>
                <w:color w:val="000000" w:themeColor="text1"/>
              </w:rPr>
            </w:pPr>
            <w:r w:rsidRPr="002870FD">
              <w:rPr>
                <w:color w:val="000000" w:themeColor="text1"/>
              </w:rPr>
              <w:t>In the interim, the Council have held a number of exploratory meetings with a range of organisations interested in using the facility.  However the primary difficulty which all organisations must face in order to develop the facility for any use is that it must be fitted out. The space has only been provided to shell and core standard and to date no group has been in a position to fund the fitting out of the space to meet their needs. It is accepted that the cost of the fit out will be considerable and beyond the ability of most local groups to fund. The option of a fit out to produce a shared space suitable for use by a number of organisations has also been explored but to date no solution has been developed which is sustainable.</w:t>
            </w:r>
            <w:r w:rsidR="00D1134D" w:rsidRPr="002870FD">
              <w:rPr>
                <w:color w:val="000000" w:themeColor="text1"/>
              </w:rPr>
              <w:t xml:space="preserve"> </w:t>
            </w:r>
            <w:r w:rsidRPr="002870FD">
              <w:rPr>
                <w:color w:val="000000" w:themeColor="text1"/>
              </w:rPr>
              <w:t xml:space="preserve"> Following transfer of title and completion of costings a further report will be brought to the Committee.</w:t>
            </w:r>
            <w:r w:rsidR="005928CD" w:rsidRPr="002870FD">
              <w:rPr>
                <w:color w:val="000000" w:themeColor="text1"/>
              </w:rPr>
              <w:t>”</w:t>
            </w:r>
          </w:p>
          <w:p w:rsidR="005928CD" w:rsidRPr="002870FD" w:rsidRDefault="005928CD" w:rsidP="005928CD">
            <w:pPr>
              <w:pStyle w:val="NoSpacing"/>
              <w:rPr>
                <w:color w:val="000000" w:themeColor="text1"/>
              </w:rPr>
            </w:pPr>
          </w:p>
          <w:p w:rsidR="00BC18B9" w:rsidRPr="002870FD" w:rsidRDefault="005928CD" w:rsidP="005928CD">
            <w:pPr>
              <w:pStyle w:val="NoSpacing"/>
              <w:rPr>
                <w:color w:val="000000" w:themeColor="text1"/>
              </w:rPr>
            </w:pPr>
            <w:r w:rsidRPr="002870FD">
              <w:rPr>
                <w:color w:val="000000" w:themeColor="text1"/>
              </w:rPr>
              <w:t>A discussion followed with contributions from Councillors T. Gilligan</w:t>
            </w:r>
            <w:r w:rsidR="00ED7720" w:rsidRPr="002870FD">
              <w:rPr>
                <w:color w:val="000000" w:themeColor="text1"/>
              </w:rPr>
              <w:t xml:space="preserve">, F. Timmons, B. Bonner and M. Ward.  </w:t>
            </w:r>
          </w:p>
          <w:p w:rsidR="00BC18B9" w:rsidRPr="002870FD" w:rsidRDefault="00BC18B9" w:rsidP="005928CD">
            <w:pPr>
              <w:pStyle w:val="NoSpacing"/>
              <w:rPr>
                <w:color w:val="000000" w:themeColor="text1"/>
              </w:rPr>
            </w:pPr>
          </w:p>
          <w:p w:rsidR="00BC18B9" w:rsidRPr="002870FD" w:rsidRDefault="00ED7720" w:rsidP="005928CD">
            <w:pPr>
              <w:pStyle w:val="NoSpacing"/>
              <w:rPr>
                <w:b/>
                <w:color w:val="000000" w:themeColor="text1"/>
              </w:rPr>
            </w:pPr>
            <w:r w:rsidRPr="002870FD">
              <w:rPr>
                <w:color w:val="000000" w:themeColor="text1"/>
              </w:rPr>
              <w:t>Mr. B. Coman, Director of</w:t>
            </w:r>
            <w:r w:rsidR="00BC18B9" w:rsidRPr="002870FD">
              <w:rPr>
                <w:color w:val="000000" w:themeColor="text1"/>
              </w:rPr>
              <w:t xml:space="preserve"> Housing, Social &amp; Community Development r</w:t>
            </w:r>
            <w:r w:rsidR="00927A69" w:rsidRPr="002870FD">
              <w:rPr>
                <w:color w:val="000000" w:themeColor="text1"/>
              </w:rPr>
              <w:t xml:space="preserve">esponded to the Members queries </w:t>
            </w:r>
            <w:r w:rsidR="00C95FAF" w:rsidRPr="002870FD">
              <w:rPr>
                <w:color w:val="000000" w:themeColor="text1"/>
              </w:rPr>
              <w:t>and it was</w:t>
            </w:r>
            <w:r w:rsidR="00C95FAF" w:rsidRPr="002870FD">
              <w:rPr>
                <w:b/>
                <w:color w:val="000000" w:themeColor="text1"/>
              </w:rPr>
              <w:t xml:space="preserve"> AGREED</w:t>
            </w:r>
            <w:r w:rsidR="00C95FAF" w:rsidRPr="002870FD">
              <w:rPr>
                <w:color w:val="000000" w:themeColor="text1"/>
              </w:rPr>
              <w:t xml:space="preserve"> that a further report would</w:t>
            </w:r>
            <w:r w:rsidR="00EB23BA">
              <w:rPr>
                <w:color w:val="000000" w:themeColor="text1"/>
              </w:rPr>
              <w:t xml:space="preserve"> be brought to a future meeting and t</w:t>
            </w:r>
            <w:r w:rsidR="00BC18B9" w:rsidRPr="002870FD">
              <w:rPr>
                <w:color w:val="000000" w:themeColor="text1"/>
              </w:rPr>
              <w:t xml:space="preserve">he report was </w:t>
            </w:r>
            <w:r w:rsidR="00BC18B9" w:rsidRPr="002870FD">
              <w:rPr>
                <w:b/>
                <w:color w:val="000000" w:themeColor="text1"/>
              </w:rPr>
              <w:t>NOTED.</w:t>
            </w:r>
          </w:p>
          <w:p w:rsidR="0011316A" w:rsidRPr="002870FD" w:rsidRDefault="0011316A" w:rsidP="00DE7E18">
            <w:pPr>
              <w:pStyle w:val="Heading2"/>
              <w:jc w:val="center"/>
              <w:rPr>
                <w:color w:val="000000" w:themeColor="text1"/>
                <w:u w:val="single"/>
              </w:rPr>
            </w:pPr>
            <w:r w:rsidRPr="002870FD">
              <w:rPr>
                <w:color w:val="000000" w:themeColor="text1"/>
                <w:u w:val="single"/>
              </w:rPr>
              <w:lastRenderedPageBreak/>
              <w:t>Transportation</w:t>
            </w:r>
          </w:p>
          <w:p w:rsidR="0011316A" w:rsidRPr="002870FD" w:rsidRDefault="00A737E5" w:rsidP="00DE7E18">
            <w:pPr>
              <w:pStyle w:val="Heading3"/>
              <w:spacing w:after="0" w:afterAutospacing="0"/>
              <w:rPr>
                <w:color w:val="000000" w:themeColor="text1"/>
                <w:u w:val="single"/>
              </w:rPr>
            </w:pPr>
            <w:r w:rsidRPr="002870FD">
              <w:rPr>
                <w:color w:val="000000" w:themeColor="text1"/>
                <w:u w:val="single"/>
              </w:rPr>
              <w:t>C</w:t>
            </w:r>
            <w:r w:rsidR="00F2133A" w:rsidRPr="002870FD">
              <w:rPr>
                <w:color w:val="000000" w:themeColor="text1"/>
                <w:u w:val="single"/>
              </w:rPr>
              <w:t xml:space="preserve">/142/17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(Q4)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52851</w:t>
            </w:r>
            <w:r w:rsidR="00D1134D" w:rsidRPr="002870FD">
              <w:rPr>
                <w:color w:val="000000" w:themeColor="text1"/>
                <w:u w:val="single"/>
              </w:rPr>
              <w:t xml:space="preserve"> – Newcastle Village Initiative</w:t>
            </w:r>
          </w:p>
          <w:p w:rsidR="0011316A" w:rsidRPr="002870FD" w:rsidRDefault="0011316A" w:rsidP="00DE7E18">
            <w:pPr>
              <w:pStyle w:val="proposed"/>
              <w:rPr>
                <w:color w:val="000000" w:themeColor="text1"/>
              </w:rPr>
            </w:pPr>
            <w:r w:rsidRPr="002870FD">
              <w:rPr>
                <w:color w:val="000000" w:themeColor="text1"/>
              </w:rPr>
              <w:t>Proposed by Councillor F. Timmons</w:t>
            </w:r>
          </w:p>
          <w:p w:rsidR="0011316A" w:rsidRPr="002870FD" w:rsidRDefault="0011316A" w:rsidP="00DE7E18">
            <w:pPr>
              <w:pStyle w:val="NormalWeb"/>
              <w:rPr>
                <w:color w:val="000000" w:themeColor="text1"/>
              </w:rPr>
            </w:pPr>
            <w:r w:rsidRPr="002870FD">
              <w:rPr>
                <w:color w:val="000000" w:themeColor="text1"/>
              </w:rPr>
              <w:t>"To ask for a report into the Village Initiative for Newcastle what plans have been drawn</w:t>
            </w:r>
            <w:r w:rsidR="009F08BD">
              <w:rPr>
                <w:color w:val="000000" w:themeColor="text1"/>
              </w:rPr>
              <w:t xml:space="preserve"> up and when will this progress</w:t>
            </w:r>
            <w:r w:rsidRPr="002870FD">
              <w:rPr>
                <w:color w:val="000000" w:themeColor="text1"/>
              </w:rPr>
              <w:t>? what is envisaged?"</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Newcastle Phase Two - Newcastle Lyons Gateway  - is currently on site and due for completion at the end of May.</w:t>
            </w:r>
          </w:p>
          <w:p w:rsidR="0011316A" w:rsidRPr="002870FD" w:rsidRDefault="0011316A" w:rsidP="00DE7E18">
            <w:pPr>
              <w:pStyle w:val="NormalWeb"/>
              <w:rPr>
                <w:color w:val="000000" w:themeColor="text1"/>
              </w:rPr>
            </w:pPr>
            <w:r w:rsidRPr="002870FD">
              <w:rPr>
                <w:color w:val="000000" w:themeColor="text1"/>
              </w:rPr>
              <w:t>The works consist of</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Roundabout Re-design</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Removal of railings</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Footway renewal works</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Traffic and pedestrian safety measures implemented to reduce speeds entering and exiting the roundabout</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Pedestrian crossing upgrade</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Tree planting</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Additional public lighting pole on the Texaco side of the works</w:t>
            </w:r>
          </w:p>
          <w:p w:rsidR="0011316A" w:rsidRPr="002870FD" w:rsidRDefault="0011316A" w:rsidP="00DE7E18">
            <w:pPr>
              <w:numPr>
                <w:ilvl w:val="0"/>
                <w:numId w:val="1"/>
              </w:numPr>
              <w:spacing w:before="100" w:beforeAutospacing="1" w:after="100" w:afterAutospacing="1" w:line="259" w:lineRule="auto"/>
              <w:rPr>
                <w:color w:val="000000" w:themeColor="text1"/>
              </w:rPr>
            </w:pPr>
            <w:r w:rsidRPr="002870FD">
              <w:rPr>
                <w:color w:val="000000" w:themeColor="text1"/>
              </w:rPr>
              <w:t>Kerb realignments</w:t>
            </w:r>
          </w:p>
          <w:p w:rsidR="0011316A" w:rsidRPr="002870FD" w:rsidRDefault="0011316A" w:rsidP="00DE7E18">
            <w:pPr>
              <w:pStyle w:val="NormalWeb"/>
              <w:rPr>
                <w:color w:val="000000" w:themeColor="text1"/>
              </w:rPr>
            </w:pPr>
            <w:r w:rsidRPr="002870FD">
              <w:rPr>
                <w:color w:val="000000" w:themeColor="text1"/>
              </w:rPr>
              <w:t>The landscaping treatment for Newcastle Lyons Roundabout will be presented at the Area Committee Meeting by Public Realm.</w:t>
            </w:r>
          </w:p>
          <w:p w:rsidR="0011316A" w:rsidRPr="002870FD" w:rsidRDefault="00D37F71" w:rsidP="00DE7E18">
            <w:pPr>
              <w:pStyle w:val="Heading3"/>
              <w:spacing w:after="0" w:afterAutospacing="0"/>
              <w:rPr>
                <w:color w:val="000000" w:themeColor="text1"/>
                <w:u w:val="single"/>
              </w:rPr>
            </w:pPr>
            <w:r w:rsidRPr="002870FD">
              <w:rPr>
                <w:color w:val="000000" w:themeColor="text1"/>
                <w:u w:val="single"/>
              </w:rPr>
              <w:t>C</w:t>
            </w:r>
            <w:r w:rsidR="00F2133A" w:rsidRPr="002870FD">
              <w:rPr>
                <w:color w:val="000000" w:themeColor="text1"/>
                <w:u w:val="single"/>
              </w:rPr>
              <w:t xml:space="preserve">/143/17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(H4) </w:t>
            </w:r>
            <w:r w:rsidR="0011316A" w:rsidRPr="002870FD">
              <w:rPr>
                <w:color w:val="000000" w:themeColor="text1"/>
                <w:u w:val="single"/>
              </w:rPr>
              <w:t>Item ID:</w:t>
            </w:r>
            <w:r w:rsidR="00257784" w:rsidRPr="002870FD">
              <w:rPr>
                <w:color w:val="000000" w:themeColor="text1"/>
                <w:u w:val="single"/>
              </w:rPr>
              <w:t xml:space="preserve"> </w:t>
            </w:r>
            <w:r w:rsidR="0011316A" w:rsidRPr="002870FD">
              <w:rPr>
                <w:color w:val="000000" w:themeColor="text1"/>
                <w:u w:val="single"/>
              </w:rPr>
              <w:t>52822</w:t>
            </w:r>
            <w:r w:rsidR="00B129DF" w:rsidRPr="002870FD">
              <w:rPr>
                <w:color w:val="000000" w:themeColor="text1"/>
                <w:u w:val="single"/>
              </w:rPr>
              <w:t xml:space="preserve"> – New Works</w:t>
            </w:r>
          </w:p>
          <w:p w:rsidR="0011316A" w:rsidRPr="002870FD" w:rsidRDefault="0011316A" w:rsidP="00B129DF">
            <w:pPr>
              <w:pStyle w:val="NoSpacing"/>
              <w:rPr>
                <w:color w:val="000000" w:themeColor="text1"/>
              </w:rPr>
            </w:pPr>
          </w:p>
          <w:p w:rsidR="0011316A" w:rsidRPr="002870FD" w:rsidRDefault="00B129DF" w:rsidP="00B129DF">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B129DF" w:rsidRPr="002870FD" w:rsidRDefault="00662B7E" w:rsidP="00DE7E18">
            <w:pPr>
              <w:pStyle w:val="Heading3"/>
              <w:spacing w:after="0" w:afterAutospacing="0"/>
              <w:rPr>
                <w:b w:val="0"/>
                <w:color w:val="000000" w:themeColor="text1"/>
              </w:rPr>
            </w:pPr>
            <w:r w:rsidRPr="002870FD">
              <w:rPr>
                <w:color w:val="000000" w:themeColor="text1"/>
                <w:u w:val="single"/>
              </w:rPr>
              <w:t>C</w:t>
            </w:r>
            <w:r w:rsidR="00DC5FBD" w:rsidRPr="002870FD">
              <w:rPr>
                <w:color w:val="000000" w:themeColor="text1"/>
                <w:u w:val="single"/>
              </w:rPr>
              <w:t xml:space="preserve">/144/17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(H5)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52821</w:t>
            </w:r>
            <w:r w:rsidR="00B129DF" w:rsidRPr="002870FD">
              <w:rPr>
                <w:color w:val="000000" w:themeColor="text1"/>
                <w:u w:val="single"/>
              </w:rPr>
              <w:t xml:space="preserve"> – Declaration of Roads to be Public Roads</w:t>
            </w:r>
            <w:r w:rsidR="00B129DF" w:rsidRPr="002870FD">
              <w:rPr>
                <w:b w:val="0"/>
                <w:color w:val="000000" w:themeColor="text1"/>
              </w:rPr>
              <w:t xml:space="preserve"> </w:t>
            </w:r>
          </w:p>
          <w:p w:rsidR="0011316A" w:rsidRPr="002870FD" w:rsidRDefault="0011316A" w:rsidP="00B129DF">
            <w:pPr>
              <w:pStyle w:val="NoSpacing"/>
              <w:rPr>
                <w:color w:val="000000" w:themeColor="text1"/>
              </w:rPr>
            </w:pPr>
          </w:p>
          <w:p w:rsidR="00B129DF" w:rsidRPr="002870FD" w:rsidRDefault="00B129DF" w:rsidP="00B129DF">
            <w:pPr>
              <w:pStyle w:val="NoSpacing"/>
              <w:rPr>
                <w:color w:val="000000" w:themeColor="text1"/>
              </w:rPr>
            </w:pPr>
            <w:r w:rsidRPr="002870FD">
              <w:rPr>
                <w:color w:val="000000" w:themeColor="text1"/>
              </w:rPr>
              <w:t>It was</w:t>
            </w:r>
            <w:r w:rsidRPr="002870FD">
              <w:rPr>
                <w:b/>
                <w:color w:val="000000" w:themeColor="text1"/>
              </w:rPr>
              <w:t xml:space="preserve"> NOTED </w:t>
            </w:r>
            <w:r w:rsidRPr="002870FD">
              <w:rPr>
                <w:color w:val="000000" w:themeColor="text1"/>
              </w:rPr>
              <w:t xml:space="preserve">that there was </w:t>
            </w:r>
            <w:r w:rsidRPr="002870FD">
              <w:rPr>
                <w:b/>
                <w:color w:val="000000" w:themeColor="text1"/>
              </w:rPr>
              <w:t xml:space="preserve">NO </w:t>
            </w:r>
            <w:r w:rsidRPr="002870FD">
              <w:rPr>
                <w:color w:val="000000" w:themeColor="text1"/>
              </w:rPr>
              <w:t>business under this heading.</w:t>
            </w:r>
          </w:p>
          <w:p w:rsidR="0011316A" w:rsidRPr="002870FD" w:rsidRDefault="00662B7E" w:rsidP="00DE7E18">
            <w:pPr>
              <w:pStyle w:val="Heading3"/>
              <w:spacing w:after="0" w:afterAutospacing="0"/>
              <w:rPr>
                <w:color w:val="000000" w:themeColor="text1"/>
                <w:u w:val="single"/>
              </w:rPr>
            </w:pPr>
            <w:r w:rsidRPr="002870FD">
              <w:rPr>
                <w:color w:val="000000" w:themeColor="text1"/>
                <w:u w:val="single"/>
              </w:rPr>
              <w:t>C</w:t>
            </w:r>
            <w:r w:rsidR="00DC5FBD" w:rsidRPr="002870FD">
              <w:rPr>
                <w:color w:val="000000" w:themeColor="text1"/>
                <w:u w:val="single"/>
              </w:rPr>
              <w:t xml:space="preserve">/145/17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(H6)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52844</w:t>
            </w:r>
            <w:r w:rsidR="003B3528" w:rsidRPr="002870FD">
              <w:rPr>
                <w:color w:val="000000" w:themeColor="text1"/>
                <w:u w:val="single"/>
              </w:rPr>
              <w:t xml:space="preserve"> – Newcastle Village Improvement Scheme</w:t>
            </w:r>
          </w:p>
          <w:p w:rsidR="00472F98" w:rsidRPr="002870FD" w:rsidRDefault="00472F98" w:rsidP="00DE7E18">
            <w:pPr>
              <w:pStyle w:val="NormalWeb"/>
              <w:rPr>
                <w:rStyle w:val="Strong"/>
                <w:b w:val="0"/>
                <w:color w:val="000000" w:themeColor="text1"/>
              </w:rPr>
            </w:pPr>
            <w:r w:rsidRPr="002870FD">
              <w:rPr>
                <w:rStyle w:val="Strong"/>
                <w:b w:val="0"/>
                <w:color w:val="000000" w:themeColor="text1"/>
              </w:rPr>
              <w:t>Ms. C. Lambert, Senior Executive Engineer presented the following report:-</w:t>
            </w:r>
          </w:p>
          <w:p w:rsidR="0011316A" w:rsidRPr="002870FD" w:rsidRDefault="0011316A" w:rsidP="00DE7E18">
            <w:pPr>
              <w:pStyle w:val="NormalWeb"/>
              <w:rPr>
                <w:color w:val="000000" w:themeColor="text1"/>
              </w:rPr>
            </w:pPr>
            <w:r w:rsidRPr="002870FD">
              <w:rPr>
                <w:rStyle w:val="Strong"/>
                <w:color w:val="000000" w:themeColor="text1"/>
              </w:rPr>
              <w:t>Update on Newcastle Village Improvement Scheme Phase Two at Newcastle Lyons</w:t>
            </w:r>
          </w:p>
          <w:p w:rsidR="0011316A" w:rsidRDefault="0011316A" w:rsidP="00DE7E18">
            <w:pPr>
              <w:pStyle w:val="NormalWeb"/>
              <w:rPr>
                <w:color w:val="000000" w:themeColor="text1"/>
              </w:rPr>
            </w:pPr>
            <w:r w:rsidRPr="002870FD">
              <w:rPr>
                <w:color w:val="000000" w:themeColor="text1"/>
              </w:rPr>
              <w:t>Newcastle Phase Two - Newcastle Lyons Gateway - is currently on site and due for completion at the end of May.</w:t>
            </w:r>
          </w:p>
          <w:p w:rsidR="002076C2" w:rsidRPr="002870FD" w:rsidRDefault="002076C2" w:rsidP="00DE7E18">
            <w:pPr>
              <w:pStyle w:val="NormalWeb"/>
              <w:rPr>
                <w:color w:val="000000" w:themeColor="text1"/>
              </w:rPr>
            </w:pPr>
          </w:p>
          <w:p w:rsidR="0011316A" w:rsidRPr="002870FD" w:rsidRDefault="0011316A" w:rsidP="00DE7E18">
            <w:pPr>
              <w:pStyle w:val="NormalWeb"/>
              <w:rPr>
                <w:color w:val="000000" w:themeColor="text1"/>
              </w:rPr>
            </w:pPr>
            <w:r w:rsidRPr="002870FD">
              <w:rPr>
                <w:color w:val="000000" w:themeColor="text1"/>
              </w:rPr>
              <w:lastRenderedPageBreak/>
              <w:t>The works consist of :</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Roundabout Re-design</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Removal of railings</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Footway renewal works</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Traffic and pedestrian safety measures implemented to reduce speeds entering and exiting the roundabout</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Pedestrian crossing upgrade</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Tree planting</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Additional public lighting pole on the Texaco side of the works</w:t>
            </w:r>
          </w:p>
          <w:p w:rsidR="0011316A" w:rsidRPr="002870FD" w:rsidRDefault="0011316A" w:rsidP="00DE7E18">
            <w:pPr>
              <w:numPr>
                <w:ilvl w:val="0"/>
                <w:numId w:val="2"/>
              </w:numPr>
              <w:spacing w:before="100" w:beforeAutospacing="1" w:after="100" w:afterAutospacing="1" w:line="259" w:lineRule="auto"/>
              <w:rPr>
                <w:color w:val="000000" w:themeColor="text1"/>
              </w:rPr>
            </w:pPr>
            <w:r w:rsidRPr="002870FD">
              <w:rPr>
                <w:color w:val="000000" w:themeColor="text1"/>
              </w:rPr>
              <w:t>Kerb realignments</w:t>
            </w:r>
          </w:p>
          <w:p w:rsidR="0011316A" w:rsidRPr="002870FD" w:rsidRDefault="0011316A" w:rsidP="00DE7E18">
            <w:pPr>
              <w:pStyle w:val="NormalWeb"/>
              <w:rPr>
                <w:color w:val="000000" w:themeColor="text1"/>
              </w:rPr>
            </w:pPr>
            <w:r w:rsidRPr="002870FD">
              <w:rPr>
                <w:color w:val="000000" w:themeColor="text1"/>
              </w:rPr>
              <w:t>The landscaping treatment for Newcastle Lyons Roundabout will be presented at the Area Committee Meeting by Public Realm.</w:t>
            </w:r>
          </w:p>
          <w:p w:rsidR="002F33E1" w:rsidRPr="002870FD" w:rsidRDefault="002F33E1" w:rsidP="00DE7E18">
            <w:pPr>
              <w:pStyle w:val="NormalWeb"/>
              <w:rPr>
                <w:b/>
                <w:color w:val="000000" w:themeColor="text1"/>
              </w:rPr>
            </w:pPr>
            <w:r w:rsidRPr="002870FD">
              <w:rPr>
                <w:color w:val="000000" w:themeColor="text1"/>
              </w:rPr>
              <w:t>Following contributions from Councillors F. Timmons and B. Bonner, Ms. C. Lambert, Senior Executive Engineer and Ms. M. Keenan, Senior Executive Parks Superintendent</w:t>
            </w:r>
            <w:r w:rsidR="00770A85" w:rsidRPr="002870FD">
              <w:rPr>
                <w:color w:val="000000" w:themeColor="text1"/>
              </w:rPr>
              <w:t xml:space="preserve"> responded to queries raised and the report was </w:t>
            </w:r>
            <w:r w:rsidR="00770A85" w:rsidRPr="002870FD">
              <w:rPr>
                <w:b/>
                <w:color w:val="000000" w:themeColor="text1"/>
              </w:rPr>
              <w:t>NOTED.</w:t>
            </w:r>
          </w:p>
          <w:p w:rsidR="0011316A" w:rsidRPr="002870FD" w:rsidRDefault="000201A7" w:rsidP="00DE7E18">
            <w:pPr>
              <w:pStyle w:val="Heading3"/>
              <w:spacing w:after="0" w:afterAutospacing="0"/>
              <w:rPr>
                <w:color w:val="000000" w:themeColor="text1"/>
                <w:u w:val="single"/>
              </w:rPr>
            </w:pPr>
            <w:r w:rsidRPr="002870FD">
              <w:rPr>
                <w:color w:val="000000" w:themeColor="text1"/>
                <w:u w:val="single"/>
              </w:rPr>
              <w:t>C</w:t>
            </w:r>
            <w:r w:rsidR="00943D0D" w:rsidRPr="002870FD">
              <w:rPr>
                <w:color w:val="000000" w:themeColor="text1"/>
                <w:u w:val="single"/>
              </w:rPr>
              <w:t xml:space="preserve">/146/17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(C3)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52823</w:t>
            </w:r>
            <w:r w:rsidR="00D861D5" w:rsidRPr="002870FD">
              <w:rPr>
                <w:color w:val="000000" w:themeColor="text1"/>
                <w:u w:val="single"/>
              </w:rPr>
              <w:t xml:space="preserve"> - Correspondence</w:t>
            </w:r>
          </w:p>
          <w:p w:rsidR="00D861D5" w:rsidRPr="002870FD" w:rsidRDefault="00D861D5" w:rsidP="00D861D5">
            <w:pPr>
              <w:pStyle w:val="NoSpacing"/>
              <w:rPr>
                <w:color w:val="000000" w:themeColor="text1"/>
              </w:rPr>
            </w:pPr>
          </w:p>
          <w:p w:rsidR="0011316A" w:rsidRPr="002870FD" w:rsidRDefault="00D861D5" w:rsidP="00D861D5">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0201A7" w:rsidP="00DE7E18">
            <w:pPr>
              <w:pStyle w:val="Heading3"/>
              <w:spacing w:after="0" w:afterAutospacing="0"/>
              <w:rPr>
                <w:color w:val="000000" w:themeColor="text1"/>
                <w:u w:val="single"/>
              </w:rPr>
            </w:pPr>
            <w:r w:rsidRPr="002870FD">
              <w:rPr>
                <w:color w:val="000000" w:themeColor="text1"/>
                <w:u w:val="single"/>
              </w:rPr>
              <w:t>C</w:t>
            </w:r>
            <w:r w:rsidR="00B83F56" w:rsidRPr="002870FD">
              <w:rPr>
                <w:color w:val="000000" w:themeColor="text1"/>
                <w:u w:val="single"/>
              </w:rPr>
              <w:t xml:space="preserve">/147/17 </w:t>
            </w:r>
            <w:r w:rsidRPr="002870FD">
              <w:rPr>
                <w:color w:val="000000" w:themeColor="text1"/>
                <w:u w:val="single"/>
              </w:rPr>
              <w:t>– (M5)</w:t>
            </w:r>
            <w:r w:rsidR="0011316A" w:rsidRPr="002870FD">
              <w:rPr>
                <w:color w:val="000000" w:themeColor="text1"/>
                <w:u w:val="single"/>
              </w:rPr>
              <w:t xml:space="preserve"> Item ID:</w:t>
            </w:r>
            <w:r w:rsidR="00925554" w:rsidRPr="002870FD">
              <w:rPr>
                <w:color w:val="000000" w:themeColor="text1"/>
                <w:u w:val="single"/>
              </w:rPr>
              <w:t xml:space="preserve"> </w:t>
            </w:r>
            <w:r w:rsidR="0011316A" w:rsidRPr="002870FD">
              <w:rPr>
                <w:color w:val="000000" w:themeColor="text1"/>
                <w:u w:val="single"/>
              </w:rPr>
              <w:t>52802</w:t>
            </w:r>
            <w:r w:rsidR="002076C2">
              <w:rPr>
                <w:color w:val="000000" w:themeColor="text1"/>
                <w:u w:val="single"/>
              </w:rPr>
              <w:t xml:space="preserve"> – Supersavers Shop</w:t>
            </w:r>
            <w:r w:rsidR="00D1134D" w:rsidRPr="002870FD">
              <w:rPr>
                <w:color w:val="000000" w:themeColor="text1"/>
                <w:u w:val="single"/>
              </w:rPr>
              <w:t xml:space="preserve"> Clondalkin Village</w:t>
            </w:r>
          </w:p>
          <w:p w:rsidR="00A00598" w:rsidRPr="002870FD" w:rsidRDefault="00A00598" w:rsidP="00A00598">
            <w:pPr>
              <w:pStyle w:val="NoSpacing"/>
              <w:rPr>
                <w:color w:val="000000" w:themeColor="text1"/>
              </w:rPr>
            </w:pPr>
          </w:p>
          <w:p w:rsidR="0011316A" w:rsidRPr="002870FD" w:rsidRDefault="00A00598" w:rsidP="00A00598">
            <w:pPr>
              <w:pStyle w:val="NoSpacing"/>
              <w:rPr>
                <w:color w:val="000000" w:themeColor="text1"/>
              </w:rPr>
            </w:pPr>
            <w:r w:rsidRPr="002870FD">
              <w:rPr>
                <w:color w:val="000000" w:themeColor="text1"/>
              </w:rPr>
              <w:t>It was p</w:t>
            </w:r>
            <w:r w:rsidR="0011316A" w:rsidRPr="002870FD">
              <w:rPr>
                <w:color w:val="000000" w:themeColor="text1"/>
              </w:rPr>
              <w:t>roposed by Councillor F. Timmons</w:t>
            </w:r>
            <w:r w:rsidRPr="002870FD">
              <w:rPr>
                <w:color w:val="000000" w:themeColor="text1"/>
              </w:rPr>
              <w:t xml:space="preserve"> and seconded by Councillor B. Bonner:-</w:t>
            </w:r>
          </w:p>
          <w:p w:rsidR="0011316A" w:rsidRPr="002870FD" w:rsidRDefault="0011316A" w:rsidP="00DE7E18">
            <w:pPr>
              <w:pStyle w:val="NormalWeb"/>
              <w:rPr>
                <w:color w:val="000000" w:themeColor="text1"/>
              </w:rPr>
            </w:pPr>
            <w:r w:rsidRPr="002870FD">
              <w:rPr>
                <w:color w:val="000000" w:themeColor="text1"/>
              </w:rPr>
              <w:t>"That this committee calls on the immediate removal of all items from outside the Supersavers shop in Village following Tidy Towns adjudicators feedback that ''The Steering Wheel has a fine traditional shopfront which contrasts with the adjacent Supersavers premises which has a totally cluttered frontage to the extent that the shop’s name is not visible.''</w:t>
            </w:r>
          </w:p>
          <w:p w:rsidR="00D858DA" w:rsidRPr="002870FD" w:rsidRDefault="00D858DA" w:rsidP="00D858DA">
            <w:pPr>
              <w:pStyle w:val="NoSpacing"/>
              <w:rPr>
                <w:color w:val="000000" w:themeColor="text1"/>
              </w:rPr>
            </w:pPr>
            <w:r w:rsidRPr="002870FD">
              <w:rPr>
                <w:color w:val="000000" w:themeColor="text1"/>
              </w:rPr>
              <w:t xml:space="preserve">The following report by the Chief Executive was </w:t>
            </w:r>
            <w:r w:rsidRPr="002870FD">
              <w:rPr>
                <w:b/>
                <w:color w:val="000000" w:themeColor="text1"/>
              </w:rPr>
              <w:t>READ:-</w:t>
            </w:r>
          </w:p>
          <w:p w:rsidR="0011316A" w:rsidRPr="002870FD" w:rsidRDefault="00302CD4" w:rsidP="00DE7E18">
            <w:pPr>
              <w:pStyle w:val="NormalWeb"/>
              <w:rPr>
                <w:color w:val="000000" w:themeColor="text1"/>
              </w:rPr>
            </w:pPr>
            <w:r w:rsidRPr="002870FD">
              <w:rPr>
                <w:color w:val="000000" w:themeColor="text1"/>
              </w:rPr>
              <w:t>“</w:t>
            </w:r>
            <w:r w:rsidR="0011316A" w:rsidRPr="002870FD">
              <w:rPr>
                <w:color w:val="000000" w:themeColor="text1"/>
              </w:rPr>
              <w:t>The Council is limited in terms of actions that can be taken to address this matter. The shop owner in question has been trading in Clondalkin for over 20 years. Notwithstanding that, notices under Section 71 of the Road Act 1993 have been served on the owner to remove items from the front of the shop that are impinging on the public footpath. On foot of same the shop owner has agreed to keep this area tidy and to keep the items from encroaching into public space beyond the curtilage of the shop front. Recently correspondence issued to the shop</w:t>
            </w:r>
            <w:r w:rsidR="00E5477F" w:rsidRPr="002870FD">
              <w:rPr>
                <w:color w:val="000000" w:themeColor="text1"/>
              </w:rPr>
              <w:t xml:space="preserve"> </w:t>
            </w:r>
            <w:r w:rsidR="0011316A" w:rsidRPr="002870FD">
              <w:rPr>
                <w:color w:val="000000" w:themeColor="text1"/>
              </w:rPr>
              <w:t>owner which referenced the Tidy Towns report and requested that cognisance be taken of its comments.  This area continues to be observed by the Traffic Section and generally complies with the terms of Notice.</w:t>
            </w:r>
          </w:p>
          <w:p w:rsidR="0011316A" w:rsidRPr="002870FD" w:rsidRDefault="0011316A" w:rsidP="00DE7E18">
            <w:pPr>
              <w:pStyle w:val="NormalWeb"/>
              <w:rPr>
                <w:color w:val="000000" w:themeColor="text1"/>
              </w:rPr>
            </w:pPr>
            <w:r w:rsidRPr="002870FD">
              <w:rPr>
                <w:color w:val="000000" w:themeColor="text1"/>
              </w:rPr>
              <w:t>Action open to the Council under Section 71 of the Road Act 1993 does not extend to dealing with items</w:t>
            </w:r>
            <w:r w:rsidR="00302CD4" w:rsidRPr="002870FD">
              <w:rPr>
                <w:color w:val="000000" w:themeColor="text1"/>
              </w:rPr>
              <w:t xml:space="preserve"> suspended from the shopfront.”</w:t>
            </w:r>
          </w:p>
          <w:p w:rsidR="00302CD4" w:rsidRPr="002870FD" w:rsidRDefault="00302CD4" w:rsidP="00DE7E18">
            <w:pPr>
              <w:pStyle w:val="NormalWeb"/>
              <w:rPr>
                <w:color w:val="000000" w:themeColor="text1"/>
              </w:rPr>
            </w:pPr>
            <w:r w:rsidRPr="002870FD">
              <w:rPr>
                <w:color w:val="000000" w:themeColor="text1"/>
              </w:rPr>
              <w:lastRenderedPageBreak/>
              <w:t>A discussion followed with contributions from Councillors F. Timmons, B. Bonner and T. Gilligan.</w:t>
            </w:r>
          </w:p>
          <w:p w:rsidR="00302CD4" w:rsidRPr="002870FD" w:rsidRDefault="00302CD4" w:rsidP="00DE7E18">
            <w:pPr>
              <w:pStyle w:val="NormalWeb"/>
              <w:rPr>
                <w:b/>
                <w:color w:val="000000" w:themeColor="text1"/>
              </w:rPr>
            </w:pPr>
            <w:r w:rsidRPr="002870FD">
              <w:rPr>
                <w:color w:val="000000" w:themeColor="text1"/>
              </w:rPr>
              <w:t xml:space="preserve">Ms. S. Kelly, Administrative Officer responded to Members queries, and the report was </w:t>
            </w:r>
            <w:r w:rsidRPr="002870FD">
              <w:rPr>
                <w:b/>
                <w:color w:val="000000" w:themeColor="text1"/>
              </w:rPr>
              <w:t>NOTED.</w:t>
            </w:r>
          </w:p>
          <w:p w:rsidR="0011316A" w:rsidRPr="002870FD" w:rsidRDefault="00925554" w:rsidP="00DE7E18">
            <w:pPr>
              <w:pStyle w:val="Heading3"/>
              <w:spacing w:after="0" w:afterAutospacing="0"/>
              <w:rPr>
                <w:color w:val="000000" w:themeColor="text1"/>
                <w:u w:val="single"/>
              </w:rPr>
            </w:pPr>
            <w:r w:rsidRPr="002870FD">
              <w:rPr>
                <w:color w:val="000000" w:themeColor="text1"/>
                <w:u w:val="single"/>
              </w:rPr>
              <w:t>C</w:t>
            </w:r>
            <w:r w:rsidR="00B83F56" w:rsidRPr="002870FD">
              <w:rPr>
                <w:color w:val="000000" w:themeColor="text1"/>
                <w:u w:val="single"/>
              </w:rPr>
              <w:t xml:space="preserve">/148/17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(M6)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52877</w:t>
            </w:r>
            <w:r w:rsidR="006D74AF" w:rsidRPr="002870FD">
              <w:rPr>
                <w:color w:val="000000" w:themeColor="text1"/>
                <w:u w:val="single"/>
              </w:rPr>
              <w:t xml:space="preserve"> – St. John’s Roads</w:t>
            </w:r>
          </w:p>
          <w:p w:rsidR="00CD414B" w:rsidRPr="002870FD" w:rsidRDefault="00CD414B" w:rsidP="00CD414B">
            <w:pPr>
              <w:pStyle w:val="NoSpacing"/>
              <w:rPr>
                <w:color w:val="000000" w:themeColor="text1"/>
              </w:rPr>
            </w:pPr>
          </w:p>
          <w:p w:rsidR="00CD414B" w:rsidRPr="002870FD" w:rsidRDefault="00CD414B" w:rsidP="00CD414B">
            <w:pPr>
              <w:pStyle w:val="NoSpacing"/>
              <w:rPr>
                <w:b/>
                <w:color w:val="000000" w:themeColor="text1"/>
              </w:rPr>
            </w:pPr>
            <w:r w:rsidRPr="002870FD">
              <w:rPr>
                <w:color w:val="000000" w:themeColor="text1"/>
              </w:rPr>
              <w:t xml:space="preserve">In the absence of Councillor E. Higgins, the following motion </w:t>
            </w:r>
            <w:r w:rsidRPr="002870FD">
              <w:rPr>
                <w:b/>
                <w:color w:val="000000" w:themeColor="text1"/>
              </w:rPr>
              <w:t>FELL:</w:t>
            </w:r>
          </w:p>
          <w:p w:rsidR="0011316A" w:rsidRPr="002870FD" w:rsidRDefault="0011316A" w:rsidP="00DE7E18">
            <w:pPr>
              <w:pStyle w:val="NormalWeb"/>
              <w:rPr>
                <w:color w:val="000000" w:themeColor="text1"/>
              </w:rPr>
            </w:pPr>
            <w:r w:rsidRPr="002870FD">
              <w:rPr>
                <w:color w:val="000000" w:themeColor="text1"/>
              </w:rPr>
              <w:t>"That this Committee provides a report on the existence of multiple St John's Roads in Clondalkin and present some options as to how we can ensure that the roads are not confused by emergency services." </w:t>
            </w:r>
          </w:p>
          <w:p w:rsidR="0011316A" w:rsidRPr="002870FD" w:rsidRDefault="00CD01BA" w:rsidP="00DE7E18">
            <w:pPr>
              <w:pStyle w:val="Heading3"/>
              <w:spacing w:after="0" w:afterAutospacing="0"/>
              <w:rPr>
                <w:color w:val="000000" w:themeColor="text1"/>
                <w:u w:val="single"/>
              </w:rPr>
            </w:pPr>
            <w:r w:rsidRPr="002870FD">
              <w:rPr>
                <w:color w:val="000000" w:themeColor="text1"/>
                <w:u w:val="single"/>
              </w:rPr>
              <w:t>C</w:t>
            </w:r>
            <w:r w:rsidR="000219DB" w:rsidRPr="002870FD">
              <w:rPr>
                <w:color w:val="000000" w:themeColor="text1"/>
                <w:u w:val="single"/>
              </w:rPr>
              <w:t xml:space="preserve">/149/17 </w:t>
            </w:r>
            <w:r w:rsidRPr="002870FD">
              <w:rPr>
                <w:color w:val="000000" w:themeColor="text1"/>
                <w:u w:val="single"/>
              </w:rPr>
              <w:t xml:space="preserve">– (M7)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52897</w:t>
            </w:r>
            <w:r w:rsidR="006D74AF" w:rsidRPr="002870FD">
              <w:rPr>
                <w:color w:val="000000" w:themeColor="text1"/>
                <w:u w:val="single"/>
              </w:rPr>
              <w:t xml:space="preserve"> –</w:t>
            </w:r>
            <w:r w:rsidR="00DD2DD9" w:rsidRPr="002870FD">
              <w:rPr>
                <w:color w:val="000000" w:themeColor="text1"/>
                <w:u w:val="single"/>
              </w:rPr>
              <w:t xml:space="preserve"> Safety at junction of Fonthill Road</w:t>
            </w:r>
            <w:r w:rsidR="006D74AF" w:rsidRPr="002870FD">
              <w:rPr>
                <w:color w:val="000000" w:themeColor="text1"/>
                <w:u w:val="single"/>
              </w:rPr>
              <w:t>/Ballyowen Equine Centre</w:t>
            </w:r>
          </w:p>
          <w:p w:rsidR="008352BB" w:rsidRPr="002870FD" w:rsidRDefault="008352BB" w:rsidP="008352BB">
            <w:pPr>
              <w:pStyle w:val="NoSpacing"/>
              <w:rPr>
                <w:color w:val="000000" w:themeColor="text1"/>
              </w:rPr>
            </w:pPr>
          </w:p>
          <w:p w:rsidR="0011316A" w:rsidRPr="002870FD" w:rsidRDefault="008352BB" w:rsidP="008352BB">
            <w:pPr>
              <w:pStyle w:val="NoSpacing"/>
              <w:rPr>
                <w:color w:val="000000" w:themeColor="text1"/>
              </w:rPr>
            </w:pPr>
            <w:r w:rsidRPr="002870FD">
              <w:rPr>
                <w:color w:val="000000" w:themeColor="text1"/>
              </w:rPr>
              <w:t>It was p</w:t>
            </w:r>
            <w:r w:rsidR="0011316A" w:rsidRPr="002870FD">
              <w:rPr>
                <w:color w:val="000000" w:themeColor="text1"/>
              </w:rPr>
              <w:t>roposed by Councillor M. Johansson</w:t>
            </w:r>
            <w:r w:rsidRPr="002870FD">
              <w:rPr>
                <w:color w:val="000000" w:themeColor="text1"/>
              </w:rPr>
              <w:t xml:space="preserve"> and seconded by Councillor F. Timmons:-</w:t>
            </w:r>
          </w:p>
          <w:p w:rsidR="0011316A" w:rsidRPr="002870FD" w:rsidRDefault="0011316A" w:rsidP="00DE7E18">
            <w:pPr>
              <w:pStyle w:val="NormalWeb"/>
              <w:rPr>
                <w:color w:val="000000" w:themeColor="text1"/>
              </w:rPr>
            </w:pPr>
            <w:r w:rsidRPr="002870FD">
              <w:rPr>
                <w:color w:val="000000" w:themeColor="text1"/>
              </w:rPr>
              <w:t>"That this committee asks the Chief Executive to explore options to improve safety on the Fonthill Road at the turn to Ballyowen Equin</w:t>
            </w:r>
            <w:r w:rsidR="006D74AF" w:rsidRPr="002870FD">
              <w:rPr>
                <w:color w:val="000000" w:themeColor="text1"/>
              </w:rPr>
              <w:t>e Centre since there will be a </w:t>
            </w:r>
            <w:r w:rsidRPr="002870FD">
              <w:rPr>
                <w:color w:val="000000" w:themeColor="text1"/>
              </w:rPr>
              <w:t>big increase in traffic in and out of the facility, including traffic lights or a traffic island."</w:t>
            </w:r>
          </w:p>
          <w:p w:rsidR="0011316A" w:rsidRPr="002870FD" w:rsidRDefault="00B25501" w:rsidP="00DE7E18">
            <w:pPr>
              <w:pStyle w:val="NormalWeb"/>
              <w:rPr>
                <w:color w:val="000000" w:themeColor="text1"/>
              </w:rPr>
            </w:pPr>
            <w:r w:rsidRPr="002870FD">
              <w:rPr>
                <w:rStyle w:val="Strong"/>
                <w:b w:val="0"/>
                <w:color w:val="000000" w:themeColor="text1"/>
              </w:rPr>
              <w:t>The following report by the Chief Executive was</w:t>
            </w:r>
            <w:r w:rsidRPr="002870FD">
              <w:rPr>
                <w:rStyle w:val="Strong"/>
                <w:color w:val="000000" w:themeColor="text1"/>
              </w:rPr>
              <w:t xml:space="preserve"> READ:-</w:t>
            </w:r>
          </w:p>
          <w:p w:rsidR="0011316A" w:rsidRPr="002870FD" w:rsidRDefault="00B25501" w:rsidP="00DE7E18">
            <w:pPr>
              <w:pStyle w:val="NormalWeb"/>
              <w:rPr>
                <w:color w:val="000000" w:themeColor="text1"/>
              </w:rPr>
            </w:pPr>
            <w:r w:rsidRPr="002870FD">
              <w:rPr>
                <w:color w:val="000000" w:themeColor="text1"/>
              </w:rPr>
              <w:t>“</w:t>
            </w:r>
            <w:r w:rsidR="0011316A" w:rsidRPr="002870FD">
              <w:rPr>
                <w:color w:val="000000" w:themeColor="text1"/>
              </w:rPr>
              <w:t>The matter will be reviewed when normal traffic patterns have been established.</w:t>
            </w:r>
            <w:r w:rsidRPr="002870FD">
              <w:rPr>
                <w:color w:val="000000" w:themeColor="text1"/>
              </w:rPr>
              <w:t>”</w:t>
            </w:r>
          </w:p>
          <w:p w:rsidR="00A80579" w:rsidRPr="002870FD" w:rsidRDefault="00FF520A" w:rsidP="00DE7E18">
            <w:pPr>
              <w:pStyle w:val="NormalWeb"/>
              <w:rPr>
                <w:color w:val="000000" w:themeColor="text1"/>
              </w:rPr>
            </w:pPr>
            <w:r w:rsidRPr="002870FD">
              <w:rPr>
                <w:color w:val="000000" w:themeColor="text1"/>
              </w:rPr>
              <w:t xml:space="preserve">It was </w:t>
            </w:r>
            <w:r w:rsidRPr="002870FD">
              <w:rPr>
                <w:b/>
                <w:color w:val="000000" w:themeColor="text1"/>
              </w:rPr>
              <w:t>AGREED</w:t>
            </w:r>
            <w:r w:rsidRPr="002870FD">
              <w:rPr>
                <w:color w:val="000000" w:themeColor="text1"/>
              </w:rPr>
              <w:t xml:space="preserve"> to take Motion 7 in conjunction with Motion 8 in the name of Councillor </w:t>
            </w:r>
            <w:r w:rsidR="000418EF" w:rsidRPr="002870FD">
              <w:rPr>
                <w:color w:val="000000" w:themeColor="text1"/>
              </w:rPr>
              <w:t>M. Ward.</w:t>
            </w:r>
          </w:p>
          <w:p w:rsidR="0011316A" w:rsidRPr="002870FD" w:rsidRDefault="001E02D1" w:rsidP="00DE7E18">
            <w:pPr>
              <w:pStyle w:val="Heading3"/>
              <w:spacing w:after="0" w:afterAutospacing="0"/>
              <w:rPr>
                <w:color w:val="000000" w:themeColor="text1"/>
                <w:u w:val="single"/>
              </w:rPr>
            </w:pPr>
            <w:r w:rsidRPr="002870FD">
              <w:rPr>
                <w:color w:val="000000" w:themeColor="text1"/>
                <w:u w:val="single"/>
              </w:rPr>
              <w:t>(M8)</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52982</w:t>
            </w:r>
            <w:r w:rsidR="00360E47" w:rsidRPr="002870FD">
              <w:rPr>
                <w:color w:val="000000" w:themeColor="text1"/>
                <w:u w:val="single"/>
              </w:rPr>
              <w:t xml:space="preserve"> – </w:t>
            </w:r>
            <w:r w:rsidR="00DD2DD9" w:rsidRPr="002870FD">
              <w:rPr>
                <w:color w:val="000000" w:themeColor="text1"/>
                <w:u w:val="single"/>
              </w:rPr>
              <w:t>Pedestrian Lights at</w:t>
            </w:r>
            <w:r w:rsidR="004D0702" w:rsidRPr="002870FD">
              <w:rPr>
                <w:color w:val="000000" w:themeColor="text1"/>
                <w:u w:val="single"/>
              </w:rPr>
              <w:t xml:space="preserve"> j</w:t>
            </w:r>
            <w:r w:rsidR="00036E94" w:rsidRPr="002870FD">
              <w:rPr>
                <w:color w:val="000000" w:themeColor="text1"/>
                <w:u w:val="single"/>
              </w:rPr>
              <w:t>unc</w:t>
            </w:r>
            <w:r w:rsidR="00E5477F" w:rsidRPr="002870FD">
              <w:rPr>
                <w:color w:val="000000" w:themeColor="text1"/>
                <w:u w:val="single"/>
              </w:rPr>
              <w:t>t</w:t>
            </w:r>
            <w:r w:rsidR="00036E94" w:rsidRPr="002870FD">
              <w:rPr>
                <w:color w:val="000000" w:themeColor="text1"/>
                <w:u w:val="single"/>
              </w:rPr>
              <w:t xml:space="preserve">ion of </w:t>
            </w:r>
            <w:r w:rsidR="00360E47" w:rsidRPr="002870FD">
              <w:rPr>
                <w:color w:val="000000" w:themeColor="text1"/>
                <w:u w:val="single"/>
              </w:rPr>
              <w:t>Fonthill Road/Ballyowen Equine</w:t>
            </w:r>
            <w:r w:rsidR="00DD2DD9" w:rsidRPr="002870FD">
              <w:rPr>
                <w:color w:val="000000" w:themeColor="text1"/>
                <w:u w:val="single"/>
              </w:rPr>
              <w:t xml:space="preserve"> Centre</w:t>
            </w:r>
          </w:p>
          <w:p w:rsidR="00A80579" w:rsidRPr="002870FD" w:rsidRDefault="00A80579" w:rsidP="00A80579">
            <w:pPr>
              <w:pStyle w:val="NoSpacing"/>
              <w:rPr>
                <w:color w:val="000000" w:themeColor="text1"/>
              </w:rPr>
            </w:pPr>
          </w:p>
          <w:p w:rsidR="00A80579" w:rsidRPr="002870FD" w:rsidRDefault="00A80579" w:rsidP="00A80579">
            <w:pPr>
              <w:pStyle w:val="NoSpacing"/>
              <w:rPr>
                <w:color w:val="000000" w:themeColor="text1"/>
              </w:rPr>
            </w:pPr>
            <w:r w:rsidRPr="002870FD">
              <w:rPr>
                <w:color w:val="000000" w:themeColor="text1"/>
              </w:rPr>
              <w:t>It was proposed by Councillor M. Ward and seconded by Councillor F. Timmons:-</w:t>
            </w:r>
          </w:p>
          <w:p w:rsidR="0011316A" w:rsidRPr="002870FD" w:rsidRDefault="0011316A" w:rsidP="00DE7E18">
            <w:pPr>
              <w:pStyle w:val="NormalWeb"/>
              <w:rPr>
                <w:color w:val="000000" w:themeColor="text1"/>
              </w:rPr>
            </w:pPr>
            <w:r w:rsidRPr="002870FD">
              <w:rPr>
                <w:color w:val="000000" w:themeColor="text1"/>
              </w:rPr>
              <w:t>"Can the Council provide a report for discussion into the viability of installing pedestrian lights on the Fonthill Road so patrons of the Ballyowen Equine Centre, CASP and public park user</w:t>
            </w:r>
            <w:r w:rsidR="004D7A10" w:rsidRPr="002870FD">
              <w:rPr>
                <w:color w:val="000000" w:themeColor="text1"/>
              </w:rPr>
              <w:t>s can cross this busy road safely</w:t>
            </w:r>
            <w:r w:rsidRPr="002870FD">
              <w:rPr>
                <w:color w:val="000000" w:themeColor="text1"/>
              </w:rPr>
              <w:t>."</w:t>
            </w:r>
          </w:p>
          <w:p w:rsidR="0011316A" w:rsidRPr="002870FD" w:rsidRDefault="00A80579" w:rsidP="00DE7E18">
            <w:pPr>
              <w:pStyle w:val="NormalWeb"/>
              <w:rPr>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11316A" w:rsidRPr="002870FD" w:rsidRDefault="003C7FCA" w:rsidP="00DE7E18">
            <w:pPr>
              <w:pStyle w:val="NormalWeb"/>
              <w:rPr>
                <w:color w:val="000000" w:themeColor="text1"/>
              </w:rPr>
            </w:pPr>
            <w:r w:rsidRPr="002870FD">
              <w:rPr>
                <w:color w:val="000000" w:themeColor="text1"/>
              </w:rPr>
              <w:t>“</w:t>
            </w:r>
            <w:r w:rsidR="0011316A" w:rsidRPr="002870FD">
              <w:rPr>
                <w:color w:val="000000" w:themeColor="text1"/>
              </w:rPr>
              <w:t>The viability of installing pedestrian lights at this location will be investigated. It should be noted that there are existing signalised pedestrian facilities on the Fonthill Road north and south of the access road to the equine centre and also a number of pedestrian refuges be</w:t>
            </w:r>
            <w:r w:rsidRPr="002870FD">
              <w:rPr>
                <w:color w:val="000000" w:themeColor="text1"/>
              </w:rPr>
              <w:t>tween the signalised crossings.”</w:t>
            </w:r>
          </w:p>
          <w:p w:rsidR="00FF520A" w:rsidRPr="002870FD" w:rsidRDefault="00FF520A" w:rsidP="00DE7E18">
            <w:pPr>
              <w:pStyle w:val="NormalWeb"/>
              <w:rPr>
                <w:color w:val="000000" w:themeColor="text1"/>
              </w:rPr>
            </w:pPr>
            <w:r w:rsidRPr="002870FD">
              <w:rPr>
                <w:color w:val="000000" w:themeColor="text1"/>
              </w:rPr>
              <w:lastRenderedPageBreak/>
              <w:t>Following contributions from Councillors M. Ward, M. Johansson, B. Bonner, T. Gilligan, F. Timmons and J. Graham, Mr. J. Kennelly, Senior Executive Engineer and Ms. M. Maguire, Senior Executive Officer, responded to queries raised.</w:t>
            </w:r>
          </w:p>
          <w:p w:rsidR="00FF520A" w:rsidRPr="002870FD" w:rsidRDefault="00FF520A" w:rsidP="00DE7E18">
            <w:pPr>
              <w:pStyle w:val="NormalWeb"/>
              <w:rPr>
                <w:b/>
                <w:color w:val="000000" w:themeColor="text1"/>
              </w:rPr>
            </w:pPr>
            <w:r w:rsidRPr="002870FD">
              <w:rPr>
                <w:color w:val="000000" w:themeColor="text1"/>
              </w:rPr>
              <w:t xml:space="preserve">The reports were </w:t>
            </w:r>
            <w:r w:rsidRPr="002870FD">
              <w:rPr>
                <w:b/>
                <w:color w:val="000000" w:themeColor="text1"/>
              </w:rPr>
              <w:t>NOTED.</w:t>
            </w:r>
          </w:p>
          <w:p w:rsidR="0011316A" w:rsidRPr="002870FD" w:rsidRDefault="0011316A" w:rsidP="00DE7E18">
            <w:pPr>
              <w:pStyle w:val="Heading2"/>
              <w:jc w:val="center"/>
              <w:rPr>
                <w:color w:val="000000" w:themeColor="text1"/>
                <w:u w:val="single"/>
              </w:rPr>
            </w:pPr>
            <w:r w:rsidRPr="002870FD">
              <w:rPr>
                <w:color w:val="000000" w:themeColor="text1"/>
                <w:u w:val="single"/>
              </w:rPr>
              <w:t>Planning</w:t>
            </w:r>
          </w:p>
          <w:p w:rsidR="0011316A" w:rsidRPr="002870FD" w:rsidRDefault="001914B3" w:rsidP="00DE7E18">
            <w:pPr>
              <w:pStyle w:val="Heading3"/>
              <w:spacing w:after="0" w:afterAutospacing="0"/>
              <w:rPr>
                <w:color w:val="000000" w:themeColor="text1"/>
                <w:u w:val="single"/>
              </w:rPr>
            </w:pPr>
            <w:r w:rsidRPr="002870FD">
              <w:rPr>
                <w:color w:val="000000" w:themeColor="text1"/>
                <w:u w:val="single"/>
              </w:rPr>
              <w:t>C</w:t>
            </w:r>
            <w:r w:rsidR="000219DB" w:rsidRPr="002870FD">
              <w:rPr>
                <w:color w:val="000000" w:themeColor="text1"/>
                <w:u w:val="single"/>
              </w:rPr>
              <w:t>/15</w:t>
            </w:r>
            <w:r w:rsidR="005B29CC" w:rsidRPr="002870FD">
              <w:rPr>
                <w:color w:val="000000" w:themeColor="text1"/>
                <w:u w:val="single"/>
              </w:rPr>
              <w:t>0</w:t>
            </w:r>
            <w:r w:rsidR="000219DB" w:rsidRPr="002870FD">
              <w:rPr>
                <w:color w:val="000000" w:themeColor="text1"/>
                <w:u w:val="single"/>
              </w:rPr>
              <w:t xml:space="preserve">/17 </w:t>
            </w:r>
            <w:r w:rsidRPr="002870FD">
              <w:rPr>
                <w:color w:val="000000" w:themeColor="text1"/>
                <w:u w:val="single"/>
              </w:rPr>
              <w:t>– (Q5)</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52803</w:t>
            </w:r>
            <w:r w:rsidR="004C2C6E" w:rsidRPr="002870FD">
              <w:rPr>
                <w:color w:val="000000" w:themeColor="text1"/>
                <w:u w:val="single"/>
              </w:rPr>
              <w:t xml:space="preserve"> – RIC Barracks</w:t>
            </w:r>
          </w:p>
          <w:p w:rsidR="0011316A" w:rsidRPr="002870FD" w:rsidRDefault="0011316A" w:rsidP="00DE7E18">
            <w:pPr>
              <w:pStyle w:val="proposed"/>
              <w:rPr>
                <w:color w:val="000000" w:themeColor="text1"/>
              </w:rPr>
            </w:pPr>
            <w:r w:rsidRPr="002870FD">
              <w:rPr>
                <w:color w:val="000000" w:themeColor="text1"/>
              </w:rPr>
              <w:t>Proposed by Councillor F. Timmons</w:t>
            </w:r>
          </w:p>
          <w:p w:rsidR="0011316A" w:rsidRPr="002870FD" w:rsidRDefault="0011316A" w:rsidP="00DE7E18">
            <w:pPr>
              <w:pStyle w:val="NormalWeb"/>
              <w:rPr>
                <w:color w:val="000000" w:themeColor="text1"/>
              </w:rPr>
            </w:pPr>
            <w:r w:rsidRPr="002870FD">
              <w:rPr>
                <w:color w:val="000000" w:themeColor="text1"/>
              </w:rPr>
              <w:t>"To ask for a full report on the ''RIC Barracks''. Has contact been made with the owner and what progress has been made , what options are open to SDCC to ensure th</w:t>
            </w:r>
            <w:r w:rsidR="009F08BD">
              <w:rPr>
                <w:color w:val="000000" w:themeColor="text1"/>
              </w:rPr>
              <w:t>is building does not decay? As </w:t>
            </w:r>
            <w:r w:rsidRPr="002870FD">
              <w:rPr>
                <w:color w:val="000000" w:themeColor="text1"/>
              </w:rPr>
              <w:t>a protected structure what assurances can SDCC give to Clondalkin Tidy Towns and Clondalkin Heritage and History group?"</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The investigation into alleged endangerment of a protected structure at the RIC Barracks, Nangor Road is continuing.  As the committee is aware, the Planning Authority has experienced difficulties arranging authorised access to the property to establish the condition of the interior of the building.  These difficulties have not been overcome to date despite extensive investigation which is ongoing.  It therefore has not been possible to establish an issue of endangerment of a protected structure.  However, new information regarding ownership recently came to the attention of the Council.  A letter issued on 6</w:t>
            </w:r>
            <w:r w:rsidRPr="002870FD">
              <w:rPr>
                <w:color w:val="000000" w:themeColor="text1"/>
                <w:vertAlign w:val="superscript"/>
              </w:rPr>
              <w:t>th</w:t>
            </w:r>
            <w:r w:rsidRPr="002870FD">
              <w:rPr>
                <w:color w:val="000000" w:themeColor="text1"/>
              </w:rPr>
              <w:t xml:space="preserve"> September 2016 with no response to date.</w:t>
            </w:r>
          </w:p>
          <w:p w:rsidR="0011316A" w:rsidRPr="002870FD" w:rsidRDefault="0011316A" w:rsidP="00DE7E18">
            <w:pPr>
              <w:pStyle w:val="NormalWeb"/>
              <w:rPr>
                <w:color w:val="000000" w:themeColor="text1"/>
              </w:rPr>
            </w:pPr>
            <w:r w:rsidRPr="002870FD">
              <w:rPr>
                <w:color w:val="000000" w:themeColor="text1"/>
              </w:rPr>
              <w:t>As the property is in private ownerships apart from continuing the above investigation South Dublin County Council has no other plans for the building.</w:t>
            </w:r>
          </w:p>
          <w:p w:rsidR="0011316A" w:rsidRPr="002870FD" w:rsidRDefault="001914B3" w:rsidP="00DE7E18">
            <w:pPr>
              <w:pStyle w:val="Heading3"/>
              <w:spacing w:after="0" w:afterAutospacing="0"/>
              <w:rPr>
                <w:color w:val="000000" w:themeColor="text1"/>
                <w:u w:val="single"/>
              </w:rPr>
            </w:pPr>
            <w:r w:rsidRPr="002870FD">
              <w:rPr>
                <w:color w:val="000000" w:themeColor="text1"/>
                <w:u w:val="single"/>
              </w:rPr>
              <w:t>C</w:t>
            </w:r>
            <w:r w:rsidR="000219DB" w:rsidRPr="002870FD">
              <w:rPr>
                <w:color w:val="000000" w:themeColor="text1"/>
                <w:u w:val="single"/>
              </w:rPr>
              <w:t>/15</w:t>
            </w:r>
            <w:r w:rsidR="005B29CC" w:rsidRPr="002870FD">
              <w:rPr>
                <w:color w:val="000000" w:themeColor="text1"/>
                <w:u w:val="single"/>
              </w:rPr>
              <w:t>1</w:t>
            </w:r>
            <w:r w:rsidR="000219DB"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(H7) </w:t>
            </w:r>
            <w:r w:rsidR="0011316A" w:rsidRPr="002870FD">
              <w:rPr>
                <w:color w:val="000000" w:themeColor="text1"/>
                <w:u w:val="single"/>
              </w:rPr>
              <w:t>Item ID:</w:t>
            </w:r>
            <w:r w:rsidRPr="002870FD">
              <w:rPr>
                <w:color w:val="000000" w:themeColor="text1"/>
                <w:u w:val="single"/>
              </w:rPr>
              <w:t>`</w:t>
            </w:r>
            <w:r w:rsidR="0011316A" w:rsidRPr="002870FD">
              <w:rPr>
                <w:color w:val="000000" w:themeColor="text1"/>
                <w:u w:val="single"/>
              </w:rPr>
              <w:t>52825</w:t>
            </w:r>
            <w:r w:rsidR="00DD4D1A" w:rsidRPr="002870FD">
              <w:rPr>
                <w:color w:val="000000" w:themeColor="text1"/>
                <w:u w:val="single"/>
              </w:rPr>
              <w:t xml:space="preserve"> – New Works</w:t>
            </w:r>
          </w:p>
          <w:p w:rsidR="00DD4D1A" w:rsidRPr="002870FD" w:rsidRDefault="00DD4D1A" w:rsidP="00DD4D1A">
            <w:pPr>
              <w:pStyle w:val="NoSpacing"/>
              <w:rPr>
                <w:color w:val="000000" w:themeColor="text1"/>
              </w:rPr>
            </w:pPr>
          </w:p>
          <w:p w:rsidR="0011316A" w:rsidRPr="002870FD" w:rsidRDefault="00DD4D1A" w:rsidP="00DD4D1A">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993F16" w:rsidP="00DE7E18">
            <w:pPr>
              <w:pStyle w:val="Heading3"/>
              <w:spacing w:after="0" w:afterAutospacing="0"/>
              <w:rPr>
                <w:color w:val="000000" w:themeColor="text1"/>
                <w:u w:val="single"/>
              </w:rPr>
            </w:pPr>
            <w:r w:rsidRPr="002870FD">
              <w:rPr>
                <w:color w:val="000000" w:themeColor="text1"/>
                <w:u w:val="single"/>
              </w:rPr>
              <w:t>C</w:t>
            </w:r>
            <w:r w:rsidR="005B29CC" w:rsidRPr="002870FD">
              <w:rPr>
                <w:color w:val="000000" w:themeColor="text1"/>
                <w:u w:val="single"/>
              </w:rPr>
              <w:t>/152</w:t>
            </w:r>
            <w:r w:rsidR="000219DB"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(H8)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52824</w:t>
            </w:r>
          </w:p>
          <w:p w:rsidR="002870FD" w:rsidRPr="002870FD" w:rsidRDefault="002870FD" w:rsidP="002870FD">
            <w:pPr>
              <w:pStyle w:val="NoSpacing"/>
              <w:rPr>
                <w:color w:val="000000" w:themeColor="text1"/>
              </w:rPr>
            </w:pPr>
          </w:p>
          <w:p w:rsidR="002870FD" w:rsidRPr="002870FD" w:rsidRDefault="002870FD" w:rsidP="002870FD">
            <w:pPr>
              <w:pStyle w:val="NoSpacing"/>
              <w:rPr>
                <w:color w:val="000000" w:themeColor="text1"/>
              </w:rPr>
            </w:pPr>
            <w:r w:rsidRPr="002870FD">
              <w:rPr>
                <w:color w:val="000000" w:themeColor="text1"/>
              </w:rPr>
              <w:t xml:space="preserve">Ms. S. Duff, Senior Executive Planner presented the following </w:t>
            </w:r>
            <w:r w:rsidR="003E56A0">
              <w:rPr>
                <w:color w:val="000000" w:themeColor="text1"/>
              </w:rPr>
              <w:t>applications</w:t>
            </w:r>
            <w:r w:rsidRPr="002870FD">
              <w:rPr>
                <w:color w:val="000000" w:themeColor="text1"/>
              </w:rPr>
              <w:t>:</w:t>
            </w:r>
          </w:p>
          <w:p w:rsidR="002870FD" w:rsidRPr="002870FD" w:rsidRDefault="002870FD" w:rsidP="002870FD">
            <w:pPr>
              <w:pStyle w:val="NoSpacing"/>
              <w:rPr>
                <w:color w:val="000000" w:themeColor="text1"/>
              </w:rPr>
            </w:pPr>
          </w:p>
          <w:p w:rsidR="002870FD" w:rsidRPr="002870FD" w:rsidRDefault="002870FD" w:rsidP="002870FD">
            <w:pPr>
              <w:pStyle w:val="NoSpacing"/>
              <w:numPr>
                <w:ilvl w:val="0"/>
                <w:numId w:val="7"/>
              </w:numPr>
              <w:rPr>
                <w:b/>
                <w:color w:val="000000" w:themeColor="text1"/>
              </w:rPr>
            </w:pPr>
            <w:r w:rsidRPr="002870FD">
              <w:rPr>
                <w:b/>
                <w:color w:val="000000" w:themeColor="text1"/>
              </w:rPr>
              <w:t xml:space="preserve">  Large Applications Under Consideration</w:t>
            </w:r>
          </w:p>
          <w:p w:rsidR="002870FD" w:rsidRPr="002870FD" w:rsidRDefault="002870FD" w:rsidP="002870FD">
            <w:pPr>
              <w:pStyle w:val="NoSpacing"/>
              <w:rPr>
                <w:b/>
                <w:color w:val="000000" w:themeColor="text1"/>
              </w:rPr>
            </w:pPr>
          </w:p>
          <w:tbl>
            <w:tblPr>
              <w:tblStyle w:val="TableGrid"/>
              <w:tblW w:w="0" w:type="auto"/>
              <w:tblLook w:val="04A0" w:firstRow="1" w:lastRow="0" w:firstColumn="1" w:lastColumn="0" w:noHBand="0" w:noVBand="1"/>
            </w:tblPr>
            <w:tblGrid>
              <w:gridCol w:w="8926"/>
            </w:tblGrid>
            <w:tr w:rsidR="002870FD" w:rsidRPr="002870FD" w:rsidTr="002870FD">
              <w:tc>
                <w:tcPr>
                  <w:tcW w:w="8926" w:type="dxa"/>
                </w:tcPr>
                <w:p w:rsidR="002870FD" w:rsidRPr="002870FD" w:rsidRDefault="002870FD" w:rsidP="002870FD">
                  <w:pPr>
                    <w:pStyle w:val="NoSpacing"/>
                    <w:rPr>
                      <w:b/>
                      <w:color w:val="000000" w:themeColor="text1"/>
                    </w:rPr>
                  </w:pPr>
                </w:p>
                <w:p w:rsidR="002870FD" w:rsidRPr="002870FD" w:rsidRDefault="002870FD" w:rsidP="002870FD">
                  <w:pPr>
                    <w:pStyle w:val="NoSpacing"/>
                    <w:rPr>
                      <w:color w:val="000000" w:themeColor="text1"/>
                    </w:rPr>
                  </w:pPr>
                  <w:r w:rsidRPr="002870FD">
                    <w:rPr>
                      <w:b/>
                      <w:color w:val="000000" w:themeColor="text1"/>
                    </w:rPr>
                    <w:t xml:space="preserve">FILE DISCUSSED:                    </w:t>
                  </w:r>
                  <w:r w:rsidRPr="002870FD">
                    <w:rPr>
                      <w:color w:val="000000" w:themeColor="text1"/>
                    </w:rPr>
                    <w:t>SD17A/0010</w:t>
                  </w:r>
                </w:p>
                <w:p w:rsidR="002870FD" w:rsidRPr="002870FD" w:rsidRDefault="002870FD" w:rsidP="002870FD">
                  <w:pPr>
                    <w:pStyle w:val="NoSpacing"/>
                    <w:rPr>
                      <w:color w:val="000000" w:themeColor="text1"/>
                    </w:rPr>
                  </w:pPr>
                </w:p>
                <w:p w:rsidR="002870FD" w:rsidRPr="002870FD" w:rsidRDefault="002870FD" w:rsidP="002870FD">
                  <w:pPr>
                    <w:pStyle w:val="NoSpacing"/>
                    <w:rPr>
                      <w:color w:val="000000" w:themeColor="text1"/>
                    </w:rPr>
                  </w:pPr>
                  <w:r w:rsidRPr="002870FD">
                    <w:rPr>
                      <w:b/>
                      <w:color w:val="000000" w:themeColor="text1"/>
                    </w:rPr>
                    <w:t xml:space="preserve">LOCATION:                               </w:t>
                  </w:r>
                  <w:r w:rsidRPr="002870FD">
                    <w:rPr>
                      <w:color w:val="000000" w:themeColor="text1"/>
                    </w:rPr>
                    <w:t>Drumlonagher, Main Street, Newcastle, Co. Dublin.</w:t>
                  </w:r>
                </w:p>
                <w:p w:rsidR="002870FD" w:rsidRPr="002870FD" w:rsidRDefault="002870FD" w:rsidP="002870FD">
                  <w:pPr>
                    <w:pStyle w:val="NoSpacing"/>
                    <w:rPr>
                      <w:color w:val="000000" w:themeColor="text1"/>
                    </w:rPr>
                  </w:pPr>
                </w:p>
                <w:p w:rsidR="002870FD" w:rsidRPr="002870FD" w:rsidRDefault="002870FD" w:rsidP="002870FD">
                  <w:pPr>
                    <w:pStyle w:val="NoSpacing"/>
                    <w:rPr>
                      <w:color w:val="000000" w:themeColor="text1"/>
                    </w:rPr>
                  </w:pPr>
                  <w:r w:rsidRPr="002870FD">
                    <w:rPr>
                      <w:b/>
                      <w:color w:val="000000" w:themeColor="text1"/>
                    </w:rPr>
                    <w:t>COMMENTS:</w:t>
                  </w:r>
                  <w:r w:rsidRPr="002870FD">
                    <w:rPr>
                      <w:color w:val="000000" w:themeColor="text1"/>
                    </w:rPr>
                    <w:t xml:space="preserve">                             There were no comments made on this application.</w:t>
                  </w:r>
                </w:p>
                <w:p w:rsidR="002870FD" w:rsidRDefault="002870FD" w:rsidP="002870FD">
                  <w:pPr>
                    <w:pStyle w:val="NoSpacing"/>
                    <w:rPr>
                      <w:color w:val="000000" w:themeColor="text1"/>
                    </w:rPr>
                  </w:pPr>
                </w:p>
                <w:p w:rsidR="00932D08" w:rsidRPr="002870FD" w:rsidRDefault="00932D08" w:rsidP="002870FD">
                  <w:pPr>
                    <w:pStyle w:val="NoSpacing"/>
                    <w:rPr>
                      <w:color w:val="000000" w:themeColor="text1"/>
                    </w:rPr>
                  </w:pPr>
                </w:p>
              </w:tc>
            </w:tr>
          </w:tbl>
          <w:p w:rsidR="00932D08" w:rsidRPr="002870FD" w:rsidRDefault="00932D08" w:rsidP="00932D08">
            <w:pPr>
              <w:pStyle w:val="NoSpacing"/>
              <w:rPr>
                <w:b/>
                <w:color w:val="000000" w:themeColor="text1"/>
              </w:rPr>
            </w:pPr>
          </w:p>
          <w:tbl>
            <w:tblPr>
              <w:tblStyle w:val="TableGrid"/>
              <w:tblW w:w="0" w:type="auto"/>
              <w:tblLook w:val="04A0" w:firstRow="1" w:lastRow="0" w:firstColumn="1" w:lastColumn="0" w:noHBand="0" w:noVBand="1"/>
            </w:tblPr>
            <w:tblGrid>
              <w:gridCol w:w="8926"/>
            </w:tblGrid>
            <w:tr w:rsidR="00932D08" w:rsidRPr="002870FD" w:rsidTr="002076C2">
              <w:tc>
                <w:tcPr>
                  <w:tcW w:w="8926" w:type="dxa"/>
                </w:tcPr>
                <w:p w:rsidR="00932D08" w:rsidRDefault="00932D08" w:rsidP="00932D08">
                  <w:pPr>
                    <w:pStyle w:val="NoSpacing"/>
                    <w:rPr>
                      <w:b/>
                      <w:color w:val="000000" w:themeColor="text1"/>
                    </w:rPr>
                  </w:pPr>
                </w:p>
                <w:p w:rsidR="00932D08" w:rsidRPr="002870FD" w:rsidRDefault="00932D08" w:rsidP="00932D08">
                  <w:pPr>
                    <w:pStyle w:val="NoSpacing"/>
                    <w:rPr>
                      <w:b/>
                      <w:color w:val="000000" w:themeColor="text1"/>
                    </w:rPr>
                  </w:pPr>
                </w:p>
                <w:p w:rsidR="00932D08" w:rsidRPr="002870FD" w:rsidRDefault="00932D08" w:rsidP="00932D08">
                  <w:pPr>
                    <w:pStyle w:val="NoSpacing"/>
                    <w:rPr>
                      <w:color w:val="000000" w:themeColor="text1"/>
                    </w:rPr>
                  </w:pPr>
                  <w:r w:rsidRPr="002870FD">
                    <w:rPr>
                      <w:b/>
                      <w:color w:val="000000" w:themeColor="text1"/>
                    </w:rPr>
                    <w:t xml:space="preserve">FILE DISCUSSED:                    </w:t>
                  </w:r>
                  <w:r>
                    <w:rPr>
                      <w:color w:val="000000" w:themeColor="text1"/>
                    </w:rPr>
                    <w:t>SD17A/0019</w:t>
                  </w:r>
                </w:p>
                <w:p w:rsidR="00932D08" w:rsidRPr="002870FD" w:rsidRDefault="00932D08" w:rsidP="00932D08">
                  <w:pPr>
                    <w:pStyle w:val="NoSpacing"/>
                    <w:rPr>
                      <w:color w:val="000000" w:themeColor="text1"/>
                    </w:rPr>
                  </w:pPr>
                </w:p>
                <w:p w:rsidR="00932D08" w:rsidRDefault="00932D08" w:rsidP="00932D08">
                  <w:pPr>
                    <w:pStyle w:val="NoSpacing"/>
                    <w:rPr>
                      <w:color w:val="000000" w:themeColor="text1"/>
                    </w:rPr>
                  </w:pPr>
                  <w:r w:rsidRPr="002870FD">
                    <w:rPr>
                      <w:b/>
                      <w:color w:val="000000" w:themeColor="text1"/>
                    </w:rPr>
                    <w:t>LOCATION</w:t>
                  </w:r>
                  <w:r w:rsidRPr="00932D08">
                    <w:rPr>
                      <w:color w:val="000000" w:themeColor="text1"/>
                    </w:rPr>
                    <w:t xml:space="preserve">:                               </w:t>
                  </w:r>
                  <w:r>
                    <w:rPr>
                      <w:color w:val="000000" w:themeColor="text1"/>
                    </w:rPr>
                    <w:t xml:space="preserve">Grange Castle Business Park, Nangor Road, Clondalkin,                   </w:t>
                  </w:r>
                </w:p>
                <w:p w:rsidR="00932D08" w:rsidRPr="002870FD" w:rsidRDefault="00932D08" w:rsidP="00932D08">
                  <w:pPr>
                    <w:pStyle w:val="NoSpacing"/>
                    <w:rPr>
                      <w:color w:val="000000" w:themeColor="text1"/>
                    </w:rPr>
                  </w:pPr>
                  <w:r>
                    <w:rPr>
                      <w:color w:val="000000" w:themeColor="text1"/>
                    </w:rPr>
                    <w:t xml:space="preserve">                                                      Dublin 22.</w:t>
                  </w:r>
                </w:p>
                <w:p w:rsidR="00932D08" w:rsidRPr="002870FD" w:rsidRDefault="00932D08" w:rsidP="00932D08">
                  <w:pPr>
                    <w:pStyle w:val="NoSpacing"/>
                    <w:rPr>
                      <w:color w:val="000000" w:themeColor="text1"/>
                    </w:rPr>
                  </w:pPr>
                </w:p>
                <w:p w:rsidR="00932D08" w:rsidRPr="002870FD" w:rsidRDefault="00932D08" w:rsidP="00932D08">
                  <w:pPr>
                    <w:pStyle w:val="NoSpacing"/>
                    <w:rPr>
                      <w:color w:val="000000" w:themeColor="text1"/>
                    </w:rPr>
                  </w:pPr>
                  <w:r w:rsidRPr="002870FD">
                    <w:rPr>
                      <w:b/>
                      <w:color w:val="000000" w:themeColor="text1"/>
                    </w:rPr>
                    <w:t>COMMENTS:</w:t>
                  </w:r>
                  <w:r w:rsidRPr="002870FD">
                    <w:rPr>
                      <w:color w:val="000000" w:themeColor="text1"/>
                    </w:rPr>
                    <w:t xml:space="preserve">                             There were no comments made on this application.</w:t>
                  </w:r>
                </w:p>
                <w:p w:rsidR="00932D08" w:rsidRPr="002870FD" w:rsidRDefault="00932D08" w:rsidP="00932D08">
                  <w:pPr>
                    <w:pStyle w:val="NoSpacing"/>
                    <w:rPr>
                      <w:color w:val="000000" w:themeColor="text1"/>
                    </w:rPr>
                  </w:pPr>
                </w:p>
              </w:tc>
            </w:tr>
          </w:tbl>
          <w:p w:rsidR="00932D08" w:rsidRPr="002870FD" w:rsidRDefault="00932D08" w:rsidP="00932D08">
            <w:pPr>
              <w:pStyle w:val="NoSpacing"/>
              <w:rPr>
                <w:b/>
                <w:color w:val="000000" w:themeColor="text1"/>
              </w:rPr>
            </w:pPr>
          </w:p>
          <w:p w:rsidR="002870FD" w:rsidRPr="002870FD" w:rsidRDefault="002870FD" w:rsidP="002870FD">
            <w:pPr>
              <w:pStyle w:val="NoSpacing"/>
              <w:rPr>
                <w:b/>
                <w:color w:val="000000" w:themeColor="text1"/>
              </w:rPr>
            </w:pPr>
          </w:p>
          <w:p w:rsidR="00A52E84" w:rsidRPr="002870FD" w:rsidRDefault="00A52E84" w:rsidP="00A52E84">
            <w:pPr>
              <w:pStyle w:val="NoSpacing"/>
              <w:rPr>
                <w:b/>
                <w:color w:val="000000" w:themeColor="text1"/>
              </w:rPr>
            </w:pPr>
          </w:p>
          <w:tbl>
            <w:tblPr>
              <w:tblStyle w:val="TableGrid"/>
              <w:tblW w:w="0" w:type="auto"/>
              <w:tblLook w:val="04A0" w:firstRow="1" w:lastRow="0" w:firstColumn="1" w:lastColumn="0" w:noHBand="0" w:noVBand="1"/>
            </w:tblPr>
            <w:tblGrid>
              <w:gridCol w:w="8926"/>
            </w:tblGrid>
            <w:tr w:rsidR="00A52E84" w:rsidRPr="002870FD" w:rsidTr="002076C2">
              <w:tc>
                <w:tcPr>
                  <w:tcW w:w="8926" w:type="dxa"/>
                </w:tcPr>
                <w:p w:rsidR="00A52E84" w:rsidRPr="002870FD" w:rsidRDefault="00A52E84" w:rsidP="00A52E84">
                  <w:pPr>
                    <w:pStyle w:val="NoSpacing"/>
                    <w:rPr>
                      <w:b/>
                      <w:color w:val="000000" w:themeColor="text1"/>
                    </w:rPr>
                  </w:pPr>
                </w:p>
                <w:p w:rsidR="00A52E84" w:rsidRPr="002870FD" w:rsidRDefault="00A52E84" w:rsidP="00A52E84">
                  <w:pPr>
                    <w:pStyle w:val="NoSpacing"/>
                    <w:rPr>
                      <w:color w:val="000000" w:themeColor="text1"/>
                    </w:rPr>
                  </w:pPr>
                  <w:r w:rsidRPr="002870FD">
                    <w:rPr>
                      <w:b/>
                      <w:color w:val="000000" w:themeColor="text1"/>
                    </w:rPr>
                    <w:t xml:space="preserve">FILE DISCUSSED:                    </w:t>
                  </w:r>
                  <w:r>
                    <w:rPr>
                      <w:color w:val="000000" w:themeColor="text1"/>
                    </w:rPr>
                    <w:t>SD17A/0035</w:t>
                  </w:r>
                </w:p>
                <w:p w:rsidR="00A52E84" w:rsidRPr="002870FD" w:rsidRDefault="00A52E84" w:rsidP="00A52E84">
                  <w:pPr>
                    <w:pStyle w:val="NoSpacing"/>
                    <w:rPr>
                      <w:color w:val="000000" w:themeColor="text1"/>
                    </w:rPr>
                  </w:pPr>
                </w:p>
                <w:p w:rsidR="00A52E84" w:rsidRDefault="00A52E84" w:rsidP="00A52E84">
                  <w:pPr>
                    <w:pStyle w:val="NoSpacing"/>
                    <w:rPr>
                      <w:color w:val="000000" w:themeColor="text1"/>
                    </w:rPr>
                  </w:pPr>
                  <w:r w:rsidRPr="002870FD">
                    <w:rPr>
                      <w:b/>
                      <w:color w:val="000000" w:themeColor="text1"/>
                    </w:rPr>
                    <w:t xml:space="preserve">LOCATION:                               </w:t>
                  </w:r>
                  <w:r>
                    <w:rPr>
                      <w:color w:val="000000" w:themeColor="text1"/>
                    </w:rPr>
                    <w:t xml:space="preserve">Coláiste  Chilliain, Old Nangor Road, Clondalkin, </w:t>
                  </w:r>
                </w:p>
                <w:p w:rsidR="00A52E84" w:rsidRPr="00A52E84" w:rsidRDefault="00A52E84" w:rsidP="00A52E84">
                  <w:pPr>
                    <w:pStyle w:val="NoSpacing"/>
                    <w:rPr>
                      <w:color w:val="000000" w:themeColor="text1"/>
                    </w:rPr>
                  </w:pPr>
                  <w:r>
                    <w:rPr>
                      <w:color w:val="000000" w:themeColor="text1"/>
                    </w:rPr>
                    <w:t xml:space="preserve">                                                      Dublin 22.</w:t>
                  </w:r>
                </w:p>
                <w:p w:rsidR="00A52E84" w:rsidRPr="002870FD" w:rsidRDefault="00A52E84" w:rsidP="00A52E84">
                  <w:pPr>
                    <w:pStyle w:val="NoSpacing"/>
                    <w:rPr>
                      <w:color w:val="000000" w:themeColor="text1"/>
                    </w:rPr>
                  </w:pPr>
                </w:p>
                <w:p w:rsidR="00A52E84" w:rsidRPr="002870FD" w:rsidRDefault="00A52E84" w:rsidP="00A52E84">
                  <w:pPr>
                    <w:pStyle w:val="NoSpacing"/>
                    <w:rPr>
                      <w:color w:val="000000" w:themeColor="text1"/>
                    </w:rPr>
                  </w:pPr>
                  <w:r w:rsidRPr="002870FD">
                    <w:rPr>
                      <w:b/>
                      <w:color w:val="000000" w:themeColor="text1"/>
                    </w:rPr>
                    <w:t>COMMENTS:</w:t>
                  </w:r>
                  <w:r w:rsidR="00C85EA0">
                    <w:rPr>
                      <w:color w:val="000000" w:themeColor="text1"/>
                    </w:rPr>
                    <w:t xml:space="preserve">                             </w:t>
                  </w:r>
                  <w:r w:rsidRPr="002870FD">
                    <w:rPr>
                      <w:color w:val="000000" w:themeColor="text1"/>
                    </w:rPr>
                    <w:t>There were no comments made on this application.</w:t>
                  </w:r>
                </w:p>
                <w:p w:rsidR="00A52E84" w:rsidRPr="002870FD" w:rsidRDefault="00A52E84" w:rsidP="00A52E84">
                  <w:pPr>
                    <w:pStyle w:val="NoSpacing"/>
                    <w:rPr>
                      <w:color w:val="000000" w:themeColor="text1"/>
                    </w:rPr>
                  </w:pPr>
                </w:p>
              </w:tc>
            </w:tr>
          </w:tbl>
          <w:p w:rsidR="00A52E84" w:rsidRPr="002870FD" w:rsidRDefault="00A52E84" w:rsidP="00A52E84">
            <w:pPr>
              <w:pStyle w:val="NoSpacing"/>
              <w:rPr>
                <w:b/>
                <w:color w:val="000000" w:themeColor="text1"/>
              </w:rPr>
            </w:pPr>
          </w:p>
          <w:p w:rsidR="000344DD" w:rsidRPr="002870FD" w:rsidRDefault="000344DD" w:rsidP="000344DD">
            <w:pPr>
              <w:pStyle w:val="NoSpacing"/>
              <w:rPr>
                <w:b/>
                <w:color w:val="000000" w:themeColor="text1"/>
              </w:rPr>
            </w:pPr>
          </w:p>
          <w:tbl>
            <w:tblPr>
              <w:tblStyle w:val="TableGrid"/>
              <w:tblW w:w="0" w:type="auto"/>
              <w:tblLook w:val="04A0" w:firstRow="1" w:lastRow="0" w:firstColumn="1" w:lastColumn="0" w:noHBand="0" w:noVBand="1"/>
            </w:tblPr>
            <w:tblGrid>
              <w:gridCol w:w="8926"/>
            </w:tblGrid>
            <w:tr w:rsidR="000344DD" w:rsidRPr="002870FD" w:rsidTr="002076C2">
              <w:tc>
                <w:tcPr>
                  <w:tcW w:w="8926" w:type="dxa"/>
                </w:tcPr>
                <w:p w:rsidR="000344DD" w:rsidRPr="002870FD" w:rsidRDefault="000344DD" w:rsidP="000344DD">
                  <w:pPr>
                    <w:pStyle w:val="NoSpacing"/>
                    <w:rPr>
                      <w:b/>
                      <w:color w:val="000000" w:themeColor="text1"/>
                    </w:rPr>
                  </w:pPr>
                </w:p>
                <w:p w:rsidR="000344DD" w:rsidRPr="002870FD" w:rsidRDefault="000344DD" w:rsidP="000344DD">
                  <w:pPr>
                    <w:pStyle w:val="NoSpacing"/>
                    <w:rPr>
                      <w:color w:val="000000" w:themeColor="text1"/>
                    </w:rPr>
                  </w:pPr>
                  <w:r w:rsidRPr="002870FD">
                    <w:rPr>
                      <w:b/>
                      <w:color w:val="000000" w:themeColor="text1"/>
                    </w:rPr>
                    <w:t xml:space="preserve">FILE DISCUSSED:                    </w:t>
                  </w:r>
                  <w:r>
                    <w:rPr>
                      <w:color w:val="000000" w:themeColor="text1"/>
                    </w:rPr>
                    <w:t>SD17A/0036</w:t>
                  </w:r>
                </w:p>
                <w:p w:rsidR="000344DD" w:rsidRPr="002870FD" w:rsidRDefault="000344DD" w:rsidP="000344DD">
                  <w:pPr>
                    <w:pStyle w:val="NoSpacing"/>
                    <w:rPr>
                      <w:color w:val="000000" w:themeColor="text1"/>
                    </w:rPr>
                  </w:pPr>
                </w:p>
                <w:p w:rsidR="000344DD" w:rsidRPr="002870FD" w:rsidRDefault="000344DD" w:rsidP="000344DD">
                  <w:pPr>
                    <w:pStyle w:val="NoSpacing"/>
                    <w:rPr>
                      <w:color w:val="000000" w:themeColor="text1"/>
                    </w:rPr>
                  </w:pPr>
                  <w:r w:rsidRPr="002870FD">
                    <w:rPr>
                      <w:b/>
                      <w:color w:val="000000" w:themeColor="text1"/>
                    </w:rPr>
                    <w:t xml:space="preserve">LOCATION:                               </w:t>
                  </w:r>
                  <w:r>
                    <w:rPr>
                      <w:color w:val="000000" w:themeColor="text1"/>
                    </w:rPr>
                    <w:t>The Glebe House, Rathcoole, Co. Dublin.</w:t>
                  </w:r>
                </w:p>
                <w:p w:rsidR="000344DD" w:rsidRPr="002870FD" w:rsidRDefault="000344DD" w:rsidP="000344DD">
                  <w:pPr>
                    <w:pStyle w:val="NoSpacing"/>
                    <w:rPr>
                      <w:color w:val="000000" w:themeColor="text1"/>
                    </w:rPr>
                  </w:pPr>
                </w:p>
                <w:p w:rsidR="000344DD" w:rsidRPr="002870FD" w:rsidRDefault="000344DD" w:rsidP="000344DD">
                  <w:pPr>
                    <w:pStyle w:val="NoSpacing"/>
                    <w:rPr>
                      <w:color w:val="000000" w:themeColor="text1"/>
                    </w:rPr>
                  </w:pPr>
                  <w:r w:rsidRPr="002870FD">
                    <w:rPr>
                      <w:b/>
                      <w:color w:val="000000" w:themeColor="text1"/>
                    </w:rPr>
                    <w:t>COMMENTS:</w:t>
                  </w:r>
                  <w:r w:rsidRPr="002870FD">
                    <w:rPr>
                      <w:color w:val="000000" w:themeColor="text1"/>
                    </w:rPr>
                    <w:t xml:space="preserve">                             There were no comments made on this application.</w:t>
                  </w:r>
                </w:p>
                <w:p w:rsidR="000344DD" w:rsidRPr="002870FD" w:rsidRDefault="000344DD" w:rsidP="000344DD">
                  <w:pPr>
                    <w:pStyle w:val="NoSpacing"/>
                    <w:rPr>
                      <w:color w:val="000000" w:themeColor="text1"/>
                    </w:rPr>
                  </w:pPr>
                </w:p>
              </w:tc>
            </w:tr>
          </w:tbl>
          <w:p w:rsidR="000344DD" w:rsidRPr="002870FD" w:rsidRDefault="000344DD" w:rsidP="000344DD">
            <w:pPr>
              <w:pStyle w:val="NoSpacing"/>
              <w:rPr>
                <w:b/>
                <w:color w:val="000000" w:themeColor="text1"/>
              </w:rPr>
            </w:pPr>
          </w:p>
          <w:p w:rsidR="004D0038" w:rsidRPr="00083A3D" w:rsidRDefault="004D0038" w:rsidP="004D0038">
            <w:pPr>
              <w:pStyle w:val="replymain"/>
              <w:numPr>
                <w:ilvl w:val="0"/>
                <w:numId w:val="7"/>
              </w:numPr>
              <w:rPr>
                <w:b/>
                <w:color w:val="000000" w:themeColor="text1"/>
              </w:rPr>
            </w:pPr>
            <w:r w:rsidRPr="00083A3D">
              <w:rPr>
                <w:b/>
                <w:color w:val="000000" w:themeColor="text1"/>
              </w:rPr>
              <w:t>Files Requested by Members</w:t>
            </w:r>
          </w:p>
          <w:tbl>
            <w:tblPr>
              <w:tblStyle w:val="TableGrid"/>
              <w:tblW w:w="0" w:type="auto"/>
              <w:tblLook w:val="04A0" w:firstRow="1" w:lastRow="0" w:firstColumn="1" w:lastColumn="0" w:noHBand="0" w:noVBand="1"/>
            </w:tblPr>
            <w:tblGrid>
              <w:gridCol w:w="8926"/>
            </w:tblGrid>
            <w:tr w:rsidR="004D0038" w:rsidRPr="002870FD" w:rsidTr="002076C2">
              <w:tc>
                <w:tcPr>
                  <w:tcW w:w="8926" w:type="dxa"/>
                </w:tcPr>
                <w:p w:rsidR="004D0038" w:rsidRPr="002870FD" w:rsidRDefault="004D0038" w:rsidP="004D0038">
                  <w:pPr>
                    <w:pStyle w:val="NoSpacing"/>
                    <w:rPr>
                      <w:b/>
                      <w:color w:val="000000" w:themeColor="text1"/>
                    </w:rPr>
                  </w:pPr>
                </w:p>
                <w:p w:rsidR="004D0038" w:rsidRPr="002870FD" w:rsidRDefault="004D0038" w:rsidP="004D0038">
                  <w:pPr>
                    <w:pStyle w:val="NoSpacing"/>
                    <w:rPr>
                      <w:color w:val="000000" w:themeColor="text1"/>
                    </w:rPr>
                  </w:pPr>
                  <w:r w:rsidRPr="002870FD">
                    <w:rPr>
                      <w:b/>
                      <w:color w:val="000000" w:themeColor="text1"/>
                    </w:rPr>
                    <w:t xml:space="preserve">FILE DISCUSSED:                    </w:t>
                  </w:r>
                  <w:r>
                    <w:rPr>
                      <w:color w:val="000000" w:themeColor="text1"/>
                    </w:rPr>
                    <w:t>SD17A/0046</w:t>
                  </w:r>
                </w:p>
                <w:p w:rsidR="004D0038" w:rsidRPr="002870FD" w:rsidRDefault="004D0038" w:rsidP="004D0038">
                  <w:pPr>
                    <w:pStyle w:val="NoSpacing"/>
                    <w:rPr>
                      <w:color w:val="000000" w:themeColor="text1"/>
                    </w:rPr>
                  </w:pPr>
                </w:p>
                <w:p w:rsidR="004D0038" w:rsidRPr="002870FD" w:rsidRDefault="004D0038" w:rsidP="004D0038">
                  <w:pPr>
                    <w:pStyle w:val="NoSpacing"/>
                    <w:rPr>
                      <w:color w:val="000000" w:themeColor="text1"/>
                    </w:rPr>
                  </w:pPr>
                  <w:r w:rsidRPr="002870FD">
                    <w:rPr>
                      <w:b/>
                      <w:color w:val="000000" w:themeColor="text1"/>
                    </w:rPr>
                    <w:t xml:space="preserve">LOCATION:                               </w:t>
                  </w:r>
                  <w:r>
                    <w:rPr>
                      <w:color w:val="000000" w:themeColor="text1"/>
                    </w:rPr>
                    <w:t>Coolmine, Rathcoole, Co. Dublin.</w:t>
                  </w:r>
                </w:p>
                <w:p w:rsidR="004D0038" w:rsidRPr="002870FD" w:rsidRDefault="004D0038" w:rsidP="004D0038">
                  <w:pPr>
                    <w:pStyle w:val="NoSpacing"/>
                    <w:rPr>
                      <w:color w:val="000000" w:themeColor="text1"/>
                    </w:rPr>
                  </w:pPr>
                </w:p>
                <w:p w:rsidR="004D0038" w:rsidRPr="002870FD" w:rsidRDefault="004D0038" w:rsidP="004D0038">
                  <w:pPr>
                    <w:pStyle w:val="NoSpacing"/>
                    <w:rPr>
                      <w:color w:val="000000" w:themeColor="text1"/>
                    </w:rPr>
                  </w:pPr>
                  <w:r w:rsidRPr="002870FD">
                    <w:rPr>
                      <w:b/>
                      <w:color w:val="000000" w:themeColor="text1"/>
                    </w:rPr>
                    <w:t>COMMENTS:</w:t>
                  </w:r>
                  <w:r w:rsidRPr="002870FD">
                    <w:rPr>
                      <w:color w:val="000000" w:themeColor="text1"/>
                    </w:rPr>
                    <w:t xml:space="preserve">                             There were no comments made on this application.</w:t>
                  </w:r>
                </w:p>
                <w:p w:rsidR="004D0038" w:rsidRPr="002870FD" w:rsidRDefault="004D0038" w:rsidP="004D0038">
                  <w:pPr>
                    <w:pStyle w:val="NoSpacing"/>
                    <w:rPr>
                      <w:color w:val="000000" w:themeColor="text1"/>
                    </w:rPr>
                  </w:pPr>
                </w:p>
              </w:tc>
            </w:tr>
          </w:tbl>
          <w:p w:rsidR="004D0038" w:rsidRPr="002870FD" w:rsidRDefault="004D0038" w:rsidP="004D0038">
            <w:pPr>
              <w:pStyle w:val="NoSpacing"/>
              <w:rPr>
                <w:b/>
                <w:color w:val="000000" w:themeColor="text1"/>
              </w:rPr>
            </w:pPr>
          </w:p>
          <w:p w:rsidR="0011316A" w:rsidRPr="002870FD" w:rsidRDefault="0011316A" w:rsidP="00DE7E18">
            <w:pPr>
              <w:spacing w:line="259" w:lineRule="auto"/>
              <w:rPr>
                <w:vanish/>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9"/>
              <w:gridCol w:w="2706"/>
              <w:gridCol w:w="4711"/>
            </w:tblGrid>
            <w:tr w:rsidR="002870FD" w:rsidRPr="002870FD" w:rsidTr="002870FD">
              <w:trPr>
                <w:tblCellSpacing w:w="15" w:type="dxa"/>
              </w:trPr>
              <w:tc>
                <w:tcPr>
                  <w:tcW w:w="1944" w:type="dxa"/>
                  <w:vAlign w:val="center"/>
                </w:tcPr>
                <w:p w:rsidR="0011316A" w:rsidRPr="002870FD" w:rsidRDefault="0011316A" w:rsidP="00DE7E18">
                  <w:pPr>
                    <w:pStyle w:val="NormalWeb"/>
                    <w:rPr>
                      <w:color w:val="000000" w:themeColor="text1"/>
                    </w:rPr>
                  </w:pPr>
                </w:p>
              </w:tc>
              <w:tc>
                <w:tcPr>
                  <w:tcW w:w="3540" w:type="dxa"/>
                  <w:vAlign w:val="center"/>
                </w:tcPr>
                <w:p w:rsidR="0011316A" w:rsidRPr="002870FD" w:rsidRDefault="0011316A" w:rsidP="00DE7E18">
                  <w:pPr>
                    <w:pStyle w:val="NormalWeb"/>
                    <w:rPr>
                      <w:color w:val="000000" w:themeColor="text1"/>
                    </w:rPr>
                  </w:pPr>
                </w:p>
              </w:tc>
              <w:tc>
                <w:tcPr>
                  <w:tcW w:w="6180" w:type="dxa"/>
                  <w:vAlign w:val="center"/>
                </w:tcPr>
                <w:p w:rsidR="0011316A" w:rsidRPr="002870FD" w:rsidRDefault="0011316A" w:rsidP="00DE7E18">
                  <w:pPr>
                    <w:pStyle w:val="NormalWeb"/>
                    <w:rPr>
                      <w:color w:val="000000" w:themeColor="text1"/>
                    </w:rPr>
                  </w:pPr>
                </w:p>
              </w:tc>
            </w:tr>
          </w:tbl>
          <w:p w:rsidR="0011316A" w:rsidRPr="002870FD" w:rsidRDefault="00993F16" w:rsidP="00DE7E18">
            <w:pPr>
              <w:pStyle w:val="Heading3"/>
              <w:spacing w:after="0" w:afterAutospacing="0"/>
              <w:rPr>
                <w:color w:val="000000" w:themeColor="text1"/>
                <w:u w:val="single"/>
              </w:rPr>
            </w:pPr>
            <w:r w:rsidRPr="002870FD">
              <w:rPr>
                <w:color w:val="000000" w:themeColor="text1"/>
                <w:u w:val="single"/>
              </w:rPr>
              <w:t>C</w:t>
            </w:r>
            <w:r w:rsidR="005B29CC" w:rsidRPr="002870FD">
              <w:rPr>
                <w:color w:val="000000" w:themeColor="text1"/>
                <w:u w:val="single"/>
              </w:rPr>
              <w:t>/153</w:t>
            </w:r>
            <w:r w:rsidR="00F8333A"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(C4)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52826</w:t>
            </w:r>
            <w:r w:rsidR="001C49C0" w:rsidRPr="002870FD">
              <w:rPr>
                <w:color w:val="000000" w:themeColor="text1"/>
                <w:u w:val="single"/>
              </w:rPr>
              <w:t xml:space="preserve"> - Correspondence</w:t>
            </w:r>
          </w:p>
          <w:p w:rsidR="0011316A" w:rsidRPr="002870FD" w:rsidRDefault="0011316A" w:rsidP="001C49C0">
            <w:pPr>
              <w:pStyle w:val="NoSpacing"/>
              <w:rPr>
                <w:color w:val="000000" w:themeColor="text1"/>
              </w:rPr>
            </w:pPr>
          </w:p>
          <w:p w:rsidR="0011316A" w:rsidRPr="002870FD" w:rsidRDefault="001C49C0" w:rsidP="001C49C0">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81B50" w:rsidRDefault="00D81B50" w:rsidP="00DE7E18">
            <w:pPr>
              <w:pStyle w:val="Heading3"/>
              <w:spacing w:after="0" w:afterAutospacing="0"/>
              <w:rPr>
                <w:color w:val="000000" w:themeColor="text1"/>
                <w:u w:val="single"/>
              </w:rPr>
            </w:pPr>
          </w:p>
          <w:p w:rsidR="0011316A" w:rsidRPr="002870FD" w:rsidRDefault="005C60CF" w:rsidP="00DE7E18">
            <w:pPr>
              <w:pStyle w:val="Heading3"/>
              <w:spacing w:after="0" w:afterAutospacing="0"/>
              <w:rPr>
                <w:color w:val="000000" w:themeColor="text1"/>
                <w:u w:val="single"/>
              </w:rPr>
            </w:pPr>
            <w:r w:rsidRPr="002870FD">
              <w:rPr>
                <w:color w:val="000000" w:themeColor="text1"/>
                <w:u w:val="single"/>
              </w:rPr>
              <w:lastRenderedPageBreak/>
              <w:t>C</w:t>
            </w:r>
            <w:r w:rsidR="005B29CC" w:rsidRPr="002870FD">
              <w:rPr>
                <w:color w:val="000000" w:themeColor="text1"/>
                <w:u w:val="single"/>
              </w:rPr>
              <w:t>/154</w:t>
            </w:r>
            <w:r w:rsidR="00130C4F" w:rsidRPr="002870FD">
              <w:rPr>
                <w:color w:val="000000" w:themeColor="text1"/>
                <w:u w:val="single"/>
              </w:rPr>
              <w:t xml:space="preserve">/17 </w:t>
            </w:r>
            <w:r w:rsidRPr="002870FD">
              <w:rPr>
                <w:color w:val="000000" w:themeColor="text1"/>
                <w:u w:val="single"/>
              </w:rPr>
              <w:t>– (M9)</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52876</w:t>
            </w:r>
            <w:r w:rsidR="004C2C6E" w:rsidRPr="002870FD">
              <w:rPr>
                <w:color w:val="000000" w:themeColor="text1"/>
                <w:u w:val="single"/>
              </w:rPr>
              <w:t xml:space="preserve"> – Windmill Hill Quarry</w:t>
            </w:r>
          </w:p>
          <w:p w:rsidR="0027291A" w:rsidRPr="002870FD" w:rsidRDefault="0027291A" w:rsidP="0027291A">
            <w:pPr>
              <w:pStyle w:val="NoSpacing"/>
              <w:rPr>
                <w:color w:val="000000" w:themeColor="text1"/>
              </w:rPr>
            </w:pPr>
          </w:p>
          <w:p w:rsidR="0011316A" w:rsidRPr="002870FD" w:rsidRDefault="0027291A" w:rsidP="0027291A">
            <w:pPr>
              <w:pStyle w:val="NoSpacing"/>
              <w:rPr>
                <w:b/>
                <w:color w:val="000000" w:themeColor="text1"/>
              </w:rPr>
            </w:pPr>
            <w:r w:rsidRPr="002870FD">
              <w:rPr>
                <w:color w:val="000000" w:themeColor="text1"/>
              </w:rPr>
              <w:t xml:space="preserve">In the absence of </w:t>
            </w:r>
            <w:r w:rsidR="0011316A" w:rsidRPr="002870FD">
              <w:rPr>
                <w:color w:val="000000" w:themeColor="text1"/>
              </w:rPr>
              <w:t>Councillor E. Higgins</w:t>
            </w:r>
            <w:r w:rsidRPr="002870FD">
              <w:rPr>
                <w:color w:val="000000" w:themeColor="text1"/>
              </w:rPr>
              <w:t xml:space="preserve">, the following motion </w:t>
            </w:r>
            <w:r w:rsidRPr="002870FD">
              <w:rPr>
                <w:b/>
                <w:color w:val="000000" w:themeColor="text1"/>
              </w:rPr>
              <w:t>FELL:</w:t>
            </w:r>
          </w:p>
          <w:p w:rsidR="0011316A" w:rsidRPr="002870FD" w:rsidRDefault="0011316A" w:rsidP="00DE7E18">
            <w:pPr>
              <w:pStyle w:val="NormalWeb"/>
              <w:rPr>
                <w:color w:val="000000" w:themeColor="text1"/>
              </w:rPr>
            </w:pPr>
            <w:r w:rsidRPr="002870FD">
              <w:rPr>
                <w:color w:val="000000" w:themeColor="text1"/>
              </w:rPr>
              <w:t>"That this Committee provides a report on the ongoing activities at the quarry in Windmill Hill, potential encroachment on a protected structure and how we as a Council are responding to the need for original plans to be available before legal action on enforcement conditions can be taken into account."</w:t>
            </w:r>
          </w:p>
          <w:p w:rsidR="0011316A" w:rsidRPr="002870FD" w:rsidRDefault="0011316A" w:rsidP="00DE7E18">
            <w:pPr>
              <w:pStyle w:val="NormalWeb"/>
              <w:rPr>
                <w:color w:val="000000" w:themeColor="text1"/>
              </w:rPr>
            </w:pPr>
            <w:r w:rsidRPr="002870FD">
              <w:rPr>
                <w:color w:val="000000" w:themeColor="text1"/>
              </w:rPr>
              <w:t>** Please note that I would request the Chief Executive to send an official who is familiar with this case and who can field questions from the floor**</w:t>
            </w:r>
          </w:p>
          <w:p w:rsidR="00BF4860" w:rsidRPr="002870FD" w:rsidRDefault="00BF4860" w:rsidP="00DE7E18">
            <w:pPr>
              <w:pStyle w:val="NormalWeb"/>
              <w:rPr>
                <w:color w:val="000000" w:themeColor="text1"/>
              </w:rPr>
            </w:pPr>
          </w:p>
          <w:p w:rsidR="0011316A" w:rsidRPr="002870FD" w:rsidRDefault="0011316A" w:rsidP="00DE7E18">
            <w:pPr>
              <w:pStyle w:val="Heading2"/>
              <w:jc w:val="center"/>
              <w:rPr>
                <w:color w:val="000000" w:themeColor="text1"/>
                <w:u w:val="single"/>
              </w:rPr>
            </w:pPr>
            <w:r w:rsidRPr="002870FD">
              <w:rPr>
                <w:color w:val="000000" w:themeColor="text1"/>
                <w:u w:val="single"/>
              </w:rPr>
              <w:t>Economic Development</w:t>
            </w:r>
          </w:p>
          <w:p w:rsidR="0011316A" w:rsidRPr="002870FD" w:rsidRDefault="00CD4AD6" w:rsidP="00DE7E18">
            <w:pPr>
              <w:pStyle w:val="Heading3"/>
              <w:spacing w:after="0" w:afterAutospacing="0"/>
              <w:rPr>
                <w:color w:val="000000" w:themeColor="text1"/>
                <w:u w:val="single"/>
              </w:rPr>
            </w:pPr>
            <w:r w:rsidRPr="002870FD">
              <w:rPr>
                <w:color w:val="000000" w:themeColor="text1"/>
                <w:u w:val="single"/>
              </w:rPr>
              <w:t>C</w:t>
            </w:r>
            <w:r w:rsidR="005B29CC" w:rsidRPr="002870FD">
              <w:rPr>
                <w:color w:val="000000" w:themeColor="text1"/>
                <w:u w:val="single"/>
              </w:rPr>
              <w:t>/155</w:t>
            </w:r>
            <w:r w:rsidR="00FC476D"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(Q6)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53001</w:t>
            </w:r>
            <w:r w:rsidR="004A63FB" w:rsidRPr="002870FD">
              <w:rPr>
                <w:color w:val="000000" w:themeColor="text1"/>
                <w:u w:val="single"/>
              </w:rPr>
              <w:t xml:space="preserve"> – </w:t>
            </w:r>
            <w:r w:rsidR="00D57D54" w:rsidRPr="002870FD">
              <w:rPr>
                <w:color w:val="000000" w:themeColor="text1"/>
                <w:u w:val="single"/>
              </w:rPr>
              <w:t>Accessibility to</w:t>
            </w:r>
            <w:r w:rsidR="004A63FB" w:rsidRPr="002870FD">
              <w:rPr>
                <w:color w:val="000000" w:themeColor="text1"/>
                <w:u w:val="single"/>
              </w:rPr>
              <w:t xml:space="preserve"> Round Tower Heritage Centre</w:t>
            </w:r>
          </w:p>
          <w:p w:rsidR="0011316A" w:rsidRPr="002870FD" w:rsidRDefault="0011316A" w:rsidP="00DE7E18">
            <w:pPr>
              <w:pStyle w:val="proposed"/>
              <w:rPr>
                <w:color w:val="000000" w:themeColor="text1"/>
              </w:rPr>
            </w:pPr>
            <w:r w:rsidRPr="002870FD">
              <w:rPr>
                <w:color w:val="000000" w:themeColor="text1"/>
              </w:rPr>
              <w:t>Proposed by Councillor B. Bonner</w:t>
            </w:r>
          </w:p>
          <w:p w:rsidR="0011316A" w:rsidRPr="002870FD" w:rsidRDefault="0011316A" w:rsidP="00DE7E18">
            <w:pPr>
              <w:pStyle w:val="NormalWeb"/>
              <w:rPr>
                <w:color w:val="000000" w:themeColor="text1"/>
              </w:rPr>
            </w:pPr>
            <w:r w:rsidRPr="002870FD">
              <w:rPr>
                <w:color w:val="000000" w:themeColor="text1"/>
              </w:rPr>
              <w:t>"What measures have been included in the design of the Clondalkin Round Tower Heritage centre building and garden to ensure access</w:t>
            </w:r>
            <w:r w:rsidR="00DD2582" w:rsidRPr="002870FD">
              <w:rPr>
                <w:color w:val="000000" w:themeColor="text1"/>
              </w:rPr>
              <w:t>i</w:t>
            </w:r>
            <w:r w:rsidRPr="002870FD">
              <w:rPr>
                <w:color w:val="000000" w:themeColor="text1"/>
              </w:rPr>
              <w:t>bility for people with various disabilities?  Also, to what extent will the displays and exhibitions be multisensorial and accessible and therefore  usable by people with various sensorial and other disabilities?"</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rStyle w:val="Strong"/>
                <w:color w:val="000000" w:themeColor="text1"/>
              </w:rPr>
              <w:t>The Round Tower - Clondalkin - Accessibility Aspects – Built elements</w:t>
            </w:r>
          </w:p>
          <w:p w:rsidR="0011316A" w:rsidRPr="002870FD" w:rsidRDefault="0011316A" w:rsidP="00DE7E18">
            <w:pPr>
              <w:pStyle w:val="NormalWeb"/>
              <w:rPr>
                <w:color w:val="000000" w:themeColor="text1"/>
              </w:rPr>
            </w:pPr>
            <w:r w:rsidRPr="002870FD">
              <w:rPr>
                <w:color w:val="000000" w:themeColor="text1"/>
              </w:rPr>
              <w:t>The design has been carried out in compliance with Part ‘M’ of the building regulations and has a Disability Access Certificate. Measures which ensure the building is fully accessible throughout include, but are not limited to, the following:</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There is a level approach to the all entrances to the building.</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Minor changes in levels within the building are served by ramps.</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There is a wheelchair accessible lift to the first floor.</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There is a wheelchair accessible W.C.</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Corridors are generous and all doors have wide openings.</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Thresholds to the external doors are ‘level accesses and there are no thresholds to the internal doors.</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 main entrance doors are opened by a motion detector.</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A Portable Induction loop system will be included to assist the hard of hearing.</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 gardens are also fully accessible.</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t>There is a gently sloping ramp from the Café terrace which brings you through the different planted areas to the seated ‘meditation garden’ and on up to the base of the Round Tower itself.</w:t>
            </w:r>
          </w:p>
          <w:p w:rsidR="0011316A" w:rsidRPr="002870FD" w:rsidRDefault="0011316A" w:rsidP="00DE7E18">
            <w:pPr>
              <w:numPr>
                <w:ilvl w:val="0"/>
                <w:numId w:val="3"/>
              </w:numPr>
              <w:spacing w:before="100" w:beforeAutospacing="1" w:after="100" w:afterAutospacing="1" w:line="259" w:lineRule="auto"/>
              <w:rPr>
                <w:color w:val="000000" w:themeColor="text1"/>
              </w:rPr>
            </w:pPr>
            <w:r w:rsidRPr="002870FD">
              <w:rPr>
                <w:color w:val="000000" w:themeColor="text1"/>
              </w:rPr>
              <w:lastRenderedPageBreak/>
              <w:t>Planting will include an area of highly scented plants for a sensory experience.</w:t>
            </w:r>
          </w:p>
          <w:p w:rsidR="0011316A" w:rsidRPr="002870FD" w:rsidRDefault="0011316A" w:rsidP="00DE7E18">
            <w:pPr>
              <w:pStyle w:val="NormalWeb"/>
              <w:rPr>
                <w:color w:val="000000" w:themeColor="text1"/>
              </w:rPr>
            </w:pPr>
            <w:r w:rsidRPr="002870FD">
              <w:rPr>
                <w:color w:val="000000" w:themeColor="text1"/>
              </w:rPr>
              <w:t>In addition to this level of quality in the built aspects, the Interpretative experience will also facilitate access.</w:t>
            </w:r>
          </w:p>
          <w:p w:rsidR="0011316A" w:rsidRPr="002870FD" w:rsidRDefault="0011316A" w:rsidP="00DE7E18">
            <w:pPr>
              <w:pStyle w:val="NormalWeb"/>
              <w:rPr>
                <w:color w:val="000000" w:themeColor="text1"/>
              </w:rPr>
            </w:pPr>
            <w:r w:rsidRPr="002870FD">
              <w:rPr>
                <w:rStyle w:val="Strong"/>
                <w:color w:val="000000" w:themeColor="text1"/>
              </w:rPr>
              <w:t>Exhibition at The Round Tower - Clondalkin - Accessibility Aspects</w:t>
            </w:r>
          </w:p>
          <w:p w:rsidR="0011316A" w:rsidRPr="002870FD" w:rsidRDefault="0011316A" w:rsidP="00DE7E18">
            <w:pPr>
              <w:pStyle w:val="NormalWeb"/>
              <w:rPr>
                <w:color w:val="000000" w:themeColor="text1"/>
              </w:rPr>
            </w:pPr>
            <w:r w:rsidRPr="002870FD">
              <w:rPr>
                <w:color w:val="000000" w:themeColor="text1"/>
              </w:rPr>
              <w:t>It has been a primary objective to ensure the widest possible audience can experience this new development for Clondalkin.</w:t>
            </w:r>
          </w:p>
          <w:p w:rsidR="0011316A" w:rsidRPr="002870FD" w:rsidRDefault="0011316A" w:rsidP="00DE7E18">
            <w:pPr>
              <w:pStyle w:val="NormalWeb"/>
              <w:rPr>
                <w:color w:val="000000" w:themeColor="text1"/>
              </w:rPr>
            </w:pPr>
            <w:r w:rsidRPr="002870FD">
              <w:rPr>
                <w:color w:val="000000" w:themeColor="text1"/>
              </w:rPr>
              <w:t>The exhibition at The Round Tower, Clondalkin is being developed by Tandem, a specialist interpretive design agency who have many years of experience in creating visitor-focused exhibitions with accessibility considerations at the forefront of their design ethos and methodology. The exhibition features many interactive and multimedia elements, designed with the aim of creating a quality experience that will engage all visitors with the history and heritage of Clondalkin.</w:t>
            </w:r>
          </w:p>
          <w:p w:rsidR="0011316A" w:rsidRPr="002870FD" w:rsidRDefault="0011316A" w:rsidP="00DE7E18">
            <w:pPr>
              <w:pStyle w:val="NormalWeb"/>
              <w:rPr>
                <w:color w:val="000000" w:themeColor="text1"/>
              </w:rPr>
            </w:pPr>
            <w:r w:rsidRPr="002870FD">
              <w:rPr>
                <w:color w:val="000000" w:themeColor="text1"/>
              </w:rPr>
              <w:t>The exhibition design features the elements detailed below to demonstrate that exhibition space is physically and intellectually accessible to the widest possible audience.</w:t>
            </w:r>
          </w:p>
          <w:p w:rsidR="0011316A" w:rsidRPr="002870FD" w:rsidRDefault="0011316A" w:rsidP="00DE7E18">
            <w:pPr>
              <w:pStyle w:val="NormalWeb"/>
              <w:rPr>
                <w:color w:val="000000" w:themeColor="text1"/>
              </w:rPr>
            </w:pPr>
            <w:r w:rsidRPr="002870FD">
              <w:rPr>
                <w:rStyle w:val="Strong"/>
                <w:color w:val="000000" w:themeColor="text1"/>
              </w:rPr>
              <w:t>Spatial design:</w:t>
            </w:r>
          </w:p>
          <w:p w:rsidR="0011316A" w:rsidRPr="002870FD" w:rsidRDefault="0011316A" w:rsidP="00DE7E18">
            <w:pPr>
              <w:pStyle w:val="NormalWeb"/>
              <w:rPr>
                <w:color w:val="000000" w:themeColor="text1"/>
              </w:rPr>
            </w:pPr>
            <w:r w:rsidRPr="002870FD">
              <w:rPr>
                <w:color w:val="000000" w:themeColor="text1"/>
              </w:rPr>
              <w:t>The exhibition has been designed to allow physical access to the exhibits for everyone, especially visitors with mobility difficulties and wheelchair users, including users of most types of large electric wheelchairs. Consideration of turning circles and head height are a primary consideration for this visitor segment.</w:t>
            </w:r>
          </w:p>
          <w:p w:rsidR="0011316A" w:rsidRPr="002870FD" w:rsidRDefault="0011316A" w:rsidP="00DE7E18">
            <w:pPr>
              <w:pStyle w:val="NormalWeb"/>
              <w:rPr>
                <w:color w:val="000000" w:themeColor="text1"/>
              </w:rPr>
            </w:pPr>
            <w:r w:rsidRPr="002870FD">
              <w:rPr>
                <w:rStyle w:val="Strong"/>
                <w:color w:val="000000" w:themeColor="text1"/>
              </w:rPr>
              <w:t>Exhibition text and graphic design:</w:t>
            </w:r>
          </w:p>
          <w:p w:rsidR="0011316A" w:rsidRPr="002870FD" w:rsidRDefault="0011316A" w:rsidP="00DE7E18">
            <w:pPr>
              <w:pStyle w:val="NormalWeb"/>
              <w:rPr>
                <w:color w:val="000000" w:themeColor="text1"/>
              </w:rPr>
            </w:pPr>
            <w:r w:rsidRPr="002870FD">
              <w:rPr>
                <w:color w:val="000000" w:themeColor="text1"/>
              </w:rPr>
              <w:t>The exhibition text is highly engaging and will appeal to all visitors, and has been written appeal to and enable children and adults with reading difficulties. The use of text has been minimised wherever possible, and all text is supported by the use of visually appealing imagery and colourful illustrations. All text will be located at a height which is easily read by everyone, including young children and wheelchair users.</w:t>
            </w:r>
          </w:p>
          <w:p w:rsidR="0011316A" w:rsidRPr="002870FD" w:rsidRDefault="0011316A" w:rsidP="00DE7E18">
            <w:pPr>
              <w:pStyle w:val="NormalWeb"/>
              <w:rPr>
                <w:color w:val="000000" w:themeColor="text1"/>
              </w:rPr>
            </w:pPr>
            <w:r w:rsidRPr="002870FD">
              <w:rPr>
                <w:rStyle w:val="Strong"/>
                <w:color w:val="000000" w:themeColor="text1"/>
              </w:rPr>
              <w:t>Audio-visual elements:</w:t>
            </w:r>
          </w:p>
          <w:p w:rsidR="0011316A" w:rsidRPr="002870FD" w:rsidRDefault="0011316A" w:rsidP="00DE7E18">
            <w:pPr>
              <w:pStyle w:val="NormalWeb"/>
              <w:rPr>
                <w:color w:val="000000" w:themeColor="text1"/>
              </w:rPr>
            </w:pPr>
            <w:r w:rsidRPr="002870FD">
              <w:rPr>
                <w:color w:val="000000" w:themeColor="text1"/>
              </w:rPr>
              <w:t>‘Soundscapes’ will play in certain areas of the exhibition, helping to create an atmosphere for all visitors, but will especially appeal to visitors with visual impairment, by painting an auditory backdrop for the exhibition narrative, in the same way that the graphic design provides visual support.</w:t>
            </w:r>
          </w:p>
          <w:p w:rsidR="0011316A" w:rsidRPr="002870FD" w:rsidRDefault="0011316A" w:rsidP="00DE7E18">
            <w:pPr>
              <w:pStyle w:val="NormalWeb"/>
              <w:rPr>
                <w:color w:val="000000" w:themeColor="text1"/>
              </w:rPr>
            </w:pPr>
            <w:r w:rsidRPr="002870FD">
              <w:rPr>
                <w:color w:val="000000" w:themeColor="text1"/>
              </w:rPr>
              <w:t>The main audio visual film communicates through sound and vision. It will feature an artful, animated film over multiple screens, and be accompanied by a dramatic voiceover and soundtrack.</w:t>
            </w:r>
          </w:p>
          <w:p w:rsidR="0011316A" w:rsidRPr="002870FD" w:rsidRDefault="0011316A" w:rsidP="00DE7E18">
            <w:pPr>
              <w:pStyle w:val="NormalWeb"/>
              <w:rPr>
                <w:color w:val="000000" w:themeColor="text1"/>
              </w:rPr>
            </w:pPr>
            <w:r w:rsidRPr="002870FD">
              <w:rPr>
                <w:color w:val="000000" w:themeColor="text1"/>
              </w:rPr>
              <w:t xml:space="preserve">A local induction loop will be fitted to the central screen. The film script will be made available in written form for visitors who would prefer to read the script, including visitors who are deaf and hard of hearing. The exhibition includes one listening post, where audio is </w:t>
            </w:r>
            <w:r w:rsidRPr="002870FD">
              <w:rPr>
                <w:color w:val="000000" w:themeColor="text1"/>
              </w:rPr>
              <w:lastRenderedPageBreak/>
              <w:t>provided by a single cup headphone, which will be compatible with hearing aids. Printed scripts could also be supplied for other audio elements in the centre.</w:t>
            </w:r>
          </w:p>
          <w:p w:rsidR="0011316A" w:rsidRPr="002870FD" w:rsidRDefault="0011316A" w:rsidP="00DE7E18">
            <w:pPr>
              <w:pStyle w:val="NormalWeb"/>
              <w:rPr>
                <w:color w:val="000000" w:themeColor="text1"/>
              </w:rPr>
            </w:pPr>
            <w:r w:rsidRPr="002870FD">
              <w:rPr>
                <w:rStyle w:val="Strong"/>
                <w:color w:val="000000" w:themeColor="text1"/>
              </w:rPr>
              <w:t>Tactile elements:</w:t>
            </w:r>
          </w:p>
          <w:p w:rsidR="0011316A" w:rsidRPr="002870FD" w:rsidRDefault="0011316A" w:rsidP="00DE7E18">
            <w:pPr>
              <w:pStyle w:val="NormalWeb"/>
              <w:rPr>
                <w:color w:val="000000" w:themeColor="text1"/>
              </w:rPr>
            </w:pPr>
            <w:r w:rsidRPr="002870FD">
              <w:rPr>
                <w:color w:val="000000" w:themeColor="text1"/>
              </w:rPr>
              <w:t>The exhibition will feature multiple tactile elements, including samples of material and enlarged reconstructions of archaeological finds and other models, which will appeal to all visitors, including visitors with visual impairments or intellectual disabilities.</w:t>
            </w:r>
          </w:p>
          <w:p w:rsidR="0011316A" w:rsidRPr="002870FD" w:rsidRDefault="0011316A" w:rsidP="00DE7E18">
            <w:pPr>
              <w:pStyle w:val="NormalWeb"/>
              <w:rPr>
                <w:color w:val="000000" w:themeColor="text1"/>
              </w:rPr>
            </w:pPr>
            <w:r w:rsidRPr="002870FD">
              <w:rPr>
                <w:color w:val="000000" w:themeColor="text1"/>
              </w:rPr>
              <w:t>A key element of the exhibition design is the use of oversize free-standing 2D figures, which feature colourful and characterful illustrations of people, animals and buildings from the past.  These are designed to capture the imagination of all visitors from a visual perspective, and especially visitors with visitors who need help with reading comprehension (as they help to set the scene), but visitors with visual impairment can also discern their form and texture through touch.</w:t>
            </w:r>
          </w:p>
          <w:p w:rsidR="0011316A" w:rsidRPr="002870FD" w:rsidRDefault="0011316A" w:rsidP="00DE7E18">
            <w:pPr>
              <w:pStyle w:val="NormalWeb"/>
              <w:rPr>
                <w:color w:val="000000" w:themeColor="text1"/>
              </w:rPr>
            </w:pPr>
            <w:r w:rsidRPr="002870FD">
              <w:rPr>
                <w:color w:val="000000" w:themeColor="text1"/>
              </w:rPr>
              <w:t>There are numerous elements that allow and encourage visitors to physically interact with the exhibition. This includes games and puzzles that encourage experimental play, drawing activities and opportunities to dress up. These activities are designed to create opportunities for all visitors to learn through engagement and entertainment, and will also especially appeal to young visitors or visitors with intellectual disabilities. The functionality of the games are being design to maximise accessibility, e.g. by ensuring parts are large enough to be handled by young children and people with some manual disabilities. Dressing up clothes are ‘one piece’ garments that are easy to put on, but are detailed enough to give an authentic visual and tactile experience to those with sensory disabilities.</w:t>
            </w:r>
          </w:p>
          <w:p w:rsidR="0011316A" w:rsidRPr="002870FD" w:rsidRDefault="0011316A" w:rsidP="00DE7E18">
            <w:pPr>
              <w:pStyle w:val="NormalWeb"/>
              <w:rPr>
                <w:color w:val="000000" w:themeColor="text1"/>
              </w:rPr>
            </w:pPr>
            <w:r w:rsidRPr="002870FD">
              <w:rPr>
                <w:rStyle w:val="Strong"/>
                <w:color w:val="000000" w:themeColor="text1"/>
              </w:rPr>
              <w:t>Touch screens:</w:t>
            </w:r>
          </w:p>
          <w:p w:rsidR="0011316A" w:rsidRPr="002870FD" w:rsidRDefault="0011316A" w:rsidP="00DE7E18">
            <w:pPr>
              <w:pStyle w:val="NormalWeb"/>
              <w:rPr>
                <w:color w:val="000000" w:themeColor="text1"/>
              </w:rPr>
            </w:pPr>
            <w:r w:rsidRPr="002870FD">
              <w:rPr>
                <w:color w:val="000000" w:themeColor="text1"/>
              </w:rPr>
              <w:t>Touch screens are being designed to the following guidelines, to maximise accessibility for all visitors:</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Use of high contrast between the text and background</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Use of large text point size</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All text of more than two lines is left aligned</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Use a clear sans-serif typeface, lower case preferred over upper case</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Screen height and position to allow access for visitors of different heights, including wheelchair users</w:t>
            </w:r>
          </w:p>
          <w:p w:rsidR="0011316A" w:rsidRPr="002870FD" w:rsidRDefault="0011316A" w:rsidP="00DE7E18">
            <w:pPr>
              <w:numPr>
                <w:ilvl w:val="0"/>
                <w:numId w:val="4"/>
              </w:numPr>
              <w:spacing w:before="100" w:beforeAutospacing="1" w:after="100" w:afterAutospacing="1" w:line="259" w:lineRule="auto"/>
              <w:rPr>
                <w:color w:val="000000" w:themeColor="text1"/>
              </w:rPr>
            </w:pPr>
            <w:r w:rsidRPr="002870FD">
              <w:rPr>
                <w:color w:val="000000" w:themeColor="text1"/>
              </w:rPr>
              <w:t>Use of intuitive and logical interfaces, with clear pathways, supported by clear instructions via local text</w:t>
            </w:r>
          </w:p>
          <w:p w:rsidR="0011316A" w:rsidRPr="002870FD" w:rsidRDefault="0011316A" w:rsidP="00DE7E18">
            <w:pPr>
              <w:pStyle w:val="NormalWeb"/>
              <w:rPr>
                <w:color w:val="000000" w:themeColor="text1"/>
              </w:rPr>
            </w:pPr>
            <w:r w:rsidRPr="002870FD">
              <w:rPr>
                <w:color w:val="000000" w:themeColor="text1"/>
              </w:rPr>
              <w:t>The ongoing needs of all visitors will be monitored through customer feedback and communication between the centre management and Council staff.</w:t>
            </w:r>
          </w:p>
          <w:p w:rsidR="0011316A" w:rsidRPr="002870FD" w:rsidRDefault="00CA1834"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/156</w:t>
            </w:r>
            <w:r w:rsidR="00020940"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(H9)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52827</w:t>
            </w:r>
            <w:r w:rsidR="007A1FC1" w:rsidRPr="002870FD">
              <w:rPr>
                <w:color w:val="000000" w:themeColor="text1"/>
                <w:u w:val="single"/>
              </w:rPr>
              <w:t xml:space="preserve"> – New Works</w:t>
            </w:r>
          </w:p>
          <w:p w:rsidR="0011316A" w:rsidRPr="002870FD" w:rsidRDefault="0011316A" w:rsidP="00423A0A">
            <w:pPr>
              <w:pStyle w:val="NoSpacing"/>
              <w:rPr>
                <w:color w:val="000000" w:themeColor="text1"/>
              </w:rPr>
            </w:pPr>
          </w:p>
          <w:p w:rsidR="0011316A" w:rsidRPr="002870FD" w:rsidRDefault="007A1FC1" w:rsidP="00423A0A">
            <w:pPr>
              <w:pStyle w:val="proposed"/>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237F3" w:rsidRDefault="00D237F3" w:rsidP="00DE7E18">
            <w:pPr>
              <w:pStyle w:val="Heading3"/>
              <w:spacing w:after="0" w:afterAutospacing="0"/>
              <w:rPr>
                <w:color w:val="000000" w:themeColor="text1"/>
                <w:u w:val="single"/>
              </w:rPr>
            </w:pPr>
          </w:p>
          <w:p w:rsidR="0011316A" w:rsidRPr="002870FD" w:rsidRDefault="00DF3951" w:rsidP="00DE7E18">
            <w:pPr>
              <w:pStyle w:val="Heading3"/>
              <w:spacing w:after="0" w:afterAutospacing="0"/>
              <w:rPr>
                <w:color w:val="000000" w:themeColor="text1"/>
                <w:u w:val="single"/>
              </w:rPr>
            </w:pPr>
            <w:r w:rsidRPr="002870FD">
              <w:rPr>
                <w:color w:val="000000" w:themeColor="text1"/>
                <w:u w:val="single"/>
              </w:rPr>
              <w:lastRenderedPageBreak/>
              <w:t>C</w:t>
            </w:r>
            <w:r w:rsidR="00A0182D" w:rsidRPr="002870FD">
              <w:rPr>
                <w:color w:val="000000" w:themeColor="text1"/>
                <w:u w:val="single"/>
              </w:rPr>
              <w:t>/157</w:t>
            </w:r>
            <w:r w:rsidR="00020940"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(C5) </w:t>
            </w:r>
            <w:r w:rsidR="0011316A" w:rsidRPr="002870FD">
              <w:rPr>
                <w:color w:val="000000" w:themeColor="text1"/>
                <w:u w:val="single"/>
              </w:rPr>
              <w:t>Item ID</w:t>
            </w:r>
            <w:proofErr w:type="gramStart"/>
            <w:r w:rsidR="0011316A" w:rsidRPr="002870FD">
              <w:rPr>
                <w:color w:val="000000" w:themeColor="text1"/>
                <w:u w:val="single"/>
              </w:rPr>
              <w:t>:52828</w:t>
            </w:r>
            <w:proofErr w:type="gramEnd"/>
            <w:r w:rsidR="00AF1A4E" w:rsidRPr="002870FD">
              <w:rPr>
                <w:color w:val="000000" w:themeColor="text1"/>
                <w:u w:val="single"/>
              </w:rPr>
              <w:t xml:space="preserve"> - Correspondence</w:t>
            </w:r>
          </w:p>
          <w:p w:rsidR="0011316A" w:rsidRPr="002870FD" w:rsidRDefault="0011316A" w:rsidP="00AF1A4E">
            <w:pPr>
              <w:pStyle w:val="NoSpacing"/>
              <w:rPr>
                <w:color w:val="000000" w:themeColor="text1"/>
              </w:rPr>
            </w:pPr>
          </w:p>
          <w:p w:rsidR="0011316A" w:rsidRPr="002870FD" w:rsidRDefault="00AF1A4E" w:rsidP="0049043C">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EA5E5D"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/158</w:t>
            </w:r>
            <w:r w:rsidR="00D574BB"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(M10)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53006</w:t>
            </w:r>
            <w:r w:rsidR="00CF17ED" w:rsidRPr="002870FD">
              <w:rPr>
                <w:color w:val="000000" w:themeColor="text1"/>
                <w:u w:val="single"/>
              </w:rPr>
              <w:t xml:space="preserve"> – Carpark at Greenfort S.C.</w:t>
            </w:r>
            <w:r w:rsidR="009425A6" w:rsidRPr="002870FD">
              <w:rPr>
                <w:color w:val="000000" w:themeColor="text1"/>
                <w:u w:val="single"/>
              </w:rPr>
              <w:t>, Quarryvale</w:t>
            </w:r>
          </w:p>
          <w:p w:rsidR="0011316A" w:rsidRPr="002870FD" w:rsidRDefault="0011316A" w:rsidP="00DE7E18">
            <w:pPr>
              <w:pStyle w:val="NormalWeb"/>
              <w:rPr>
                <w:rStyle w:val="Strong"/>
                <w:color w:val="000000" w:themeColor="text1"/>
              </w:rPr>
            </w:pPr>
            <w:r w:rsidRPr="002870FD">
              <w:rPr>
                <w:rStyle w:val="Strong"/>
                <w:color w:val="000000" w:themeColor="text1"/>
              </w:rPr>
              <w:t>Cathaoirleach's Business</w:t>
            </w:r>
          </w:p>
          <w:p w:rsidR="00C813A3" w:rsidRPr="002870FD" w:rsidRDefault="002D5A5F" w:rsidP="00DE7E18">
            <w:pPr>
              <w:pStyle w:val="NormalWeb"/>
              <w:rPr>
                <w:color w:val="000000" w:themeColor="text1"/>
              </w:rPr>
            </w:pPr>
            <w:r w:rsidRPr="002870FD">
              <w:rPr>
                <w:color w:val="000000" w:themeColor="text1"/>
              </w:rPr>
              <w:t>It was proposed by Councillor J. Graham and seconded by Councillor B. Bonner:-</w:t>
            </w:r>
          </w:p>
          <w:p w:rsidR="0011316A" w:rsidRPr="002870FD" w:rsidRDefault="0011316A" w:rsidP="00DE7E18">
            <w:pPr>
              <w:pStyle w:val="NormalWeb"/>
              <w:rPr>
                <w:color w:val="000000" w:themeColor="text1"/>
              </w:rPr>
            </w:pPr>
            <w:r w:rsidRPr="002870FD">
              <w:rPr>
                <w:color w:val="000000" w:themeColor="text1"/>
              </w:rPr>
              <w:t>"That this Committee agrees that a report is presented outlining the current ownership of the carpark at Quarryvale Shopping Centre, and that the Council agree to expand the car park to take in charge the grass verges,"</w:t>
            </w:r>
          </w:p>
          <w:p w:rsidR="0011316A" w:rsidRPr="002870FD" w:rsidRDefault="002D5A5F" w:rsidP="00DE7E18">
            <w:pPr>
              <w:pStyle w:val="NormalWeb"/>
              <w:rPr>
                <w:color w:val="000000" w:themeColor="text1"/>
              </w:rPr>
            </w:pPr>
            <w:r w:rsidRPr="002870FD">
              <w:rPr>
                <w:rStyle w:val="Strong"/>
                <w:b w:val="0"/>
                <w:color w:val="000000" w:themeColor="text1"/>
              </w:rPr>
              <w:t>The</w:t>
            </w:r>
            <w:r w:rsidR="00520865">
              <w:rPr>
                <w:rStyle w:val="Strong"/>
                <w:b w:val="0"/>
                <w:color w:val="000000" w:themeColor="text1"/>
              </w:rPr>
              <w:t xml:space="preserve"> following report by the Chief Executive</w:t>
            </w:r>
            <w:bookmarkStart w:id="0" w:name="_GoBack"/>
            <w:bookmarkEnd w:id="0"/>
            <w:r w:rsidRPr="002870FD">
              <w:rPr>
                <w:rStyle w:val="Strong"/>
                <w:b w:val="0"/>
                <w:color w:val="000000" w:themeColor="text1"/>
              </w:rPr>
              <w:t xml:space="preserve"> was </w:t>
            </w:r>
            <w:r w:rsidRPr="002870FD">
              <w:rPr>
                <w:rStyle w:val="Strong"/>
                <w:color w:val="000000" w:themeColor="text1"/>
              </w:rPr>
              <w:t>READ:-</w:t>
            </w:r>
          </w:p>
          <w:p w:rsidR="0011316A" w:rsidRPr="002870FD" w:rsidRDefault="002D5A5F" w:rsidP="00DE7E18">
            <w:pPr>
              <w:pStyle w:val="NormalWeb"/>
              <w:rPr>
                <w:color w:val="000000" w:themeColor="text1"/>
              </w:rPr>
            </w:pPr>
            <w:r w:rsidRPr="002870FD">
              <w:rPr>
                <w:color w:val="000000" w:themeColor="text1"/>
              </w:rPr>
              <w:t>“</w:t>
            </w:r>
            <w:r w:rsidR="0011316A" w:rsidRPr="002870FD">
              <w:rPr>
                <w:color w:val="000000" w:themeColor="text1"/>
              </w:rPr>
              <w:t>South Dublin County Council is the owner of the plot of ground known as The Carpark at Greenfort Shopping Centre, Quarryvale, Clondalkin. There is presently no budget to expand the car park to take in charge the grass verges. Prior to any such works and notwithstanding the need to identify a budget, the Council would have to refer such a proposal to the various departments to ascertain – (i) planning requirements e</w:t>
            </w:r>
            <w:r w:rsidR="00E5477F" w:rsidRPr="002870FD">
              <w:rPr>
                <w:color w:val="000000" w:themeColor="text1"/>
              </w:rPr>
              <w:t>.</w:t>
            </w:r>
            <w:r w:rsidR="0011316A" w:rsidRPr="002870FD">
              <w:rPr>
                <w:color w:val="000000" w:themeColor="text1"/>
              </w:rPr>
              <w:t>g the need or otherwise for a Part 8, (ii) location of any services, including impact of such proposal on public lighting, surface water and existing footpaths and (iii) any restriction on further development of the existing car park.</w:t>
            </w:r>
            <w:r w:rsidRPr="002870FD">
              <w:rPr>
                <w:color w:val="000000" w:themeColor="text1"/>
              </w:rPr>
              <w:t>”</w:t>
            </w:r>
          </w:p>
          <w:p w:rsidR="00F831A3" w:rsidRPr="002870FD" w:rsidRDefault="00F831A3" w:rsidP="00DE7E18">
            <w:pPr>
              <w:pStyle w:val="NormalWeb"/>
              <w:rPr>
                <w:b/>
                <w:color w:val="000000" w:themeColor="text1"/>
              </w:rPr>
            </w:pPr>
            <w:r w:rsidRPr="002870FD">
              <w:rPr>
                <w:color w:val="000000" w:themeColor="text1"/>
              </w:rPr>
              <w:t>Following a contribution from Councillor J. Graham, M</w:t>
            </w:r>
            <w:r w:rsidR="006350E3">
              <w:rPr>
                <w:color w:val="000000" w:themeColor="text1"/>
              </w:rPr>
              <w:t>r</w:t>
            </w:r>
            <w:r w:rsidRPr="002870FD">
              <w:rPr>
                <w:color w:val="000000" w:themeColor="text1"/>
              </w:rPr>
              <w:t xml:space="preserve">. S. Deegan, Senior Executive Officer responded to queries raised and the report was </w:t>
            </w:r>
            <w:r w:rsidRPr="002870FD">
              <w:rPr>
                <w:b/>
                <w:color w:val="000000" w:themeColor="text1"/>
              </w:rPr>
              <w:t>NOTED.</w:t>
            </w:r>
          </w:p>
          <w:p w:rsidR="0011316A" w:rsidRPr="002870FD" w:rsidRDefault="00C65224"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/159</w:t>
            </w:r>
            <w:r w:rsidR="00E118F7"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(M11)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52981</w:t>
            </w:r>
            <w:r w:rsidR="00B775AD" w:rsidRPr="002870FD">
              <w:rPr>
                <w:color w:val="000000" w:themeColor="text1"/>
                <w:u w:val="single"/>
              </w:rPr>
              <w:t xml:space="preserve"> – Purple Flag</w:t>
            </w:r>
          </w:p>
          <w:p w:rsidR="00BA369C" w:rsidRPr="002870FD" w:rsidRDefault="00BA369C" w:rsidP="00BA369C">
            <w:pPr>
              <w:pStyle w:val="NoSpacing"/>
              <w:rPr>
                <w:color w:val="000000" w:themeColor="text1"/>
              </w:rPr>
            </w:pPr>
          </w:p>
          <w:p w:rsidR="0011316A" w:rsidRPr="002870FD" w:rsidRDefault="00BA369C" w:rsidP="00BA369C">
            <w:pPr>
              <w:pStyle w:val="NoSpacing"/>
              <w:rPr>
                <w:color w:val="000000" w:themeColor="text1"/>
              </w:rPr>
            </w:pPr>
            <w:r w:rsidRPr="002870FD">
              <w:rPr>
                <w:color w:val="000000" w:themeColor="text1"/>
              </w:rPr>
              <w:t>It was p</w:t>
            </w:r>
            <w:r w:rsidR="0011316A" w:rsidRPr="002870FD">
              <w:rPr>
                <w:color w:val="000000" w:themeColor="text1"/>
              </w:rPr>
              <w:t>roposed by Councillor M. Ward</w:t>
            </w:r>
            <w:r w:rsidRPr="002870FD">
              <w:rPr>
                <w:color w:val="000000" w:themeColor="text1"/>
              </w:rPr>
              <w:t xml:space="preserve"> and seconded by Councillor F. Timmons:</w:t>
            </w:r>
          </w:p>
          <w:p w:rsidR="0011316A" w:rsidRPr="002870FD" w:rsidRDefault="0011316A" w:rsidP="00DE7E18">
            <w:pPr>
              <w:pStyle w:val="NormalWeb"/>
              <w:rPr>
                <w:color w:val="000000" w:themeColor="text1"/>
              </w:rPr>
            </w:pPr>
            <w:r w:rsidRPr="002870FD">
              <w:rPr>
                <w:color w:val="000000" w:themeColor="text1"/>
              </w:rPr>
              <w:t>"Alcohol abuse is a contributing factor to anti-social behaviour, public order offences, domestic violence and intimidation therefore this Committee rejects any plans by South Dublin County Council to include Clondalkin in any pursuit of accreditation as a Purple Flag Village."</w:t>
            </w:r>
          </w:p>
          <w:p w:rsidR="0011316A" w:rsidRPr="002870FD" w:rsidRDefault="00BA369C" w:rsidP="00DE7E18">
            <w:pPr>
              <w:pStyle w:val="NormalWeb"/>
              <w:rPr>
                <w:color w:val="000000" w:themeColor="text1"/>
              </w:rPr>
            </w:pPr>
            <w:r w:rsidRPr="002870FD">
              <w:rPr>
                <w:rStyle w:val="Strong"/>
                <w:b w:val="0"/>
                <w:color w:val="000000" w:themeColor="text1"/>
              </w:rPr>
              <w:t>The following report by the Chief Executive was</w:t>
            </w:r>
            <w:r w:rsidRPr="002870FD">
              <w:rPr>
                <w:rStyle w:val="Strong"/>
                <w:color w:val="000000" w:themeColor="text1"/>
              </w:rPr>
              <w:t xml:space="preserve"> READ:-</w:t>
            </w:r>
          </w:p>
          <w:p w:rsidR="0011316A" w:rsidRPr="002870FD" w:rsidRDefault="00BA369C" w:rsidP="00DE7E18">
            <w:pPr>
              <w:pStyle w:val="NormalWeb"/>
              <w:rPr>
                <w:color w:val="000000" w:themeColor="text1"/>
              </w:rPr>
            </w:pPr>
            <w:r w:rsidRPr="002870FD">
              <w:rPr>
                <w:color w:val="000000" w:themeColor="text1"/>
              </w:rPr>
              <w:t>“</w:t>
            </w:r>
            <w:r w:rsidR="0011316A" w:rsidRPr="002870FD">
              <w:rPr>
                <w:color w:val="000000" w:themeColor="text1"/>
              </w:rPr>
              <w:t>Purple Flag is an accreditation process (similar to the Blue Flag for beaches) leading to Purple Flag status for towns that meet or surpass the standards of excellence in managing the evening and night time economy (ENTE).  It involves key stakeholders in an area implementing a comprehensive set of standards, management processes and good practice examples designed to help transform with a research, training and development programme, improving a town's ENTE.  Purple Flag is generally viewed as a positive initiative that indicates an entertaining, diverse, safe and enjoyable night out.</w:t>
            </w:r>
          </w:p>
          <w:p w:rsidR="0011316A" w:rsidRPr="002870FD" w:rsidRDefault="0011316A" w:rsidP="00DE7E18">
            <w:pPr>
              <w:pStyle w:val="NormalWeb"/>
              <w:rPr>
                <w:color w:val="000000" w:themeColor="text1"/>
              </w:rPr>
            </w:pPr>
            <w:r w:rsidRPr="002870FD">
              <w:rPr>
                <w:color w:val="000000" w:themeColor="text1"/>
              </w:rPr>
              <w:lastRenderedPageBreak/>
              <w:t>The County Promotion Unit has not specifically considered pursuing this status for Clondalkin to date and if it was to be pursued this would have to be done in conjunction with local traders, business groups, elected representatives etc. to be successful.</w:t>
            </w:r>
            <w:r w:rsidR="008760DC" w:rsidRPr="002870FD">
              <w:rPr>
                <w:color w:val="000000" w:themeColor="text1"/>
              </w:rPr>
              <w:t>”</w:t>
            </w:r>
          </w:p>
          <w:p w:rsidR="008A3376" w:rsidRPr="002870FD" w:rsidRDefault="008A3376" w:rsidP="00DE7E18">
            <w:pPr>
              <w:pStyle w:val="NormalWeb"/>
              <w:rPr>
                <w:color w:val="000000" w:themeColor="text1"/>
              </w:rPr>
            </w:pPr>
            <w:r w:rsidRPr="002870FD">
              <w:rPr>
                <w:color w:val="000000" w:themeColor="text1"/>
              </w:rPr>
              <w:t>Following contributions from Councillors. M. Ward and B. Bonner, Mr. T. Shanahan, Administrative Officer responded to queries raised.</w:t>
            </w:r>
          </w:p>
          <w:p w:rsidR="008A3376" w:rsidRPr="002870FD" w:rsidRDefault="008A3376" w:rsidP="00DE7E18">
            <w:pPr>
              <w:pStyle w:val="NormalWeb"/>
              <w:rPr>
                <w:b/>
                <w:color w:val="000000" w:themeColor="text1"/>
              </w:rPr>
            </w:pPr>
            <w:r w:rsidRPr="002870FD">
              <w:rPr>
                <w:color w:val="000000" w:themeColor="text1"/>
              </w:rPr>
              <w:t xml:space="preserve">The report was </w:t>
            </w:r>
            <w:r w:rsidRPr="002870FD">
              <w:rPr>
                <w:b/>
                <w:color w:val="000000" w:themeColor="text1"/>
              </w:rPr>
              <w:t>NOTED.</w:t>
            </w:r>
          </w:p>
          <w:p w:rsidR="00D237F3" w:rsidRDefault="00D237F3" w:rsidP="00DE7E18">
            <w:pPr>
              <w:pStyle w:val="Heading3"/>
              <w:spacing w:after="0" w:afterAutospacing="0"/>
              <w:rPr>
                <w:color w:val="000000" w:themeColor="text1"/>
                <w:u w:val="single"/>
              </w:rPr>
            </w:pPr>
          </w:p>
          <w:p w:rsidR="0011316A" w:rsidRPr="002870FD" w:rsidRDefault="00DC1AA6"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/160</w:t>
            </w:r>
            <w:r w:rsidR="00E118F7"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(M12)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52999</w:t>
            </w:r>
            <w:r w:rsidR="00B775AD" w:rsidRPr="002870FD">
              <w:rPr>
                <w:color w:val="000000" w:themeColor="text1"/>
                <w:u w:val="single"/>
              </w:rPr>
              <w:t xml:space="preserve"> – The Happy Pear</w:t>
            </w:r>
            <w:r w:rsidR="002C5F61" w:rsidRPr="002870FD">
              <w:rPr>
                <w:color w:val="000000" w:themeColor="text1"/>
                <w:u w:val="single"/>
              </w:rPr>
              <w:t xml:space="preserve"> (Clondalkin Round Tower)</w:t>
            </w:r>
          </w:p>
          <w:p w:rsidR="00754C02" w:rsidRPr="002870FD" w:rsidRDefault="00754C02" w:rsidP="00754C02">
            <w:pPr>
              <w:pStyle w:val="NoSpacing"/>
              <w:rPr>
                <w:color w:val="000000" w:themeColor="text1"/>
              </w:rPr>
            </w:pPr>
          </w:p>
          <w:p w:rsidR="0011316A" w:rsidRPr="002870FD" w:rsidRDefault="00754C02" w:rsidP="00754C02">
            <w:pPr>
              <w:pStyle w:val="NoSpacing"/>
              <w:rPr>
                <w:color w:val="000000" w:themeColor="text1"/>
              </w:rPr>
            </w:pPr>
            <w:r w:rsidRPr="002870FD">
              <w:rPr>
                <w:color w:val="000000" w:themeColor="text1"/>
              </w:rPr>
              <w:t>It was p</w:t>
            </w:r>
            <w:r w:rsidR="0011316A" w:rsidRPr="002870FD">
              <w:rPr>
                <w:color w:val="000000" w:themeColor="text1"/>
              </w:rPr>
              <w:t>roposed by Councillor B. Bonner</w:t>
            </w:r>
            <w:r w:rsidRPr="002870FD">
              <w:rPr>
                <w:color w:val="000000" w:themeColor="text1"/>
              </w:rPr>
              <w:t xml:space="preserve"> and seconded by Councillor</w:t>
            </w:r>
            <w:r w:rsidR="00244C95" w:rsidRPr="002870FD">
              <w:rPr>
                <w:color w:val="000000" w:themeColor="text1"/>
              </w:rPr>
              <w:t xml:space="preserve"> F. Timmons:</w:t>
            </w:r>
          </w:p>
          <w:p w:rsidR="0011316A" w:rsidRPr="002870FD" w:rsidRDefault="0011316A" w:rsidP="00DE7E18">
            <w:pPr>
              <w:pStyle w:val="NormalWeb"/>
              <w:rPr>
                <w:color w:val="000000" w:themeColor="text1"/>
              </w:rPr>
            </w:pPr>
            <w:r w:rsidRPr="002870FD">
              <w:rPr>
                <w:color w:val="000000" w:themeColor="text1"/>
              </w:rPr>
              <w:t>"This committee welcomes the selection of The Happy Pear company as operator of the Clondalkin Round Tower Heritage Centre.  Notwithstanding the excellence of this successful Irish company, this committee calls on the Chief Executive to ensure that effective management structures are in place which include members of  council management, of the Round Tower Heritage Group and of local elected representatives to oversee this important heritage site."</w:t>
            </w:r>
          </w:p>
          <w:p w:rsidR="0011316A" w:rsidRPr="002870FD" w:rsidRDefault="00244C95" w:rsidP="00DE7E18">
            <w:pPr>
              <w:pStyle w:val="NormalWeb"/>
              <w:rPr>
                <w:b/>
                <w:color w:val="000000" w:themeColor="text1"/>
              </w:rPr>
            </w:pPr>
            <w:r w:rsidRPr="002870FD">
              <w:rPr>
                <w:color w:val="000000" w:themeColor="text1"/>
              </w:rPr>
              <w:t xml:space="preserve">The following report by the Chief Executive was </w:t>
            </w:r>
            <w:r w:rsidRPr="002870FD">
              <w:rPr>
                <w:b/>
                <w:color w:val="000000" w:themeColor="text1"/>
              </w:rPr>
              <w:t>READ:-</w:t>
            </w:r>
          </w:p>
          <w:p w:rsidR="0011316A" w:rsidRPr="002870FD" w:rsidRDefault="00244C95" w:rsidP="00DE7E18">
            <w:pPr>
              <w:pStyle w:val="NormalWeb"/>
              <w:rPr>
                <w:color w:val="000000" w:themeColor="text1"/>
              </w:rPr>
            </w:pPr>
            <w:r w:rsidRPr="002870FD">
              <w:rPr>
                <w:color w:val="000000" w:themeColor="text1"/>
              </w:rPr>
              <w:t>“</w:t>
            </w:r>
            <w:r w:rsidR="0011316A" w:rsidRPr="002870FD">
              <w:rPr>
                <w:color w:val="000000" w:themeColor="text1"/>
              </w:rPr>
              <w:t>Subject to signing of a licence agreement, it is intended that the preferred operator, The Happy Pear, will be responsible for management of the Round Tower Visitor Centre.  The Council will manage the relationship with and performance of the operator through the licence agreement.</w:t>
            </w:r>
          </w:p>
          <w:p w:rsidR="0011316A" w:rsidRPr="002870FD" w:rsidRDefault="0011316A" w:rsidP="00DE7E18">
            <w:pPr>
              <w:pStyle w:val="NormalWeb"/>
              <w:rPr>
                <w:color w:val="000000" w:themeColor="text1"/>
              </w:rPr>
            </w:pPr>
            <w:r w:rsidRPr="002870FD">
              <w:rPr>
                <w:color w:val="000000" w:themeColor="text1"/>
              </w:rPr>
              <w:t>It is intended to shortly convene an oversight group comprising representatives from the Round Tower Heritage Group, local elected representatives, the operator and Council staff to deal with strategic and high level issues in relation to the centre.</w:t>
            </w:r>
            <w:r w:rsidR="00244C95" w:rsidRPr="002870FD">
              <w:rPr>
                <w:color w:val="000000" w:themeColor="text1"/>
              </w:rPr>
              <w:t>”</w:t>
            </w:r>
          </w:p>
          <w:p w:rsidR="00244C95" w:rsidRPr="002870FD" w:rsidRDefault="00244C95" w:rsidP="00DE7E18">
            <w:pPr>
              <w:pStyle w:val="NormalWeb"/>
              <w:rPr>
                <w:color w:val="000000" w:themeColor="text1"/>
              </w:rPr>
            </w:pPr>
            <w:r w:rsidRPr="002870FD">
              <w:rPr>
                <w:color w:val="000000" w:themeColor="text1"/>
              </w:rPr>
              <w:t>Following contributions from Councillors B. Bonner, M. Ward and F. Timmons, Mr. T. Shanahan, Administrative Officer responded to queries raised.</w:t>
            </w:r>
          </w:p>
          <w:p w:rsidR="00244C95" w:rsidRPr="002870FD" w:rsidRDefault="00244C95" w:rsidP="00DE7E18">
            <w:pPr>
              <w:pStyle w:val="NormalWeb"/>
              <w:rPr>
                <w:b/>
                <w:color w:val="000000" w:themeColor="text1"/>
              </w:rPr>
            </w:pPr>
            <w:r w:rsidRPr="002870FD">
              <w:rPr>
                <w:color w:val="000000" w:themeColor="text1"/>
              </w:rPr>
              <w:t xml:space="preserve">The report was </w:t>
            </w:r>
            <w:r w:rsidRPr="002870FD">
              <w:rPr>
                <w:b/>
                <w:color w:val="000000" w:themeColor="text1"/>
              </w:rPr>
              <w:t>NOTED.</w:t>
            </w:r>
          </w:p>
          <w:p w:rsidR="00D237F3" w:rsidRDefault="00D237F3" w:rsidP="00DE7E18">
            <w:pPr>
              <w:pStyle w:val="Heading2"/>
              <w:jc w:val="center"/>
              <w:rPr>
                <w:color w:val="000000" w:themeColor="text1"/>
                <w:u w:val="single"/>
              </w:rPr>
            </w:pPr>
          </w:p>
          <w:p w:rsidR="00D237F3" w:rsidRDefault="00D237F3" w:rsidP="00DE7E18">
            <w:pPr>
              <w:pStyle w:val="Heading2"/>
              <w:jc w:val="center"/>
              <w:rPr>
                <w:color w:val="000000" w:themeColor="text1"/>
                <w:u w:val="single"/>
              </w:rPr>
            </w:pPr>
          </w:p>
          <w:p w:rsidR="00D237F3" w:rsidRDefault="00D237F3" w:rsidP="00DE7E18">
            <w:pPr>
              <w:pStyle w:val="Heading2"/>
              <w:jc w:val="center"/>
              <w:rPr>
                <w:color w:val="000000" w:themeColor="text1"/>
                <w:u w:val="single"/>
              </w:rPr>
            </w:pPr>
          </w:p>
          <w:p w:rsidR="00D237F3" w:rsidRDefault="00D237F3" w:rsidP="00DE7E18">
            <w:pPr>
              <w:pStyle w:val="Heading2"/>
              <w:jc w:val="center"/>
              <w:rPr>
                <w:color w:val="000000" w:themeColor="text1"/>
                <w:u w:val="single"/>
              </w:rPr>
            </w:pPr>
          </w:p>
          <w:p w:rsidR="0011316A" w:rsidRPr="002870FD" w:rsidRDefault="0011316A" w:rsidP="00DE7E18">
            <w:pPr>
              <w:pStyle w:val="Heading2"/>
              <w:jc w:val="center"/>
              <w:rPr>
                <w:color w:val="000000" w:themeColor="text1"/>
                <w:u w:val="single"/>
              </w:rPr>
            </w:pPr>
            <w:r w:rsidRPr="002870FD">
              <w:rPr>
                <w:color w:val="000000" w:themeColor="text1"/>
                <w:u w:val="single"/>
              </w:rPr>
              <w:lastRenderedPageBreak/>
              <w:t>Libraries &amp; Arts</w:t>
            </w:r>
          </w:p>
          <w:p w:rsidR="00D237F3" w:rsidRDefault="00D237F3" w:rsidP="00DE7E18">
            <w:pPr>
              <w:pStyle w:val="Heading3"/>
              <w:spacing w:after="0" w:afterAutospacing="0"/>
              <w:rPr>
                <w:color w:val="000000" w:themeColor="text1"/>
                <w:u w:val="single"/>
              </w:rPr>
            </w:pPr>
          </w:p>
          <w:p w:rsidR="0011316A" w:rsidRPr="002870FD" w:rsidRDefault="00922AD2"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161</w:t>
            </w:r>
            <w:r w:rsidR="00E118F7" w:rsidRPr="002870FD">
              <w:rPr>
                <w:color w:val="000000" w:themeColor="text1"/>
                <w:u w:val="single"/>
              </w:rPr>
              <w:t xml:space="preserve">/17 </w:t>
            </w:r>
            <w:r w:rsidRPr="002870FD">
              <w:rPr>
                <w:color w:val="000000" w:themeColor="text1"/>
                <w:u w:val="single"/>
              </w:rPr>
              <w:t>– (H10)</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52831</w:t>
            </w:r>
            <w:r w:rsidR="0006508E" w:rsidRPr="002870FD">
              <w:rPr>
                <w:color w:val="000000" w:themeColor="text1"/>
                <w:u w:val="single"/>
              </w:rPr>
              <w:t xml:space="preserve"> – New Works</w:t>
            </w:r>
          </w:p>
          <w:p w:rsidR="0011316A" w:rsidRPr="002870FD" w:rsidRDefault="0011316A" w:rsidP="0006508E">
            <w:pPr>
              <w:pStyle w:val="NoSpacing"/>
              <w:rPr>
                <w:color w:val="000000" w:themeColor="text1"/>
              </w:rPr>
            </w:pPr>
          </w:p>
          <w:p w:rsidR="0011316A" w:rsidRPr="002870FD" w:rsidRDefault="0006508E" w:rsidP="0006508E">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237F3" w:rsidRDefault="00D237F3" w:rsidP="00DE7E18">
            <w:pPr>
              <w:pStyle w:val="Heading3"/>
              <w:spacing w:after="0" w:afterAutospacing="0"/>
              <w:rPr>
                <w:color w:val="000000" w:themeColor="text1"/>
                <w:u w:val="single"/>
              </w:rPr>
            </w:pPr>
          </w:p>
          <w:p w:rsidR="0011316A" w:rsidRPr="002870FD" w:rsidRDefault="00EC59A1"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/162</w:t>
            </w:r>
            <w:r w:rsidR="00A40748"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(H11) </w:t>
            </w:r>
            <w:r w:rsidR="0011316A" w:rsidRPr="002870FD">
              <w:rPr>
                <w:color w:val="000000" w:themeColor="text1"/>
                <w:u w:val="single"/>
              </w:rPr>
              <w:t>Item ID:</w:t>
            </w:r>
            <w:r w:rsidR="00850700" w:rsidRPr="002870FD">
              <w:rPr>
                <w:color w:val="000000" w:themeColor="text1"/>
                <w:u w:val="single"/>
              </w:rPr>
              <w:t xml:space="preserve"> </w:t>
            </w:r>
            <w:r w:rsidR="0011316A" w:rsidRPr="002870FD">
              <w:rPr>
                <w:color w:val="000000" w:themeColor="text1"/>
                <w:u w:val="single"/>
              </w:rPr>
              <w:t>52829</w:t>
            </w:r>
            <w:r w:rsidR="00A9652A" w:rsidRPr="002870FD">
              <w:rPr>
                <w:color w:val="000000" w:themeColor="text1"/>
                <w:u w:val="single"/>
              </w:rPr>
              <w:t xml:space="preserve"> – Library News &amp; Events</w:t>
            </w:r>
          </w:p>
          <w:p w:rsidR="00E3254F" w:rsidRPr="002870FD" w:rsidRDefault="00E3254F" w:rsidP="00E3254F">
            <w:pPr>
              <w:pStyle w:val="NoSpacing"/>
              <w:rPr>
                <w:color w:val="000000" w:themeColor="text1"/>
              </w:rPr>
            </w:pPr>
          </w:p>
          <w:p w:rsidR="00E3254F" w:rsidRPr="002870FD" w:rsidRDefault="002A6FC4" w:rsidP="00E3254F">
            <w:pPr>
              <w:pStyle w:val="NoSpacing"/>
              <w:rPr>
                <w:color w:val="000000" w:themeColor="text1"/>
              </w:rPr>
            </w:pPr>
            <w:r w:rsidRPr="002870FD">
              <w:rPr>
                <w:color w:val="000000" w:themeColor="text1"/>
              </w:rPr>
              <w:t>Ms. B. Fennell, County Librarian presented the following report:</w:t>
            </w:r>
          </w:p>
          <w:p w:rsidR="0011316A" w:rsidRPr="00D237F3" w:rsidRDefault="0011316A" w:rsidP="00DE7E18">
            <w:pPr>
              <w:pStyle w:val="NormalWeb"/>
              <w:rPr>
                <w:b/>
                <w:color w:val="000000" w:themeColor="text1"/>
                <w:sz w:val="27"/>
                <w:szCs w:val="27"/>
              </w:rPr>
            </w:pPr>
            <w:r w:rsidRPr="00D237F3">
              <w:rPr>
                <w:b/>
                <w:color w:val="000000" w:themeColor="text1"/>
                <w:sz w:val="27"/>
                <w:szCs w:val="27"/>
              </w:rPr>
              <w:t>Library News &amp; Events</w:t>
            </w:r>
          </w:p>
          <w:p w:rsidR="0011316A" w:rsidRPr="00D237F3" w:rsidRDefault="00520865" w:rsidP="00DE7E18">
            <w:pPr>
              <w:spacing w:line="259" w:lineRule="auto"/>
              <w:rPr>
                <w:color w:val="0070C0"/>
              </w:rPr>
            </w:pPr>
            <w:hyperlink r:id="rId8" w:tgtFrame="_blank" w:history="1">
              <w:r w:rsidR="0011316A" w:rsidRPr="00D237F3">
                <w:rPr>
                  <w:rStyle w:val="Hyperlink"/>
                  <w:color w:val="0070C0"/>
                </w:rPr>
                <w:t>HI (11)</w:t>
              </w:r>
            </w:hyperlink>
            <w:r w:rsidR="0011316A" w:rsidRPr="00D237F3">
              <w:rPr>
                <w:color w:val="0070C0"/>
              </w:rPr>
              <w:t xml:space="preserve"> </w:t>
            </w:r>
          </w:p>
          <w:p w:rsidR="00C12EF1" w:rsidRPr="002870FD" w:rsidRDefault="00C12EF1" w:rsidP="00DE7E18">
            <w:pPr>
              <w:pStyle w:val="Heading3"/>
              <w:spacing w:after="0" w:afterAutospacing="0"/>
              <w:rPr>
                <w:color w:val="000000" w:themeColor="text1"/>
                <w:sz w:val="24"/>
                <w:szCs w:val="24"/>
              </w:rPr>
            </w:pPr>
            <w:r w:rsidRPr="002870FD">
              <w:rPr>
                <w:b w:val="0"/>
                <w:color w:val="000000" w:themeColor="text1"/>
                <w:sz w:val="24"/>
                <w:szCs w:val="24"/>
              </w:rPr>
              <w:t xml:space="preserve">Following contributions from Councillors F. Timmons and B. Bonner, Ms. B. Fennell, County Librarian responded to queries raised and the report was </w:t>
            </w:r>
            <w:r w:rsidRPr="002870FD">
              <w:rPr>
                <w:color w:val="000000" w:themeColor="text1"/>
                <w:sz w:val="24"/>
                <w:szCs w:val="24"/>
              </w:rPr>
              <w:t>NOTED.</w:t>
            </w:r>
          </w:p>
          <w:p w:rsidR="00D237F3" w:rsidRDefault="00D237F3" w:rsidP="00DE7E18">
            <w:pPr>
              <w:pStyle w:val="Heading3"/>
              <w:spacing w:after="0" w:afterAutospacing="0"/>
              <w:rPr>
                <w:color w:val="000000" w:themeColor="text1"/>
                <w:u w:val="single"/>
              </w:rPr>
            </w:pPr>
          </w:p>
          <w:p w:rsidR="0011316A" w:rsidRPr="002870FD" w:rsidRDefault="0011418D"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/163</w:t>
            </w:r>
            <w:r w:rsidR="00BC1706"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(H12)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52830</w:t>
            </w:r>
            <w:r w:rsidR="008D2F27" w:rsidRPr="002870FD">
              <w:rPr>
                <w:color w:val="000000" w:themeColor="text1"/>
                <w:u w:val="single"/>
              </w:rPr>
              <w:t xml:space="preserve"> – Application for Arts Grants</w:t>
            </w:r>
          </w:p>
          <w:p w:rsidR="008D2F27" w:rsidRPr="002870FD" w:rsidRDefault="008D2F27" w:rsidP="008D2F27">
            <w:pPr>
              <w:pStyle w:val="NoSpacing"/>
              <w:rPr>
                <w:color w:val="000000" w:themeColor="text1"/>
              </w:rPr>
            </w:pPr>
          </w:p>
          <w:p w:rsidR="0011316A" w:rsidRPr="002870FD" w:rsidRDefault="008D2F27" w:rsidP="008D2F27">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237F3" w:rsidRDefault="00D237F3" w:rsidP="00DE7E18">
            <w:pPr>
              <w:pStyle w:val="Heading3"/>
              <w:spacing w:after="0" w:afterAutospacing="0"/>
              <w:rPr>
                <w:color w:val="000000" w:themeColor="text1"/>
                <w:u w:val="single"/>
              </w:rPr>
            </w:pPr>
          </w:p>
          <w:p w:rsidR="0011316A" w:rsidRPr="002870FD" w:rsidRDefault="00563D37"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/164</w:t>
            </w:r>
            <w:r w:rsidR="00BC1706"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(C6)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52832</w:t>
            </w:r>
            <w:r w:rsidR="00194CBB" w:rsidRPr="002870FD">
              <w:rPr>
                <w:color w:val="000000" w:themeColor="text1"/>
                <w:u w:val="single"/>
              </w:rPr>
              <w:t xml:space="preserve"> - Correspondence</w:t>
            </w:r>
          </w:p>
          <w:p w:rsidR="0011316A" w:rsidRPr="002870FD" w:rsidRDefault="0011316A" w:rsidP="00194CBB">
            <w:pPr>
              <w:pStyle w:val="NoSpacing"/>
              <w:rPr>
                <w:color w:val="000000" w:themeColor="text1"/>
              </w:rPr>
            </w:pPr>
          </w:p>
          <w:p w:rsidR="0011316A" w:rsidRPr="002870FD" w:rsidRDefault="00194CBB" w:rsidP="00194CBB">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237F3" w:rsidRDefault="00D237F3" w:rsidP="00DE7E18">
            <w:pPr>
              <w:pStyle w:val="Heading2"/>
              <w:jc w:val="center"/>
              <w:rPr>
                <w:color w:val="000000" w:themeColor="text1"/>
                <w:u w:val="single"/>
              </w:rPr>
            </w:pPr>
          </w:p>
          <w:p w:rsidR="0011316A" w:rsidRPr="002870FD" w:rsidRDefault="0011316A" w:rsidP="00DE7E18">
            <w:pPr>
              <w:pStyle w:val="Heading2"/>
              <w:jc w:val="center"/>
              <w:rPr>
                <w:color w:val="000000" w:themeColor="text1"/>
                <w:u w:val="single"/>
              </w:rPr>
            </w:pPr>
            <w:r w:rsidRPr="002870FD">
              <w:rPr>
                <w:color w:val="000000" w:themeColor="text1"/>
                <w:u w:val="single"/>
              </w:rPr>
              <w:t>Corporate Support</w:t>
            </w:r>
          </w:p>
          <w:p w:rsidR="00D237F3" w:rsidRDefault="00D237F3" w:rsidP="00DE7E18">
            <w:pPr>
              <w:pStyle w:val="Heading3"/>
              <w:spacing w:after="0" w:afterAutospacing="0"/>
              <w:rPr>
                <w:color w:val="000000" w:themeColor="text1"/>
                <w:u w:val="single"/>
              </w:rPr>
            </w:pPr>
          </w:p>
          <w:p w:rsidR="0011316A" w:rsidRPr="002870FD" w:rsidRDefault="005B2FB5"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/165</w:t>
            </w:r>
            <w:r w:rsidR="00D77647"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(H13)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52833</w:t>
            </w:r>
            <w:r w:rsidR="00F51A11" w:rsidRPr="002870FD">
              <w:rPr>
                <w:color w:val="000000" w:themeColor="text1"/>
                <w:u w:val="single"/>
              </w:rPr>
              <w:t xml:space="preserve"> – New Works</w:t>
            </w:r>
          </w:p>
          <w:p w:rsidR="00F51A11" w:rsidRPr="002870FD" w:rsidRDefault="00F51A11" w:rsidP="00F51A11">
            <w:pPr>
              <w:pStyle w:val="NoSpacing"/>
              <w:rPr>
                <w:color w:val="000000" w:themeColor="text1"/>
              </w:rPr>
            </w:pPr>
          </w:p>
          <w:p w:rsidR="0011316A" w:rsidRPr="002870FD" w:rsidRDefault="00F51A11" w:rsidP="00F51A11">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D237F3" w:rsidRDefault="00D237F3" w:rsidP="00DE7E18">
            <w:pPr>
              <w:pStyle w:val="Heading3"/>
              <w:spacing w:after="0" w:afterAutospacing="0"/>
              <w:rPr>
                <w:color w:val="000000" w:themeColor="text1"/>
                <w:u w:val="single"/>
              </w:rPr>
            </w:pPr>
          </w:p>
          <w:p w:rsidR="00D237F3" w:rsidRDefault="00D237F3" w:rsidP="00DE7E18">
            <w:pPr>
              <w:pStyle w:val="Heading3"/>
              <w:spacing w:after="0" w:afterAutospacing="0"/>
              <w:rPr>
                <w:color w:val="000000" w:themeColor="text1"/>
                <w:u w:val="single"/>
              </w:rPr>
            </w:pPr>
          </w:p>
          <w:p w:rsidR="00D237F3" w:rsidRDefault="00D237F3" w:rsidP="00DE7E18">
            <w:pPr>
              <w:pStyle w:val="Heading3"/>
              <w:spacing w:after="0" w:afterAutospacing="0"/>
              <w:rPr>
                <w:color w:val="000000" w:themeColor="text1"/>
                <w:u w:val="single"/>
              </w:rPr>
            </w:pPr>
          </w:p>
          <w:p w:rsidR="0011316A" w:rsidRPr="002870FD" w:rsidRDefault="00F05BC7" w:rsidP="00DE7E18">
            <w:pPr>
              <w:pStyle w:val="Heading3"/>
              <w:spacing w:after="0" w:afterAutospacing="0"/>
              <w:rPr>
                <w:color w:val="000000" w:themeColor="text1"/>
                <w:u w:val="single"/>
              </w:rPr>
            </w:pPr>
            <w:r w:rsidRPr="002870FD">
              <w:rPr>
                <w:color w:val="000000" w:themeColor="text1"/>
                <w:u w:val="single"/>
              </w:rPr>
              <w:t>C</w:t>
            </w:r>
            <w:r w:rsidR="00A0182D" w:rsidRPr="002870FD">
              <w:rPr>
                <w:color w:val="000000" w:themeColor="text1"/>
                <w:u w:val="single"/>
              </w:rPr>
              <w:t>/166</w:t>
            </w:r>
            <w:r w:rsidR="00D77647"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(C7)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52834</w:t>
            </w:r>
            <w:r w:rsidR="00205F63" w:rsidRPr="002870FD">
              <w:rPr>
                <w:color w:val="000000" w:themeColor="text1"/>
                <w:u w:val="single"/>
              </w:rPr>
              <w:t xml:space="preserve"> - Correspondence</w:t>
            </w:r>
          </w:p>
          <w:p w:rsidR="0011316A" w:rsidRPr="002870FD" w:rsidRDefault="0011316A" w:rsidP="00DE7E18">
            <w:pPr>
              <w:pStyle w:val="NormalWeb"/>
              <w:rPr>
                <w:color w:val="000000" w:themeColor="text1"/>
              </w:rPr>
            </w:pPr>
            <w:r w:rsidRPr="002870FD">
              <w:rPr>
                <w:color w:val="000000" w:themeColor="text1"/>
              </w:rPr>
              <w:t>Correspondence</w:t>
            </w:r>
          </w:p>
          <w:p w:rsidR="0011316A" w:rsidRPr="002870FD" w:rsidRDefault="00520865" w:rsidP="00DE7E18">
            <w:pPr>
              <w:spacing w:line="259" w:lineRule="auto"/>
              <w:rPr>
                <w:color w:val="000000" w:themeColor="text1"/>
              </w:rPr>
            </w:pPr>
            <w:hyperlink r:id="rId9" w:tgtFrame="_blank" w:history="1">
              <w:r w:rsidR="0011316A" w:rsidRPr="002870FD">
                <w:rPr>
                  <w:rStyle w:val="Hyperlink"/>
                  <w:color w:val="000000" w:themeColor="text1"/>
                </w:rPr>
                <w:t>Dublin Ambulance</w:t>
              </w:r>
            </w:hyperlink>
            <w:r w:rsidR="0011316A" w:rsidRPr="002870FD">
              <w:rPr>
                <w:color w:val="000000" w:themeColor="text1"/>
              </w:rPr>
              <w:br/>
            </w:r>
            <w:hyperlink r:id="rId10" w:tgtFrame="_blank" w:history="1">
              <w:r w:rsidR="0011316A" w:rsidRPr="002870FD">
                <w:rPr>
                  <w:rStyle w:val="Hyperlink"/>
                  <w:color w:val="000000" w:themeColor="text1"/>
                </w:rPr>
                <w:t>Dublin Bus - Suspensory Motion</w:t>
              </w:r>
            </w:hyperlink>
            <w:r w:rsidR="0011316A" w:rsidRPr="002870FD">
              <w:rPr>
                <w:color w:val="000000" w:themeColor="text1"/>
              </w:rPr>
              <w:br/>
            </w:r>
            <w:hyperlink r:id="rId11" w:tgtFrame="_blank" w:history="1">
              <w:r w:rsidR="0011316A" w:rsidRPr="002870FD">
                <w:rPr>
                  <w:rStyle w:val="Hyperlink"/>
                  <w:color w:val="000000" w:themeColor="text1"/>
                </w:rPr>
                <w:t>Dublin Fire Brigade</w:t>
              </w:r>
            </w:hyperlink>
          </w:p>
          <w:p w:rsidR="0011316A" w:rsidRPr="002870FD" w:rsidRDefault="00EE30A4"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/167</w:t>
            </w:r>
            <w:r w:rsidR="00D84F39" w:rsidRPr="002870FD">
              <w:rPr>
                <w:color w:val="000000" w:themeColor="text1"/>
                <w:u w:val="single"/>
              </w:rPr>
              <w:t xml:space="preserve">/17 </w:t>
            </w:r>
            <w:r w:rsidRPr="002870FD">
              <w:rPr>
                <w:color w:val="000000" w:themeColor="text1"/>
                <w:u w:val="single"/>
              </w:rPr>
              <w:t xml:space="preserve">– (M13)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53005</w:t>
            </w:r>
            <w:r w:rsidR="00AF69EA" w:rsidRPr="002870FD">
              <w:rPr>
                <w:color w:val="000000" w:themeColor="text1"/>
                <w:u w:val="single"/>
              </w:rPr>
              <w:t xml:space="preserve"> – Water Charges</w:t>
            </w:r>
          </w:p>
          <w:p w:rsidR="0011316A" w:rsidRPr="002870FD" w:rsidRDefault="0011316A" w:rsidP="00DE7E18">
            <w:pPr>
              <w:pStyle w:val="NormalWeb"/>
              <w:rPr>
                <w:color w:val="000000" w:themeColor="text1"/>
              </w:rPr>
            </w:pPr>
            <w:r w:rsidRPr="002870FD">
              <w:rPr>
                <w:rStyle w:val="Strong"/>
                <w:color w:val="000000" w:themeColor="text1"/>
              </w:rPr>
              <w:t>Cathaoirleach's Business</w:t>
            </w:r>
          </w:p>
          <w:p w:rsidR="00BB6B60" w:rsidRPr="002870FD" w:rsidRDefault="00BB6B60" w:rsidP="00DE7E18">
            <w:pPr>
              <w:pStyle w:val="NormalWeb"/>
              <w:rPr>
                <w:color w:val="000000" w:themeColor="text1"/>
              </w:rPr>
            </w:pPr>
            <w:r w:rsidRPr="002870FD">
              <w:rPr>
                <w:color w:val="000000" w:themeColor="text1"/>
              </w:rPr>
              <w:t>It was proposed by Councillor J. Graham and seconded by Councillor F. Timmons:</w:t>
            </w:r>
          </w:p>
          <w:p w:rsidR="0011316A" w:rsidRPr="002870FD" w:rsidRDefault="0011316A" w:rsidP="00DE7E18">
            <w:pPr>
              <w:pStyle w:val="NormalWeb"/>
              <w:rPr>
                <w:color w:val="000000" w:themeColor="text1"/>
              </w:rPr>
            </w:pPr>
            <w:r w:rsidRPr="002870FD">
              <w:rPr>
                <w:color w:val="000000" w:themeColor="text1"/>
              </w:rPr>
              <w:t>"That this Committee agrees to write to Minister Coveney &amp; ask that the qualifying condition of payment of water charges be removed from the Incremental Tenant Purchase Scheme 2016."</w:t>
            </w:r>
          </w:p>
          <w:p w:rsidR="0011316A" w:rsidRPr="002870FD" w:rsidRDefault="00BB6B60" w:rsidP="00DE7E18">
            <w:pPr>
              <w:pStyle w:val="NormalWeb"/>
              <w:rPr>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11316A" w:rsidRPr="002870FD" w:rsidRDefault="00BB6B60" w:rsidP="00DE7E18">
            <w:pPr>
              <w:pStyle w:val="NormalWeb"/>
              <w:rPr>
                <w:color w:val="000000" w:themeColor="text1"/>
              </w:rPr>
            </w:pPr>
            <w:r w:rsidRPr="002870FD">
              <w:rPr>
                <w:color w:val="000000" w:themeColor="text1"/>
              </w:rPr>
              <w:t>“</w:t>
            </w:r>
            <w:r w:rsidR="0011316A" w:rsidRPr="002870FD">
              <w:rPr>
                <w:color w:val="000000" w:themeColor="text1"/>
              </w:rPr>
              <w:t>If the motion is passed, the matter will be referred to the Minister Coveney for his attention, and when a reply is received, the Committee will be notified accordingly.</w:t>
            </w:r>
            <w:r w:rsidRPr="002870FD">
              <w:rPr>
                <w:color w:val="000000" w:themeColor="text1"/>
              </w:rPr>
              <w:t>”</w:t>
            </w:r>
          </w:p>
          <w:p w:rsidR="00BB6B60" w:rsidRPr="002870FD" w:rsidRDefault="00BB6B60" w:rsidP="00DE7E18">
            <w:pPr>
              <w:pStyle w:val="NormalWeb"/>
              <w:rPr>
                <w:b/>
                <w:color w:val="000000" w:themeColor="text1"/>
              </w:rPr>
            </w:pPr>
            <w:r w:rsidRPr="002870FD">
              <w:rPr>
                <w:color w:val="000000" w:themeColor="text1"/>
              </w:rPr>
              <w:t xml:space="preserve">Following contributions from Councillors J. Graham, F. Timmons, M. Johansson and B. Bonner, the motion was </w:t>
            </w:r>
            <w:r w:rsidRPr="002870FD">
              <w:rPr>
                <w:b/>
                <w:color w:val="000000" w:themeColor="text1"/>
              </w:rPr>
              <w:t>PASSED.</w:t>
            </w:r>
          </w:p>
          <w:p w:rsidR="0011316A" w:rsidRPr="002870FD" w:rsidRDefault="00B903F9"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/168</w:t>
            </w:r>
            <w:r w:rsidR="00D84F39"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(M14)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52848</w:t>
            </w:r>
            <w:r w:rsidR="00AF69EA" w:rsidRPr="002870FD">
              <w:rPr>
                <w:color w:val="000000" w:themeColor="text1"/>
                <w:u w:val="single"/>
              </w:rPr>
              <w:t xml:space="preserve"> – Bus Service Deficits in Clondalkin Area</w:t>
            </w:r>
          </w:p>
          <w:p w:rsidR="005F4582" w:rsidRPr="002870FD" w:rsidRDefault="005F4582" w:rsidP="005F4582">
            <w:pPr>
              <w:pStyle w:val="NoSpacing"/>
              <w:rPr>
                <w:color w:val="000000" w:themeColor="text1"/>
              </w:rPr>
            </w:pPr>
          </w:p>
          <w:p w:rsidR="0011316A" w:rsidRPr="002870FD" w:rsidRDefault="005F4582" w:rsidP="005F4582">
            <w:pPr>
              <w:pStyle w:val="NoSpacing"/>
              <w:rPr>
                <w:color w:val="000000" w:themeColor="text1"/>
              </w:rPr>
            </w:pPr>
            <w:r w:rsidRPr="002870FD">
              <w:rPr>
                <w:color w:val="000000" w:themeColor="text1"/>
              </w:rPr>
              <w:t>It was p</w:t>
            </w:r>
            <w:r w:rsidR="0011316A" w:rsidRPr="002870FD">
              <w:rPr>
                <w:color w:val="000000" w:themeColor="text1"/>
              </w:rPr>
              <w:t>roposed by Councillor F. Timmons</w:t>
            </w:r>
            <w:r w:rsidRPr="002870FD">
              <w:rPr>
                <w:color w:val="000000" w:themeColor="text1"/>
              </w:rPr>
              <w:t xml:space="preserve"> and seconded by Councillor F. Timmons:</w:t>
            </w:r>
          </w:p>
          <w:p w:rsidR="0011316A" w:rsidRPr="002870FD" w:rsidRDefault="0011316A" w:rsidP="00DE7E18">
            <w:pPr>
              <w:pStyle w:val="NormalWeb"/>
              <w:rPr>
                <w:color w:val="000000" w:themeColor="text1"/>
              </w:rPr>
            </w:pPr>
            <w:r w:rsidRPr="002870FD">
              <w:rPr>
                <w:color w:val="000000" w:themeColor="text1"/>
              </w:rPr>
              <w:t>"That Dublin Bus management is written to and ask them that a meeting with management and Clondalkin Area Councillors is convened to look at all deficits in the Bus Service for the Clondalkin Area , to include Bus Service Deficits in :</w:t>
            </w:r>
          </w:p>
          <w:p w:rsidR="0011316A" w:rsidRPr="002870FD" w:rsidRDefault="0011316A" w:rsidP="00D237F3">
            <w:pPr>
              <w:pStyle w:val="NoSpacing"/>
            </w:pPr>
            <w:r w:rsidRPr="002870FD">
              <w:t>1) Palmerstown Woods / Millford / Cloverhill Prison to Liffey Valley and into City Centre</w:t>
            </w:r>
          </w:p>
          <w:p w:rsidR="0011316A" w:rsidRPr="002870FD" w:rsidRDefault="0011316A" w:rsidP="00D237F3">
            <w:pPr>
              <w:pStyle w:val="NoSpacing"/>
            </w:pPr>
            <w:r w:rsidRPr="002870FD">
              <w:t>2) Newcastle to Lucan to Bawnogue to Liffey Valley</w:t>
            </w:r>
          </w:p>
          <w:p w:rsidR="0011316A" w:rsidRPr="002870FD" w:rsidRDefault="0011316A" w:rsidP="00D237F3">
            <w:pPr>
              <w:pStyle w:val="NoSpacing"/>
            </w:pPr>
            <w:r w:rsidRPr="002870FD">
              <w:t>3) Balgaddy"</w:t>
            </w:r>
          </w:p>
          <w:p w:rsidR="0011316A" w:rsidRPr="002870FD" w:rsidRDefault="005F4582" w:rsidP="00DE7E18">
            <w:pPr>
              <w:pStyle w:val="NormalWeb"/>
              <w:rPr>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11316A" w:rsidRPr="002870FD" w:rsidRDefault="005F4582" w:rsidP="00DE7E18">
            <w:pPr>
              <w:pStyle w:val="NormalWeb"/>
              <w:rPr>
                <w:color w:val="000000" w:themeColor="text1"/>
              </w:rPr>
            </w:pPr>
            <w:r w:rsidRPr="002870FD">
              <w:rPr>
                <w:color w:val="000000" w:themeColor="text1"/>
              </w:rPr>
              <w:t>“</w:t>
            </w:r>
            <w:r w:rsidR="0011316A" w:rsidRPr="002870FD">
              <w:rPr>
                <w:color w:val="000000" w:themeColor="text1"/>
              </w:rPr>
              <w:t>If the motion is passed, a letter will be issued to Dublin Bus for their attention, and when a reply is received, the Committee will be notified accordingly.</w:t>
            </w:r>
            <w:r w:rsidRPr="002870FD">
              <w:rPr>
                <w:color w:val="000000" w:themeColor="text1"/>
              </w:rPr>
              <w:t>”</w:t>
            </w:r>
          </w:p>
          <w:p w:rsidR="005F4582" w:rsidRPr="002870FD" w:rsidRDefault="005F4582" w:rsidP="00DE7E18">
            <w:pPr>
              <w:pStyle w:val="NormalWeb"/>
              <w:rPr>
                <w:b/>
                <w:color w:val="000000" w:themeColor="text1"/>
              </w:rPr>
            </w:pPr>
            <w:r w:rsidRPr="002870FD">
              <w:rPr>
                <w:color w:val="000000" w:themeColor="text1"/>
              </w:rPr>
              <w:t xml:space="preserve">Following contributions from Councillors F. Timmons and B. Bonner, the motion was </w:t>
            </w:r>
            <w:r w:rsidRPr="002870FD">
              <w:rPr>
                <w:b/>
                <w:color w:val="000000" w:themeColor="text1"/>
              </w:rPr>
              <w:t>PASSED.</w:t>
            </w:r>
          </w:p>
          <w:p w:rsidR="0011316A" w:rsidRPr="002870FD" w:rsidRDefault="00B46BEF" w:rsidP="00DE7E18">
            <w:pPr>
              <w:pStyle w:val="Heading3"/>
              <w:spacing w:after="0" w:afterAutospacing="0"/>
              <w:rPr>
                <w:color w:val="000000" w:themeColor="text1"/>
                <w:u w:val="single"/>
              </w:rPr>
            </w:pPr>
            <w:r w:rsidRPr="002870FD">
              <w:rPr>
                <w:color w:val="000000" w:themeColor="text1"/>
                <w:u w:val="single"/>
              </w:rPr>
              <w:lastRenderedPageBreak/>
              <w:t>C</w:t>
            </w:r>
            <w:r w:rsidR="00965E79" w:rsidRPr="002870FD">
              <w:rPr>
                <w:color w:val="000000" w:themeColor="text1"/>
                <w:u w:val="single"/>
              </w:rPr>
              <w:t>/169</w:t>
            </w:r>
            <w:r w:rsidR="00D84F39"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(M15)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52989</w:t>
            </w:r>
            <w:r w:rsidR="003D7DAA" w:rsidRPr="002870FD">
              <w:rPr>
                <w:color w:val="000000" w:themeColor="text1"/>
                <w:u w:val="single"/>
              </w:rPr>
              <w:t xml:space="preserve"> – Pest Control</w:t>
            </w:r>
          </w:p>
          <w:p w:rsidR="00275EC1" w:rsidRPr="002870FD" w:rsidRDefault="00275EC1" w:rsidP="00275EC1">
            <w:pPr>
              <w:pStyle w:val="NoSpacing"/>
              <w:rPr>
                <w:color w:val="000000" w:themeColor="text1"/>
              </w:rPr>
            </w:pPr>
          </w:p>
          <w:p w:rsidR="0011316A" w:rsidRPr="002870FD" w:rsidRDefault="00275EC1" w:rsidP="00275EC1">
            <w:pPr>
              <w:pStyle w:val="NoSpacing"/>
              <w:rPr>
                <w:color w:val="000000" w:themeColor="text1"/>
              </w:rPr>
            </w:pPr>
            <w:r w:rsidRPr="002870FD">
              <w:rPr>
                <w:color w:val="000000" w:themeColor="text1"/>
              </w:rPr>
              <w:t>It was p</w:t>
            </w:r>
            <w:r w:rsidR="0011316A" w:rsidRPr="002870FD">
              <w:rPr>
                <w:color w:val="000000" w:themeColor="text1"/>
              </w:rPr>
              <w:t>roposed by Councillor M. Ward</w:t>
            </w:r>
            <w:r w:rsidRPr="002870FD">
              <w:rPr>
                <w:color w:val="000000" w:themeColor="text1"/>
              </w:rPr>
              <w:t xml:space="preserve"> and seconded by Councillor F. Timmons:</w:t>
            </w:r>
          </w:p>
          <w:p w:rsidR="0011316A" w:rsidRPr="002870FD" w:rsidRDefault="0011316A" w:rsidP="00DE7E18">
            <w:pPr>
              <w:pStyle w:val="NormalWeb"/>
              <w:rPr>
                <w:color w:val="000000" w:themeColor="text1"/>
              </w:rPr>
            </w:pPr>
            <w:r w:rsidRPr="002870FD">
              <w:rPr>
                <w:color w:val="000000" w:themeColor="text1"/>
              </w:rPr>
              <w:t>"Due to the inability of the HSE to deal with rats in people's homes in a proper time frame, this Committee agrees to write to Minister Simon Harris and to ask him to increase resources for the HSE pest control department."</w:t>
            </w:r>
          </w:p>
          <w:p w:rsidR="0011316A" w:rsidRPr="002870FD" w:rsidRDefault="00275EC1" w:rsidP="00DE7E18">
            <w:pPr>
              <w:pStyle w:val="NormalWeb"/>
              <w:rPr>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11316A" w:rsidRPr="002870FD" w:rsidRDefault="00275EC1" w:rsidP="00DE7E18">
            <w:pPr>
              <w:pStyle w:val="NormalWeb"/>
              <w:rPr>
                <w:color w:val="000000" w:themeColor="text1"/>
              </w:rPr>
            </w:pPr>
            <w:r w:rsidRPr="002870FD">
              <w:rPr>
                <w:color w:val="000000" w:themeColor="text1"/>
              </w:rPr>
              <w:t>“</w:t>
            </w:r>
            <w:r w:rsidR="0011316A" w:rsidRPr="002870FD">
              <w:rPr>
                <w:color w:val="000000" w:themeColor="text1"/>
              </w:rPr>
              <w:t>If the motion is passed, the matter will be referred to the Minister for Health for his attention, and when a reply is received, the Committee will be notified accordingly.</w:t>
            </w:r>
            <w:r w:rsidRPr="002870FD">
              <w:rPr>
                <w:color w:val="000000" w:themeColor="text1"/>
              </w:rPr>
              <w:t>”</w:t>
            </w:r>
          </w:p>
          <w:p w:rsidR="0030253E" w:rsidRPr="002870FD" w:rsidRDefault="0030253E" w:rsidP="00DE7E18">
            <w:pPr>
              <w:pStyle w:val="NormalWeb"/>
              <w:rPr>
                <w:b/>
                <w:color w:val="000000" w:themeColor="text1"/>
              </w:rPr>
            </w:pPr>
            <w:r w:rsidRPr="002870FD">
              <w:rPr>
                <w:color w:val="000000" w:themeColor="text1"/>
              </w:rPr>
              <w:t xml:space="preserve">Following contributions from Councillors M. Ward and F. Timmons, the motion was </w:t>
            </w:r>
            <w:r w:rsidRPr="002870FD">
              <w:rPr>
                <w:b/>
                <w:color w:val="000000" w:themeColor="text1"/>
              </w:rPr>
              <w:t>PASSED.</w:t>
            </w:r>
          </w:p>
          <w:p w:rsidR="0011316A" w:rsidRPr="002870FD" w:rsidRDefault="00D707EA"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/170</w:t>
            </w:r>
            <w:r w:rsidR="00343D81"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(M16)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52997</w:t>
            </w:r>
            <w:r w:rsidR="00FC7EDA" w:rsidRPr="002870FD">
              <w:rPr>
                <w:color w:val="000000" w:themeColor="text1"/>
                <w:u w:val="single"/>
              </w:rPr>
              <w:t xml:space="preserve"> – Twinning of Clondalkin with Carna</w:t>
            </w:r>
            <w:r w:rsidR="0015522E" w:rsidRPr="002870FD">
              <w:rPr>
                <w:color w:val="000000" w:themeColor="text1"/>
                <w:u w:val="single"/>
              </w:rPr>
              <w:t xml:space="preserve"> Communities</w:t>
            </w:r>
          </w:p>
          <w:p w:rsidR="0015522E" w:rsidRPr="002870FD" w:rsidRDefault="0015522E" w:rsidP="0015522E">
            <w:pPr>
              <w:pStyle w:val="NoSpacing"/>
              <w:rPr>
                <w:color w:val="000000" w:themeColor="text1"/>
              </w:rPr>
            </w:pPr>
          </w:p>
          <w:p w:rsidR="0011316A" w:rsidRPr="002870FD" w:rsidRDefault="0015522E" w:rsidP="0015522E">
            <w:pPr>
              <w:pStyle w:val="NoSpacing"/>
              <w:rPr>
                <w:color w:val="000000" w:themeColor="text1"/>
              </w:rPr>
            </w:pPr>
            <w:r w:rsidRPr="002870FD">
              <w:rPr>
                <w:color w:val="000000" w:themeColor="text1"/>
              </w:rPr>
              <w:t>It was p</w:t>
            </w:r>
            <w:r w:rsidR="0011316A" w:rsidRPr="002870FD">
              <w:rPr>
                <w:color w:val="000000" w:themeColor="text1"/>
              </w:rPr>
              <w:t>roposed by Councillor B. Bonner</w:t>
            </w:r>
            <w:r w:rsidRPr="002870FD">
              <w:rPr>
                <w:color w:val="000000" w:themeColor="text1"/>
              </w:rPr>
              <w:t xml:space="preserve"> and seconded by Councillor</w:t>
            </w:r>
            <w:r w:rsidR="00204086" w:rsidRPr="002870FD">
              <w:rPr>
                <w:color w:val="000000" w:themeColor="text1"/>
              </w:rPr>
              <w:t xml:space="preserve"> B. Bonner and seconded by F. Timmons:</w:t>
            </w:r>
          </w:p>
          <w:p w:rsidR="0011316A" w:rsidRPr="002870FD" w:rsidRDefault="0011316A" w:rsidP="00DE7E18">
            <w:pPr>
              <w:pStyle w:val="NormalWeb"/>
              <w:rPr>
                <w:color w:val="000000" w:themeColor="text1"/>
              </w:rPr>
            </w:pPr>
            <w:r w:rsidRPr="002870FD">
              <w:rPr>
                <w:color w:val="000000" w:themeColor="text1"/>
              </w:rPr>
              <w:t>"Molann an choiste seo go ndéanfar ceangailt idir mhuintir shráidbhaile Chluain Dolcáin agus muintir Charna i ngaeltacht Chonamara."  </w:t>
            </w:r>
          </w:p>
          <w:p w:rsidR="0011316A" w:rsidRPr="002870FD" w:rsidRDefault="0011316A" w:rsidP="00DE7E18">
            <w:pPr>
              <w:pStyle w:val="NormalWeb"/>
              <w:rPr>
                <w:color w:val="000000" w:themeColor="text1"/>
              </w:rPr>
            </w:pPr>
            <w:r w:rsidRPr="002870FD">
              <w:rPr>
                <w:color w:val="000000" w:themeColor="text1"/>
              </w:rPr>
              <w:t>"This committee recommends that the Clondalkin village community would be twinned with the community of Carna in the Commenara Gaeltacht." </w:t>
            </w:r>
          </w:p>
          <w:p w:rsidR="00204086" w:rsidRPr="002870FD" w:rsidRDefault="00204086" w:rsidP="00DE7E18">
            <w:pPr>
              <w:pStyle w:val="NormalWeb"/>
              <w:rPr>
                <w:rStyle w:val="Strong"/>
                <w:b w:val="0"/>
                <w:color w:val="000000" w:themeColor="text1"/>
              </w:rPr>
            </w:pPr>
            <w:r w:rsidRPr="002870FD">
              <w:rPr>
                <w:rStyle w:val="Strong"/>
                <w:b w:val="0"/>
                <w:color w:val="000000" w:themeColor="text1"/>
              </w:rPr>
              <w:t xml:space="preserve">The following report by the Chief Executive was </w:t>
            </w:r>
            <w:r w:rsidRPr="002870FD">
              <w:rPr>
                <w:rStyle w:val="Strong"/>
                <w:color w:val="000000" w:themeColor="text1"/>
              </w:rPr>
              <w:t>READ:-</w:t>
            </w:r>
          </w:p>
          <w:p w:rsidR="0011316A" w:rsidRPr="002870FD" w:rsidRDefault="0011316A" w:rsidP="00DE7E18">
            <w:pPr>
              <w:pStyle w:val="NormalWeb"/>
              <w:rPr>
                <w:color w:val="000000" w:themeColor="text1"/>
              </w:rPr>
            </w:pPr>
            <w:r w:rsidRPr="002870FD">
              <w:rPr>
                <w:rStyle w:val="Strong"/>
                <w:color w:val="000000" w:themeColor="text1"/>
              </w:rPr>
              <w:t>TUARSCAIL/REPORT</w:t>
            </w:r>
          </w:p>
          <w:p w:rsidR="0011316A" w:rsidRPr="002870FD" w:rsidRDefault="00EB1C7C" w:rsidP="00DE7E18">
            <w:pPr>
              <w:pStyle w:val="NormalWeb"/>
              <w:rPr>
                <w:color w:val="000000" w:themeColor="text1"/>
              </w:rPr>
            </w:pPr>
            <w:r w:rsidRPr="002870FD">
              <w:rPr>
                <w:color w:val="000000" w:themeColor="text1"/>
              </w:rPr>
              <w:t>“</w:t>
            </w:r>
            <w:r w:rsidR="0011316A" w:rsidRPr="002870FD">
              <w:rPr>
                <w:color w:val="000000" w:themeColor="text1"/>
              </w:rPr>
              <w:t>Go gineáralta tarlaíonn nascadh idir dhá phobail ó thíortha diofrúil ar mian leo ceangail cairdeas agus muinteras a bheith eatarthu. San lá atá inniú ann, baineann nascadh leis an phobail ar fad idir malartú scoile agus comhoibrú eacnamaíocht. Tá sé tabhachtach maoin an phobail a mheas i dtionscnamh mar seo, ionas go mbeidh an ceangail inbhunaithe agus go mbeidh daoine ann chun cabhrú le eagraíocht do grupaí agus imeachtaí a chuir ar fáil.</w:t>
            </w:r>
          </w:p>
          <w:p w:rsidR="0011316A" w:rsidRPr="002870FD" w:rsidRDefault="0011316A" w:rsidP="00DE7E18">
            <w:pPr>
              <w:pStyle w:val="NormalWeb"/>
              <w:rPr>
                <w:color w:val="000000" w:themeColor="text1"/>
              </w:rPr>
            </w:pPr>
            <w:r w:rsidRPr="002870FD">
              <w:rPr>
                <w:color w:val="000000" w:themeColor="text1"/>
              </w:rPr>
              <w:t>Má bhíonn tacaíocht ag an tionscnamh seo, is feidir socraithe a chuir I leith chun roghanna eagsúla a scrudú ó thaobh na acmhainaí atá ar fáil.</w:t>
            </w:r>
            <w:r w:rsidR="00EB1C7C" w:rsidRPr="002870FD">
              <w:rPr>
                <w:color w:val="000000" w:themeColor="text1"/>
              </w:rPr>
              <w:t>”</w:t>
            </w:r>
          </w:p>
          <w:p w:rsidR="0011316A" w:rsidRPr="002870FD" w:rsidRDefault="00EB1C7C" w:rsidP="00DE7E18">
            <w:pPr>
              <w:pStyle w:val="NormalWeb"/>
              <w:rPr>
                <w:color w:val="000000" w:themeColor="text1"/>
              </w:rPr>
            </w:pPr>
            <w:r w:rsidRPr="002870FD">
              <w:rPr>
                <w:color w:val="000000" w:themeColor="text1"/>
              </w:rPr>
              <w:t>“</w:t>
            </w:r>
            <w:r w:rsidR="0011316A" w:rsidRPr="002870FD">
              <w:rPr>
                <w:color w:val="000000" w:themeColor="text1"/>
              </w:rPr>
              <w:t>Generally, Twinning is the joining of two communities from different countries who wish to form a public bond of friendship and goodwill.  Nowadays, twinning relationships involve the whole community, from school exchanges to economic cooperation. It is very important to assess the level of local interest in such a project, so that the link is a sustainable one, and that there are enough people to assist in organising and hosting of events/ groups. </w:t>
            </w:r>
          </w:p>
          <w:p w:rsidR="0011316A" w:rsidRPr="002870FD" w:rsidRDefault="0011316A" w:rsidP="00DE7E18">
            <w:pPr>
              <w:pStyle w:val="NormalWeb"/>
              <w:rPr>
                <w:color w:val="000000" w:themeColor="text1"/>
              </w:rPr>
            </w:pPr>
            <w:r w:rsidRPr="002870FD">
              <w:rPr>
                <w:color w:val="000000" w:themeColor="text1"/>
              </w:rPr>
              <w:lastRenderedPageBreak/>
              <w:t>If the proposal receives sufficient local support, arrangements to explore different options can then be examined with regard to available resources.</w:t>
            </w:r>
            <w:r w:rsidR="00EB1C7C" w:rsidRPr="002870FD">
              <w:rPr>
                <w:color w:val="000000" w:themeColor="text1"/>
              </w:rPr>
              <w:t>”</w:t>
            </w:r>
          </w:p>
          <w:p w:rsidR="00717628" w:rsidRPr="002870FD" w:rsidRDefault="00EB1C7C" w:rsidP="00DE7E18">
            <w:pPr>
              <w:pStyle w:val="NormalWeb"/>
              <w:rPr>
                <w:b/>
                <w:color w:val="000000" w:themeColor="text1"/>
              </w:rPr>
            </w:pPr>
            <w:r w:rsidRPr="002870FD">
              <w:rPr>
                <w:color w:val="000000" w:themeColor="text1"/>
              </w:rPr>
              <w:t xml:space="preserve">Following contributions from Councillors B. Bonner and M. Ward, Ms. E. Leech, Administrative Officer and Ms. M. Maguire, Senior Executive Officer responded to queries raised and the report was </w:t>
            </w:r>
            <w:r w:rsidRPr="002870FD">
              <w:rPr>
                <w:b/>
                <w:color w:val="000000" w:themeColor="text1"/>
              </w:rPr>
              <w:t>NOTED.</w:t>
            </w:r>
          </w:p>
          <w:p w:rsidR="00B64601" w:rsidRPr="002870FD" w:rsidRDefault="00B64601" w:rsidP="00DE7E18">
            <w:pPr>
              <w:pStyle w:val="NormalWeb"/>
              <w:rPr>
                <w:b/>
                <w:color w:val="000000" w:themeColor="text1"/>
              </w:rPr>
            </w:pPr>
          </w:p>
          <w:p w:rsidR="0011316A" w:rsidRPr="002870FD" w:rsidRDefault="0011316A" w:rsidP="00DE7E18">
            <w:pPr>
              <w:pStyle w:val="Heading2"/>
              <w:jc w:val="center"/>
              <w:rPr>
                <w:color w:val="000000" w:themeColor="text1"/>
                <w:u w:val="single"/>
              </w:rPr>
            </w:pPr>
            <w:r w:rsidRPr="002870FD">
              <w:rPr>
                <w:color w:val="000000" w:themeColor="text1"/>
                <w:u w:val="single"/>
              </w:rPr>
              <w:t>Performance &amp; Change Management</w:t>
            </w:r>
          </w:p>
          <w:p w:rsidR="0011316A" w:rsidRPr="002870FD" w:rsidRDefault="009734C9"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/171</w:t>
            </w:r>
            <w:r w:rsidR="001E50AF"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(H14)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52835</w:t>
            </w:r>
            <w:r w:rsidR="00A228A8" w:rsidRPr="002870FD">
              <w:rPr>
                <w:color w:val="000000" w:themeColor="text1"/>
                <w:u w:val="single"/>
              </w:rPr>
              <w:t xml:space="preserve"> – New Works</w:t>
            </w:r>
          </w:p>
          <w:p w:rsidR="0011316A" w:rsidRPr="002870FD" w:rsidRDefault="0011316A" w:rsidP="00A228A8">
            <w:pPr>
              <w:pStyle w:val="NoSpacing"/>
              <w:rPr>
                <w:color w:val="000000" w:themeColor="text1"/>
              </w:rPr>
            </w:pPr>
          </w:p>
          <w:p w:rsidR="0011316A" w:rsidRPr="002870FD" w:rsidRDefault="00A228A8" w:rsidP="00A228A8">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9734C9"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/172</w:t>
            </w:r>
            <w:r w:rsidRPr="002870FD">
              <w:rPr>
                <w:color w:val="000000" w:themeColor="text1"/>
                <w:u w:val="single"/>
              </w:rPr>
              <w:t>/17</w:t>
            </w:r>
            <w:r w:rsidR="001E50AF" w:rsidRPr="002870FD">
              <w:rPr>
                <w:color w:val="000000" w:themeColor="text1"/>
                <w:u w:val="single"/>
              </w:rPr>
              <w:t xml:space="preserve">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(C8)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52836</w:t>
            </w:r>
            <w:r w:rsidR="00060DD3" w:rsidRPr="002870FD">
              <w:rPr>
                <w:color w:val="000000" w:themeColor="text1"/>
                <w:u w:val="single"/>
              </w:rPr>
              <w:t xml:space="preserve"> - Correspondence</w:t>
            </w:r>
          </w:p>
          <w:p w:rsidR="0011316A" w:rsidRPr="002870FD" w:rsidRDefault="0011316A" w:rsidP="00060DD3">
            <w:pPr>
              <w:pStyle w:val="NoSpacing"/>
              <w:rPr>
                <w:color w:val="000000" w:themeColor="text1"/>
              </w:rPr>
            </w:pPr>
          </w:p>
          <w:p w:rsidR="0011316A" w:rsidRPr="002870FD" w:rsidRDefault="00060DD3" w:rsidP="00060DD3">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717628" w:rsidRPr="002870FD" w:rsidRDefault="00717628" w:rsidP="00060DD3">
            <w:pPr>
              <w:pStyle w:val="NoSpacing"/>
              <w:rPr>
                <w:color w:val="000000" w:themeColor="text1"/>
              </w:rPr>
            </w:pPr>
          </w:p>
          <w:p w:rsidR="0011316A" w:rsidRPr="002870FD" w:rsidRDefault="0011316A" w:rsidP="00DE7E18">
            <w:pPr>
              <w:pStyle w:val="Heading2"/>
              <w:jc w:val="center"/>
              <w:rPr>
                <w:color w:val="000000" w:themeColor="text1"/>
                <w:u w:val="single"/>
              </w:rPr>
            </w:pPr>
            <w:r w:rsidRPr="002870FD">
              <w:rPr>
                <w:color w:val="000000" w:themeColor="text1"/>
                <w:u w:val="single"/>
              </w:rPr>
              <w:t>Water &amp; Drainage</w:t>
            </w:r>
          </w:p>
          <w:p w:rsidR="00AF42F7" w:rsidRDefault="00AF42F7" w:rsidP="00DE7E18">
            <w:pPr>
              <w:pStyle w:val="Heading3"/>
              <w:spacing w:after="0" w:afterAutospacing="0"/>
              <w:rPr>
                <w:color w:val="000000" w:themeColor="text1"/>
                <w:u w:val="single"/>
              </w:rPr>
            </w:pPr>
          </w:p>
          <w:p w:rsidR="0011316A" w:rsidRPr="002870FD" w:rsidRDefault="00B64676"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/173</w:t>
            </w:r>
            <w:r w:rsidR="001E50AF"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(H15)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52837</w:t>
            </w:r>
            <w:r w:rsidR="007C510E" w:rsidRPr="002870FD">
              <w:rPr>
                <w:color w:val="000000" w:themeColor="text1"/>
                <w:u w:val="single"/>
              </w:rPr>
              <w:t xml:space="preserve"> – New Works</w:t>
            </w:r>
          </w:p>
          <w:p w:rsidR="0011316A" w:rsidRPr="002870FD" w:rsidRDefault="0011316A" w:rsidP="007C510E">
            <w:pPr>
              <w:pStyle w:val="NoSpacing"/>
              <w:rPr>
                <w:color w:val="000000" w:themeColor="text1"/>
              </w:rPr>
            </w:pPr>
          </w:p>
          <w:p w:rsidR="0011316A" w:rsidRPr="002870FD" w:rsidRDefault="007C510E" w:rsidP="007C510E">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B64676"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/174/</w:t>
            </w:r>
            <w:r w:rsidR="0058595E"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(C9)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52838</w:t>
            </w:r>
            <w:r w:rsidR="007C510E" w:rsidRPr="002870FD">
              <w:rPr>
                <w:color w:val="000000" w:themeColor="text1"/>
                <w:u w:val="single"/>
              </w:rPr>
              <w:t xml:space="preserve"> – Correspondence</w:t>
            </w:r>
          </w:p>
          <w:p w:rsidR="0011316A" w:rsidRPr="002870FD" w:rsidRDefault="0011316A" w:rsidP="00640370">
            <w:pPr>
              <w:pStyle w:val="NoSpacing"/>
              <w:rPr>
                <w:color w:val="000000" w:themeColor="text1"/>
              </w:rPr>
            </w:pPr>
          </w:p>
          <w:p w:rsidR="00640370" w:rsidRPr="002870FD" w:rsidRDefault="00640370" w:rsidP="00640370">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0D285F"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/175</w:t>
            </w:r>
            <w:r w:rsidR="0058595E"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(M17)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52800</w:t>
            </w:r>
            <w:r w:rsidR="003F14BE" w:rsidRPr="002870FD">
              <w:rPr>
                <w:color w:val="000000" w:themeColor="text1"/>
                <w:u w:val="single"/>
              </w:rPr>
              <w:t xml:space="preserve"> – Sally Lane and Camac River</w:t>
            </w:r>
          </w:p>
          <w:p w:rsidR="009C2F48" w:rsidRPr="002870FD" w:rsidRDefault="009C2F48" w:rsidP="009C2F48">
            <w:pPr>
              <w:pStyle w:val="NoSpacing"/>
              <w:rPr>
                <w:color w:val="000000" w:themeColor="text1"/>
              </w:rPr>
            </w:pPr>
          </w:p>
          <w:p w:rsidR="0011316A" w:rsidRPr="002870FD" w:rsidRDefault="009C2F48" w:rsidP="009C2F48">
            <w:pPr>
              <w:pStyle w:val="NoSpacing"/>
              <w:rPr>
                <w:color w:val="000000" w:themeColor="text1"/>
              </w:rPr>
            </w:pPr>
            <w:r w:rsidRPr="002870FD">
              <w:rPr>
                <w:color w:val="000000" w:themeColor="text1"/>
              </w:rPr>
              <w:t>It was p</w:t>
            </w:r>
            <w:r w:rsidR="0011316A" w:rsidRPr="002870FD">
              <w:rPr>
                <w:color w:val="000000" w:themeColor="text1"/>
              </w:rPr>
              <w:t>roposed by Councillor F. Timmons</w:t>
            </w:r>
            <w:r w:rsidRPr="002870FD">
              <w:rPr>
                <w:color w:val="000000" w:themeColor="text1"/>
              </w:rPr>
              <w:t xml:space="preserve"> and seconded by Councillor J. Graham:</w:t>
            </w:r>
          </w:p>
          <w:p w:rsidR="0011316A" w:rsidRPr="002870FD" w:rsidRDefault="0011316A" w:rsidP="00DE7E18">
            <w:pPr>
              <w:pStyle w:val="NormalWeb"/>
              <w:rPr>
                <w:color w:val="000000" w:themeColor="text1"/>
              </w:rPr>
            </w:pPr>
            <w:r w:rsidRPr="002870FD">
              <w:rPr>
                <w:color w:val="000000" w:themeColor="text1"/>
              </w:rPr>
              <w:t>"That the area in Clondalkin know as Sally Lane and the River Camac are restored to their former glory as to provide local and tourism potential."</w:t>
            </w:r>
          </w:p>
          <w:p w:rsidR="0011316A" w:rsidRPr="002870FD" w:rsidRDefault="009C2F48" w:rsidP="00DE7E18">
            <w:pPr>
              <w:pStyle w:val="NormalWeb"/>
              <w:rPr>
                <w:color w:val="000000" w:themeColor="text1"/>
              </w:rPr>
            </w:pPr>
            <w:r w:rsidRPr="002870FD">
              <w:rPr>
                <w:rStyle w:val="Strong"/>
                <w:b w:val="0"/>
                <w:color w:val="000000" w:themeColor="text1"/>
              </w:rPr>
              <w:t>The following report by the Chief Executive was</w:t>
            </w:r>
            <w:r w:rsidRPr="002870FD">
              <w:rPr>
                <w:rStyle w:val="Strong"/>
                <w:color w:val="000000" w:themeColor="text1"/>
              </w:rPr>
              <w:t xml:space="preserve"> READ:-</w:t>
            </w:r>
          </w:p>
          <w:p w:rsidR="0011316A" w:rsidRPr="002870FD" w:rsidRDefault="009C2F48" w:rsidP="00DE7E18">
            <w:pPr>
              <w:pStyle w:val="NormalWeb"/>
              <w:rPr>
                <w:color w:val="000000" w:themeColor="text1"/>
              </w:rPr>
            </w:pPr>
            <w:r w:rsidRPr="002870FD">
              <w:rPr>
                <w:color w:val="000000" w:themeColor="text1"/>
              </w:rPr>
              <w:t>“</w:t>
            </w:r>
            <w:r w:rsidR="0011316A" w:rsidRPr="002870FD">
              <w:rPr>
                <w:color w:val="000000" w:themeColor="text1"/>
              </w:rPr>
              <w:t>While the focus of the Architects and Economic Enterprise and Tourism functions is presently upon the successful completion of the Round Tower Centre, there is a need to plan for further development and integration of visitor focused heritage and amenity features in the wider Clondalkin area such as Corkagh Park, the Grand Canal, the Round Tower and other features, including the Camac, in order to realise their potentials for tourism and as local community amenities.</w:t>
            </w:r>
          </w:p>
          <w:p w:rsidR="0011316A" w:rsidRPr="002870FD" w:rsidRDefault="0011316A" w:rsidP="00DE7E18">
            <w:pPr>
              <w:pStyle w:val="NormalWeb"/>
              <w:rPr>
                <w:color w:val="000000" w:themeColor="text1"/>
              </w:rPr>
            </w:pPr>
            <w:r w:rsidRPr="002870FD">
              <w:rPr>
                <w:color w:val="000000" w:themeColor="text1"/>
              </w:rPr>
              <w:lastRenderedPageBreak/>
              <w:t>Given the nature of this undertaking it will require the co-ordination of multiple Departments to establish roles and implementation activities. In the interim part of the interpretative exhibition at the Round Tower will tell the story of the Camac with the intention of the future development of a heritage trail connecting Corkagh to Clondalkin Village, as flagged in presentations to SPC on the Corkagh Study. This will necessitate consideration of solutions for this area of the River Camac. An implementation plan for the Corkagh report</w:t>
            </w:r>
            <w:r w:rsidR="009C2F48" w:rsidRPr="002870FD">
              <w:rPr>
                <w:color w:val="000000" w:themeColor="text1"/>
              </w:rPr>
              <w:t xml:space="preserve"> is presently being developed.”</w:t>
            </w:r>
          </w:p>
          <w:p w:rsidR="00254471" w:rsidRPr="002870FD" w:rsidRDefault="00254471" w:rsidP="00DE7E18">
            <w:pPr>
              <w:pStyle w:val="NormalWeb"/>
              <w:rPr>
                <w:color w:val="000000" w:themeColor="text1"/>
              </w:rPr>
            </w:pPr>
            <w:r w:rsidRPr="002870FD">
              <w:rPr>
                <w:color w:val="000000" w:themeColor="text1"/>
              </w:rPr>
              <w:t>Following contributions from Councillors F. Timmons, B. Bonner and M. Ward, Ms. S. Furlong, Senior Parks Superintendent and Mr. T. Shanahan, Administrative Officer responded to queries raised.</w:t>
            </w:r>
          </w:p>
          <w:p w:rsidR="00254471" w:rsidRPr="002870FD" w:rsidRDefault="00254471" w:rsidP="00DE7E18">
            <w:pPr>
              <w:pStyle w:val="NormalWeb"/>
              <w:rPr>
                <w:b/>
                <w:color w:val="000000" w:themeColor="text1"/>
              </w:rPr>
            </w:pPr>
            <w:r w:rsidRPr="002870FD">
              <w:rPr>
                <w:color w:val="000000" w:themeColor="text1"/>
              </w:rPr>
              <w:t xml:space="preserve">The report was </w:t>
            </w:r>
            <w:r w:rsidRPr="002870FD">
              <w:rPr>
                <w:b/>
                <w:color w:val="000000" w:themeColor="text1"/>
              </w:rPr>
              <w:t>NOTED.</w:t>
            </w:r>
          </w:p>
          <w:p w:rsidR="0011316A" w:rsidRPr="002870FD" w:rsidRDefault="0011316A" w:rsidP="00DE7E18">
            <w:pPr>
              <w:pStyle w:val="NormalWeb"/>
              <w:rPr>
                <w:color w:val="000000" w:themeColor="text1"/>
              </w:rPr>
            </w:pPr>
            <w:r w:rsidRPr="002870FD">
              <w:rPr>
                <w:rStyle w:val="Emphasis"/>
                <w:color w:val="000000" w:themeColor="text1"/>
              </w:rPr>
              <w:t> </w:t>
            </w:r>
          </w:p>
          <w:p w:rsidR="0011316A" w:rsidRPr="002870FD" w:rsidRDefault="0011316A" w:rsidP="00DE7E18">
            <w:pPr>
              <w:pStyle w:val="Heading2"/>
              <w:jc w:val="center"/>
              <w:rPr>
                <w:color w:val="000000" w:themeColor="text1"/>
                <w:u w:val="single"/>
              </w:rPr>
            </w:pPr>
            <w:r w:rsidRPr="002870FD">
              <w:rPr>
                <w:color w:val="000000" w:themeColor="text1"/>
                <w:u w:val="single"/>
              </w:rPr>
              <w:t>Public Realm</w:t>
            </w:r>
          </w:p>
          <w:p w:rsidR="0011316A" w:rsidRPr="002870FD" w:rsidRDefault="00163EF1"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/176</w:t>
            </w:r>
            <w:r w:rsidR="0086432D" w:rsidRPr="002870FD">
              <w:rPr>
                <w:color w:val="000000" w:themeColor="text1"/>
                <w:u w:val="single"/>
              </w:rPr>
              <w:t xml:space="preserve">/17 </w:t>
            </w:r>
            <w:r w:rsidRPr="002870FD">
              <w:rPr>
                <w:color w:val="000000" w:themeColor="text1"/>
                <w:u w:val="single"/>
              </w:rPr>
              <w:t>– (Q7)</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52878</w:t>
            </w:r>
            <w:r w:rsidR="00406F78" w:rsidRPr="002870FD">
              <w:rPr>
                <w:color w:val="000000" w:themeColor="text1"/>
                <w:u w:val="single"/>
              </w:rPr>
              <w:t xml:space="preserve"> – Play</w:t>
            </w:r>
            <w:r w:rsidR="00E5477F" w:rsidRPr="002870FD">
              <w:rPr>
                <w:color w:val="000000" w:themeColor="text1"/>
                <w:u w:val="single"/>
              </w:rPr>
              <w:t xml:space="preserve"> </w:t>
            </w:r>
            <w:r w:rsidR="00406F78" w:rsidRPr="002870FD">
              <w:rPr>
                <w:color w:val="000000" w:themeColor="text1"/>
                <w:u w:val="single"/>
              </w:rPr>
              <w:t>space for Newcastle</w:t>
            </w:r>
          </w:p>
          <w:p w:rsidR="0011316A" w:rsidRPr="002870FD" w:rsidRDefault="0011316A" w:rsidP="00DE7E18">
            <w:pPr>
              <w:pStyle w:val="proposed"/>
              <w:rPr>
                <w:color w:val="000000" w:themeColor="text1"/>
              </w:rPr>
            </w:pPr>
            <w:r w:rsidRPr="002870FD">
              <w:rPr>
                <w:color w:val="000000" w:themeColor="text1"/>
              </w:rPr>
              <w:t>Proposed by Councillor E. Higgins</w:t>
            </w:r>
          </w:p>
          <w:p w:rsidR="0011316A" w:rsidRPr="002870FD" w:rsidRDefault="0011316A" w:rsidP="00DE7E18">
            <w:pPr>
              <w:pStyle w:val="NormalWeb"/>
              <w:rPr>
                <w:color w:val="000000" w:themeColor="text1"/>
              </w:rPr>
            </w:pPr>
            <w:r w:rsidRPr="002870FD">
              <w:rPr>
                <w:color w:val="000000" w:themeColor="text1"/>
              </w:rPr>
              <w:t>"To ask the Chief Executive for an update on the provision of a play space for Newcastle?" </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The Council has made contact with the Department of Education in relation to the provision of an interim site for a play space in Newcastle.  A response is awaited on this request.</w:t>
            </w:r>
          </w:p>
          <w:p w:rsidR="0011316A" w:rsidRPr="002870FD" w:rsidRDefault="0011316A" w:rsidP="00DE7E18">
            <w:pPr>
              <w:pStyle w:val="NormalWeb"/>
              <w:rPr>
                <w:color w:val="000000" w:themeColor="text1"/>
              </w:rPr>
            </w:pPr>
            <w:r w:rsidRPr="002870FD">
              <w:rPr>
                <w:color w:val="000000" w:themeColor="text1"/>
              </w:rPr>
              <w:t>In the meantime the firm that has recently acquired the future building lands has expressed an interest in providing a play space ahead of the housing construction. The firm has engaged a Landscape Architect to pursue this idea and when possible options are available they will be discussed with the Council.  The Elected Members will be updated on progress but it will be some months before options will be available for discussion.</w:t>
            </w:r>
          </w:p>
          <w:p w:rsidR="0011316A" w:rsidRPr="002870FD" w:rsidRDefault="00FD4566"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/177</w:t>
            </w:r>
            <w:r w:rsidR="0086432D" w:rsidRPr="002870FD">
              <w:rPr>
                <w:color w:val="000000" w:themeColor="text1"/>
                <w:u w:val="single"/>
              </w:rPr>
              <w:t xml:space="preserve">/17 </w:t>
            </w:r>
            <w:r w:rsidRPr="002870FD">
              <w:rPr>
                <w:color w:val="000000" w:themeColor="text1"/>
                <w:u w:val="single"/>
              </w:rPr>
              <w:t>– (Q8)</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52850</w:t>
            </w:r>
            <w:r w:rsidR="000C603A" w:rsidRPr="002870FD">
              <w:rPr>
                <w:color w:val="000000" w:themeColor="text1"/>
                <w:u w:val="single"/>
              </w:rPr>
              <w:t xml:space="preserve"> – Veronica Guerin Memorial</w:t>
            </w:r>
          </w:p>
          <w:p w:rsidR="0011316A" w:rsidRPr="002870FD" w:rsidRDefault="0011316A" w:rsidP="00DE7E18">
            <w:pPr>
              <w:pStyle w:val="proposed"/>
              <w:rPr>
                <w:color w:val="000000" w:themeColor="text1"/>
              </w:rPr>
            </w:pPr>
            <w:r w:rsidRPr="002870FD">
              <w:rPr>
                <w:color w:val="000000" w:themeColor="text1"/>
              </w:rPr>
              <w:t>Proposed by Councillor F. Timmons</w:t>
            </w:r>
          </w:p>
          <w:p w:rsidR="0011316A" w:rsidRPr="002870FD" w:rsidRDefault="0011316A" w:rsidP="00DE7E18">
            <w:pPr>
              <w:pStyle w:val="NormalWeb"/>
              <w:rPr>
                <w:color w:val="000000" w:themeColor="text1"/>
              </w:rPr>
            </w:pPr>
            <w:r w:rsidRPr="002870FD">
              <w:rPr>
                <w:color w:val="000000" w:themeColor="text1"/>
              </w:rPr>
              <w:t>"To ask for a report into the area surrounding Veronica Guerin Memorial - to ask that it is maintained and upgraded and what plans are in place to maintain this area? " </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The monument was constructed in accordance with the Guerin family wishes.  The family want nothing further done with it.  There are no proposals to undertake any works in the vicinity of the monument other than normal routine maintenance.</w:t>
            </w:r>
          </w:p>
          <w:p w:rsidR="00AF42F7" w:rsidRDefault="00AF42F7" w:rsidP="00DE7E18">
            <w:pPr>
              <w:pStyle w:val="Heading3"/>
              <w:spacing w:after="0" w:afterAutospacing="0"/>
              <w:rPr>
                <w:color w:val="000000" w:themeColor="text1"/>
                <w:u w:val="single"/>
              </w:rPr>
            </w:pPr>
          </w:p>
          <w:p w:rsidR="00AF42F7" w:rsidRDefault="00AF42F7" w:rsidP="00DE7E18">
            <w:pPr>
              <w:pStyle w:val="Heading3"/>
              <w:spacing w:after="0" w:afterAutospacing="0"/>
              <w:rPr>
                <w:color w:val="000000" w:themeColor="text1"/>
                <w:u w:val="single"/>
              </w:rPr>
            </w:pPr>
          </w:p>
          <w:p w:rsidR="0011316A" w:rsidRPr="002870FD" w:rsidRDefault="00BF4FE1" w:rsidP="00DE7E18">
            <w:pPr>
              <w:pStyle w:val="Heading3"/>
              <w:spacing w:after="0" w:afterAutospacing="0"/>
              <w:rPr>
                <w:color w:val="000000" w:themeColor="text1"/>
                <w:u w:val="single"/>
              </w:rPr>
            </w:pPr>
            <w:r w:rsidRPr="002870FD">
              <w:rPr>
                <w:color w:val="000000" w:themeColor="text1"/>
                <w:u w:val="single"/>
              </w:rPr>
              <w:lastRenderedPageBreak/>
              <w:t>C</w:t>
            </w:r>
            <w:r w:rsidR="00965E79" w:rsidRPr="002870FD">
              <w:rPr>
                <w:color w:val="000000" w:themeColor="text1"/>
                <w:u w:val="single"/>
              </w:rPr>
              <w:t>/178</w:t>
            </w:r>
            <w:r w:rsidR="0086432D" w:rsidRPr="002870FD">
              <w:rPr>
                <w:color w:val="000000" w:themeColor="text1"/>
                <w:u w:val="single"/>
              </w:rPr>
              <w:t xml:space="preserve">/17 </w:t>
            </w:r>
            <w:r w:rsidRPr="002870FD">
              <w:rPr>
                <w:color w:val="000000" w:themeColor="text1"/>
                <w:u w:val="single"/>
              </w:rPr>
              <w:t>– (Q9)</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52987</w:t>
            </w:r>
            <w:r w:rsidR="00171885" w:rsidRPr="002870FD">
              <w:rPr>
                <w:color w:val="000000" w:themeColor="text1"/>
                <w:u w:val="single"/>
              </w:rPr>
              <w:t xml:space="preserve"> – Balgaddy Playground</w:t>
            </w:r>
          </w:p>
          <w:p w:rsidR="0011316A" w:rsidRPr="002870FD" w:rsidRDefault="0011316A" w:rsidP="00DE7E18">
            <w:pPr>
              <w:pStyle w:val="proposed"/>
              <w:rPr>
                <w:color w:val="000000" w:themeColor="text1"/>
              </w:rPr>
            </w:pPr>
            <w:r w:rsidRPr="002870FD">
              <w:rPr>
                <w:color w:val="000000" w:themeColor="text1"/>
              </w:rPr>
              <w:t>Proposed by Councillor M. Ward</w:t>
            </w:r>
          </w:p>
          <w:p w:rsidR="0011316A" w:rsidRPr="002870FD" w:rsidRDefault="0011316A" w:rsidP="00DE7E18">
            <w:pPr>
              <w:pStyle w:val="NormalWeb"/>
              <w:rPr>
                <w:color w:val="000000" w:themeColor="text1"/>
              </w:rPr>
            </w:pPr>
            <w:r w:rsidRPr="002870FD">
              <w:rPr>
                <w:color w:val="000000" w:themeColor="text1"/>
              </w:rPr>
              <w:t>"To ask the Chief Executive to provide a report on the clearing of the Balgaddy Playground of litter and broken glass, including how many reports received and what days these complaints were lodged."</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Balgaddy playground is inspected on a weekly basis and rubbish removed as often as resources allow. Complaints in relation to the area generally relate to the open space and there are no recent records of complaints making specific reference to the playground.</w:t>
            </w:r>
          </w:p>
          <w:p w:rsidR="0011316A" w:rsidRPr="002870FD" w:rsidRDefault="00A41643"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/179</w:t>
            </w:r>
            <w:r w:rsidR="00E44FD0" w:rsidRPr="002870FD">
              <w:rPr>
                <w:color w:val="000000" w:themeColor="text1"/>
                <w:u w:val="single"/>
              </w:rPr>
              <w:t xml:space="preserve">/17 </w:t>
            </w:r>
            <w:r w:rsidRPr="002870FD">
              <w:rPr>
                <w:color w:val="000000" w:themeColor="text1"/>
                <w:u w:val="single"/>
              </w:rPr>
              <w:t xml:space="preserve">– (Q10)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52988</w:t>
            </w:r>
            <w:r w:rsidR="003052A0" w:rsidRPr="002870FD">
              <w:rPr>
                <w:color w:val="000000" w:themeColor="text1"/>
                <w:u w:val="single"/>
              </w:rPr>
              <w:t xml:space="preserve"> – Memorial in Harelawn Green</w:t>
            </w:r>
          </w:p>
          <w:p w:rsidR="0011316A" w:rsidRPr="002870FD" w:rsidRDefault="0011316A" w:rsidP="00DE7E18">
            <w:pPr>
              <w:pStyle w:val="proposed"/>
              <w:rPr>
                <w:color w:val="000000" w:themeColor="text1"/>
              </w:rPr>
            </w:pPr>
            <w:r w:rsidRPr="002870FD">
              <w:rPr>
                <w:color w:val="000000" w:themeColor="text1"/>
              </w:rPr>
              <w:t>Proposed by Councillor M. Ward</w:t>
            </w:r>
          </w:p>
          <w:p w:rsidR="0011316A" w:rsidRPr="002870FD" w:rsidRDefault="0011316A" w:rsidP="00DE7E18">
            <w:pPr>
              <w:pStyle w:val="NormalWeb"/>
              <w:rPr>
                <w:color w:val="000000" w:themeColor="text1"/>
              </w:rPr>
            </w:pPr>
            <w:r w:rsidRPr="002870FD">
              <w:rPr>
                <w:color w:val="000000" w:themeColor="text1"/>
              </w:rPr>
              <w:t>"To ask the Chief Executive for updated report on the plans for a permanent memorial in Harelawn Green to Dean Johnson who was brutally murdered in a case of mistaken identity in August 2013."</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 xml:space="preserve">A </w:t>
            </w:r>
            <w:r w:rsidRPr="002870FD">
              <w:rPr>
                <w:rStyle w:val="Emphasis"/>
                <w:color w:val="000000" w:themeColor="text1"/>
              </w:rPr>
              <w:t xml:space="preserve">Carpinus ‘Fastigiata’ </w:t>
            </w:r>
            <w:r w:rsidRPr="002870FD">
              <w:rPr>
                <w:color w:val="000000" w:themeColor="text1"/>
              </w:rPr>
              <w:t>(Hornbeam tree) was planted at Harelawn Green in memory of Dean Johnson. It is proposed to install a commemorative stone at the base of the tree. The stone has been ordered and will be installed as soon as it is ready.</w:t>
            </w:r>
          </w:p>
          <w:p w:rsidR="0011316A" w:rsidRPr="002870FD" w:rsidRDefault="00E44FD0" w:rsidP="00DE7E18">
            <w:pPr>
              <w:pStyle w:val="Heading3"/>
              <w:spacing w:after="0" w:afterAutospacing="0"/>
              <w:rPr>
                <w:color w:val="000000" w:themeColor="text1"/>
                <w:u w:val="single"/>
              </w:rPr>
            </w:pPr>
            <w:r w:rsidRPr="002870FD">
              <w:rPr>
                <w:color w:val="000000" w:themeColor="text1"/>
                <w:u w:val="single"/>
              </w:rPr>
              <w:t>H16/18</w:t>
            </w:r>
            <w:r w:rsidR="00965E79" w:rsidRPr="002870FD">
              <w:rPr>
                <w:color w:val="000000" w:themeColor="text1"/>
                <w:u w:val="single"/>
              </w:rPr>
              <w:t>0</w:t>
            </w:r>
            <w:r w:rsidRPr="002870FD">
              <w:rPr>
                <w:color w:val="000000" w:themeColor="text1"/>
                <w:u w:val="single"/>
              </w:rPr>
              <w:t xml:space="preserve">/17 </w:t>
            </w:r>
            <w:r w:rsidR="00A5694D" w:rsidRPr="002870FD">
              <w:rPr>
                <w:color w:val="000000" w:themeColor="text1"/>
                <w:u w:val="single"/>
              </w:rPr>
              <w:t>–</w:t>
            </w:r>
            <w:r w:rsidR="0011316A" w:rsidRPr="002870FD">
              <w:rPr>
                <w:color w:val="000000" w:themeColor="text1"/>
                <w:u w:val="single"/>
              </w:rPr>
              <w:t xml:space="preserve"> </w:t>
            </w:r>
            <w:r w:rsidR="00A5694D" w:rsidRPr="002870FD">
              <w:rPr>
                <w:color w:val="000000" w:themeColor="text1"/>
                <w:u w:val="single"/>
              </w:rPr>
              <w:t xml:space="preserve">(H16) </w:t>
            </w:r>
            <w:r w:rsidR="0011316A" w:rsidRPr="002870FD">
              <w:rPr>
                <w:color w:val="000000" w:themeColor="text1"/>
                <w:u w:val="single"/>
              </w:rPr>
              <w:t>Item ID:</w:t>
            </w:r>
            <w:r w:rsidR="00A5694D" w:rsidRPr="002870FD">
              <w:rPr>
                <w:color w:val="000000" w:themeColor="text1"/>
                <w:u w:val="single"/>
              </w:rPr>
              <w:t xml:space="preserve"> </w:t>
            </w:r>
            <w:r w:rsidR="0011316A" w:rsidRPr="002870FD">
              <w:rPr>
                <w:color w:val="000000" w:themeColor="text1"/>
                <w:u w:val="single"/>
              </w:rPr>
              <w:t>52839</w:t>
            </w:r>
            <w:r w:rsidR="00C74952" w:rsidRPr="002870FD">
              <w:rPr>
                <w:color w:val="000000" w:themeColor="text1"/>
                <w:u w:val="single"/>
              </w:rPr>
              <w:t xml:space="preserve"> – New Works</w:t>
            </w:r>
          </w:p>
          <w:p w:rsidR="00C74952" w:rsidRPr="002870FD" w:rsidRDefault="00C74952" w:rsidP="00C74952">
            <w:pPr>
              <w:pStyle w:val="NoSpacing"/>
              <w:rPr>
                <w:color w:val="000000" w:themeColor="text1"/>
              </w:rPr>
            </w:pPr>
          </w:p>
          <w:p w:rsidR="0011316A" w:rsidRPr="002870FD" w:rsidRDefault="00C74952" w:rsidP="00C74952">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A5694D"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/181</w:t>
            </w:r>
            <w:r w:rsidR="00E44FD0" w:rsidRPr="002870FD">
              <w:rPr>
                <w:color w:val="000000" w:themeColor="text1"/>
                <w:u w:val="single"/>
              </w:rPr>
              <w:t xml:space="preserve">/17 </w:t>
            </w:r>
            <w:r w:rsidRPr="002870FD">
              <w:rPr>
                <w:color w:val="000000" w:themeColor="text1"/>
                <w:u w:val="single"/>
              </w:rPr>
              <w:t xml:space="preserve">– (H17)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52845</w:t>
            </w:r>
          </w:p>
          <w:p w:rsidR="00E65795" w:rsidRPr="002870FD" w:rsidRDefault="00E65795" w:rsidP="00E65795">
            <w:pPr>
              <w:pStyle w:val="NoSpacing"/>
              <w:rPr>
                <w:color w:val="000000" w:themeColor="text1"/>
              </w:rPr>
            </w:pPr>
          </w:p>
          <w:p w:rsidR="00E65795" w:rsidRPr="002870FD" w:rsidRDefault="00E65795" w:rsidP="00E65795">
            <w:pPr>
              <w:pStyle w:val="NoSpacing"/>
              <w:rPr>
                <w:color w:val="000000" w:themeColor="text1"/>
              </w:rPr>
            </w:pPr>
            <w:r w:rsidRPr="002870FD">
              <w:rPr>
                <w:color w:val="000000" w:themeColor="text1"/>
              </w:rPr>
              <w:t>Ms. M. Keenan, Senior Executive Parks Superintendent presented the following report:</w:t>
            </w:r>
          </w:p>
          <w:p w:rsidR="0011316A" w:rsidRPr="002870FD" w:rsidRDefault="0011316A" w:rsidP="00DE7E18">
            <w:pPr>
              <w:pStyle w:val="NormalWeb"/>
              <w:rPr>
                <w:color w:val="000000" w:themeColor="text1"/>
              </w:rPr>
            </w:pPr>
            <w:r w:rsidRPr="002870FD">
              <w:rPr>
                <w:rStyle w:val="Strong"/>
                <w:color w:val="000000" w:themeColor="text1"/>
              </w:rPr>
              <w:t>Report on 2016 Tree Maintenance Programme</w:t>
            </w:r>
          </w:p>
          <w:p w:rsidR="0011316A" w:rsidRPr="002870FD" w:rsidRDefault="0011316A" w:rsidP="00DE7E18">
            <w:pPr>
              <w:pStyle w:val="NormalWeb"/>
              <w:rPr>
                <w:color w:val="000000" w:themeColor="text1"/>
              </w:rPr>
            </w:pPr>
            <w:r w:rsidRPr="002870FD">
              <w:rPr>
                <w:color w:val="000000" w:themeColor="text1"/>
              </w:rPr>
              <w:t>During 2016, the Council has had two full-time tree maintenance crews carrying out works, one operating primarily in areas north of the N7 and the other operating primarily in areas south of the N7.</w:t>
            </w:r>
          </w:p>
          <w:p w:rsidR="0011316A" w:rsidRPr="002870FD" w:rsidRDefault="0011316A" w:rsidP="00DE7E18">
            <w:pPr>
              <w:pStyle w:val="NormalWeb"/>
              <w:rPr>
                <w:color w:val="000000" w:themeColor="text1"/>
              </w:rPr>
            </w:pPr>
            <w:r w:rsidRPr="002870FD">
              <w:rPr>
                <w:color w:val="000000" w:themeColor="text1"/>
              </w:rPr>
              <w:t>In the period January – December 2016, tree maintenance involving tree pruning and removal, was carried out on just over 2,200 trees across the county. This figure includes tree maintenance works completed on over 460 trees in the Clondalkin Area.</w:t>
            </w:r>
          </w:p>
          <w:p w:rsidR="0011316A" w:rsidRPr="002870FD" w:rsidRDefault="0011316A" w:rsidP="00DE7E18">
            <w:pPr>
              <w:pStyle w:val="NormalWeb"/>
              <w:rPr>
                <w:color w:val="000000" w:themeColor="text1"/>
              </w:rPr>
            </w:pPr>
            <w:r w:rsidRPr="002870FD">
              <w:rPr>
                <w:color w:val="000000" w:themeColor="text1"/>
              </w:rPr>
              <w:t xml:space="preserve">In line with the Council's Tree Management Policy 2015-2020 "Living With Trees", the focus of the 2016 Tree Maintenance Programme has been on entire roads or whole estates. This represents a move away from reactive pruning of individual trees on a one off basis to a planned maintenance programme. The objective of this approach is to increase the efficiency </w:t>
            </w:r>
            <w:r w:rsidRPr="002870FD">
              <w:rPr>
                <w:color w:val="000000" w:themeColor="text1"/>
              </w:rPr>
              <w:lastRenderedPageBreak/>
              <w:t>and productivity of the tree maintenance crews and advance a proactive programme of cyclical pruning targeting priority locations where intervention is most needed and where it will yield greatest community benefit.</w:t>
            </w:r>
          </w:p>
          <w:p w:rsidR="0011316A" w:rsidRPr="002870FD" w:rsidRDefault="0011316A" w:rsidP="00DE7E18">
            <w:pPr>
              <w:pStyle w:val="NormalWeb"/>
              <w:rPr>
                <w:color w:val="000000" w:themeColor="text1"/>
              </w:rPr>
            </w:pPr>
            <w:r w:rsidRPr="002870FD">
              <w:rPr>
                <w:color w:val="000000" w:themeColor="text1"/>
              </w:rPr>
              <w:t>In addition to the planned whole estate and road programme, reactive and emergency works are carried out on individually located trees as necessary in order to manage risks to the public. If a tree is identified as posing an immediate and present danger action will be taken to make the tree safe. Emergency works are also carried out where a tree is rendered hazardous as a result of severe weather conditions. An emergency is defined as a tree that is in immediate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 In the Clondalkin area, emergency and reactive tree works were carried out on c.150 no. trees during 2016.</w:t>
            </w:r>
          </w:p>
          <w:p w:rsidR="0011316A" w:rsidRPr="002870FD" w:rsidRDefault="0011316A" w:rsidP="00DE7E18">
            <w:pPr>
              <w:pStyle w:val="NormalWeb"/>
              <w:rPr>
                <w:color w:val="000000" w:themeColor="text1"/>
              </w:rPr>
            </w:pPr>
            <w:r w:rsidRPr="002870FD">
              <w:rPr>
                <w:color w:val="000000" w:themeColor="text1"/>
              </w:rPr>
              <w:t>The following is a list of estates in the Clondalkin Area where a complete programme of tree maintenance involving removal or pruning of all trees that were identified as requiring works was carried out during 2016. In advance of commencing works within an estate or road, a full survey of all trees at the location is carried out to inform the programme and scheduling of tree pruning and removal works for all trees in the estate or road that are identified as requiring tree maintenance.</w:t>
            </w:r>
          </w:p>
          <w:p w:rsidR="0011316A" w:rsidRPr="002870FD" w:rsidRDefault="0011316A" w:rsidP="00DE7E18">
            <w:pPr>
              <w:pStyle w:val="NormalWeb"/>
              <w:rPr>
                <w:color w:val="000000" w:themeColor="text1"/>
              </w:rPr>
            </w:pPr>
            <w:r w:rsidRPr="002870FD">
              <w:rPr>
                <w:color w:val="000000" w:themeColor="text1"/>
              </w:rPr>
              <w:t>There are a small number of estates which were listed on the 2016 Tree Maintenance Programme where works remain outstanding for completion. These estates have been carried forward to the 2017 Tree Maintenance Programme and are being prioritised for completion as part of the ongoing programme of work.</w:t>
            </w:r>
          </w:p>
          <w:p w:rsidR="0011316A" w:rsidRPr="002870FD" w:rsidRDefault="0011316A" w:rsidP="00DE7E18">
            <w:pPr>
              <w:pStyle w:val="NormalWeb"/>
              <w:rPr>
                <w:color w:val="000000" w:themeColor="text1"/>
              </w:rPr>
            </w:pPr>
            <w:r w:rsidRPr="002870FD">
              <w:rPr>
                <w:rStyle w:val="Strong"/>
                <w:color w:val="000000" w:themeColor="text1"/>
              </w:rPr>
              <w:t>Whole Estates Completed During 2016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89"/>
              <w:gridCol w:w="2421"/>
            </w:tblGrid>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rStyle w:val="Strong"/>
                      <w:color w:val="000000" w:themeColor="text1"/>
                    </w:rPr>
                    <w:t>Estate / Road</w:t>
                  </w:r>
                  <w:r w:rsidRPr="002870FD">
                    <w:rPr>
                      <w:color w:val="000000" w:themeColor="text1"/>
                    </w:rPr>
                    <w:t xml:space="preserve"> </w:t>
                  </w:r>
                </w:p>
              </w:tc>
              <w:tc>
                <w:tcPr>
                  <w:tcW w:w="2376" w:type="dxa"/>
                  <w:vAlign w:val="center"/>
                  <w:hideMark/>
                </w:tcPr>
                <w:p w:rsidR="0011316A" w:rsidRPr="002870FD" w:rsidRDefault="0011316A" w:rsidP="00DE7E18">
                  <w:pPr>
                    <w:pStyle w:val="NormalWeb"/>
                    <w:rPr>
                      <w:color w:val="000000" w:themeColor="text1"/>
                    </w:rPr>
                  </w:pPr>
                  <w:r w:rsidRPr="002870FD">
                    <w:rPr>
                      <w:rStyle w:val="Strong"/>
                      <w:color w:val="000000" w:themeColor="text1"/>
                    </w:rPr>
                    <w:t>Status</w:t>
                  </w:r>
                  <w:r w:rsidRPr="002870FD">
                    <w:rPr>
                      <w:color w:val="000000" w:themeColor="text1"/>
                    </w:rPr>
                    <w:t xml:space="preserv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Beechwood Lawns, Rathcoole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Cappaghmore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Work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Coolamber, Rathcoole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Castle Park, Castle Close, Castleview Road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Cherrywood Avenue, Cherrywood Grove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Floraville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Work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Hazelwood Close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Monastery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Work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Nangor Crescent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Work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 xml:space="preserve">Newlands Road / Drive </w:t>
                  </w:r>
                </w:p>
              </w:tc>
              <w:tc>
                <w:tcPr>
                  <w:tcW w:w="2376"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r>
            <w:tr w:rsidR="002870FD" w:rsidRPr="002870FD" w:rsidTr="00DE7E18">
              <w:trPr>
                <w:tblCellSpacing w:w="15" w:type="dxa"/>
              </w:trPr>
              <w:tc>
                <w:tcPr>
                  <w:tcW w:w="3744" w:type="dxa"/>
                  <w:vAlign w:val="center"/>
                  <w:hideMark/>
                </w:tcPr>
                <w:p w:rsidR="0011316A" w:rsidRPr="002870FD" w:rsidRDefault="0011316A" w:rsidP="00DE7E18">
                  <w:pPr>
                    <w:pStyle w:val="NormalWeb"/>
                    <w:rPr>
                      <w:color w:val="000000" w:themeColor="text1"/>
                    </w:rPr>
                  </w:pPr>
                  <w:r w:rsidRPr="002870FD">
                    <w:rPr>
                      <w:color w:val="000000" w:themeColor="text1"/>
                    </w:rPr>
                    <w:t>St Ronan</w:t>
                  </w:r>
                  <w:r w:rsidR="00222471" w:rsidRPr="002870FD">
                    <w:rPr>
                      <w:color w:val="000000" w:themeColor="text1"/>
                    </w:rPr>
                    <w:t>’</w:t>
                  </w:r>
                  <w:r w:rsidRPr="002870FD">
                    <w:rPr>
                      <w:color w:val="000000" w:themeColor="text1"/>
                    </w:rPr>
                    <w:t xml:space="preserve">s Close </w:t>
                  </w:r>
                </w:p>
              </w:tc>
              <w:tc>
                <w:tcPr>
                  <w:tcW w:w="2376" w:type="dxa"/>
                  <w:vAlign w:val="center"/>
                  <w:hideMark/>
                </w:tcPr>
                <w:p w:rsidR="00DD7FB4" w:rsidRPr="002870FD" w:rsidRDefault="0011316A" w:rsidP="00DE7E18">
                  <w:pPr>
                    <w:pStyle w:val="NormalWeb"/>
                    <w:rPr>
                      <w:color w:val="000000" w:themeColor="text1"/>
                    </w:rPr>
                  </w:pPr>
                  <w:r w:rsidRPr="002870FD">
                    <w:rPr>
                      <w:color w:val="000000" w:themeColor="text1"/>
                    </w:rPr>
                    <w:t xml:space="preserve">Work complete </w:t>
                  </w:r>
                </w:p>
              </w:tc>
            </w:tr>
          </w:tbl>
          <w:p w:rsidR="00DD7FB4" w:rsidRPr="002870FD" w:rsidRDefault="00DD7FB4" w:rsidP="00DE7E18">
            <w:pPr>
              <w:pStyle w:val="Heading3"/>
              <w:spacing w:after="0" w:afterAutospacing="0"/>
              <w:rPr>
                <w:color w:val="000000" w:themeColor="text1"/>
                <w:sz w:val="24"/>
                <w:szCs w:val="24"/>
              </w:rPr>
            </w:pPr>
            <w:r w:rsidRPr="002870FD">
              <w:rPr>
                <w:b w:val="0"/>
                <w:color w:val="000000" w:themeColor="text1"/>
                <w:sz w:val="24"/>
                <w:szCs w:val="24"/>
              </w:rPr>
              <w:t xml:space="preserve">The report was </w:t>
            </w:r>
            <w:r w:rsidRPr="002870FD">
              <w:rPr>
                <w:color w:val="000000" w:themeColor="text1"/>
                <w:sz w:val="24"/>
                <w:szCs w:val="24"/>
              </w:rPr>
              <w:t>NOTED.</w:t>
            </w:r>
          </w:p>
          <w:p w:rsidR="00DD7FB4" w:rsidRPr="002870FD" w:rsidRDefault="00DD7FB4" w:rsidP="00DE7E18">
            <w:pPr>
              <w:pStyle w:val="Heading3"/>
              <w:spacing w:after="0" w:afterAutospacing="0"/>
              <w:rPr>
                <w:color w:val="000000" w:themeColor="text1"/>
                <w:u w:val="single"/>
              </w:rPr>
            </w:pPr>
          </w:p>
          <w:p w:rsidR="00DD7FB4" w:rsidRPr="002870FD" w:rsidRDefault="00DD7FB4" w:rsidP="00DE7E18">
            <w:pPr>
              <w:pStyle w:val="Heading3"/>
              <w:spacing w:after="0" w:afterAutospacing="0"/>
              <w:rPr>
                <w:color w:val="000000" w:themeColor="text1"/>
                <w:u w:val="single"/>
              </w:rPr>
            </w:pPr>
          </w:p>
          <w:p w:rsidR="00DD7FB4" w:rsidRPr="002870FD" w:rsidRDefault="00DD7FB4" w:rsidP="00DE7E18">
            <w:pPr>
              <w:pStyle w:val="Heading3"/>
              <w:spacing w:after="0" w:afterAutospacing="0"/>
              <w:rPr>
                <w:color w:val="000000" w:themeColor="text1"/>
                <w:u w:val="single"/>
              </w:rPr>
            </w:pPr>
          </w:p>
          <w:p w:rsidR="00DD7FB4" w:rsidRPr="002870FD" w:rsidRDefault="00DD7FB4" w:rsidP="00DE7E18">
            <w:pPr>
              <w:pStyle w:val="Heading3"/>
              <w:spacing w:after="0" w:afterAutospacing="0"/>
              <w:rPr>
                <w:color w:val="000000" w:themeColor="text1"/>
                <w:u w:val="single"/>
              </w:rPr>
            </w:pPr>
          </w:p>
          <w:p w:rsidR="0011316A" w:rsidRPr="002870FD" w:rsidRDefault="00B60642" w:rsidP="00DE7E18">
            <w:pPr>
              <w:pStyle w:val="Heading3"/>
              <w:spacing w:after="0" w:afterAutospacing="0"/>
              <w:rPr>
                <w:color w:val="000000" w:themeColor="text1"/>
                <w:u w:val="single"/>
              </w:rPr>
            </w:pPr>
            <w:r w:rsidRPr="002870FD">
              <w:rPr>
                <w:color w:val="000000" w:themeColor="text1"/>
                <w:u w:val="single"/>
              </w:rPr>
              <w:t>C</w:t>
            </w:r>
            <w:r w:rsidR="00965E79" w:rsidRPr="002870FD">
              <w:rPr>
                <w:color w:val="000000" w:themeColor="text1"/>
                <w:u w:val="single"/>
              </w:rPr>
              <w:t>/182</w:t>
            </w:r>
            <w:r w:rsidR="00E44FD0"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(H18)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52846</w:t>
            </w:r>
            <w:r w:rsidR="00DD7FB4" w:rsidRPr="002870FD">
              <w:rPr>
                <w:color w:val="000000" w:themeColor="text1"/>
                <w:u w:val="single"/>
              </w:rPr>
              <w:t xml:space="preserve"> – 3 Year Tree Maintenance Programme</w:t>
            </w:r>
          </w:p>
          <w:p w:rsidR="0011316A" w:rsidRPr="002870FD" w:rsidRDefault="0011316A" w:rsidP="00DD7FB4">
            <w:pPr>
              <w:pStyle w:val="NoSpacing"/>
              <w:rPr>
                <w:color w:val="000000" w:themeColor="text1"/>
              </w:rPr>
            </w:pPr>
          </w:p>
          <w:p w:rsidR="00DD7FB4" w:rsidRPr="002870FD" w:rsidRDefault="00DD7FB4" w:rsidP="00DD7FB4">
            <w:pPr>
              <w:pStyle w:val="NoSpacing"/>
              <w:rPr>
                <w:color w:val="000000" w:themeColor="text1"/>
              </w:rPr>
            </w:pPr>
            <w:r w:rsidRPr="002870FD">
              <w:rPr>
                <w:color w:val="000000" w:themeColor="text1"/>
              </w:rPr>
              <w:t>The following report was presented by Ms. M. Keenan, Senior Executive Parks Superintendent:-</w:t>
            </w:r>
          </w:p>
          <w:p w:rsidR="0011316A" w:rsidRPr="002870FD" w:rsidRDefault="00DD7FB4" w:rsidP="00DE7E18">
            <w:pPr>
              <w:pStyle w:val="NormalWeb"/>
              <w:rPr>
                <w:color w:val="000000" w:themeColor="text1"/>
              </w:rPr>
            </w:pPr>
            <w:r w:rsidRPr="002870FD">
              <w:rPr>
                <w:rStyle w:val="Strong"/>
                <w:color w:val="000000" w:themeColor="text1"/>
              </w:rPr>
              <w:t>Proposed </w:t>
            </w:r>
            <w:r w:rsidR="0011316A" w:rsidRPr="002870FD">
              <w:rPr>
                <w:rStyle w:val="Strong"/>
                <w:color w:val="000000" w:themeColor="text1"/>
              </w:rPr>
              <w:t>Tree Maintenance Programme for 2017, 2018 &amp; 2019</w:t>
            </w:r>
          </w:p>
          <w:p w:rsidR="0011316A" w:rsidRPr="002870FD" w:rsidRDefault="0011316A" w:rsidP="00DE7E18">
            <w:pPr>
              <w:pStyle w:val="NormalWeb"/>
              <w:rPr>
                <w:color w:val="000000" w:themeColor="text1"/>
              </w:rPr>
            </w:pPr>
            <w:r w:rsidRPr="002870FD">
              <w:rPr>
                <w:color w:val="000000" w:themeColor="text1"/>
              </w:rPr>
              <w:t>In line with the Council's Tree Management Policy 2015-2020 "Living With Trees", the focus of all future Tree Maintenance Programmes is on entire roads or whole estates.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11316A" w:rsidRPr="002870FD" w:rsidRDefault="0011316A" w:rsidP="00DE7E18">
            <w:pPr>
              <w:pStyle w:val="NormalWeb"/>
              <w:rPr>
                <w:color w:val="000000" w:themeColor="text1"/>
              </w:rPr>
            </w:pPr>
            <w:r w:rsidRPr="002870FD">
              <w:rPr>
                <w:color w:val="000000" w:themeColor="text1"/>
              </w:rPr>
              <w:t>The application of this more strategic and planned approach to tree maintenance commenced in delivery of the 2016 Tree Maintenance Programme. As a result, the efficiency of the Council’s tree maintenance operations has increased and public reaction has been generally positive.</w:t>
            </w:r>
          </w:p>
          <w:p w:rsidR="0011316A" w:rsidRPr="002870FD" w:rsidRDefault="0011316A" w:rsidP="00DE7E18">
            <w:pPr>
              <w:pStyle w:val="NormalWeb"/>
              <w:rPr>
                <w:color w:val="000000" w:themeColor="text1"/>
              </w:rPr>
            </w:pPr>
            <w:r w:rsidRPr="002870FD">
              <w:rPr>
                <w:color w:val="000000" w:themeColor="text1"/>
              </w:rPr>
              <w:t>In addition to the planned whole estate and road programme, reactive and emergency works will continue to be carried out on individually located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w:t>
            </w:r>
          </w:p>
          <w:p w:rsidR="0011316A" w:rsidRPr="002870FD" w:rsidRDefault="0011316A" w:rsidP="00DE7E18">
            <w:pPr>
              <w:pStyle w:val="NormalWeb"/>
              <w:rPr>
                <w:color w:val="000000" w:themeColor="text1"/>
              </w:rPr>
            </w:pPr>
            <w:r w:rsidRPr="002870FD">
              <w:rPr>
                <w:color w:val="000000" w:themeColor="text1"/>
              </w:rPr>
              <w:t>Currently, the Council has two full-time tree maintenance crews carrying out works, one operating primarily in areas north of the N7 and the other operating primarily in areas south of the N7. Provision has been made in the Council’s 2017 budget for setup of a third, full-time tree maintenance crew.</w:t>
            </w:r>
          </w:p>
          <w:p w:rsidR="0011316A" w:rsidRPr="002870FD" w:rsidRDefault="0011316A" w:rsidP="00DE7E18">
            <w:pPr>
              <w:pStyle w:val="NormalWeb"/>
              <w:rPr>
                <w:color w:val="000000" w:themeColor="text1"/>
              </w:rPr>
            </w:pPr>
            <w:r w:rsidRPr="002870FD">
              <w:rPr>
                <w:color w:val="000000" w:themeColor="text1"/>
              </w:rPr>
              <w:t xml:space="preserve">In order to further increase efficiency in planning and delivery of the Council’s tree maintenance service, a 3 Year Rolling Programme of Tree Maintenance is proposed for 2017, 2018 and 2019. This 3 year programme demonstrates further progress in developing a more strategic and planned approach to tree maintenance. The programme is informed and prioritised based on increased knowledge of the health and condition of our trees across the county and on cluster analysis of customer care enquiries as they relate to trees. In 2015 the Council commenced an ongoing baseline survey of street trees across the county and a tree management software system was purchased in early 2016. The recording of tree surveys and inspections into this tree management system is enabling the survey data to be queried and managed to inform the planning and prioritisation of estates for tree maintenance in a </w:t>
            </w:r>
            <w:r w:rsidRPr="002870FD">
              <w:rPr>
                <w:color w:val="000000" w:themeColor="text1"/>
              </w:rPr>
              <w:lastRenderedPageBreak/>
              <w:t xml:space="preserve">more effective manner. The proposed 3 year Programme of Tree Maintenance is a rolling programme to be reviewed annually and it will be published and regularly updated on the Council’s website </w:t>
            </w:r>
            <w:hyperlink r:id="rId12" w:history="1">
              <w:r w:rsidRPr="002870FD">
                <w:rPr>
                  <w:rStyle w:val="underline"/>
                  <w:color w:val="000000" w:themeColor="text1"/>
                  <w:u w:val="single"/>
                </w:rPr>
                <w:t>www.sdcc.ie</w:t>
              </w:r>
            </w:hyperlink>
            <w:r w:rsidRPr="002870FD">
              <w:rPr>
                <w:color w:val="000000" w:themeColor="text1"/>
              </w:rPr>
              <w:t xml:space="preserve"> where it is can be easily accessed by elected members and members of the public.  </w:t>
            </w:r>
          </w:p>
          <w:p w:rsidR="0011316A" w:rsidRPr="002870FD" w:rsidRDefault="0011316A" w:rsidP="00DE7E18">
            <w:pPr>
              <w:pStyle w:val="NormalWeb"/>
              <w:rPr>
                <w:color w:val="000000" w:themeColor="text1"/>
              </w:rPr>
            </w:pPr>
            <w:r w:rsidRPr="002870FD">
              <w:rPr>
                <w:color w:val="000000" w:themeColor="text1"/>
              </w:rPr>
              <w:t>In advance of commencing works within an estate or road, a full survey of all trees at the location is carried out to inform the programme and scheduling of tree pruning. The survey involves an assessment of each tree’s health and condition and identifies the maintenance required, if any. During 2017, as tree surveys are completed and in advance of works commencing in an estate or road, it is planned to publish on the Council’s website the locations and details of tree maintenance works to be carried out in each estate. This will enable elected member and residents to access the details of tree works planned for a particular location.</w:t>
            </w:r>
          </w:p>
          <w:p w:rsidR="0011316A" w:rsidRPr="002870FD" w:rsidRDefault="0011316A" w:rsidP="00DE7E18">
            <w:pPr>
              <w:pStyle w:val="NormalWeb"/>
              <w:rPr>
                <w:color w:val="000000" w:themeColor="text1"/>
              </w:rPr>
            </w:pPr>
            <w:r w:rsidRPr="002870FD">
              <w:rPr>
                <w:color w:val="000000" w:themeColor="text1"/>
              </w:rPr>
              <w:t>The proposed programme for 2017 includes a small number of estates and roads carried over from the 2016 Tree Maintenance Programme. These locations will be prioritised for completion as early as possible in 2017. Some of these locations are noted as having trees in close proximity or in conflict with overhead electricity wires. In such locations, the required tree maintenance works need to be undertaken by an ESB approved arborist suitably qualified in the specialist skills of utility arboriculture. The Council is currently preparing the procurement process to seek the services of a suitably qualified arborist to undertake these works during 2017.</w:t>
            </w:r>
          </w:p>
          <w:p w:rsidR="0011316A" w:rsidRPr="002870FD" w:rsidRDefault="0011316A" w:rsidP="00DE7E18">
            <w:pPr>
              <w:pStyle w:val="NormalWeb"/>
              <w:rPr>
                <w:color w:val="000000" w:themeColor="text1"/>
              </w:rPr>
            </w:pPr>
            <w:r w:rsidRPr="002870FD">
              <w:rPr>
                <w:color w:val="000000" w:themeColor="text1"/>
              </w:rPr>
              <w:t>The following is a list of whole estates and roads proposed for tree maintenance in 2017, 2018 and 2019:</w:t>
            </w:r>
          </w:p>
          <w:p w:rsidR="0011316A" w:rsidRPr="002870FD" w:rsidRDefault="0011316A" w:rsidP="00DE7E18">
            <w:pPr>
              <w:pStyle w:val="NormalWeb"/>
              <w:rPr>
                <w:color w:val="000000" w:themeColor="text1"/>
              </w:rPr>
            </w:pPr>
            <w:r w:rsidRPr="002870FD">
              <w:rPr>
                <w:rStyle w:val="Strong"/>
                <w:color w:val="000000" w:themeColor="text1"/>
              </w:rPr>
              <w:t>Whole Estates carried over from 2016 to be prioritised for completion in 2017</w:t>
            </w:r>
          </w:p>
          <w:tbl>
            <w:tblPr>
              <w:tblW w:w="6348" w:type="dxa"/>
              <w:tblCellSpacing w:w="15" w:type="dxa"/>
              <w:tblCellMar>
                <w:top w:w="15" w:type="dxa"/>
                <w:left w:w="15" w:type="dxa"/>
                <w:bottom w:w="15" w:type="dxa"/>
                <w:right w:w="15" w:type="dxa"/>
              </w:tblCellMar>
              <w:tblLook w:val="04A0" w:firstRow="1" w:lastRow="0" w:firstColumn="1" w:lastColumn="0" w:noHBand="0" w:noVBand="1"/>
            </w:tblPr>
            <w:tblGrid>
              <w:gridCol w:w="2278"/>
              <w:gridCol w:w="2035"/>
              <w:gridCol w:w="2035"/>
            </w:tblGrid>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rStyle w:val="Strong"/>
                      <w:color w:val="000000" w:themeColor="text1"/>
                    </w:rPr>
                    <w:t>Estate/Road</w:t>
                  </w:r>
                  <w:r w:rsidRPr="002870FD">
                    <w:rPr>
                      <w:color w:val="000000" w:themeColor="text1"/>
                    </w:rPr>
                    <w:t xml:space="preserve"> </w:t>
                  </w:r>
                </w:p>
              </w:tc>
              <w:tc>
                <w:tcPr>
                  <w:tcW w:w="2040" w:type="dxa"/>
                  <w:vAlign w:val="center"/>
                  <w:hideMark/>
                </w:tcPr>
                <w:p w:rsidR="0011316A" w:rsidRPr="002870FD" w:rsidRDefault="0011316A" w:rsidP="00DE7E18">
                  <w:pPr>
                    <w:pStyle w:val="NormalWeb"/>
                    <w:rPr>
                      <w:color w:val="000000" w:themeColor="text1"/>
                    </w:rPr>
                  </w:pPr>
                  <w:r w:rsidRPr="002870FD">
                    <w:rPr>
                      <w:rStyle w:val="Strong"/>
                      <w:color w:val="000000" w:themeColor="text1"/>
                    </w:rPr>
                    <w:t>Status</w:t>
                  </w:r>
                  <w:r w:rsidRPr="002870FD">
                    <w:rPr>
                      <w:color w:val="000000" w:themeColor="text1"/>
                    </w:rPr>
                    <w:t xml:space="preserve"> </w:t>
                  </w:r>
                </w:p>
              </w:tc>
              <w:tc>
                <w:tcPr>
                  <w:tcW w:w="2040" w:type="dxa"/>
                  <w:vAlign w:val="center"/>
                  <w:hideMark/>
                </w:tcPr>
                <w:p w:rsidR="0011316A" w:rsidRPr="002870FD" w:rsidRDefault="0011316A" w:rsidP="00DE7E18">
                  <w:pPr>
                    <w:pStyle w:val="NormalWeb"/>
                    <w:rPr>
                      <w:color w:val="000000" w:themeColor="text1"/>
                    </w:rPr>
                  </w:pPr>
                  <w:r w:rsidRPr="002870FD">
                    <w:rPr>
                      <w:rStyle w:val="Strong"/>
                      <w:color w:val="000000" w:themeColor="text1"/>
                    </w:rPr>
                    <w:t>Notes</w:t>
                  </w: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Beechwood Lawns, Rathcoole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ESB wires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Coolamber, Rathcoole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ESB wires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Castle Park, Castle Close, Castleview Road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ESB wires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Cherrywood Grove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Work in progress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Hazelwood Close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Monastery Rise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to be completed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Newlands Road / Drive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ESB wires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Oakway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in progress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Oldchurch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to be completed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lastRenderedPageBreak/>
                    <w:t>St Anthony</w:t>
                  </w:r>
                  <w:r w:rsidR="00222471" w:rsidRPr="002870FD">
                    <w:rPr>
                      <w:color w:val="000000" w:themeColor="text1"/>
                    </w:rPr>
                    <w:t>’</w:t>
                  </w:r>
                  <w:r w:rsidRPr="002870FD">
                    <w:rPr>
                      <w:color w:val="000000" w:themeColor="text1"/>
                    </w:rPr>
                    <w:t xml:space="preserve">s Avenue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complete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ESB wires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Wheatfield</w:t>
                  </w:r>
                  <w:r w:rsidR="00222471" w:rsidRPr="002870FD">
                    <w:rPr>
                      <w:color w:val="000000" w:themeColor="text1"/>
                    </w:rPr>
                    <w:t>’</w:t>
                  </w:r>
                  <w:r w:rsidRPr="002870FD">
                    <w:rPr>
                      <w:color w:val="000000" w:themeColor="text1"/>
                    </w:rPr>
                    <w:t xml:space="preserve">s Avenue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to be completed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r w:rsidR="002870FD" w:rsidRPr="002870FD" w:rsidTr="00DE7E18">
              <w:trPr>
                <w:tblCellSpacing w:w="15" w:type="dxa"/>
              </w:trPr>
              <w:tc>
                <w:tcPr>
                  <w:tcW w:w="2268" w:type="dxa"/>
                  <w:vAlign w:val="center"/>
                  <w:hideMark/>
                </w:tcPr>
                <w:p w:rsidR="0011316A" w:rsidRPr="002870FD" w:rsidRDefault="0011316A" w:rsidP="00DE7E18">
                  <w:pPr>
                    <w:pStyle w:val="NormalWeb"/>
                    <w:rPr>
                      <w:color w:val="000000" w:themeColor="text1"/>
                    </w:rPr>
                  </w:pPr>
                  <w:r w:rsidRPr="002870FD">
                    <w:rPr>
                      <w:color w:val="000000" w:themeColor="text1"/>
                    </w:rPr>
                    <w:t xml:space="preserve">Woodford Drive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Tree survey to be completed </w:t>
                  </w:r>
                </w:p>
              </w:tc>
              <w:tc>
                <w:tcPr>
                  <w:tcW w:w="2040" w:type="dxa"/>
                  <w:vAlign w:val="center"/>
                  <w:hideMark/>
                </w:tcPr>
                <w:p w:rsidR="0011316A" w:rsidRPr="002870FD" w:rsidRDefault="0011316A" w:rsidP="00DE7E18">
                  <w:pPr>
                    <w:pStyle w:val="NormalWeb"/>
                    <w:rPr>
                      <w:color w:val="000000" w:themeColor="text1"/>
                    </w:rPr>
                  </w:pPr>
                  <w:r w:rsidRPr="002870FD">
                    <w:rPr>
                      <w:color w:val="000000" w:themeColor="text1"/>
                    </w:rPr>
                    <w:t xml:space="preserve">  </w:t>
                  </w:r>
                </w:p>
              </w:tc>
            </w:tr>
          </w:tbl>
          <w:p w:rsidR="0011316A" w:rsidRPr="002870FD" w:rsidRDefault="0011316A" w:rsidP="00DE7E18">
            <w:pPr>
              <w:pStyle w:val="NormalWeb"/>
              <w:rPr>
                <w:color w:val="000000" w:themeColor="text1"/>
              </w:rPr>
            </w:pPr>
            <w:r w:rsidRPr="002870FD">
              <w:rPr>
                <w:color w:val="000000" w:themeColor="text1"/>
              </w:rPr>
              <w:t>Commitments for tree maintenance of individually located trees carried over from 2016: no. of trees = 150</w:t>
            </w:r>
          </w:p>
          <w:p w:rsidR="0011316A" w:rsidRPr="002870FD" w:rsidRDefault="0011316A" w:rsidP="00DE7E18">
            <w:pPr>
              <w:pStyle w:val="NormalWeb"/>
              <w:rPr>
                <w:color w:val="000000" w:themeColor="text1"/>
              </w:rPr>
            </w:pPr>
            <w:r w:rsidRPr="002870FD">
              <w:rPr>
                <w:rStyle w:val="Strong"/>
                <w:color w:val="000000" w:themeColor="text1"/>
              </w:rPr>
              <w:t>Additional Whole Estates / Roads 2017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72"/>
            </w:tblGrid>
            <w:tr w:rsidR="002870FD" w:rsidRPr="002870FD" w:rsidTr="00DE7E18">
              <w:trPr>
                <w:tblCellSpacing w:w="15" w:type="dxa"/>
              </w:trPr>
              <w:tc>
                <w:tcPr>
                  <w:tcW w:w="7212" w:type="dxa"/>
                  <w:vAlign w:val="center"/>
                  <w:hideMark/>
                </w:tcPr>
                <w:p w:rsidR="0011316A" w:rsidRPr="002870FD" w:rsidRDefault="0011316A" w:rsidP="00DE7E18">
                  <w:pPr>
                    <w:pStyle w:val="NormalWeb"/>
                    <w:rPr>
                      <w:color w:val="000000" w:themeColor="text1"/>
                    </w:rPr>
                  </w:pPr>
                  <w:r w:rsidRPr="002870FD">
                    <w:rPr>
                      <w:color w:val="000000" w:themeColor="text1"/>
                    </w:rPr>
                    <w:t xml:space="preserve">Oakwood Grove </w:t>
                  </w:r>
                </w:p>
              </w:tc>
            </w:tr>
            <w:tr w:rsidR="002870FD" w:rsidRPr="002870FD" w:rsidTr="00DE7E18">
              <w:trPr>
                <w:tblCellSpacing w:w="15" w:type="dxa"/>
              </w:trPr>
              <w:tc>
                <w:tcPr>
                  <w:tcW w:w="7212" w:type="dxa"/>
                  <w:vAlign w:val="center"/>
                  <w:hideMark/>
                </w:tcPr>
                <w:p w:rsidR="0011316A" w:rsidRPr="002870FD" w:rsidRDefault="0011316A" w:rsidP="00DE7E18">
                  <w:pPr>
                    <w:pStyle w:val="NormalWeb"/>
                    <w:rPr>
                      <w:color w:val="000000" w:themeColor="text1"/>
                    </w:rPr>
                  </w:pPr>
                  <w:r w:rsidRPr="002870FD">
                    <w:rPr>
                      <w:color w:val="000000" w:themeColor="text1"/>
                    </w:rPr>
                    <w:t>Wheatfield</w:t>
                  </w:r>
                  <w:r w:rsidR="00222471" w:rsidRPr="002870FD">
                    <w:rPr>
                      <w:color w:val="000000" w:themeColor="text1"/>
                    </w:rPr>
                    <w:t>’</w:t>
                  </w:r>
                  <w:r w:rsidRPr="002870FD">
                    <w:rPr>
                      <w:color w:val="000000" w:themeColor="text1"/>
                    </w:rPr>
                    <w:t xml:space="preserve">s Court and Crescent - Open Space (Mature trees) </w:t>
                  </w:r>
                </w:p>
              </w:tc>
            </w:tr>
          </w:tbl>
          <w:p w:rsidR="0011316A" w:rsidRPr="002870FD" w:rsidRDefault="0011316A" w:rsidP="00DE7E18">
            <w:pPr>
              <w:pStyle w:val="NormalWeb"/>
              <w:rPr>
                <w:color w:val="000000" w:themeColor="text1"/>
              </w:rPr>
            </w:pPr>
            <w:r w:rsidRPr="002870FD">
              <w:rPr>
                <w:rStyle w:val="Strong"/>
                <w:color w:val="000000" w:themeColor="text1"/>
              </w:rPr>
              <w:t>Whole Estates / Roads 2018</w:t>
            </w:r>
          </w:p>
          <w:p w:rsidR="0011316A" w:rsidRPr="002870FD" w:rsidRDefault="0011316A" w:rsidP="00DE7E18">
            <w:pPr>
              <w:pStyle w:val="NormalWeb"/>
              <w:rPr>
                <w:color w:val="000000" w:themeColor="text1"/>
              </w:rPr>
            </w:pPr>
            <w:r w:rsidRPr="002870FD">
              <w:rPr>
                <w:rStyle w:val="underline"/>
                <w:b/>
                <w:bCs/>
                <w:color w:val="000000" w:themeColor="text1"/>
              </w:rPr>
              <w:t>Estate / Road Name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49"/>
            </w:tblGrid>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Alpine Heights incl trees on O.S. overhanging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Ashwood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Boot Road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Castle Grove, Avenue and Drive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Castle Grange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Greenisle Road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Hazelwood Crescent, View, Lane, Bank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James Connolly Park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Kilcronan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Lealand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Monastery Rise and Monastery Road O.S. (Mature Trees)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Oakrise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Wheatfields </w:t>
                  </w:r>
                </w:p>
              </w:tc>
            </w:tr>
          </w:tbl>
          <w:p w:rsidR="0011316A" w:rsidRPr="002870FD" w:rsidRDefault="0011316A" w:rsidP="00DE7E18">
            <w:pPr>
              <w:pStyle w:val="NormalWeb"/>
              <w:rPr>
                <w:color w:val="000000" w:themeColor="text1"/>
              </w:rPr>
            </w:pPr>
            <w:r w:rsidRPr="002870FD">
              <w:rPr>
                <w:rStyle w:val="Strong"/>
                <w:color w:val="000000" w:themeColor="text1"/>
              </w:rPr>
              <w:t>Whole Estates / Roads 2019</w:t>
            </w:r>
          </w:p>
          <w:p w:rsidR="0011316A" w:rsidRPr="002870FD" w:rsidRDefault="0011316A" w:rsidP="00DE7E18">
            <w:pPr>
              <w:pStyle w:val="NormalWeb"/>
              <w:rPr>
                <w:color w:val="000000" w:themeColor="text1"/>
              </w:rPr>
            </w:pPr>
            <w:r w:rsidRPr="002870FD">
              <w:rPr>
                <w:rStyle w:val="underline"/>
                <w:b/>
                <w:bCs/>
                <w:color w:val="000000" w:themeColor="text1"/>
              </w:rPr>
              <w:t>Estate / Road Name</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149"/>
            </w:tblGrid>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Glenfield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Kilmahuddrick Close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Lindinsfarne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Monksfield Heights and Grove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Oakdowns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Oatfield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Pinewood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lastRenderedPageBreak/>
                    <w:t xml:space="preserve">Riversdale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Rockfield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St Brigid</w:t>
                  </w:r>
                  <w:r w:rsidR="00222471" w:rsidRPr="002870FD">
                    <w:rPr>
                      <w:color w:val="000000" w:themeColor="text1"/>
                    </w:rPr>
                    <w:t>’</w:t>
                  </w:r>
                  <w:r w:rsidRPr="002870FD">
                    <w:rPr>
                      <w:color w:val="000000" w:themeColor="text1"/>
                    </w:rPr>
                    <w:t xml:space="preserve">s Road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St Johns Wood West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St Johns Drive &amp; St Johns Park West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St Ronan</w:t>
                  </w:r>
                  <w:r w:rsidR="00222471" w:rsidRPr="002870FD">
                    <w:rPr>
                      <w:color w:val="000000" w:themeColor="text1"/>
                    </w:rPr>
                    <w:t>’</w:t>
                  </w:r>
                  <w:r w:rsidRPr="002870FD">
                    <w:rPr>
                      <w:color w:val="000000" w:themeColor="text1"/>
                    </w:rPr>
                    <w:t xml:space="preserve">s Green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Willow Avenue, Court and Drive </w:t>
                  </w:r>
                </w:p>
              </w:tc>
            </w:tr>
            <w:tr w:rsidR="002870FD" w:rsidRPr="002870FD" w:rsidTr="00DE7E18">
              <w:trPr>
                <w:tblCellSpacing w:w="15" w:type="dxa"/>
              </w:trPr>
              <w:tc>
                <w:tcPr>
                  <w:tcW w:w="5772" w:type="dxa"/>
                  <w:vAlign w:val="center"/>
                  <w:hideMark/>
                </w:tcPr>
                <w:p w:rsidR="0011316A" w:rsidRPr="002870FD" w:rsidRDefault="0011316A" w:rsidP="00DE7E18">
                  <w:pPr>
                    <w:pStyle w:val="NormalWeb"/>
                    <w:rPr>
                      <w:color w:val="000000" w:themeColor="text1"/>
                    </w:rPr>
                  </w:pPr>
                  <w:r w:rsidRPr="002870FD">
                    <w:rPr>
                      <w:color w:val="000000" w:themeColor="text1"/>
                    </w:rPr>
                    <w:t xml:space="preserve">Westbourne </w:t>
                  </w:r>
                </w:p>
              </w:tc>
            </w:tr>
          </w:tbl>
          <w:p w:rsidR="000442AC" w:rsidRPr="002870FD" w:rsidRDefault="000442AC" w:rsidP="00DE7E18">
            <w:pPr>
              <w:pStyle w:val="Heading3"/>
              <w:spacing w:after="0" w:afterAutospacing="0"/>
              <w:rPr>
                <w:b w:val="0"/>
                <w:color w:val="000000" w:themeColor="text1"/>
                <w:sz w:val="24"/>
                <w:szCs w:val="24"/>
              </w:rPr>
            </w:pPr>
            <w:r w:rsidRPr="002870FD">
              <w:rPr>
                <w:b w:val="0"/>
                <w:color w:val="000000" w:themeColor="text1"/>
                <w:sz w:val="24"/>
                <w:szCs w:val="24"/>
              </w:rPr>
              <w:t>Following contributions from Councillors M. Ward, B. Bonner, J. Graham, M. Johansson and F. Timmons, Ms. M. Keenan, Senior Executive Parks Superintendent responded to queries raised.</w:t>
            </w:r>
          </w:p>
          <w:p w:rsidR="000442AC" w:rsidRPr="002870FD" w:rsidRDefault="000442AC" w:rsidP="00DE7E18">
            <w:pPr>
              <w:pStyle w:val="Heading3"/>
              <w:spacing w:after="0" w:afterAutospacing="0"/>
              <w:rPr>
                <w:color w:val="000000" w:themeColor="text1"/>
                <w:sz w:val="24"/>
                <w:szCs w:val="24"/>
              </w:rPr>
            </w:pPr>
            <w:r w:rsidRPr="002870FD">
              <w:rPr>
                <w:b w:val="0"/>
                <w:color w:val="000000" w:themeColor="text1"/>
                <w:sz w:val="24"/>
                <w:szCs w:val="24"/>
              </w:rPr>
              <w:t xml:space="preserve">The report was </w:t>
            </w:r>
            <w:r w:rsidRPr="002870FD">
              <w:rPr>
                <w:color w:val="000000" w:themeColor="text1"/>
                <w:sz w:val="24"/>
                <w:szCs w:val="24"/>
              </w:rPr>
              <w:t>NOTED.</w:t>
            </w:r>
          </w:p>
          <w:p w:rsidR="0011316A" w:rsidRPr="002870FD" w:rsidRDefault="000328C5" w:rsidP="00DE7E18">
            <w:pPr>
              <w:pStyle w:val="Heading3"/>
              <w:spacing w:after="0" w:afterAutospacing="0"/>
              <w:rPr>
                <w:color w:val="000000" w:themeColor="text1"/>
                <w:u w:val="single"/>
              </w:rPr>
            </w:pPr>
            <w:r w:rsidRPr="002870FD">
              <w:rPr>
                <w:color w:val="000000" w:themeColor="text1"/>
                <w:u w:val="single"/>
              </w:rPr>
              <w:t>C</w:t>
            </w:r>
            <w:r w:rsidR="00FF65BB" w:rsidRPr="002870FD">
              <w:rPr>
                <w:color w:val="000000" w:themeColor="text1"/>
                <w:u w:val="single"/>
              </w:rPr>
              <w:t>/183</w:t>
            </w:r>
            <w:r w:rsidR="00E44FD0" w:rsidRPr="002870FD">
              <w:rPr>
                <w:color w:val="000000" w:themeColor="text1"/>
                <w:u w:val="single"/>
              </w:rPr>
              <w:t xml:space="preserve">/17 </w:t>
            </w:r>
            <w:r w:rsidRPr="002870FD">
              <w:rPr>
                <w:color w:val="000000" w:themeColor="text1"/>
                <w:u w:val="single"/>
              </w:rPr>
              <w:t>– (C10)</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52840</w:t>
            </w:r>
            <w:r w:rsidR="006E2024" w:rsidRPr="002870FD">
              <w:rPr>
                <w:color w:val="000000" w:themeColor="text1"/>
                <w:u w:val="single"/>
              </w:rPr>
              <w:t xml:space="preserve"> - Correspondence</w:t>
            </w:r>
          </w:p>
          <w:p w:rsidR="006E2024" w:rsidRPr="002870FD" w:rsidRDefault="006E2024" w:rsidP="006E2024">
            <w:pPr>
              <w:pStyle w:val="NoSpacing"/>
              <w:rPr>
                <w:color w:val="000000" w:themeColor="text1"/>
              </w:rPr>
            </w:pPr>
          </w:p>
          <w:p w:rsidR="0011316A" w:rsidRPr="002870FD" w:rsidRDefault="006E2024" w:rsidP="0004437E">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04437E" w:rsidRPr="002870FD" w:rsidRDefault="0004437E" w:rsidP="0004437E">
            <w:pPr>
              <w:pStyle w:val="NoSpacing"/>
              <w:rPr>
                <w:color w:val="000000" w:themeColor="text1"/>
              </w:rPr>
            </w:pPr>
          </w:p>
          <w:p w:rsidR="0011316A" w:rsidRPr="002870FD" w:rsidRDefault="0011316A" w:rsidP="00DE7E18">
            <w:pPr>
              <w:pStyle w:val="Heading2"/>
              <w:jc w:val="center"/>
              <w:rPr>
                <w:color w:val="000000" w:themeColor="text1"/>
                <w:u w:val="single"/>
              </w:rPr>
            </w:pPr>
            <w:r w:rsidRPr="002870FD">
              <w:rPr>
                <w:color w:val="000000" w:themeColor="text1"/>
                <w:u w:val="single"/>
              </w:rPr>
              <w:t>Environment</w:t>
            </w:r>
          </w:p>
          <w:p w:rsidR="0011316A" w:rsidRPr="002870FD" w:rsidRDefault="00FD36D6" w:rsidP="00DE7E18">
            <w:pPr>
              <w:pStyle w:val="Heading3"/>
              <w:spacing w:after="0" w:afterAutospacing="0"/>
              <w:rPr>
                <w:color w:val="000000" w:themeColor="text1"/>
                <w:u w:val="single"/>
              </w:rPr>
            </w:pPr>
            <w:r w:rsidRPr="002870FD">
              <w:rPr>
                <w:color w:val="000000" w:themeColor="text1"/>
                <w:u w:val="single"/>
              </w:rPr>
              <w:t>C</w:t>
            </w:r>
            <w:r w:rsidR="00FF65BB" w:rsidRPr="002870FD">
              <w:rPr>
                <w:color w:val="000000" w:themeColor="text1"/>
                <w:u w:val="single"/>
              </w:rPr>
              <w:t>/184</w:t>
            </w:r>
            <w:r w:rsidR="00931CD6"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(Q11)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52990</w:t>
            </w:r>
            <w:r w:rsidR="00CA320C" w:rsidRPr="002870FD">
              <w:rPr>
                <w:color w:val="000000" w:themeColor="text1"/>
                <w:u w:val="single"/>
              </w:rPr>
              <w:t xml:space="preserve"> – Sighting of Rats in the Clondalkin Area</w:t>
            </w:r>
          </w:p>
          <w:p w:rsidR="0011316A" w:rsidRPr="002870FD" w:rsidRDefault="0011316A" w:rsidP="00DE7E18">
            <w:pPr>
              <w:pStyle w:val="proposed"/>
              <w:rPr>
                <w:color w:val="000000" w:themeColor="text1"/>
              </w:rPr>
            </w:pPr>
            <w:r w:rsidRPr="002870FD">
              <w:rPr>
                <w:color w:val="000000" w:themeColor="text1"/>
              </w:rPr>
              <w:t>Proposed by Councillor M. Ward</w:t>
            </w:r>
          </w:p>
          <w:p w:rsidR="0011316A" w:rsidRPr="002870FD" w:rsidRDefault="0011316A" w:rsidP="00DE7E18">
            <w:pPr>
              <w:pStyle w:val="NormalWeb"/>
              <w:rPr>
                <w:color w:val="000000" w:themeColor="text1"/>
              </w:rPr>
            </w:pPr>
            <w:r w:rsidRPr="002870FD">
              <w:rPr>
                <w:color w:val="000000" w:themeColor="text1"/>
              </w:rPr>
              <w:t>"Can the Council provide a report on the number of reports to the Council regarding rat sightings?"</w:t>
            </w:r>
          </w:p>
          <w:p w:rsidR="0011316A" w:rsidRPr="002870FD" w:rsidRDefault="0011316A" w:rsidP="00DE7E18">
            <w:pPr>
              <w:pStyle w:val="NormalWeb"/>
              <w:rPr>
                <w:color w:val="000000" w:themeColor="text1"/>
              </w:rPr>
            </w:pPr>
            <w:r w:rsidRPr="002870FD">
              <w:rPr>
                <w:rStyle w:val="Strong"/>
                <w:color w:val="000000" w:themeColor="text1"/>
              </w:rPr>
              <w:t>REPLY:</w:t>
            </w:r>
          </w:p>
          <w:p w:rsidR="0011316A" w:rsidRPr="002870FD" w:rsidRDefault="0011316A" w:rsidP="00DE7E18">
            <w:pPr>
              <w:pStyle w:val="NormalWeb"/>
              <w:rPr>
                <w:color w:val="000000" w:themeColor="text1"/>
              </w:rPr>
            </w:pPr>
            <w:r w:rsidRPr="002870FD">
              <w:rPr>
                <w:color w:val="000000" w:themeColor="text1"/>
              </w:rPr>
              <w:t>In 2017 the Environmental Health Team covering the northern portion of South Dublin County Council including Clondalkin have received 3 complaints in which rat sightings were the main issue raised. Of these three complaints two were in the Clondalkin area.</w:t>
            </w:r>
          </w:p>
          <w:p w:rsidR="0011316A" w:rsidRPr="002870FD" w:rsidRDefault="0011316A" w:rsidP="00DE7E18">
            <w:pPr>
              <w:pStyle w:val="NormalWeb"/>
              <w:rPr>
                <w:color w:val="000000" w:themeColor="text1"/>
              </w:rPr>
            </w:pPr>
            <w:r w:rsidRPr="002870FD">
              <w:rPr>
                <w:color w:val="000000" w:themeColor="text1"/>
              </w:rPr>
              <w:t>In 2016 28 complaints were received by the Environmental Health Department in which rat sightings were the main issue raised. Of these, 14 were in the Clondalkin area and the majority of the remaining complaints were in the Lucan area.</w:t>
            </w:r>
          </w:p>
          <w:p w:rsidR="0011316A" w:rsidRPr="002870FD" w:rsidRDefault="0011316A" w:rsidP="00DE7E18">
            <w:pPr>
              <w:pStyle w:val="NormalWeb"/>
              <w:rPr>
                <w:color w:val="000000" w:themeColor="text1"/>
              </w:rPr>
            </w:pPr>
            <w:r w:rsidRPr="002870FD">
              <w:rPr>
                <w:color w:val="000000" w:themeColor="text1"/>
              </w:rPr>
              <w:t xml:space="preserve">In addition to these complaints it should be noted that in 2017 to date 20 public health nuisance complaints regarding waste have been received by the Environmental Health Department for areas including Clondalkin, Palmerstown, Lucan and Newcastle. In 2016, 116 waste - public health nuisance complaints were received for the same areas. In a number of these complaints rats would have been mentioned by the complainant, however, the main issue raised at the time of the complaint would have been an accumulation of waste and these complaints would have been categorised as public health nuisance complaints. The </w:t>
            </w:r>
            <w:r w:rsidRPr="002870FD">
              <w:rPr>
                <w:color w:val="000000" w:themeColor="text1"/>
              </w:rPr>
              <w:lastRenderedPageBreak/>
              <w:t>accumulation of waste remains the highest complaint category for the Environmental Health Department.</w:t>
            </w:r>
          </w:p>
          <w:p w:rsidR="0011316A" w:rsidRPr="002870FD" w:rsidRDefault="0011316A" w:rsidP="00DE7E18">
            <w:pPr>
              <w:pStyle w:val="NormalWeb"/>
              <w:rPr>
                <w:color w:val="000000" w:themeColor="text1"/>
              </w:rPr>
            </w:pPr>
            <w:r w:rsidRPr="002870FD">
              <w:rPr>
                <w:color w:val="000000" w:themeColor="text1"/>
              </w:rPr>
              <w:t>When complainants contact South Dublin County Council either by phone or through the customer care system about rats they are advised that the HSE, through its Pest Control Service provides a free treatment service for householders in respect of their homes. The Pest Control Service can be contacted at 1850211774.</w:t>
            </w:r>
          </w:p>
          <w:p w:rsidR="0011316A" w:rsidRPr="002870FD" w:rsidRDefault="00B65F89" w:rsidP="00DE7E18">
            <w:pPr>
              <w:pStyle w:val="Heading3"/>
              <w:spacing w:after="0" w:afterAutospacing="0"/>
              <w:rPr>
                <w:color w:val="000000" w:themeColor="text1"/>
                <w:u w:val="single"/>
              </w:rPr>
            </w:pPr>
            <w:r w:rsidRPr="002870FD">
              <w:rPr>
                <w:color w:val="000000" w:themeColor="text1"/>
                <w:u w:val="single"/>
              </w:rPr>
              <w:t>C</w:t>
            </w:r>
            <w:r w:rsidR="00FF65BB" w:rsidRPr="002870FD">
              <w:rPr>
                <w:color w:val="000000" w:themeColor="text1"/>
                <w:u w:val="single"/>
              </w:rPr>
              <w:t>/185</w:t>
            </w:r>
            <w:r w:rsidR="00931CD6"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(H19)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52841</w:t>
            </w:r>
            <w:r w:rsidR="00242989" w:rsidRPr="002870FD">
              <w:rPr>
                <w:color w:val="000000" w:themeColor="text1"/>
                <w:u w:val="single"/>
              </w:rPr>
              <w:t xml:space="preserve"> – New Works</w:t>
            </w:r>
          </w:p>
          <w:p w:rsidR="0011316A" w:rsidRPr="002870FD" w:rsidRDefault="0011316A" w:rsidP="00242989">
            <w:pPr>
              <w:pStyle w:val="NoSpacing"/>
              <w:rPr>
                <w:color w:val="000000" w:themeColor="text1"/>
              </w:rPr>
            </w:pPr>
          </w:p>
          <w:p w:rsidR="0011316A" w:rsidRPr="002870FD" w:rsidRDefault="00242989" w:rsidP="00242989">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B65F89" w:rsidP="00DE7E18">
            <w:pPr>
              <w:pStyle w:val="Heading3"/>
              <w:spacing w:after="0" w:afterAutospacing="0"/>
              <w:rPr>
                <w:color w:val="000000" w:themeColor="text1"/>
                <w:u w:val="single"/>
              </w:rPr>
            </w:pPr>
            <w:r w:rsidRPr="002870FD">
              <w:rPr>
                <w:color w:val="000000" w:themeColor="text1"/>
                <w:u w:val="single"/>
              </w:rPr>
              <w:t>C</w:t>
            </w:r>
            <w:r w:rsidR="00FF65BB" w:rsidRPr="002870FD">
              <w:rPr>
                <w:color w:val="000000" w:themeColor="text1"/>
                <w:u w:val="single"/>
              </w:rPr>
              <w:t>/186</w:t>
            </w:r>
            <w:r w:rsidR="00931CD6" w:rsidRPr="002870FD">
              <w:rPr>
                <w:color w:val="000000" w:themeColor="text1"/>
                <w:u w:val="single"/>
              </w:rPr>
              <w:t xml:space="preserve">/17 </w:t>
            </w:r>
            <w:r w:rsidRPr="002870FD">
              <w:rPr>
                <w:color w:val="000000" w:themeColor="text1"/>
                <w:u w:val="single"/>
              </w:rPr>
              <w:t>–</w:t>
            </w:r>
            <w:r w:rsidR="0011316A" w:rsidRPr="002870FD">
              <w:rPr>
                <w:color w:val="000000" w:themeColor="text1"/>
                <w:u w:val="single"/>
              </w:rPr>
              <w:t xml:space="preserve"> </w:t>
            </w:r>
            <w:r w:rsidRPr="002870FD">
              <w:rPr>
                <w:color w:val="000000" w:themeColor="text1"/>
                <w:u w:val="single"/>
              </w:rPr>
              <w:t xml:space="preserve">(C11) </w:t>
            </w:r>
            <w:r w:rsidR="0011316A" w:rsidRPr="002870FD">
              <w:rPr>
                <w:color w:val="000000" w:themeColor="text1"/>
                <w:u w:val="single"/>
              </w:rPr>
              <w:t>Item ID:</w:t>
            </w:r>
            <w:r w:rsidRPr="002870FD">
              <w:rPr>
                <w:color w:val="000000" w:themeColor="text1"/>
                <w:u w:val="single"/>
              </w:rPr>
              <w:t xml:space="preserve"> </w:t>
            </w:r>
            <w:r w:rsidR="0011316A" w:rsidRPr="002870FD">
              <w:rPr>
                <w:color w:val="000000" w:themeColor="text1"/>
                <w:u w:val="single"/>
              </w:rPr>
              <w:t>52842</w:t>
            </w:r>
            <w:r w:rsidR="00C43EE9" w:rsidRPr="002870FD">
              <w:rPr>
                <w:color w:val="000000" w:themeColor="text1"/>
                <w:u w:val="single"/>
              </w:rPr>
              <w:t xml:space="preserve"> - Correspondence</w:t>
            </w:r>
          </w:p>
          <w:p w:rsidR="0011316A" w:rsidRPr="002870FD" w:rsidRDefault="0011316A" w:rsidP="00C43EE9">
            <w:pPr>
              <w:pStyle w:val="NoSpacing"/>
              <w:rPr>
                <w:color w:val="000000" w:themeColor="text1"/>
              </w:rPr>
            </w:pPr>
          </w:p>
          <w:p w:rsidR="00C43EE9" w:rsidRPr="002870FD" w:rsidRDefault="00C43EE9" w:rsidP="00C43EE9">
            <w:pPr>
              <w:pStyle w:val="NoSpacing"/>
              <w:rPr>
                <w:color w:val="000000" w:themeColor="text1"/>
              </w:rPr>
            </w:pPr>
            <w:r w:rsidRPr="002870FD">
              <w:rPr>
                <w:color w:val="000000" w:themeColor="text1"/>
              </w:rPr>
              <w:t xml:space="preserve">It was </w:t>
            </w:r>
            <w:r w:rsidRPr="002870FD">
              <w:rPr>
                <w:b/>
                <w:color w:val="000000" w:themeColor="text1"/>
              </w:rPr>
              <w:t>NOTED</w:t>
            </w:r>
            <w:r w:rsidRPr="002870FD">
              <w:rPr>
                <w:color w:val="000000" w:themeColor="text1"/>
              </w:rPr>
              <w:t xml:space="preserve"> that there was </w:t>
            </w:r>
            <w:r w:rsidRPr="002870FD">
              <w:rPr>
                <w:b/>
                <w:color w:val="000000" w:themeColor="text1"/>
              </w:rPr>
              <w:t>NO</w:t>
            </w:r>
            <w:r w:rsidRPr="002870FD">
              <w:rPr>
                <w:color w:val="000000" w:themeColor="text1"/>
              </w:rPr>
              <w:t xml:space="preserve"> business under this heading.</w:t>
            </w:r>
          </w:p>
          <w:p w:rsidR="0011316A" w:rsidRPr="002870FD" w:rsidRDefault="00CC0839" w:rsidP="00DE7E18">
            <w:pPr>
              <w:pStyle w:val="Heading3"/>
              <w:spacing w:after="0" w:afterAutospacing="0"/>
              <w:rPr>
                <w:color w:val="000000" w:themeColor="text1"/>
                <w:u w:val="single"/>
              </w:rPr>
            </w:pPr>
            <w:r w:rsidRPr="002870FD">
              <w:rPr>
                <w:color w:val="000000" w:themeColor="text1"/>
                <w:u w:val="single"/>
              </w:rPr>
              <w:t>C</w:t>
            </w:r>
            <w:r w:rsidR="00FF65BB" w:rsidRPr="002870FD">
              <w:rPr>
                <w:color w:val="000000" w:themeColor="text1"/>
                <w:u w:val="single"/>
              </w:rPr>
              <w:t>/187</w:t>
            </w:r>
            <w:r w:rsidR="00931CD6" w:rsidRPr="002870FD">
              <w:rPr>
                <w:color w:val="000000" w:themeColor="text1"/>
                <w:u w:val="single"/>
              </w:rPr>
              <w:t xml:space="preserve">/17 </w:t>
            </w:r>
            <w:r w:rsidRPr="002870FD">
              <w:rPr>
                <w:color w:val="000000" w:themeColor="text1"/>
                <w:u w:val="single"/>
              </w:rPr>
              <w:t>– (M18)</w:t>
            </w:r>
            <w:r w:rsidR="0011316A" w:rsidRPr="002870FD">
              <w:rPr>
                <w:color w:val="000000" w:themeColor="text1"/>
                <w:u w:val="single"/>
              </w:rPr>
              <w:t xml:space="preserve"> Item ID:</w:t>
            </w:r>
            <w:r w:rsidRPr="002870FD">
              <w:rPr>
                <w:color w:val="000000" w:themeColor="text1"/>
                <w:u w:val="single"/>
              </w:rPr>
              <w:t xml:space="preserve"> </w:t>
            </w:r>
            <w:r w:rsidR="0011316A" w:rsidRPr="002870FD">
              <w:rPr>
                <w:color w:val="000000" w:themeColor="text1"/>
                <w:u w:val="single"/>
              </w:rPr>
              <w:t>53000</w:t>
            </w:r>
            <w:r w:rsidR="00E12CAC" w:rsidRPr="002870FD">
              <w:rPr>
                <w:color w:val="000000" w:themeColor="text1"/>
                <w:u w:val="single"/>
              </w:rPr>
              <w:t xml:space="preserve"> – Mistreated Horses in the Clondalkin Area</w:t>
            </w:r>
          </w:p>
          <w:p w:rsidR="003E5598" w:rsidRPr="002870FD" w:rsidRDefault="003E5598" w:rsidP="003E5598">
            <w:pPr>
              <w:pStyle w:val="NoSpacing"/>
              <w:rPr>
                <w:color w:val="000000" w:themeColor="text1"/>
              </w:rPr>
            </w:pPr>
          </w:p>
          <w:p w:rsidR="0011316A" w:rsidRPr="002870FD" w:rsidRDefault="003E5598" w:rsidP="003E5598">
            <w:pPr>
              <w:pStyle w:val="NoSpacing"/>
              <w:rPr>
                <w:color w:val="000000" w:themeColor="text1"/>
              </w:rPr>
            </w:pPr>
            <w:r w:rsidRPr="002870FD">
              <w:rPr>
                <w:color w:val="000000" w:themeColor="text1"/>
              </w:rPr>
              <w:t>It was p</w:t>
            </w:r>
            <w:r w:rsidR="0011316A" w:rsidRPr="002870FD">
              <w:rPr>
                <w:color w:val="000000" w:themeColor="text1"/>
              </w:rPr>
              <w:t>roposed by Councillor B. Bonner</w:t>
            </w:r>
            <w:r w:rsidRPr="002870FD">
              <w:rPr>
                <w:color w:val="000000" w:themeColor="text1"/>
              </w:rPr>
              <w:t xml:space="preserve"> and seconded by Councillor F. Timmons:</w:t>
            </w:r>
          </w:p>
          <w:p w:rsidR="0011316A" w:rsidRPr="002870FD" w:rsidRDefault="0011316A" w:rsidP="00DE7E18">
            <w:pPr>
              <w:pStyle w:val="NormalWeb"/>
              <w:rPr>
                <w:color w:val="000000" w:themeColor="text1"/>
              </w:rPr>
            </w:pPr>
            <w:r w:rsidRPr="002870FD">
              <w:rPr>
                <w:color w:val="000000" w:themeColor="text1"/>
              </w:rPr>
              <w:t>"This committee deplores the fact that horses are still being mistreated and left in a neglected state in a number of locations in Clondalkin.  Could the chief executive present a report on the number of calls it has received in relation to this issue in the last year?  Could he also outline what response could be offered to such calls and what general approach is now being taken to the problem of neglected horses in the Clondalkin area."</w:t>
            </w:r>
          </w:p>
          <w:p w:rsidR="0011316A" w:rsidRPr="002870FD" w:rsidRDefault="003E5598" w:rsidP="00DE7E18">
            <w:pPr>
              <w:pStyle w:val="NormalWeb"/>
              <w:rPr>
                <w:color w:val="000000" w:themeColor="text1"/>
              </w:rPr>
            </w:pPr>
            <w:r w:rsidRPr="002870FD">
              <w:rPr>
                <w:rStyle w:val="Strong"/>
                <w:b w:val="0"/>
                <w:color w:val="000000" w:themeColor="text1"/>
              </w:rPr>
              <w:t>The following report by the Chief Executive was</w:t>
            </w:r>
            <w:r w:rsidRPr="002870FD">
              <w:rPr>
                <w:rStyle w:val="Strong"/>
                <w:color w:val="000000" w:themeColor="text1"/>
              </w:rPr>
              <w:t xml:space="preserve"> READ:-</w:t>
            </w:r>
          </w:p>
          <w:p w:rsidR="0011316A" w:rsidRPr="002870FD" w:rsidRDefault="003E5598" w:rsidP="00DE7E18">
            <w:pPr>
              <w:pStyle w:val="NormalWeb"/>
              <w:rPr>
                <w:color w:val="000000" w:themeColor="text1"/>
              </w:rPr>
            </w:pPr>
            <w:r w:rsidRPr="002870FD">
              <w:rPr>
                <w:color w:val="000000" w:themeColor="text1"/>
              </w:rPr>
              <w:t>“</w:t>
            </w:r>
            <w:r w:rsidR="0011316A" w:rsidRPr="002870FD">
              <w:rPr>
                <w:color w:val="000000" w:themeColor="text1"/>
              </w:rPr>
              <w:t>In January 1st to 31st December 2016 Enforcement &amp; Licencing received 1,460 calls from the general public reporting loose horses. </w:t>
            </w:r>
          </w:p>
          <w:p w:rsidR="0011316A" w:rsidRPr="002870FD" w:rsidRDefault="0011316A" w:rsidP="00DE7E18">
            <w:pPr>
              <w:pStyle w:val="NormalWeb"/>
              <w:rPr>
                <w:color w:val="000000" w:themeColor="text1"/>
              </w:rPr>
            </w:pPr>
            <w:r w:rsidRPr="002870FD">
              <w:rPr>
                <w:color w:val="000000" w:themeColor="text1"/>
              </w:rPr>
              <w:t>There is no record regarding the physical condition of the horses when seized. </w:t>
            </w:r>
          </w:p>
          <w:p w:rsidR="0011316A" w:rsidRPr="002870FD" w:rsidRDefault="0011316A" w:rsidP="00DE7E18">
            <w:pPr>
              <w:pStyle w:val="NormalWeb"/>
              <w:rPr>
                <w:color w:val="000000" w:themeColor="text1"/>
              </w:rPr>
            </w:pPr>
            <w:r w:rsidRPr="002870FD">
              <w:rPr>
                <w:color w:val="000000" w:themeColor="text1"/>
              </w:rPr>
              <w:t>All reports of loose/stray horses which are received from public representatives, members of the public and Council staff are referred in a timely manner to the contractor engaged by the Council for the provision and operation of the horse seizure service and horse pound facility.  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may be disposed of by the Council (or Garda Superintendent) by way of sale, destruction or re-homing.</w:t>
            </w:r>
          </w:p>
          <w:p w:rsidR="0011316A" w:rsidRPr="002870FD" w:rsidRDefault="0011316A" w:rsidP="00DE7E18">
            <w:pPr>
              <w:pStyle w:val="NormalWeb"/>
              <w:rPr>
                <w:color w:val="000000" w:themeColor="text1"/>
              </w:rPr>
            </w:pPr>
            <w:r w:rsidRPr="002870FD">
              <w:rPr>
                <w:color w:val="000000" w:themeColor="text1"/>
              </w:rPr>
              <w:t>The Council's </w:t>
            </w:r>
            <w:hyperlink r:id="rId13" w:history="1">
              <w:r w:rsidRPr="002870FD">
                <w:rPr>
                  <w:rStyle w:val="underline"/>
                  <w:b/>
                  <w:bCs/>
                  <w:color w:val="000000" w:themeColor="text1"/>
                  <w:u w:val="single"/>
                </w:rPr>
                <w:t xml:space="preserve">(Control of Horses) Bye-Laws 2014 </w:t>
              </w:r>
            </w:hyperlink>
            <w:r w:rsidRPr="002870FD">
              <w:rPr>
                <w:color w:val="000000" w:themeColor="text1"/>
              </w:rPr>
              <w:t xml:space="preserve">were adopted on 10th February 2014 and implemented with effect from 12th March 2014 and our Enforcement and Licensing Section actively enforces the provisions of these Bye-Laws and the </w:t>
            </w:r>
            <w:r w:rsidRPr="002870FD">
              <w:rPr>
                <w:rStyle w:val="Strong"/>
                <w:color w:val="000000" w:themeColor="text1"/>
              </w:rPr>
              <w:t xml:space="preserve">Control of Horses Act 1996 </w:t>
            </w:r>
            <w:r w:rsidRPr="002870FD">
              <w:rPr>
                <w:color w:val="000000" w:themeColor="text1"/>
              </w:rPr>
              <w:t>as well as guidelines issued by the Department of Agriculture, Food and the Marine.   The Bye-Laws have provided the Council with stronger tools to deal with issues which impact negatively on communities and animals alike.  </w:t>
            </w:r>
          </w:p>
          <w:p w:rsidR="00B931CC" w:rsidRPr="00B931CC" w:rsidRDefault="0011316A" w:rsidP="00B931CC">
            <w:pPr>
              <w:pStyle w:val="NormalWeb"/>
              <w:rPr>
                <w:color w:val="000000" w:themeColor="text1"/>
              </w:rPr>
            </w:pPr>
            <w:r w:rsidRPr="002870FD">
              <w:rPr>
                <w:color w:val="000000" w:themeColor="text1"/>
              </w:rPr>
              <w:lastRenderedPageBreak/>
              <w:t>The provisions of the Act and the Bye-Laws are fully utilised to reduce the number of horses that are being kept unlawfully (without licence / passport), in unsuitable conditions, or in areas where their presence has an adverse effect on the community.</w:t>
            </w:r>
          </w:p>
          <w:p w:rsidR="0011316A" w:rsidRPr="002870FD" w:rsidRDefault="0011316A" w:rsidP="00DE7E18">
            <w:pPr>
              <w:pStyle w:val="NormalWeb"/>
              <w:rPr>
                <w:color w:val="000000" w:themeColor="text1"/>
              </w:rPr>
            </w:pPr>
            <w:r w:rsidRPr="002870FD">
              <w:rPr>
                <w:color w:val="000000" w:themeColor="text1"/>
              </w:rPr>
              <w:t>Applications for reclaim are considered carefully and equines may be released to the owner or keeper of the horse only upon provision of a suite of relevant documentation to the Council, including proof of ownership, horse licence, passport, detail on suitability of location where the horse is to be kept etc.</w:t>
            </w:r>
          </w:p>
          <w:p w:rsidR="0011316A" w:rsidRPr="002870FD" w:rsidRDefault="0011316A" w:rsidP="00DE7E18">
            <w:pPr>
              <w:pStyle w:val="NormalWeb"/>
              <w:rPr>
                <w:color w:val="000000" w:themeColor="text1"/>
              </w:rPr>
            </w:pPr>
            <w:r w:rsidRPr="002870FD">
              <w:rPr>
                <w:color w:val="000000" w:themeColor="text1"/>
              </w:rPr>
              <w:t>It should be acknowledged that this Council is particularly proactive in the management of, and promotion of responsible urban horse ownership.  The Council has recently developed a state of the art equine facility for the stabling of up to 20 horses, with significant assistance from Department of Agriculture, Food and the Marine. This facility is being managed by Clondalkin Equine Club under a management licence subject to strict conditions relative to oversight / governance, application of equality legislation, membership / use of the facility, and application of strict animal welfare protection.  Animal welfare remains a priority and ongoing education and awareness will form part of the urban horse project programme. </w:t>
            </w:r>
          </w:p>
          <w:p w:rsidR="0011316A" w:rsidRPr="002870FD" w:rsidRDefault="0011316A" w:rsidP="00DE7E18">
            <w:pPr>
              <w:pStyle w:val="NormalWeb"/>
              <w:rPr>
                <w:color w:val="000000" w:themeColor="text1"/>
              </w:rPr>
            </w:pPr>
            <w:r w:rsidRPr="002870FD">
              <w:rPr>
                <w:color w:val="000000" w:themeColor="text1"/>
              </w:rPr>
              <w:t>Similarly, a communication and awareness programme is being developed by the Council and rolled out in 2017.</w:t>
            </w:r>
          </w:p>
          <w:p w:rsidR="0011316A" w:rsidRPr="002870FD" w:rsidRDefault="0011316A" w:rsidP="00DE7E18">
            <w:pPr>
              <w:pStyle w:val="NormalWeb"/>
              <w:rPr>
                <w:color w:val="000000" w:themeColor="text1"/>
              </w:rPr>
            </w:pPr>
            <w:r w:rsidRPr="002870FD">
              <w:rPr>
                <w:color w:val="000000" w:themeColor="text1"/>
              </w:rPr>
              <w:t>The Council can consider the feasibility of placing signage in open spaces, although signs are not a panacea in preventing stray horses being put in public spaces and stray horses are not a problem within the Council's main parks where there is constant passive surveillance.</w:t>
            </w:r>
          </w:p>
          <w:p w:rsidR="0011316A" w:rsidRPr="002870FD" w:rsidRDefault="0011316A" w:rsidP="00DE7E18">
            <w:pPr>
              <w:pStyle w:val="NormalWeb"/>
              <w:rPr>
                <w:color w:val="000000" w:themeColor="text1"/>
              </w:rPr>
            </w:pPr>
            <w:r w:rsidRPr="002870FD">
              <w:rPr>
                <w:color w:val="000000" w:themeColor="text1"/>
              </w:rPr>
              <w:t xml:space="preserve">The issue of general penalties and non-compliance are covered under the </w:t>
            </w:r>
            <w:hyperlink r:id="rId14" w:history="1">
              <w:r w:rsidRPr="002870FD">
                <w:rPr>
                  <w:rStyle w:val="underline"/>
                  <w:b/>
                  <w:bCs/>
                  <w:color w:val="000000" w:themeColor="text1"/>
                  <w:u w:val="single"/>
                </w:rPr>
                <w:t>Control of Horses Act, 1996</w:t>
              </w:r>
            </w:hyperlink>
            <w:r w:rsidRPr="002870FD">
              <w:rPr>
                <w:color w:val="000000" w:themeColor="text1"/>
              </w:rPr>
              <w:t> and any change would re</w:t>
            </w:r>
            <w:r w:rsidR="003E5598" w:rsidRPr="002870FD">
              <w:rPr>
                <w:color w:val="000000" w:themeColor="text1"/>
              </w:rPr>
              <w:t>quire political intervention.”</w:t>
            </w:r>
          </w:p>
          <w:p w:rsidR="002E3AFB" w:rsidRPr="002870FD" w:rsidRDefault="003E5598" w:rsidP="00DE7E18">
            <w:pPr>
              <w:pStyle w:val="NormalWeb"/>
              <w:rPr>
                <w:b/>
                <w:color w:val="000000" w:themeColor="text1"/>
              </w:rPr>
            </w:pPr>
            <w:r w:rsidRPr="002870FD">
              <w:rPr>
                <w:color w:val="000000" w:themeColor="text1"/>
              </w:rPr>
              <w:t>Following contributions from Councillors B. Bonner, F. Timmons, M. Ward and J. Graham, Ms. M. Maguire, Senior Executive Offi</w:t>
            </w:r>
            <w:r w:rsidR="00B931CC">
              <w:rPr>
                <w:color w:val="000000" w:themeColor="text1"/>
              </w:rPr>
              <w:t>cer responded to queries raised and the report was</w:t>
            </w:r>
            <w:r w:rsidRPr="002870FD">
              <w:rPr>
                <w:color w:val="000000" w:themeColor="text1"/>
              </w:rPr>
              <w:t xml:space="preserve"> </w:t>
            </w:r>
            <w:r w:rsidRPr="002870FD">
              <w:rPr>
                <w:b/>
                <w:color w:val="000000" w:themeColor="text1"/>
              </w:rPr>
              <w:t>NOTED.</w:t>
            </w:r>
          </w:p>
          <w:p w:rsidR="008E4D8E" w:rsidRDefault="008E4D8E" w:rsidP="00B2156B">
            <w:pPr>
              <w:pStyle w:val="NoSpacing"/>
              <w:rPr>
                <w:rFonts w:eastAsia="Times New Roman"/>
                <w:b/>
                <w:color w:val="000000" w:themeColor="text1"/>
                <w:sz w:val="28"/>
                <w:szCs w:val="28"/>
                <w:u w:val="single"/>
              </w:rPr>
            </w:pPr>
          </w:p>
          <w:p w:rsidR="00B2156B" w:rsidRPr="002870FD" w:rsidRDefault="00800A74" w:rsidP="00B2156B">
            <w:pPr>
              <w:pStyle w:val="NoSpacing"/>
              <w:rPr>
                <w:rFonts w:eastAsia="Times New Roman"/>
                <w:b/>
                <w:color w:val="000000" w:themeColor="text1"/>
                <w:sz w:val="28"/>
                <w:szCs w:val="28"/>
                <w:u w:val="single"/>
              </w:rPr>
            </w:pPr>
            <w:r w:rsidRPr="002870FD">
              <w:rPr>
                <w:rFonts w:eastAsia="Times New Roman"/>
                <w:b/>
                <w:color w:val="000000" w:themeColor="text1"/>
                <w:sz w:val="28"/>
                <w:szCs w:val="28"/>
                <w:u w:val="single"/>
              </w:rPr>
              <w:t xml:space="preserve">C/188/17 - </w:t>
            </w:r>
            <w:r w:rsidR="00B2156B" w:rsidRPr="002870FD">
              <w:rPr>
                <w:rFonts w:eastAsia="Times New Roman"/>
                <w:b/>
                <w:color w:val="000000" w:themeColor="text1"/>
                <w:sz w:val="28"/>
                <w:szCs w:val="28"/>
                <w:u w:val="single"/>
              </w:rPr>
              <w:t>Suspension of Standing Orders</w:t>
            </w: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r w:rsidRPr="002870FD">
              <w:rPr>
                <w:color w:val="000000" w:themeColor="text1"/>
              </w:rPr>
              <w:t xml:space="preserve">In accordance with Standing Order 74, it was </w:t>
            </w:r>
            <w:r w:rsidRPr="002870FD">
              <w:rPr>
                <w:b/>
                <w:color w:val="000000" w:themeColor="text1"/>
              </w:rPr>
              <w:t>AGREED</w:t>
            </w:r>
            <w:r w:rsidRPr="002870FD">
              <w:rPr>
                <w:color w:val="000000" w:themeColor="text1"/>
              </w:rPr>
              <w:t xml:space="preserve"> to suspend Standing Orders to consider the following Su</w:t>
            </w:r>
            <w:r w:rsidR="00222471" w:rsidRPr="002870FD">
              <w:rPr>
                <w:color w:val="000000" w:themeColor="text1"/>
              </w:rPr>
              <w:t>s</w:t>
            </w:r>
            <w:r w:rsidRPr="002870FD">
              <w:rPr>
                <w:color w:val="000000" w:themeColor="text1"/>
              </w:rPr>
              <w:t>pensory Motions:</w:t>
            </w: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r w:rsidRPr="002870FD">
              <w:rPr>
                <w:color w:val="000000" w:themeColor="text1"/>
              </w:rPr>
              <w:t xml:space="preserve">The following 2 Suspensory Motions were unanimously </w:t>
            </w:r>
            <w:r w:rsidRPr="002870FD">
              <w:rPr>
                <w:b/>
                <w:color w:val="000000" w:themeColor="text1"/>
              </w:rPr>
              <w:t>PASSED</w:t>
            </w:r>
            <w:r w:rsidRPr="002870FD">
              <w:rPr>
                <w:color w:val="000000" w:themeColor="text1"/>
              </w:rPr>
              <w:t>:</w:t>
            </w:r>
          </w:p>
          <w:p w:rsidR="00B2156B" w:rsidRPr="002870FD" w:rsidRDefault="00034120" w:rsidP="00034120">
            <w:pPr>
              <w:pStyle w:val="Heading3"/>
              <w:numPr>
                <w:ilvl w:val="0"/>
                <w:numId w:val="6"/>
              </w:numPr>
              <w:spacing w:after="0" w:afterAutospacing="0"/>
              <w:rPr>
                <w:color w:val="000000" w:themeColor="text1"/>
                <w:u w:val="single"/>
              </w:rPr>
            </w:pPr>
            <w:r w:rsidRPr="002870FD">
              <w:rPr>
                <w:color w:val="000000" w:themeColor="text1"/>
              </w:rPr>
              <w:t xml:space="preserve"> </w:t>
            </w:r>
            <w:r w:rsidR="00B2156B" w:rsidRPr="002870FD">
              <w:rPr>
                <w:color w:val="000000" w:themeColor="text1"/>
                <w:u w:val="single"/>
              </w:rPr>
              <w:t>Kilcronan Fire Tragedy</w:t>
            </w:r>
          </w:p>
          <w:p w:rsidR="00B2156B" w:rsidRPr="002870FD" w:rsidRDefault="00B2156B" w:rsidP="00B2156B">
            <w:pPr>
              <w:pStyle w:val="NoSpacing"/>
              <w:rPr>
                <w:color w:val="000000" w:themeColor="text1"/>
              </w:rPr>
            </w:pPr>
          </w:p>
          <w:p w:rsidR="00B2156B" w:rsidRPr="002870FD" w:rsidRDefault="00B2156B" w:rsidP="00034120">
            <w:pPr>
              <w:pStyle w:val="NoSpacing"/>
              <w:rPr>
                <w:color w:val="000000" w:themeColor="text1"/>
              </w:rPr>
            </w:pPr>
            <w:r w:rsidRPr="002870FD">
              <w:rPr>
                <w:color w:val="000000" w:themeColor="text1"/>
              </w:rPr>
              <w:t xml:space="preserve">It was proposed by Councillor M. Ward and seconded by Councillors F. Timmons, J. </w:t>
            </w:r>
          </w:p>
          <w:p w:rsidR="00B2156B" w:rsidRPr="002870FD" w:rsidRDefault="00B2156B" w:rsidP="00B2156B">
            <w:pPr>
              <w:pStyle w:val="NoSpacing"/>
              <w:rPr>
                <w:color w:val="000000" w:themeColor="text1"/>
              </w:rPr>
            </w:pPr>
            <w:r w:rsidRPr="002870FD">
              <w:rPr>
                <w:color w:val="000000" w:themeColor="text1"/>
              </w:rPr>
              <w:t>Graham, M. Johansson, B. Bonner and T. Gilligan:</w:t>
            </w:r>
          </w:p>
          <w:p w:rsidR="00B2156B" w:rsidRPr="002870FD" w:rsidRDefault="00B2156B" w:rsidP="00B2156B">
            <w:pPr>
              <w:pStyle w:val="NoSpacing"/>
              <w:rPr>
                <w:color w:val="000000" w:themeColor="text1"/>
              </w:rPr>
            </w:pPr>
          </w:p>
          <w:p w:rsidR="00B2156B" w:rsidRDefault="00B2156B" w:rsidP="00B2156B">
            <w:pPr>
              <w:pStyle w:val="NoSpacing"/>
              <w:rPr>
                <w:color w:val="000000" w:themeColor="text1"/>
              </w:rPr>
            </w:pPr>
            <w:r w:rsidRPr="002870FD">
              <w:rPr>
                <w:color w:val="000000" w:themeColor="text1"/>
              </w:rPr>
              <w:t xml:space="preserve">“In the aftermath of the Kilcronan fire tragedy, this Committee agrees that South Dublin County Council use all available resources to offer its full support to residents of </w:t>
            </w:r>
            <w:proofErr w:type="spellStart"/>
            <w:r w:rsidRPr="002870FD">
              <w:rPr>
                <w:color w:val="000000" w:themeColor="text1"/>
              </w:rPr>
              <w:t>Cluainin</w:t>
            </w:r>
            <w:proofErr w:type="spellEnd"/>
            <w:r w:rsidRPr="002870FD">
              <w:rPr>
                <w:color w:val="000000" w:themeColor="text1"/>
              </w:rPr>
              <w:t xml:space="preserve"> </w:t>
            </w:r>
            <w:proofErr w:type="spellStart"/>
            <w:r w:rsidRPr="002870FD">
              <w:rPr>
                <w:color w:val="000000" w:themeColor="text1"/>
              </w:rPr>
              <w:t>Cronan</w:t>
            </w:r>
            <w:proofErr w:type="spellEnd"/>
            <w:r w:rsidRPr="002870FD">
              <w:rPr>
                <w:color w:val="000000" w:themeColor="text1"/>
              </w:rPr>
              <w:t>.”</w:t>
            </w:r>
          </w:p>
          <w:p w:rsidR="00B931CC" w:rsidRPr="002870FD" w:rsidRDefault="00B931CC" w:rsidP="00B2156B">
            <w:pPr>
              <w:pStyle w:val="NoSpacing"/>
              <w:rPr>
                <w:color w:val="000000" w:themeColor="text1"/>
              </w:rPr>
            </w:pPr>
          </w:p>
          <w:p w:rsidR="00B2156B" w:rsidRPr="002870FD" w:rsidRDefault="00034120" w:rsidP="00034120">
            <w:pPr>
              <w:pStyle w:val="Heading3"/>
              <w:numPr>
                <w:ilvl w:val="0"/>
                <w:numId w:val="6"/>
              </w:numPr>
              <w:spacing w:after="0" w:afterAutospacing="0"/>
              <w:rPr>
                <w:color w:val="000000" w:themeColor="text1"/>
                <w:u w:val="single"/>
              </w:rPr>
            </w:pPr>
            <w:r w:rsidRPr="002870FD">
              <w:rPr>
                <w:color w:val="000000" w:themeColor="text1"/>
              </w:rPr>
              <w:lastRenderedPageBreak/>
              <w:t xml:space="preserve"> </w:t>
            </w:r>
            <w:r w:rsidR="00B2156B" w:rsidRPr="002870FD">
              <w:rPr>
                <w:color w:val="000000" w:themeColor="text1"/>
                <w:u w:val="single"/>
              </w:rPr>
              <w:t>Financial Payment/Grant to the Women of Sonas</w:t>
            </w: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p>
          <w:p w:rsidR="00B2156B" w:rsidRPr="002870FD" w:rsidRDefault="00B2156B" w:rsidP="00052E17">
            <w:pPr>
              <w:pStyle w:val="NoSpacing"/>
              <w:rPr>
                <w:color w:val="000000" w:themeColor="text1"/>
              </w:rPr>
            </w:pPr>
            <w:r w:rsidRPr="002870FD">
              <w:rPr>
                <w:color w:val="000000" w:themeColor="text1"/>
              </w:rPr>
              <w:t xml:space="preserve">It was proposed by Councillor F. Timmons and seconded by Councillors M. Ward, M. </w:t>
            </w:r>
          </w:p>
          <w:p w:rsidR="00B2156B" w:rsidRPr="002870FD" w:rsidRDefault="00B2156B" w:rsidP="00B2156B">
            <w:pPr>
              <w:pStyle w:val="NoSpacing"/>
              <w:rPr>
                <w:color w:val="000000" w:themeColor="text1"/>
              </w:rPr>
            </w:pPr>
            <w:r w:rsidRPr="002870FD">
              <w:rPr>
                <w:color w:val="000000" w:themeColor="text1"/>
              </w:rPr>
              <w:t>Johansson, J. Graham, B. Bonner and T. Gilligan:</w:t>
            </w: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r w:rsidRPr="002870FD">
              <w:rPr>
                <w:color w:val="000000" w:themeColor="text1"/>
              </w:rPr>
              <w:t>“As an Area Committee, we request for a once off financial payment/grant be made to the woman of Sonas, Women’s Domestic Unit up in Kilcronan, Clondalkin who’ve lost all their worldly belongings to smoke damage due to the fire last week on International Women’s Day of all days.  We think it’s appropriate that the local Council give these women the support that they deserve due to the exceptional circumstances that they find themselves in.”</w:t>
            </w:r>
          </w:p>
          <w:p w:rsidR="00B2156B" w:rsidRPr="002870FD" w:rsidRDefault="00B2156B" w:rsidP="00B2156B">
            <w:pPr>
              <w:pStyle w:val="NoSpacing"/>
              <w:rPr>
                <w:color w:val="000000" w:themeColor="text1"/>
              </w:rPr>
            </w:pPr>
          </w:p>
          <w:p w:rsidR="008F38AE" w:rsidRDefault="007529E4" w:rsidP="00B2156B">
            <w:pPr>
              <w:pStyle w:val="NoSpacing"/>
              <w:rPr>
                <w:color w:val="000000" w:themeColor="text1"/>
              </w:rPr>
            </w:pPr>
            <w:r>
              <w:rPr>
                <w:color w:val="000000" w:themeColor="text1"/>
              </w:rPr>
              <w:t>Mr. B. Coman, Director of Services responded positively.</w:t>
            </w:r>
            <w:r w:rsidR="008F38AE">
              <w:rPr>
                <w:color w:val="000000" w:themeColor="text1"/>
              </w:rPr>
              <w:t xml:space="preserve"> </w:t>
            </w:r>
          </w:p>
          <w:p w:rsidR="008F38AE" w:rsidRDefault="008F38AE" w:rsidP="00B2156B">
            <w:pPr>
              <w:pStyle w:val="NoSpacing"/>
              <w:rPr>
                <w:color w:val="000000" w:themeColor="text1"/>
              </w:rPr>
            </w:pPr>
          </w:p>
          <w:p w:rsidR="001551E5" w:rsidRDefault="001551E5" w:rsidP="00B2156B">
            <w:pPr>
              <w:pStyle w:val="NoSpacing"/>
              <w:rPr>
                <w:color w:val="000000" w:themeColor="text1"/>
              </w:rPr>
            </w:pPr>
          </w:p>
          <w:p w:rsidR="00B2156B" w:rsidRPr="002870FD" w:rsidRDefault="00B2156B" w:rsidP="00B2156B">
            <w:pPr>
              <w:pStyle w:val="NoSpacing"/>
              <w:rPr>
                <w:color w:val="000000" w:themeColor="text1"/>
              </w:rPr>
            </w:pPr>
            <w:r w:rsidRPr="002870FD">
              <w:rPr>
                <w:color w:val="000000" w:themeColor="text1"/>
              </w:rPr>
              <w:t>At the conclusion of the meeting, a minutes silence was observed as a mark of respect for the victims of the Kilcronan Fire Tragedy.</w:t>
            </w: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p>
          <w:p w:rsidR="00B2156B" w:rsidRPr="002870FD" w:rsidRDefault="00B2156B" w:rsidP="00B2156B">
            <w:pPr>
              <w:pStyle w:val="NoSpacing"/>
              <w:rPr>
                <w:color w:val="000000" w:themeColor="text1"/>
              </w:rPr>
            </w:pPr>
            <w:r w:rsidRPr="002870FD">
              <w:rPr>
                <w:color w:val="000000" w:themeColor="text1"/>
              </w:rPr>
              <w:t>The meeting concluded at 17.40</w:t>
            </w:r>
          </w:p>
          <w:p w:rsidR="0017766D" w:rsidRPr="002870FD" w:rsidRDefault="0017766D" w:rsidP="00DE7E18">
            <w:pPr>
              <w:pStyle w:val="NormalWeb"/>
              <w:rPr>
                <w:b/>
                <w:color w:val="000000" w:themeColor="text1"/>
              </w:rPr>
            </w:pPr>
          </w:p>
        </w:tc>
      </w:tr>
      <w:tr w:rsidR="002870FD" w:rsidTr="00DE7E18">
        <w:trPr>
          <w:tblCellSpacing w:w="15" w:type="dxa"/>
        </w:trPr>
        <w:tc>
          <w:tcPr>
            <w:tcW w:w="0" w:type="auto"/>
            <w:vAlign w:val="center"/>
          </w:tcPr>
          <w:p w:rsidR="002870FD" w:rsidRDefault="002870FD" w:rsidP="00DE7E18">
            <w:pPr>
              <w:pStyle w:val="Heading2"/>
              <w:jc w:val="center"/>
              <w:rPr>
                <w:u w:val="single"/>
              </w:rPr>
            </w:pPr>
          </w:p>
        </w:tc>
      </w:tr>
    </w:tbl>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Default="00E35313" w:rsidP="00E35313">
      <w:pPr>
        <w:pStyle w:val="NoSpacing"/>
      </w:pPr>
    </w:p>
    <w:p w:rsidR="00E35313" w:rsidRPr="00657D22" w:rsidRDefault="00E35313" w:rsidP="00E35313">
      <w:pPr>
        <w:pStyle w:val="NoSpacing"/>
        <w:rPr>
          <w:u w:val="single"/>
        </w:rPr>
      </w:pPr>
      <w:r w:rsidRPr="00657D22">
        <w:rPr>
          <w:b/>
        </w:rPr>
        <w:t>Siniú</w:t>
      </w:r>
      <w:r>
        <w:t xml:space="preserve"> ___________________</w:t>
      </w:r>
      <w:r>
        <w:softHyphen/>
        <w:t xml:space="preserve">_______________            </w:t>
      </w:r>
      <w:r w:rsidRPr="00657D22">
        <w:rPr>
          <w:b/>
        </w:rPr>
        <w:t>Dáta</w:t>
      </w:r>
      <w:r>
        <w:t xml:space="preserve"> _______________________</w:t>
      </w:r>
    </w:p>
    <w:p w:rsidR="00C64713" w:rsidRDefault="00E35313" w:rsidP="00E35313">
      <w:r>
        <w:rPr>
          <w:b/>
        </w:rPr>
        <w:t xml:space="preserve">         An Cathaoirleach</w:t>
      </w:r>
    </w:p>
    <w:sectPr w:rsidR="00C64713" w:rsidSect="00F40393">
      <w:footerReference w:type="default" r:id="rId15"/>
      <w:pgSz w:w="11906" w:h="16838"/>
      <w:pgMar w:top="1440" w:right="1440" w:bottom="1440" w:left="1440" w:header="708" w:footer="708" w:gutter="0"/>
      <w:pgNumType w:start="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6C2" w:rsidRDefault="002076C2" w:rsidP="00F40393">
      <w:r>
        <w:separator/>
      </w:r>
    </w:p>
  </w:endnote>
  <w:endnote w:type="continuationSeparator" w:id="0">
    <w:p w:rsidR="002076C2" w:rsidRDefault="002076C2" w:rsidP="00F4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472727"/>
      <w:docPartObj>
        <w:docPartGallery w:val="Page Numbers (Bottom of Page)"/>
        <w:docPartUnique/>
      </w:docPartObj>
    </w:sdtPr>
    <w:sdtEndPr>
      <w:rPr>
        <w:noProof/>
      </w:rPr>
    </w:sdtEndPr>
    <w:sdtContent>
      <w:p w:rsidR="002076C2" w:rsidRDefault="002076C2">
        <w:pPr>
          <w:pStyle w:val="Footer"/>
          <w:jc w:val="center"/>
        </w:pPr>
        <w:r>
          <w:fldChar w:fldCharType="begin"/>
        </w:r>
        <w:r>
          <w:instrText xml:space="preserve"> PAGE   \* MERGEFORMAT </w:instrText>
        </w:r>
        <w:r>
          <w:fldChar w:fldCharType="separate"/>
        </w:r>
        <w:r w:rsidR="00520865">
          <w:rPr>
            <w:noProof/>
          </w:rPr>
          <w:t>90</w:t>
        </w:r>
        <w:r>
          <w:rPr>
            <w:noProof/>
          </w:rPr>
          <w:fldChar w:fldCharType="end"/>
        </w:r>
      </w:p>
    </w:sdtContent>
  </w:sdt>
  <w:p w:rsidR="002076C2" w:rsidRDefault="0020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6C2" w:rsidRDefault="002076C2" w:rsidP="00F40393">
      <w:r>
        <w:separator/>
      </w:r>
    </w:p>
  </w:footnote>
  <w:footnote w:type="continuationSeparator" w:id="0">
    <w:p w:rsidR="002076C2" w:rsidRDefault="002076C2" w:rsidP="00F40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61795"/>
    <w:multiLevelType w:val="multilevel"/>
    <w:tmpl w:val="DE5A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77AB2"/>
    <w:multiLevelType w:val="hybridMultilevel"/>
    <w:tmpl w:val="4E46231A"/>
    <w:lvl w:ilvl="0" w:tplc="1809000F">
      <w:start w:val="1"/>
      <w:numFmt w:val="decimal"/>
      <w:lvlText w:val="%1."/>
      <w:lvlJc w:val="left"/>
      <w:pPr>
        <w:ind w:left="360" w:hanging="360"/>
      </w:pPr>
      <w:rPr>
        <w:rFonts w:hint="default"/>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463B7E6F"/>
    <w:multiLevelType w:val="hybridMultilevel"/>
    <w:tmpl w:val="3E106E0A"/>
    <w:lvl w:ilvl="0" w:tplc="E67E015E">
      <w:start w:val="1"/>
      <w:numFmt w:val="upperLetter"/>
      <w:lvlText w:val="%1."/>
      <w:lvlJc w:val="left"/>
      <w:pPr>
        <w:ind w:left="360" w:hanging="360"/>
      </w:pPr>
      <w:rPr>
        <w:rFonts w:ascii="Times New Roman" w:eastAsiaTheme="minorEastAsia" w:hAnsi="Times New Roman" w:cs="Times New Roman"/>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4D23038E"/>
    <w:multiLevelType w:val="multilevel"/>
    <w:tmpl w:val="1682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15899"/>
    <w:multiLevelType w:val="multilevel"/>
    <w:tmpl w:val="5E6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073F5E"/>
    <w:multiLevelType w:val="hybridMultilevel"/>
    <w:tmpl w:val="108C1D38"/>
    <w:lvl w:ilvl="0" w:tplc="A6FEFD7C">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73DD3DD0"/>
    <w:multiLevelType w:val="multilevel"/>
    <w:tmpl w:val="1C2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6A"/>
    <w:rsid w:val="000201A7"/>
    <w:rsid w:val="00020940"/>
    <w:rsid w:val="000219DB"/>
    <w:rsid w:val="00027551"/>
    <w:rsid w:val="00030612"/>
    <w:rsid w:val="000328C5"/>
    <w:rsid w:val="00034120"/>
    <w:rsid w:val="000344DD"/>
    <w:rsid w:val="00036E94"/>
    <w:rsid w:val="000418EF"/>
    <w:rsid w:val="000442AC"/>
    <w:rsid w:val="0004437E"/>
    <w:rsid w:val="00052E17"/>
    <w:rsid w:val="00053EA1"/>
    <w:rsid w:val="00060DD3"/>
    <w:rsid w:val="00064EEC"/>
    <w:rsid w:val="0006508E"/>
    <w:rsid w:val="00065188"/>
    <w:rsid w:val="000655BA"/>
    <w:rsid w:val="00083A3D"/>
    <w:rsid w:val="00096A78"/>
    <w:rsid w:val="0009779F"/>
    <w:rsid w:val="000B608F"/>
    <w:rsid w:val="000C603A"/>
    <w:rsid w:val="000D285F"/>
    <w:rsid w:val="000D3F5B"/>
    <w:rsid w:val="000D5122"/>
    <w:rsid w:val="000F462C"/>
    <w:rsid w:val="0011316A"/>
    <w:rsid w:val="0011418D"/>
    <w:rsid w:val="00130C4F"/>
    <w:rsid w:val="00142018"/>
    <w:rsid w:val="001551E5"/>
    <w:rsid w:val="0015522E"/>
    <w:rsid w:val="00155932"/>
    <w:rsid w:val="00163EF1"/>
    <w:rsid w:val="001678FF"/>
    <w:rsid w:val="00171885"/>
    <w:rsid w:val="0017766D"/>
    <w:rsid w:val="001914B3"/>
    <w:rsid w:val="00194CBB"/>
    <w:rsid w:val="001C3C87"/>
    <w:rsid w:val="001C49C0"/>
    <w:rsid w:val="001C5006"/>
    <w:rsid w:val="001D42E3"/>
    <w:rsid w:val="001D5E81"/>
    <w:rsid w:val="001E02D1"/>
    <w:rsid w:val="001E07D0"/>
    <w:rsid w:val="001E50AF"/>
    <w:rsid w:val="00204086"/>
    <w:rsid w:val="00205F63"/>
    <w:rsid w:val="002076C2"/>
    <w:rsid w:val="00222471"/>
    <w:rsid w:val="00224CDB"/>
    <w:rsid w:val="00230CCB"/>
    <w:rsid w:val="002420EF"/>
    <w:rsid w:val="002426DC"/>
    <w:rsid w:val="00242989"/>
    <w:rsid w:val="00242E9E"/>
    <w:rsid w:val="00244C95"/>
    <w:rsid w:val="00253444"/>
    <w:rsid w:val="00254471"/>
    <w:rsid w:val="00257784"/>
    <w:rsid w:val="00266667"/>
    <w:rsid w:val="0027291A"/>
    <w:rsid w:val="00275EC1"/>
    <w:rsid w:val="00284BC3"/>
    <w:rsid w:val="002870FD"/>
    <w:rsid w:val="002A6FC4"/>
    <w:rsid w:val="002B0E17"/>
    <w:rsid w:val="002C37E6"/>
    <w:rsid w:val="002C5F61"/>
    <w:rsid w:val="002D5A5F"/>
    <w:rsid w:val="002E3AFB"/>
    <w:rsid w:val="002E6C93"/>
    <w:rsid w:val="002E7616"/>
    <w:rsid w:val="002F109A"/>
    <w:rsid w:val="002F33E1"/>
    <w:rsid w:val="0030253E"/>
    <w:rsid w:val="00302CD4"/>
    <w:rsid w:val="0030521D"/>
    <w:rsid w:val="003052A0"/>
    <w:rsid w:val="0031476C"/>
    <w:rsid w:val="00315AB9"/>
    <w:rsid w:val="00327F6D"/>
    <w:rsid w:val="00343D81"/>
    <w:rsid w:val="00360E47"/>
    <w:rsid w:val="00362598"/>
    <w:rsid w:val="00362AA4"/>
    <w:rsid w:val="00385400"/>
    <w:rsid w:val="003875A2"/>
    <w:rsid w:val="003939BC"/>
    <w:rsid w:val="003B3528"/>
    <w:rsid w:val="003C7FCA"/>
    <w:rsid w:val="003D7DAA"/>
    <w:rsid w:val="003E5598"/>
    <w:rsid w:val="003E56A0"/>
    <w:rsid w:val="003F14BE"/>
    <w:rsid w:val="003F62F3"/>
    <w:rsid w:val="00401E8D"/>
    <w:rsid w:val="00406F78"/>
    <w:rsid w:val="00423A0A"/>
    <w:rsid w:val="004408A2"/>
    <w:rsid w:val="004431DB"/>
    <w:rsid w:val="004644F8"/>
    <w:rsid w:val="00472F98"/>
    <w:rsid w:val="00476FD4"/>
    <w:rsid w:val="00484BFB"/>
    <w:rsid w:val="0049043C"/>
    <w:rsid w:val="00492BFA"/>
    <w:rsid w:val="0049562B"/>
    <w:rsid w:val="004A63FB"/>
    <w:rsid w:val="004C2C6E"/>
    <w:rsid w:val="004D0038"/>
    <w:rsid w:val="004D0702"/>
    <w:rsid w:val="004D7A10"/>
    <w:rsid w:val="004D7CB8"/>
    <w:rsid w:val="004F2583"/>
    <w:rsid w:val="004F5B0F"/>
    <w:rsid w:val="00516D09"/>
    <w:rsid w:val="00520356"/>
    <w:rsid w:val="00520865"/>
    <w:rsid w:val="00537B54"/>
    <w:rsid w:val="005415F4"/>
    <w:rsid w:val="00542E80"/>
    <w:rsid w:val="0055493A"/>
    <w:rsid w:val="00563D37"/>
    <w:rsid w:val="00566CA3"/>
    <w:rsid w:val="00584F7B"/>
    <w:rsid w:val="0058595E"/>
    <w:rsid w:val="005928CD"/>
    <w:rsid w:val="005B29CC"/>
    <w:rsid w:val="005B2FB5"/>
    <w:rsid w:val="005C60CF"/>
    <w:rsid w:val="005D022E"/>
    <w:rsid w:val="005D547F"/>
    <w:rsid w:val="005D6D74"/>
    <w:rsid w:val="005E29DE"/>
    <w:rsid w:val="005E3898"/>
    <w:rsid w:val="005E5833"/>
    <w:rsid w:val="005F4582"/>
    <w:rsid w:val="00603302"/>
    <w:rsid w:val="0060542E"/>
    <w:rsid w:val="00617054"/>
    <w:rsid w:val="006310FA"/>
    <w:rsid w:val="006350E3"/>
    <w:rsid w:val="00640370"/>
    <w:rsid w:val="00662B7E"/>
    <w:rsid w:val="00692000"/>
    <w:rsid w:val="006B290A"/>
    <w:rsid w:val="006C7CC7"/>
    <w:rsid w:val="006D74AF"/>
    <w:rsid w:val="006E2024"/>
    <w:rsid w:val="006F24B2"/>
    <w:rsid w:val="007141E6"/>
    <w:rsid w:val="00717628"/>
    <w:rsid w:val="00742F2D"/>
    <w:rsid w:val="007442BF"/>
    <w:rsid w:val="007458DB"/>
    <w:rsid w:val="007529E4"/>
    <w:rsid w:val="00754C02"/>
    <w:rsid w:val="00755E30"/>
    <w:rsid w:val="0076150C"/>
    <w:rsid w:val="00770A85"/>
    <w:rsid w:val="00781EA5"/>
    <w:rsid w:val="007A1FC1"/>
    <w:rsid w:val="007C510E"/>
    <w:rsid w:val="007D25F8"/>
    <w:rsid w:val="007D298A"/>
    <w:rsid w:val="007D7624"/>
    <w:rsid w:val="007E119A"/>
    <w:rsid w:val="007E4960"/>
    <w:rsid w:val="007E5209"/>
    <w:rsid w:val="007F2F11"/>
    <w:rsid w:val="00800A74"/>
    <w:rsid w:val="008122F2"/>
    <w:rsid w:val="008352BB"/>
    <w:rsid w:val="008503B9"/>
    <w:rsid w:val="00850700"/>
    <w:rsid w:val="00853E13"/>
    <w:rsid w:val="0086432D"/>
    <w:rsid w:val="008706F1"/>
    <w:rsid w:val="00871EEA"/>
    <w:rsid w:val="008760DC"/>
    <w:rsid w:val="008A3376"/>
    <w:rsid w:val="008D2F27"/>
    <w:rsid w:val="008E4D8E"/>
    <w:rsid w:val="008F38AE"/>
    <w:rsid w:val="00922AD2"/>
    <w:rsid w:val="00925554"/>
    <w:rsid w:val="00925684"/>
    <w:rsid w:val="00927288"/>
    <w:rsid w:val="00927A69"/>
    <w:rsid w:val="00931CD6"/>
    <w:rsid w:val="00932D08"/>
    <w:rsid w:val="009425A6"/>
    <w:rsid w:val="00943D0D"/>
    <w:rsid w:val="00943DB1"/>
    <w:rsid w:val="00955A01"/>
    <w:rsid w:val="00965E79"/>
    <w:rsid w:val="009734C9"/>
    <w:rsid w:val="00984313"/>
    <w:rsid w:val="00993F16"/>
    <w:rsid w:val="009B6364"/>
    <w:rsid w:val="009C2A11"/>
    <w:rsid w:val="009C2F48"/>
    <w:rsid w:val="009E4894"/>
    <w:rsid w:val="009F08BD"/>
    <w:rsid w:val="009F454F"/>
    <w:rsid w:val="00A00598"/>
    <w:rsid w:val="00A0182D"/>
    <w:rsid w:val="00A12DC9"/>
    <w:rsid w:val="00A220B2"/>
    <w:rsid w:val="00A228A8"/>
    <w:rsid w:val="00A22956"/>
    <w:rsid w:val="00A40748"/>
    <w:rsid w:val="00A41643"/>
    <w:rsid w:val="00A50D69"/>
    <w:rsid w:val="00A52E84"/>
    <w:rsid w:val="00A5694D"/>
    <w:rsid w:val="00A60375"/>
    <w:rsid w:val="00A70313"/>
    <w:rsid w:val="00A737E5"/>
    <w:rsid w:val="00A80579"/>
    <w:rsid w:val="00A9652A"/>
    <w:rsid w:val="00AA5499"/>
    <w:rsid w:val="00AB02E5"/>
    <w:rsid w:val="00AC1153"/>
    <w:rsid w:val="00AE61D5"/>
    <w:rsid w:val="00AF07C1"/>
    <w:rsid w:val="00AF1A4E"/>
    <w:rsid w:val="00AF42F7"/>
    <w:rsid w:val="00AF69EA"/>
    <w:rsid w:val="00B0635C"/>
    <w:rsid w:val="00B129DF"/>
    <w:rsid w:val="00B2156B"/>
    <w:rsid w:val="00B25501"/>
    <w:rsid w:val="00B30BD7"/>
    <w:rsid w:val="00B46BEF"/>
    <w:rsid w:val="00B60642"/>
    <w:rsid w:val="00B62C40"/>
    <w:rsid w:val="00B64601"/>
    <w:rsid w:val="00B64676"/>
    <w:rsid w:val="00B65F89"/>
    <w:rsid w:val="00B775AD"/>
    <w:rsid w:val="00B8330E"/>
    <w:rsid w:val="00B83F56"/>
    <w:rsid w:val="00B903F9"/>
    <w:rsid w:val="00B931CC"/>
    <w:rsid w:val="00B95CB8"/>
    <w:rsid w:val="00B96A7D"/>
    <w:rsid w:val="00B9721F"/>
    <w:rsid w:val="00BA369C"/>
    <w:rsid w:val="00BB6B60"/>
    <w:rsid w:val="00BC1706"/>
    <w:rsid w:val="00BC18B9"/>
    <w:rsid w:val="00BC3C97"/>
    <w:rsid w:val="00BC6223"/>
    <w:rsid w:val="00BD04F3"/>
    <w:rsid w:val="00BE61C5"/>
    <w:rsid w:val="00BF4860"/>
    <w:rsid w:val="00BF4FE1"/>
    <w:rsid w:val="00C020D5"/>
    <w:rsid w:val="00C10697"/>
    <w:rsid w:val="00C12EF1"/>
    <w:rsid w:val="00C424CD"/>
    <w:rsid w:val="00C43EE9"/>
    <w:rsid w:val="00C441A1"/>
    <w:rsid w:val="00C624B1"/>
    <w:rsid w:val="00C63A80"/>
    <w:rsid w:val="00C64713"/>
    <w:rsid w:val="00C65224"/>
    <w:rsid w:val="00C74952"/>
    <w:rsid w:val="00C76810"/>
    <w:rsid w:val="00C813A3"/>
    <w:rsid w:val="00C85EA0"/>
    <w:rsid w:val="00C87379"/>
    <w:rsid w:val="00C941EE"/>
    <w:rsid w:val="00C95FAF"/>
    <w:rsid w:val="00CA1834"/>
    <w:rsid w:val="00CA1C73"/>
    <w:rsid w:val="00CA320C"/>
    <w:rsid w:val="00CA329B"/>
    <w:rsid w:val="00CB26FF"/>
    <w:rsid w:val="00CC0839"/>
    <w:rsid w:val="00CD01BA"/>
    <w:rsid w:val="00CD414B"/>
    <w:rsid w:val="00CD4AD6"/>
    <w:rsid w:val="00CF17ED"/>
    <w:rsid w:val="00CF2FAA"/>
    <w:rsid w:val="00CF56B9"/>
    <w:rsid w:val="00D1134D"/>
    <w:rsid w:val="00D143D3"/>
    <w:rsid w:val="00D20FC8"/>
    <w:rsid w:val="00D21DE8"/>
    <w:rsid w:val="00D237F3"/>
    <w:rsid w:val="00D37F71"/>
    <w:rsid w:val="00D574BB"/>
    <w:rsid w:val="00D57D54"/>
    <w:rsid w:val="00D627EC"/>
    <w:rsid w:val="00D707EA"/>
    <w:rsid w:val="00D77647"/>
    <w:rsid w:val="00D81B50"/>
    <w:rsid w:val="00D84F39"/>
    <w:rsid w:val="00D8585D"/>
    <w:rsid w:val="00D858DA"/>
    <w:rsid w:val="00D861D5"/>
    <w:rsid w:val="00DC1AA6"/>
    <w:rsid w:val="00DC3DFF"/>
    <w:rsid w:val="00DC5FBD"/>
    <w:rsid w:val="00DD2582"/>
    <w:rsid w:val="00DD2DD9"/>
    <w:rsid w:val="00DD4D1A"/>
    <w:rsid w:val="00DD7FB4"/>
    <w:rsid w:val="00DE7E18"/>
    <w:rsid w:val="00DF1E44"/>
    <w:rsid w:val="00DF3951"/>
    <w:rsid w:val="00E079DA"/>
    <w:rsid w:val="00E118F7"/>
    <w:rsid w:val="00E12CAC"/>
    <w:rsid w:val="00E13E26"/>
    <w:rsid w:val="00E3254F"/>
    <w:rsid w:val="00E35313"/>
    <w:rsid w:val="00E44FD0"/>
    <w:rsid w:val="00E5477F"/>
    <w:rsid w:val="00E63AD6"/>
    <w:rsid w:val="00E65795"/>
    <w:rsid w:val="00E72A91"/>
    <w:rsid w:val="00E767A5"/>
    <w:rsid w:val="00E76ADB"/>
    <w:rsid w:val="00E9705D"/>
    <w:rsid w:val="00EA31BE"/>
    <w:rsid w:val="00EA5E5D"/>
    <w:rsid w:val="00EB1C7C"/>
    <w:rsid w:val="00EB23BA"/>
    <w:rsid w:val="00EC59A1"/>
    <w:rsid w:val="00ED7720"/>
    <w:rsid w:val="00EE30A4"/>
    <w:rsid w:val="00F00686"/>
    <w:rsid w:val="00F04F08"/>
    <w:rsid w:val="00F05BC7"/>
    <w:rsid w:val="00F2133A"/>
    <w:rsid w:val="00F36F2D"/>
    <w:rsid w:val="00F40393"/>
    <w:rsid w:val="00F42FBD"/>
    <w:rsid w:val="00F51A11"/>
    <w:rsid w:val="00F82309"/>
    <w:rsid w:val="00F831A3"/>
    <w:rsid w:val="00F8333A"/>
    <w:rsid w:val="00F85D12"/>
    <w:rsid w:val="00FA4AE3"/>
    <w:rsid w:val="00FC476D"/>
    <w:rsid w:val="00FC4BE0"/>
    <w:rsid w:val="00FC7EDA"/>
    <w:rsid w:val="00FD36D6"/>
    <w:rsid w:val="00FD4566"/>
    <w:rsid w:val="00FF11EF"/>
    <w:rsid w:val="00FF3A75"/>
    <w:rsid w:val="00FF520A"/>
    <w:rsid w:val="00FF65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F57DD2A-9077-43CE-9114-BBBCB200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16A"/>
    <w:pPr>
      <w:spacing w:after="0" w:line="240" w:lineRule="auto"/>
    </w:pPr>
    <w:rPr>
      <w:rFonts w:ascii="Times New Roman" w:eastAsiaTheme="minorEastAsia" w:hAnsi="Times New Roman" w:cs="Times New Roman"/>
      <w:sz w:val="24"/>
      <w:szCs w:val="24"/>
      <w:lang w:eastAsia="en-IE"/>
    </w:rPr>
  </w:style>
  <w:style w:type="paragraph" w:styleId="Heading1">
    <w:name w:val="heading 1"/>
    <w:basedOn w:val="Normal"/>
    <w:next w:val="Normal"/>
    <w:link w:val="Heading1Char"/>
    <w:uiPriority w:val="9"/>
    <w:qFormat/>
    <w:rsid w:val="00F36F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1316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1316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16A"/>
    <w:rPr>
      <w:rFonts w:ascii="Times New Roman" w:eastAsiaTheme="minorEastAsia" w:hAnsi="Times New Roman" w:cs="Times New Roman"/>
      <w:b/>
      <w:bCs/>
      <w:sz w:val="36"/>
      <w:szCs w:val="36"/>
      <w:lang w:eastAsia="en-IE"/>
    </w:rPr>
  </w:style>
  <w:style w:type="character" w:customStyle="1" w:styleId="Heading3Char">
    <w:name w:val="Heading 3 Char"/>
    <w:basedOn w:val="DefaultParagraphFont"/>
    <w:link w:val="Heading3"/>
    <w:uiPriority w:val="9"/>
    <w:rsid w:val="0011316A"/>
    <w:rPr>
      <w:rFonts w:ascii="Times New Roman" w:eastAsiaTheme="minorEastAsia" w:hAnsi="Times New Roman" w:cs="Times New Roman"/>
      <w:b/>
      <w:bCs/>
      <w:sz w:val="27"/>
      <w:szCs w:val="27"/>
      <w:lang w:eastAsia="en-IE"/>
    </w:rPr>
  </w:style>
  <w:style w:type="paragraph" w:customStyle="1" w:styleId="proposed">
    <w:name w:val="proposed"/>
    <w:basedOn w:val="Normal"/>
    <w:rsid w:val="0011316A"/>
    <w:pPr>
      <w:spacing w:after="100" w:afterAutospacing="1"/>
    </w:pPr>
  </w:style>
  <w:style w:type="paragraph" w:styleId="NormalWeb">
    <w:name w:val="Normal (Web)"/>
    <w:basedOn w:val="Normal"/>
    <w:unhideWhenUsed/>
    <w:rsid w:val="0011316A"/>
    <w:pPr>
      <w:spacing w:before="100" w:beforeAutospacing="1" w:after="100" w:afterAutospacing="1"/>
    </w:pPr>
  </w:style>
  <w:style w:type="character" w:styleId="Strong">
    <w:name w:val="Strong"/>
    <w:basedOn w:val="DefaultParagraphFont"/>
    <w:uiPriority w:val="22"/>
    <w:qFormat/>
    <w:rsid w:val="0011316A"/>
    <w:rPr>
      <w:b/>
      <w:bCs/>
    </w:rPr>
  </w:style>
  <w:style w:type="character" w:styleId="Hyperlink">
    <w:name w:val="Hyperlink"/>
    <w:basedOn w:val="DefaultParagraphFont"/>
    <w:uiPriority w:val="99"/>
    <w:semiHidden/>
    <w:unhideWhenUsed/>
    <w:rsid w:val="0011316A"/>
    <w:rPr>
      <w:color w:val="0000FF"/>
      <w:u w:val="single"/>
    </w:rPr>
  </w:style>
  <w:style w:type="character" w:styleId="Emphasis">
    <w:name w:val="Emphasis"/>
    <w:basedOn w:val="DefaultParagraphFont"/>
    <w:uiPriority w:val="20"/>
    <w:qFormat/>
    <w:rsid w:val="0011316A"/>
    <w:rPr>
      <w:i/>
      <w:iCs/>
    </w:rPr>
  </w:style>
  <w:style w:type="paragraph" w:customStyle="1" w:styleId="replyheader">
    <w:name w:val="replyheader"/>
    <w:basedOn w:val="Normal"/>
    <w:rsid w:val="0011316A"/>
    <w:pPr>
      <w:spacing w:before="100" w:beforeAutospacing="1" w:after="100" w:afterAutospacing="1"/>
    </w:pPr>
  </w:style>
  <w:style w:type="paragraph" w:customStyle="1" w:styleId="replyimage">
    <w:name w:val="replyimage"/>
    <w:basedOn w:val="Normal"/>
    <w:rsid w:val="0011316A"/>
    <w:pPr>
      <w:spacing w:before="100" w:beforeAutospacing="1" w:after="100" w:afterAutospacing="1"/>
    </w:pPr>
  </w:style>
  <w:style w:type="paragraph" w:customStyle="1" w:styleId="replymain">
    <w:name w:val="replymain"/>
    <w:basedOn w:val="Normal"/>
    <w:rsid w:val="0011316A"/>
    <w:pPr>
      <w:spacing w:before="100" w:beforeAutospacing="1" w:after="100" w:afterAutospacing="1"/>
    </w:pPr>
  </w:style>
  <w:style w:type="character" w:customStyle="1" w:styleId="underline">
    <w:name w:val="underline"/>
    <w:basedOn w:val="DefaultParagraphFont"/>
    <w:rsid w:val="0011316A"/>
  </w:style>
  <w:style w:type="table" w:styleId="TableGrid">
    <w:name w:val="Table Grid"/>
    <w:basedOn w:val="TableNormal"/>
    <w:uiPriority w:val="39"/>
    <w:rsid w:val="002F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393"/>
    <w:pPr>
      <w:tabs>
        <w:tab w:val="center" w:pos="4513"/>
        <w:tab w:val="right" w:pos="9026"/>
      </w:tabs>
    </w:pPr>
  </w:style>
  <w:style w:type="character" w:customStyle="1" w:styleId="HeaderChar">
    <w:name w:val="Header Char"/>
    <w:basedOn w:val="DefaultParagraphFont"/>
    <w:link w:val="Header"/>
    <w:uiPriority w:val="99"/>
    <w:rsid w:val="00F40393"/>
    <w:rPr>
      <w:rFonts w:ascii="Times New Roman" w:eastAsiaTheme="minorEastAsia" w:hAnsi="Times New Roman" w:cs="Times New Roman"/>
      <w:sz w:val="24"/>
      <w:szCs w:val="24"/>
      <w:lang w:eastAsia="en-IE"/>
    </w:rPr>
  </w:style>
  <w:style w:type="paragraph" w:styleId="Footer">
    <w:name w:val="footer"/>
    <w:basedOn w:val="Normal"/>
    <w:link w:val="FooterChar"/>
    <w:uiPriority w:val="99"/>
    <w:unhideWhenUsed/>
    <w:rsid w:val="00F40393"/>
    <w:pPr>
      <w:tabs>
        <w:tab w:val="center" w:pos="4513"/>
        <w:tab w:val="right" w:pos="9026"/>
      </w:tabs>
    </w:pPr>
  </w:style>
  <w:style w:type="character" w:customStyle="1" w:styleId="FooterChar">
    <w:name w:val="Footer Char"/>
    <w:basedOn w:val="DefaultParagraphFont"/>
    <w:link w:val="Footer"/>
    <w:uiPriority w:val="99"/>
    <w:rsid w:val="00F40393"/>
    <w:rPr>
      <w:rFonts w:ascii="Times New Roman" w:eastAsiaTheme="minorEastAsia" w:hAnsi="Times New Roman" w:cs="Times New Roman"/>
      <w:sz w:val="24"/>
      <w:szCs w:val="24"/>
      <w:lang w:eastAsia="en-IE"/>
    </w:rPr>
  </w:style>
  <w:style w:type="paragraph" w:styleId="NoSpacing">
    <w:name w:val="No Spacing"/>
    <w:uiPriority w:val="1"/>
    <w:qFormat/>
    <w:rsid w:val="003939BC"/>
    <w:pPr>
      <w:spacing w:after="0" w:line="240" w:lineRule="auto"/>
    </w:pPr>
    <w:rPr>
      <w:rFonts w:ascii="Times New Roman" w:eastAsiaTheme="minorEastAsia" w:hAnsi="Times New Roman" w:cs="Times New Roman"/>
      <w:sz w:val="24"/>
      <w:szCs w:val="24"/>
      <w:lang w:eastAsia="en-IE"/>
    </w:rPr>
  </w:style>
  <w:style w:type="character" w:customStyle="1" w:styleId="Heading1Char">
    <w:name w:val="Heading 1 Char"/>
    <w:basedOn w:val="DefaultParagraphFont"/>
    <w:link w:val="Heading1"/>
    <w:uiPriority w:val="9"/>
    <w:rsid w:val="00F36F2D"/>
    <w:rPr>
      <w:rFonts w:asciiTheme="majorHAnsi" w:eastAsiaTheme="majorEastAsia" w:hAnsiTheme="majorHAnsi" w:cstheme="majorBidi"/>
      <w:color w:val="2E74B5" w:themeColor="accent1" w:themeShade="BF"/>
      <w:sz w:val="32"/>
      <w:szCs w:val="32"/>
      <w:lang w:eastAsia="en-IE"/>
    </w:rPr>
  </w:style>
  <w:style w:type="character" w:styleId="FollowedHyperlink">
    <w:name w:val="FollowedHyperlink"/>
    <w:basedOn w:val="DefaultParagraphFont"/>
    <w:uiPriority w:val="99"/>
    <w:semiHidden/>
    <w:unhideWhenUsed/>
    <w:rsid w:val="00205F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5115" TargetMode="External"/><Relationship Id="rId13" Type="http://schemas.openxmlformats.org/officeDocument/2006/relationships/hyperlink" Target="http://www.sdcc.ie/2014-control-of-horses-bye-laws"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5191" TargetMode="External"/><Relationship Id="rId12" Type="http://schemas.openxmlformats.org/officeDocument/2006/relationships/hyperlink" Target="http://www.sdcc.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509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5514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5095" TargetMode="External"/><Relationship Id="rId14" Type="http://schemas.openxmlformats.org/officeDocument/2006/relationships/hyperlink" Target="http://www.irishstatutebook.ie/eli/1996/act/37/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30</Pages>
  <Words>8919</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377</cp:revision>
  <dcterms:created xsi:type="dcterms:W3CDTF">2017-03-20T17:39:00Z</dcterms:created>
  <dcterms:modified xsi:type="dcterms:W3CDTF">2017-04-05T15:31:00Z</dcterms:modified>
</cp:coreProperties>
</file>