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19" w:rsidRDefault="002F05CB" w:rsidP="00AE43FF">
      <w:pPr>
        <w:spacing w:after="0" w:line="240" w:lineRule="auto"/>
        <w:ind w:left="1440" w:firstLine="720"/>
        <w:rPr>
          <w:rFonts w:ascii="Verdana" w:eastAsia="Verdana" w:hAnsi="Verdana" w:cs="Verdana"/>
          <w:b/>
          <w:sz w:val="24"/>
        </w:rPr>
      </w:pPr>
      <w:r>
        <w:rPr>
          <w:rFonts w:ascii="Verdana" w:eastAsia="Verdana" w:hAnsi="Verdana" w:cs="Verdana"/>
          <w:b/>
          <w:sz w:val="24"/>
        </w:rPr>
        <w:t>GF</w:t>
      </w:r>
      <w:r w:rsidR="00615E6B">
        <w:rPr>
          <w:rFonts w:ascii="Verdana" w:eastAsia="Verdana" w:hAnsi="Verdana" w:cs="Verdana"/>
          <w:b/>
          <w:sz w:val="24"/>
        </w:rPr>
        <w:t>Implementation/</w:t>
      </w:r>
      <w:r w:rsidR="00F52ABD">
        <w:rPr>
          <w:rFonts w:ascii="Verdana" w:eastAsia="Verdana" w:hAnsi="Verdana" w:cs="Verdana"/>
          <w:b/>
          <w:sz w:val="24"/>
        </w:rPr>
        <w:t>Action Plan 2017</w:t>
      </w:r>
    </w:p>
    <w:p w:rsidR="00F52ABD" w:rsidRDefault="00F52ABD" w:rsidP="00F52ABD">
      <w:pPr>
        <w:spacing w:after="0" w:line="240" w:lineRule="auto"/>
        <w:jc w:val="center"/>
        <w:rPr>
          <w:rFonts w:ascii="Verdana" w:eastAsia="Verdana" w:hAnsi="Verdana" w:cs="Verdana"/>
          <w:b/>
          <w:sz w:val="24"/>
        </w:rPr>
      </w:pPr>
      <w:r>
        <w:rPr>
          <w:rFonts w:ascii="Verdana" w:eastAsia="Verdana" w:hAnsi="Verdana" w:cs="Verdana"/>
          <w:b/>
          <w:sz w:val="24"/>
        </w:rPr>
        <w:t>DRAFT</w:t>
      </w:r>
    </w:p>
    <w:p w:rsidR="00AE43FF" w:rsidRDefault="00AE43FF" w:rsidP="00F52ABD">
      <w:pPr>
        <w:spacing w:after="0" w:line="240" w:lineRule="auto"/>
        <w:jc w:val="center"/>
        <w:rPr>
          <w:rFonts w:ascii="Verdana" w:eastAsia="Verdana" w:hAnsi="Verdana" w:cs="Verdana"/>
          <w:b/>
          <w:sz w:val="24"/>
        </w:rPr>
      </w:pPr>
    </w:p>
    <w:tbl>
      <w:tblPr>
        <w:tblW w:w="99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510"/>
        <w:gridCol w:w="2525"/>
        <w:gridCol w:w="2321"/>
      </w:tblGrid>
      <w:tr w:rsidR="00847086" w:rsidRPr="00796C75" w:rsidTr="00F24364">
        <w:tc>
          <w:tcPr>
            <w:tcW w:w="569" w:type="dxa"/>
            <w:shd w:val="clear" w:color="auto" w:fill="auto"/>
          </w:tcPr>
          <w:p w:rsidR="00AE43FF" w:rsidRPr="00796C75" w:rsidRDefault="00AE43FF" w:rsidP="00E318D3">
            <w:pPr>
              <w:pStyle w:val="Default"/>
              <w:spacing w:after="255"/>
              <w:jc w:val="both"/>
              <w:rPr>
                <w:rFonts w:ascii="Verdana" w:hAnsi="Verdana"/>
                <w:b/>
                <w:lang w:val="en-IE"/>
              </w:rPr>
            </w:pPr>
          </w:p>
        </w:tc>
        <w:tc>
          <w:tcPr>
            <w:tcW w:w="4510"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Actions</w:t>
            </w:r>
          </w:p>
        </w:tc>
        <w:tc>
          <w:tcPr>
            <w:tcW w:w="2525"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 xml:space="preserve">Responsibility </w:t>
            </w:r>
          </w:p>
        </w:tc>
        <w:tc>
          <w:tcPr>
            <w:tcW w:w="2321"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 xml:space="preserve">Time Frame </w:t>
            </w:r>
          </w:p>
        </w:tc>
      </w:tr>
      <w:tr w:rsidR="00847086" w:rsidRPr="00796C75" w:rsidTr="00F24364">
        <w:tc>
          <w:tcPr>
            <w:tcW w:w="569" w:type="dxa"/>
            <w:shd w:val="clear" w:color="auto" w:fill="auto"/>
          </w:tcPr>
          <w:p w:rsidR="00847086" w:rsidRPr="00796C75" w:rsidRDefault="00847086" w:rsidP="00E318D3">
            <w:pPr>
              <w:pStyle w:val="Default"/>
              <w:spacing w:after="255"/>
              <w:rPr>
                <w:rFonts w:ascii="Verdana" w:hAnsi="Verdana"/>
                <w:b/>
                <w:lang w:val="en-IE"/>
              </w:rPr>
            </w:pPr>
            <w:r w:rsidRPr="00C3731E">
              <w:rPr>
                <w:rFonts w:ascii="Verdana" w:hAnsi="Verdana"/>
                <w:b/>
                <w:lang w:val="en-IE"/>
              </w:rPr>
              <w:t>1</w:t>
            </w:r>
          </w:p>
        </w:tc>
        <w:tc>
          <w:tcPr>
            <w:tcW w:w="4510" w:type="dxa"/>
            <w:shd w:val="clear" w:color="auto" w:fill="auto"/>
          </w:tcPr>
          <w:p w:rsidR="00847086" w:rsidRPr="00796C75" w:rsidRDefault="004C1902" w:rsidP="004C1902">
            <w:pPr>
              <w:pStyle w:val="Default"/>
              <w:spacing w:after="255"/>
              <w:rPr>
                <w:rFonts w:ascii="Verdana" w:hAnsi="Verdana"/>
                <w:b/>
                <w:lang w:val="en-IE"/>
              </w:rPr>
            </w:pPr>
            <w:r>
              <w:rPr>
                <w:rFonts w:ascii="Verdana" w:hAnsi="Verdana"/>
                <w:b/>
                <w:lang w:val="en-IE"/>
              </w:rPr>
              <w:t>Raise awareness of</w:t>
            </w:r>
            <w:r w:rsidR="00847086" w:rsidRPr="00796C75">
              <w:rPr>
                <w:rFonts w:ascii="Verdana" w:hAnsi="Verdana"/>
                <w:b/>
                <w:lang w:val="en-IE"/>
              </w:rPr>
              <w:t xml:space="preserve"> </w:t>
            </w:r>
            <w:r>
              <w:rPr>
                <w:rFonts w:ascii="Verdana" w:hAnsi="Verdana"/>
                <w:b/>
                <w:lang w:val="en-IE"/>
              </w:rPr>
              <w:t>roles and responsibility of various stakeholder relating to litter management</w:t>
            </w:r>
          </w:p>
        </w:tc>
        <w:tc>
          <w:tcPr>
            <w:tcW w:w="2525" w:type="dxa"/>
            <w:shd w:val="clear" w:color="auto" w:fill="auto"/>
          </w:tcPr>
          <w:p w:rsidR="00847086" w:rsidRPr="00796C75" w:rsidRDefault="00847086" w:rsidP="00E318D3">
            <w:pPr>
              <w:pStyle w:val="Default"/>
              <w:spacing w:after="255"/>
              <w:rPr>
                <w:rFonts w:ascii="Verdana" w:hAnsi="Verdana"/>
                <w:b/>
                <w:lang w:val="en-IE"/>
              </w:rPr>
            </w:pPr>
            <w:r w:rsidRPr="00796C75">
              <w:rPr>
                <w:rFonts w:ascii="Verdana" w:hAnsi="Verdana"/>
                <w:b/>
                <w:lang w:val="en-IE"/>
              </w:rPr>
              <w:t>Enforcement &amp; Licensing</w:t>
            </w:r>
          </w:p>
        </w:tc>
        <w:tc>
          <w:tcPr>
            <w:tcW w:w="2321" w:type="dxa"/>
            <w:shd w:val="clear" w:color="auto" w:fill="auto"/>
          </w:tcPr>
          <w:p w:rsidR="00847086" w:rsidRPr="00796C75" w:rsidRDefault="00080E6B" w:rsidP="00E318D3">
            <w:pPr>
              <w:pStyle w:val="Default"/>
              <w:spacing w:after="255"/>
              <w:rPr>
                <w:rFonts w:ascii="Verdana" w:hAnsi="Verdana"/>
                <w:b/>
                <w:lang w:val="en-IE"/>
              </w:rPr>
            </w:pPr>
            <w:r>
              <w:rPr>
                <w:rFonts w:ascii="Verdana" w:hAnsi="Verdana"/>
                <w:b/>
                <w:lang w:val="en-IE"/>
              </w:rPr>
              <w:t>Ongoing</w:t>
            </w:r>
          </w:p>
        </w:tc>
      </w:tr>
      <w:tr w:rsidR="004C1902" w:rsidRPr="00796C75" w:rsidTr="00F24364">
        <w:tc>
          <w:tcPr>
            <w:tcW w:w="569" w:type="dxa"/>
            <w:shd w:val="clear" w:color="auto" w:fill="auto"/>
          </w:tcPr>
          <w:p w:rsidR="004C1902" w:rsidRPr="00796C75" w:rsidRDefault="004C1902" w:rsidP="00E318D3">
            <w:pPr>
              <w:pStyle w:val="Default"/>
              <w:spacing w:after="255"/>
              <w:rPr>
                <w:rFonts w:ascii="Verdana" w:hAnsi="Verdana"/>
                <w:b/>
                <w:lang w:val="en-IE"/>
              </w:rPr>
            </w:pPr>
            <w:r w:rsidRPr="00C3731E">
              <w:rPr>
                <w:rFonts w:ascii="Verdana" w:hAnsi="Verdana"/>
                <w:b/>
                <w:lang w:val="en-IE"/>
              </w:rPr>
              <w:t>2</w:t>
            </w:r>
          </w:p>
        </w:tc>
        <w:tc>
          <w:tcPr>
            <w:tcW w:w="4510" w:type="dxa"/>
            <w:shd w:val="clear" w:color="auto" w:fill="auto"/>
          </w:tcPr>
          <w:p w:rsidR="004C1902" w:rsidRPr="00E902E2" w:rsidRDefault="004C1902" w:rsidP="004E1CB6">
            <w:pPr>
              <w:pStyle w:val="Default"/>
              <w:spacing w:after="255"/>
              <w:rPr>
                <w:rFonts w:ascii="Verdana" w:hAnsi="Verdana"/>
                <w:b/>
                <w:lang w:val="en-IE"/>
              </w:rPr>
            </w:pPr>
            <w:r w:rsidRPr="00E902E2">
              <w:rPr>
                <w:rFonts w:ascii="Verdana" w:hAnsi="Verdana"/>
                <w:b/>
                <w:lang w:val="en-IE"/>
              </w:rPr>
              <w:t xml:space="preserve">Implement all </w:t>
            </w:r>
            <w:r w:rsidRPr="00E902E2">
              <w:rPr>
                <w:rFonts w:ascii="Verdana" w:hAnsi="Verdana" w:cs="HelveticaNeueLTStd-Lt"/>
                <w:b/>
              </w:rPr>
              <w:t>relevant legislation, regulations and bye-laws</w:t>
            </w:r>
          </w:p>
        </w:tc>
        <w:tc>
          <w:tcPr>
            <w:tcW w:w="2525" w:type="dxa"/>
            <w:shd w:val="clear" w:color="auto" w:fill="auto"/>
          </w:tcPr>
          <w:p w:rsidR="004C1902" w:rsidRPr="00796C75" w:rsidRDefault="004E1CB6" w:rsidP="00E318D3">
            <w:pPr>
              <w:pStyle w:val="Default"/>
              <w:spacing w:after="255"/>
              <w:rPr>
                <w:rFonts w:ascii="Verdana" w:hAnsi="Verdana"/>
                <w:b/>
                <w:lang w:val="en-IE"/>
              </w:rPr>
            </w:pPr>
            <w:r w:rsidRPr="00796C75">
              <w:rPr>
                <w:rFonts w:ascii="Verdana" w:hAnsi="Verdana"/>
                <w:b/>
              </w:rPr>
              <w:t>Enforcement &amp; Licensing</w:t>
            </w:r>
          </w:p>
        </w:tc>
        <w:tc>
          <w:tcPr>
            <w:tcW w:w="2321" w:type="dxa"/>
            <w:shd w:val="clear" w:color="auto" w:fill="auto"/>
          </w:tcPr>
          <w:p w:rsidR="004C1902" w:rsidRDefault="00AA50D1" w:rsidP="00E318D3">
            <w:pPr>
              <w:pStyle w:val="Default"/>
              <w:spacing w:after="255"/>
              <w:rPr>
                <w:rFonts w:asciiTheme="minorHAnsi" w:hAnsiTheme="minorHAnsi"/>
                <w:lang w:val="en-IE"/>
              </w:rPr>
            </w:pPr>
            <w:r w:rsidRPr="00AA50D1">
              <w:rPr>
                <w:rFonts w:asciiTheme="minorHAnsi" w:hAnsiTheme="minorHAnsi"/>
                <w:lang w:val="en-IE"/>
              </w:rPr>
              <w:t>Ong</w:t>
            </w:r>
            <w:r>
              <w:rPr>
                <w:rFonts w:asciiTheme="minorHAnsi" w:hAnsiTheme="minorHAnsi"/>
                <w:lang w:val="en-IE"/>
              </w:rPr>
              <w:t>oing active enforcement of all provisions of the Litter Pollution Act 1997, as amended, Waste Management Acts &amp; associated regulations, Control of Dogs – dog fouling</w:t>
            </w:r>
          </w:p>
          <w:p w:rsidR="005A78B7" w:rsidRPr="005A78B7" w:rsidRDefault="005A78B7" w:rsidP="00E318D3">
            <w:pPr>
              <w:pStyle w:val="Default"/>
              <w:spacing w:after="255"/>
              <w:rPr>
                <w:rFonts w:asciiTheme="minorHAnsi" w:hAnsiTheme="minorHAnsi"/>
                <w:b/>
                <w:lang w:val="en-IE"/>
              </w:rPr>
            </w:pPr>
            <w:r w:rsidRPr="005A78B7">
              <w:rPr>
                <w:rFonts w:asciiTheme="minorHAnsi" w:hAnsiTheme="minorHAnsi"/>
                <w:b/>
                <w:lang w:val="en-IE"/>
              </w:rPr>
              <w:t>Legal Proceedings</w:t>
            </w:r>
          </w:p>
          <w:p w:rsidR="005A78B7" w:rsidRPr="002D382C" w:rsidRDefault="005A78B7" w:rsidP="00E318D3">
            <w:pPr>
              <w:pStyle w:val="Default"/>
              <w:spacing w:after="255"/>
              <w:rPr>
                <w:rFonts w:asciiTheme="minorHAnsi" w:hAnsiTheme="minorHAnsi"/>
                <w:b/>
                <w:lang w:val="en-IE"/>
              </w:rPr>
            </w:pPr>
            <w:r w:rsidRPr="002D382C">
              <w:rPr>
                <w:rFonts w:asciiTheme="minorHAnsi" w:hAnsiTheme="minorHAnsi"/>
                <w:b/>
                <w:lang w:val="en-IE"/>
              </w:rPr>
              <w:t>January – March</w:t>
            </w:r>
          </w:p>
          <w:p w:rsidR="005A78B7" w:rsidRPr="001C595B" w:rsidRDefault="004D7030" w:rsidP="00E318D3">
            <w:pPr>
              <w:pStyle w:val="Default"/>
              <w:spacing w:after="255"/>
              <w:rPr>
                <w:rFonts w:asciiTheme="minorHAnsi" w:hAnsiTheme="minorHAnsi"/>
                <w:lang w:val="en-IE"/>
              </w:rPr>
            </w:pPr>
            <w:r>
              <w:rPr>
                <w:rFonts w:asciiTheme="minorHAnsi" w:hAnsiTheme="minorHAnsi"/>
                <w:b/>
                <w:lang w:val="en-IE"/>
              </w:rPr>
              <w:t>3</w:t>
            </w:r>
            <w:r w:rsidR="002D382C" w:rsidRPr="001C595B">
              <w:rPr>
                <w:rFonts w:asciiTheme="minorHAnsi" w:hAnsiTheme="minorHAnsi"/>
                <w:lang w:val="en-IE"/>
              </w:rPr>
              <w:t xml:space="preserve"> </w:t>
            </w:r>
            <w:r w:rsidR="005A78B7" w:rsidRPr="001C595B">
              <w:rPr>
                <w:rFonts w:asciiTheme="minorHAnsi" w:hAnsiTheme="minorHAnsi"/>
                <w:lang w:val="en-IE"/>
              </w:rPr>
              <w:t>cases referred for prosecution</w:t>
            </w:r>
          </w:p>
          <w:p w:rsidR="005A78B7" w:rsidRPr="001C595B" w:rsidRDefault="004D7030" w:rsidP="00E318D3">
            <w:pPr>
              <w:pStyle w:val="Default"/>
              <w:spacing w:after="255"/>
              <w:rPr>
                <w:rFonts w:asciiTheme="minorHAnsi" w:hAnsiTheme="minorHAnsi"/>
                <w:lang w:val="en-IE"/>
              </w:rPr>
            </w:pPr>
            <w:r>
              <w:rPr>
                <w:rFonts w:asciiTheme="minorHAnsi" w:hAnsiTheme="minorHAnsi"/>
                <w:b/>
                <w:lang w:val="en-IE"/>
              </w:rPr>
              <w:t>23</w:t>
            </w:r>
            <w:r w:rsidR="002D382C" w:rsidRPr="001C595B">
              <w:rPr>
                <w:rFonts w:asciiTheme="minorHAnsi" w:hAnsiTheme="minorHAnsi"/>
                <w:lang w:val="en-IE"/>
              </w:rPr>
              <w:t xml:space="preserve"> </w:t>
            </w:r>
            <w:r w:rsidR="005A78B7" w:rsidRPr="001C595B">
              <w:rPr>
                <w:rFonts w:asciiTheme="minorHAnsi" w:hAnsiTheme="minorHAnsi"/>
                <w:lang w:val="en-IE"/>
              </w:rPr>
              <w:t>cases listed for court hearing</w:t>
            </w:r>
          </w:p>
          <w:p w:rsidR="005A78B7" w:rsidRPr="001C595B" w:rsidRDefault="004D7030" w:rsidP="004D7030">
            <w:pPr>
              <w:pStyle w:val="Default"/>
              <w:spacing w:after="255"/>
              <w:rPr>
                <w:rFonts w:asciiTheme="minorHAnsi" w:hAnsiTheme="minorHAnsi"/>
                <w:lang w:val="en-IE"/>
              </w:rPr>
            </w:pPr>
            <w:r>
              <w:rPr>
                <w:rFonts w:asciiTheme="minorHAnsi" w:hAnsiTheme="minorHAnsi"/>
                <w:b/>
                <w:lang w:val="en-IE"/>
              </w:rPr>
              <w:t>6</w:t>
            </w:r>
            <w:r w:rsidR="002D382C" w:rsidRPr="001C595B">
              <w:rPr>
                <w:rFonts w:asciiTheme="minorHAnsi" w:hAnsiTheme="minorHAnsi"/>
                <w:b/>
                <w:lang w:val="en-IE"/>
              </w:rPr>
              <w:t xml:space="preserve"> </w:t>
            </w:r>
            <w:r w:rsidR="005A78B7" w:rsidRPr="001C595B">
              <w:rPr>
                <w:rFonts w:asciiTheme="minorHAnsi" w:hAnsiTheme="minorHAnsi"/>
                <w:lang w:val="en-IE"/>
              </w:rPr>
              <w:t>appeal listed for Court Hearing</w:t>
            </w:r>
          </w:p>
        </w:tc>
      </w:tr>
      <w:tr w:rsidR="00847086" w:rsidRPr="00796C75" w:rsidTr="00F24364">
        <w:tc>
          <w:tcPr>
            <w:tcW w:w="569" w:type="dxa"/>
            <w:shd w:val="clear" w:color="auto" w:fill="auto"/>
          </w:tcPr>
          <w:p w:rsidR="00847086" w:rsidRPr="00796C75" w:rsidRDefault="004C1902" w:rsidP="00E318D3">
            <w:pPr>
              <w:pStyle w:val="Default"/>
              <w:spacing w:after="255"/>
              <w:rPr>
                <w:rFonts w:ascii="Verdana" w:hAnsi="Verdana"/>
                <w:b/>
                <w:lang w:val="en-IE"/>
              </w:rPr>
            </w:pPr>
            <w:r>
              <w:rPr>
                <w:rFonts w:ascii="Verdana" w:hAnsi="Verdana"/>
                <w:b/>
                <w:lang w:val="en-IE"/>
              </w:rPr>
              <w:t>3</w:t>
            </w:r>
          </w:p>
        </w:tc>
        <w:tc>
          <w:tcPr>
            <w:tcW w:w="4510" w:type="dxa"/>
            <w:shd w:val="clear" w:color="auto" w:fill="auto"/>
          </w:tcPr>
          <w:p w:rsidR="00847086" w:rsidRPr="00796C75" w:rsidRDefault="00847086" w:rsidP="00E318D3">
            <w:pPr>
              <w:pStyle w:val="Default"/>
              <w:spacing w:after="255"/>
              <w:rPr>
                <w:rFonts w:ascii="Verdana" w:hAnsi="Verdana"/>
                <w:b/>
                <w:lang w:val="en-IE"/>
              </w:rPr>
            </w:pPr>
            <w:r w:rsidRPr="00796C75">
              <w:rPr>
                <w:rFonts w:ascii="Verdana" w:hAnsi="Verdana"/>
                <w:b/>
                <w:lang w:val="en-IE"/>
              </w:rPr>
              <w:t xml:space="preserve">Continue to operate the Customer Relations Management Systems (MembersNet, FYS, Customer Contact System, Environmental Complaints System) to track complaints/reports from initial contact to resolution </w:t>
            </w:r>
          </w:p>
        </w:tc>
        <w:tc>
          <w:tcPr>
            <w:tcW w:w="2525" w:type="dxa"/>
            <w:shd w:val="clear" w:color="auto" w:fill="auto"/>
          </w:tcPr>
          <w:p w:rsidR="00847086" w:rsidRPr="00796C75" w:rsidRDefault="00847086" w:rsidP="00E318D3">
            <w:pPr>
              <w:rPr>
                <w:rFonts w:ascii="Verdana" w:hAnsi="Verdana"/>
              </w:rPr>
            </w:pPr>
            <w:r w:rsidRPr="00796C75">
              <w:rPr>
                <w:rFonts w:ascii="Verdana" w:hAnsi="Verdana"/>
                <w:b/>
              </w:rPr>
              <w:t>Enforcement &amp; Licensing</w:t>
            </w:r>
          </w:p>
        </w:tc>
        <w:tc>
          <w:tcPr>
            <w:tcW w:w="2321" w:type="dxa"/>
            <w:shd w:val="clear" w:color="auto" w:fill="auto"/>
          </w:tcPr>
          <w:p w:rsidR="004D7030" w:rsidRDefault="00AA50D1" w:rsidP="00E318D3">
            <w:pPr>
              <w:pStyle w:val="Default"/>
              <w:spacing w:after="255"/>
              <w:rPr>
                <w:b/>
                <w:lang w:val="en-IE"/>
              </w:rPr>
            </w:pPr>
            <w:r w:rsidRPr="00AA50D1">
              <w:rPr>
                <w:b/>
                <w:lang w:val="en-IE"/>
              </w:rPr>
              <w:t>January – March 2017</w:t>
            </w:r>
          </w:p>
          <w:p w:rsidR="00847086" w:rsidRPr="00AA50D1" w:rsidRDefault="00AA50D1" w:rsidP="00E318D3">
            <w:pPr>
              <w:pStyle w:val="Default"/>
              <w:spacing w:after="255"/>
              <w:rPr>
                <w:b/>
                <w:lang w:val="en-IE"/>
              </w:rPr>
            </w:pPr>
            <w:r w:rsidRPr="00AA50D1">
              <w:rPr>
                <w:b/>
                <w:lang w:val="en-IE"/>
              </w:rPr>
              <w:t xml:space="preserve"> </w:t>
            </w:r>
            <w:r w:rsidR="002D233E">
              <w:rPr>
                <w:b/>
                <w:lang w:val="en-IE"/>
              </w:rPr>
              <w:t>2301</w:t>
            </w:r>
            <w:r w:rsidR="004D7030">
              <w:rPr>
                <w:b/>
                <w:lang w:val="en-IE"/>
              </w:rPr>
              <w:t xml:space="preserve"> Complaints received &amp; logged</w:t>
            </w:r>
          </w:p>
          <w:p w:rsidR="005A78B7" w:rsidRDefault="005A78B7" w:rsidP="005A78B7">
            <w:pPr>
              <w:pStyle w:val="Default"/>
              <w:spacing w:after="255"/>
              <w:rPr>
                <w:rFonts w:asciiTheme="minorHAnsi" w:hAnsiTheme="minorHAnsi"/>
                <w:lang w:val="en-IE"/>
              </w:rPr>
            </w:pPr>
            <w:r>
              <w:rPr>
                <w:rFonts w:asciiTheme="minorHAnsi" w:hAnsiTheme="minorHAnsi"/>
                <w:lang w:val="en-IE"/>
              </w:rPr>
              <w:t>Membersnet</w:t>
            </w:r>
            <w:r w:rsidR="001C595B">
              <w:rPr>
                <w:rFonts w:asciiTheme="minorHAnsi" w:hAnsiTheme="minorHAnsi"/>
                <w:lang w:val="en-IE"/>
              </w:rPr>
              <w:t xml:space="preserve">    </w:t>
            </w:r>
            <w:r w:rsidR="001C595B" w:rsidRPr="001C595B">
              <w:rPr>
                <w:rFonts w:asciiTheme="minorHAnsi" w:hAnsiTheme="minorHAnsi"/>
                <w:b/>
                <w:lang w:val="en-IE"/>
              </w:rPr>
              <w:t>147</w:t>
            </w:r>
          </w:p>
          <w:p w:rsidR="005A78B7" w:rsidRDefault="005A78B7" w:rsidP="005A78B7">
            <w:pPr>
              <w:pStyle w:val="Default"/>
              <w:spacing w:after="255"/>
              <w:rPr>
                <w:rFonts w:asciiTheme="minorHAnsi" w:hAnsiTheme="minorHAnsi"/>
                <w:lang w:val="en-IE"/>
              </w:rPr>
            </w:pPr>
            <w:r>
              <w:rPr>
                <w:rFonts w:asciiTheme="minorHAnsi" w:hAnsiTheme="minorHAnsi"/>
                <w:lang w:val="en-IE"/>
              </w:rPr>
              <w:t>Fix your Street</w:t>
            </w:r>
            <w:r w:rsidR="001C595B">
              <w:rPr>
                <w:rFonts w:asciiTheme="minorHAnsi" w:hAnsiTheme="minorHAnsi"/>
                <w:lang w:val="en-IE"/>
              </w:rPr>
              <w:t xml:space="preserve">  </w:t>
            </w:r>
            <w:r w:rsidR="001C595B" w:rsidRPr="001C595B">
              <w:rPr>
                <w:rFonts w:asciiTheme="minorHAnsi" w:hAnsiTheme="minorHAnsi"/>
                <w:b/>
                <w:lang w:val="en-IE"/>
              </w:rPr>
              <w:t>3</w:t>
            </w:r>
            <w:r w:rsidR="00E406B4">
              <w:rPr>
                <w:rFonts w:asciiTheme="minorHAnsi" w:hAnsiTheme="minorHAnsi"/>
                <w:b/>
                <w:lang w:val="en-IE"/>
              </w:rPr>
              <w:t>19</w:t>
            </w:r>
          </w:p>
          <w:p w:rsidR="005A78B7" w:rsidRPr="004D7030" w:rsidRDefault="005A78B7" w:rsidP="005A78B7">
            <w:pPr>
              <w:pStyle w:val="Default"/>
              <w:spacing w:after="255"/>
              <w:rPr>
                <w:rFonts w:asciiTheme="minorHAnsi" w:hAnsiTheme="minorHAnsi"/>
                <w:b/>
                <w:lang w:val="en-IE"/>
              </w:rPr>
            </w:pPr>
            <w:r>
              <w:rPr>
                <w:rFonts w:asciiTheme="minorHAnsi" w:hAnsiTheme="minorHAnsi"/>
                <w:lang w:val="en-IE"/>
              </w:rPr>
              <w:t>Customer Contact System</w:t>
            </w:r>
            <w:r w:rsidR="001C595B">
              <w:rPr>
                <w:rFonts w:asciiTheme="minorHAnsi" w:hAnsiTheme="minorHAnsi"/>
                <w:lang w:val="en-IE"/>
              </w:rPr>
              <w:t xml:space="preserve">   </w:t>
            </w:r>
            <w:r w:rsidR="004D7030" w:rsidRPr="004D7030">
              <w:rPr>
                <w:rFonts w:asciiTheme="minorHAnsi" w:hAnsiTheme="minorHAnsi"/>
                <w:b/>
                <w:lang w:val="en-IE"/>
              </w:rPr>
              <w:t>743</w:t>
            </w:r>
          </w:p>
          <w:p w:rsidR="00AA50D1" w:rsidRPr="000B1139" w:rsidRDefault="005A78B7" w:rsidP="005A78B7">
            <w:pPr>
              <w:pStyle w:val="Default"/>
              <w:spacing w:after="255"/>
              <w:rPr>
                <w:rFonts w:ascii="Verdana" w:hAnsi="Verdana"/>
                <w:b/>
                <w:color w:val="FF0000"/>
                <w:lang w:val="en-IE"/>
              </w:rPr>
            </w:pPr>
            <w:r>
              <w:rPr>
                <w:rFonts w:asciiTheme="minorHAnsi" w:hAnsiTheme="minorHAnsi"/>
                <w:lang w:val="en-IE"/>
              </w:rPr>
              <w:t>Environmental Complaints System</w:t>
            </w:r>
            <w:r w:rsidR="001C595B">
              <w:rPr>
                <w:rFonts w:asciiTheme="minorHAnsi" w:hAnsiTheme="minorHAnsi"/>
                <w:lang w:val="en-IE"/>
              </w:rPr>
              <w:t xml:space="preserve"> </w:t>
            </w:r>
            <w:r w:rsidR="00E406B4" w:rsidRPr="00E406B4">
              <w:rPr>
                <w:rFonts w:asciiTheme="minorHAnsi" w:hAnsiTheme="minorHAnsi"/>
                <w:b/>
                <w:lang w:val="en-IE"/>
              </w:rPr>
              <w:t>1092</w:t>
            </w:r>
          </w:p>
          <w:p w:rsidR="00AA50D1" w:rsidRPr="00796C75" w:rsidRDefault="00AA50D1" w:rsidP="00E318D3">
            <w:pPr>
              <w:pStyle w:val="Default"/>
              <w:spacing w:after="255"/>
              <w:rPr>
                <w:rFonts w:ascii="Verdana" w:hAnsi="Verdana"/>
                <w:b/>
                <w:lang w:val="en-IE"/>
              </w:rPr>
            </w:pPr>
          </w:p>
        </w:tc>
      </w:tr>
      <w:tr w:rsidR="00847086" w:rsidRPr="00796C75" w:rsidTr="00F24364">
        <w:tc>
          <w:tcPr>
            <w:tcW w:w="569" w:type="dxa"/>
            <w:shd w:val="clear" w:color="auto" w:fill="auto"/>
          </w:tcPr>
          <w:p w:rsidR="00847086" w:rsidRPr="00796C75" w:rsidRDefault="004C1902" w:rsidP="00E318D3">
            <w:pPr>
              <w:pStyle w:val="Default"/>
              <w:spacing w:after="255"/>
              <w:rPr>
                <w:rFonts w:ascii="Verdana" w:hAnsi="Verdana"/>
                <w:b/>
                <w:lang w:val="en-IE"/>
              </w:rPr>
            </w:pPr>
            <w:r w:rsidRPr="00C3731E">
              <w:rPr>
                <w:rFonts w:ascii="Verdana" w:hAnsi="Verdana"/>
                <w:b/>
                <w:lang w:val="en-IE"/>
              </w:rPr>
              <w:lastRenderedPageBreak/>
              <w:t>4</w:t>
            </w:r>
          </w:p>
        </w:tc>
        <w:tc>
          <w:tcPr>
            <w:tcW w:w="4510" w:type="dxa"/>
            <w:shd w:val="clear" w:color="auto" w:fill="auto"/>
          </w:tcPr>
          <w:p w:rsidR="00847086" w:rsidRPr="00796C75" w:rsidRDefault="00E902E2" w:rsidP="004C1902">
            <w:pPr>
              <w:pStyle w:val="Default"/>
              <w:spacing w:after="255"/>
              <w:rPr>
                <w:rFonts w:ascii="Verdana" w:hAnsi="Verdana"/>
                <w:b/>
                <w:lang w:val="en-IE"/>
              </w:rPr>
            </w:pPr>
            <w:r>
              <w:rPr>
                <w:rFonts w:ascii="Verdana" w:hAnsi="Verdana"/>
                <w:b/>
                <w:lang w:val="en-IE"/>
              </w:rPr>
              <w:t>I</w:t>
            </w:r>
            <w:r w:rsidR="00847086" w:rsidRPr="00796C75">
              <w:rPr>
                <w:rFonts w:ascii="Verdana" w:hAnsi="Verdana"/>
                <w:b/>
                <w:lang w:val="en-IE"/>
              </w:rPr>
              <w:t xml:space="preserve">nvestigate </w:t>
            </w:r>
            <w:r w:rsidR="004C1902">
              <w:rPr>
                <w:rFonts w:ascii="Verdana" w:hAnsi="Verdana"/>
                <w:b/>
                <w:lang w:val="en-IE"/>
              </w:rPr>
              <w:t>incidents of littering and illegal dumping</w:t>
            </w:r>
          </w:p>
        </w:tc>
        <w:tc>
          <w:tcPr>
            <w:tcW w:w="2525" w:type="dxa"/>
            <w:shd w:val="clear" w:color="auto" w:fill="auto"/>
          </w:tcPr>
          <w:p w:rsidR="00847086" w:rsidRPr="00796C75" w:rsidRDefault="00847086" w:rsidP="00E318D3">
            <w:pPr>
              <w:rPr>
                <w:rFonts w:ascii="Verdana" w:hAnsi="Verdana"/>
              </w:rPr>
            </w:pPr>
            <w:r w:rsidRPr="00796C75">
              <w:rPr>
                <w:rFonts w:ascii="Verdana" w:hAnsi="Verdana"/>
                <w:b/>
              </w:rPr>
              <w:t>Enforcement &amp; Licensing</w:t>
            </w:r>
          </w:p>
        </w:tc>
        <w:tc>
          <w:tcPr>
            <w:tcW w:w="2321" w:type="dxa"/>
            <w:shd w:val="clear" w:color="auto" w:fill="auto"/>
          </w:tcPr>
          <w:p w:rsidR="00AA50D1" w:rsidRPr="00AA50D1" w:rsidRDefault="00AA50D1" w:rsidP="00AA50D1">
            <w:pPr>
              <w:pStyle w:val="Default"/>
              <w:spacing w:after="255"/>
              <w:rPr>
                <w:b/>
                <w:lang w:val="en-IE"/>
              </w:rPr>
            </w:pPr>
            <w:r w:rsidRPr="00AA50D1">
              <w:rPr>
                <w:b/>
                <w:lang w:val="en-IE"/>
              </w:rPr>
              <w:t xml:space="preserve">January – March 2017 </w:t>
            </w:r>
          </w:p>
          <w:p w:rsidR="001C595B" w:rsidRDefault="001C595B" w:rsidP="001C595B">
            <w:pPr>
              <w:pStyle w:val="Default"/>
              <w:spacing w:after="255"/>
              <w:rPr>
                <w:rFonts w:asciiTheme="minorHAnsi" w:hAnsiTheme="minorHAnsi"/>
                <w:lang w:val="en-IE"/>
              </w:rPr>
            </w:pPr>
            <w:r>
              <w:rPr>
                <w:rFonts w:asciiTheme="minorHAnsi" w:hAnsiTheme="minorHAnsi"/>
                <w:lang w:val="en-IE"/>
              </w:rPr>
              <w:t xml:space="preserve">Illegal dumping/litter  </w:t>
            </w:r>
            <w:r w:rsidR="004D7030">
              <w:rPr>
                <w:rFonts w:asciiTheme="minorHAnsi" w:hAnsiTheme="minorHAnsi"/>
                <w:b/>
                <w:lang w:val="en-IE"/>
              </w:rPr>
              <w:t>697</w:t>
            </w:r>
          </w:p>
          <w:p w:rsidR="001C595B" w:rsidRDefault="001C595B" w:rsidP="001C595B">
            <w:pPr>
              <w:pStyle w:val="Default"/>
              <w:spacing w:after="255"/>
              <w:rPr>
                <w:rFonts w:asciiTheme="minorHAnsi" w:hAnsiTheme="minorHAnsi"/>
                <w:b/>
                <w:lang w:val="en-IE"/>
              </w:rPr>
            </w:pPr>
            <w:r>
              <w:rPr>
                <w:rFonts w:asciiTheme="minorHAnsi" w:hAnsiTheme="minorHAnsi"/>
                <w:lang w:val="en-IE"/>
              </w:rPr>
              <w:t xml:space="preserve">Unauthorised Signage     </w:t>
            </w:r>
            <w:r w:rsidR="004D7030">
              <w:rPr>
                <w:rFonts w:asciiTheme="minorHAnsi" w:hAnsiTheme="minorHAnsi"/>
                <w:b/>
                <w:lang w:val="en-IE"/>
              </w:rPr>
              <w:t>16</w:t>
            </w:r>
          </w:p>
          <w:p w:rsidR="001C595B" w:rsidRPr="002D382C" w:rsidRDefault="001C595B" w:rsidP="001C595B">
            <w:pPr>
              <w:pStyle w:val="Default"/>
              <w:spacing w:after="255"/>
              <w:rPr>
                <w:rFonts w:asciiTheme="minorHAnsi" w:hAnsiTheme="minorHAnsi"/>
                <w:lang w:val="en-IE"/>
              </w:rPr>
            </w:pPr>
            <w:r>
              <w:rPr>
                <w:rFonts w:asciiTheme="minorHAnsi" w:hAnsiTheme="minorHAnsi"/>
                <w:lang w:val="en-IE"/>
              </w:rPr>
              <w:t xml:space="preserve">Dog fouling - </w:t>
            </w:r>
            <w:r w:rsidR="004D7030">
              <w:rPr>
                <w:rFonts w:asciiTheme="minorHAnsi" w:hAnsiTheme="minorHAnsi"/>
                <w:b/>
                <w:lang w:val="en-IE"/>
              </w:rPr>
              <w:t>52</w:t>
            </w:r>
          </w:p>
          <w:p w:rsidR="00AA50D1" w:rsidRPr="00AA50D1" w:rsidRDefault="00AA50D1" w:rsidP="00E318D3">
            <w:pPr>
              <w:pStyle w:val="Default"/>
              <w:spacing w:after="255"/>
              <w:rPr>
                <w:lang w:val="en-IE"/>
              </w:rPr>
            </w:pPr>
          </w:p>
        </w:tc>
      </w:tr>
      <w:tr w:rsidR="00847086" w:rsidRPr="00796C75" w:rsidTr="00F24364">
        <w:tc>
          <w:tcPr>
            <w:tcW w:w="569" w:type="dxa"/>
            <w:shd w:val="clear" w:color="auto" w:fill="auto"/>
          </w:tcPr>
          <w:p w:rsidR="00847086" w:rsidRPr="00796C75" w:rsidRDefault="004C1902" w:rsidP="00E318D3">
            <w:pPr>
              <w:pStyle w:val="Default"/>
              <w:spacing w:after="255"/>
              <w:rPr>
                <w:rFonts w:ascii="Verdana" w:hAnsi="Verdana"/>
                <w:b/>
                <w:lang w:val="en-IE"/>
              </w:rPr>
            </w:pPr>
            <w:r w:rsidRPr="00C3731E">
              <w:rPr>
                <w:rFonts w:ascii="Verdana" w:hAnsi="Verdana"/>
                <w:b/>
                <w:lang w:val="en-IE"/>
              </w:rPr>
              <w:t>5</w:t>
            </w:r>
          </w:p>
        </w:tc>
        <w:tc>
          <w:tcPr>
            <w:tcW w:w="4510" w:type="dxa"/>
            <w:shd w:val="clear" w:color="auto" w:fill="auto"/>
          </w:tcPr>
          <w:p w:rsidR="00847086" w:rsidRPr="00796C75" w:rsidRDefault="004C1902" w:rsidP="00C3731E">
            <w:pPr>
              <w:pStyle w:val="Default"/>
              <w:spacing w:after="255"/>
              <w:rPr>
                <w:rFonts w:ascii="Verdana" w:hAnsi="Verdana"/>
                <w:b/>
                <w:lang w:val="en-IE"/>
              </w:rPr>
            </w:pPr>
            <w:r>
              <w:rPr>
                <w:rFonts w:ascii="Verdana" w:hAnsi="Verdana"/>
                <w:b/>
                <w:lang w:val="en-IE"/>
              </w:rPr>
              <w:t xml:space="preserve">Maintain high profile </w:t>
            </w:r>
            <w:r w:rsidR="00847086" w:rsidRPr="00796C75">
              <w:rPr>
                <w:rFonts w:ascii="Verdana" w:hAnsi="Verdana"/>
                <w:b/>
                <w:lang w:val="en-IE"/>
              </w:rPr>
              <w:t xml:space="preserve">targeted warden service </w:t>
            </w:r>
            <w:r w:rsidR="00C3731E">
              <w:rPr>
                <w:rFonts w:ascii="Verdana" w:hAnsi="Verdana"/>
                <w:b/>
                <w:lang w:val="en-IE"/>
              </w:rPr>
              <w:t xml:space="preserve">with foot and drive by patrols as appropriate in </w:t>
            </w:r>
            <w:r w:rsidR="00C3731E" w:rsidRPr="00796C75">
              <w:rPr>
                <w:rFonts w:ascii="Verdana" w:hAnsi="Verdana"/>
                <w:b/>
                <w:lang w:val="en-IE"/>
              </w:rPr>
              <w:t>towns</w:t>
            </w:r>
            <w:r w:rsidR="00C3731E">
              <w:rPr>
                <w:rFonts w:ascii="Verdana" w:hAnsi="Verdana"/>
                <w:b/>
                <w:lang w:val="en-IE"/>
              </w:rPr>
              <w:t>,</w:t>
            </w:r>
            <w:r w:rsidR="00C3731E" w:rsidRPr="00796C75">
              <w:rPr>
                <w:rFonts w:ascii="Verdana" w:hAnsi="Verdana"/>
                <w:b/>
                <w:lang w:val="en-IE"/>
              </w:rPr>
              <w:t xml:space="preserve"> villages</w:t>
            </w:r>
            <w:r w:rsidR="00C3731E">
              <w:rPr>
                <w:rFonts w:ascii="Verdana" w:hAnsi="Verdana"/>
                <w:b/>
                <w:lang w:val="en-IE"/>
              </w:rPr>
              <w:t>, cemeteries and allotments</w:t>
            </w:r>
          </w:p>
        </w:tc>
        <w:tc>
          <w:tcPr>
            <w:tcW w:w="2525" w:type="dxa"/>
            <w:shd w:val="clear" w:color="auto" w:fill="auto"/>
          </w:tcPr>
          <w:p w:rsidR="00847086" w:rsidRPr="00796C75" w:rsidRDefault="00847086" w:rsidP="00E318D3">
            <w:pPr>
              <w:rPr>
                <w:rFonts w:ascii="Verdana" w:hAnsi="Verdana"/>
              </w:rPr>
            </w:pPr>
            <w:r w:rsidRPr="00796C75">
              <w:rPr>
                <w:rFonts w:ascii="Verdana" w:hAnsi="Verdana"/>
                <w:b/>
              </w:rPr>
              <w:t>Enforcement &amp; Licensing</w:t>
            </w:r>
          </w:p>
        </w:tc>
        <w:tc>
          <w:tcPr>
            <w:tcW w:w="2321" w:type="dxa"/>
            <w:shd w:val="clear" w:color="auto" w:fill="auto"/>
          </w:tcPr>
          <w:p w:rsidR="004D7030" w:rsidRDefault="004D7030" w:rsidP="002D4766">
            <w:pPr>
              <w:pStyle w:val="Default"/>
              <w:spacing w:after="255"/>
              <w:rPr>
                <w:rFonts w:ascii="Verdana" w:hAnsi="Verdana"/>
                <w:b/>
                <w:color w:val="auto"/>
                <w:lang w:val="en-IE"/>
              </w:rPr>
            </w:pPr>
            <w:r>
              <w:rPr>
                <w:rFonts w:ascii="Verdana" w:hAnsi="Verdana"/>
                <w:b/>
                <w:color w:val="auto"/>
                <w:lang w:val="en-IE"/>
              </w:rPr>
              <w:t>Fixed Payments Notices issued</w:t>
            </w:r>
          </w:p>
          <w:p w:rsidR="00847086" w:rsidRDefault="004D7030" w:rsidP="004D7030">
            <w:pPr>
              <w:pStyle w:val="Default"/>
              <w:spacing w:after="255"/>
              <w:rPr>
                <w:rFonts w:asciiTheme="minorHAnsi" w:hAnsiTheme="minorHAnsi"/>
                <w:color w:val="auto"/>
                <w:lang w:val="en-IE"/>
              </w:rPr>
            </w:pPr>
            <w:r w:rsidRPr="004D7030">
              <w:rPr>
                <w:rFonts w:asciiTheme="minorHAnsi" w:hAnsiTheme="minorHAnsi"/>
                <w:color w:val="auto"/>
                <w:lang w:val="en-IE"/>
              </w:rPr>
              <w:t>Illegal dumping/Litter</w:t>
            </w:r>
            <w:r>
              <w:rPr>
                <w:rFonts w:asciiTheme="minorHAnsi" w:hAnsiTheme="minorHAnsi"/>
                <w:color w:val="auto"/>
                <w:lang w:val="en-IE"/>
              </w:rPr>
              <w:t xml:space="preserve"> </w:t>
            </w:r>
            <w:r w:rsidRPr="004D7030">
              <w:rPr>
                <w:rFonts w:asciiTheme="minorHAnsi" w:hAnsiTheme="minorHAnsi"/>
                <w:b/>
                <w:color w:val="auto"/>
                <w:lang w:val="en-IE"/>
              </w:rPr>
              <w:t>57</w:t>
            </w:r>
          </w:p>
          <w:p w:rsidR="004D7030" w:rsidRDefault="004D7030" w:rsidP="004D7030">
            <w:pPr>
              <w:pStyle w:val="Default"/>
              <w:spacing w:after="255"/>
              <w:rPr>
                <w:rFonts w:asciiTheme="minorHAnsi" w:hAnsiTheme="minorHAnsi"/>
                <w:color w:val="auto"/>
                <w:lang w:val="en-IE"/>
              </w:rPr>
            </w:pPr>
            <w:r>
              <w:rPr>
                <w:rFonts w:asciiTheme="minorHAnsi" w:hAnsiTheme="minorHAnsi"/>
                <w:color w:val="auto"/>
                <w:lang w:val="en-IE"/>
              </w:rPr>
              <w:t>Unauthorised Sign</w:t>
            </w:r>
            <w:r w:rsidR="0091015A">
              <w:rPr>
                <w:rFonts w:asciiTheme="minorHAnsi" w:hAnsiTheme="minorHAnsi"/>
                <w:color w:val="auto"/>
                <w:lang w:val="en-IE"/>
              </w:rPr>
              <w:t>age</w:t>
            </w:r>
            <w:r>
              <w:rPr>
                <w:rFonts w:asciiTheme="minorHAnsi" w:hAnsiTheme="minorHAnsi"/>
                <w:color w:val="auto"/>
                <w:lang w:val="en-IE"/>
              </w:rPr>
              <w:t xml:space="preserve"> </w:t>
            </w:r>
            <w:r w:rsidRPr="004D7030">
              <w:rPr>
                <w:rFonts w:asciiTheme="minorHAnsi" w:hAnsiTheme="minorHAnsi"/>
                <w:b/>
                <w:color w:val="auto"/>
                <w:lang w:val="en-IE"/>
              </w:rPr>
              <w:t>30</w:t>
            </w:r>
          </w:p>
          <w:p w:rsidR="004D7030" w:rsidRPr="004D7030" w:rsidRDefault="004D7030" w:rsidP="004D7030">
            <w:pPr>
              <w:pStyle w:val="Default"/>
              <w:spacing w:after="255"/>
              <w:rPr>
                <w:rFonts w:asciiTheme="minorHAnsi" w:hAnsiTheme="minorHAnsi"/>
                <w:color w:val="auto"/>
                <w:lang w:val="en-IE"/>
              </w:rPr>
            </w:pPr>
            <w:r>
              <w:rPr>
                <w:rFonts w:asciiTheme="minorHAnsi" w:hAnsiTheme="minorHAnsi"/>
                <w:color w:val="auto"/>
                <w:lang w:val="en-IE"/>
              </w:rPr>
              <w:t xml:space="preserve">Dog Fouling </w:t>
            </w:r>
            <w:r w:rsidRPr="004D7030">
              <w:rPr>
                <w:rFonts w:asciiTheme="minorHAnsi" w:hAnsiTheme="minorHAnsi"/>
                <w:b/>
                <w:color w:val="auto"/>
                <w:lang w:val="en-IE"/>
              </w:rPr>
              <w:t>0</w:t>
            </w:r>
          </w:p>
          <w:p w:rsidR="004D7030" w:rsidRPr="00FE6952" w:rsidRDefault="004D7030" w:rsidP="004D7030">
            <w:pPr>
              <w:pStyle w:val="Default"/>
              <w:spacing w:after="255"/>
              <w:rPr>
                <w:rFonts w:ascii="Verdana" w:hAnsi="Verdana"/>
                <w:b/>
                <w:color w:val="FF0000"/>
                <w:lang w:val="en-IE"/>
              </w:rPr>
            </w:pPr>
          </w:p>
        </w:tc>
      </w:tr>
      <w:tr w:rsidR="004E1CB6" w:rsidRPr="00796C75" w:rsidTr="00F24364">
        <w:trPr>
          <w:trHeight w:val="1056"/>
        </w:trPr>
        <w:tc>
          <w:tcPr>
            <w:tcW w:w="569" w:type="dxa"/>
            <w:shd w:val="clear" w:color="auto" w:fill="auto"/>
          </w:tcPr>
          <w:p w:rsidR="004E1CB6" w:rsidRPr="00796C75" w:rsidRDefault="004E1CB6" w:rsidP="00E318D3">
            <w:pPr>
              <w:pStyle w:val="Default"/>
              <w:spacing w:after="255"/>
              <w:rPr>
                <w:rFonts w:ascii="Verdana" w:hAnsi="Verdana"/>
                <w:b/>
                <w:lang w:val="en-IE"/>
              </w:rPr>
            </w:pPr>
            <w:r>
              <w:rPr>
                <w:rFonts w:ascii="Verdana" w:hAnsi="Verdana"/>
                <w:b/>
                <w:lang w:val="en-IE"/>
              </w:rPr>
              <w:t>6</w:t>
            </w:r>
          </w:p>
        </w:tc>
        <w:tc>
          <w:tcPr>
            <w:tcW w:w="4510" w:type="dxa"/>
            <w:shd w:val="clear" w:color="auto" w:fill="auto"/>
          </w:tcPr>
          <w:p w:rsidR="004E1CB6" w:rsidRPr="00796C75" w:rsidRDefault="004E1CB6" w:rsidP="00414E6E">
            <w:pPr>
              <w:pStyle w:val="Default"/>
              <w:spacing w:after="255"/>
              <w:rPr>
                <w:rFonts w:ascii="Verdana" w:hAnsi="Verdana"/>
                <w:b/>
                <w:lang w:val="en-IE"/>
              </w:rPr>
            </w:pPr>
            <w:r>
              <w:rPr>
                <w:rFonts w:ascii="Verdana" w:hAnsi="Verdana"/>
                <w:b/>
                <w:lang w:val="en-IE"/>
              </w:rPr>
              <w:t xml:space="preserve">Examine alternative </w:t>
            </w:r>
            <w:r w:rsidRPr="00796C75">
              <w:rPr>
                <w:rFonts w:ascii="Verdana" w:hAnsi="Verdana"/>
                <w:b/>
                <w:lang w:val="en-IE"/>
              </w:rPr>
              <w:t xml:space="preserve">Warden Service uniform </w:t>
            </w:r>
          </w:p>
        </w:tc>
        <w:tc>
          <w:tcPr>
            <w:tcW w:w="2525" w:type="dxa"/>
            <w:shd w:val="clear" w:color="auto" w:fill="auto"/>
          </w:tcPr>
          <w:p w:rsidR="004E1CB6" w:rsidRPr="00796C75" w:rsidRDefault="004E1CB6" w:rsidP="00E318D3">
            <w:pPr>
              <w:rPr>
                <w:rFonts w:ascii="Verdana" w:hAnsi="Verdana"/>
              </w:rPr>
            </w:pPr>
            <w:r w:rsidRPr="00796C75">
              <w:rPr>
                <w:rFonts w:ascii="Verdana" w:hAnsi="Verdana"/>
                <w:b/>
              </w:rPr>
              <w:t>Enforcement &amp; Licensing</w:t>
            </w:r>
          </w:p>
        </w:tc>
        <w:tc>
          <w:tcPr>
            <w:tcW w:w="2321" w:type="dxa"/>
            <w:shd w:val="clear" w:color="auto" w:fill="auto"/>
          </w:tcPr>
          <w:p w:rsidR="004E1CB6" w:rsidRPr="00796C75" w:rsidRDefault="004E1CB6" w:rsidP="00E318D3">
            <w:pPr>
              <w:pStyle w:val="Default"/>
              <w:spacing w:after="255"/>
              <w:rPr>
                <w:rFonts w:ascii="Verdana" w:hAnsi="Verdana"/>
                <w:b/>
                <w:lang w:val="en-IE"/>
              </w:rPr>
            </w:pPr>
            <w:r>
              <w:rPr>
                <w:rFonts w:ascii="Verdana" w:hAnsi="Verdana"/>
                <w:b/>
                <w:lang w:val="en-IE"/>
              </w:rPr>
              <w:t>Ongoing</w:t>
            </w:r>
          </w:p>
        </w:tc>
      </w:tr>
      <w:tr w:rsidR="004E1CB6" w:rsidRPr="00796C75" w:rsidTr="00F24364">
        <w:tc>
          <w:tcPr>
            <w:tcW w:w="569" w:type="dxa"/>
            <w:shd w:val="clear" w:color="auto" w:fill="auto"/>
          </w:tcPr>
          <w:p w:rsidR="004E1CB6" w:rsidRPr="00796C75" w:rsidRDefault="004E1CB6" w:rsidP="00E902E2">
            <w:pPr>
              <w:pStyle w:val="Default"/>
              <w:spacing w:after="255"/>
              <w:rPr>
                <w:rFonts w:ascii="Verdana" w:hAnsi="Verdana"/>
                <w:b/>
                <w:lang w:val="en-IE"/>
              </w:rPr>
            </w:pPr>
            <w:r>
              <w:rPr>
                <w:rFonts w:ascii="Verdana" w:hAnsi="Verdana"/>
                <w:b/>
                <w:lang w:val="en-IE"/>
              </w:rPr>
              <w:t>7</w:t>
            </w:r>
          </w:p>
        </w:tc>
        <w:tc>
          <w:tcPr>
            <w:tcW w:w="4510" w:type="dxa"/>
            <w:shd w:val="clear" w:color="auto" w:fill="auto"/>
          </w:tcPr>
          <w:p w:rsidR="004E1CB6" w:rsidRPr="00796C75" w:rsidRDefault="004E1CB6" w:rsidP="00E902E2">
            <w:pPr>
              <w:pStyle w:val="Default"/>
              <w:spacing w:after="255"/>
              <w:rPr>
                <w:rFonts w:ascii="Verdana" w:hAnsi="Verdana"/>
                <w:b/>
                <w:lang w:val="en-IE"/>
              </w:rPr>
            </w:pPr>
            <w:r w:rsidRPr="00796C75">
              <w:rPr>
                <w:rFonts w:ascii="Verdana" w:hAnsi="Verdana"/>
                <w:b/>
                <w:lang w:val="en-IE"/>
              </w:rPr>
              <w:t>Use overt and covert CCTV cameras to monitor areas prone to illegal dumping and to support enforcement action</w:t>
            </w:r>
          </w:p>
        </w:tc>
        <w:tc>
          <w:tcPr>
            <w:tcW w:w="2525" w:type="dxa"/>
            <w:shd w:val="clear" w:color="auto" w:fill="auto"/>
          </w:tcPr>
          <w:p w:rsidR="004E1CB6" w:rsidRPr="00796C75" w:rsidRDefault="004E1CB6" w:rsidP="00E902E2">
            <w:pPr>
              <w:rPr>
                <w:rFonts w:ascii="Verdana" w:hAnsi="Verdana"/>
              </w:rPr>
            </w:pPr>
            <w:r w:rsidRPr="00796C75">
              <w:rPr>
                <w:rFonts w:ascii="Verdana" w:hAnsi="Verdana"/>
                <w:b/>
              </w:rPr>
              <w:t>Enforcement &amp; Licensing</w:t>
            </w:r>
          </w:p>
        </w:tc>
        <w:tc>
          <w:tcPr>
            <w:tcW w:w="2321" w:type="dxa"/>
            <w:shd w:val="clear" w:color="auto" w:fill="auto"/>
          </w:tcPr>
          <w:p w:rsidR="004E1CB6" w:rsidRDefault="000B1139" w:rsidP="00E902E2">
            <w:pPr>
              <w:pStyle w:val="Default"/>
              <w:spacing w:after="255"/>
              <w:rPr>
                <w:rFonts w:asciiTheme="minorHAnsi" w:hAnsiTheme="minorHAnsi"/>
                <w:b/>
                <w:lang w:val="en-IE"/>
              </w:rPr>
            </w:pPr>
            <w:r>
              <w:rPr>
                <w:rFonts w:asciiTheme="minorHAnsi" w:hAnsiTheme="minorHAnsi"/>
                <w:b/>
                <w:lang w:val="en-IE"/>
              </w:rPr>
              <w:t>Installation of Rapid Deployment Cameras in December at:</w:t>
            </w:r>
          </w:p>
          <w:p w:rsidR="000B1139" w:rsidRDefault="000B1139" w:rsidP="00E902E2">
            <w:pPr>
              <w:pStyle w:val="Default"/>
              <w:spacing w:after="255"/>
              <w:rPr>
                <w:rFonts w:asciiTheme="minorHAnsi" w:hAnsiTheme="minorHAnsi"/>
                <w:lang w:val="en-IE"/>
              </w:rPr>
            </w:pPr>
            <w:r w:rsidRPr="000B1139">
              <w:rPr>
                <w:rFonts w:asciiTheme="minorHAnsi" w:hAnsiTheme="minorHAnsi"/>
                <w:lang w:val="en-IE"/>
              </w:rPr>
              <w:t>Lennox Premises in JFK Industrial Estate</w:t>
            </w:r>
          </w:p>
          <w:p w:rsidR="000B1139" w:rsidRDefault="000B1139" w:rsidP="00E902E2">
            <w:pPr>
              <w:pStyle w:val="Default"/>
              <w:spacing w:after="255"/>
              <w:rPr>
                <w:rFonts w:asciiTheme="minorHAnsi" w:hAnsiTheme="minorHAnsi"/>
                <w:lang w:val="en-IE"/>
              </w:rPr>
            </w:pPr>
            <w:r>
              <w:rPr>
                <w:rFonts w:asciiTheme="minorHAnsi" w:hAnsiTheme="minorHAnsi"/>
                <w:lang w:val="en-IE"/>
              </w:rPr>
              <w:t xml:space="preserve">Lands at the back of St. Aidan’s/Brookfield </w:t>
            </w:r>
          </w:p>
          <w:p w:rsidR="001C595B" w:rsidRDefault="001C595B" w:rsidP="00E902E2">
            <w:pPr>
              <w:pStyle w:val="Default"/>
              <w:spacing w:after="255"/>
              <w:rPr>
                <w:rFonts w:asciiTheme="minorHAnsi" w:hAnsiTheme="minorHAnsi"/>
                <w:lang w:val="en-IE"/>
              </w:rPr>
            </w:pPr>
            <w:r>
              <w:rPr>
                <w:rFonts w:asciiTheme="minorHAnsi" w:hAnsiTheme="minorHAnsi"/>
                <w:lang w:val="en-IE"/>
              </w:rPr>
              <w:t>Data collection &amp; analysis were carried out at the following locations for dog  bag dispensers:</w:t>
            </w:r>
          </w:p>
          <w:p w:rsidR="001C595B" w:rsidRDefault="001C595B" w:rsidP="002E148F">
            <w:pPr>
              <w:pStyle w:val="Default"/>
              <w:numPr>
                <w:ilvl w:val="0"/>
                <w:numId w:val="2"/>
              </w:numPr>
              <w:spacing w:after="255"/>
              <w:rPr>
                <w:rFonts w:asciiTheme="minorHAnsi" w:hAnsiTheme="minorHAnsi"/>
                <w:lang w:val="en-IE"/>
              </w:rPr>
            </w:pPr>
            <w:r>
              <w:rPr>
                <w:rFonts w:asciiTheme="minorHAnsi" w:hAnsiTheme="minorHAnsi"/>
                <w:lang w:val="en-IE"/>
              </w:rPr>
              <w:t>Rathcoole Park</w:t>
            </w:r>
          </w:p>
          <w:p w:rsidR="001C595B" w:rsidRDefault="001C595B" w:rsidP="002E148F">
            <w:pPr>
              <w:pStyle w:val="Default"/>
              <w:numPr>
                <w:ilvl w:val="0"/>
                <w:numId w:val="2"/>
              </w:numPr>
              <w:spacing w:after="255"/>
              <w:rPr>
                <w:rFonts w:asciiTheme="minorHAnsi" w:hAnsiTheme="minorHAnsi"/>
                <w:lang w:val="en-IE"/>
              </w:rPr>
            </w:pPr>
            <w:r>
              <w:rPr>
                <w:rFonts w:asciiTheme="minorHAnsi" w:hAnsiTheme="minorHAnsi"/>
                <w:lang w:val="en-IE"/>
              </w:rPr>
              <w:lastRenderedPageBreak/>
              <w:t>Rathfarnham Park</w:t>
            </w:r>
          </w:p>
          <w:p w:rsidR="001C595B" w:rsidRDefault="001C595B" w:rsidP="00E902E2">
            <w:pPr>
              <w:pStyle w:val="Default"/>
              <w:spacing w:after="255"/>
              <w:rPr>
                <w:rFonts w:asciiTheme="minorHAnsi" w:hAnsiTheme="minorHAnsi"/>
                <w:lang w:val="en-IE"/>
              </w:rPr>
            </w:pPr>
            <w:r>
              <w:rPr>
                <w:rFonts w:asciiTheme="minorHAnsi" w:hAnsiTheme="minorHAnsi"/>
                <w:lang w:val="en-IE"/>
              </w:rPr>
              <w:t>Analysis carried out before/after dispensers installed show a reduction in dog fouling as follows:</w:t>
            </w:r>
          </w:p>
          <w:p w:rsidR="001C595B" w:rsidRDefault="001C595B" w:rsidP="00E902E2">
            <w:pPr>
              <w:pStyle w:val="Default"/>
              <w:spacing w:after="255"/>
              <w:rPr>
                <w:rFonts w:asciiTheme="minorHAnsi" w:hAnsiTheme="minorHAnsi"/>
                <w:lang w:val="en-IE"/>
              </w:rPr>
            </w:pPr>
            <w:r>
              <w:rPr>
                <w:rFonts w:asciiTheme="minorHAnsi" w:hAnsiTheme="minorHAnsi"/>
                <w:lang w:val="en-IE"/>
              </w:rPr>
              <w:t xml:space="preserve">17% reduction @ </w:t>
            </w:r>
            <w:proofErr w:type="spellStart"/>
            <w:r>
              <w:rPr>
                <w:rFonts w:asciiTheme="minorHAnsi" w:hAnsiTheme="minorHAnsi"/>
                <w:lang w:val="en-IE"/>
              </w:rPr>
              <w:t>Ratchoole</w:t>
            </w:r>
            <w:proofErr w:type="spellEnd"/>
            <w:r w:rsidR="002E148F">
              <w:rPr>
                <w:rFonts w:asciiTheme="minorHAnsi" w:hAnsiTheme="minorHAnsi"/>
                <w:lang w:val="en-IE"/>
              </w:rPr>
              <w:t xml:space="preserve"> Park</w:t>
            </w:r>
          </w:p>
          <w:p w:rsidR="002E148F" w:rsidRDefault="002E148F" w:rsidP="00E902E2">
            <w:pPr>
              <w:pStyle w:val="Default"/>
              <w:spacing w:after="255"/>
              <w:rPr>
                <w:rFonts w:asciiTheme="minorHAnsi" w:hAnsiTheme="minorHAnsi"/>
                <w:lang w:val="en-IE"/>
              </w:rPr>
            </w:pPr>
            <w:r>
              <w:rPr>
                <w:rFonts w:asciiTheme="minorHAnsi" w:hAnsiTheme="minorHAnsi"/>
                <w:lang w:val="en-IE"/>
              </w:rPr>
              <w:t>13% reduction @ Rathfarnham</w:t>
            </w:r>
          </w:p>
          <w:p w:rsidR="002E148F" w:rsidRDefault="002E148F" w:rsidP="00E902E2">
            <w:pPr>
              <w:pStyle w:val="Default"/>
              <w:spacing w:after="255"/>
              <w:rPr>
                <w:rFonts w:asciiTheme="minorHAnsi" w:hAnsiTheme="minorHAnsi"/>
                <w:lang w:val="en-IE"/>
              </w:rPr>
            </w:pPr>
            <w:r>
              <w:rPr>
                <w:rFonts w:asciiTheme="minorHAnsi" w:hAnsiTheme="minorHAnsi"/>
                <w:lang w:val="en-IE"/>
              </w:rPr>
              <w:t>Further analysis commenced on 16</w:t>
            </w:r>
            <w:r w:rsidRPr="002E148F">
              <w:rPr>
                <w:rFonts w:asciiTheme="minorHAnsi" w:hAnsiTheme="minorHAnsi"/>
                <w:vertAlign w:val="superscript"/>
                <w:lang w:val="en-IE"/>
              </w:rPr>
              <w:t>th</w:t>
            </w:r>
            <w:r>
              <w:rPr>
                <w:rFonts w:asciiTheme="minorHAnsi" w:hAnsiTheme="minorHAnsi"/>
                <w:lang w:val="en-IE"/>
              </w:rPr>
              <w:t xml:space="preserve"> March 2017 for insight into usage of bags/fouling.</w:t>
            </w:r>
          </w:p>
          <w:p w:rsidR="001C595B" w:rsidRPr="000B1139" w:rsidRDefault="001C595B" w:rsidP="00E902E2">
            <w:pPr>
              <w:pStyle w:val="Default"/>
              <w:spacing w:after="255"/>
              <w:rPr>
                <w:rFonts w:asciiTheme="minorHAnsi" w:hAnsiTheme="minorHAnsi"/>
                <w:lang w:val="en-IE"/>
              </w:rPr>
            </w:pPr>
          </w:p>
        </w:tc>
      </w:tr>
      <w:tr w:rsidR="004E1CB6" w:rsidRPr="00796C75" w:rsidTr="00F24364">
        <w:tc>
          <w:tcPr>
            <w:tcW w:w="569" w:type="dxa"/>
            <w:shd w:val="clear" w:color="auto" w:fill="auto"/>
          </w:tcPr>
          <w:p w:rsidR="004E1CB6" w:rsidRPr="00796C75" w:rsidRDefault="004E1CB6" w:rsidP="007438BB">
            <w:pPr>
              <w:pStyle w:val="Default"/>
              <w:spacing w:after="255"/>
              <w:rPr>
                <w:rFonts w:ascii="Verdana" w:hAnsi="Verdana"/>
                <w:b/>
                <w:lang w:val="en-IE"/>
              </w:rPr>
            </w:pPr>
            <w:r>
              <w:rPr>
                <w:rFonts w:ascii="Verdana" w:hAnsi="Verdana"/>
                <w:b/>
                <w:lang w:val="en-IE"/>
              </w:rPr>
              <w:lastRenderedPageBreak/>
              <w:t>8</w:t>
            </w:r>
          </w:p>
        </w:tc>
        <w:tc>
          <w:tcPr>
            <w:tcW w:w="4510" w:type="dxa"/>
            <w:shd w:val="clear" w:color="auto" w:fill="auto"/>
          </w:tcPr>
          <w:p w:rsidR="004E1CB6" w:rsidRPr="00796C75" w:rsidRDefault="004E1CB6" w:rsidP="00CD2D7B">
            <w:pPr>
              <w:pStyle w:val="Default"/>
              <w:spacing w:after="255"/>
              <w:rPr>
                <w:rFonts w:ascii="Verdana" w:hAnsi="Verdana"/>
                <w:b/>
                <w:lang w:val="en-IE"/>
              </w:rPr>
            </w:pPr>
            <w:r>
              <w:rPr>
                <w:rFonts w:ascii="Verdana" w:hAnsi="Verdana"/>
                <w:b/>
                <w:lang w:val="en-IE"/>
              </w:rPr>
              <w:t>Engage on a regional basis to develop solutions to tackle dumping in the Dublin region (</w:t>
            </w:r>
            <w:r w:rsidR="00CD2D7B">
              <w:rPr>
                <w:rFonts w:ascii="Verdana" w:hAnsi="Verdana"/>
                <w:b/>
                <w:lang w:val="en-IE"/>
              </w:rPr>
              <w:t>S</w:t>
            </w:r>
            <w:r>
              <w:rPr>
                <w:rFonts w:ascii="Verdana" w:hAnsi="Verdana"/>
                <w:b/>
                <w:lang w:val="en-IE"/>
              </w:rPr>
              <w:t>mart Dublin)</w:t>
            </w:r>
          </w:p>
        </w:tc>
        <w:tc>
          <w:tcPr>
            <w:tcW w:w="2525" w:type="dxa"/>
            <w:shd w:val="clear" w:color="auto" w:fill="auto"/>
          </w:tcPr>
          <w:p w:rsidR="004E1CB6" w:rsidRPr="00796C75" w:rsidRDefault="00CD2D7B" w:rsidP="007438BB">
            <w:pPr>
              <w:rPr>
                <w:rFonts w:ascii="Verdana" w:hAnsi="Verdana"/>
              </w:rPr>
            </w:pPr>
            <w:r>
              <w:rPr>
                <w:rFonts w:ascii="Verdana" w:hAnsi="Verdana"/>
                <w:b/>
              </w:rPr>
              <w:t>Enforcement &amp; Licensing</w:t>
            </w:r>
          </w:p>
        </w:tc>
        <w:tc>
          <w:tcPr>
            <w:tcW w:w="2321" w:type="dxa"/>
            <w:shd w:val="clear" w:color="auto" w:fill="auto"/>
          </w:tcPr>
          <w:p w:rsidR="004E1CB6" w:rsidRPr="00796C75" w:rsidRDefault="004E1CB6" w:rsidP="007438BB">
            <w:pPr>
              <w:pStyle w:val="Default"/>
              <w:spacing w:after="255"/>
              <w:rPr>
                <w:rFonts w:ascii="Verdana" w:hAnsi="Verdana"/>
                <w:b/>
                <w:lang w:val="en-IE"/>
              </w:rPr>
            </w:pPr>
            <w:r w:rsidRPr="00FE6952">
              <w:rPr>
                <w:rFonts w:ascii="Verdana" w:hAnsi="Verdana"/>
                <w:b/>
                <w:lang w:val="en-IE"/>
              </w:rPr>
              <w:t>Ongoing</w:t>
            </w:r>
          </w:p>
        </w:tc>
      </w:tr>
      <w:tr w:rsidR="00F24364" w:rsidRPr="00796C75" w:rsidTr="00F24364">
        <w:tc>
          <w:tcPr>
            <w:tcW w:w="569"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lang w:val="en-IE"/>
              </w:rPr>
              <w:t>9</w:t>
            </w:r>
          </w:p>
        </w:tc>
        <w:tc>
          <w:tcPr>
            <w:tcW w:w="4510"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rPr>
              <w:t>Manage and maintain</w:t>
            </w:r>
            <w:r w:rsidRPr="00796C75">
              <w:rPr>
                <w:rFonts w:ascii="Verdana" w:hAnsi="Verdana"/>
                <w:b/>
              </w:rPr>
              <w:t xml:space="preserve"> Memorandums of Understanding with utility companies in relation to graffiti removal</w:t>
            </w:r>
          </w:p>
        </w:tc>
        <w:tc>
          <w:tcPr>
            <w:tcW w:w="2525"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rPr>
              <w:t>Enforcement &amp; Licensing</w:t>
            </w:r>
          </w:p>
        </w:tc>
        <w:tc>
          <w:tcPr>
            <w:tcW w:w="2321"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1</w:t>
            </w:r>
            <w:r>
              <w:rPr>
                <w:rFonts w:ascii="Verdana" w:hAnsi="Verdana"/>
                <w:b/>
                <w:lang w:val="en-IE"/>
              </w:rPr>
              <w:t>0</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Operation of village cleaning programme including weekend service</w:t>
            </w:r>
          </w:p>
        </w:tc>
        <w:tc>
          <w:tcPr>
            <w:tcW w:w="2525" w:type="dxa"/>
            <w:shd w:val="clear" w:color="auto" w:fill="auto"/>
          </w:tcPr>
          <w:p w:rsidR="00EC6926" w:rsidRPr="00796C75" w:rsidRDefault="00EC6926" w:rsidP="00EC6926">
            <w:pPr>
              <w:rPr>
                <w:rFonts w:ascii="Verdana" w:hAnsi="Verdana"/>
              </w:rPr>
            </w:pPr>
            <w:r w:rsidRPr="00796C75">
              <w:rPr>
                <w:rFonts w:ascii="Verdana" w:hAnsi="Verdana"/>
                <w:b/>
              </w:rPr>
              <w:t>Public Realm</w:t>
            </w:r>
          </w:p>
        </w:tc>
        <w:tc>
          <w:tcPr>
            <w:tcW w:w="2321" w:type="dxa"/>
            <w:shd w:val="clear" w:color="auto" w:fill="auto"/>
          </w:tcPr>
          <w:p w:rsidR="00EC6926" w:rsidRP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sidRPr="00EC6926">
              <w:rPr>
                <w:rFonts w:ascii="Verdana" w:eastAsia="Times New Roman" w:hAnsi="Verdana" w:cs="Times New Roman"/>
                <w:color w:val="000000"/>
                <w:sz w:val="20"/>
                <w:szCs w:val="20"/>
              </w:rPr>
              <w:t>Ongoing Village cleansing in all town and village centres daily (Monday to Friday) and also on Sundays.</w:t>
            </w:r>
          </w:p>
          <w:p w:rsidR="00EC6926" w:rsidRP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sidRPr="00EC6926">
              <w:rPr>
                <w:rFonts w:ascii="Verdana" w:eastAsia="Times New Roman" w:hAnsi="Verdana" w:cs="Times New Roman"/>
                <w:color w:val="000000"/>
                <w:sz w:val="20"/>
                <w:szCs w:val="20"/>
              </w:rPr>
              <w:t>Continuous village maintenance work in Talla</w:t>
            </w:r>
            <w:r>
              <w:rPr>
                <w:rFonts w:ascii="Verdana" w:eastAsia="Times New Roman" w:hAnsi="Verdana" w:cs="Times New Roman"/>
                <w:color w:val="000000"/>
                <w:sz w:val="20"/>
                <w:szCs w:val="20"/>
              </w:rPr>
              <w:t>ght, Clondalkin, and Lucan and it’s proposed to n</w:t>
            </w:r>
            <w:r w:rsidRPr="00EC6926">
              <w:rPr>
                <w:rFonts w:ascii="Verdana" w:eastAsia="Times New Roman" w:hAnsi="Verdana" w:cs="Times New Roman"/>
                <w:color w:val="000000"/>
                <w:sz w:val="20"/>
                <w:szCs w:val="20"/>
              </w:rPr>
              <w:t xml:space="preserve">ow extend this service to other town/ village locations around the County. </w:t>
            </w:r>
          </w:p>
          <w:p w:rsidR="00EC6926" w:rsidRDefault="00EC6926" w:rsidP="00EC6926">
            <w:pPr>
              <w:spacing w:before="100" w:beforeAutospacing="1" w:after="100" w:afterAutospacing="1" w:line="240" w:lineRule="auto"/>
              <w:rPr>
                <w:rFonts w:ascii="Calibri" w:eastAsia="Calibri" w:hAnsi="Calibri" w:cs="Calibri"/>
              </w:rPr>
            </w:pPr>
            <w:r w:rsidRPr="00EC6926">
              <w:rPr>
                <w:rFonts w:ascii="Verdana" w:eastAsia="Times New Roman" w:hAnsi="Verdana" w:cs="Times New Roman"/>
                <w:color w:val="000000"/>
                <w:sz w:val="20"/>
                <w:szCs w:val="20"/>
              </w:rPr>
              <w:t>Litter bin and cleaning service</w:t>
            </w:r>
            <w:r>
              <w:rPr>
                <w:rFonts w:ascii="Verdana" w:eastAsia="Times New Roman" w:hAnsi="Verdana" w:cs="Times New Roman"/>
                <w:color w:val="000000"/>
                <w:sz w:val="20"/>
                <w:szCs w:val="20"/>
              </w:rPr>
              <w:t xml:space="preserve"> carried out various </w:t>
            </w:r>
            <w:r w:rsidRPr="00EC6926">
              <w:rPr>
                <w:rFonts w:ascii="Verdana" w:eastAsia="Times New Roman" w:hAnsi="Verdana" w:cs="Times New Roman"/>
                <w:color w:val="000000"/>
                <w:sz w:val="20"/>
                <w:szCs w:val="20"/>
              </w:rPr>
              <w:t xml:space="preserve">parks on bank </w:t>
            </w:r>
            <w:r w:rsidRPr="00EC6926">
              <w:rPr>
                <w:rFonts w:ascii="Verdana" w:eastAsia="Times New Roman" w:hAnsi="Verdana" w:cs="Times New Roman"/>
                <w:color w:val="000000"/>
                <w:sz w:val="20"/>
                <w:szCs w:val="20"/>
              </w:rPr>
              <w:lastRenderedPageBreak/>
              <w:t>holiday weekends (Sean Walsh, Tymon, Corkagh, and Griffeen Valley).</w:t>
            </w:r>
          </w:p>
        </w:tc>
      </w:tr>
      <w:tr w:rsidR="00EC6926" w:rsidRPr="00FE6952"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lastRenderedPageBreak/>
              <w:t>1</w:t>
            </w:r>
            <w:r>
              <w:rPr>
                <w:rFonts w:ascii="Verdana" w:hAnsi="Verdana"/>
                <w:b/>
                <w:lang w:val="en-IE"/>
              </w:rPr>
              <w:t>1</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Planned and scheduled clean-ups of identified litter blackspots in the county</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Continuous clean-ups of blackspots (</w:t>
            </w:r>
            <w:r w:rsidRPr="00EC6926">
              <w:rPr>
                <w:rFonts w:ascii="Verdana" w:eastAsia="Times New Roman" w:hAnsi="Verdana" w:cs="Times New Roman"/>
                <w:color w:val="000000"/>
                <w:sz w:val="20"/>
                <w:szCs w:val="20"/>
              </w:rPr>
              <w:t xml:space="preserve">scheduled </w:t>
            </w:r>
            <w:r>
              <w:rPr>
                <w:rFonts w:ascii="Verdana" w:eastAsia="Times New Roman" w:hAnsi="Verdana" w:cs="Times New Roman"/>
                <w:color w:val="000000"/>
                <w:sz w:val="20"/>
                <w:szCs w:val="20"/>
              </w:rPr>
              <w:t>&amp; planned)</w:t>
            </w:r>
            <w:r w:rsidRPr="00EC6926">
              <w:rPr>
                <w:rFonts w:ascii="Verdana" w:eastAsia="Times New Roman" w:hAnsi="Verdana" w:cs="Times New Roman"/>
                <w:color w:val="000000"/>
                <w:sz w:val="20"/>
                <w:szCs w:val="20"/>
              </w:rPr>
              <w:t>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1</w:t>
            </w:r>
            <w:r>
              <w:rPr>
                <w:rFonts w:ascii="Verdana" w:hAnsi="Verdana"/>
                <w:b/>
                <w:lang w:val="en-IE"/>
              </w:rPr>
              <w:t>2</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Servicing and maintenance of Bring Banks to ensure that they are litter free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Ongoing service of textile facilities being carried out by three service providers (74 recycling/ bring centres)</w:t>
            </w:r>
          </w:p>
          <w:p w:rsidR="00EC6926" w:rsidRP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sidRPr="00EC6926">
              <w:rPr>
                <w:rFonts w:ascii="Verdana" w:eastAsia="Times New Roman" w:hAnsi="Verdana" w:cs="Times New Roman"/>
                <w:color w:val="000000"/>
                <w:sz w:val="20"/>
                <w:szCs w:val="20"/>
              </w:rPr>
              <w:t>Regional contract in place for the servicing (emptying) of the glass/ can recycling banks.</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414E6E">
              <w:rPr>
                <w:rFonts w:ascii="Verdana" w:hAnsi="Verdana"/>
                <w:b/>
                <w:lang w:val="en-IE"/>
              </w:rPr>
              <w:t>1</w:t>
            </w:r>
            <w:r>
              <w:rPr>
                <w:rFonts w:ascii="Verdana" w:hAnsi="Verdana"/>
                <w:b/>
                <w:lang w:val="en-IE"/>
              </w:rPr>
              <w:t>3</w:t>
            </w:r>
          </w:p>
        </w:tc>
        <w:tc>
          <w:tcPr>
            <w:tcW w:w="4510"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Conclude r</w:t>
            </w:r>
            <w:r w:rsidRPr="00796C75">
              <w:rPr>
                <w:rFonts w:ascii="Verdana" w:hAnsi="Verdana"/>
                <w:b/>
                <w:lang w:val="en-IE"/>
              </w:rPr>
              <w:t>eview litter bin provision in Public Realm having regard to Litter Bin Placement Protocol</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Default="00F05C40" w:rsidP="00EC692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Litter Bin Review complete, report to come to ACMs. </w:t>
            </w:r>
          </w:p>
          <w:p w:rsidR="00F05C40" w:rsidRDefault="00F05C40" w:rsidP="00EC692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No policy change on bins for dog waste.</w:t>
            </w:r>
          </w:p>
          <w:p w:rsidR="00F05C40" w:rsidRPr="00EC6926" w:rsidRDefault="00F05C40" w:rsidP="00F05C40">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Solar(Big Belly)pilot agreed for 2 distinct locations (Park (Rathfarnham Park) and street(back with May SPC to determine location)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14</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Enforce litter control measures in Conditions of Allocation for Playing Fields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sidRPr="00FE6952">
              <w:rPr>
                <w:rFonts w:ascii="Verdana" w:hAnsi="Verdana"/>
                <w:b/>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414E6E">
              <w:rPr>
                <w:rFonts w:ascii="Verdana" w:hAnsi="Verdana"/>
                <w:b/>
                <w:lang w:val="en-IE"/>
              </w:rPr>
              <w:t>1</w:t>
            </w:r>
            <w:r>
              <w:rPr>
                <w:rFonts w:ascii="Verdana" w:hAnsi="Verdana"/>
                <w:b/>
                <w:lang w:val="en-IE"/>
              </w:rPr>
              <w:t>5</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 xml:space="preserve">Targeted inspection of playing pitches with high litter issues </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sidRPr="00FE6952">
              <w:rPr>
                <w:rFonts w:ascii="Verdana" w:hAnsi="Verdana"/>
                <w:b/>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16</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 xml:space="preserve">Use of </w:t>
            </w:r>
            <w:r>
              <w:rPr>
                <w:rFonts w:ascii="Verdana" w:hAnsi="Verdana"/>
                <w:b/>
                <w:lang w:val="en-IE"/>
              </w:rPr>
              <w:t>internal systems to track</w:t>
            </w:r>
            <w:r w:rsidRPr="00796C75">
              <w:rPr>
                <w:rFonts w:ascii="Verdana" w:hAnsi="Verdana"/>
                <w:b/>
                <w:lang w:val="en-IE"/>
              </w:rPr>
              <w:t xml:space="preserve"> and </w:t>
            </w:r>
            <w:r>
              <w:rPr>
                <w:rFonts w:ascii="Verdana" w:hAnsi="Verdana"/>
                <w:b/>
                <w:lang w:val="en-IE"/>
              </w:rPr>
              <w:t xml:space="preserve">manage the </w:t>
            </w:r>
            <w:r w:rsidRPr="00796C75">
              <w:rPr>
                <w:rFonts w:ascii="Verdana" w:hAnsi="Verdana"/>
                <w:b/>
                <w:lang w:val="en-IE"/>
              </w:rPr>
              <w:t>remov</w:t>
            </w:r>
            <w:r>
              <w:rPr>
                <w:rFonts w:ascii="Verdana" w:hAnsi="Verdana"/>
                <w:b/>
                <w:lang w:val="en-IE"/>
              </w:rPr>
              <w:t>al</w:t>
            </w:r>
            <w:r w:rsidRPr="00796C75">
              <w:rPr>
                <w:rFonts w:ascii="Verdana" w:hAnsi="Verdana"/>
                <w:b/>
                <w:lang w:val="en-IE"/>
              </w:rPr>
              <w:t xml:space="preserve"> graffiti from public property</w:t>
            </w:r>
            <w:r>
              <w:rPr>
                <w:rFonts w:ascii="Verdana" w:hAnsi="Verdana"/>
                <w:b/>
                <w:lang w:val="en-IE"/>
              </w:rPr>
              <w:t xml:space="preserve">. </w:t>
            </w:r>
          </w:p>
        </w:tc>
        <w:tc>
          <w:tcPr>
            <w:tcW w:w="2525" w:type="dxa"/>
            <w:shd w:val="clear" w:color="auto" w:fill="auto"/>
          </w:tcPr>
          <w:p w:rsidR="00EC6926" w:rsidRPr="009652FE" w:rsidRDefault="00EC6926" w:rsidP="009652FE">
            <w:pPr>
              <w:pStyle w:val="Default"/>
              <w:spacing w:after="255"/>
              <w:rPr>
                <w:rFonts w:ascii="Verdana" w:eastAsia="Times New Roman" w:hAnsi="Verdana" w:cs="Times New Roman"/>
                <w:sz w:val="20"/>
                <w:szCs w:val="20"/>
                <w:lang w:val="en-IE"/>
              </w:rPr>
            </w:pPr>
            <w:r w:rsidRPr="009652FE">
              <w:rPr>
                <w:rFonts w:ascii="Verdana" w:hAnsi="Verdana"/>
                <w:b/>
                <w:lang w:val="en-IE"/>
              </w:rPr>
              <w:t>Public Realm</w:t>
            </w:r>
          </w:p>
        </w:tc>
        <w:tc>
          <w:tcPr>
            <w:tcW w:w="2321" w:type="dxa"/>
            <w:shd w:val="clear" w:color="auto" w:fill="auto"/>
          </w:tcPr>
          <w:p w:rsidR="00EC6926" w:rsidRPr="009652FE" w:rsidRDefault="009652FE" w:rsidP="009652FE">
            <w:pPr>
              <w:spacing w:before="100" w:beforeAutospacing="1" w:after="100" w:afterAutospacing="1" w:line="240" w:lineRule="auto"/>
              <w:rPr>
                <w:rFonts w:ascii="Verdana" w:eastAsia="Times New Roman" w:hAnsi="Verdana" w:cs="Times New Roman"/>
                <w:color w:val="000000"/>
                <w:sz w:val="20"/>
                <w:szCs w:val="20"/>
              </w:rPr>
            </w:pPr>
            <w:r w:rsidRPr="009652FE">
              <w:rPr>
                <w:rFonts w:ascii="Verdana" w:eastAsia="Times New Roman" w:hAnsi="Verdana" w:cs="Times New Roman"/>
                <w:color w:val="000000"/>
                <w:sz w:val="20"/>
                <w:szCs w:val="20"/>
              </w:rPr>
              <w:t>Reported Graf</w:t>
            </w:r>
            <w:r>
              <w:rPr>
                <w:rFonts w:ascii="Verdana" w:eastAsia="Times New Roman" w:hAnsi="Verdana" w:cs="Times New Roman"/>
                <w:color w:val="000000"/>
                <w:sz w:val="20"/>
                <w:szCs w:val="20"/>
              </w:rPr>
              <w:t xml:space="preserve">fiti being tracked on CC system.  All reports forwarded to the relevant bodies for scheduled removal.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17</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Targeted programme to remove bonfire material from public places in advance of Halloween</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Q4</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18</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Mapping of Halloween bonfires to identify trends and inform planned interventions</w:t>
            </w:r>
            <w:r>
              <w:rPr>
                <w:rFonts w:ascii="Verdana" w:hAnsi="Verdana"/>
                <w:b/>
                <w:lang w:val="en-IE"/>
              </w:rPr>
              <w:t xml:space="preserve"> </w:t>
            </w:r>
            <w:r w:rsidRPr="00F05C40">
              <w:rPr>
                <w:rFonts w:ascii="Verdana" w:hAnsi="Verdana"/>
                <w:b/>
                <w:lang w:val="en-IE"/>
              </w:rPr>
              <w:t>(talk to Teresa/Leo/IT)</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Q4</w:t>
            </w:r>
          </w:p>
        </w:tc>
      </w:tr>
      <w:tr w:rsidR="00EC6926" w:rsidRPr="00796C75" w:rsidTr="00F24364">
        <w:tc>
          <w:tcPr>
            <w:tcW w:w="569" w:type="dxa"/>
            <w:shd w:val="clear" w:color="auto" w:fill="auto"/>
          </w:tcPr>
          <w:p w:rsidR="00EC6926" w:rsidRPr="00FF3797" w:rsidRDefault="00EC6926" w:rsidP="00EC6926">
            <w:pPr>
              <w:pStyle w:val="Default"/>
              <w:spacing w:after="255"/>
              <w:rPr>
                <w:rFonts w:ascii="Verdana" w:hAnsi="Verdana"/>
                <w:b/>
                <w:highlight w:val="yellow"/>
                <w:lang w:val="en-IE"/>
              </w:rPr>
            </w:pPr>
            <w:r>
              <w:rPr>
                <w:rFonts w:ascii="Verdana" w:hAnsi="Verdana"/>
                <w:b/>
                <w:lang w:val="en-IE"/>
              </w:rPr>
              <w:lastRenderedPageBreak/>
              <w:t>19</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Clean up and removal of Halloween bonfire material in timely manner</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Q4</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20</w:t>
            </w:r>
          </w:p>
        </w:tc>
        <w:tc>
          <w:tcPr>
            <w:tcW w:w="4510" w:type="dxa"/>
            <w:shd w:val="clear" w:color="auto" w:fill="auto"/>
          </w:tcPr>
          <w:p w:rsidR="00EC6926" w:rsidRDefault="00EC6926" w:rsidP="00EC6926">
            <w:pPr>
              <w:pStyle w:val="Default"/>
              <w:spacing w:after="255"/>
              <w:rPr>
                <w:rFonts w:ascii="Verdana" w:hAnsi="Verdana"/>
                <w:b/>
                <w:lang w:val="en-IE"/>
              </w:rPr>
            </w:pPr>
            <w:r w:rsidRPr="00F05C40">
              <w:rPr>
                <w:rFonts w:ascii="Verdana" w:hAnsi="Verdana"/>
                <w:b/>
                <w:lang w:val="en-IE"/>
              </w:rPr>
              <w:t>Operate Laneway Maintenance programme at identified locations across the county and continue to seek solutions to issue</w:t>
            </w:r>
            <w:bookmarkStart w:id="0" w:name="_GoBack"/>
            <w:bookmarkEnd w:id="0"/>
          </w:p>
          <w:p w:rsidR="009652FE" w:rsidRPr="00796C75" w:rsidRDefault="009652FE" w:rsidP="00EC6926">
            <w:pPr>
              <w:pStyle w:val="Default"/>
              <w:spacing w:after="255"/>
              <w:rPr>
                <w:rFonts w:ascii="Verdana" w:hAnsi="Verdana"/>
                <w:b/>
                <w:lang w:val="en-IE"/>
              </w:rPr>
            </w:pP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21</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Provide scheduled waste removal for registered local community groups engaged in community clean ups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22</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Participation and support for National Spring Clean events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Q2</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23</w:t>
            </w:r>
          </w:p>
        </w:tc>
        <w:tc>
          <w:tcPr>
            <w:tcW w:w="4510" w:type="dxa"/>
            <w:shd w:val="clear" w:color="auto" w:fill="auto"/>
          </w:tcPr>
          <w:p w:rsidR="00EC6926" w:rsidRPr="00360C0C" w:rsidRDefault="00EC6926" w:rsidP="00EC6926">
            <w:pPr>
              <w:pStyle w:val="Default"/>
              <w:spacing w:after="255"/>
              <w:rPr>
                <w:rFonts w:ascii="Verdana" w:hAnsi="Verdana"/>
                <w:b/>
                <w:highlight w:val="cyan"/>
                <w:lang w:val="en-IE"/>
              </w:rPr>
            </w:pPr>
            <w:r w:rsidRPr="00815568">
              <w:rPr>
                <w:rFonts w:ascii="Verdana" w:hAnsi="Verdana"/>
                <w:b/>
                <w:lang w:val="en-IE"/>
              </w:rPr>
              <w:t>Promote Anti-Litter &amp; Anti-graffiti (dog fouling, anti-litter, illegal dumping, anti-graffiti etc ) radio and cinema advertisement campaign</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eastAsia="Calibri"/>
              </w:rPr>
              <w:t xml:space="preserve">The tackle litter and anti-dog fouling adverts are running in the cinema in Tallaght and Liffey Valley and </w:t>
            </w:r>
            <w:r w:rsidRPr="00BA286A">
              <w:t>also on the radio in the square Tallaght</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24</w:t>
            </w:r>
          </w:p>
        </w:tc>
        <w:tc>
          <w:tcPr>
            <w:tcW w:w="4510" w:type="dxa"/>
            <w:shd w:val="clear" w:color="auto" w:fill="auto"/>
          </w:tcPr>
          <w:p w:rsidR="00EC6926" w:rsidRPr="00796C75" w:rsidRDefault="00EC6926" w:rsidP="00EC6926">
            <w:pPr>
              <w:pStyle w:val="NormalWeb"/>
              <w:rPr>
                <w:rFonts w:ascii="Verdana" w:hAnsi="Verdana"/>
                <w:b/>
              </w:rPr>
            </w:pPr>
            <w:r>
              <w:rPr>
                <w:rFonts w:ascii="Verdana" w:hAnsi="Verdana"/>
                <w:b/>
                <w:lang w:val="en-IE"/>
              </w:rPr>
              <w:t>Continue to e</w:t>
            </w:r>
            <w:r w:rsidRPr="00796C75">
              <w:rPr>
                <w:rFonts w:ascii="Verdana" w:hAnsi="Verdana"/>
                <w:b/>
                <w:lang w:val="en-IE"/>
              </w:rPr>
              <w:t xml:space="preserve">xamine </w:t>
            </w:r>
            <w:r>
              <w:rPr>
                <w:rFonts w:ascii="Verdana" w:hAnsi="Verdana"/>
                <w:b/>
                <w:lang w:val="en-IE"/>
              </w:rPr>
              <w:t xml:space="preserve">the </w:t>
            </w:r>
            <w:r w:rsidRPr="00796C75">
              <w:rPr>
                <w:rFonts w:ascii="Verdana" w:hAnsi="Verdana"/>
                <w:b/>
                <w:lang w:val="en-IE"/>
              </w:rPr>
              <w:t>potential for Street Art Graffiti Scheme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343C45" w:rsidRDefault="00EC6926" w:rsidP="00EC6926">
            <w:pPr>
              <w:pStyle w:val="Default"/>
              <w:spacing w:after="255"/>
              <w:rPr>
                <w:rFonts w:asciiTheme="minorHAnsi" w:hAnsiTheme="minorHAnsi"/>
                <w:lang w:val="en-IE"/>
              </w:rPr>
            </w:pPr>
            <w:r w:rsidRPr="00343C45">
              <w:rPr>
                <w:rFonts w:asciiTheme="minorHAnsi" w:hAnsiTheme="minorHAnsi"/>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25</w:t>
            </w:r>
          </w:p>
        </w:tc>
        <w:tc>
          <w:tcPr>
            <w:tcW w:w="4510" w:type="dxa"/>
            <w:shd w:val="clear" w:color="auto" w:fill="auto"/>
          </w:tcPr>
          <w:p w:rsidR="00EC6926" w:rsidRPr="00796C75" w:rsidRDefault="00EC6926" w:rsidP="00EC6926">
            <w:pPr>
              <w:pStyle w:val="NormalWeb"/>
              <w:rPr>
                <w:rFonts w:ascii="Verdana" w:hAnsi="Verdana"/>
                <w:b/>
              </w:rPr>
            </w:pPr>
            <w:r w:rsidRPr="008A21D1">
              <w:rPr>
                <w:rFonts w:ascii="Verdana" w:hAnsi="Verdana"/>
                <w:b/>
                <w:lang w:val="en-IE"/>
              </w:rPr>
              <w:t>Administer Anti Litter and Anti Graffiti Awareness Grant</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8A21D1" w:rsidRDefault="00EC6926" w:rsidP="00EC6926">
            <w:pPr>
              <w:pStyle w:val="Default"/>
              <w:spacing w:after="255"/>
              <w:rPr>
                <w:rFonts w:asciiTheme="minorHAnsi" w:hAnsiTheme="minorHAnsi"/>
                <w:lang w:val="en-IE"/>
              </w:rPr>
            </w:pPr>
            <w:r w:rsidRPr="008A21D1">
              <w:rPr>
                <w:rFonts w:asciiTheme="minorHAnsi" w:hAnsiTheme="minorHAnsi"/>
                <w:lang w:val="en-IE"/>
              </w:rPr>
              <w:t>Q2/Q3 – based on dates that DCCAE release funds</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26</w:t>
            </w:r>
          </w:p>
        </w:tc>
        <w:tc>
          <w:tcPr>
            <w:tcW w:w="4510" w:type="dxa"/>
            <w:shd w:val="clear" w:color="auto" w:fill="auto"/>
          </w:tcPr>
          <w:p w:rsidR="00EC6926" w:rsidRPr="00796C75" w:rsidRDefault="00EC6926" w:rsidP="00EC6926">
            <w:pPr>
              <w:pStyle w:val="NormalWeb"/>
              <w:rPr>
                <w:rFonts w:ascii="Verdana" w:hAnsi="Verdana"/>
                <w:b/>
              </w:rPr>
            </w:pPr>
            <w:r>
              <w:rPr>
                <w:rFonts w:ascii="Verdana" w:hAnsi="Verdana"/>
                <w:b/>
                <w:lang w:val="en-IE"/>
              </w:rPr>
              <w:t>Promote environmental schools p</w:t>
            </w:r>
            <w:r w:rsidRPr="00796C75">
              <w:rPr>
                <w:rFonts w:ascii="Verdana" w:hAnsi="Verdana"/>
                <w:b/>
                <w:lang w:val="en-IE"/>
              </w:rPr>
              <w:t>oster and slogan competition</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eastAsia="Calibri"/>
              </w:rPr>
              <w:t>The poster competition winners were announced as part of our ECO week launch on the 27</w:t>
            </w:r>
            <w:r w:rsidRPr="006363A3">
              <w:rPr>
                <w:rFonts w:eastAsia="Calibri"/>
                <w:vertAlign w:val="superscript"/>
              </w:rPr>
              <w:t>th</w:t>
            </w:r>
            <w:r>
              <w:rPr>
                <w:rFonts w:eastAsia="Calibri"/>
              </w:rPr>
              <w:t xml:space="preserve"> March 2017 </w:t>
            </w:r>
            <w:hyperlink r:id="rId6" w:history="1">
              <w:r w:rsidRPr="00522CC7">
                <w:rPr>
                  <w:rStyle w:val="Hyperlink"/>
                  <w:rFonts w:eastAsia="Calibri"/>
                </w:rPr>
                <w:t>http://www.sdcc.ie/news/ecoweek-launch-2017</w:t>
              </w:r>
            </w:hyperlink>
            <w:r>
              <w:rPr>
                <w:rFonts w:eastAsia="Calibri"/>
              </w:rPr>
              <w:t xml:space="preserve">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27</w:t>
            </w:r>
          </w:p>
        </w:tc>
        <w:tc>
          <w:tcPr>
            <w:tcW w:w="4510" w:type="dxa"/>
            <w:shd w:val="clear" w:color="auto" w:fill="auto"/>
          </w:tcPr>
          <w:p w:rsidR="00EC6926" w:rsidRPr="00815568" w:rsidRDefault="00EC6926" w:rsidP="00EC6926">
            <w:pPr>
              <w:pStyle w:val="NormalWeb"/>
              <w:rPr>
                <w:rFonts w:ascii="Verdana" w:hAnsi="Verdana"/>
                <w:b/>
              </w:rPr>
            </w:pPr>
            <w:r w:rsidRPr="00815568">
              <w:rPr>
                <w:rFonts w:ascii="Verdana" w:hAnsi="Verdana"/>
                <w:b/>
                <w:lang w:val="en-IE"/>
              </w:rPr>
              <w:t>Promote the Green Dog Walkers initiative and responsible dog ownership</w:t>
            </w:r>
          </w:p>
        </w:tc>
        <w:tc>
          <w:tcPr>
            <w:tcW w:w="2525" w:type="dxa"/>
            <w:shd w:val="clear" w:color="auto" w:fill="auto"/>
          </w:tcPr>
          <w:p w:rsidR="00EC6926" w:rsidRPr="00815568" w:rsidRDefault="00EC6926" w:rsidP="00EC6926">
            <w:pPr>
              <w:pStyle w:val="Default"/>
              <w:spacing w:after="255"/>
              <w:rPr>
                <w:rFonts w:ascii="Verdana" w:hAnsi="Verdana"/>
                <w:b/>
                <w:lang w:val="en-IE"/>
              </w:rPr>
            </w:pPr>
            <w:r w:rsidRPr="00815568">
              <w:rPr>
                <w:rFonts w:ascii="Verdana" w:hAnsi="Verdana"/>
                <w:b/>
                <w:lang w:val="en-IE"/>
              </w:rPr>
              <w:t>Communication &amp; Awareness</w:t>
            </w:r>
          </w:p>
        </w:tc>
        <w:tc>
          <w:tcPr>
            <w:tcW w:w="2321" w:type="dxa"/>
            <w:shd w:val="clear" w:color="auto" w:fill="auto"/>
          </w:tcPr>
          <w:p w:rsidR="00EC6926" w:rsidRDefault="00EC6926" w:rsidP="00EC6926">
            <w:pPr>
              <w:pStyle w:val="Default"/>
              <w:spacing w:after="255"/>
              <w:rPr>
                <w:rFonts w:asciiTheme="minorHAnsi" w:hAnsiTheme="minorHAnsi"/>
                <w:lang w:val="en-IE"/>
              </w:rPr>
            </w:pPr>
            <w:r w:rsidRPr="00815568">
              <w:rPr>
                <w:rFonts w:asciiTheme="minorHAnsi" w:hAnsiTheme="minorHAnsi"/>
                <w:lang w:val="en-IE"/>
              </w:rPr>
              <w:t>Green Dog Walker competition was held from the 13</w:t>
            </w:r>
            <w:r w:rsidRPr="00815568">
              <w:rPr>
                <w:rFonts w:asciiTheme="minorHAnsi" w:hAnsiTheme="minorHAnsi"/>
                <w:vertAlign w:val="superscript"/>
                <w:lang w:val="en-IE"/>
              </w:rPr>
              <w:t>th</w:t>
            </w:r>
            <w:r w:rsidRPr="00815568">
              <w:rPr>
                <w:rFonts w:asciiTheme="minorHAnsi" w:hAnsiTheme="minorHAnsi"/>
                <w:lang w:val="en-IE"/>
              </w:rPr>
              <w:t xml:space="preserve"> Feb-13</w:t>
            </w:r>
            <w:r w:rsidRPr="00815568">
              <w:rPr>
                <w:rFonts w:asciiTheme="minorHAnsi" w:hAnsiTheme="minorHAnsi"/>
                <w:vertAlign w:val="superscript"/>
                <w:lang w:val="en-IE"/>
              </w:rPr>
              <w:t>th</w:t>
            </w:r>
            <w:r w:rsidRPr="00815568">
              <w:rPr>
                <w:rFonts w:asciiTheme="minorHAnsi" w:hAnsiTheme="minorHAnsi"/>
                <w:lang w:val="en-IE"/>
              </w:rPr>
              <w:t xml:space="preserve"> March with the </w:t>
            </w:r>
            <w:r w:rsidRPr="00815568">
              <w:rPr>
                <w:rFonts w:asciiTheme="minorHAnsi" w:hAnsiTheme="minorHAnsi"/>
                <w:lang w:val="en-IE"/>
              </w:rPr>
              <w:lastRenderedPageBreak/>
              <w:t>winner announced on the 31</w:t>
            </w:r>
            <w:r w:rsidRPr="00815568">
              <w:rPr>
                <w:rFonts w:asciiTheme="minorHAnsi" w:hAnsiTheme="minorHAnsi"/>
                <w:vertAlign w:val="superscript"/>
                <w:lang w:val="en-IE"/>
              </w:rPr>
              <w:t>st</w:t>
            </w:r>
            <w:r w:rsidRPr="00815568">
              <w:rPr>
                <w:rFonts w:asciiTheme="minorHAnsi" w:hAnsiTheme="minorHAnsi"/>
                <w:lang w:val="en-IE"/>
              </w:rPr>
              <w:t xml:space="preserve"> March. </w:t>
            </w:r>
          </w:p>
          <w:p w:rsidR="00EC6926" w:rsidRPr="00815568" w:rsidRDefault="00EC6926" w:rsidP="00EC6926">
            <w:pPr>
              <w:pStyle w:val="Default"/>
              <w:spacing w:after="255"/>
              <w:rPr>
                <w:rFonts w:asciiTheme="minorHAnsi" w:hAnsiTheme="minorHAnsi"/>
                <w:lang w:val="en-IE"/>
              </w:rPr>
            </w:pPr>
            <w:r w:rsidRPr="00815568">
              <w:rPr>
                <w:rFonts w:asciiTheme="minorHAnsi" w:hAnsiTheme="minorHAnsi"/>
                <w:lang w:val="en-IE"/>
              </w:rPr>
              <w:t xml:space="preserve">ECO week </w:t>
            </w:r>
            <w:r>
              <w:rPr>
                <w:rFonts w:asciiTheme="minorHAnsi" w:hAnsiTheme="minorHAnsi"/>
                <w:lang w:val="en-IE"/>
              </w:rPr>
              <w:t xml:space="preserve">launch and information stand </w:t>
            </w:r>
            <w:r w:rsidRPr="00815568">
              <w:rPr>
                <w:rFonts w:asciiTheme="minorHAnsi" w:hAnsiTheme="minorHAnsi"/>
                <w:lang w:val="en-IE"/>
              </w:rPr>
              <w:t xml:space="preserve">in the Square Tallaght </w:t>
            </w:r>
            <w:r>
              <w:rPr>
                <w:rFonts w:asciiTheme="minorHAnsi" w:hAnsiTheme="minorHAnsi"/>
                <w:lang w:val="en-IE"/>
              </w:rPr>
              <w:t xml:space="preserve">promoted </w:t>
            </w:r>
            <w:r w:rsidRPr="00815568">
              <w:rPr>
                <w:rFonts w:asciiTheme="minorHAnsi" w:hAnsiTheme="minorHAnsi"/>
                <w:lang w:val="en-IE"/>
              </w:rPr>
              <w:t>GDW and responsible dog owner</w:t>
            </w:r>
            <w:r>
              <w:rPr>
                <w:rFonts w:asciiTheme="minorHAnsi" w:hAnsiTheme="minorHAnsi"/>
                <w:lang w:val="en-IE"/>
              </w:rPr>
              <w:t xml:space="preserve">, a number of </w:t>
            </w:r>
            <w:r w:rsidRPr="00815568">
              <w:rPr>
                <w:rFonts w:asciiTheme="minorHAnsi" w:hAnsiTheme="minorHAnsi"/>
                <w:lang w:val="en-IE"/>
              </w:rPr>
              <w:t xml:space="preserve">citizens signing up </w:t>
            </w:r>
            <w:r>
              <w:rPr>
                <w:rFonts w:asciiTheme="minorHAnsi" w:hAnsiTheme="minorHAnsi"/>
                <w:lang w:val="en-IE"/>
              </w:rPr>
              <w:t>for GDW</w:t>
            </w:r>
          </w:p>
        </w:tc>
      </w:tr>
      <w:tr w:rsidR="00EC6926" w:rsidRPr="00796C75" w:rsidTr="00F24364">
        <w:tc>
          <w:tcPr>
            <w:tcW w:w="569" w:type="dxa"/>
            <w:shd w:val="clear" w:color="auto" w:fill="auto"/>
          </w:tcPr>
          <w:p w:rsidR="00EC6926" w:rsidRPr="00A2665C" w:rsidRDefault="00EC6926" w:rsidP="00EC6926">
            <w:pPr>
              <w:pStyle w:val="Default"/>
              <w:spacing w:after="255"/>
              <w:rPr>
                <w:rFonts w:ascii="Verdana" w:hAnsi="Verdana"/>
                <w:b/>
                <w:lang w:val="en-IE"/>
              </w:rPr>
            </w:pPr>
            <w:r w:rsidRPr="00A2665C">
              <w:rPr>
                <w:rFonts w:ascii="Verdana" w:hAnsi="Verdana"/>
                <w:b/>
                <w:lang w:val="en-IE"/>
              </w:rPr>
              <w:lastRenderedPageBreak/>
              <w:t>28</w:t>
            </w:r>
          </w:p>
        </w:tc>
        <w:tc>
          <w:tcPr>
            <w:tcW w:w="4510" w:type="dxa"/>
            <w:shd w:val="clear" w:color="auto" w:fill="auto"/>
          </w:tcPr>
          <w:p w:rsidR="00EC6926" w:rsidRPr="00A2665C" w:rsidRDefault="00EC6926" w:rsidP="00EC6926">
            <w:pPr>
              <w:pStyle w:val="NormalWeb"/>
              <w:rPr>
                <w:rFonts w:ascii="Verdana" w:hAnsi="Verdana"/>
                <w:b/>
              </w:rPr>
            </w:pPr>
            <w:r w:rsidRPr="00A2665C">
              <w:rPr>
                <w:rFonts w:ascii="Verdana" w:hAnsi="Verdana"/>
                <w:b/>
                <w:lang w:val="en-IE"/>
              </w:rPr>
              <w:t>Promote National Gum Litter Task Force</w:t>
            </w:r>
          </w:p>
        </w:tc>
        <w:tc>
          <w:tcPr>
            <w:tcW w:w="2525" w:type="dxa"/>
            <w:shd w:val="clear" w:color="auto" w:fill="auto"/>
          </w:tcPr>
          <w:p w:rsidR="00EC6926" w:rsidRPr="00A2665C" w:rsidRDefault="00EC6926" w:rsidP="00EC6926">
            <w:pPr>
              <w:pStyle w:val="Default"/>
              <w:spacing w:after="255"/>
              <w:rPr>
                <w:rFonts w:ascii="Verdana" w:hAnsi="Verdana"/>
                <w:b/>
                <w:lang w:val="en-IE"/>
              </w:rPr>
            </w:pPr>
            <w:r w:rsidRPr="00A2665C">
              <w:rPr>
                <w:rFonts w:ascii="Verdana" w:hAnsi="Verdana"/>
                <w:b/>
                <w:lang w:val="en-IE"/>
              </w:rPr>
              <w:t>Communication &amp; Awareness</w:t>
            </w:r>
          </w:p>
        </w:tc>
        <w:tc>
          <w:tcPr>
            <w:tcW w:w="2321" w:type="dxa"/>
            <w:shd w:val="clear" w:color="auto" w:fill="auto"/>
          </w:tcPr>
          <w:p w:rsidR="00EC6926" w:rsidRPr="00A2665C" w:rsidRDefault="00EC6926" w:rsidP="00EC6926">
            <w:pPr>
              <w:pStyle w:val="Default"/>
              <w:spacing w:after="255"/>
              <w:rPr>
                <w:rFonts w:asciiTheme="minorHAnsi" w:hAnsiTheme="minorHAnsi"/>
                <w:lang w:val="en-IE"/>
              </w:rPr>
            </w:pPr>
            <w:r w:rsidRPr="00A2665C">
              <w:rPr>
                <w:rFonts w:asciiTheme="minorHAnsi" w:hAnsiTheme="minorHAnsi"/>
                <w:lang w:val="en-IE"/>
              </w:rPr>
              <w:t>Q2/Q3</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29</w:t>
            </w:r>
          </w:p>
        </w:tc>
        <w:tc>
          <w:tcPr>
            <w:tcW w:w="4510" w:type="dxa"/>
            <w:shd w:val="clear" w:color="auto" w:fill="auto"/>
          </w:tcPr>
          <w:p w:rsidR="00EC6926" w:rsidRPr="00815568" w:rsidRDefault="00EC6926" w:rsidP="00EC6926">
            <w:pPr>
              <w:pStyle w:val="NormalWeb"/>
              <w:rPr>
                <w:rFonts w:ascii="Verdana" w:hAnsi="Verdana"/>
                <w:b/>
              </w:rPr>
            </w:pPr>
            <w:r w:rsidRPr="00815568">
              <w:rPr>
                <w:rFonts w:ascii="Verdana" w:hAnsi="Verdana"/>
                <w:b/>
                <w:lang w:val="en-IE"/>
              </w:rPr>
              <w:t>Promote and support National Spring Clean</w:t>
            </w:r>
          </w:p>
        </w:tc>
        <w:tc>
          <w:tcPr>
            <w:tcW w:w="2525" w:type="dxa"/>
            <w:shd w:val="clear" w:color="auto" w:fill="auto"/>
          </w:tcPr>
          <w:p w:rsidR="00EC6926" w:rsidRPr="00815568" w:rsidRDefault="00EC6926" w:rsidP="00EC6926">
            <w:pPr>
              <w:pStyle w:val="Default"/>
              <w:spacing w:after="255"/>
              <w:rPr>
                <w:rFonts w:ascii="Verdana" w:hAnsi="Verdana"/>
                <w:b/>
                <w:lang w:val="en-IE"/>
              </w:rPr>
            </w:pPr>
            <w:r w:rsidRPr="00815568">
              <w:rPr>
                <w:rFonts w:ascii="Verdana" w:hAnsi="Verdana"/>
                <w:b/>
                <w:lang w:val="en-IE"/>
              </w:rPr>
              <w:t>Communication &amp; Awareness</w:t>
            </w:r>
          </w:p>
        </w:tc>
        <w:tc>
          <w:tcPr>
            <w:tcW w:w="2321" w:type="dxa"/>
            <w:shd w:val="clear" w:color="auto" w:fill="auto"/>
          </w:tcPr>
          <w:p w:rsidR="00EC6926" w:rsidRPr="00815568" w:rsidRDefault="00EC6926" w:rsidP="00EC6926">
            <w:pPr>
              <w:pStyle w:val="Default"/>
              <w:spacing w:after="255"/>
              <w:rPr>
                <w:rFonts w:asciiTheme="minorHAnsi" w:hAnsiTheme="minorHAnsi"/>
                <w:lang w:val="en-IE"/>
              </w:rPr>
            </w:pPr>
            <w:r w:rsidRPr="00815568">
              <w:rPr>
                <w:rFonts w:asciiTheme="minorHAnsi" w:hAnsiTheme="minorHAnsi"/>
                <w:lang w:val="en-IE"/>
              </w:rPr>
              <w:t>Preparation f</w:t>
            </w:r>
            <w:r>
              <w:rPr>
                <w:rFonts w:asciiTheme="minorHAnsi" w:hAnsiTheme="minorHAnsi"/>
                <w:lang w:val="en-IE"/>
              </w:rPr>
              <w:t xml:space="preserve">or NSC started early in quarter 1. The launch of the initiative by the </w:t>
            </w:r>
            <w:r w:rsidRPr="00815568">
              <w:rPr>
                <w:rFonts w:asciiTheme="minorHAnsi" w:hAnsiTheme="minorHAnsi"/>
                <w:lang w:val="en-IE"/>
              </w:rPr>
              <w:t>Mayor</w:t>
            </w:r>
            <w:r>
              <w:rPr>
                <w:rFonts w:asciiTheme="minorHAnsi" w:hAnsiTheme="minorHAnsi"/>
                <w:lang w:val="en-IE"/>
              </w:rPr>
              <w:t xml:space="preserve"> was organised for early Q2. To date</w:t>
            </w:r>
            <w:r w:rsidRPr="00815568">
              <w:rPr>
                <w:rFonts w:asciiTheme="minorHAnsi" w:hAnsiTheme="minorHAnsi"/>
                <w:lang w:val="en-IE"/>
              </w:rPr>
              <w:t xml:space="preserve"> 81 groups or residents registered to take part in NSC.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30</w:t>
            </w:r>
          </w:p>
        </w:tc>
        <w:tc>
          <w:tcPr>
            <w:tcW w:w="4510" w:type="dxa"/>
            <w:shd w:val="clear" w:color="auto" w:fill="auto"/>
          </w:tcPr>
          <w:p w:rsidR="00EC6926" w:rsidRPr="00796C75" w:rsidRDefault="00EC6926" w:rsidP="00EC6926">
            <w:pPr>
              <w:pStyle w:val="NormalWeb"/>
              <w:rPr>
                <w:rFonts w:ascii="Verdana" w:hAnsi="Verdana"/>
                <w:b/>
              </w:rPr>
            </w:pPr>
            <w:r w:rsidRPr="00796C75">
              <w:rPr>
                <w:rFonts w:ascii="Verdana" w:hAnsi="Verdana"/>
                <w:b/>
                <w:lang w:val="en-IE"/>
              </w:rPr>
              <w:t xml:space="preserve">Promote and support the PURE </w:t>
            </w:r>
            <w:r>
              <w:rPr>
                <w:rFonts w:ascii="Verdana" w:hAnsi="Verdana"/>
                <w:b/>
                <w:lang w:val="en-IE"/>
              </w:rPr>
              <w:t>I</w:t>
            </w:r>
            <w:r w:rsidRPr="00796C75">
              <w:rPr>
                <w:rFonts w:ascii="Verdana" w:hAnsi="Verdana"/>
                <w:b/>
                <w:lang w:val="en-IE"/>
              </w:rPr>
              <w:t>nitiative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A2665C" w:rsidRDefault="00EC6926" w:rsidP="00EC6926">
            <w:pPr>
              <w:pStyle w:val="Default"/>
              <w:spacing w:after="255"/>
              <w:rPr>
                <w:rFonts w:asciiTheme="minorHAnsi" w:hAnsiTheme="minorHAnsi"/>
                <w:lang w:val="en-IE"/>
              </w:rPr>
            </w:pPr>
            <w:r w:rsidRPr="00A2665C">
              <w:rPr>
                <w:rFonts w:asciiTheme="minorHAnsi" w:hAnsiTheme="minorHAnsi"/>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31</w:t>
            </w:r>
          </w:p>
        </w:tc>
        <w:tc>
          <w:tcPr>
            <w:tcW w:w="4510" w:type="dxa"/>
            <w:shd w:val="clear" w:color="auto" w:fill="auto"/>
          </w:tcPr>
          <w:p w:rsidR="00EC6926" w:rsidRPr="00796C75" w:rsidRDefault="00EC6926" w:rsidP="00EC6926">
            <w:pPr>
              <w:pStyle w:val="NormalWeb"/>
              <w:rPr>
                <w:rFonts w:ascii="Verdana" w:hAnsi="Verdana"/>
                <w:b/>
              </w:rPr>
            </w:pPr>
            <w:r w:rsidRPr="00796C75">
              <w:rPr>
                <w:rFonts w:ascii="Verdana" w:hAnsi="Verdana"/>
                <w:b/>
                <w:lang w:val="en-IE"/>
              </w:rPr>
              <w:t>Promote and support Tidy Towns Initiative through gran</w:t>
            </w:r>
            <w:r>
              <w:rPr>
                <w:rFonts w:ascii="Verdana" w:hAnsi="Verdana"/>
                <w:b/>
                <w:lang w:val="en-IE"/>
              </w:rPr>
              <w:t>t schemes eg LA21, Anti Litter a</w:t>
            </w:r>
            <w:r w:rsidRPr="00796C75">
              <w:rPr>
                <w:rFonts w:ascii="Verdana" w:hAnsi="Verdana"/>
                <w:b/>
                <w:lang w:val="en-IE"/>
              </w:rPr>
              <w:t>nd Anti Graffiti Awareness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eastAsia="Calibri"/>
              </w:rPr>
              <w:t>“Adopt a Bring Bank “has been piloted through Tidy Towns. A meeting was held with community to highlight the support that is available to the Tidy Town Groups.</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32</w:t>
            </w:r>
          </w:p>
        </w:tc>
        <w:tc>
          <w:tcPr>
            <w:tcW w:w="4510" w:type="dxa"/>
            <w:shd w:val="clear" w:color="auto" w:fill="auto"/>
          </w:tcPr>
          <w:p w:rsidR="00EC6926" w:rsidRPr="00796C75" w:rsidRDefault="00EC6926" w:rsidP="00EC6926">
            <w:pPr>
              <w:pStyle w:val="NormalWeb"/>
              <w:rPr>
                <w:rFonts w:ascii="Verdana" w:hAnsi="Verdana"/>
                <w:b/>
              </w:rPr>
            </w:pPr>
            <w:r>
              <w:rPr>
                <w:rFonts w:ascii="Verdana" w:hAnsi="Verdana"/>
                <w:b/>
                <w:lang w:val="en-IE"/>
              </w:rPr>
              <w:t xml:space="preserve">Review and promote </w:t>
            </w:r>
            <w:r w:rsidRPr="00796C75">
              <w:rPr>
                <w:rFonts w:ascii="Verdana" w:hAnsi="Verdana"/>
                <w:b/>
                <w:lang w:val="en-IE"/>
              </w:rPr>
              <w:t>Social Credit Scheme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eastAsia="Calibri"/>
              </w:rPr>
              <w:t>The Social Credit Scheme is exploring the potential to broaden the materials that are currently available for groups to widen the scope for gardens and different projects</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lastRenderedPageBreak/>
              <w:t>33</w:t>
            </w:r>
          </w:p>
        </w:tc>
        <w:tc>
          <w:tcPr>
            <w:tcW w:w="4510" w:type="dxa"/>
            <w:shd w:val="clear" w:color="auto" w:fill="auto"/>
          </w:tcPr>
          <w:p w:rsidR="00EC6926" w:rsidRPr="00796C75" w:rsidRDefault="00EC6926" w:rsidP="00EC6926">
            <w:pPr>
              <w:pStyle w:val="NormalWeb"/>
              <w:rPr>
                <w:rFonts w:ascii="Verdana" w:hAnsi="Verdana"/>
                <w:b/>
              </w:rPr>
            </w:pPr>
            <w:r w:rsidRPr="00796C75">
              <w:rPr>
                <w:rFonts w:ascii="Verdana" w:hAnsi="Verdana"/>
                <w:b/>
                <w:lang w:val="en-IE"/>
              </w:rPr>
              <w:t xml:space="preserve">Support community </w:t>
            </w:r>
            <w:r>
              <w:rPr>
                <w:rFonts w:ascii="Verdana" w:hAnsi="Verdana"/>
                <w:b/>
                <w:lang w:val="en-IE"/>
              </w:rPr>
              <w:t xml:space="preserve">groups </w:t>
            </w:r>
            <w:r w:rsidRPr="00796C75">
              <w:rPr>
                <w:rFonts w:ascii="Verdana" w:hAnsi="Verdana"/>
                <w:b/>
                <w:lang w:val="en-IE"/>
              </w:rPr>
              <w:t>through Social Credit Scheme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eastAsia="Calibri"/>
              </w:rPr>
              <w:t>Support is provided to over 45 weekly clean ups along with many other community gardens/clean-ups etc.</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34</w:t>
            </w:r>
          </w:p>
        </w:tc>
        <w:tc>
          <w:tcPr>
            <w:tcW w:w="4510" w:type="dxa"/>
            <w:shd w:val="clear" w:color="auto" w:fill="auto"/>
          </w:tcPr>
          <w:p w:rsidR="00EC6926" w:rsidRPr="00815568" w:rsidRDefault="00EC6926" w:rsidP="00EC6926">
            <w:pPr>
              <w:pStyle w:val="NormalWeb"/>
              <w:rPr>
                <w:rFonts w:ascii="Verdana" w:hAnsi="Verdana"/>
                <w:b/>
                <w:lang w:val="en-IE"/>
              </w:rPr>
            </w:pPr>
            <w:r w:rsidRPr="00815568">
              <w:rPr>
                <w:rFonts w:ascii="Verdana" w:hAnsi="Verdana"/>
                <w:b/>
                <w:lang w:val="en-IE"/>
              </w:rPr>
              <w:t>Provide support  and administer the Green Schools Programme</w:t>
            </w:r>
          </w:p>
        </w:tc>
        <w:tc>
          <w:tcPr>
            <w:tcW w:w="2525" w:type="dxa"/>
            <w:shd w:val="clear" w:color="auto" w:fill="auto"/>
          </w:tcPr>
          <w:p w:rsidR="00EC6926" w:rsidRPr="00815568" w:rsidRDefault="00EC6926" w:rsidP="00EC6926">
            <w:pPr>
              <w:pStyle w:val="Default"/>
              <w:spacing w:after="255"/>
              <w:rPr>
                <w:rFonts w:ascii="Verdana" w:hAnsi="Verdana"/>
                <w:b/>
                <w:lang w:val="en-IE"/>
              </w:rPr>
            </w:pPr>
            <w:r w:rsidRPr="00815568">
              <w:rPr>
                <w:rFonts w:ascii="Verdana" w:hAnsi="Verdana"/>
                <w:b/>
                <w:lang w:val="en-IE"/>
              </w:rPr>
              <w:t>Communication &amp; Awareness</w:t>
            </w:r>
          </w:p>
        </w:tc>
        <w:tc>
          <w:tcPr>
            <w:tcW w:w="2321" w:type="dxa"/>
            <w:shd w:val="clear" w:color="auto" w:fill="auto"/>
          </w:tcPr>
          <w:p w:rsidR="00EC6926" w:rsidRPr="00815568" w:rsidRDefault="00EC6926" w:rsidP="00EC6926">
            <w:pPr>
              <w:pStyle w:val="Default"/>
              <w:spacing w:after="255"/>
              <w:rPr>
                <w:rFonts w:ascii="Verdana" w:hAnsi="Verdana"/>
                <w:b/>
                <w:lang w:val="en-IE"/>
              </w:rPr>
            </w:pPr>
            <w:r w:rsidRPr="00815568">
              <w:rPr>
                <w:rFonts w:eastAsia="Calibri"/>
              </w:rPr>
              <w:t xml:space="preserve">26 workshops were held in the month of February in schools throughout south Dublin. Over 100 workshops took place during ECO week in schools all across South Dublin. 33 assessments were carried out for the Green school programme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35</w:t>
            </w:r>
          </w:p>
        </w:tc>
        <w:tc>
          <w:tcPr>
            <w:tcW w:w="4510" w:type="dxa"/>
            <w:shd w:val="clear" w:color="auto" w:fill="auto"/>
          </w:tcPr>
          <w:p w:rsidR="00EC6926" w:rsidRPr="00796C75" w:rsidRDefault="00EC6926" w:rsidP="00EC6926">
            <w:pPr>
              <w:pStyle w:val="NormalWeb"/>
              <w:rPr>
                <w:rFonts w:ascii="Verdana" w:hAnsi="Verdana"/>
                <w:b/>
              </w:rPr>
            </w:pPr>
            <w:r w:rsidRPr="00796C75">
              <w:rPr>
                <w:rFonts w:ascii="Verdana" w:hAnsi="Verdana"/>
                <w:b/>
                <w:lang w:val="en-IE"/>
              </w:rPr>
              <w:t>Promote Seasonal Campaigns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Default="00EC6926" w:rsidP="00EC6926">
            <w:pPr>
              <w:pStyle w:val="Default"/>
              <w:spacing w:after="255"/>
              <w:rPr>
                <w:rFonts w:eastAsia="Calibri"/>
              </w:rPr>
            </w:pPr>
            <w:r>
              <w:rPr>
                <w:rFonts w:eastAsia="Calibri"/>
              </w:rPr>
              <w:t xml:space="preserve">Seasonal campaign were promoted through Green Schools Newsletter. </w:t>
            </w:r>
          </w:p>
          <w:p w:rsidR="00EC6926" w:rsidRDefault="00EC6926" w:rsidP="00EC6926">
            <w:pPr>
              <w:pStyle w:val="Default"/>
              <w:spacing w:after="255"/>
              <w:rPr>
                <w:rFonts w:eastAsia="Calibri"/>
              </w:rPr>
            </w:pPr>
            <w:r>
              <w:rPr>
                <w:rFonts w:eastAsia="Calibri"/>
              </w:rPr>
              <w:t>Tidy Town groups distributed Hints and Tips booklets on Litter prevention and waste management in February</w:t>
            </w:r>
          </w:p>
          <w:p w:rsidR="00EC6926" w:rsidRDefault="00EC6926" w:rsidP="00EC6926">
            <w:pPr>
              <w:pStyle w:val="Default"/>
              <w:spacing w:after="255"/>
              <w:rPr>
                <w:rFonts w:eastAsia="Calibri"/>
              </w:rPr>
            </w:pPr>
            <w:r>
              <w:rPr>
                <w:rFonts w:eastAsia="Calibri"/>
              </w:rPr>
              <w:t>ECO week was held 27</w:t>
            </w:r>
            <w:r w:rsidRPr="001615DC">
              <w:rPr>
                <w:rFonts w:eastAsia="Calibri"/>
                <w:vertAlign w:val="superscript"/>
              </w:rPr>
              <w:t>th</w:t>
            </w:r>
            <w:r>
              <w:rPr>
                <w:rFonts w:eastAsia="Calibri"/>
              </w:rPr>
              <w:t xml:space="preserve"> – 31</w:t>
            </w:r>
            <w:r w:rsidRPr="001615DC">
              <w:rPr>
                <w:rFonts w:eastAsia="Calibri"/>
                <w:vertAlign w:val="superscript"/>
              </w:rPr>
              <w:t>st</w:t>
            </w:r>
            <w:r>
              <w:rPr>
                <w:rFonts w:eastAsia="Calibri"/>
              </w:rPr>
              <w:t xml:space="preserve"> March</w:t>
            </w:r>
          </w:p>
          <w:p w:rsidR="00EC6926" w:rsidRPr="00A2665C" w:rsidRDefault="00EC6926" w:rsidP="00EC6926">
            <w:pPr>
              <w:pStyle w:val="Default"/>
              <w:spacing w:after="255"/>
              <w:rPr>
                <w:rFonts w:ascii="Verdana" w:hAnsi="Verdana"/>
                <w:lang w:val="en-IE"/>
              </w:rPr>
            </w:pPr>
            <w:r>
              <w:rPr>
                <w:rFonts w:eastAsia="Calibri"/>
              </w:rPr>
              <w:t>Poster Competition was held in March</w:t>
            </w:r>
          </w:p>
        </w:tc>
      </w:tr>
    </w:tbl>
    <w:p w:rsidR="00847086" w:rsidRPr="00C87D7E" w:rsidRDefault="00847086" w:rsidP="00847086">
      <w:pPr>
        <w:pStyle w:val="Default"/>
        <w:spacing w:after="255"/>
        <w:rPr>
          <w:rFonts w:ascii="Verdana" w:hAnsi="Verdana"/>
          <w:b/>
          <w:lang w:val="en-IE"/>
        </w:rPr>
      </w:pPr>
    </w:p>
    <w:sectPr w:rsidR="00847086" w:rsidRPr="00C87D7E" w:rsidSect="00F24364">
      <w:pgSz w:w="11906" w:h="16838"/>
      <w:pgMar w:top="144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23CA0"/>
    <w:multiLevelType w:val="hybridMultilevel"/>
    <w:tmpl w:val="15829062"/>
    <w:lvl w:ilvl="0" w:tplc="FFACF8B0">
      <w:start w:val="25"/>
      <w:numFmt w:val="bullet"/>
      <w:lvlText w:val=""/>
      <w:lvlJc w:val="left"/>
      <w:pPr>
        <w:ind w:left="720" w:hanging="360"/>
      </w:pPr>
      <w:rPr>
        <w:rFonts w:ascii="Symbol" w:eastAsia="MS Mincho"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FEA3465"/>
    <w:multiLevelType w:val="hybridMultilevel"/>
    <w:tmpl w:val="A65802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19"/>
    <w:rsid w:val="00000E0A"/>
    <w:rsid w:val="00080E6B"/>
    <w:rsid w:val="000B1139"/>
    <w:rsid w:val="001615DC"/>
    <w:rsid w:val="001B48BD"/>
    <w:rsid w:val="001C595B"/>
    <w:rsid w:val="00217523"/>
    <w:rsid w:val="002830A6"/>
    <w:rsid w:val="002C2D57"/>
    <w:rsid w:val="002D233E"/>
    <w:rsid w:val="002D382C"/>
    <w:rsid w:val="002D4766"/>
    <w:rsid w:val="002E148F"/>
    <w:rsid w:val="002F05CB"/>
    <w:rsid w:val="00343C45"/>
    <w:rsid w:val="00360C0C"/>
    <w:rsid w:val="00403C19"/>
    <w:rsid w:val="00414E6E"/>
    <w:rsid w:val="00442A1C"/>
    <w:rsid w:val="00495A0A"/>
    <w:rsid w:val="004C1902"/>
    <w:rsid w:val="004D7030"/>
    <w:rsid w:val="004E1CB6"/>
    <w:rsid w:val="005A78B7"/>
    <w:rsid w:val="00610F9A"/>
    <w:rsid w:val="00615E6B"/>
    <w:rsid w:val="006930DD"/>
    <w:rsid w:val="007438BB"/>
    <w:rsid w:val="007732B3"/>
    <w:rsid w:val="00815568"/>
    <w:rsid w:val="00847086"/>
    <w:rsid w:val="008A21D1"/>
    <w:rsid w:val="008A7AD8"/>
    <w:rsid w:val="0091015A"/>
    <w:rsid w:val="009432CB"/>
    <w:rsid w:val="009652FE"/>
    <w:rsid w:val="00A2665C"/>
    <w:rsid w:val="00A8665D"/>
    <w:rsid w:val="00AA50D1"/>
    <w:rsid w:val="00AE43FF"/>
    <w:rsid w:val="00B10693"/>
    <w:rsid w:val="00B87919"/>
    <w:rsid w:val="00B92E92"/>
    <w:rsid w:val="00BD693D"/>
    <w:rsid w:val="00C3731E"/>
    <w:rsid w:val="00C5487E"/>
    <w:rsid w:val="00C5571A"/>
    <w:rsid w:val="00C675E3"/>
    <w:rsid w:val="00C938F8"/>
    <w:rsid w:val="00CD2D7B"/>
    <w:rsid w:val="00D30505"/>
    <w:rsid w:val="00D45D32"/>
    <w:rsid w:val="00D87118"/>
    <w:rsid w:val="00DC2DF6"/>
    <w:rsid w:val="00E318D3"/>
    <w:rsid w:val="00E406B4"/>
    <w:rsid w:val="00E84D0C"/>
    <w:rsid w:val="00E902E2"/>
    <w:rsid w:val="00EC6926"/>
    <w:rsid w:val="00ED3F24"/>
    <w:rsid w:val="00F05C40"/>
    <w:rsid w:val="00F24364"/>
    <w:rsid w:val="00F52ABD"/>
    <w:rsid w:val="00F9078A"/>
    <w:rsid w:val="00FE6952"/>
    <w:rsid w:val="00FF37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5FFC6-1C42-42F5-B75F-4E37801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86"/>
    <w:pPr>
      <w:ind w:left="720"/>
      <w:contextualSpacing/>
    </w:pPr>
  </w:style>
  <w:style w:type="paragraph" w:customStyle="1" w:styleId="Default">
    <w:name w:val="Default"/>
    <w:rsid w:val="00847086"/>
    <w:pPr>
      <w:autoSpaceDE w:val="0"/>
      <w:autoSpaceDN w:val="0"/>
      <w:adjustRightInd w:val="0"/>
      <w:spacing w:after="0" w:line="240" w:lineRule="auto"/>
    </w:pPr>
    <w:rPr>
      <w:rFonts w:ascii="Calibri" w:eastAsia="MS Mincho" w:hAnsi="Calibri" w:cs="Calibri"/>
      <w:color w:val="000000"/>
      <w:sz w:val="24"/>
      <w:szCs w:val="24"/>
      <w:lang w:val="en-GB" w:eastAsia="ja-JP"/>
    </w:rPr>
  </w:style>
  <w:style w:type="paragraph" w:styleId="NormalWeb">
    <w:name w:val="Normal (Web)"/>
    <w:basedOn w:val="Normal"/>
    <w:rsid w:val="008470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60C0C"/>
    <w:rPr>
      <w:color w:val="0563C1" w:themeColor="hyperlink"/>
      <w:u w:val="single"/>
    </w:rPr>
  </w:style>
  <w:style w:type="paragraph" w:styleId="BalloonText">
    <w:name w:val="Balloon Text"/>
    <w:basedOn w:val="Normal"/>
    <w:link w:val="BalloonTextChar"/>
    <w:uiPriority w:val="99"/>
    <w:semiHidden/>
    <w:unhideWhenUsed/>
    <w:rsid w:val="000B1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dcc.ie/news/ecoweek-launch-20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1A460-CF4E-4A4A-AE24-B68E1D5C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7</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Breda Clifford</dc:creator>
  <cp:lastModifiedBy>Mary Maguire - Environment</cp:lastModifiedBy>
  <cp:revision>64</cp:revision>
  <cp:lastPrinted>2017-04-10T07:50:00Z</cp:lastPrinted>
  <dcterms:created xsi:type="dcterms:W3CDTF">2016-11-04T09:58:00Z</dcterms:created>
  <dcterms:modified xsi:type="dcterms:W3CDTF">2017-04-11T07:20:00Z</dcterms:modified>
</cp:coreProperties>
</file>