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B85" w:rsidRPr="000106A8" w:rsidRDefault="00C37B85" w:rsidP="00C37B85">
      <w:pPr>
        <w:spacing w:before="100" w:beforeAutospacing="1" w:after="100" w:afterAutospacing="1"/>
        <w:jc w:val="center"/>
        <w:outlineLvl w:val="1"/>
        <w:rPr>
          <w:rFonts w:eastAsia="Times New Roman"/>
          <w:b/>
          <w:bCs/>
          <w:u w:val="single"/>
        </w:rPr>
      </w:pPr>
      <w:r w:rsidRPr="000106A8">
        <w:rPr>
          <w:rFonts w:eastAsia="Times New Roman"/>
          <w:b/>
          <w:bCs/>
          <w:u w:val="single"/>
        </w:rPr>
        <w:t>COMHAIRLE CONTAE ÁTHA CLIATH THEAS</w:t>
      </w:r>
      <w:r w:rsidRPr="000106A8">
        <w:rPr>
          <w:rFonts w:eastAsia="Times New Roman"/>
          <w:b/>
          <w:bCs/>
          <w:u w:val="single"/>
        </w:rPr>
        <w:br/>
        <w:t>SOUTH DUBLIN COUNTY COUNCIL</w:t>
      </w:r>
    </w:p>
    <w:p w:rsidR="00C37B85" w:rsidRPr="00334F55" w:rsidRDefault="00C37B85" w:rsidP="00C37B85">
      <w:pPr>
        <w:spacing w:before="100" w:beforeAutospacing="1" w:after="100" w:afterAutospacing="1"/>
        <w:rPr>
          <w:rFonts w:eastAsia="Times New Roman"/>
        </w:rPr>
      </w:pPr>
      <w:r w:rsidRPr="00334F55">
        <w:rPr>
          <w:rFonts w:eastAsia="Times New Roman"/>
        </w:rPr>
        <w:t>Minutes of Sou</w:t>
      </w:r>
      <w:r>
        <w:rPr>
          <w:rFonts w:eastAsia="Times New Roman"/>
        </w:rPr>
        <w:t>th Dublin County Council March</w:t>
      </w:r>
      <w:r w:rsidRPr="00334F55">
        <w:rPr>
          <w:rFonts w:eastAsia="Times New Roman"/>
        </w:rPr>
        <w:t xml:space="preserve"> 2017 </w:t>
      </w:r>
      <w:r>
        <w:rPr>
          <w:rFonts w:eastAsia="Times New Roman"/>
        </w:rPr>
        <w:t>County Council Meeting held on 13</w:t>
      </w:r>
      <w:r w:rsidRPr="00C37B85">
        <w:rPr>
          <w:rFonts w:eastAsia="Times New Roman"/>
          <w:vertAlign w:val="superscript"/>
        </w:rPr>
        <w:t>th</w:t>
      </w:r>
      <w:r>
        <w:rPr>
          <w:rFonts w:eastAsia="Times New Roman"/>
        </w:rPr>
        <w:t xml:space="preserve"> March 2017</w:t>
      </w:r>
      <w:r w:rsidRPr="00334F55">
        <w:rPr>
          <w:rFonts w:eastAsia="Times New Roman"/>
        </w:rPr>
        <w:t>.</w:t>
      </w:r>
    </w:p>
    <w:p w:rsidR="00C37B85" w:rsidRPr="00334F55" w:rsidRDefault="00C37B85" w:rsidP="00C37B85">
      <w:pPr>
        <w:tabs>
          <w:tab w:val="left" w:pos="4998"/>
        </w:tabs>
        <w:suppressAutoHyphens/>
        <w:spacing w:after="120"/>
        <w:jc w:val="center"/>
        <w:rPr>
          <w:rFonts w:eastAsia="Times New Roman"/>
          <w:b/>
          <w:color w:val="000000" w:themeColor="text1"/>
          <w:spacing w:val="-4"/>
          <w:u w:val="single"/>
          <w:lang w:val="en-US" w:eastAsia="en-US"/>
        </w:rPr>
      </w:pPr>
      <w:r w:rsidRPr="00334F55">
        <w:rPr>
          <w:rFonts w:eastAsia="Times New Roman"/>
          <w:b/>
          <w:color w:val="000000" w:themeColor="text1"/>
          <w:spacing w:val="-4"/>
          <w:u w:val="single"/>
          <w:lang w:val="en-US" w:eastAsia="en-US"/>
        </w:rPr>
        <w:t>PRESENT</w:t>
      </w:r>
    </w:p>
    <w:tbl>
      <w:tblPr>
        <w:tblW w:w="8448" w:type="dxa"/>
        <w:tblInd w:w="588" w:type="dxa"/>
        <w:tblLook w:val="01E0" w:firstRow="1" w:lastRow="1" w:firstColumn="1" w:lastColumn="1" w:noHBand="0" w:noVBand="0"/>
      </w:tblPr>
      <w:tblGrid>
        <w:gridCol w:w="3480"/>
        <w:gridCol w:w="360"/>
        <w:gridCol w:w="4608"/>
      </w:tblGrid>
      <w:tr w:rsidR="00C37B85" w:rsidRPr="00334F55" w:rsidTr="00550770">
        <w:tc>
          <w:tcPr>
            <w:tcW w:w="3480" w:type="dxa"/>
          </w:tcPr>
          <w:p w:rsidR="00C37B85" w:rsidRPr="00334F55" w:rsidRDefault="00C37B85" w:rsidP="00550770">
            <w:pPr>
              <w:tabs>
                <w:tab w:val="left" w:pos="4998"/>
              </w:tabs>
              <w:jc w:val="right"/>
              <w:rPr>
                <w:rFonts w:eastAsia="Times New Roman"/>
                <w:b/>
                <w:color w:val="000000" w:themeColor="text1"/>
                <w:u w:val="single"/>
                <w:lang w:val="en-US" w:eastAsia="en-US"/>
              </w:rPr>
            </w:pPr>
            <w:r w:rsidRPr="00334F55">
              <w:rPr>
                <w:rFonts w:eastAsia="Times New Roman"/>
                <w:b/>
                <w:color w:val="000000" w:themeColor="text1"/>
                <w:u w:val="single"/>
                <w:lang w:val="en-US" w:eastAsia="en-US"/>
              </w:rPr>
              <w:t>Councillors</w:t>
            </w:r>
          </w:p>
        </w:tc>
        <w:tc>
          <w:tcPr>
            <w:tcW w:w="360" w:type="dxa"/>
          </w:tcPr>
          <w:p w:rsidR="00C37B85" w:rsidRPr="00334F55" w:rsidRDefault="00C37B85" w:rsidP="00550770">
            <w:pPr>
              <w:tabs>
                <w:tab w:val="left" w:pos="4998"/>
              </w:tabs>
              <w:rPr>
                <w:rFonts w:eastAsia="Times New Roman"/>
                <w:b/>
                <w:color w:val="000000" w:themeColor="text1"/>
                <w:u w:val="single"/>
                <w:lang w:val="en-US" w:eastAsia="en-US"/>
              </w:rPr>
            </w:pPr>
          </w:p>
        </w:tc>
        <w:tc>
          <w:tcPr>
            <w:tcW w:w="4608" w:type="dxa"/>
          </w:tcPr>
          <w:p w:rsidR="00C37B85" w:rsidRPr="00334F55" w:rsidRDefault="00C37B85" w:rsidP="00550770">
            <w:pPr>
              <w:tabs>
                <w:tab w:val="left" w:pos="4998"/>
              </w:tabs>
              <w:rPr>
                <w:rFonts w:eastAsia="Times New Roman"/>
                <w:b/>
                <w:color w:val="000000" w:themeColor="text1"/>
                <w:u w:val="single"/>
                <w:lang w:val="en-US" w:eastAsia="en-US"/>
              </w:rPr>
            </w:pPr>
            <w:r w:rsidRPr="00334F55">
              <w:rPr>
                <w:rFonts w:eastAsia="Times New Roman"/>
                <w:b/>
                <w:color w:val="000000" w:themeColor="text1"/>
                <w:u w:val="single"/>
                <w:lang w:val="en-US" w:eastAsia="en-US"/>
              </w:rPr>
              <w:t>Councillors</w:t>
            </w:r>
          </w:p>
        </w:tc>
      </w:tr>
      <w:tr w:rsidR="008009D3" w:rsidRPr="00334F55" w:rsidTr="00550770">
        <w:trPr>
          <w:trHeight w:val="217"/>
        </w:trPr>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sidRPr="00334F55">
              <w:rPr>
                <w:rFonts w:eastAsia="Times New Roman"/>
                <w:color w:val="000000" w:themeColor="text1"/>
                <w:lang w:val="en-US" w:eastAsia="en-US"/>
              </w:rPr>
              <w:t xml:space="preserve">Bonner, B. </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 xml:space="preserve">Lawlor, B. </w:t>
            </w:r>
          </w:p>
        </w:tc>
      </w:tr>
      <w:tr w:rsidR="008009D3" w:rsidRPr="00334F55" w:rsidTr="00550770">
        <w:trPr>
          <w:trHeight w:val="217"/>
        </w:trPr>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sidRPr="00334F55">
              <w:rPr>
                <w:rFonts w:eastAsia="Times New Roman"/>
                <w:color w:val="000000" w:themeColor="text1"/>
                <w:lang w:val="en-US" w:eastAsia="en-US"/>
              </w:rPr>
              <w:t>Casserly, V.</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 xml:space="preserve">Lavelle, W. </w:t>
            </w:r>
          </w:p>
        </w:tc>
      </w:tr>
      <w:tr w:rsidR="008009D3" w:rsidRPr="00334F55" w:rsidTr="00550770">
        <w:trPr>
          <w:trHeight w:val="217"/>
        </w:trPr>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sidRPr="00334F55">
              <w:rPr>
                <w:rFonts w:eastAsia="Times New Roman"/>
                <w:color w:val="000000" w:themeColor="text1"/>
                <w:lang w:val="en-US" w:eastAsia="en-US"/>
              </w:rPr>
              <w:t>Coules, N.</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Leech, B.</w:t>
            </w:r>
          </w:p>
        </w:tc>
      </w:tr>
      <w:tr w:rsidR="008009D3" w:rsidRPr="00334F55" w:rsidTr="00550770">
        <w:trPr>
          <w:trHeight w:val="239"/>
        </w:trPr>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sidRPr="00334F55">
              <w:rPr>
                <w:rFonts w:eastAsia="Times New Roman"/>
                <w:color w:val="000000" w:themeColor="text1"/>
                <w:lang w:val="en-US" w:eastAsia="en-US"/>
              </w:rPr>
              <w:t>Dermody A-M.</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Looney, D.</w:t>
            </w:r>
          </w:p>
        </w:tc>
      </w:tr>
      <w:tr w:rsidR="008009D3" w:rsidRPr="00334F55" w:rsidTr="00550770">
        <w:trPr>
          <w:trHeight w:val="239"/>
        </w:trPr>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sidRPr="00334F55">
              <w:rPr>
                <w:rFonts w:eastAsia="Times New Roman"/>
                <w:color w:val="000000" w:themeColor="text1"/>
                <w:lang w:val="en-US" w:eastAsia="en-US"/>
              </w:rPr>
              <w:t xml:space="preserve">Donovan, P. </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Mahon, K.</w:t>
            </w:r>
          </w:p>
        </w:tc>
      </w:tr>
      <w:tr w:rsidR="008009D3" w:rsidRPr="00334F55" w:rsidTr="00550770">
        <w:trPr>
          <w:trHeight w:val="239"/>
        </w:trPr>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sidRPr="00334F55">
              <w:rPr>
                <w:rFonts w:eastAsia="Times New Roman"/>
                <w:color w:val="000000" w:themeColor="text1"/>
                <w:lang w:val="en-US" w:eastAsia="en-US"/>
              </w:rPr>
              <w:t xml:space="preserve">Duff, M. </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 xml:space="preserve">Mc Cann, C. </w:t>
            </w:r>
          </w:p>
        </w:tc>
      </w:tr>
      <w:tr w:rsidR="008009D3" w:rsidRPr="00334F55" w:rsidTr="00550770">
        <w:trPr>
          <w:trHeight w:val="239"/>
        </w:trPr>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sidRPr="00334F55">
              <w:rPr>
                <w:rFonts w:eastAsia="Times New Roman"/>
                <w:color w:val="000000" w:themeColor="text1"/>
                <w:lang w:val="en-US" w:eastAsia="en-US"/>
              </w:rPr>
              <w:t xml:space="preserve">Duffy, F. </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 xml:space="preserve">McMahon, R. </w:t>
            </w:r>
          </w:p>
        </w:tc>
      </w:tr>
      <w:tr w:rsidR="008009D3" w:rsidRPr="00334F55" w:rsidTr="00550770">
        <w:trPr>
          <w:trHeight w:val="239"/>
        </w:trPr>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sidRPr="00334F55">
              <w:rPr>
                <w:rFonts w:eastAsia="Times New Roman"/>
                <w:color w:val="000000" w:themeColor="text1"/>
                <w:lang w:val="en-US" w:eastAsia="en-US"/>
              </w:rPr>
              <w:t xml:space="preserve">Dunne, L. </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 xml:space="preserve">Murphy, E. </w:t>
            </w:r>
          </w:p>
        </w:tc>
      </w:tr>
      <w:tr w:rsidR="008009D3" w:rsidRPr="00334F55" w:rsidTr="00550770">
        <w:trPr>
          <w:trHeight w:val="239"/>
        </w:trPr>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sidRPr="00334F55">
              <w:rPr>
                <w:rFonts w:eastAsia="Times New Roman"/>
                <w:color w:val="000000" w:themeColor="text1"/>
                <w:lang w:val="en-US" w:eastAsia="en-US"/>
              </w:rPr>
              <w:t>Egan, K.</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Murphy, M.</w:t>
            </w:r>
          </w:p>
        </w:tc>
      </w:tr>
      <w:tr w:rsidR="008009D3" w:rsidRPr="00334F55" w:rsidTr="00550770">
        <w:trPr>
          <w:trHeight w:val="239"/>
        </w:trPr>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sidRPr="00334F55">
              <w:rPr>
                <w:rFonts w:eastAsia="Times New Roman"/>
                <w:color w:val="000000" w:themeColor="text1"/>
                <w:lang w:val="en-US" w:eastAsia="en-US"/>
              </w:rPr>
              <w:t xml:space="preserve">Fanning, E. </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 xml:space="preserve">Nolan, R. </w:t>
            </w:r>
          </w:p>
        </w:tc>
      </w:tr>
      <w:tr w:rsidR="008009D3" w:rsidRPr="00334F55" w:rsidTr="00550770">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sidRPr="00334F55">
              <w:rPr>
                <w:rFonts w:eastAsia="Times New Roman"/>
                <w:color w:val="000000" w:themeColor="text1"/>
                <w:lang w:val="en-US" w:eastAsia="en-US"/>
              </w:rPr>
              <w:t xml:space="preserve">Foley, P. </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 xml:space="preserve">O’Brien, D. </w:t>
            </w:r>
          </w:p>
        </w:tc>
      </w:tr>
      <w:tr w:rsidR="008009D3" w:rsidRPr="00334F55" w:rsidTr="00550770">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sidRPr="00334F55">
              <w:rPr>
                <w:rFonts w:eastAsia="Times New Roman"/>
                <w:color w:val="000000" w:themeColor="text1"/>
                <w:lang w:val="en-US" w:eastAsia="en-US"/>
              </w:rPr>
              <w:t>Genockey, M.</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 xml:space="preserve">O’Brien, E. </w:t>
            </w:r>
          </w:p>
        </w:tc>
      </w:tr>
      <w:tr w:rsidR="008009D3" w:rsidRPr="00334F55" w:rsidTr="00550770">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Pr>
                <w:rFonts w:eastAsia="Times New Roman"/>
                <w:color w:val="000000" w:themeColor="text1"/>
                <w:lang w:val="en-US" w:eastAsia="en-US"/>
              </w:rPr>
              <w:t xml:space="preserve">Gilligan, T. </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O’Connell, G.</w:t>
            </w:r>
          </w:p>
        </w:tc>
      </w:tr>
      <w:tr w:rsidR="008009D3" w:rsidRPr="00334F55" w:rsidTr="00550770">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sidRPr="00334F55">
              <w:rPr>
                <w:rFonts w:eastAsia="Times New Roman"/>
                <w:color w:val="000000" w:themeColor="text1"/>
                <w:lang w:val="en-US" w:eastAsia="en-US"/>
              </w:rPr>
              <w:t>Gogarty, P.</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O’Connor, C.</w:t>
            </w:r>
          </w:p>
        </w:tc>
      </w:tr>
      <w:tr w:rsidR="008009D3" w:rsidRPr="00334F55" w:rsidTr="00550770">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sidRPr="00334F55">
              <w:rPr>
                <w:rFonts w:eastAsia="Times New Roman"/>
                <w:color w:val="000000" w:themeColor="text1"/>
                <w:lang w:val="en-US" w:eastAsia="en-US"/>
              </w:rPr>
              <w:t xml:space="preserve">Graham, J. </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 xml:space="preserve">O’Donovan, D. </w:t>
            </w:r>
          </w:p>
        </w:tc>
      </w:tr>
      <w:tr w:rsidR="008009D3" w:rsidRPr="00334F55" w:rsidTr="00550770">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sidRPr="00334F55">
              <w:rPr>
                <w:rFonts w:eastAsia="Times New Roman"/>
                <w:color w:val="000000" w:themeColor="text1"/>
                <w:lang w:val="en-US" w:eastAsia="en-US"/>
              </w:rPr>
              <w:t xml:space="preserve">Higgins, E. </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 xml:space="preserve">O’Toole, L. </w:t>
            </w:r>
          </w:p>
        </w:tc>
      </w:tr>
      <w:tr w:rsidR="008009D3" w:rsidRPr="00334F55" w:rsidTr="00550770">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sidRPr="00334F55">
              <w:rPr>
                <w:rFonts w:eastAsia="Times New Roman"/>
                <w:color w:val="000000" w:themeColor="text1"/>
                <w:lang w:val="en-US" w:eastAsia="en-US"/>
              </w:rPr>
              <w:t>Holland, S.</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 xml:space="preserve">Richardson, D. </w:t>
            </w:r>
          </w:p>
        </w:tc>
      </w:tr>
      <w:tr w:rsidR="008009D3" w:rsidRPr="00334F55" w:rsidTr="00550770">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sidRPr="00334F55">
              <w:rPr>
                <w:rFonts w:eastAsia="Times New Roman"/>
                <w:color w:val="000000" w:themeColor="text1"/>
                <w:lang w:val="en-US" w:eastAsia="en-US"/>
              </w:rPr>
              <w:t>Johansson, M.</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Timmons, F.</w:t>
            </w:r>
          </w:p>
        </w:tc>
      </w:tr>
      <w:tr w:rsidR="008009D3" w:rsidRPr="00334F55" w:rsidTr="00550770">
        <w:tc>
          <w:tcPr>
            <w:tcW w:w="3480" w:type="dxa"/>
          </w:tcPr>
          <w:p w:rsidR="008009D3" w:rsidRPr="00334F55" w:rsidRDefault="008009D3" w:rsidP="00550770">
            <w:pPr>
              <w:tabs>
                <w:tab w:val="left" w:pos="4998"/>
              </w:tabs>
              <w:jc w:val="right"/>
              <w:rPr>
                <w:rFonts w:eastAsia="Times New Roman"/>
                <w:color w:val="000000" w:themeColor="text1"/>
                <w:lang w:val="en-US" w:eastAsia="en-US"/>
              </w:rPr>
            </w:pPr>
            <w:r w:rsidRPr="00334F55">
              <w:rPr>
                <w:rFonts w:eastAsia="Times New Roman"/>
                <w:color w:val="000000" w:themeColor="text1"/>
                <w:lang w:val="en-US" w:eastAsia="en-US"/>
              </w:rPr>
              <w:t>Kearns, P.</w:t>
            </w: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Ward, M.</w:t>
            </w:r>
          </w:p>
        </w:tc>
      </w:tr>
      <w:tr w:rsidR="008009D3" w:rsidRPr="00334F55" w:rsidTr="00550770">
        <w:tc>
          <w:tcPr>
            <w:tcW w:w="3480" w:type="dxa"/>
          </w:tcPr>
          <w:p w:rsidR="008009D3" w:rsidRPr="00334F55" w:rsidRDefault="008009D3" w:rsidP="00550770">
            <w:pPr>
              <w:tabs>
                <w:tab w:val="left" w:pos="4998"/>
              </w:tabs>
              <w:jc w:val="right"/>
              <w:rPr>
                <w:rFonts w:eastAsia="Times New Roman"/>
                <w:color w:val="000000" w:themeColor="text1"/>
                <w:lang w:val="en-US" w:eastAsia="en-US"/>
              </w:rPr>
            </w:pPr>
          </w:p>
        </w:tc>
        <w:tc>
          <w:tcPr>
            <w:tcW w:w="360" w:type="dxa"/>
          </w:tcPr>
          <w:p w:rsidR="008009D3" w:rsidRPr="00334F55" w:rsidRDefault="008009D3" w:rsidP="00550770">
            <w:pPr>
              <w:tabs>
                <w:tab w:val="left" w:pos="4998"/>
              </w:tabs>
              <w:rPr>
                <w:rFonts w:eastAsia="Times New Roman"/>
                <w:color w:val="000000" w:themeColor="text1"/>
                <w:lang w:val="en-US" w:eastAsia="en-US"/>
              </w:rPr>
            </w:pPr>
          </w:p>
        </w:tc>
        <w:tc>
          <w:tcPr>
            <w:tcW w:w="4608" w:type="dxa"/>
          </w:tcPr>
          <w:p w:rsidR="008009D3" w:rsidRPr="00334F55" w:rsidRDefault="008009D3" w:rsidP="00550770">
            <w:pPr>
              <w:tabs>
                <w:tab w:val="left" w:pos="4998"/>
              </w:tabs>
              <w:rPr>
                <w:rFonts w:eastAsia="Times New Roman"/>
                <w:color w:val="000000" w:themeColor="text1"/>
                <w:lang w:val="en-US" w:eastAsia="en-US"/>
              </w:rPr>
            </w:pPr>
          </w:p>
        </w:tc>
      </w:tr>
    </w:tbl>
    <w:p w:rsidR="00C37B85" w:rsidRPr="00334F55" w:rsidRDefault="00C37B85" w:rsidP="00C37B85">
      <w:pPr>
        <w:tabs>
          <w:tab w:val="left" w:pos="4998"/>
        </w:tabs>
        <w:spacing w:after="120"/>
        <w:jc w:val="center"/>
        <w:outlineLvl w:val="0"/>
        <w:rPr>
          <w:rFonts w:eastAsia="Times New Roman"/>
          <w:b/>
          <w:color w:val="000000" w:themeColor="text1"/>
          <w:lang w:val="en-US" w:eastAsia="en-US"/>
        </w:rPr>
      </w:pPr>
      <w:r w:rsidRPr="00334F55">
        <w:rPr>
          <w:rFonts w:eastAsia="Times New Roman"/>
          <w:b/>
          <w:color w:val="000000" w:themeColor="text1"/>
          <w:lang w:val="en-US" w:eastAsia="en-US"/>
        </w:rPr>
        <w:t>OFFICIALS PRESENT</w:t>
      </w:r>
    </w:p>
    <w:tbl>
      <w:tblPr>
        <w:tblW w:w="8170" w:type="dxa"/>
        <w:tblInd w:w="648" w:type="dxa"/>
        <w:tblLayout w:type="fixed"/>
        <w:tblLook w:val="0000" w:firstRow="0" w:lastRow="0" w:firstColumn="0" w:lastColumn="0" w:noHBand="0" w:noVBand="0"/>
      </w:tblPr>
      <w:tblGrid>
        <w:gridCol w:w="3697"/>
        <w:gridCol w:w="4473"/>
      </w:tblGrid>
      <w:tr w:rsidR="00C37B85" w:rsidRPr="00D14D77" w:rsidTr="00550770">
        <w:trPr>
          <w:trHeight w:val="271"/>
        </w:trPr>
        <w:tc>
          <w:tcPr>
            <w:tcW w:w="3697" w:type="dxa"/>
          </w:tcPr>
          <w:p w:rsidR="00C37B85" w:rsidRPr="00D14D77" w:rsidRDefault="00C37B85" w:rsidP="00550770">
            <w:pPr>
              <w:tabs>
                <w:tab w:val="left" w:pos="4998"/>
              </w:tabs>
              <w:jc w:val="right"/>
              <w:rPr>
                <w:rFonts w:eastAsia="Times New Roman"/>
                <w:color w:val="000000" w:themeColor="text1"/>
                <w:lang w:val="en-US" w:eastAsia="en-US"/>
              </w:rPr>
            </w:pPr>
            <w:r w:rsidRPr="00D14D77">
              <w:rPr>
                <w:rFonts w:eastAsia="Times New Roman"/>
                <w:color w:val="000000" w:themeColor="text1"/>
                <w:lang w:val="en-US" w:eastAsia="en-US"/>
              </w:rPr>
              <w:t>Chief Executive</w:t>
            </w:r>
          </w:p>
        </w:tc>
        <w:tc>
          <w:tcPr>
            <w:tcW w:w="4473" w:type="dxa"/>
          </w:tcPr>
          <w:p w:rsidR="00C37B85" w:rsidRPr="00D14D77" w:rsidRDefault="00C37B85" w:rsidP="00550770">
            <w:pPr>
              <w:tabs>
                <w:tab w:val="left" w:pos="4998"/>
              </w:tabs>
              <w:rPr>
                <w:rFonts w:eastAsia="Times New Roman"/>
                <w:color w:val="000000" w:themeColor="text1"/>
                <w:lang w:val="en-GB" w:eastAsia="en-US"/>
              </w:rPr>
            </w:pPr>
            <w:r w:rsidRPr="00D14D77">
              <w:rPr>
                <w:rFonts w:eastAsia="Times New Roman"/>
                <w:color w:val="000000" w:themeColor="text1"/>
                <w:lang w:val="en-GB" w:eastAsia="en-US"/>
              </w:rPr>
              <w:t>D. McLoughlin.</w:t>
            </w:r>
          </w:p>
        </w:tc>
      </w:tr>
      <w:tr w:rsidR="00C37B85" w:rsidRPr="00D14D77" w:rsidTr="00550770">
        <w:trPr>
          <w:trHeight w:val="555"/>
        </w:trPr>
        <w:tc>
          <w:tcPr>
            <w:tcW w:w="3697" w:type="dxa"/>
          </w:tcPr>
          <w:p w:rsidR="00C37B85" w:rsidRPr="00D14D77" w:rsidRDefault="00C37B85" w:rsidP="00550770">
            <w:pPr>
              <w:tabs>
                <w:tab w:val="left" w:pos="4998"/>
              </w:tabs>
              <w:jc w:val="right"/>
              <w:rPr>
                <w:rFonts w:eastAsia="Times New Roman"/>
                <w:color w:val="000000" w:themeColor="text1"/>
                <w:lang w:val="en-US" w:eastAsia="en-US"/>
              </w:rPr>
            </w:pPr>
            <w:r w:rsidRPr="00D14D77">
              <w:rPr>
                <w:rFonts w:eastAsia="Times New Roman"/>
                <w:color w:val="000000" w:themeColor="text1"/>
                <w:lang w:val="en-US" w:eastAsia="en-US"/>
              </w:rPr>
              <w:t>Directors/ Heads of Function</w:t>
            </w:r>
          </w:p>
          <w:p w:rsidR="005F0A75" w:rsidRPr="00D14D77" w:rsidRDefault="005F0A75" w:rsidP="00550770">
            <w:pPr>
              <w:tabs>
                <w:tab w:val="left" w:pos="4998"/>
              </w:tabs>
              <w:jc w:val="right"/>
              <w:rPr>
                <w:rFonts w:eastAsia="Times New Roman"/>
                <w:color w:val="000000" w:themeColor="text1"/>
                <w:lang w:val="en-US" w:eastAsia="en-US"/>
              </w:rPr>
            </w:pPr>
            <w:r w:rsidRPr="00D14D77">
              <w:rPr>
                <w:rFonts w:eastAsia="Times New Roman"/>
                <w:color w:val="000000" w:themeColor="text1"/>
                <w:lang w:val="en-US" w:eastAsia="en-US"/>
              </w:rPr>
              <w:t>County Architect</w:t>
            </w:r>
          </w:p>
        </w:tc>
        <w:tc>
          <w:tcPr>
            <w:tcW w:w="4473" w:type="dxa"/>
          </w:tcPr>
          <w:p w:rsidR="00C37B85" w:rsidRPr="00D14D77" w:rsidRDefault="00C37B85" w:rsidP="00550770">
            <w:pPr>
              <w:tabs>
                <w:tab w:val="left" w:pos="4998"/>
              </w:tabs>
              <w:rPr>
                <w:rFonts w:eastAsia="Times New Roman"/>
                <w:color w:val="000000" w:themeColor="text1"/>
                <w:lang w:val="en-GB" w:eastAsia="en-US"/>
              </w:rPr>
            </w:pPr>
            <w:r w:rsidRPr="00D14D77">
              <w:rPr>
                <w:rFonts w:eastAsia="Times New Roman"/>
                <w:color w:val="000000" w:themeColor="text1"/>
                <w:lang w:val="en-GB" w:eastAsia="en-US"/>
              </w:rPr>
              <w:t>B. Coman, E. Taaffe, F. Nevin, T. Walsh.</w:t>
            </w:r>
          </w:p>
          <w:p w:rsidR="00D14D77" w:rsidRPr="00D14D77" w:rsidRDefault="00D14D77" w:rsidP="00550770">
            <w:pPr>
              <w:tabs>
                <w:tab w:val="left" w:pos="4998"/>
              </w:tabs>
              <w:rPr>
                <w:rFonts w:eastAsia="Times New Roman"/>
                <w:color w:val="000000" w:themeColor="text1"/>
                <w:lang w:val="en-GB" w:eastAsia="en-US"/>
              </w:rPr>
            </w:pPr>
            <w:r w:rsidRPr="00D14D77">
              <w:rPr>
                <w:rFonts w:eastAsia="Times New Roman"/>
                <w:color w:val="000000" w:themeColor="text1"/>
                <w:lang w:val="en-GB" w:eastAsia="en-US"/>
              </w:rPr>
              <w:t>E. Conroy.</w:t>
            </w:r>
          </w:p>
        </w:tc>
      </w:tr>
      <w:tr w:rsidR="00C37B85" w:rsidRPr="00D14D77" w:rsidTr="00550770">
        <w:trPr>
          <w:trHeight w:val="271"/>
        </w:trPr>
        <w:tc>
          <w:tcPr>
            <w:tcW w:w="3697" w:type="dxa"/>
          </w:tcPr>
          <w:p w:rsidR="00C37B85" w:rsidRPr="00D14D77" w:rsidRDefault="00C37B85" w:rsidP="00550770">
            <w:pPr>
              <w:tabs>
                <w:tab w:val="left" w:pos="4998"/>
              </w:tabs>
              <w:jc w:val="right"/>
              <w:rPr>
                <w:rFonts w:eastAsia="Times New Roman"/>
                <w:color w:val="000000" w:themeColor="text1"/>
                <w:lang w:val="en-US" w:eastAsia="en-US"/>
              </w:rPr>
            </w:pPr>
            <w:r w:rsidRPr="00D14D77">
              <w:rPr>
                <w:rFonts w:eastAsia="Times New Roman"/>
                <w:color w:val="000000" w:themeColor="text1"/>
                <w:lang w:val="en-US" w:eastAsia="en-US"/>
              </w:rPr>
              <w:t>Head of Finance</w:t>
            </w:r>
          </w:p>
        </w:tc>
        <w:tc>
          <w:tcPr>
            <w:tcW w:w="4473" w:type="dxa"/>
          </w:tcPr>
          <w:p w:rsidR="00C37B85" w:rsidRPr="00D14D77" w:rsidRDefault="00C37B85" w:rsidP="00550770">
            <w:pPr>
              <w:tabs>
                <w:tab w:val="left" w:pos="4998"/>
              </w:tabs>
              <w:rPr>
                <w:rFonts w:eastAsia="Times New Roman"/>
                <w:color w:val="000000" w:themeColor="text1"/>
                <w:lang w:val="en-US" w:eastAsia="en-US"/>
              </w:rPr>
            </w:pPr>
            <w:r w:rsidRPr="00D14D77">
              <w:rPr>
                <w:rFonts w:eastAsia="Times New Roman"/>
                <w:color w:val="000000" w:themeColor="text1"/>
                <w:lang w:val="en-US" w:eastAsia="en-US"/>
              </w:rPr>
              <w:t>R. FitzGerald.</w:t>
            </w:r>
          </w:p>
        </w:tc>
      </w:tr>
      <w:tr w:rsidR="00D14D77" w:rsidRPr="00D14D77" w:rsidTr="00550770">
        <w:trPr>
          <w:trHeight w:val="284"/>
        </w:trPr>
        <w:tc>
          <w:tcPr>
            <w:tcW w:w="3697" w:type="dxa"/>
          </w:tcPr>
          <w:p w:rsidR="00D14D77" w:rsidRPr="00D14D77" w:rsidRDefault="00D14D77" w:rsidP="00550770">
            <w:pPr>
              <w:tabs>
                <w:tab w:val="left" w:pos="4998"/>
              </w:tabs>
              <w:jc w:val="right"/>
              <w:rPr>
                <w:rFonts w:eastAsia="Times New Roman"/>
                <w:color w:val="000000" w:themeColor="text1"/>
                <w:lang w:val="en-US" w:eastAsia="en-US"/>
              </w:rPr>
            </w:pPr>
            <w:r w:rsidRPr="00D14D77">
              <w:rPr>
                <w:rFonts w:eastAsia="Times New Roman"/>
                <w:color w:val="000000" w:themeColor="text1"/>
                <w:lang w:val="en-US" w:eastAsia="en-US"/>
              </w:rPr>
              <w:t>Senior Executive Officers</w:t>
            </w:r>
          </w:p>
        </w:tc>
        <w:tc>
          <w:tcPr>
            <w:tcW w:w="4473" w:type="dxa"/>
          </w:tcPr>
          <w:p w:rsidR="00D14D77" w:rsidRPr="00D14D77" w:rsidRDefault="00D14D77" w:rsidP="00550770">
            <w:pPr>
              <w:tabs>
                <w:tab w:val="left" w:pos="4998"/>
              </w:tabs>
              <w:rPr>
                <w:rFonts w:eastAsia="Times New Roman"/>
                <w:color w:val="000000" w:themeColor="text1"/>
                <w:lang w:val="en-US" w:eastAsia="en-US"/>
              </w:rPr>
            </w:pPr>
            <w:r w:rsidRPr="00D14D77">
              <w:rPr>
                <w:rFonts w:eastAsia="Times New Roman"/>
                <w:color w:val="000000" w:themeColor="text1"/>
                <w:lang w:val="en-US" w:eastAsia="en-US"/>
              </w:rPr>
              <w:t xml:space="preserve">H. Hogan, </w:t>
            </w:r>
            <w:r>
              <w:rPr>
                <w:rFonts w:eastAsia="Times New Roman"/>
                <w:color w:val="000000" w:themeColor="text1"/>
                <w:lang w:val="en-US" w:eastAsia="en-US"/>
              </w:rPr>
              <w:t>D</w:t>
            </w:r>
            <w:r w:rsidRPr="00D14D77">
              <w:rPr>
                <w:rFonts w:eastAsia="Times New Roman"/>
                <w:color w:val="000000" w:themeColor="text1"/>
                <w:lang w:val="en-US" w:eastAsia="en-US"/>
              </w:rPr>
              <w:t xml:space="preserve">. </w:t>
            </w:r>
            <w:r>
              <w:rPr>
                <w:rFonts w:eastAsia="Times New Roman"/>
                <w:color w:val="000000" w:themeColor="text1"/>
                <w:lang w:val="en-US" w:eastAsia="en-US"/>
              </w:rPr>
              <w:t>O’Connor</w:t>
            </w:r>
            <w:r w:rsidRPr="00D14D77">
              <w:rPr>
                <w:rFonts w:eastAsia="Times New Roman"/>
                <w:color w:val="000000" w:themeColor="text1"/>
                <w:lang w:val="en-US" w:eastAsia="en-US"/>
              </w:rPr>
              <w:t xml:space="preserve">, L. Leonard, </w:t>
            </w:r>
          </w:p>
        </w:tc>
      </w:tr>
      <w:tr w:rsidR="00D14D77" w:rsidRPr="00D14D77" w:rsidTr="00550770">
        <w:trPr>
          <w:trHeight w:val="271"/>
        </w:trPr>
        <w:tc>
          <w:tcPr>
            <w:tcW w:w="3697" w:type="dxa"/>
          </w:tcPr>
          <w:p w:rsidR="00D14D77" w:rsidRPr="00D14D77" w:rsidRDefault="00D14D77" w:rsidP="00550770">
            <w:pPr>
              <w:tabs>
                <w:tab w:val="left" w:pos="4998"/>
              </w:tabs>
              <w:jc w:val="right"/>
              <w:rPr>
                <w:rFonts w:eastAsia="Times New Roman"/>
                <w:color w:val="000000" w:themeColor="text1"/>
                <w:lang w:val="en-US" w:eastAsia="en-US"/>
              </w:rPr>
            </w:pPr>
            <w:r w:rsidRPr="00D14D77">
              <w:rPr>
                <w:rFonts w:eastAsia="Times New Roman"/>
                <w:color w:val="000000" w:themeColor="text1"/>
                <w:lang w:val="en-US" w:eastAsia="en-US"/>
              </w:rPr>
              <w:t xml:space="preserve">Senior </w:t>
            </w:r>
            <w:r>
              <w:rPr>
                <w:rFonts w:eastAsia="Times New Roman"/>
                <w:color w:val="000000" w:themeColor="text1"/>
                <w:lang w:val="en-US" w:eastAsia="en-US"/>
              </w:rPr>
              <w:t>Executive Engineer</w:t>
            </w:r>
          </w:p>
        </w:tc>
        <w:tc>
          <w:tcPr>
            <w:tcW w:w="4473" w:type="dxa"/>
          </w:tcPr>
          <w:p w:rsidR="00D14D77" w:rsidRPr="00D14D77" w:rsidRDefault="00D14D77" w:rsidP="00D14D77">
            <w:pPr>
              <w:tabs>
                <w:tab w:val="left" w:pos="4998"/>
              </w:tabs>
              <w:rPr>
                <w:rFonts w:eastAsia="Times New Roman"/>
                <w:color w:val="000000" w:themeColor="text1"/>
                <w:lang w:val="en-US" w:eastAsia="en-US"/>
              </w:rPr>
            </w:pPr>
            <w:r>
              <w:rPr>
                <w:rFonts w:eastAsia="Times New Roman"/>
                <w:color w:val="000000" w:themeColor="text1"/>
                <w:lang w:val="en-US" w:eastAsia="en-US"/>
              </w:rPr>
              <w:t xml:space="preserve">J. Kennelly. </w:t>
            </w:r>
          </w:p>
        </w:tc>
      </w:tr>
      <w:tr w:rsidR="00D14D77" w:rsidRPr="00D14D77" w:rsidTr="00550770">
        <w:trPr>
          <w:trHeight w:val="271"/>
        </w:trPr>
        <w:tc>
          <w:tcPr>
            <w:tcW w:w="3697" w:type="dxa"/>
          </w:tcPr>
          <w:p w:rsidR="00D14D77" w:rsidRPr="00D14D77" w:rsidRDefault="00D14D77" w:rsidP="00D14D77">
            <w:pPr>
              <w:tabs>
                <w:tab w:val="left" w:pos="4998"/>
              </w:tabs>
              <w:jc w:val="right"/>
              <w:rPr>
                <w:rFonts w:eastAsia="Times New Roman"/>
                <w:color w:val="000000" w:themeColor="text1"/>
                <w:lang w:val="en-US" w:eastAsia="en-US"/>
              </w:rPr>
            </w:pPr>
            <w:r>
              <w:rPr>
                <w:rFonts w:eastAsia="Times New Roman"/>
                <w:color w:val="000000" w:themeColor="text1"/>
                <w:lang w:val="en-US" w:eastAsia="en-US"/>
              </w:rPr>
              <w:t>Senior Engineer</w:t>
            </w:r>
          </w:p>
        </w:tc>
        <w:tc>
          <w:tcPr>
            <w:tcW w:w="4473" w:type="dxa"/>
          </w:tcPr>
          <w:p w:rsidR="00D14D77" w:rsidRPr="00D14D77" w:rsidRDefault="00D14D77" w:rsidP="00550770">
            <w:pPr>
              <w:tabs>
                <w:tab w:val="left" w:pos="4998"/>
              </w:tabs>
              <w:rPr>
                <w:rFonts w:eastAsia="Times New Roman"/>
                <w:color w:val="000000" w:themeColor="text1"/>
                <w:lang w:val="en-US" w:eastAsia="en-US"/>
              </w:rPr>
            </w:pPr>
            <w:r>
              <w:rPr>
                <w:rFonts w:eastAsia="Times New Roman"/>
                <w:color w:val="000000" w:themeColor="text1"/>
                <w:lang w:val="en-US" w:eastAsia="en-US"/>
              </w:rPr>
              <w:t xml:space="preserve">T. O’Grady. </w:t>
            </w:r>
          </w:p>
        </w:tc>
      </w:tr>
      <w:tr w:rsidR="00D14D77" w:rsidRPr="00D14D77" w:rsidTr="00550770">
        <w:trPr>
          <w:trHeight w:val="271"/>
        </w:trPr>
        <w:tc>
          <w:tcPr>
            <w:tcW w:w="3697" w:type="dxa"/>
          </w:tcPr>
          <w:p w:rsidR="00D14D77" w:rsidRPr="00D14D77" w:rsidRDefault="00D14D77" w:rsidP="00550770">
            <w:pPr>
              <w:tabs>
                <w:tab w:val="left" w:pos="4998"/>
              </w:tabs>
              <w:jc w:val="right"/>
              <w:rPr>
                <w:rFonts w:eastAsia="Times New Roman"/>
                <w:color w:val="000000" w:themeColor="text1"/>
                <w:lang w:val="en-US" w:eastAsia="en-US"/>
              </w:rPr>
            </w:pPr>
            <w:r>
              <w:rPr>
                <w:rFonts w:eastAsia="Times New Roman"/>
                <w:color w:val="000000" w:themeColor="text1"/>
                <w:lang w:val="en-US" w:eastAsia="en-US"/>
              </w:rPr>
              <w:t>Assistant Planner</w:t>
            </w:r>
            <w:r w:rsidRPr="00D14D77">
              <w:rPr>
                <w:rFonts w:eastAsia="Times New Roman"/>
                <w:color w:val="000000" w:themeColor="text1"/>
                <w:lang w:val="en-US" w:eastAsia="en-US"/>
              </w:rPr>
              <w:t xml:space="preserve"> </w:t>
            </w:r>
          </w:p>
        </w:tc>
        <w:tc>
          <w:tcPr>
            <w:tcW w:w="4473" w:type="dxa"/>
          </w:tcPr>
          <w:p w:rsidR="00D14D77" w:rsidRPr="00D14D77" w:rsidRDefault="00D14D77" w:rsidP="00550770">
            <w:pPr>
              <w:tabs>
                <w:tab w:val="left" w:pos="4998"/>
              </w:tabs>
              <w:rPr>
                <w:rFonts w:eastAsia="Times New Roman"/>
                <w:color w:val="000000" w:themeColor="text1"/>
                <w:lang w:val="en-US" w:eastAsia="en-US"/>
              </w:rPr>
            </w:pPr>
            <w:r>
              <w:rPr>
                <w:rFonts w:eastAsia="Times New Roman"/>
                <w:color w:val="000000" w:themeColor="text1"/>
                <w:lang w:val="en-US" w:eastAsia="en-US"/>
              </w:rPr>
              <w:t xml:space="preserve">B. Coyne. </w:t>
            </w:r>
          </w:p>
        </w:tc>
      </w:tr>
      <w:tr w:rsidR="00D14D77" w:rsidRPr="00D14D77" w:rsidTr="00550770">
        <w:trPr>
          <w:trHeight w:val="284"/>
        </w:trPr>
        <w:tc>
          <w:tcPr>
            <w:tcW w:w="3697" w:type="dxa"/>
          </w:tcPr>
          <w:p w:rsidR="00D14D77" w:rsidRPr="00D14D77" w:rsidRDefault="00D14D77" w:rsidP="00550770">
            <w:pPr>
              <w:tabs>
                <w:tab w:val="left" w:pos="4998"/>
              </w:tabs>
              <w:jc w:val="right"/>
              <w:rPr>
                <w:rFonts w:eastAsia="Times New Roman"/>
                <w:color w:val="000000" w:themeColor="text1"/>
                <w:lang w:val="en-US" w:eastAsia="en-US"/>
              </w:rPr>
            </w:pPr>
            <w:r>
              <w:rPr>
                <w:rFonts w:eastAsia="Times New Roman"/>
                <w:color w:val="000000" w:themeColor="text1"/>
                <w:lang w:val="en-US" w:eastAsia="en-US"/>
              </w:rPr>
              <w:t>Senior Parks Superintendent</w:t>
            </w:r>
          </w:p>
        </w:tc>
        <w:tc>
          <w:tcPr>
            <w:tcW w:w="4473" w:type="dxa"/>
          </w:tcPr>
          <w:p w:rsidR="00D14D77" w:rsidRPr="00D14D77" w:rsidRDefault="00D14D77" w:rsidP="00550770">
            <w:pPr>
              <w:tabs>
                <w:tab w:val="left" w:pos="4998"/>
              </w:tabs>
              <w:rPr>
                <w:rFonts w:eastAsia="Times New Roman"/>
                <w:color w:val="000000" w:themeColor="text1"/>
                <w:lang w:val="en-US" w:eastAsia="en-US"/>
              </w:rPr>
            </w:pPr>
            <w:r>
              <w:rPr>
                <w:rFonts w:eastAsia="Times New Roman"/>
                <w:color w:val="000000" w:themeColor="text1"/>
                <w:lang w:val="en-US" w:eastAsia="en-US"/>
              </w:rPr>
              <w:t>S. Furlong.</w:t>
            </w:r>
          </w:p>
        </w:tc>
      </w:tr>
      <w:tr w:rsidR="00D14D77" w:rsidRPr="00D14D77" w:rsidTr="00550770">
        <w:trPr>
          <w:trHeight w:val="284"/>
        </w:trPr>
        <w:tc>
          <w:tcPr>
            <w:tcW w:w="3697" w:type="dxa"/>
          </w:tcPr>
          <w:p w:rsidR="00D14D77" w:rsidRPr="00D14D77" w:rsidRDefault="00D14D77" w:rsidP="00550770">
            <w:pPr>
              <w:tabs>
                <w:tab w:val="left" w:pos="4998"/>
              </w:tabs>
              <w:jc w:val="right"/>
              <w:rPr>
                <w:rFonts w:eastAsia="Times New Roman"/>
                <w:color w:val="000000" w:themeColor="text1"/>
                <w:lang w:val="en-US" w:eastAsia="en-US"/>
              </w:rPr>
            </w:pPr>
            <w:r w:rsidRPr="00D14D77">
              <w:rPr>
                <w:rFonts w:eastAsia="Times New Roman"/>
                <w:color w:val="000000" w:themeColor="text1"/>
                <w:lang w:val="en-US" w:eastAsia="en-US"/>
              </w:rPr>
              <w:t>Administrative Officers</w:t>
            </w:r>
          </w:p>
        </w:tc>
        <w:tc>
          <w:tcPr>
            <w:tcW w:w="4473" w:type="dxa"/>
          </w:tcPr>
          <w:p w:rsidR="00D14D77" w:rsidRPr="00D14D77" w:rsidRDefault="00D14D77" w:rsidP="00550770">
            <w:pPr>
              <w:tabs>
                <w:tab w:val="left" w:pos="4998"/>
              </w:tabs>
              <w:rPr>
                <w:rFonts w:eastAsia="Times New Roman"/>
                <w:color w:val="000000" w:themeColor="text1"/>
                <w:lang w:val="en-US" w:eastAsia="en-US"/>
              </w:rPr>
            </w:pPr>
            <w:r>
              <w:rPr>
                <w:rFonts w:eastAsia="Times New Roman"/>
                <w:color w:val="000000" w:themeColor="text1"/>
                <w:lang w:val="en-US" w:eastAsia="en-US"/>
              </w:rPr>
              <w:t>C. Murphy, N. Comerford</w:t>
            </w:r>
            <w:r w:rsidRPr="00D14D77">
              <w:rPr>
                <w:rFonts w:eastAsia="Times New Roman"/>
                <w:color w:val="000000" w:themeColor="text1"/>
                <w:lang w:val="en-US" w:eastAsia="en-US"/>
              </w:rPr>
              <w:t xml:space="preserve">. </w:t>
            </w:r>
          </w:p>
        </w:tc>
      </w:tr>
      <w:tr w:rsidR="00D14D77" w:rsidRPr="00D14D77" w:rsidTr="00550770">
        <w:trPr>
          <w:trHeight w:val="271"/>
        </w:trPr>
        <w:tc>
          <w:tcPr>
            <w:tcW w:w="3697" w:type="dxa"/>
          </w:tcPr>
          <w:p w:rsidR="00D14D77" w:rsidRPr="00D14D77" w:rsidRDefault="00D14D77" w:rsidP="00550770">
            <w:pPr>
              <w:tabs>
                <w:tab w:val="left" w:pos="4998"/>
              </w:tabs>
              <w:jc w:val="right"/>
              <w:rPr>
                <w:rFonts w:eastAsia="Times New Roman"/>
                <w:color w:val="000000" w:themeColor="text1"/>
                <w:lang w:val="en-US" w:eastAsia="en-US"/>
              </w:rPr>
            </w:pPr>
            <w:r w:rsidRPr="00D14D77">
              <w:rPr>
                <w:rFonts w:eastAsia="Times New Roman"/>
                <w:color w:val="000000" w:themeColor="text1"/>
                <w:lang w:val="en-US" w:eastAsia="en-US"/>
              </w:rPr>
              <w:t xml:space="preserve">                       Staff Officer </w:t>
            </w:r>
          </w:p>
          <w:p w:rsidR="00D14D77" w:rsidRPr="00D14D77" w:rsidRDefault="00D14D77" w:rsidP="00550770">
            <w:pPr>
              <w:tabs>
                <w:tab w:val="left" w:pos="4998"/>
              </w:tabs>
              <w:jc w:val="right"/>
              <w:rPr>
                <w:rFonts w:eastAsia="Times New Roman"/>
                <w:color w:val="000000" w:themeColor="text1"/>
                <w:lang w:val="en-US" w:eastAsia="en-US"/>
              </w:rPr>
            </w:pPr>
            <w:r w:rsidRPr="00D14D77">
              <w:rPr>
                <w:rFonts w:eastAsia="Times New Roman"/>
                <w:color w:val="000000" w:themeColor="text1"/>
                <w:lang w:val="en-US" w:eastAsia="en-US"/>
              </w:rPr>
              <w:t xml:space="preserve">Clerical Officer </w:t>
            </w:r>
          </w:p>
          <w:p w:rsidR="00D14D77" w:rsidRPr="00D14D77" w:rsidRDefault="00D14D77" w:rsidP="00550770">
            <w:pPr>
              <w:tabs>
                <w:tab w:val="left" w:pos="4998"/>
              </w:tabs>
              <w:jc w:val="right"/>
              <w:rPr>
                <w:rFonts w:eastAsia="Times New Roman"/>
                <w:color w:val="000000" w:themeColor="text1"/>
                <w:lang w:val="en-US" w:eastAsia="en-US"/>
              </w:rPr>
            </w:pPr>
            <w:r w:rsidRPr="00D14D77">
              <w:rPr>
                <w:rFonts w:eastAsia="Times New Roman"/>
                <w:color w:val="000000" w:themeColor="text1"/>
                <w:lang w:val="en-US" w:eastAsia="en-US"/>
              </w:rPr>
              <w:t xml:space="preserve">Sord                                   </w:t>
            </w:r>
          </w:p>
        </w:tc>
        <w:tc>
          <w:tcPr>
            <w:tcW w:w="4473" w:type="dxa"/>
          </w:tcPr>
          <w:p w:rsidR="00D14D77" w:rsidRPr="00D14D77" w:rsidRDefault="00D14D77" w:rsidP="00550770">
            <w:pPr>
              <w:tabs>
                <w:tab w:val="left" w:pos="4998"/>
              </w:tabs>
              <w:rPr>
                <w:rFonts w:eastAsia="Times New Roman"/>
                <w:color w:val="000000" w:themeColor="text1"/>
                <w:lang w:val="en-US" w:eastAsia="en-US"/>
              </w:rPr>
            </w:pPr>
            <w:r w:rsidRPr="00D14D77">
              <w:rPr>
                <w:rFonts w:eastAsia="Times New Roman"/>
                <w:color w:val="000000" w:themeColor="text1"/>
                <w:lang w:val="en-US" w:eastAsia="en-US"/>
              </w:rPr>
              <w:t xml:space="preserve">P. Brennan. </w:t>
            </w:r>
          </w:p>
          <w:p w:rsidR="00D14D77" w:rsidRPr="00D14D77" w:rsidRDefault="00D14D77" w:rsidP="00550770">
            <w:pPr>
              <w:tabs>
                <w:tab w:val="left" w:pos="4998"/>
              </w:tabs>
              <w:rPr>
                <w:rFonts w:eastAsia="Times New Roman"/>
                <w:color w:val="000000" w:themeColor="text1"/>
                <w:lang w:val="en-US" w:eastAsia="en-US"/>
              </w:rPr>
            </w:pPr>
            <w:r w:rsidRPr="00D14D77">
              <w:rPr>
                <w:rFonts w:eastAsia="Times New Roman"/>
                <w:color w:val="000000" w:themeColor="text1"/>
                <w:lang w:val="en-US" w:eastAsia="en-US"/>
              </w:rPr>
              <w:t>M. Dunne.</w:t>
            </w:r>
          </w:p>
          <w:p w:rsidR="00D14D77" w:rsidRPr="00D14D77" w:rsidRDefault="00D14D77" w:rsidP="00550770">
            <w:pPr>
              <w:tabs>
                <w:tab w:val="left" w:pos="4998"/>
              </w:tabs>
              <w:rPr>
                <w:rFonts w:eastAsia="Times New Roman"/>
                <w:color w:val="000000" w:themeColor="text1"/>
                <w:lang w:val="en-US" w:eastAsia="en-US"/>
              </w:rPr>
            </w:pPr>
            <w:r w:rsidRPr="00D14D77">
              <w:rPr>
                <w:rFonts w:eastAsia="Times New Roman"/>
                <w:color w:val="000000" w:themeColor="text1"/>
                <w:lang w:val="en-US" w:eastAsia="en-US"/>
              </w:rPr>
              <w:t>A. O’Brien.</w:t>
            </w:r>
          </w:p>
        </w:tc>
      </w:tr>
      <w:tr w:rsidR="00D14D77" w:rsidRPr="00D14D77" w:rsidTr="00550770">
        <w:trPr>
          <w:trHeight w:val="271"/>
        </w:trPr>
        <w:tc>
          <w:tcPr>
            <w:tcW w:w="3697" w:type="dxa"/>
          </w:tcPr>
          <w:p w:rsidR="00D14D77" w:rsidRPr="00D14D77" w:rsidRDefault="00D14D77" w:rsidP="00550770">
            <w:pPr>
              <w:tabs>
                <w:tab w:val="left" w:pos="4998"/>
              </w:tabs>
              <w:jc w:val="right"/>
              <w:rPr>
                <w:rFonts w:eastAsia="Times New Roman"/>
                <w:color w:val="000000" w:themeColor="text1"/>
                <w:lang w:val="en-US" w:eastAsia="en-US"/>
              </w:rPr>
            </w:pPr>
          </w:p>
        </w:tc>
        <w:tc>
          <w:tcPr>
            <w:tcW w:w="4473" w:type="dxa"/>
          </w:tcPr>
          <w:p w:rsidR="00D14D77" w:rsidRPr="00D14D77" w:rsidRDefault="00D14D77" w:rsidP="00550770">
            <w:pPr>
              <w:tabs>
                <w:tab w:val="left" w:pos="4998"/>
              </w:tabs>
              <w:rPr>
                <w:rFonts w:eastAsia="Times New Roman"/>
                <w:color w:val="000000" w:themeColor="text1"/>
                <w:lang w:val="en-US" w:eastAsia="en-US"/>
              </w:rPr>
            </w:pPr>
          </w:p>
        </w:tc>
      </w:tr>
      <w:tr w:rsidR="00D14D77" w:rsidRPr="00D14D77" w:rsidTr="00550770">
        <w:trPr>
          <w:trHeight w:val="271"/>
        </w:trPr>
        <w:tc>
          <w:tcPr>
            <w:tcW w:w="3697" w:type="dxa"/>
          </w:tcPr>
          <w:p w:rsidR="00D14D77" w:rsidRPr="00D14D77" w:rsidRDefault="00D14D77" w:rsidP="00550770">
            <w:pPr>
              <w:tabs>
                <w:tab w:val="left" w:pos="4998"/>
              </w:tabs>
              <w:jc w:val="right"/>
              <w:rPr>
                <w:rFonts w:eastAsia="Times New Roman"/>
                <w:color w:val="000000" w:themeColor="text1"/>
                <w:lang w:val="en-US" w:eastAsia="en-US"/>
              </w:rPr>
            </w:pPr>
          </w:p>
        </w:tc>
        <w:tc>
          <w:tcPr>
            <w:tcW w:w="4473" w:type="dxa"/>
          </w:tcPr>
          <w:p w:rsidR="00D14D77" w:rsidRPr="00D14D77" w:rsidRDefault="00D14D77" w:rsidP="00550770">
            <w:pPr>
              <w:tabs>
                <w:tab w:val="left" w:pos="4998"/>
              </w:tabs>
              <w:rPr>
                <w:rFonts w:eastAsia="Times New Roman"/>
                <w:color w:val="000000" w:themeColor="text1"/>
                <w:lang w:val="en-US" w:eastAsia="en-US"/>
              </w:rPr>
            </w:pPr>
          </w:p>
        </w:tc>
      </w:tr>
    </w:tbl>
    <w:p w:rsidR="00C37B85" w:rsidRPr="00334F55" w:rsidRDefault="00C37B85" w:rsidP="00C37B85">
      <w:pPr>
        <w:spacing w:before="100" w:beforeAutospacing="1" w:after="100" w:afterAutospacing="1"/>
        <w:ind w:firstLine="709"/>
        <w:rPr>
          <w:rFonts w:eastAsia="Times New Roman"/>
        </w:rPr>
      </w:pPr>
      <w:r w:rsidRPr="00D14D77">
        <w:rPr>
          <w:rFonts w:eastAsia="Times New Roman"/>
        </w:rPr>
        <w:t>The Mayor G. O’Connell Presided.</w:t>
      </w:r>
      <w:r w:rsidRPr="00334F55">
        <w:rPr>
          <w:rFonts w:eastAsia="Times New Roman"/>
        </w:rPr>
        <w:t xml:space="preserve"> </w:t>
      </w:r>
    </w:p>
    <w:p w:rsidR="00C37B85" w:rsidRPr="00334F55" w:rsidRDefault="00C37B85" w:rsidP="00C37B85">
      <w:pPr>
        <w:spacing w:before="100" w:beforeAutospacing="1" w:after="100" w:afterAutospacing="1"/>
        <w:ind w:firstLine="709"/>
        <w:rPr>
          <w:rFonts w:eastAsia="Times New Roman"/>
        </w:rPr>
      </w:pPr>
      <w:r w:rsidRPr="00334F55">
        <w:rPr>
          <w:rFonts w:eastAsia="Times New Roman"/>
        </w:rPr>
        <w:t>Apologies were received from Councillor</w:t>
      </w:r>
      <w:r w:rsidR="008009D3">
        <w:rPr>
          <w:rFonts w:eastAsia="Times New Roman"/>
        </w:rPr>
        <w:t xml:space="preserve"> B. </w:t>
      </w:r>
      <w:r w:rsidR="008009D3">
        <w:rPr>
          <w:rFonts w:eastAsia="Times New Roman"/>
          <w:color w:val="000000" w:themeColor="text1"/>
          <w:lang w:val="en-US" w:eastAsia="en-US"/>
        </w:rPr>
        <w:t xml:space="preserve">Ferron and C. </w:t>
      </w:r>
      <w:r w:rsidR="008009D3" w:rsidRPr="00334F55">
        <w:rPr>
          <w:rFonts w:eastAsia="Times New Roman"/>
          <w:color w:val="000000" w:themeColor="text1"/>
          <w:lang w:val="en-US" w:eastAsia="en-US"/>
        </w:rPr>
        <w:t xml:space="preserve">King, </w:t>
      </w:r>
    </w:p>
    <w:p w:rsidR="00217534" w:rsidRPr="001A4018" w:rsidRDefault="001A4018" w:rsidP="001A4018">
      <w:pPr>
        <w:pStyle w:val="Heading3"/>
        <w:spacing w:after="0" w:afterAutospacing="0"/>
        <w:ind w:hanging="567"/>
        <w:rPr>
          <w:rFonts w:eastAsiaTheme="minorEastAsia"/>
          <w:u w:val="single"/>
        </w:rPr>
      </w:pPr>
      <w:r w:rsidRPr="001A4018">
        <w:rPr>
          <w:rFonts w:eastAsiaTheme="minorEastAsia"/>
        </w:rPr>
        <w:lastRenderedPageBreak/>
        <w:t>H1/0317</w:t>
      </w:r>
      <w:r>
        <w:rPr>
          <w:rFonts w:eastAsiaTheme="minorEastAsia"/>
        </w:rPr>
        <w:tab/>
      </w:r>
      <w:r w:rsidR="00217534" w:rsidRPr="001A4018">
        <w:rPr>
          <w:rStyle w:val="underline"/>
          <w:bCs w:val="0"/>
          <w:u w:val="single"/>
        </w:rPr>
        <w:t>CONFIRMATION AND RE-AFFIRMATION OF MINUTES</w:t>
      </w:r>
    </w:p>
    <w:p w:rsidR="00C37B85" w:rsidRDefault="00C37B85" w:rsidP="00C37B85">
      <w:pPr>
        <w:pStyle w:val="Heading3"/>
        <w:spacing w:after="0" w:afterAutospacing="0"/>
        <w:ind w:left="720"/>
        <w:rPr>
          <w:rFonts w:eastAsiaTheme="minorEastAsia"/>
          <w:b w:val="0"/>
          <w:sz w:val="24"/>
          <w:szCs w:val="24"/>
        </w:rPr>
      </w:pPr>
      <w:r w:rsidRPr="00334F55">
        <w:rPr>
          <w:rFonts w:eastAsiaTheme="minorEastAsia"/>
          <w:b w:val="0"/>
          <w:sz w:val="24"/>
          <w:szCs w:val="24"/>
        </w:rPr>
        <w:t xml:space="preserve">Minutes of </w:t>
      </w:r>
      <w:r w:rsidRPr="00334F55">
        <w:rPr>
          <w:b w:val="0"/>
          <w:sz w:val="24"/>
          <w:szCs w:val="24"/>
        </w:rPr>
        <w:t xml:space="preserve">Council Meeting </w:t>
      </w:r>
      <w:r w:rsidR="001A4018">
        <w:rPr>
          <w:b w:val="0"/>
          <w:sz w:val="24"/>
          <w:szCs w:val="24"/>
        </w:rPr>
        <w:t>13</w:t>
      </w:r>
      <w:r w:rsidRPr="00334F55">
        <w:rPr>
          <w:b w:val="0"/>
          <w:sz w:val="24"/>
          <w:szCs w:val="24"/>
          <w:vertAlign w:val="superscript"/>
        </w:rPr>
        <w:t>th</w:t>
      </w:r>
      <w:r w:rsidRPr="00334F55">
        <w:rPr>
          <w:b w:val="0"/>
          <w:sz w:val="24"/>
          <w:szCs w:val="24"/>
        </w:rPr>
        <w:t xml:space="preserve"> </w:t>
      </w:r>
      <w:r w:rsidR="001A4018">
        <w:rPr>
          <w:b w:val="0"/>
          <w:sz w:val="24"/>
          <w:szCs w:val="24"/>
        </w:rPr>
        <w:t>February</w:t>
      </w:r>
      <w:r w:rsidRPr="00334F55">
        <w:rPr>
          <w:b w:val="0"/>
          <w:sz w:val="24"/>
          <w:szCs w:val="24"/>
        </w:rPr>
        <w:t xml:space="preserve"> 2017</w:t>
      </w:r>
      <w:r w:rsidRPr="00334F55">
        <w:rPr>
          <w:sz w:val="24"/>
          <w:szCs w:val="24"/>
        </w:rPr>
        <w:t xml:space="preserve"> </w:t>
      </w:r>
      <w:r w:rsidRPr="00334F55">
        <w:rPr>
          <w:rFonts w:eastAsiaTheme="minorEastAsia"/>
          <w:b w:val="0"/>
          <w:sz w:val="24"/>
          <w:szCs w:val="24"/>
        </w:rPr>
        <w:t xml:space="preserve">which had been circulated were submitted and </w:t>
      </w:r>
      <w:r w:rsidRPr="00334F55">
        <w:rPr>
          <w:rFonts w:eastAsiaTheme="minorEastAsia"/>
          <w:sz w:val="24"/>
          <w:szCs w:val="24"/>
        </w:rPr>
        <w:t>APPROVED</w:t>
      </w:r>
      <w:r w:rsidRPr="00334F55">
        <w:rPr>
          <w:rFonts w:eastAsiaTheme="minorEastAsia"/>
          <w:b w:val="0"/>
          <w:sz w:val="24"/>
          <w:szCs w:val="24"/>
        </w:rPr>
        <w:t xml:space="preserve"> as a true record and signed in the proposition of Councillor G. O</w:t>
      </w:r>
      <w:r w:rsidR="00030B3F">
        <w:rPr>
          <w:rFonts w:eastAsiaTheme="minorEastAsia"/>
          <w:b w:val="0"/>
          <w:sz w:val="24"/>
          <w:szCs w:val="24"/>
        </w:rPr>
        <w:t xml:space="preserve">’Connell seconded by Councillor F. Timmons. </w:t>
      </w:r>
    </w:p>
    <w:p w:rsidR="00CF7999" w:rsidRDefault="00CF7999" w:rsidP="001A4018">
      <w:pPr>
        <w:spacing w:line="256" w:lineRule="auto"/>
        <w:ind w:firstLine="720"/>
      </w:pPr>
    </w:p>
    <w:p w:rsidR="00217534" w:rsidRDefault="00BD3B3E" w:rsidP="001A4018">
      <w:pPr>
        <w:spacing w:line="256" w:lineRule="auto"/>
        <w:ind w:firstLine="720"/>
      </w:pPr>
      <w:hyperlink r:id="rId8" w:tgtFrame="_blank" w:history="1">
        <w:r w:rsidR="00217534">
          <w:rPr>
            <w:rStyle w:val="Hyperlink"/>
          </w:rPr>
          <w:t>H1 Minutes of February County Council Meeting</w:t>
        </w:r>
      </w:hyperlink>
      <w:r w:rsidR="00217534">
        <w:t xml:space="preserve"> </w:t>
      </w:r>
    </w:p>
    <w:p w:rsidR="00030B3F" w:rsidRDefault="00030B3F" w:rsidP="001A4018">
      <w:pPr>
        <w:spacing w:line="256" w:lineRule="auto"/>
        <w:ind w:firstLine="720"/>
      </w:pPr>
    </w:p>
    <w:p w:rsidR="00030B3F" w:rsidRDefault="00030B3F" w:rsidP="00013B13">
      <w:pPr>
        <w:spacing w:line="256" w:lineRule="auto"/>
        <w:ind w:left="720"/>
      </w:pPr>
      <w:r w:rsidRPr="003567EE">
        <w:t xml:space="preserve">A minutes silence was observed </w:t>
      </w:r>
      <w:r w:rsidR="00013B13" w:rsidRPr="003567EE">
        <w:t xml:space="preserve">as a mark of respect </w:t>
      </w:r>
      <w:r w:rsidR="003567EE" w:rsidRPr="003567EE">
        <w:t>for</w:t>
      </w:r>
      <w:r w:rsidRPr="003567EE">
        <w:t xml:space="preserve"> </w:t>
      </w:r>
      <w:r w:rsidR="003567EE" w:rsidRPr="003567EE">
        <w:t xml:space="preserve">Anne Marie, Paris, Holly and Jordan O’Brien </w:t>
      </w:r>
      <w:r w:rsidR="003567EE">
        <w:t xml:space="preserve">the </w:t>
      </w:r>
      <w:r w:rsidRPr="003567EE">
        <w:t>victims of the fire in Clondalkin</w:t>
      </w:r>
      <w:r>
        <w:t>.</w:t>
      </w:r>
    </w:p>
    <w:p w:rsidR="00030B3F" w:rsidRDefault="00030B3F" w:rsidP="001A4018">
      <w:pPr>
        <w:spacing w:line="256" w:lineRule="auto"/>
        <w:ind w:firstLine="720"/>
      </w:pPr>
    </w:p>
    <w:p w:rsidR="00030B3F" w:rsidRDefault="00013B13" w:rsidP="002A7BBD">
      <w:pPr>
        <w:spacing w:line="256" w:lineRule="auto"/>
        <w:ind w:left="720"/>
      </w:pPr>
      <w:r>
        <w:t xml:space="preserve">At this point the Mayor Councillor G. O’Connell proposed and the Members </w:t>
      </w:r>
      <w:r w:rsidRPr="00013B13">
        <w:rPr>
          <w:b/>
        </w:rPr>
        <w:t>AGREED</w:t>
      </w:r>
      <w:r>
        <w:t xml:space="preserve"> to vary the sequence of items on the Agenda in order to take headed item</w:t>
      </w:r>
      <w:r w:rsidR="000444CB">
        <w:t>s</w:t>
      </w:r>
      <w:r>
        <w:t xml:space="preserve"> no. 13</w:t>
      </w:r>
      <w:r w:rsidR="002A7BBD">
        <w:t xml:space="preserve"> and 14 </w:t>
      </w:r>
      <w:r>
        <w:t xml:space="preserve"> </w:t>
      </w:r>
      <w:r w:rsidRPr="00013B13">
        <w:rPr>
          <w:b/>
        </w:rPr>
        <w:t>(H13</w:t>
      </w:r>
      <w:r w:rsidR="002A7BBD">
        <w:rPr>
          <w:b/>
        </w:rPr>
        <w:t xml:space="preserve"> and H14</w:t>
      </w:r>
      <w:r w:rsidRPr="00013B13">
        <w:rPr>
          <w:b/>
        </w:rPr>
        <w:t>)</w:t>
      </w:r>
      <w:r>
        <w:t xml:space="preserve"> next:</w:t>
      </w:r>
      <w:r>
        <w:tab/>
      </w:r>
    </w:p>
    <w:p w:rsidR="00110ED4" w:rsidRDefault="00110ED4" w:rsidP="001A4018">
      <w:pPr>
        <w:spacing w:line="256" w:lineRule="auto"/>
        <w:ind w:firstLine="720"/>
      </w:pPr>
    </w:p>
    <w:p w:rsidR="002A7BBD" w:rsidRDefault="002A7BBD" w:rsidP="00030B3F">
      <w:pPr>
        <w:spacing w:line="256" w:lineRule="auto"/>
      </w:pPr>
    </w:p>
    <w:p w:rsidR="002A7BBD" w:rsidRDefault="002A7BBD" w:rsidP="002A7BBD">
      <w:pPr>
        <w:pStyle w:val="Heading3"/>
        <w:spacing w:after="0" w:afterAutospacing="0"/>
        <w:ind w:hanging="567"/>
        <w:rPr>
          <w:rStyle w:val="Strong"/>
          <w:b/>
          <w:u w:val="single"/>
        </w:rPr>
      </w:pPr>
      <w:r w:rsidRPr="006C542C">
        <w:rPr>
          <w:rFonts w:eastAsiaTheme="minorEastAsia"/>
        </w:rPr>
        <w:t xml:space="preserve">H13/0317 </w:t>
      </w:r>
      <w:r>
        <w:rPr>
          <w:rFonts w:eastAsiaTheme="minorEastAsia"/>
        </w:rPr>
        <w:tab/>
      </w:r>
      <w:r w:rsidRPr="006C542C">
        <w:rPr>
          <w:rStyle w:val="Strong"/>
          <w:b/>
          <w:u w:val="single"/>
        </w:rPr>
        <w:t>AUDIT COMMITTEE ANNUAL REPORT 2016</w:t>
      </w:r>
    </w:p>
    <w:p w:rsidR="002A7BBD" w:rsidRDefault="002A7BBD" w:rsidP="002A7BBD">
      <w:pPr>
        <w:pStyle w:val="Heading3"/>
        <w:spacing w:after="0" w:afterAutospacing="0"/>
        <w:ind w:left="720"/>
        <w:rPr>
          <w:b w:val="0"/>
          <w:sz w:val="24"/>
          <w:szCs w:val="24"/>
        </w:rPr>
      </w:pPr>
      <w:r w:rsidRPr="006C542C">
        <w:rPr>
          <w:b w:val="0"/>
          <w:sz w:val="24"/>
          <w:szCs w:val="24"/>
        </w:rPr>
        <w:t xml:space="preserve">The following report by the Chief Executive, which </w:t>
      </w:r>
      <w:r>
        <w:rPr>
          <w:b w:val="0"/>
          <w:sz w:val="24"/>
          <w:szCs w:val="24"/>
        </w:rPr>
        <w:t>had been circulated, was</w:t>
      </w:r>
      <w:r w:rsidRPr="006C542C">
        <w:rPr>
          <w:b w:val="0"/>
          <w:sz w:val="24"/>
          <w:szCs w:val="24"/>
        </w:rPr>
        <w:t xml:space="preserve"> presented by</w:t>
      </w:r>
      <w:r>
        <w:rPr>
          <w:b w:val="0"/>
          <w:sz w:val="24"/>
          <w:szCs w:val="24"/>
        </w:rPr>
        <w:t xml:space="preserve"> Mr</w:t>
      </w:r>
      <w:r w:rsidRPr="006C542C">
        <w:rPr>
          <w:b w:val="0"/>
          <w:sz w:val="24"/>
          <w:szCs w:val="24"/>
        </w:rPr>
        <w:t xml:space="preserve">. </w:t>
      </w:r>
      <w:r>
        <w:rPr>
          <w:b w:val="0"/>
          <w:sz w:val="24"/>
          <w:szCs w:val="24"/>
        </w:rPr>
        <w:t>G. Kennington</w:t>
      </w:r>
      <w:r w:rsidRPr="006C542C">
        <w:rPr>
          <w:b w:val="0"/>
          <w:sz w:val="24"/>
          <w:szCs w:val="24"/>
        </w:rPr>
        <w:t xml:space="preserve">, </w:t>
      </w:r>
      <w:r>
        <w:rPr>
          <w:b w:val="0"/>
          <w:sz w:val="24"/>
          <w:szCs w:val="24"/>
        </w:rPr>
        <w:t xml:space="preserve">Chairperson of the Audit Committee and </w:t>
      </w:r>
      <w:r>
        <w:rPr>
          <w:rFonts w:eastAsiaTheme="minorHAnsi"/>
          <w:b w:val="0"/>
          <w:sz w:val="24"/>
          <w:szCs w:val="24"/>
          <w:lang w:eastAsia="en-US"/>
        </w:rPr>
        <w:t>was</w:t>
      </w:r>
      <w:r w:rsidRPr="006C542C">
        <w:rPr>
          <w:rFonts w:eastAsiaTheme="minorHAnsi"/>
          <w:sz w:val="24"/>
          <w:szCs w:val="24"/>
          <w:lang w:eastAsia="en-US"/>
        </w:rPr>
        <w:t xml:space="preserve"> CONSIDERED:</w:t>
      </w:r>
      <w:r w:rsidRPr="006C542C">
        <w:rPr>
          <w:b w:val="0"/>
          <w:sz w:val="24"/>
          <w:szCs w:val="24"/>
        </w:rPr>
        <w:t xml:space="preserve"> </w:t>
      </w:r>
    </w:p>
    <w:p w:rsidR="002A7BBD" w:rsidRPr="002A7BBD" w:rsidRDefault="002A7BBD" w:rsidP="002A7BBD">
      <w:pPr>
        <w:pStyle w:val="Heading3"/>
        <w:spacing w:after="0" w:afterAutospacing="0"/>
        <w:ind w:left="720"/>
        <w:rPr>
          <w:b w:val="0"/>
          <w:sz w:val="24"/>
          <w:szCs w:val="24"/>
        </w:rPr>
      </w:pPr>
    </w:p>
    <w:p w:rsidR="002A7BBD" w:rsidRDefault="00BD3B3E" w:rsidP="002A7BBD">
      <w:pPr>
        <w:spacing w:line="256" w:lineRule="auto"/>
        <w:ind w:firstLine="720"/>
      </w:pPr>
      <w:hyperlink r:id="rId9" w:tgtFrame="_blank" w:history="1">
        <w:r w:rsidR="002A7BBD">
          <w:rPr>
            <w:rStyle w:val="Hyperlink"/>
          </w:rPr>
          <w:t>H13 Audit Committee Annual Report 2016</w:t>
        </w:r>
      </w:hyperlink>
      <w:r w:rsidR="002A7BBD">
        <w:t xml:space="preserve"> </w:t>
      </w:r>
    </w:p>
    <w:p w:rsidR="002A7BBD" w:rsidRDefault="002A7BBD" w:rsidP="002A7BBD">
      <w:pPr>
        <w:spacing w:line="256" w:lineRule="auto"/>
        <w:ind w:firstLine="720"/>
      </w:pPr>
    </w:p>
    <w:p w:rsidR="002A7BBD" w:rsidRDefault="002A7BBD" w:rsidP="002A7BBD">
      <w:pPr>
        <w:spacing w:line="256" w:lineRule="auto"/>
        <w:ind w:left="720"/>
      </w:pPr>
      <w:r>
        <w:t xml:space="preserve">The Mayor Councillor G. O’Connell wanted to thank Mr. Kennington and all the committee members.  </w:t>
      </w:r>
      <w:r>
        <w:tab/>
      </w:r>
    </w:p>
    <w:p w:rsidR="002A7BBD" w:rsidRDefault="002A7BBD" w:rsidP="002A7BBD">
      <w:pPr>
        <w:spacing w:line="256" w:lineRule="auto"/>
      </w:pPr>
    </w:p>
    <w:p w:rsidR="002A7BBD" w:rsidRPr="00B45DB2" w:rsidRDefault="002A7BBD" w:rsidP="002A7BBD">
      <w:pPr>
        <w:spacing w:after="160" w:line="259" w:lineRule="auto"/>
        <w:ind w:left="720"/>
        <w:jc w:val="both"/>
        <w:rPr>
          <w:rFonts w:eastAsiaTheme="minorHAnsi"/>
          <w:b/>
          <w:lang w:eastAsia="en-US"/>
        </w:rPr>
      </w:pPr>
      <w:r w:rsidRPr="00B45DB2">
        <w:rPr>
          <w:rFonts w:eastAsiaTheme="minorHAnsi"/>
          <w:lang w:eastAsia="en-US"/>
        </w:rPr>
        <w:t xml:space="preserve">The report was </w:t>
      </w:r>
      <w:r w:rsidRPr="00B45DB2">
        <w:rPr>
          <w:rFonts w:eastAsiaTheme="minorHAnsi"/>
          <w:b/>
          <w:lang w:eastAsia="en-US"/>
        </w:rPr>
        <w:t xml:space="preserve">NOTED </w:t>
      </w:r>
      <w:r w:rsidRPr="00B45DB2">
        <w:rPr>
          <w:rFonts w:eastAsiaTheme="minorHAnsi"/>
          <w:lang w:eastAsia="en-US"/>
        </w:rPr>
        <w:t>and it was proposed by</w:t>
      </w:r>
      <w:r w:rsidRPr="00B45DB2">
        <w:rPr>
          <w:rFonts w:eastAsiaTheme="minorHAnsi"/>
          <w:b/>
          <w:lang w:eastAsia="en-US"/>
        </w:rPr>
        <w:t xml:space="preserve"> </w:t>
      </w:r>
      <w:r w:rsidRPr="00B45DB2">
        <w:rPr>
          <w:rFonts w:eastAsiaTheme="minorHAnsi"/>
          <w:lang w:eastAsia="en-US"/>
        </w:rPr>
        <w:t>Councillor G. O’</w:t>
      </w:r>
      <w:r w:rsidR="000444CB">
        <w:rPr>
          <w:rFonts w:eastAsiaTheme="minorHAnsi"/>
          <w:lang w:eastAsia="en-US"/>
        </w:rPr>
        <w:t>Connell, seconded by Councillor F. Timmons</w:t>
      </w:r>
      <w:r w:rsidRPr="00B45DB2">
        <w:rPr>
          <w:rFonts w:eastAsiaTheme="minorHAnsi"/>
          <w:lang w:eastAsia="en-US"/>
        </w:rPr>
        <w:t xml:space="preserve"> and</w:t>
      </w:r>
      <w:r w:rsidRPr="00B45DB2">
        <w:rPr>
          <w:rFonts w:eastAsiaTheme="minorHAnsi"/>
          <w:b/>
          <w:lang w:eastAsia="en-US"/>
        </w:rPr>
        <w:t xml:space="preserve"> RESOLVED: </w:t>
      </w:r>
    </w:p>
    <w:p w:rsidR="002A7BBD" w:rsidRPr="002A7BBD" w:rsidRDefault="002A7BBD" w:rsidP="002A7BBD">
      <w:pPr>
        <w:spacing w:after="160" w:line="259" w:lineRule="auto"/>
        <w:ind w:left="720"/>
        <w:jc w:val="both"/>
        <w:rPr>
          <w:rFonts w:eastAsiaTheme="minorHAnsi"/>
          <w:lang w:eastAsia="en-US"/>
        </w:rPr>
      </w:pPr>
      <w:r>
        <w:rPr>
          <w:rFonts w:eastAsiaTheme="minorHAnsi"/>
          <w:lang w:eastAsia="en-US"/>
        </w:rPr>
        <w:t>“That the Audit Committee Annual Report</w:t>
      </w:r>
      <w:r w:rsidRPr="00B45DB2">
        <w:rPr>
          <w:rFonts w:eastAsiaTheme="minorHAnsi"/>
          <w:lang w:eastAsia="en-US"/>
        </w:rPr>
        <w:t xml:space="preserve"> be</w:t>
      </w:r>
      <w:r w:rsidRPr="00B45DB2">
        <w:rPr>
          <w:rFonts w:eastAsiaTheme="minorHAnsi"/>
          <w:b/>
          <w:lang w:eastAsia="en-US"/>
        </w:rPr>
        <w:t xml:space="preserve"> ADOPTED and APPROVED.</w:t>
      </w:r>
      <w:r w:rsidRPr="00B45DB2">
        <w:rPr>
          <w:rFonts w:eastAsiaTheme="minorHAnsi"/>
          <w:lang w:eastAsia="en-US"/>
        </w:rPr>
        <w:t>”</w:t>
      </w:r>
    </w:p>
    <w:p w:rsidR="002A7BBD" w:rsidRDefault="002A7BBD" w:rsidP="002A7BBD">
      <w:pPr>
        <w:spacing w:line="256" w:lineRule="auto"/>
        <w:ind w:firstLine="720"/>
      </w:pPr>
    </w:p>
    <w:p w:rsidR="002A7BBD" w:rsidRDefault="002A7BBD" w:rsidP="002A7BBD">
      <w:pPr>
        <w:pStyle w:val="Heading3"/>
        <w:spacing w:after="0" w:afterAutospacing="0"/>
        <w:ind w:hanging="567"/>
        <w:rPr>
          <w:rStyle w:val="Strong"/>
          <w:b/>
          <w:u w:val="single"/>
        </w:rPr>
      </w:pPr>
      <w:r w:rsidRPr="006C542C">
        <w:rPr>
          <w:rFonts w:eastAsiaTheme="minorEastAsia"/>
        </w:rPr>
        <w:t>H14/0317</w:t>
      </w:r>
      <w:r>
        <w:rPr>
          <w:rFonts w:eastAsiaTheme="minorEastAsia"/>
        </w:rPr>
        <w:tab/>
      </w:r>
      <w:r w:rsidRPr="00550770">
        <w:rPr>
          <w:rStyle w:val="Strong"/>
          <w:b/>
          <w:u w:val="single"/>
        </w:rPr>
        <w:t>ADOPTION OF SPEED LIMIT BYE-LAWS</w:t>
      </w:r>
    </w:p>
    <w:p w:rsidR="002A7BBD" w:rsidRDefault="002A7BBD" w:rsidP="002A7BBD">
      <w:pPr>
        <w:pStyle w:val="Heading3"/>
        <w:spacing w:after="0" w:afterAutospacing="0"/>
        <w:ind w:left="720"/>
        <w:rPr>
          <w:b w:val="0"/>
          <w:sz w:val="24"/>
          <w:szCs w:val="24"/>
        </w:rPr>
      </w:pPr>
      <w:r w:rsidRPr="006C542C">
        <w:rPr>
          <w:b w:val="0"/>
          <w:sz w:val="24"/>
          <w:szCs w:val="24"/>
        </w:rPr>
        <w:t>The following report</w:t>
      </w:r>
      <w:r>
        <w:rPr>
          <w:b w:val="0"/>
          <w:sz w:val="24"/>
          <w:szCs w:val="24"/>
        </w:rPr>
        <w:t>s</w:t>
      </w:r>
      <w:r w:rsidRPr="006C542C">
        <w:rPr>
          <w:b w:val="0"/>
          <w:sz w:val="24"/>
          <w:szCs w:val="24"/>
        </w:rPr>
        <w:t xml:space="preserve"> by the Chief Executive, which had been circulated, were presented by</w:t>
      </w:r>
      <w:r>
        <w:rPr>
          <w:b w:val="0"/>
          <w:sz w:val="24"/>
          <w:szCs w:val="24"/>
        </w:rPr>
        <w:t xml:space="preserve"> Mr</w:t>
      </w:r>
      <w:r w:rsidRPr="006C542C">
        <w:rPr>
          <w:b w:val="0"/>
          <w:sz w:val="24"/>
          <w:szCs w:val="24"/>
        </w:rPr>
        <w:t xml:space="preserve">. </w:t>
      </w:r>
      <w:r>
        <w:rPr>
          <w:b w:val="0"/>
          <w:sz w:val="24"/>
          <w:szCs w:val="24"/>
        </w:rPr>
        <w:t>E. Taaffe</w:t>
      </w:r>
      <w:r w:rsidRPr="006C542C">
        <w:rPr>
          <w:b w:val="0"/>
          <w:sz w:val="24"/>
          <w:szCs w:val="24"/>
        </w:rPr>
        <w:t xml:space="preserve">, Director of </w:t>
      </w:r>
      <w:r>
        <w:rPr>
          <w:b w:val="0"/>
          <w:sz w:val="24"/>
          <w:szCs w:val="24"/>
        </w:rPr>
        <w:t xml:space="preserve">Land Use, Planning and Transportation and </w:t>
      </w:r>
      <w:r>
        <w:rPr>
          <w:rFonts w:eastAsiaTheme="minorHAnsi"/>
          <w:b w:val="0"/>
          <w:sz w:val="24"/>
          <w:szCs w:val="24"/>
          <w:lang w:eastAsia="en-US"/>
        </w:rPr>
        <w:t>were</w:t>
      </w:r>
      <w:r w:rsidRPr="006C542C">
        <w:rPr>
          <w:rFonts w:eastAsiaTheme="minorHAnsi"/>
          <w:sz w:val="24"/>
          <w:szCs w:val="24"/>
          <w:lang w:eastAsia="en-US"/>
        </w:rPr>
        <w:t xml:space="preserve"> CONSIDERED:</w:t>
      </w:r>
      <w:r w:rsidRPr="006C542C">
        <w:rPr>
          <w:b w:val="0"/>
          <w:sz w:val="24"/>
          <w:szCs w:val="24"/>
        </w:rPr>
        <w:t xml:space="preserve"> </w:t>
      </w:r>
    </w:p>
    <w:p w:rsidR="00F97560" w:rsidRPr="00F97560" w:rsidRDefault="00F97560" w:rsidP="00F97560">
      <w:pPr>
        <w:pStyle w:val="NormalWeb"/>
        <w:ind w:left="720"/>
        <w:rPr>
          <w:rFonts w:ascii="Tahoma" w:hAnsi="Tahoma" w:cs="Tahoma"/>
          <w:sz w:val="20"/>
          <w:szCs w:val="20"/>
        </w:rPr>
      </w:pPr>
      <w:r>
        <w:rPr>
          <w:rFonts w:ascii="Tahoma" w:hAnsi="Tahoma" w:cs="Tahoma"/>
          <w:sz w:val="20"/>
          <w:szCs w:val="20"/>
        </w:rPr>
        <w:t>“</w:t>
      </w:r>
      <w:r w:rsidRPr="00F97560">
        <w:rPr>
          <w:rFonts w:ascii="Tahoma" w:hAnsi="Tahoma" w:cs="Tahoma"/>
          <w:sz w:val="20"/>
          <w:szCs w:val="20"/>
        </w:rPr>
        <w:t>A speed limit review has been undertaken by SDCC in accordance with the document “Guidelines for Setting and Managing Speed Limits in Ireland” (hereafter referred to as the “Guidelines”) issued by the Department of Transport, Tourism and Sport in 2015. These Guidelines constitute a direction of the Minister for Transport, Tourism and Sport.</w:t>
      </w:r>
    </w:p>
    <w:p w:rsidR="00F97560" w:rsidRPr="00F97560" w:rsidRDefault="00F97560" w:rsidP="0083440A">
      <w:pPr>
        <w:pStyle w:val="NormalWeb"/>
        <w:ind w:left="720" w:right="237"/>
        <w:rPr>
          <w:rFonts w:ascii="Tahoma" w:hAnsi="Tahoma" w:cs="Tahoma"/>
          <w:sz w:val="20"/>
          <w:szCs w:val="20"/>
        </w:rPr>
      </w:pPr>
      <w:r w:rsidRPr="00F97560">
        <w:rPr>
          <w:rFonts w:ascii="Tahoma" w:hAnsi="Tahoma" w:cs="Tahoma"/>
          <w:sz w:val="20"/>
          <w:szCs w:val="20"/>
        </w:rPr>
        <w:t xml:space="preserve">The Road Traffic Act of 2004 (Sections 5 to 8) establishes speed limits that apply to defined categories of roads. These apply on a default basis and can only be changed on </w:t>
      </w:r>
      <w:r w:rsidRPr="00F97560">
        <w:rPr>
          <w:rFonts w:ascii="Tahoma" w:hAnsi="Tahoma" w:cs="Tahoma"/>
          <w:sz w:val="20"/>
          <w:szCs w:val="20"/>
        </w:rPr>
        <w:lastRenderedPageBreak/>
        <w:t>a permanent basis by county and city councils through the making of special speed limit bye-laws.</w:t>
      </w:r>
    </w:p>
    <w:p w:rsidR="00F97560" w:rsidRPr="00F97560" w:rsidRDefault="00F97560" w:rsidP="0083440A">
      <w:pPr>
        <w:pStyle w:val="NormalWeb"/>
        <w:ind w:left="720" w:right="237"/>
        <w:rPr>
          <w:rFonts w:ascii="Tahoma" w:hAnsi="Tahoma" w:cs="Tahoma"/>
          <w:sz w:val="20"/>
          <w:szCs w:val="20"/>
        </w:rPr>
      </w:pPr>
      <w:r w:rsidRPr="00F97560">
        <w:rPr>
          <w:rFonts w:ascii="Tahoma" w:hAnsi="Tahoma" w:cs="Tahoma"/>
          <w:sz w:val="20"/>
          <w:szCs w:val="20"/>
        </w:rPr>
        <w:t>The Road Traffic Act of 2004 (Section 9) sets out the current legislative basis for the setting of special speed limits. It is a function of the Elected Members of county and city Councils.</w:t>
      </w:r>
    </w:p>
    <w:p w:rsidR="00F97560" w:rsidRPr="00F97560" w:rsidRDefault="00F97560" w:rsidP="00F97560">
      <w:pPr>
        <w:pStyle w:val="NormalWeb"/>
        <w:ind w:left="720"/>
        <w:rPr>
          <w:rFonts w:ascii="Tahoma" w:hAnsi="Tahoma" w:cs="Tahoma"/>
          <w:sz w:val="20"/>
          <w:szCs w:val="20"/>
        </w:rPr>
      </w:pPr>
      <w:r w:rsidRPr="00F97560">
        <w:rPr>
          <w:rFonts w:ascii="Tahoma" w:hAnsi="Tahoma" w:cs="Tahoma"/>
          <w:sz w:val="20"/>
          <w:szCs w:val="20"/>
        </w:rPr>
        <w:t>The current speed limits were last reviewed and updated in 2009.</w:t>
      </w:r>
    </w:p>
    <w:p w:rsidR="00F97560" w:rsidRPr="00F97560" w:rsidRDefault="00F97560" w:rsidP="00F97560">
      <w:pPr>
        <w:pStyle w:val="NormalWeb"/>
        <w:ind w:left="720"/>
        <w:rPr>
          <w:rFonts w:ascii="Tahoma" w:hAnsi="Tahoma" w:cs="Tahoma"/>
          <w:sz w:val="20"/>
          <w:szCs w:val="20"/>
        </w:rPr>
      </w:pPr>
      <w:r w:rsidRPr="00F97560">
        <w:rPr>
          <w:rFonts w:ascii="Tahoma" w:hAnsi="Tahoma" w:cs="Tahoma"/>
          <w:sz w:val="20"/>
          <w:szCs w:val="20"/>
        </w:rPr>
        <w:t xml:space="preserve">In accordance with the Guidelines, SDCC consulted with the Elected Members of SDCC, An Garda </w:t>
      </w:r>
      <w:r w:rsidR="008D4CE6" w:rsidRPr="00F97560">
        <w:rPr>
          <w:rFonts w:ascii="Tahoma" w:hAnsi="Tahoma" w:cs="Tahoma"/>
          <w:sz w:val="20"/>
          <w:szCs w:val="20"/>
        </w:rPr>
        <w:t>Síochana</w:t>
      </w:r>
      <w:r w:rsidRPr="00F97560">
        <w:rPr>
          <w:rFonts w:ascii="Tahoma" w:hAnsi="Tahoma" w:cs="Tahoma"/>
          <w:sz w:val="20"/>
          <w:szCs w:val="20"/>
        </w:rPr>
        <w:t>, Transport Infrastructure Ireland (in relation to National roads), adjoining Local Authorities and the public.</w:t>
      </w:r>
    </w:p>
    <w:p w:rsidR="00F97560" w:rsidRPr="00F97560" w:rsidRDefault="00F97560" w:rsidP="00F97560">
      <w:pPr>
        <w:pStyle w:val="NormalWeb"/>
        <w:ind w:left="720"/>
        <w:rPr>
          <w:rFonts w:ascii="Tahoma" w:hAnsi="Tahoma" w:cs="Tahoma"/>
          <w:sz w:val="20"/>
          <w:szCs w:val="20"/>
        </w:rPr>
      </w:pPr>
      <w:r w:rsidRPr="00F97560">
        <w:rPr>
          <w:rFonts w:ascii="Tahoma" w:hAnsi="Tahoma" w:cs="Tahoma"/>
          <w:sz w:val="20"/>
          <w:szCs w:val="20"/>
        </w:rPr>
        <w:t>A set of draft proposals was advertised for the Public Consultation process on 27</w:t>
      </w:r>
      <w:r w:rsidRPr="00F97560">
        <w:rPr>
          <w:rFonts w:ascii="Tahoma" w:hAnsi="Tahoma" w:cs="Tahoma"/>
          <w:sz w:val="20"/>
          <w:szCs w:val="20"/>
          <w:vertAlign w:val="superscript"/>
        </w:rPr>
        <w:t>th</w:t>
      </w:r>
      <w:r w:rsidRPr="00F97560">
        <w:rPr>
          <w:rFonts w:ascii="Tahoma" w:hAnsi="Tahoma" w:cs="Tahoma"/>
          <w:sz w:val="20"/>
          <w:szCs w:val="20"/>
        </w:rPr>
        <w:t xml:space="preserve"> September, 2016 with a closing date of 1</w:t>
      </w:r>
      <w:r w:rsidRPr="00F97560">
        <w:rPr>
          <w:rFonts w:ascii="Tahoma" w:hAnsi="Tahoma" w:cs="Tahoma"/>
          <w:sz w:val="20"/>
          <w:szCs w:val="20"/>
          <w:vertAlign w:val="superscript"/>
        </w:rPr>
        <w:t>st</w:t>
      </w:r>
      <w:r w:rsidRPr="00F97560">
        <w:rPr>
          <w:rFonts w:ascii="Tahoma" w:hAnsi="Tahoma" w:cs="Tahoma"/>
          <w:sz w:val="20"/>
          <w:szCs w:val="20"/>
        </w:rPr>
        <w:t xml:space="preserve"> November, 2016 for receipt of submissions.</w:t>
      </w:r>
    </w:p>
    <w:p w:rsidR="00F97560" w:rsidRPr="00F97560" w:rsidRDefault="00F97560" w:rsidP="00F97560">
      <w:pPr>
        <w:pStyle w:val="NormalWeb"/>
        <w:ind w:left="720"/>
        <w:rPr>
          <w:rFonts w:ascii="Tahoma" w:hAnsi="Tahoma" w:cs="Tahoma"/>
          <w:sz w:val="20"/>
          <w:szCs w:val="20"/>
        </w:rPr>
      </w:pPr>
      <w:r w:rsidRPr="00F97560">
        <w:rPr>
          <w:rFonts w:ascii="Tahoma" w:hAnsi="Tahoma" w:cs="Tahoma"/>
          <w:sz w:val="20"/>
          <w:szCs w:val="20"/>
        </w:rPr>
        <w:t>All submissions were carefully examined and following this a revised set of proposals was prepared and presented to the Area Committees of SDCC as follows:</w:t>
      </w:r>
    </w:p>
    <w:p w:rsidR="00F97560" w:rsidRPr="00F97560" w:rsidRDefault="00F97560" w:rsidP="0083440A">
      <w:pPr>
        <w:pStyle w:val="NormalWeb"/>
        <w:ind w:left="720" w:right="237"/>
        <w:rPr>
          <w:rFonts w:ascii="Tahoma" w:hAnsi="Tahoma" w:cs="Tahoma"/>
          <w:sz w:val="20"/>
          <w:szCs w:val="20"/>
        </w:rPr>
      </w:pPr>
      <w:r w:rsidRPr="00F97560">
        <w:rPr>
          <w:rFonts w:ascii="Tahoma" w:hAnsi="Tahoma" w:cs="Tahoma"/>
          <w:sz w:val="20"/>
          <w:szCs w:val="20"/>
        </w:rPr>
        <w:t>Rathfarnham/Templeogue-Terenure Area Committee                                                   13</w:t>
      </w:r>
      <w:r w:rsidRPr="00F97560">
        <w:rPr>
          <w:rFonts w:ascii="Tahoma" w:hAnsi="Tahoma" w:cs="Tahoma"/>
          <w:sz w:val="20"/>
          <w:szCs w:val="20"/>
          <w:vertAlign w:val="superscript"/>
        </w:rPr>
        <w:t>th</w:t>
      </w:r>
      <w:r w:rsidRPr="00F97560">
        <w:rPr>
          <w:rFonts w:ascii="Tahoma" w:hAnsi="Tahoma" w:cs="Tahoma"/>
          <w:sz w:val="20"/>
          <w:szCs w:val="20"/>
        </w:rPr>
        <w:t xml:space="preserve"> December, 2016</w:t>
      </w:r>
    </w:p>
    <w:p w:rsidR="00F97560" w:rsidRPr="00F97560" w:rsidRDefault="00F97560" w:rsidP="00F97560">
      <w:pPr>
        <w:pStyle w:val="NormalWeb"/>
        <w:ind w:left="720"/>
        <w:rPr>
          <w:rFonts w:ascii="Tahoma" w:hAnsi="Tahoma" w:cs="Tahoma"/>
          <w:sz w:val="20"/>
          <w:szCs w:val="20"/>
        </w:rPr>
      </w:pPr>
      <w:r w:rsidRPr="00F97560">
        <w:rPr>
          <w:rFonts w:ascii="Tahoma" w:hAnsi="Tahoma" w:cs="Tahoma"/>
          <w:sz w:val="20"/>
          <w:szCs w:val="20"/>
        </w:rPr>
        <w:t>Clondalkin Area Committee               </w:t>
      </w:r>
      <w:r w:rsidR="0083440A">
        <w:rPr>
          <w:rFonts w:ascii="Tahoma" w:hAnsi="Tahoma" w:cs="Tahoma"/>
          <w:sz w:val="20"/>
          <w:szCs w:val="20"/>
        </w:rPr>
        <w:t>              </w:t>
      </w:r>
      <w:r w:rsidRPr="00F97560">
        <w:rPr>
          <w:rFonts w:ascii="Tahoma" w:hAnsi="Tahoma" w:cs="Tahoma"/>
          <w:sz w:val="20"/>
          <w:szCs w:val="20"/>
        </w:rPr>
        <w:t>14</w:t>
      </w:r>
      <w:r w:rsidRPr="00F97560">
        <w:rPr>
          <w:rFonts w:ascii="Tahoma" w:hAnsi="Tahoma" w:cs="Tahoma"/>
          <w:sz w:val="20"/>
          <w:szCs w:val="20"/>
          <w:vertAlign w:val="superscript"/>
        </w:rPr>
        <w:t>th</w:t>
      </w:r>
      <w:r w:rsidRPr="00F97560">
        <w:rPr>
          <w:rFonts w:ascii="Tahoma" w:hAnsi="Tahoma" w:cs="Tahoma"/>
          <w:sz w:val="20"/>
          <w:szCs w:val="20"/>
        </w:rPr>
        <w:t xml:space="preserve"> December, 2016</w:t>
      </w:r>
    </w:p>
    <w:p w:rsidR="00F97560" w:rsidRPr="00F97560" w:rsidRDefault="00F97560" w:rsidP="00F97560">
      <w:pPr>
        <w:pStyle w:val="NormalWeb"/>
        <w:ind w:left="720"/>
        <w:rPr>
          <w:rFonts w:ascii="Tahoma" w:hAnsi="Tahoma" w:cs="Tahoma"/>
          <w:sz w:val="20"/>
          <w:szCs w:val="20"/>
        </w:rPr>
      </w:pPr>
      <w:r w:rsidRPr="00F97560">
        <w:rPr>
          <w:rFonts w:ascii="Tahoma" w:hAnsi="Tahoma" w:cs="Tahoma"/>
          <w:sz w:val="20"/>
          <w:szCs w:val="20"/>
        </w:rPr>
        <w:t>Tallaght Area Committee                           </w:t>
      </w:r>
      <w:r w:rsidR="0083440A">
        <w:rPr>
          <w:rFonts w:ascii="Tahoma" w:hAnsi="Tahoma" w:cs="Tahoma"/>
          <w:sz w:val="20"/>
          <w:szCs w:val="20"/>
        </w:rPr>
        <w:t>     </w:t>
      </w:r>
      <w:r w:rsidRPr="00F97560">
        <w:rPr>
          <w:rFonts w:ascii="Tahoma" w:hAnsi="Tahoma" w:cs="Tahoma"/>
          <w:sz w:val="20"/>
          <w:szCs w:val="20"/>
        </w:rPr>
        <w:t>19</w:t>
      </w:r>
      <w:r w:rsidRPr="00F97560">
        <w:rPr>
          <w:rFonts w:ascii="Tahoma" w:hAnsi="Tahoma" w:cs="Tahoma"/>
          <w:sz w:val="20"/>
          <w:szCs w:val="20"/>
          <w:vertAlign w:val="superscript"/>
        </w:rPr>
        <w:t>th</w:t>
      </w:r>
      <w:r w:rsidRPr="00F97560">
        <w:rPr>
          <w:rFonts w:ascii="Tahoma" w:hAnsi="Tahoma" w:cs="Tahoma"/>
          <w:sz w:val="20"/>
          <w:szCs w:val="20"/>
        </w:rPr>
        <w:t xml:space="preserve"> December, 2016</w:t>
      </w:r>
    </w:p>
    <w:p w:rsidR="00F97560" w:rsidRPr="00F97560" w:rsidRDefault="00F97560" w:rsidP="0083440A">
      <w:pPr>
        <w:pStyle w:val="NormalWeb"/>
        <w:tabs>
          <w:tab w:val="left" w:pos="720"/>
        </w:tabs>
        <w:ind w:left="720"/>
        <w:rPr>
          <w:rFonts w:ascii="Tahoma" w:hAnsi="Tahoma" w:cs="Tahoma"/>
          <w:sz w:val="20"/>
          <w:szCs w:val="20"/>
        </w:rPr>
      </w:pPr>
      <w:r w:rsidRPr="00F97560">
        <w:rPr>
          <w:rFonts w:ascii="Tahoma" w:hAnsi="Tahoma" w:cs="Tahoma"/>
          <w:sz w:val="20"/>
          <w:szCs w:val="20"/>
        </w:rPr>
        <w:t>Lucan Area Committee        </w:t>
      </w:r>
      <w:r w:rsidR="0083440A">
        <w:rPr>
          <w:rFonts w:ascii="Tahoma" w:hAnsi="Tahoma" w:cs="Tahoma"/>
          <w:sz w:val="20"/>
          <w:szCs w:val="20"/>
        </w:rPr>
        <w:t>                            </w:t>
      </w:r>
      <w:r w:rsidRPr="00F97560">
        <w:rPr>
          <w:rFonts w:ascii="Tahoma" w:hAnsi="Tahoma" w:cs="Tahoma"/>
          <w:sz w:val="20"/>
          <w:szCs w:val="20"/>
        </w:rPr>
        <w:t>4</w:t>
      </w:r>
      <w:r w:rsidRPr="00F97560">
        <w:rPr>
          <w:rFonts w:ascii="Tahoma" w:hAnsi="Tahoma" w:cs="Tahoma"/>
          <w:sz w:val="20"/>
          <w:szCs w:val="20"/>
          <w:vertAlign w:val="superscript"/>
        </w:rPr>
        <w:t>th</w:t>
      </w:r>
      <w:r w:rsidRPr="00F97560">
        <w:rPr>
          <w:rFonts w:ascii="Tahoma" w:hAnsi="Tahoma" w:cs="Tahoma"/>
          <w:sz w:val="20"/>
          <w:szCs w:val="20"/>
        </w:rPr>
        <w:t xml:space="preserve"> January 2017</w:t>
      </w:r>
    </w:p>
    <w:p w:rsidR="00F97560" w:rsidRPr="00F97560" w:rsidRDefault="00F97560" w:rsidP="00F97560">
      <w:pPr>
        <w:pStyle w:val="NormalWeb"/>
        <w:ind w:left="720"/>
        <w:rPr>
          <w:rFonts w:ascii="Tahoma" w:hAnsi="Tahoma" w:cs="Tahoma"/>
          <w:sz w:val="20"/>
          <w:szCs w:val="20"/>
        </w:rPr>
      </w:pPr>
      <w:r w:rsidRPr="00F97560">
        <w:rPr>
          <w:rFonts w:ascii="Tahoma" w:hAnsi="Tahoma" w:cs="Tahoma"/>
          <w:sz w:val="20"/>
          <w:szCs w:val="20"/>
        </w:rPr>
        <w:t>The elected members considered the proposals and requested a number of changes. These changes have now been included in the proposals resulting in a final draft set of proposals as follows:</w:t>
      </w:r>
    </w:p>
    <w:p w:rsidR="00F97560" w:rsidRPr="00F97560" w:rsidRDefault="00F97560" w:rsidP="00F97560">
      <w:pPr>
        <w:pStyle w:val="NormalWeb"/>
        <w:ind w:left="720"/>
        <w:rPr>
          <w:rFonts w:ascii="Tahoma" w:hAnsi="Tahoma" w:cs="Tahoma"/>
          <w:sz w:val="20"/>
          <w:szCs w:val="20"/>
        </w:rPr>
      </w:pPr>
      <w:r w:rsidRPr="00F97560">
        <w:rPr>
          <w:rStyle w:val="Strong"/>
          <w:rFonts w:ascii="Tahoma" w:hAnsi="Tahoma" w:cs="Tahoma"/>
          <w:sz w:val="20"/>
          <w:szCs w:val="20"/>
        </w:rPr>
        <w:t>Draft Road Traffic (Speed Limit) Bye-Laws 2017 together with accompanying Maps Ref: SL/2017/01.</w:t>
      </w:r>
    </w:p>
    <w:p w:rsidR="00F97560" w:rsidRPr="00F97560" w:rsidRDefault="00F97560" w:rsidP="00F97560">
      <w:pPr>
        <w:pStyle w:val="NormalWeb"/>
        <w:ind w:left="720"/>
        <w:rPr>
          <w:rFonts w:ascii="Tahoma" w:hAnsi="Tahoma" w:cs="Tahoma"/>
          <w:sz w:val="20"/>
          <w:szCs w:val="20"/>
        </w:rPr>
      </w:pPr>
      <w:r w:rsidRPr="00F97560">
        <w:rPr>
          <w:rFonts w:ascii="Tahoma" w:hAnsi="Tahoma" w:cs="Tahoma"/>
          <w:sz w:val="20"/>
          <w:szCs w:val="20"/>
        </w:rPr>
        <w:t>The formal adoption, rejection or amendment of the draft Road Traffic (Speed Limit) Bye-Laws 2017 as proposed for the administrative area of South Dublin County Council is now required by Formal resolution of the Council.</w:t>
      </w:r>
      <w:r>
        <w:rPr>
          <w:rFonts w:ascii="Tahoma" w:hAnsi="Tahoma" w:cs="Tahoma"/>
          <w:sz w:val="20"/>
          <w:szCs w:val="20"/>
        </w:rPr>
        <w:t>”</w:t>
      </w:r>
    </w:p>
    <w:p w:rsidR="00F97560" w:rsidRPr="00F97560" w:rsidRDefault="00BD3B3E" w:rsidP="00F97560">
      <w:pPr>
        <w:spacing w:line="256" w:lineRule="auto"/>
        <w:ind w:left="720"/>
        <w:rPr>
          <w:rStyle w:val="Hyperlink"/>
          <w:rFonts w:ascii="Tahoma" w:hAnsi="Tahoma" w:cs="Tahoma"/>
          <w:sz w:val="20"/>
          <w:szCs w:val="20"/>
        </w:rPr>
      </w:pPr>
      <w:hyperlink r:id="rId10" w:tgtFrame="_blank" w:history="1">
        <w:r w:rsidR="00F97560" w:rsidRPr="00F97560">
          <w:rPr>
            <w:rStyle w:val="Hyperlink"/>
            <w:rFonts w:ascii="Tahoma" w:hAnsi="Tahoma" w:cs="Tahoma"/>
            <w:sz w:val="20"/>
            <w:szCs w:val="20"/>
          </w:rPr>
          <w:t>H14b) Draft Road Traffic (Speed Limit) Bye-Laws 2017</w:t>
        </w:r>
      </w:hyperlink>
      <w:r w:rsidR="00F97560" w:rsidRPr="00F97560">
        <w:rPr>
          <w:rFonts w:ascii="Tahoma" w:hAnsi="Tahoma" w:cs="Tahoma"/>
          <w:sz w:val="20"/>
          <w:szCs w:val="20"/>
        </w:rPr>
        <w:br/>
      </w:r>
      <w:hyperlink r:id="rId11" w:tgtFrame="_blank" w:history="1">
        <w:r w:rsidR="00F97560" w:rsidRPr="00F97560">
          <w:rPr>
            <w:rStyle w:val="Hyperlink"/>
            <w:rFonts w:ascii="Tahoma" w:hAnsi="Tahoma" w:cs="Tahoma"/>
            <w:sz w:val="20"/>
            <w:szCs w:val="20"/>
          </w:rPr>
          <w:t>H14c) SL/2017/01</w:t>
        </w:r>
      </w:hyperlink>
    </w:p>
    <w:p w:rsidR="006D7BC3" w:rsidRDefault="006D7BC3" w:rsidP="002A7BBD">
      <w:pPr>
        <w:pStyle w:val="NormalWeb"/>
        <w:ind w:left="720"/>
        <w:rPr>
          <w:rStyle w:val="Strong"/>
          <w:b w:val="0"/>
        </w:rPr>
      </w:pPr>
      <w:r>
        <w:rPr>
          <w:rStyle w:val="Strong"/>
          <w:b w:val="0"/>
        </w:rPr>
        <w:t xml:space="preserve">A discussion followed with contributions from Councillors R. McMahon, D. Looney, K. Mahon and G. O’Connell. </w:t>
      </w:r>
    </w:p>
    <w:p w:rsidR="006D7BC3" w:rsidRPr="006D7BC3" w:rsidRDefault="006D7BC3" w:rsidP="008D4CE6">
      <w:pPr>
        <w:pStyle w:val="NormalWeb"/>
        <w:ind w:left="720"/>
        <w:rPr>
          <w:rStyle w:val="Strong"/>
          <w:b w:val="0"/>
        </w:rPr>
      </w:pPr>
      <w:r>
        <w:rPr>
          <w:rStyle w:val="Strong"/>
          <w:b w:val="0"/>
        </w:rPr>
        <w:t xml:space="preserve">Mr. E. Taaffe and </w:t>
      </w:r>
      <w:r w:rsidR="00CF7999" w:rsidRPr="00CF7999">
        <w:rPr>
          <w:rStyle w:val="Strong"/>
          <w:b w:val="0"/>
        </w:rPr>
        <w:t>Inspector Ronan</w:t>
      </w:r>
      <w:r w:rsidRPr="00CF7999">
        <w:rPr>
          <w:rStyle w:val="Strong"/>
          <w:b w:val="0"/>
        </w:rPr>
        <w:t xml:space="preserve"> Barry</w:t>
      </w:r>
      <w:r w:rsidR="00CF7999" w:rsidRPr="00CF7999">
        <w:rPr>
          <w:rStyle w:val="Strong"/>
          <w:b w:val="0"/>
        </w:rPr>
        <w:t xml:space="preserve"> </w:t>
      </w:r>
      <w:proofErr w:type="gramStart"/>
      <w:r w:rsidR="00CF7999">
        <w:rPr>
          <w:rStyle w:val="Strong"/>
          <w:b w:val="0"/>
        </w:rPr>
        <w:t>A</w:t>
      </w:r>
      <w:r w:rsidR="00CF7999" w:rsidRPr="00CF7999">
        <w:rPr>
          <w:rStyle w:val="Strong"/>
          <w:b w:val="0"/>
        </w:rPr>
        <w:t>n</w:t>
      </w:r>
      <w:proofErr w:type="gramEnd"/>
      <w:r w:rsidR="00CF7999">
        <w:rPr>
          <w:rStyle w:val="Strong"/>
          <w:b w:val="0"/>
        </w:rPr>
        <w:t xml:space="preserve"> Garda </w:t>
      </w:r>
      <w:r w:rsidR="008D4CE6">
        <w:rPr>
          <w:rStyle w:val="Strong"/>
          <w:b w:val="0"/>
        </w:rPr>
        <w:t>Síochana</w:t>
      </w:r>
      <w:r w:rsidR="00CF7999">
        <w:rPr>
          <w:rStyle w:val="Strong"/>
          <w:b w:val="0"/>
        </w:rPr>
        <w:t xml:space="preserve"> Traffic Division responded</w:t>
      </w:r>
      <w:r>
        <w:rPr>
          <w:rStyle w:val="Strong"/>
          <w:b w:val="0"/>
        </w:rPr>
        <w:t xml:space="preserve"> to the Members queries. </w:t>
      </w:r>
    </w:p>
    <w:p w:rsidR="008D4CE6" w:rsidRDefault="008D4CE6" w:rsidP="006D7BC3">
      <w:pPr>
        <w:spacing w:after="160" w:line="259" w:lineRule="auto"/>
        <w:ind w:left="720"/>
        <w:jc w:val="both"/>
        <w:rPr>
          <w:rFonts w:eastAsiaTheme="minorHAnsi"/>
          <w:lang w:eastAsia="en-US"/>
        </w:rPr>
      </w:pPr>
    </w:p>
    <w:p w:rsidR="008D4CE6" w:rsidRDefault="008D4CE6" w:rsidP="006D7BC3">
      <w:pPr>
        <w:spacing w:after="160" w:line="259" w:lineRule="auto"/>
        <w:ind w:left="720"/>
        <w:jc w:val="both"/>
        <w:rPr>
          <w:rFonts w:eastAsiaTheme="minorHAnsi"/>
          <w:lang w:eastAsia="en-US"/>
        </w:rPr>
      </w:pPr>
    </w:p>
    <w:p w:rsidR="006D7BC3" w:rsidRPr="006D7BC3" w:rsidRDefault="006D7BC3" w:rsidP="006D7BC3">
      <w:pPr>
        <w:spacing w:after="160" w:line="259" w:lineRule="auto"/>
        <w:ind w:left="720"/>
        <w:jc w:val="both"/>
        <w:rPr>
          <w:rFonts w:eastAsiaTheme="minorHAnsi"/>
          <w:lang w:eastAsia="en-US"/>
        </w:rPr>
      </w:pPr>
      <w:r w:rsidRPr="00B45DB2">
        <w:rPr>
          <w:rFonts w:eastAsiaTheme="minorHAnsi"/>
          <w:lang w:eastAsia="en-US"/>
        </w:rPr>
        <w:lastRenderedPageBreak/>
        <w:t xml:space="preserve">The report was </w:t>
      </w:r>
      <w:r w:rsidRPr="00B45DB2">
        <w:rPr>
          <w:rFonts w:eastAsiaTheme="minorHAnsi"/>
          <w:b/>
          <w:lang w:eastAsia="en-US"/>
        </w:rPr>
        <w:t xml:space="preserve">NOTED </w:t>
      </w:r>
      <w:r w:rsidRPr="00B45DB2">
        <w:rPr>
          <w:rFonts w:eastAsiaTheme="minorHAnsi"/>
          <w:lang w:eastAsia="en-US"/>
        </w:rPr>
        <w:t>and it was proposed by</w:t>
      </w:r>
      <w:r w:rsidRPr="00B45DB2">
        <w:rPr>
          <w:rFonts w:eastAsiaTheme="minorHAnsi"/>
          <w:b/>
          <w:lang w:eastAsia="en-US"/>
        </w:rPr>
        <w:t xml:space="preserve"> </w:t>
      </w:r>
      <w:r w:rsidRPr="00B45DB2">
        <w:rPr>
          <w:rFonts w:eastAsiaTheme="minorHAnsi"/>
          <w:lang w:eastAsia="en-US"/>
        </w:rPr>
        <w:t xml:space="preserve">Councillor G. O’Connell, seconded by Councillor </w:t>
      </w:r>
      <w:r>
        <w:rPr>
          <w:rFonts w:eastAsiaTheme="minorHAnsi"/>
          <w:lang w:eastAsia="en-US"/>
        </w:rPr>
        <w:t>W. Lavelle</w:t>
      </w:r>
      <w:r w:rsidRPr="00B45DB2">
        <w:rPr>
          <w:rFonts w:eastAsiaTheme="minorHAnsi"/>
          <w:lang w:eastAsia="en-US"/>
        </w:rPr>
        <w:t xml:space="preserve"> and</w:t>
      </w:r>
      <w:r w:rsidRPr="00B45DB2">
        <w:rPr>
          <w:rFonts w:eastAsiaTheme="minorHAnsi"/>
          <w:b/>
          <w:lang w:eastAsia="en-US"/>
        </w:rPr>
        <w:t xml:space="preserve"> RESOLVED</w:t>
      </w:r>
      <w:r>
        <w:rPr>
          <w:rFonts w:eastAsiaTheme="minorHAnsi"/>
          <w:b/>
          <w:lang w:eastAsia="en-US"/>
        </w:rPr>
        <w:t xml:space="preserve"> </w:t>
      </w:r>
      <w:r w:rsidRPr="006D7BC3">
        <w:rPr>
          <w:rFonts w:eastAsiaTheme="minorHAnsi"/>
          <w:lang w:eastAsia="en-US"/>
        </w:rPr>
        <w:t>by a show of hands vote and the result was as follows</w:t>
      </w:r>
      <w:r>
        <w:rPr>
          <w:rFonts w:eastAsiaTheme="minorHAnsi"/>
          <w:lang w:eastAsia="en-US"/>
        </w:rPr>
        <w:t xml:space="preserve">: </w:t>
      </w:r>
    </w:p>
    <w:p w:rsidR="006D7BC3" w:rsidRPr="005C1701" w:rsidRDefault="006D7BC3" w:rsidP="006D7BC3">
      <w:pPr>
        <w:pStyle w:val="NormalWeb"/>
        <w:ind w:left="720"/>
        <w:rPr>
          <w:b/>
        </w:rPr>
      </w:pPr>
      <w:r>
        <w:rPr>
          <w:b/>
        </w:rPr>
        <w:t xml:space="preserve">FOR: </w:t>
      </w:r>
      <w:r>
        <w:rPr>
          <w:b/>
        </w:rPr>
        <w:tab/>
      </w:r>
      <w:r>
        <w:rPr>
          <w:b/>
        </w:rPr>
        <w:tab/>
      </w:r>
      <w:r>
        <w:rPr>
          <w:b/>
        </w:rPr>
        <w:tab/>
        <w:t>30 (THIRTY</w:t>
      </w:r>
      <w:r w:rsidRPr="005C1701">
        <w:rPr>
          <w:b/>
        </w:rPr>
        <w:t>)</w:t>
      </w:r>
    </w:p>
    <w:p w:rsidR="006D7BC3" w:rsidRPr="005C1701" w:rsidRDefault="006D7BC3" w:rsidP="006D7BC3">
      <w:pPr>
        <w:pStyle w:val="NormalWeb"/>
        <w:ind w:left="720"/>
        <w:rPr>
          <w:b/>
        </w:rPr>
      </w:pPr>
      <w:r w:rsidRPr="005C1701">
        <w:rPr>
          <w:b/>
        </w:rPr>
        <w:t xml:space="preserve">AGAINST: </w:t>
      </w:r>
      <w:r w:rsidRPr="005C1701">
        <w:rPr>
          <w:b/>
        </w:rPr>
        <w:tab/>
      </w:r>
      <w:r w:rsidRPr="005C1701">
        <w:rPr>
          <w:b/>
        </w:rPr>
        <w:tab/>
        <w:t>0 (ZERO)</w:t>
      </w:r>
      <w:r w:rsidRPr="005C1701">
        <w:rPr>
          <w:b/>
        </w:rPr>
        <w:tab/>
      </w:r>
    </w:p>
    <w:p w:rsidR="006D7BC3" w:rsidRPr="005C1701" w:rsidRDefault="006D7BC3" w:rsidP="006D7BC3">
      <w:pPr>
        <w:pStyle w:val="NormalWeb"/>
        <w:ind w:left="720"/>
        <w:rPr>
          <w:b/>
        </w:rPr>
      </w:pPr>
      <w:r w:rsidRPr="005C1701">
        <w:rPr>
          <w:b/>
        </w:rPr>
        <w:t>ABSTAINED:</w:t>
      </w:r>
      <w:r>
        <w:rPr>
          <w:b/>
        </w:rPr>
        <w:tab/>
        <w:t>0 (ZERO</w:t>
      </w:r>
      <w:r w:rsidRPr="005C1701">
        <w:rPr>
          <w:b/>
        </w:rPr>
        <w:t>)</w:t>
      </w:r>
    </w:p>
    <w:p w:rsidR="002A7BBD" w:rsidRPr="0083440A" w:rsidRDefault="006D7BC3" w:rsidP="0083440A">
      <w:pPr>
        <w:spacing w:after="160" w:line="259" w:lineRule="auto"/>
        <w:ind w:left="720"/>
        <w:jc w:val="both"/>
        <w:rPr>
          <w:rStyle w:val="Hyperlink"/>
          <w:rFonts w:eastAsiaTheme="minorHAnsi"/>
          <w:color w:val="auto"/>
          <w:u w:val="none"/>
          <w:lang w:eastAsia="en-US"/>
        </w:rPr>
      </w:pPr>
      <w:r>
        <w:rPr>
          <w:rFonts w:eastAsiaTheme="minorHAnsi"/>
          <w:lang w:eastAsia="en-US"/>
        </w:rPr>
        <w:t>“The Speed Limit Bye-Laws</w:t>
      </w:r>
      <w:r w:rsidRPr="00B45DB2">
        <w:rPr>
          <w:rFonts w:eastAsiaTheme="minorHAnsi"/>
          <w:lang w:eastAsia="en-US"/>
        </w:rPr>
        <w:t xml:space="preserve"> be</w:t>
      </w:r>
      <w:r w:rsidRPr="00B45DB2">
        <w:rPr>
          <w:rFonts w:eastAsiaTheme="minorHAnsi"/>
          <w:b/>
          <w:lang w:eastAsia="en-US"/>
        </w:rPr>
        <w:t xml:space="preserve"> ADOPTED and APPROVED.</w:t>
      </w:r>
      <w:r w:rsidRPr="00B45DB2">
        <w:rPr>
          <w:rFonts w:eastAsiaTheme="minorHAnsi"/>
          <w:lang w:eastAsia="en-US"/>
        </w:rPr>
        <w:t>”</w:t>
      </w:r>
    </w:p>
    <w:p w:rsidR="002A7BBD" w:rsidRDefault="002A7BBD" w:rsidP="00030B3F">
      <w:pPr>
        <w:spacing w:line="256" w:lineRule="auto"/>
      </w:pPr>
    </w:p>
    <w:p w:rsidR="00F97560" w:rsidRPr="00F97560" w:rsidRDefault="001A4018" w:rsidP="00F97560">
      <w:pPr>
        <w:pStyle w:val="NormalWeb"/>
        <w:ind w:right="237" w:hanging="567"/>
        <w:rPr>
          <w:u w:val="single"/>
        </w:rPr>
      </w:pPr>
      <w:r w:rsidRPr="00F97560">
        <w:rPr>
          <w:b/>
        </w:rPr>
        <w:t>H2</w:t>
      </w:r>
      <w:r w:rsidR="00F97560" w:rsidRPr="00F97560">
        <w:rPr>
          <w:b/>
        </w:rPr>
        <w:t>a</w:t>
      </w:r>
      <w:r w:rsidRPr="00F97560">
        <w:rPr>
          <w:b/>
        </w:rPr>
        <w:t>/0317</w:t>
      </w:r>
      <w:r>
        <w:tab/>
      </w:r>
      <w:r w:rsidR="0083440A">
        <w:rPr>
          <w:rStyle w:val="underline"/>
          <w:b/>
          <w:u w:val="single"/>
        </w:rPr>
        <w:t>REPORT</w:t>
      </w:r>
      <w:r w:rsidR="00F97560" w:rsidRPr="00F97560">
        <w:rPr>
          <w:rStyle w:val="underline"/>
          <w:b/>
          <w:u w:val="single"/>
        </w:rPr>
        <w:t xml:space="preserve"> FROM AREA COMMITTEES</w:t>
      </w:r>
      <w:r w:rsidR="00F97560" w:rsidRPr="00F97560">
        <w:rPr>
          <w:rStyle w:val="Strong"/>
          <w:b w:val="0"/>
          <w:u w:val="single"/>
        </w:rPr>
        <w:t xml:space="preserve"> </w:t>
      </w:r>
      <w:r w:rsidR="00F97560">
        <w:rPr>
          <w:rStyle w:val="Strong"/>
          <w:b w:val="0"/>
          <w:u w:val="single"/>
        </w:rPr>
        <w:t>-</w:t>
      </w:r>
      <w:r w:rsidR="00F97560" w:rsidRPr="00F97560">
        <w:rPr>
          <w:rStyle w:val="Strong"/>
          <w:b w:val="0"/>
        </w:rPr>
        <w:tab/>
      </w:r>
      <w:r w:rsidR="00F97560" w:rsidRPr="00F97560">
        <w:rPr>
          <w:rStyle w:val="Strong"/>
          <w:u w:val="single"/>
        </w:rPr>
        <w:t>RATHFARNHAM/TEMPLEOGUE-</w:t>
      </w:r>
      <w:r w:rsidR="00F97560">
        <w:rPr>
          <w:rStyle w:val="Strong"/>
          <w:u w:val="single"/>
        </w:rPr>
        <w:t xml:space="preserve">TERENURE </w:t>
      </w:r>
      <w:r w:rsidR="00F97560" w:rsidRPr="00F97560">
        <w:rPr>
          <w:rStyle w:val="Strong"/>
          <w:u w:val="single"/>
        </w:rPr>
        <w:t xml:space="preserve">AREA COMMITTEE </w:t>
      </w:r>
      <w:r w:rsidR="00F97560" w:rsidRPr="00F97560">
        <w:rPr>
          <w:rStyle w:val="Strong"/>
        </w:rPr>
        <w:t xml:space="preserve">– </w:t>
      </w:r>
      <w:r w:rsidR="00F97560" w:rsidRPr="00F97560">
        <w:rPr>
          <w:rStyle w:val="Strong"/>
        </w:rPr>
        <w:tab/>
      </w:r>
      <w:r w:rsidR="008D4CE6">
        <w:rPr>
          <w:rStyle w:val="Strong"/>
          <w:u w:val="single"/>
        </w:rPr>
        <w:t>14</w:t>
      </w:r>
      <w:r w:rsidR="008D4CE6" w:rsidRPr="008D4CE6">
        <w:rPr>
          <w:rStyle w:val="Strong"/>
          <w:u w:val="single"/>
          <w:vertAlign w:val="superscript"/>
        </w:rPr>
        <w:t>TH</w:t>
      </w:r>
      <w:r w:rsidR="008D4CE6">
        <w:rPr>
          <w:rStyle w:val="Strong"/>
          <w:u w:val="single"/>
        </w:rPr>
        <w:t xml:space="preserve"> </w:t>
      </w:r>
      <w:r w:rsidR="00F97560" w:rsidRPr="00F97560">
        <w:rPr>
          <w:rStyle w:val="Strong"/>
          <w:u w:val="single"/>
        </w:rPr>
        <w:t>FEBRUARY 2017</w:t>
      </w:r>
    </w:p>
    <w:p w:rsidR="00217534" w:rsidRDefault="00217534" w:rsidP="001A4018">
      <w:pPr>
        <w:pStyle w:val="NormalWeb"/>
        <w:ind w:left="720"/>
      </w:pPr>
      <w:r>
        <w:rPr>
          <w:rStyle w:val="Emphasis"/>
        </w:rPr>
        <w:t>Dealing with Public Realm, Water &amp; Drainage, Housing, Community, Planning Transportation, Economic Development, Libraries &amp; Arts, Corporate Support, Performance &amp; Change Management</w:t>
      </w:r>
    </w:p>
    <w:p w:rsidR="001A4018" w:rsidRPr="001A4018" w:rsidRDefault="00217534" w:rsidP="00783FBC">
      <w:pPr>
        <w:spacing w:before="100" w:beforeAutospacing="1" w:after="100" w:afterAutospacing="1"/>
        <w:ind w:firstLine="567"/>
        <w:rPr>
          <w:rFonts w:eastAsia="Times New Roman"/>
          <w:b/>
          <w:bCs/>
        </w:rPr>
      </w:pPr>
      <w:r>
        <w:t> </w:t>
      </w:r>
      <w:r w:rsidR="00783FBC">
        <w:tab/>
      </w:r>
      <w:r w:rsidR="001A4018" w:rsidRPr="001A4018">
        <w:rPr>
          <w:rFonts w:eastAsia="Times New Roman"/>
        </w:rPr>
        <w:t>It was</w:t>
      </w:r>
      <w:r w:rsidR="001A4018" w:rsidRPr="001A4018">
        <w:rPr>
          <w:rFonts w:eastAsia="Times New Roman"/>
          <w:b/>
        </w:rPr>
        <w:t xml:space="preserve"> NOTED </w:t>
      </w:r>
      <w:r w:rsidR="001A4018" w:rsidRPr="001A4018">
        <w:rPr>
          <w:rFonts w:eastAsia="Times New Roman"/>
        </w:rPr>
        <w:t>that there was</w:t>
      </w:r>
      <w:r w:rsidR="001A4018" w:rsidRPr="001A4018">
        <w:rPr>
          <w:rFonts w:eastAsia="Times New Roman"/>
          <w:b/>
        </w:rPr>
        <w:t xml:space="preserve"> NO </w:t>
      </w:r>
      <w:r w:rsidR="001A4018" w:rsidRPr="001A4018">
        <w:rPr>
          <w:rFonts w:eastAsia="Times New Roman"/>
        </w:rPr>
        <w:t>Business under this Heading.</w:t>
      </w:r>
    </w:p>
    <w:p w:rsidR="00217534" w:rsidRPr="00783FBC" w:rsidRDefault="00783FBC" w:rsidP="00783FBC">
      <w:pPr>
        <w:pStyle w:val="NormalWeb"/>
        <w:ind w:hanging="567"/>
        <w:rPr>
          <w:u w:val="single"/>
        </w:rPr>
      </w:pPr>
      <w:r>
        <w:rPr>
          <w:rStyle w:val="Strong"/>
        </w:rPr>
        <w:t>H2</w:t>
      </w:r>
      <w:r w:rsidR="008D4CE6">
        <w:rPr>
          <w:rStyle w:val="Strong"/>
        </w:rPr>
        <w:t>b</w:t>
      </w:r>
      <w:r>
        <w:rPr>
          <w:rStyle w:val="Strong"/>
        </w:rPr>
        <w:t xml:space="preserve">/0317   </w:t>
      </w:r>
      <w:r w:rsidR="008D4CE6">
        <w:rPr>
          <w:rStyle w:val="Strong"/>
        </w:rPr>
        <w:tab/>
      </w:r>
      <w:r w:rsidRPr="0083440A">
        <w:rPr>
          <w:rStyle w:val="Strong"/>
          <w:u w:val="single"/>
        </w:rPr>
        <w:t>REPORTS</w:t>
      </w:r>
      <w:r w:rsidRPr="0083440A">
        <w:rPr>
          <w:rStyle w:val="underline"/>
          <w:b/>
          <w:u w:val="single"/>
        </w:rPr>
        <w:t xml:space="preserve"> FROM</w:t>
      </w:r>
      <w:r w:rsidRPr="00F97560">
        <w:rPr>
          <w:rStyle w:val="underline"/>
          <w:b/>
          <w:u w:val="single"/>
        </w:rPr>
        <w:t xml:space="preserve"> AREA </w:t>
      </w:r>
      <w:r w:rsidRPr="00783FBC">
        <w:rPr>
          <w:rStyle w:val="underline"/>
          <w:b/>
          <w:u w:val="single"/>
        </w:rPr>
        <w:t>COMMITTEES</w:t>
      </w:r>
      <w:r>
        <w:rPr>
          <w:rStyle w:val="underline"/>
          <w:b/>
          <w:u w:val="single"/>
        </w:rPr>
        <w:t xml:space="preserve"> </w:t>
      </w:r>
      <w:r w:rsidR="0083440A">
        <w:rPr>
          <w:rStyle w:val="underline"/>
          <w:b/>
          <w:u w:val="single"/>
        </w:rPr>
        <w:t xml:space="preserve">- </w:t>
      </w:r>
      <w:r w:rsidR="0083440A" w:rsidRPr="00783FBC">
        <w:rPr>
          <w:rStyle w:val="Strong"/>
          <w:u w:val="single"/>
        </w:rPr>
        <w:t>CLONDALKIN</w:t>
      </w:r>
      <w:r w:rsidRPr="00783FBC">
        <w:rPr>
          <w:rStyle w:val="Strong"/>
          <w:u w:val="single"/>
        </w:rPr>
        <w:t xml:space="preserve"> AREA </w:t>
      </w:r>
      <w:r w:rsidRPr="00783FBC">
        <w:rPr>
          <w:rStyle w:val="Strong"/>
        </w:rPr>
        <w:tab/>
      </w:r>
      <w:r w:rsidR="008D4CE6">
        <w:rPr>
          <w:rStyle w:val="Strong"/>
          <w:u w:val="single"/>
        </w:rPr>
        <w:t>COMMITTEE – 15</w:t>
      </w:r>
      <w:r w:rsidR="008D4CE6" w:rsidRPr="008D4CE6">
        <w:rPr>
          <w:rStyle w:val="Strong"/>
          <w:u w:val="single"/>
          <w:vertAlign w:val="superscript"/>
        </w:rPr>
        <w:t>TH</w:t>
      </w:r>
      <w:r w:rsidR="008D4CE6">
        <w:rPr>
          <w:rStyle w:val="Strong"/>
          <w:u w:val="single"/>
        </w:rPr>
        <w:t xml:space="preserve"> </w:t>
      </w:r>
      <w:r w:rsidRPr="00783FBC">
        <w:rPr>
          <w:rStyle w:val="Strong"/>
          <w:u w:val="single"/>
        </w:rPr>
        <w:t>FEBRUARY 2017</w:t>
      </w:r>
    </w:p>
    <w:p w:rsidR="00217534" w:rsidRDefault="00217534" w:rsidP="001A4018">
      <w:pPr>
        <w:pStyle w:val="NormalWeb"/>
        <w:ind w:left="720"/>
      </w:pPr>
      <w:r>
        <w:rPr>
          <w:rStyle w:val="Emphasis"/>
        </w:rPr>
        <w:t>Dealing with Public Realm, Water &amp; Drainage, Housing, Community, Planning Transportation, Economic Development, Libraries &amp; Arts, Corporate Support, Performance &amp; Change Management</w:t>
      </w:r>
    </w:p>
    <w:p w:rsidR="001A4018" w:rsidRPr="001A4018" w:rsidRDefault="001A4018" w:rsidP="001A4018">
      <w:pPr>
        <w:spacing w:before="100" w:beforeAutospacing="1" w:after="100" w:afterAutospacing="1"/>
        <w:ind w:firstLine="720"/>
        <w:rPr>
          <w:rFonts w:eastAsia="Times New Roman"/>
          <w:b/>
          <w:bCs/>
        </w:rPr>
      </w:pPr>
      <w:r w:rsidRPr="001A4018">
        <w:rPr>
          <w:rFonts w:eastAsia="Times New Roman"/>
        </w:rPr>
        <w:t>It was</w:t>
      </w:r>
      <w:r w:rsidRPr="001A4018">
        <w:rPr>
          <w:rFonts w:eastAsia="Times New Roman"/>
          <w:b/>
        </w:rPr>
        <w:t xml:space="preserve"> NOTED </w:t>
      </w:r>
      <w:r w:rsidRPr="001A4018">
        <w:rPr>
          <w:rFonts w:eastAsia="Times New Roman"/>
        </w:rPr>
        <w:t>that there was</w:t>
      </w:r>
      <w:r w:rsidRPr="001A4018">
        <w:rPr>
          <w:rFonts w:eastAsia="Times New Roman"/>
          <w:b/>
        </w:rPr>
        <w:t xml:space="preserve"> NO </w:t>
      </w:r>
      <w:r w:rsidRPr="001A4018">
        <w:rPr>
          <w:rFonts w:eastAsia="Times New Roman"/>
        </w:rPr>
        <w:t>Business under this Heading.</w:t>
      </w:r>
    </w:p>
    <w:p w:rsidR="00217534" w:rsidRPr="00783FBC" w:rsidRDefault="00783FBC" w:rsidP="00783FBC">
      <w:pPr>
        <w:pStyle w:val="NormalWeb"/>
        <w:ind w:hanging="567"/>
        <w:rPr>
          <w:u w:val="single"/>
        </w:rPr>
      </w:pPr>
      <w:r>
        <w:rPr>
          <w:rStyle w:val="Strong"/>
        </w:rPr>
        <w:t>H2</w:t>
      </w:r>
      <w:r w:rsidR="008D4CE6">
        <w:rPr>
          <w:rStyle w:val="Strong"/>
        </w:rPr>
        <w:t>c</w:t>
      </w:r>
      <w:r>
        <w:rPr>
          <w:rStyle w:val="Strong"/>
        </w:rPr>
        <w:t>/0317</w:t>
      </w:r>
      <w:r>
        <w:rPr>
          <w:rStyle w:val="Strong"/>
        </w:rPr>
        <w:tab/>
      </w:r>
      <w:r w:rsidRPr="00F97560">
        <w:rPr>
          <w:rStyle w:val="underline"/>
          <w:b/>
          <w:u w:val="single"/>
        </w:rPr>
        <w:t xml:space="preserve">REPORTS FROM AREA </w:t>
      </w:r>
      <w:r w:rsidRPr="00783FBC">
        <w:rPr>
          <w:rStyle w:val="underline"/>
          <w:b/>
          <w:u w:val="single"/>
        </w:rPr>
        <w:t>COMMITTEES</w:t>
      </w:r>
      <w:r w:rsidRPr="00783FBC">
        <w:rPr>
          <w:rStyle w:val="Strong"/>
          <w:u w:val="single"/>
        </w:rPr>
        <w:t xml:space="preserve"> </w:t>
      </w:r>
      <w:r>
        <w:rPr>
          <w:rStyle w:val="Strong"/>
          <w:u w:val="single"/>
        </w:rPr>
        <w:t xml:space="preserve">- </w:t>
      </w:r>
      <w:r w:rsidRPr="00783FBC">
        <w:rPr>
          <w:rStyle w:val="Strong"/>
          <w:u w:val="single"/>
        </w:rPr>
        <w:t xml:space="preserve">TALLAGHT AREA </w:t>
      </w:r>
      <w:r w:rsidRPr="00783FBC">
        <w:rPr>
          <w:rStyle w:val="Strong"/>
        </w:rPr>
        <w:tab/>
      </w:r>
      <w:r w:rsidR="008D4CE6">
        <w:rPr>
          <w:rStyle w:val="Strong"/>
          <w:u w:val="single"/>
        </w:rPr>
        <w:t>COMMITTEE – 27</w:t>
      </w:r>
      <w:r w:rsidR="008D4CE6">
        <w:rPr>
          <w:rStyle w:val="Strong"/>
          <w:u w:val="single"/>
          <w:vertAlign w:val="superscript"/>
        </w:rPr>
        <w:t>TH</w:t>
      </w:r>
      <w:r w:rsidRPr="00783FBC">
        <w:rPr>
          <w:rStyle w:val="Strong"/>
          <w:u w:val="single"/>
        </w:rPr>
        <w:t xml:space="preserve"> FEBRUARY 2017</w:t>
      </w:r>
    </w:p>
    <w:p w:rsidR="00217534" w:rsidRDefault="00217534" w:rsidP="001A4018">
      <w:pPr>
        <w:pStyle w:val="NormalWeb"/>
        <w:ind w:left="720"/>
      </w:pPr>
      <w:r>
        <w:rPr>
          <w:rStyle w:val="Emphasis"/>
        </w:rPr>
        <w:t>Dealing with Public Realm, Water &amp; Drainage, Housing, Community, Planning Transportation, Economic Development, Libraries &amp; Arts, Corporate Support, Performance &amp; Change Management</w:t>
      </w:r>
    </w:p>
    <w:p w:rsidR="001A4018" w:rsidRPr="001A4018" w:rsidRDefault="001A4018" w:rsidP="001A4018">
      <w:pPr>
        <w:spacing w:before="100" w:beforeAutospacing="1" w:after="100" w:afterAutospacing="1"/>
        <w:ind w:firstLine="720"/>
        <w:rPr>
          <w:rFonts w:eastAsia="Times New Roman"/>
          <w:b/>
          <w:bCs/>
        </w:rPr>
      </w:pPr>
      <w:r w:rsidRPr="001A4018">
        <w:rPr>
          <w:rFonts w:eastAsia="Times New Roman"/>
        </w:rPr>
        <w:t>It was</w:t>
      </w:r>
      <w:r w:rsidRPr="001A4018">
        <w:rPr>
          <w:rFonts w:eastAsia="Times New Roman"/>
          <w:b/>
        </w:rPr>
        <w:t xml:space="preserve"> NOTED </w:t>
      </w:r>
      <w:r w:rsidRPr="001A4018">
        <w:rPr>
          <w:rFonts w:eastAsia="Times New Roman"/>
        </w:rPr>
        <w:t>that there was</w:t>
      </w:r>
      <w:r w:rsidRPr="001A4018">
        <w:rPr>
          <w:rFonts w:eastAsia="Times New Roman"/>
          <w:b/>
        </w:rPr>
        <w:t xml:space="preserve"> NO </w:t>
      </w:r>
      <w:r w:rsidRPr="001A4018">
        <w:rPr>
          <w:rFonts w:eastAsia="Times New Roman"/>
        </w:rPr>
        <w:t>Business under this Heading.</w:t>
      </w:r>
    </w:p>
    <w:p w:rsidR="00217534" w:rsidRPr="00783FBC" w:rsidRDefault="00783FBC" w:rsidP="00783FBC">
      <w:pPr>
        <w:pStyle w:val="NormalWeb"/>
        <w:ind w:hanging="567"/>
        <w:rPr>
          <w:u w:val="single"/>
        </w:rPr>
      </w:pPr>
      <w:r>
        <w:rPr>
          <w:rStyle w:val="Strong"/>
        </w:rPr>
        <w:t>H2</w:t>
      </w:r>
      <w:r w:rsidR="008D4CE6">
        <w:rPr>
          <w:rStyle w:val="Strong"/>
        </w:rPr>
        <w:t>d</w:t>
      </w:r>
      <w:r>
        <w:rPr>
          <w:rStyle w:val="Strong"/>
        </w:rPr>
        <w:t>/0317</w:t>
      </w:r>
      <w:r>
        <w:rPr>
          <w:rStyle w:val="Strong"/>
        </w:rPr>
        <w:tab/>
      </w:r>
      <w:r w:rsidRPr="00F97560">
        <w:rPr>
          <w:rStyle w:val="underline"/>
          <w:b/>
          <w:u w:val="single"/>
        </w:rPr>
        <w:t xml:space="preserve">REPORTS FROM AREA </w:t>
      </w:r>
      <w:r w:rsidRPr="00783FBC">
        <w:rPr>
          <w:rStyle w:val="underline"/>
          <w:b/>
          <w:u w:val="single"/>
        </w:rPr>
        <w:t>COMMITTEES</w:t>
      </w:r>
      <w:r w:rsidRPr="00783FBC">
        <w:rPr>
          <w:rStyle w:val="Strong"/>
          <w:u w:val="single"/>
        </w:rPr>
        <w:t xml:space="preserve"> LUCAN AREA COMMITTEE – </w:t>
      </w:r>
      <w:r w:rsidRPr="00783FBC">
        <w:rPr>
          <w:rStyle w:val="Strong"/>
        </w:rPr>
        <w:tab/>
      </w:r>
      <w:r w:rsidRPr="00783FBC">
        <w:rPr>
          <w:rStyle w:val="Strong"/>
          <w:u w:val="single"/>
        </w:rPr>
        <w:t>28</w:t>
      </w:r>
      <w:r w:rsidRPr="008D4CE6">
        <w:rPr>
          <w:rStyle w:val="Strong"/>
          <w:u w:val="single"/>
          <w:vertAlign w:val="superscript"/>
        </w:rPr>
        <w:t>TH</w:t>
      </w:r>
      <w:r w:rsidR="008D4CE6">
        <w:rPr>
          <w:rStyle w:val="Strong"/>
          <w:u w:val="single"/>
        </w:rPr>
        <w:t xml:space="preserve"> </w:t>
      </w:r>
      <w:r w:rsidRPr="00783FBC">
        <w:rPr>
          <w:rStyle w:val="Strong"/>
          <w:u w:val="single"/>
        </w:rPr>
        <w:t>FEBRUARY 2017</w:t>
      </w:r>
    </w:p>
    <w:p w:rsidR="00217534" w:rsidRDefault="00217534" w:rsidP="001A4018">
      <w:pPr>
        <w:pStyle w:val="NormalWeb"/>
        <w:ind w:left="720"/>
      </w:pPr>
      <w:r>
        <w:rPr>
          <w:rStyle w:val="Emphasis"/>
        </w:rPr>
        <w:t>Dealing with Public Realm, Water &amp; Drainage, Housing, Community, Planning Transportation, Economic Development, Libraries &amp; Arts, Corporate Support, Performance &amp; Change Management</w:t>
      </w:r>
    </w:p>
    <w:p w:rsidR="001A4018" w:rsidRPr="00317580" w:rsidRDefault="001A4018" w:rsidP="00317580">
      <w:pPr>
        <w:spacing w:before="100" w:beforeAutospacing="1" w:after="100" w:afterAutospacing="1"/>
        <w:ind w:firstLine="720"/>
        <w:rPr>
          <w:rFonts w:eastAsia="Times New Roman"/>
          <w:b/>
          <w:bCs/>
        </w:rPr>
      </w:pPr>
      <w:r w:rsidRPr="001A4018">
        <w:rPr>
          <w:rFonts w:eastAsia="Times New Roman"/>
        </w:rPr>
        <w:t>It was</w:t>
      </w:r>
      <w:r w:rsidRPr="001A4018">
        <w:rPr>
          <w:rFonts w:eastAsia="Times New Roman"/>
          <w:b/>
        </w:rPr>
        <w:t xml:space="preserve"> NOTED </w:t>
      </w:r>
      <w:r w:rsidRPr="001A4018">
        <w:rPr>
          <w:rFonts w:eastAsia="Times New Roman"/>
        </w:rPr>
        <w:t>that there was</w:t>
      </w:r>
      <w:r w:rsidRPr="001A4018">
        <w:rPr>
          <w:rFonts w:eastAsia="Times New Roman"/>
          <w:b/>
        </w:rPr>
        <w:t xml:space="preserve"> NO </w:t>
      </w:r>
      <w:r w:rsidRPr="001A4018">
        <w:rPr>
          <w:rFonts w:eastAsia="Times New Roman"/>
        </w:rPr>
        <w:t>Business under this Heading.</w:t>
      </w:r>
    </w:p>
    <w:p w:rsidR="00217534" w:rsidRDefault="00217534" w:rsidP="00317580">
      <w:pPr>
        <w:pStyle w:val="NormalWeb"/>
      </w:pPr>
      <w:r>
        <w:lastRenderedPageBreak/>
        <w:t>                                                                                                      </w:t>
      </w:r>
    </w:p>
    <w:p w:rsidR="00217534" w:rsidRPr="001A4018" w:rsidRDefault="001A4018" w:rsidP="001A4018">
      <w:pPr>
        <w:pStyle w:val="Heading3"/>
        <w:spacing w:after="0" w:afterAutospacing="0"/>
        <w:ind w:left="720" w:hanging="1287"/>
        <w:rPr>
          <w:rFonts w:eastAsiaTheme="minorEastAsia"/>
          <w:u w:val="single"/>
        </w:rPr>
      </w:pPr>
      <w:r w:rsidRPr="001A4018">
        <w:rPr>
          <w:rFonts w:eastAsiaTheme="minorEastAsia"/>
        </w:rPr>
        <w:t>H3/0317</w:t>
      </w:r>
      <w:r>
        <w:rPr>
          <w:rFonts w:eastAsiaTheme="minorEastAsia"/>
        </w:rPr>
        <w:tab/>
      </w:r>
      <w:r w:rsidR="00217534" w:rsidRPr="001A4018">
        <w:rPr>
          <w:rStyle w:val="underline"/>
          <w:bCs w:val="0"/>
          <w:u w:val="single"/>
        </w:rPr>
        <w:t>STANDING COMMITTEES – ORGANISATION, PROCEDURE &amp; FINANCE</w:t>
      </w:r>
      <w:r w:rsidR="00217534" w:rsidRPr="001A4018">
        <w:rPr>
          <w:rStyle w:val="underline"/>
          <w:bCs w:val="0"/>
        </w:rPr>
        <w:t xml:space="preserve"> </w:t>
      </w:r>
    </w:p>
    <w:p w:rsidR="0083440A" w:rsidRPr="008D4CE6" w:rsidRDefault="001A4018" w:rsidP="008D4CE6">
      <w:pPr>
        <w:spacing w:before="100" w:beforeAutospacing="1" w:after="100" w:afterAutospacing="1"/>
        <w:ind w:firstLine="720"/>
        <w:rPr>
          <w:rFonts w:eastAsia="Times New Roman"/>
        </w:rPr>
      </w:pPr>
      <w:r w:rsidRPr="001A4018">
        <w:rPr>
          <w:rFonts w:eastAsia="Times New Roman"/>
        </w:rPr>
        <w:t>It was</w:t>
      </w:r>
      <w:r w:rsidRPr="001A4018">
        <w:rPr>
          <w:rFonts w:eastAsia="Times New Roman"/>
          <w:b/>
        </w:rPr>
        <w:t xml:space="preserve"> NOTED </w:t>
      </w:r>
      <w:r w:rsidRPr="001A4018">
        <w:rPr>
          <w:rFonts w:eastAsia="Times New Roman"/>
        </w:rPr>
        <w:t>that there was</w:t>
      </w:r>
      <w:r w:rsidRPr="001A4018">
        <w:rPr>
          <w:rFonts w:eastAsia="Times New Roman"/>
          <w:b/>
        </w:rPr>
        <w:t xml:space="preserve"> NO </w:t>
      </w:r>
      <w:r w:rsidR="0083440A">
        <w:rPr>
          <w:rFonts w:eastAsia="Times New Roman"/>
        </w:rPr>
        <w:t>Business under this Heading</w:t>
      </w:r>
    </w:p>
    <w:p w:rsidR="00217534" w:rsidRPr="004000B2" w:rsidRDefault="0083440A" w:rsidP="004000B2">
      <w:pPr>
        <w:pStyle w:val="Heading3"/>
        <w:spacing w:after="0" w:afterAutospacing="0"/>
        <w:ind w:hanging="567"/>
        <w:rPr>
          <w:rFonts w:eastAsiaTheme="minorEastAsia"/>
          <w:u w:val="single"/>
        </w:rPr>
      </w:pPr>
      <w:r w:rsidRPr="0083440A">
        <w:rPr>
          <w:rStyle w:val="underline"/>
          <w:bCs w:val="0"/>
        </w:rPr>
        <w:tab/>
      </w:r>
      <w:r w:rsidRPr="0083440A">
        <w:rPr>
          <w:rStyle w:val="underline"/>
          <w:bCs w:val="0"/>
        </w:rPr>
        <w:tab/>
      </w:r>
    </w:p>
    <w:p w:rsidR="00217534" w:rsidRPr="0083440A" w:rsidRDefault="008D4CE6" w:rsidP="0083440A">
      <w:pPr>
        <w:pStyle w:val="NormalWeb"/>
        <w:ind w:hanging="567"/>
        <w:rPr>
          <w:rStyle w:val="Strong"/>
          <w:u w:val="single"/>
        </w:rPr>
      </w:pPr>
      <w:r>
        <w:rPr>
          <w:b/>
        </w:rPr>
        <w:t>H4a</w:t>
      </w:r>
      <w:r w:rsidR="0083440A" w:rsidRPr="0083440A">
        <w:rPr>
          <w:b/>
        </w:rPr>
        <w:t>/0317</w:t>
      </w:r>
      <w:r w:rsidR="0083440A" w:rsidRPr="0083440A">
        <w:rPr>
          <w:b/>
        </w:rPr>
        <w:tab/>
      </w:r>
      <w:r w:rsidR="0083440A" w:rsidRPr="0083440A">
        <w:rPr>
          <w:rStyle w:val="underline"/>
          <w:b/>
          <w:bCs/>
          <w:u w:val="single"/>
        </w:rPr>
        <w:t xml:space="preserve">STRATEGIC POLICY COMMITTEES </w:t>
      </w:r>
      <w:r w:rsidR="0083440A" w:rsidRPr="0083440A">
        <w:rPr>
          <w:rStyle w:val="underline"/>
          <w:bCs/>
          <w:u w:val="single"/>
        </w:rPr>
        <w:t>-  </w:t>
      </w:r>
      <w:r w:rsidR="0083440A" w:rsidRPr="0083440A">
        <w:rPr>
          <w:rStyle w:val="Strong"/>
          <w:u w:val="single"/>
        </w:rPr>
        <w:t xml:space="preserve"> ARTS, CULTURE, GAEILGE </w:t>
      </w:r>
      <w:r w:rsidR="0083440A" w:rsidRPr="0083440A">
        <w:rPr>
          <w:rStyle w:val="Strong"/>
        </w:rPr>
        <w:tab/>
      </w:r>
      <w:r w:rsidR="0083440A" w:rsidRPr="0083440A">
        <w:rPr>
          <w:rStyle w:val="Strong"/>
          <w:u w:val="single"/>
        </w:rPr>
        <w:t>HERITAGE &amp; LIBRARIES SPC</w:t>
      </w:r>
    </w:p>
    <w:p w:rsidR="004000B2" w:rsidRPr="004000B2" w:rsidRDefault="004000B2" w:rsidP="004000B2">
      <w:pPr>
        <w:spacing w:before="100" w:beforeAutospacing="1" w:after="100" w:afterAutospacing="1"/>
        <w:ind w:left="720"/>
        <w:rPr>
          <w:rFonts w:eastAsia="Times New Roman"/>
          <w:color w:val="000000"/>
        </w:rPr>
      </w:pPr>
      <w:r w:rsidRPr="004000B2">
        <w:rPr>
          <w:rFonts w:eastAsia="Times New Roman"/>
        </w:rPr>
        <w:t xml:space="preserve">The following reports by the Chief Executive, which had been circulated, were presented by Councillor D. Richardson Chair of Arts, Culture, Gaeilge, </w:t>
      </w:r>
      <w:proofErr w:type="gramStart"/>
      <w:r w:rsidRPr="004000B2">
        <w:rPr>
          <w:rFonts w:eastAsia="Times New Roman"/>
        </w:rPr>
        <w:t>Heritage</w:t>
      </w:r>
      <w:proofErr w:type="gramEnd"/>
      <w:r w:rsidRPr="004000B2">
        <w:rPr>
          <w:rFonts w:eastAsia="Times New Roman"/>
        </w:rPr>
        <w:t xml:space="preserve"> &amp; Libraries SPC and were </w:t>
      </w:r>
      <w:r w:rsidRPr="004000B2">
        <w:rPr>
          <w:rFonts w:eastAsia="Times New Roman"/>
          <w:b/>
        </w:rPr>
        <w:t>CONSIDERED:</w:t>
      </w:r>
    </w:p>
    <w:p w:rsidR="0083440A" w:rsidRPr="0083440A" w:rsidRDefault="00217534" w:rsidP="0083440A">
      <w:pPr>
        <w:pStyle w:val="NormalWeb"/>
        <w:numPr>
          <w:ilvl w:val="0"/>
          <w:numId w:val="14"/>
        </w:numPr>
        <w:rPr>
          <w:b/>
        </w:rPr>
      </w:pPr>
      <w:r w:rsidRPr="0083440A">
        <w:rPr>
          <w:b/>
        </w:rPr>
        <w:t>Report of Meeting held 1st February 2017</w:t>
      </w:r>
    </w:p>
    <w:p w:rsidR="00A418F9" w:rsidRDefault="0083440A" w:rsidP="0083440A">
      <w:pPr>
        <w:ind w:left="720"/>
        <w:outlineLvl w:val="0"/>
        <w:rPr>
          <w:rFonts w:ascii="Tahoma" w:eastAsia="Times New Roman" w:hAnsi="Tahoma" w:cs="Tahoma"/>
          <w:color w:val="000000"/>
          <w:sz w:val="20"/>
          <w:szCs w:val="20"/>
          <w:lang w:val="en-GB" w:eastAsia="en-GB"/>
        </w:rPr>
      </w:pPr>
      <w:r>
        <w:rPr>
          <w:rFonts w:ascii="Tahoma" w:eastAsia="Times New Roman" w:hAnsi="Tahoma" w:cs="Tahoma"/>
          <w:b/>
          <w:sz w:val="20"/>
          <w:szCs w:val="20"/>
          <w:lang w:val="en-GB" w:eastAsia="en-GB"/>
        </w:rPr>
        <w:t>“</w:t>
      </w:r>
      <w:r w:rsidR="00A418F9" w:rsidRPr="0083440A">
        <w:rPr>
          <w:rFonts w:ascii="Tahoma" w:eastAsia="Times New Roman" w:hAnsi="Tahoma" w:cs="Tahoma"/>
          <w:b/>
          <w:sz w:val="20"/>
          <w:szCs w:val="20"/>
          <w:lang w:val="en-GB" w:eastAsia="en-GB"/>
        </w:rPr>
        <w:t>Attended</w:t>
      </w:r>
      <w:r w:rsidR="00A418F9" w:rsidRPr="0083440A">
        <w:rPr>
          <w:rFonts w:ascii="Tahoma" w:eastAsia="Times New Roman" w:hAnsi="Tahoma" w:cs="Tahoma"/>
          <w:color w:val="000000"/>
          <w:sz w:val="20"/>
          <w:szCs w:val="20"/>
          <w:lang w:val="en-GB" w:eastAsia="en-GB"/>
        </w:rPr>
        <w:t xml:space="preserve"> </w:t>
      </w:r>
    </w:p>
    <w:p w:rsidR="0083440A" w:rsidRPr="0083440A" w:rsidRDefault="0083440A" w:rsidP="0083440A">
      <w:pPr>
        <w:ind w:left="720"/>
        <w:outlineLvl w:val="0"/>
        <w:rPr>
          <w:rFonts w:ascii="Tahoma" w:eastAsia="Times New Roman" w:hAnsi="Tahoma" w:cs="Tahoma"/>
          <w:b/>
          <w:sz w:val="20"/>
          <w:szCs w:val="20"/>
          <w:lang w:val="en-GB" w:eastAsia="en-GB"/>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11"/>
        <w:gridCol w:w="4680"/>
      </w:tblGrid>
      <w:tr w:rsidR="00A418F9" w:rsidRPr="00783FBC" w:rsidTr="0059048B">
        <w:tc>
          <w:tcPr>
            <w:tcW w:w="2911" w:type="dxa"/>
            <w:tcBorders>
              <w:top w:val="single" w:sz="4" w:space="0" w:color="999999"/>
              <w:left w:val="single" w:sz="4" w:space="0" w:color="999999"/>
              <w:bottom w:val="single" w:sz="4" w:space="0" w:color="999999"/>
              <w:right w:val="single" w:sz="4" w:space="0" w:color="999999"/>
            </w:tcBorders>
            <w:hideMark/>
          </w:tcPr>
          <w:p w:rsidR="00A418F9" w:rsidRPr="00783FBC" w:rsidRDefault="00A418F9" w:rsidP="0059048B">
            <w:pPr>
              <w:tabs>
                <w:tab w:val="left" w:pos="1213"/>
              </w:tabs>
              <w:spacing w:line="256" w:lineRule="auto"/>
              <w:rPr>
                <w:rFonts w:ascii="Tahoma" w:eastAsia="Times New Roman" w:hAnsi="Tahoma" w:cs="Tahoma"/>
                <w:color w:val="000000"/>
                <w:sz w:val="20"/>
                <w:szCs w:val="20"/>
                <w:lang w:val="en-GB" w:eastAsia="en-GB"/>
              </w:rPr>
            </w:pPr>
            <w:r w:rsidRPr="00783FBC">
              <w:rPr>
                <w:rFonts w:ascii="Tahoma" w:eastAsia="Times New Roman" w:hAnsi="Tahoma" w:cs="Tahoma"/>
                <w:noProof/>
                <w:sz w:val="20"/>
                <w:szCs w:val="20"/>
                <w:lang w:val="en-GB"/>
              </w:rPr>
              <w:t xml:space="preserve">Cllr. Dermot Richardson </w:t>
            </w:r>
            <w:r w:rsidRPr="00783FBC">
              <w:rPr>
                <w:rFonts w:ascii="Tahoma" w:eastAsia="Times New Roman" w:hAnsi="Tahoma" w:cs="Tahoma"/>
                <w:color w:val="000000"/>
                <w:sz w:val="20"/>
                <w:szCs w:val="20"/>
                <w:lang w:val="en-GB" w:eastAsia="en-GB"/>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A418F9" w:rsidRPr="00783FBC" w:rsidRDefault="00A418F9" w:rsidP="0059048B">
            <w:pPr>
              <w:tabs>
                <w:tab w:val="left" w:pos="1213"/>
              </w:tabs>
              <w:spacing w:line="256" w:lineRule="auto"/>
              <w:jc w:val="center"/>
              <w:rPr>
                <w:rFonts w:ascii="Tahoma" w:eastAsia="Times New Roman" w:hAnsi="Tahoma" w:cs="Tahoma"/>
                <w:color w:val="000000"/>
                <w:sz w:val="20"/>
                <w:szCs w:val="20"/>
                <w:lang w:val="en-GB" w:eastAsia="en-GB"/>
              </w:rPr>
            </w:pPr>
            <w:r w:rsidRPr="00783FBC">
              <w:rPr>
                <w:rFonts w:ascii="Tahoma" w:eastAsia="Times New Roman" w:hAnsi="Tahoma" w:cs="Tahoma"/>
                <w:noProof/>
                <w:sz w:val="20"/>
                <w:szCs w:val="20"/>
                <w:lang w:val="en-GB"/>
              </w:rPr>
              <w:t>Mr. Peadar O’Caomhanaigh</w:t>
            </w:r>
          </w:p>
        </w:tc>
      </w:tr>
      <w:tr w:rsidR="00A418F9" w:rsidRPr="00783FBC" w:rsidTr="0059048B">
        <w:tc>
          <w:tcPr>
            <w:tcW w:w="2911" w:type="dxa"/>
            <w:tcBorders>
              <w:top w:val="single" w:sz="4" w:space="0" w:color="999999"/>
              <w:left w:val="single" w:sz="4" w:space="0" w:color="999999"/>
              <w:bottom w:val="single" w:sz="4" w:space="0" w:color="999999"/>
              <w:right w:val="single" w:sz="4" w:space="0" w:color="999999"/>
            </w:tcBorders>
            <w:hideMark/>
          </w:tcPr>
          <w:p w:rsidR="00A418F9" w:rsidRPr="00783FBC" w:rsidRDefault="00A418F9" w:rsidP="0059048B">
            <w:pPr>
              <w:tabs>
                <w:tab w:val="left" w:pos="1213"/>
              </w:tabs>
              <w:spacing w:line="256" w:lineRule="auto"/>
              <w:rPr>
                <w:rFonts w:ascii="Tahoma" w:eastAsia="Times New Roman" w:hAnsi="Tahoma" w:cs="Tahoma"/>
                <w:color w:val="000000"/>
                <w:sz w:val="20"/>
                <w:szCs w:val="20"/>
                <w:lang w:val="en-GB" w:eastAsia="en-GB"/>
              </w:rPr>
            </w:pPr>
            <w:r w:rsidRPr="00783FBC">
              <w:rPr>
                <w:rFonts w:ascii="Tahoma" w:eastAsia="Times New Roman" w:hAnsi="Tahoma" w:cs="Tahoma"/>
                <w:noProof/>
                <w:sz w:val="20"/>
                <w:szCs w:val="20"/>
                <w:lang w:val="en-GB"/>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A418F9" w:rsidRPr="00783FBC" w:rsidRDefault="00A418F9" w:rsidP="0059048B">
            <w:pPr>
              <w:tabs>
                <w:tab w:val="left" w:pos="1213"/>
              </w:tabs>
              <w:spacing w:line="256" w:lineRule="auto"/>
              <w:jc w:val="center"/>
              <w:rPr>
                <w:rFonts w:ascii="Tahoma" w:eastAsia="Times New Roman" w:hAnsi="Tahoma" w:cs="Tahoma"/>
                <w:color w:val="000000"/>
                <w:sz w:val="20"/>
                <w:szCs w:val="20"/>
                <w:lang w:val="en-GB" w:eastAsia="en-GB"/>
              </w:rPr>
            </w:pPr>
          </w:p>
        </w:tc>
      </w:tr>
      <w:tr w:rsidR="00A418F9" w:rsidRPr="00783FBC" w:rsidTr="0059048B">
        <w:trPr>
          <w:trHeight w:val="259"/>
        </w:trPr>
        <w:tc>
          <w:tcPr>
            <w:tcW w:w="2911" w:type="dxa"/>
            <w:tcBorders>
              <w:top w:val="single" w:sz="4" w:space="0" w:color="999999"/>
              <w:left w:val="single" w:sz="4" w:space="0" w:color="999999"/>
              <w:bottom w:val="single" w:sz="4" w:space="0" w:color="999999"/>
              <w:right w:val="single" w:sz="4" w:space="0" w:color="999999"/>
            </w:tcBorders>
            <w:hideMark/>
          </w:tcPr>
          <w:p w:rsidR="00A418F9" w:rsidRPr="00783FBC" w:rsidRDefault="00A418F9" w:rsidP="0059048B">
            <w:pPr>
              <w:tabs>
                <w:tab w:val="left" w:pos="1213"/>
              </w:tabs>
              <w:spacing w:line="256" w:lineRule="auto"/>
              <w:rPr>
                <w:rFonts w:ascii="Tahoma" w:eastAsia="Times New Roman" w:hAnsi="Tahoma" w:cs="Tahoma"/>
                <w:color w:val="000000"/>
                <w:sz w:val="20"/>
                <w:szCs w:val="20"/>
                <w:lang w:val="en-GB" w:eastAsia="en-GB"/>
              </w:rPr>
            </w:pPr>
            <w:r w:rsidRPr="00783FBC">
              <w:rPr>
                <w:rFonts w:ascii="Tahoma" w:eastAsia="Times New Roman" w:hAnsi="Tahoma" w:cs="Tahoma"/>
                <w:color w:val="000000"/>
                <w:sz w:val="20"/>
                <w:szCs w:val="20"/>
                <w:lang w:val="en-GB" w:eastAsia="en-GB"/>
              </w:rPr>
              <w:t>Cllr. Dermot Looney</w:t>
            </w:r>
          </w:p>
        </w:tc>
        <w:tc>
          <w:tcPr>
            <w:tcW w:w="4680" w:type="dxa"/>
            <w:tcBorders>
              <w:top w:val="single" w:sz="4" w:space="0" w:color="999999"/>
              <w:left w:val="single" w:sz="4" w:space="0" w:color="999999"/>
              <w:bottom w:val="single" w:sz="4" w:space="0" w:color="999999"/>
              <w:right w:val="single" w:sz="4" w:space="0" w:color="999999"/>
            </w:tcBorders>
            <w:hideMark/>
          </w:tcPr>
          <w:p w:rsidR="00A418F9" w:rsidRPr="00783FBC" w:rsidRDefault="00A418F9" w:rsidP="0059048B">
            <w:pPr>
              <w:tabs>
                <w:tab w:val="left" w:pos="1213"/>
              </w:tabs>
              <w:spacing w:line="256" w:lineRule="auto"/>
              <w:jc w:val="center"/>
              <w:rPr>
                <w:rFonts w:ascii="Tahoma" w:eastAsia="Times New Roman" w:hAnsi="Tahoma" w:cs="Tahoma"/>
                <w:noProof/>
                <w:sz w:val="20"/>
                <w:szCs w:val="20"/>
                <w:lang w:val="en-GB"/>
              </w:rPr>
            </w:pPr>
          </w:p>
        </w:tc>
      </w:tr>
    </w:tbl>
    <w:p w:rsidR="00CD473C" w:rsidRDefault="00CD473C" w:rsidP="00CD473C">
      <w:pPr>
        <w:pStyle w:val="ListParagraph"/>
        <w:ind w:left="1440" w:hanging="731"/>
        <w:rPr>
          <w:rFonts w:ascii="Tahoma" w:eastAsia="Times New Roman" w:hAnsi="Tahoma" w:cs="Tahoma"/>
          <w:b/>
          <w:sz w:val="20"/>
          <w:szCs w:val="20"/>
          <w:lang w:val="en-GB" w:eastAsia="en-GB"/>
        </w:rPr>
      </w:pPr>
    </w:p>
    <w:p w:rsidR="00CD473C" w:rsidRDefault="00CD473C" w:rsidP="00CD473C">
      <w:pPr>
        <w:pStyle w:val="ListParagraph"/>
        <w:ind w:left="1440" w:hanging="731"/>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Officials present</w:t>
      </w:r>
    </w:p>
    <w:p w:rsidR="00CD473C" w:rsidRDefault="00A418F9" w:rsidP="00CD473C">
      <w:pPr>
        <w:pStyle w:val="ListParagraph"/>
        <w:ind w:left="1440" w:hanging="731"/>
        <w:rPr>
          <w:rFonts w:ascii="Tahoma" w:eastAsia="Times New Roman" w:hAnsi="Tahoma" w:cs="Tahoma"/>
          <w:b/>
          <w:sz w:val="20"/>
          <w:szCs w:val="20"/>
          <w:lang w:val="en-GB" w:eastAsia="en-GB"/>
        </w:rPr>
      </w:pPr>
      <w:r w:rsidRPr="00A418F9">
        <w:rPr>
          <w:rFonts w:ascii="Tahoma" w:eastAsia="Times New Roman" w:hAnsi="Tahoma" w:cs="Tahoma"/>
          <w:sz w:val="20"/>
          <w:szCs w:val="20"/>
          <w:lang w:val="en-GB" w:eastAsia="en-GB"/>
        </w:rPr>
        <w:t>Mr F Nevin, Director of Service.</w:t>
      </w:r>
    </w:p>
    <w:p w:rsidR="00CD473C" w:rsidRDefault="00A418F9" w:rsidP="00CD473C">
      <w:pPr>
        <w:pStyle w:val="ListParagraph"/>
        <w:ind w:left="1440" w:hanging="731"/>
        <w:rPr>
          <w:rFonts w:ascii="Tahoma" w:eastAsia="Times New Roman" w:hAnsi="Tahoma" w:cs="Tahoma"/>
          <w:b/>
          <w:sz w:val="20"/>
          <w:szCs w:val="20"/>
          <w:lang w:val="en-GB" w:eastAsia="en-GB"/>
        </w:rPr>
      </w:pPr>
      <w:r w:rsidRPr="00A418F9">
        <w:rPr>
          <w:rFonts w:ascii="Tahoma" w:eastAsia="Times New Roman" w:hAnsi="Tahoma" w:cs="Tahoma"/>
          <w:color w:val="000000"/>
          <w:sz w:val="20"/>
          <w:szCs w:val="20"/>
          <w:lang w:val="en-GB" w:eastAsia="en-GB"/>
        </w:rPr>
        <w:t>Ms Bernadette Fennell, County Librarian</w:t>
      </w:r>
    </w:p>
    <w:p w:rsidR="00CD473C" w:rsidRDefault="00CD473C" w:rsidP="00CD473C">
      <w:pPr>
        <w:pStyle w:val="ListParagraph"/>
        <w:ind w:left="1440" w:hanging="731"/>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Ms Orla Scannell, Arts Office</w:t>
      </w:r>
    </w:p>
    <w:p w:rsidR="00A418F9" w:rsidRPr="00CD473C" w:rsidRDefault="00A418F9" w:rsidP="00CD473C">
      <w:pPr>
        <w:pStyle w:val="ListParagraph"/>
        <w:ind w:left="1440" w:hanging="731"/>
        <w:rPr>
          <w:rFonts w:ascii="Tahoma" w:eastAsia="Times New Roman" w:hAnsi="Tahoma" w:cs="Tahoma"/>
          <w:b/>
          <w:sz w:val="20"/>
          <w:szCs w:val="20"/>
          <w:lang w:val="en-GB" w:eastAsia="en-GB"/>
        </w:rPr>
      </w:pPr>
      <w:r w:rsidRPr="00A418F9">
        <w:rPr>
          <w:rFonts w:ascii="Tahoma" w:eastAsia="Times New Roman" w:hAnsi="Tahoma" w:cs="Tahoma"/>
          <w:b/>
          <w:color w:val="000000"/>
          <w:sz w:val="20"/>
          <w:szCs w:val="20"/>
          <w:lang w:val="en-GB" w:eastAsia="en-GB"/>
        </w:rPr>
        <w:t>Apologies</w:t>
      </w:r>
      <w:r w:rsidRPr="00A418F9">
        <w:rPr>
          <w:rFonts w:ascii="Tahoma" w:eastAsia="Times New Roman" w:hAnsi="Tahoma" w:cs="Tahoma"/>
          <w:color w:val="000000"/>
          <w:sz w:val="20"/>
          <w:szCs w:val="20"/>
          <w:lang w:val="en-GB" w:eastAsia="en-GB"/>
        </w:rPr>
        <w:t xml:space="preserve">: </w:t>
      </w:r>
      <w:r w:rsidRPr="00A418F9">
        <w:rPr>
          <w:rFonts w:ascii="Tahoma" w:eastAsia="Times New Roman" w:hAnsi="Tahoma" w:cs="Tahoma"/>
          <w:color w:val="000000"/>
          <w:sz w:val="20"/>
          <w:szCs w:val="20"/>
          <w:lang w:val="en-GB" w:eastAsia="en-GB"/>
        </w:rPr>
        <w:tab/>
      </w:r>
    </w:p>
    <w:p w:rsidR="00A418F9" w:rsidRPr="00CD473C" w:rsidRDefault="00A418F9" w:rsidP="00CD473C">
      <w:pPr>
        <w:ind w:left="720"/>
        <w:rPr>
          <w:rFonts w:ascii="Tahoma" w:eastAsia="Times New Roman" w:hAnsi="Tahoma" w:cs="Tahoma"/>
          <w:color w:val="000000"/>
          <w:sz w:val="20"/>
          <w:szCs w:val="20"/>
          <w:lang w:val="en-GB" w:eastAsia="en-GB"/>
        </w:rPr>
      </w:pPr>
      <w:r w:rsidRPr="00CD473C">
        <w:rPr>
          <w:rFonts w:ascii="Tahoma" w:eastAsia="Times New Roman" w:hAnsi="Tahoma" w:cs="Tahoma"/>
          <w:color w:val="000000"/>
          <w:sz w:val="20"/>
          <w:szCs w:val="20"/>
          <w:lang w:val="en-GB" w:eastAsia="en-GB"/>
        </w:rPr>
        <w:t>Cllr. Cora McCann</w:t>
      </w:r>
    </w:p>
    <w:p w:rsidR="00CD473C" w:rsidRDefault="00CD473C" w:rsidP="00CD473C">
      <w:pPr>
        <w:ind w:left="720"/>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Cllr. Brian Leech</w:t>
      </w:r>
    </w:p>
    <w:p w:rsidR="00CD473C" w:rsidRDefault="00A418F9" w:rsidP="00CD473C">
      <w:pPr>
        <w:ind w:left="720"/>
        <w:rPr>
          <w:rFonts w:ascii="Tahoma" w:eastAsia="Times New Roman" w:hAnsi="Tahoma" w:cs="Tahoma"/>
          <w:color w:val="000000"/>
          <w:sz w:val="20"/>
          <w:szCs w:val="20"/>
          <w:lang w:val="en-GB" w:eastAsia="en-GB"/>
        </w:rPr>
      </w:pPr>
      <w:r w:rsidRPr="00A418F9">
        <w:rPr>
          <w:rFonts w:ascii="Tahoma" w:eastAsia="Times New Roman" w:hAnsi="Tahoma" w:cs="Tahoma"/>
          <w:color w:val="000000"/>
          <w:sz w:val="20"/>
          <w:szCs w:val="20"/>
          <w:lang w:val="en-GB" w:eastAsia="en-GB"/>
        </w:rPr>
        <w:t>Cllr. Madeleine Johansson</w:t>
      </w:r>
    </w:p>
    <w:p w:rsidR="00A418F9" w:rsidRPr="00A418F9" w:rsidRDefault="00A418F9" w:rsidP="00CD473C">
      <w:pPr>
        <w:ind w:left="720"/>
        <w:rPr>
          <w:rFonts w:ascii="Tahoma" w:eastAsia="Times New Roman" w:hAnsi="Tahoma" w:cs="Tahoma"/>
          <w:color w:val="000000"/>
          <w:sz w:val="20"/>
          <w:szCs w:val="20"/>
          <w:lang w:val="en-GB" w:eastAsia="en-GB"/>
        </w:rPr>
      </w:pPr>
      <w:r w:rsidRPr="00A418F9">
        <w:rPr>
          <w:rFonts w:ascii="Tahoma" w:eastAsia="Times New Roman" w:hAnsi="Tahoma" w:cs="Tahoma"/>
          <w:color w:val="000000"/>
          <w:sz w:val="20"/>
          <w:szCs w:val="20"/>
          <w:lang w:val="en-GB" w:eastAsia="en-GB"/>
        </w:rPr>
        <w:t>Ms. Deirdre Mooney</w:t>
      </w:r>
    </w:p>
    <w:p w:rsidR="00A418F9" w:rsidRPr="00A418F9" w:rsidRDefault="00A418F9" w:rsidP="00CD473C">
      <w:pPr>
        <w:pStyle w:val="ListParagraph"/>
        <w:tabs>
          <w:tab w:val="left" w:pos="1213"/>
        </w:tabs>
        <w:ind w:left="1440"/>
        <w:rPr>
          <w:rFonts w:ascii="Tahoma" w:eastAsia="Times New Roman" w:hAnsi="Tahoma" w:cs="Tahoma"/>
          <w:color w:val="000000"/>
          <w:sz w:val="20"/>
          <w:szCs w:val="20"/>
          <w:lang w:val="en-GB" w:eastAsia="en-GB"/>
        </w:rPr>
      </w:pPr>
    </w:p>
    <w:p w:rsidR="00A418F9" w:rsidRPr="00CD473C" w:rsidRDefault="00A418F9" w:rsidP="00CD473C">
      <w:pPr>
        <w:tabs>
          <w:tab w:val="left" w:pos="1213"/>
        </w:tabs>
        <w:ind w:left="720"/>
        <w:rPr>
          <w:rFonts w:ascii="Tahoma" w:eastAsia="Times New Roman" w:hAnsi="Tahoma" w:cs="Tahoma"/>
          <w:color w:val="000000"/>
          <w:sz w:val="20"/>
          <w:szCs w:val="20"/>
          <w:lang w:val="en-GB" w:eastAsia="en-GB"/>
        </w:rPr>
      </w:pPr>
    </w:p>
    <w:p w:rsidR="00A418F9" w:rsidRPr="00A418F9" w:rsidRDefault="00A418F9" w:rsidP="00CD473C">
      <w:pPr>
        <w:pStyle w:val="ListParagraph"/>
        <w:tabs>
          <w:tab w:val="left" w:pos="1213"/>
        </w:tabs>
        <w:ind w:left="1440"/>
        <w:rPr>
          <w:rFonts w:ascii="Tahoma" w:eastAsia="Times New Roman" w:hAnsi="Tahoma" w:cs="Tahoma"/>
          <w:color w:val="000000"/>
          <w:sz w:val="20"/>
          <w:szCs w:val="20"/>
          <w:lang w:val="en-GB" w:eastAsia="en-GB"/>
        </w:rPr>
      </w:pPr>
    </w:p>
    <w:p w:rsidR="00A418F9" w:rsidRPr="00A418F9" w:rsidRDefault="00A418F9" w:rsidP="00CD473C">
      <w:pPr>
        <w:pStyle w:val="ListParagraph"/>
        <w:tabs>
          <w:tab w:val="left" w:pos="1213"/>
        </w:tabs>
        <w:ind w:left="1440"/>
        <w:rPr>
          <w:rFonts w:ascii="Tahoma" w:eastAsia="Times New Roman" w:hAnsi="Tahoma" w:cs="Tahoma"/>
          <w:color w:val="000000"/>
          <w:sz w:val="20"/>
          <w:szCs w:val="20"/>
          <w:lang w:val="en-GB" w:eastAsia="en-GB"/>
        </w:rPr>
      </w:pPr>
    </w:p>
    <w:p w:rsidR="00A418F9" w:rsidRPr="00A418F9" w:rsidRDefault="00A418F9" w:rsidP="00CD473C">
      <w:pPr>
        <w:pStyle w:val="ListParagraph"/>
        <w:ind w:left="1440"/>
        <w:jc w:val="center"/>
        <w:rPr>
          <w:rFonts w:ascii="Tahoma" w:eastAsia="Times New Roman" w:hAnsi="Tahoma" w:cs="Tahoma"/>
          <w:sz w:val="20"/>
          <w:szCs w:val="20"/>
          <w:lang w:val="en-GB" w:eastAsia="en-GB"/>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052"/>
      </w:tblGrid>
      <w:tr w:rsidR="00A418F9" w:rsidRPr="00783FBC" w:rsidTr="0059048B">
        <w:trPr>
          <w:trHeight w:val="1305"/>
        </w:trPr>
        <w:tc>
          <w:tcPr>
            <w:tcW w:w="8312" w:type="dxa"/>
            <w:tcBorders>
              <w:top w:val="single" w:sz="4" w:space="0" w:color="999999"/>
              <w:left w:val="single" w:sz="4" w:space="0" w:color="999999"/>
              <w:bottom w:val="single" w:sz="4" w:space="0" w:color="999999"/>
              <w:right w:val="single" w:sz="4" w:space="0" w:color="999999"/>
            </w:tcBorders>
            <w:hideMark/>
          </w:tcPr>
          <w:p w:rsidR="00A418F9" w:rsidRPr="00783FBC" w:rsidRDefault="00A418F9" w:rsidP="0059048B">
            <w:pPr>
              <w:spacing w:before="100" w:beforeAutospacing="1" w:after="100" w:afterAutospacing="1" w:line="256" w:lineRule="auto"/>
              <w:rPr>
                <w:rFonts w:ascii="Tahoma" w:eastAsia="Times New Roman" w:hAnsi="Tahoma" w:cs="Tahoma"/>
                <w:b/>
                <w:bCs/>
                <w:sz w:val="20"/>
                <w:szCs w:val="20"/>
                <w:lang w:val="en-GB" w:eastAsia="en-GB"/>
              </w:rPr>
            </w:pPr>
            <w:r w:rsidRPr="00783FBC">
              <w:rPr>
                <w:rFonts w:ascii="Tahoma" w:eastAsia="Times New Roman" w:hAnsi="Tahoma" w:cs="Tahoma"/>
                <w:b/>
                <w:bCs/>
                <w:sz w:val="20"/>
                <w:szCs w:val="20"/>
                <w:lang w:val="en-GB" w:eastAsia="en-GB"/>
              </w:rPr>
              <w:t>Headed Item 1:   Minutes of SPC meeting 2</w:t>
            </w:r>
            <w:r w:rsidRPr="00783FBC">
              <w:rPr>
                <w:rFonts w:ascii="Tahoma" w:eastAsia="Times New Roman" w:hAnsi="Tahoma" w:cs="Tahoma"/>
                <w:b/>
                <w:bCs/>
                <w:sz w:val="20"/>
                <w:szCs w:val="20"/>
                <w:vertAlign w:val="superscript"/>
                <w:lang w:val="en-GB" w:eastAsia="en-GB"/>
              </w:rPr>
              <w:t>nd</w:t>
            </w:r>
            <w:r w:rsidRPr="00783FBC">
              <w:rPr>
                <w:rFonts w:ascii="Tahoma" w:eastAsia="Times New Roman" w:hAnsi="Tahoma" w:cs="Tahoma"/>
                <w:b/>
                <w:bCs/>
                <w:sz w:val="20"/>
                <w:szCs w:val="20"/>
                <w:lang w:val="en-GB" w:eastAsia="en-GB"/>
              </w:rPr>
              <w:t xml:space="preserve"> November 2016</w:t>
            </w:r>
          </w:p>
          <w:p w:rsidR="00A418F9" w:rsidRPr="00783FBC" w:rsidRDefault="00A418F9" w:rsidP="0059048B">
            <w:pPr>
              <w:spacing w:before="100" w:beforeAutospacing="1" w:after="100" w:afterAutospacing="1" w:line="256" w:lineRule="auto"/>
              <w:rPr>
                <w:rFonts w:ascii="Tahoma" w:eastAsia="Times New Roman" w:hAnsi="Tahoma" w:cs="Tahoma"/>
                <w:bCs/>
                <w:sz w:val="20"/>
                <w:szCs w:val="20"/>
                <w:lang w:val="en-GB" w:eastAsia="en-GB"/>
              </w:rPr>
            </w:pPr>
            <w:r w:rsidRPr="00783FBC">
              <w:rPr>
                <w:rFonts w:ascii="Tahoma" w:eastAsia="Times New Roman" w:hAnsi="Tahoma" w:cs="Tahoma"/>
                <w:bCs/>
                <w:sz w:val="20"/>
                <w:szCs w:val="20"/>
                <w:lang w:val="en-GB" w:eastAsia="en-GB"/>
              </w:rPr>
              <w:t>Minutes were AGREED.</w:t>
            </w:r>
          </w:p>
          <w:p w:rsidR="00A418F9" w:rsidRPr="00783FBC" w:rsidRDefault="00A418F9" w:rsidP="0059048B">
            <w:pPr>
              <w:spacing w:before="100" w:beforeAutospacing="1" w:after="100" w:afterAutospacing="1" w:line="256" w:lineRule="auto"/>
              <w:rPr>
                <w:rFonts w:ascii="Tahoma" w:eastAsia="Times New Roman" w:hAnsi="Tahoma" w:cs="Tahoma"/>
                <w:b/>
                <w:bCs/>
                <w:sz w:val="20"/>
                <w:szCs w:val="20"/>
                <w:lang w:val="en-GB" w:eastAsia="en-GB"/>
              </w:rPr>
            </w:pPr>
            <w:r w:rsidRPr="00783FBC">
              <w:rPr>
                <w:rFonts w:ascii="Tahoma" w:eastAsia="Times New Roman" w:hAnsi="Tahoma" w:cs="Tahoma"/>
                <w:bCs/>
                <w:sz w:val="20"/>
                <w:szCs w:val="20"/>
                <w:lang w:val="en-GB" w:eastAsia="en-GB"/>
              </w:rPr>
              <w:t>Matters arising: None</w:t>
            </w:r>
          </w:p>
        </w:tc>
      </w:tr>
      <w:tr w:rsidR="00A418F9" w:rsidRPr="00783FBC" w:rsidTr="0059048B">
        <w:trPr>
          <w:trHeight w:val="2020"/>
        </w:trPr>
        <w:tc>
          <w:tcPr>
            <w:tcW w:w="8312" w:type="dxa"/>
            <w:tcBorders>
              <w:top w:val="single" w:sz="4" w:space="0" w:color="999999"/>
              <w:left w:val="single" w:sz="4" w:space="0" w:color="999999"/>
              <w:bottom w:val="single" w:sz="4" w:space="0" w:color="999999"/>
              <w:right w:val="single" w:sz="4" w:space="0" w:color="999999"/>
            </w:tcBorders>
          </w:tcPr>
          <w:p w:rsidR="00A418F9" w:rsidRPr="00783FBC" w:rsidRDefault="00A418F9" w:rsidP="0059048B">
            <w:pPr>
              <w:spacing w:before="100" w:beforeAutospacing="1" w:after="100" w:afterAutospacing="1" w:line="256" w:lineRule="auto"/>
              <w:rPr>
                <w:rFonts w:ascii="Tahoma" w:eastAsia="Times New Roman" w:hAnsi="Tahoma" w:cs="Tahoma"/>
                <w:sz w:val="20"/>
                <w:szCs w:val="20"/>
                <w:lang w:val="en-GB" w:eastAsia="en-GB"/>
              </w:rPr>
            </w:pPr>
            <w:r w:rsidRPr="00783FBC">
              <w:rPr>
                <w:rFonts w:ascii="Tahoma" w:eastAsia="Times New Roman" w:hAnsi="Tahoma" w:cs="Tahoma"/>
                <w:b/>
                <w:bCs/>
                <w:sz w:val="20"/>
                <w:szCs w:val="20"/>
                <w:lang w:val="en-GB" w:eastAsia="en-GB"/>
              </w:rPr>
              <w:t xml:space="preserve">Headed Item 2:  </w:t>
            </w:r>
            <w:r w:rsidRPr="00783FBC">
              <w:rPr>
                <w:rFonts w:ascii="Tahoma" w:eastAsia="Times New Roman" w:hAnsi="Tahoma" w:cs="Tahoma"/>
                <w:b/>
                <w:sz w:val="20"/>
                <w:szCs w:val="20"/>
                <w:lang w:val="en-US" w:eastAsia="en-US"/>
              </w:rPr>
              <w:t xml:space="preserve"> </w:t>
            </w:r>
            <w:r w:rsidRPr="00783FBC">
              <w:rPr>
                <w:rFonts w:ascii="Tahoma" w:eastAsia="Times New Roman" w:hAnsi="Tahoma" w:cs="Tahoma"/>
                <w:b/>
                <w:sz w:val="20"/>
                <w:szCs w:val="20"/>
                <w:lang w:val="en-GB" w:eastAsia="en-GB"/>
              </w:rPr>
              <w:t>Library Projects Report</w:t>
            </w:r>
          </w:p>
          <w:p w:rsidR="00A418F9" w:rsidRPr="00783FBC" w:rsidRDefault="00A418F9" w:rsidP="0059048B">
            <w:pPr>
              <w:spacing w:line="256" w:lineRule="auto"/>
              <w:rPr>
                <w:rFonts w:ascii="Tahoma" w:eastAsia="Times New Roman" w:hAnsi="Tahoma" w:cs="Tahoma"/>
                <w:sz w:val="20"/>
                <w:szCs w:val="20"/>
                <w:lang w:val="en-US" w:eastAsia="en-GB"/>
              </w:rPr>
            </w:pPr>
            <w:r w:rsidRPr="00783FBC">
              <w:rPr>
                <w:rFonts w:ascii="Tahoma" w:eastAsia="Times New Roman" w:hAnsi="Tahoma" w:cs="Tahoma"/>
                <w:sz w:val="20"/>
                <w:szCs w:val="20"/>
                <w:lang w:val="en-US" w:eastAsia="en-GB"/>
              </w:rPr>
              <w:t>BF outlined a presentation on Library Capital Projects. Members complimented the ongoing work of our library service. Following a discussion to which all contributed a report was NOTED.</w:t>
            </w:r>
          </w:p>
        </w:tc>
      </w:tr>
      <w:tr w:rsidR="00A418F9" w:rsidRPr="00783FBC" w:rsidTr="0059048B">
        <w:trPr>
          <w:trHeight w:val="144"/>
          <w:hidden/>
        </w:trPr>
        <w:tc>
          <w:tcPr>
            <w:tcW w:w="8312" w:type="dxa"/>
            <w:tcBorders>
              <w:top w:val="single" w:sz="4" w:space="0" w:color="999999"/>
              <w:left w:val="single" w:sz="4" w:space="0" w:color="999999"/>
              <w:bottom w:val="single" w:sz="4" w:space="0" w:color="999999"/>
              <w:right w:val="single" w:sz="4" w:space="0" w:color="999999"/>
            </w:tcBorders>
          </w:tcPr>
          <w:p w:rsidR="00A418F9" w:rsidRPr="00783FBC" w:rsidRDefault="00A418F9" w:rsidP="0059048B">
            <w:pPr>
              <w:spacing w:line="256" w:lineRule="auto"/>
              <w:rPr>
                <w:rFonts w:ascii="Tahoma" w:eastAsia="Times New Roman" w:hAnsi="Tahoma" w:cs="Tahoma"/>
                <w:vanish/>
                <w:sz w:val="20"/>
                <w:szCs w:val="20"/>
                <w:lang w:val="en-GB" w:eastAsia="en-GB"/>
              </w:rPr>
            </w:pPr>
          </w:p>
        </w:tc>
      </w:tr>
      <w:tr w:rsidR="00A418F9" w:rsidRPr="00783FBC" w:rsidTr="0059048B">
        <w:trPr>
          <w:trHeight w:val="144"/>
          <w:hidden/>
        </w:trPr>
        <w:tc>
          <w:tcPr>
            <w:tcW w:w="8312" w:type="dxa"/>
            <w:tcBorders>
              <w:top w:val="single" w:sz="4" w:space="0" w:color="999999"/>
              <w:left w:val="single" w:sz="4" w:space="0" w:color="999999"/>
              <w:bottom w:val="single" w:sz="4" w:space="0" w:color="999999"/>
              <w:right w:val="single" w:sz="4" w:space="0" w:color="999999"/>
            </w:tcBorders>
          </w:tcPr>
          <w:p w:rsidR="00A418F9" w:rsidRPr="00783FBC" w:rsidRDefault="00A418F9" w:rsidP="0059048B">
            <w:pPr>
              <w:spacing w:line="256" w:lineRule="auto"/>
              <w:rPr>
                <w:rFonts w:ascii="Tahoma" w:eastAsia="Times New Roman" w:hAnsi="Tahoma" w:cs="Tahoma"/>
                <w:vanish/>
                <w:sz w:val="20"/>
                <w:szCs w:val="20"/>
                <w:lang w:val="en-GB" w:eastAsia="en-GB"/>
              </w:rPr>
            </w:pPr>
          </w:p>
        </w:tc>
      </w:tr>
      <w:tr w:rsidR="00A418F9" w:rsidRPr="00783FBC" w:rsidTr="0059048B">
        <w:trPr>
          <w:trHeight w:val="144"/>
          <w:hidden/>
        </w:trPr>
        <w:tc>
          <w:tcPr>
            <w:tcW w:w="8312" w:type="dxa"/>
            <w:tcBorders>
              <w:top w:val="single" w:sz="4" w:space="0" w:color="999999"/>
              <w:left w:val="single" w:sz="4" w:space="0" w:color="999999"/>
              <w:bottom w:val="single" w:sz="4" w:space="0" w:color="999999"/>
              <w:right w:val="single" w:sz="4" w:space="0" w:color="999999"/>
            </w:tcBorders>
          </w:tcPr>
          <w:p w:rsidR="00A418F9" w:rsidRPr="00783FBC" w:rsidRDefault="00A418F9" w:rsidP="0059048B">
            <w:pPr>
              <w:spacing w:line="256" w:lineRule="auto"/>
              <w:rPr>
                <w:rFonts w:ascii="Tahoma" w:eastAsia="Times New Roman" w:hAnsi="Tahoma" w:cs="Tahoma"/>
                <w:vanish/>
                <w:sz w:val="20"/>
                <w:szCs w:val="20"/>
                <w:lang w:val="en-GB" w:eastAsia="en-GB"/>
              </w:rPr>
            </w:pPr>
          </w:p>
        </w:tc>
      </w:tr>
      <w:tr w:rsidR="00A418F9" w:rsidRPr="00783FBC" w:rsidTr="0059048B">
        <w:trPr>
          <w:trHeight w:val="904"/>
        </w:trPr>
        <w:tc>
          <w:tcPr>
            <w:tcW w:w="8312" w:type="dxa"/>
            <w:tcBorders>
              <w:top w:val="single" w:sz="4" w:space="0" w:color="999999"/>
              <w:left w:val="single" w:sz="4" w:space="0" w:color="999999"/>
              <w:bottom w:val="single" w:sz="4" w:space="0" w:color="999999"/>
              <w:right w:val="single" w:sz="4" w:space="0" w:color="999999"/>
            </w:tcBorders>
          </w:tcPr>
          <w:p w:rsidR="00A418F9" w:rsidRPr="00783FBC" w:rsidRDefault="00A418F9" w:rsidP="0059048B">
            <w:pPr>
              <w:spacing w:before="100" w:beforeAutospacing="1" w:after="100" w:afterAutospacing="1" w:line="256" w:lineRule="auto"/>
              <w:rPr>
                <w:rFonts w:ascii="Tahoma" w:eastAsia="Times New Roman" w:hAnsi="Tahoma" w:cs="Tahoma"/>
                <w:sz w:val="20"/>
                <w:szCs w:val="20"/>
                <w:lang w:val="en-GB" w:eastAsia="en-GB"/>
              </w:rPr>
            </w:pPr>
            <w:r w:rsidRPr="00783FBC">
              <w:rPr>
                <w:rFonts w:ascii="Tahoma" w:eastAsia="Times New Roman" w:hAnsi="Tahoma" w:cs="Tahoma"/>
                <w:b/>
                <w:bCs/>
                <w:sz w:val="20"/>
                <w:szCs w:val="20"/>
                <w:lang w:val="en-GB" w:eastAsia="en-GB"/>
              </w:rPr>
              <w:lastRenderedPageBreak/>
              <w:t>Headed Item 3:  </w:t>
            </w:r>
            <w:r w:rsidRPr="00783FBC">
              <w:rPr>
                <w:rFonts w:ascii="Tahoma" w:eastAsia="Times New Roman" w:hAnsi="Tahoma" w:cs="Tahoma"/>
                <w:b/>
                <w:sz w:val="20"/>
                <w:szCs w:val="20"/>
                <w:lang w:val="en-GB" w:eastAsia="en-GB"/>
              </w:rPr>
              <w:t>Work Matters: business initiatives in Libraries</w:t>
            </w:r>
          </w:p>
          <w:p w:rsidR="00A418F9" w:rsidRPr="00783FBC" w:rsidRDefault="00A418F9" w:rsidP="0059048B">
            <w:pPr>
              <w:spacing w:before="100" w:beforeAutospacing="1" w:after="100" w:afterAutospacing="1" w:line="256" w:lineRule="auto"/>
              <w:rPr>
                <w:rFonts w:ascii="Tahoma" w:eastAsia="Times New Roman" w:hAnsi="Tahoma" w:cs="Tahoma"/>
                <w:bCs/>
                <w:sz w:val="20"/>
                <w:szCs w:val="20"/>
                <w:lang w:val="en-GB" w:eastAsia="en-GB"/>
              </w:rPr>
            </w:pPr>
            <w:r w:rsidRPr="00783FBC">
              <w:rPr>
                <w:rFonts w:ascii="Tahoma" w:eastAsia="Times New Roman" w:hAnsi="Tahoma" w:cs="Tahoma"/>
                <w:bCs/>
                <w:sz w:val="20"/>
                <w:szCs w:val="20"/>
                <w:lang w:val="en-GB" w:eastAsia="en-GB"/>
              </w:rPr>
              <w:t xml:space="preserve">BF presented a report on Work Matters outlining free services available to library members supporting work and enterprise initiatives within the county. Following some questions and discussion the report was NOTED. </w:t>
            </w:r>
          </w:p>
          <w:p w:rsidR="00A418F9" w:rsidRPr="00783FBC" w:rsidRDefault="00A418F9" w:rsidP="0059048B">
            <w:pPr>
              <w:spacing w:before="100" w:beforeAutospacing="1" w:after="100" w:afterAutospacing="1" w:line="256" w:lineRule="auto"/>
              <w:rPr>
                <w:rFonts w:ascii="Tahoma" w:eastAsia="Times New Roman" w:hAnsi="Tahoma" w:cs="Tahoma"/>
                <w:bCs/>
                <w:sz w:val="20"/>
                <w:szCs w:val="20"/>
                <w:lang w:val="en-GB" w:eastAsia="en-GB"/>
              </w:rPr>
            </w:pPr>
          </w:p>
        </w:tc>
      </w:tr>
      <w:tr w:rsidR="00A418F9" w:rsidRPr="00783FBC" w:rsidTr="0059048B">
        <w:trPr>
          <w:trHeight w:val="1956"/>
        </w:trPr>
        <w:tc>
          <w:tcPr>
            <w:tcW w:w="8312" w:type="dxa"/>
            <w:tcBorders>
              <w:top w:val="single" w:sz="4" w:space="0" w:color="999999"/>
              <w:left w:val="single" w:sz="4" w:space="0" w:color="999999"/>
              <w:bottom w:val="single" w:sz="4" w:space="0" w:color="999999"/>
              <w:right w:val="single" w:sz="4" w:space="0" w:color="999999"/>
            </w:tcBorders>
          </w:tcPr>
          <w:p w:rsidR="00A418F9" w:rsidRPr="00783FBC" w:rsidRDefault="00A418F9" w:rsidP="0059048B">
            <w:pPr>
              <w:spacing w:before="100" w:beforeAutospacing="1" w:after="100" w:afterAutospacing="1" w:line="256" w:lineRule="auto"/>
              <w:rPr>
                <w:rFonts w:ascii="Tahoma" w:eastAsia="Times New Roman" w:hAnsi="Tahoma" w:cs="Tahoma"/>
                <w:sz w:val="20"/>
                <w:szCs w:val="20"/>
                <w:lang w:val="en-GB" w:eastAsia="en-GB"/>
              </w:rPr>
            </w:pPr>
            <w:r w:rsidRPr="00783FBC">
              <w:rPr>
                <w:rFonts w:ascii="Tahoma" w:eastAsia="Times New Roman" w:hAnsi="Tahoma" w:cs="Tahoma"/>
                <w:b/>
                <w:bCs/>
                <w:sz w:val="20"/>
                <w:szCs w:val="20"/>
                <w:lang w:val="en-GB" w:eastAsia="en-GB"/>
              </w:rPr>
              <w:t>Headed Item 4:   In Context 4 IN OUR TIME</w:t>
            </w:r>
          </w:p>
          <w:p w:rsidR="00A418F9" w:rsidRPr="00783FBC" w:rsidRDefault="00A418F9" w:rsidP="0059048B">
            <w:pPr>
              <w:spacing w:before="100" w:beforeAutospacing="1" w:after="100" w:afterAutospacing="1" w:line="256" w:lineRule="auto"/>
              <w:rPr>
                <w:rFonts w:ascii="Tahoma" w:eastAsia="Times New Roman" w:hAnsi="Tahoma" w:cs="Tahoma"/>
                <w:sz w:val="20"/>
                <w:szCs w:val="20"/>
                <w:lang w:val="en-GB" w:eastAsia="en-GB"/>
              </w:rPr>
            </w:pPr>
            <w:r w:rsidRPr="00783FBC">
              <w:rPr>
                <w:rFonts w:ascii="Tahoma" w:eastAsia="Times New Roman" w:hAnsi="Tahoma" w:cs="Tahoma"/>
                <w:sz w:val="20"/>
                <w:szCs w:val="20"/>
                <w:lang w:val="en-GB" w:eastAsia="en-GB"/>
              </w:rPr>
              <w:t>OS outlined South Dublin County Council’s Public Art Programme 2016-2019 under the Per Cent For Arts Scheme. A presentation was given on the selection process and the selected project proposals which were welcomed by the Members.</w:t>
            </w:r>
          </w:p>
          <w:p w:rsidR="00A418F9" w:rsidRPr="00783FBC" w:rsidRDefault="00A418F9" w:rsidP="0059048B">
            <w:pPr>
              <w:spacing w:before="100" w:beforeAutospacing="1" w:after="100" w:afterAutospacing="1" w:line="256" w:lineRule="auto"/>
              <w:rPr>
                <w:rFonts w:ascii="Tahoma" w:eastAsia="Times New Roman" w:hAnsi="Tahoma" w:cs="Tahoma"/>
                <w:sz w:val="20"/>
                <w:szCs w:val="20"/>
                <w:lang w:val="en-GB" w:eastAsia="en-GB"/>
              </w:rPr>
            </w:pPr>
            <w:r w:rsidRPr="00783FBC">
              <w:rPr>
                <w:rFonts w:ascii="Tahoma" w:eastAsia="Times New Roman" w:hAnsi="Tahoma" w:cs="Tahoma"/>
                <w:sz w:val="20"/>
                <w:szCs w:val="20"/>
                <w:lang w:val="en-GB" w:eastAsia="en-GB"/>
              </w:rPr>
              <w:t>The report was NOTED.</w:t>
            </w:r>
          </w:p>
          <w:p w:rsidR="00A418F9" w:rsidRPr="00783FBC" w:rsidRDefault="00A418F9" w:rsidP="0059048B">
            <w:pPr>
              <w:spacing w:before="100" w:beforeAutospacing="1" w:after="100" w:afterAutospacing="1" w:line="256" w:lineRule="auto"/>
              <w:rPr>
                <w:rFonts w:ascii="Tahoma" w:eastAsia="Times New Roman" w:hAnsi="Tahoma" w:cs="Tahoma"/>
                <w:b/>
                <w:bCs/>
                <w:sz w:val="20"/>
                <w:szCs w:val="20"/>
                <w:lang w:val="en-GB" w:eastAsia="en-GB"/>
              </w:rPr>
            </w:pPr>
          </w:p>
        </w:tc>
      </w:tr>
      <w:tr w:rsidR="00A418F9" w:rsidRPr="00783FBC" w:rsidTr="0059048B">
        <w:trPr>
          <w:trHeight w:val="1956"/>
        </w:trPr>
        <w:tc>
          <w:tcPr>
            <w:tcW w:w="8312" w:type="dxa"/>
            <w:tcBorders>
              <w:top w:val="single" w:sz="4" w:space="0" w:color="999999"/>
              <w:left w:val="single" w:sz="4" w:space="0" w:color="999999"/>
              <w:bottom w:val="single" w:sz="4" w:space="0" w:color="999999"/>
              <w:right w:val="single" w:sz="4" w:space="0" w:color="999999"/>
            </w:tcBorders>
            <w:hideMark/>
          </w:tcPr>
          <w:p w:rsidR="00A418F9" w:rsidRPr="00783FBC" w:rsidRDefault="00A418F9" w:rsidP="0059048B">
            <w:pPr>
              <w:spacing w:before="100" w:beforeAutospacing="1" w:after="100" w:afterAutospacing="1" w:line="256" w:lineRule="auto"/>
              <w:rPr>
                <w:rFonts w:ascii="Tahoma" w:eastAsia="Times New Roman" w:hAnsi="Tahoma" w:cs="Tahoma"/>
                <w:b/>
                <w:bCs/>
                <w:sz w:val="20"/>
                <w:szCs w:val="20"/>
                <w:lang w:val="en-GB" w:eastAsia="en-GB"/>
              </w:rPr>
            </w:pPr>
            <w:r w:rsidRPr="00783FBC">
              <w:rPr>
                <w:rFonts w:ascii="Tahoma" w:eastAsia="Times New Roman" w:hAnsi="Tahoma" w:cs="Tahoma"/>
                <w:b/>
                <w:bCs/>
                <w:sz w:val="20"/>
                <w:szCs w:val="20"/>
                <w:lang w:val="en-GB" w:eastAsia="en-GB"/>
              </w:rPr>
              <w:t>Headed Item 5:  A Framework for Collaboration: Arts Council/CCMA</w:t>
            </w:r>
          </w:p>
          <w:p w:rsidR="00A418F9" w:rsidRPr="00783FBC" w:rsidRDefault="00A418F9" w:rsidP="0059048B">
            <w:pPr>
              <w:spacing w:before="100" w:beforeAutospacing="1" w:after="100" w:afterAutospacing="1" w:line="256" w:lineRule="auto"/>
              <w:rPr>
                <w:rFonts w:ascii="Tahoma" w:eastAsia="Times New Roman" w:hAnsi="Tahoma" w:cs="Tahoma"/>
                <w:bCs/>
                <w:sz w:val="20"/>
                <w:szCs w:val="20"/>
                <w:lang w:val="en-GB" w:eastAsia="en-GB"/>
              </w:rPr>
            </w:pPr>
            <w:r w:rsidRPr="00783FBC">
              <w:rPr>
                <w:rFonts w:ascii="Tahoma" w:eastAsia="Times New Roman" w:hAnsi="Tahoma" w:cs="Tahoma"/>
                <w:bCs/>
                <w:sz w:val="20"/>
                <w:szCs w:val="20"/>
                <w:lang w:val="en-GB" w:eastAsia="en-GB"/>
              </w:rPr>
              <w:t>OS outlined a new framework agreement between the Arts Council and Local Government to collaborate on the Arts. The report was NOTED.</w:t>
            </w:r>
          </w:p>
        </w:tc>
      </w:tr>
      <w:tr w:rsidR="00A418F9" w:rsidRPr="00783FBC" w:rsidTr="0059048B">
        <w:trPr>
          <w:trHeight w:val="1956"/>
        </w:trPr>
        <w:tc>
          <w:tcPr>
            <w:tcW w:w="8312" w:type="dxa"/>
            <w:tcBorders>
              <w:top w:val="single" w:sz="4" w:space="0" w:color="999999"/>
              <w:left w:val="single" w:sz="4" w:space="0" w:color="999999"/>
              <w:bottom w:val="single" w:sz="4" w:space="0" w:color="999999"/>
              <w:right w:val="single" w:sz="4" w:space="0" w:color="999999"/>
            </w:tcBorders>
            <w:hideMark/>
          </w:tcPr>
          <w:p w:rsidR="00A418F9" w:rsidRPr="00783FBC" w:rsidRDefault="00A418F9" w:rsidP="0059048B">
            <w:pPr>
              <w:spacing w:before="100" w:beforeAutospacing="1" w:after="100" w:afterAutospacing="1" w:line="256" w:lineRule="auto"/>
              <w:rPr>
                <w:rFonts w:ascii="Tahoma" w:eastAsia="Times New Roman" w:hAnsi="Tahoma" w:cs="Tahoma"/>
                <w:b/>
                <w:sz w:val="20"/>
                <w:szCs w:val="20"/>
                <w:lang w:val="en-GB" w:eastAsia="en-GB"/>
              </w:rPr>
            </w:pPr>
            <w:r w:rsidRPr="00783FBC">
              <w:rPr>
                <w:rFonts w:ascii="Tahoma" w:eastAsia="Times New Roman" w:hAnsi="Tahoma" w:cs="Tahoma"/>
                <w:b/>
                <w:bCs/>
                <w:sz w:val="20"/>
                <w:szCs w:val="20"/>
                <w:lang w:val="en-GB" w:eastAsia="en-GB"/>
              </w:rPr>
              <w:t xml:space="preserve">Headed Item 6:   </w:t>
            </w:r>
            <w:r w:rsidRPr="00783FBC">
              <w:rPr>
                <w:rFonts w:ascii="Tahoma" w:eastAsia="Times New Roman" w:hAnsi="Tahoma" w:cs="Tahoma"/>
                <w:b/>
                <w:sz w:val="20"/>
                <w:szCs w:val="20"/>
                <w:lang w:val="en-GB" w:eastAsia="en-GB"/>
              </w:rPr>
              <w:t>AOB</w:t>
            </w:r>
          </w:p>
          <w:p w:rsidR="00A418F9" w:rsidRPr="00783FBC" w:rsidRDefault="00A418F9" w:rsidP="0059048B">
            <w:pPr>
              <w:spacing w:before="100" w:beforeAutospacing="1" w:after="100" w:afterAutospacing="1" w:line="256" w:lineRule="auto"/>
              <w:rPr>
                <w:rFonts w:ascii="Tahoma" w:eastAsia="Times New Roman" w:hAnsi="Tahoma" w:cs="Tahoma"/>
                <w:bCs/>
                <w:sz w:val="20"/>
                <w:szCs w:val="20"/>
                <w:lang w:val="en-GB" w:eastAsia="en-GB"/>
              </w:rPr>
            </w:pPr>
            <w:r w:rsidRPr="00783FBC">
              <w:rPr>
                <w:rFonts w:ascii="Tahoma" w:eastAsia="Times New Roman" w:hAnsi="Tahoma" w:cs="Tahoma"/>
                <w:bCs/>
                <w:sz w:val="20"/>
                <w:szCs w:val="20"/>
                <w:lang w:val="en-GB" w:eastAsia="en-GB"/>
              </w:rPr>
              <w:t>A discussion was held on the heritage of the Round Tower, Clondalkin and the importance of Irish to the area. There was also a brief discussion on Creative Ireland and the citizen’s engagement with cultural creativity and heritage.</w:t>
            </w:r>
          </w:p>
          <w:p w:rsidR="00A418F9" w:rsidRPr="00783FBC" w:rsidRDefault="00A418F9" w:rsidP="0059048B">
            <w:pPr>
              <w:spacing w:before="100" w:beforeAutospacing="1" w:after="100" w:afterAutospacing="1" w:line="256" w:lineRule="auto"/>
              <w:rPr>
                <w:rFonts w:ascii="Tahoma" w:eastAsia="Times New Roman" w:hAnsi="Tahoma" w:cs="Tahoma"/>
                <w:b/>
                <w:bCs/>
                <w:sz w:val="20"/>
                <w:szCs w:val="20"/>
                <w:lang w:val="en-GB" w:eastAsia="en-GB"/>
              </w:rPr>
            </w:pPr>
            <w:r w:rsidRPr="00783FBC">
              <w:rPr>
                <w:rFonts w:ascii="Tahoma" w:eastAsia="Times New Roman" w:hAnsi="Tahoma" w:cs="Tahoma"/>
                <w:b/>
                <w:bCs/>
                <w:sz w:val="20"/>
                <w:szCs w:val="20"/>
                <w:lang w:val="en-GB" w:eastAsia="en-GB"/>
              </w:rPr>
              <w:t>Meeting concluded at 6.50pm.</w:t>
            </w:r>
            <w:r w:rsidR="00FB49CE">
              <w:rPr>
                <w:rFonts w:ascii="Tahoma" w:eastAsia="Times New Roman" w:hAnsi="Tahoma" w:cs="Tahoma"/>
                <w:b/>
                <w:bCs/>
                <w:sz w:val="20"/>
                <w:szCs w:val="20"/>
                <w:lang w:val="en-GB" w:eastAsia="en-GB"/>
              </w:rPr>
              <w:t>”</w:t>
            </w:r>
          </w:p>
        </w:tc>
      </w:tr>
    </w:tbl>
    <w:p w:rsidR="00A418F9" w:rsidRPr="00A418F9" w:rsidRDefault="00A418F9" w:rsidP="00A418F9">
      <w:pPr>
        <w:pStyle w:val="ListParagraph"/>
        <w:ind w:left="1440"/>
        <w:rPr>
          <w:rFonts w:eastAsia="Times New Roman"/>
          <w:lang w:val="en-GB" w:eastAsia="en-GB"/>
        </w:rPr>
      </w:pPr>
    </w:p>
    <w:p w:rsidR="00217534" w:rsidRPr="0083440A" w:rsidRDefault="00217534" w:rsidP="00A418F9">
      <w:pPr>
        <w:pStyle w:val="NormalWeb"/>
        <w:ind w:left="-142" w:firstLine="862"/>
        <w:rPr>
          <w:b/>
        </w:rPr>
      </w:pPr>
      <w:r w:rsidRPr="0083440A">
        <w:rPr>
          <w:b/>
        </w:rPr>
        <w:t>(ii) Minutes of Meeting held 2nd November 2016</w:t>
      </w:r>
    </w:p>
    <w:tbl>
      <w:tblPr>
        <w:tblW w:w="0" w:type="auto"/>
        <w:tblInd w:w="8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769"/>
        <w:gridCol w:w="4680"/>
      </w:tblGrid>
      <w:tr w:rsidR="00A418F9" w:rsidRPr="00A418F9" w:rsidTr="00A418F9">
        <w:tc>
          <w:tcPr>
            <w:tcW w:w="2769" w:type="dxa"/>
            <w:shd w:val="clear" w:color="auto" w:fill="auto"/>
          </w:tcPr>
          <w:p w:rsidR="00A418F9" w:rsidRPr="00A418F9" w:rsidRDefault="00FB49CE" w:rsidP="0059048B">
            <w:pPr>
              <w:tabs>
                <w:tab w:val="left" w:pos="1213"/>
              </w:tabs>
              <w:jc w:val="center"/>
              <w:rPr>
                <w:rFonts w:ascii="Tahoma" w:hAnsi="Tahoma" w:cs="Tahoma"/>
                <w:color w:val="000000"/>
                <w:sz w:val="20"/>
                <w:szCs w:val="20"/>
              </w:rPr>
            </w:pPr>
            <w:r>
              <w:rPr>
                <w:rFonts w:ascii="Tahoma" w:hAnsi="Tahoma" w:cs="Tahoma"/>
                <w:noProof/>
                <w:sz w:val="20"/>
                <w:szCs w:val="20"/>
              </w:rPr>
              <w:t>“</w:t>
            </w:r>
            <w:r w:rsidR="00A418F9" w:rsidRPr="00A418F9">
              <w:rPr>
                <w:rFonts w:ascii="Tahoma" w:hAnsi="Tahoma" w:cs="Tahoma"/>
                <w:noProof/>
                <w:sz w:val="20"/>
                <w:szCs w:val="20"/>
              </w:rPr>
              <w:t xml:space="preserve">Cllr. Dermot Richardson </w:t>
            </w:r>
            <w:r w:rsidR="00A418F9" w:rsidRPr="00A418F9">
              <w:rPr>
                <w:rFonts w:ascii="Tahoma" w:hAnsi="Tahoma" w:cs="Tahoma"/>
                <w:color w:val="000000"/>
                <w:sz w:val="20"/>
                <w:szCs w:val="20"/>
              </w:rPr>
              <w:t>(Chair)</w:t>
            </w:r>
          </w:p>
        </w:tc>
        <w:tc>
          <w:tcPr>
            <w:tcW w:w="4680" w:type="dxa"/>
            <w:shd w:val="clear" w:color="auto" w:fill="auto"/>
          </w:tcPr>
          <w:p w:rsidR="00A418F9" w:rsidRPr="00A418F9" w:rsidRDefault="00A418F9" w:rsidP="0059048B">
            <w:pPr>
              <w:tabs>
                <w:tab w:val="left" w:pos="1213"/>
              </w:tabs>
              <w:jc w:val="center"/>
              <w:rPr>
                <w:rFonts w:ascii="Tahoma" w:hAnsi="Tahoma" w:cs="Tahoma"/>
                <w:color w:val="000000"/>
                <w:sz w:val="20"/>
                <w:szCs w:val="20"/>
              </w:rPr>
            </w:pPr>
          </w:p>
        </w:tc>
      </w:tr>
      <w:tr w:rsidR="00A418F9" w:rsidRPr="00A418F9" w:rsidTr="00A418F9">
        <w:tc>
          <w:tcPr>
            <w:tcW w:w="2769" w:type="dxa"/>
            <w:shd w:val="clear" w:color="auto" w:fill="auto"/>
          </w:tcPr>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543"/>
            </w:tblGrid>
            <w:tr w:rsidR="00A418F9" w:rsidRPr="00A418F9" w:rsidTr="0059048B">
              <w:tc>
                <w:tcPr>
                  <w:tcW w:w="4680" w:type="dxa"/>
                  <w:shd w:val="clear" w:color="auto" w:fill="auto"/>
                </w:tcPr>
                <w:p w:rsidR="00A418F9" w:rsidRPr="00A418F9" w:rsidRDefault="00A418F9" w:rsidP="0059048B">
                  <w:pPr>
                    <w:tabs>
                      <w:tab w:val="left" w:pos="1213"/>
                    </w:tabs>
                    <w:jc w:val="center"/>
                    <w:rPr>
                      <w:rFonts w:ascii="Tahoma" w:hAnsi="Tahoma" w:cs="Tahoma"/>
                      <w:color w:val="000000"/>
                      <w:sz w:val="20"/>
                      <w:szCs w:val="20"/>
                    </w:rPr>
                  </w:pPr>
                  <w:r w:rsidRPr="00A418F9">
                    <w:rPr>
                      <w:rFonts w:ascii="Tahoma" w:hAnsi="Tahoma" w:cs="Tahoma"/>
                      <w:noProof/>
                      <w:sz w:val="20"/>
                      <w:szCs w:val="20"/>
                    </w:rPr>
                    <w:t>Cllr. Brian Leech</w:t>
                  </w:r>
                </w:p>
              </w:tc>
            </w:tr>
            <w:tr w:rsidR="00A418F9" w:rsidRPr="00A418F9" w:rsidTr="0059048B">
              <w:trPr>
                <w:trHeight w:val="259"/>
              </w:trPr>
              <w:tc>
                <w:tcPr>
                  <w:tcW w:w="4680" w:type="dxa"/>
                  <w:shd w:val="clear" w:color="auto" w:fill="auto"/>
                </w:tcPr>
                <w:p w:rsidR="00A418F9" w:rsidRPr="00A418F9" w:rsidRDefault="00A418F9" w:rsidP="0059048B">
                  <w:pPr>
                    <w:tabs>
                      <w:tab w:val="left" w:pos="1213"/>
                    </w:tabs>
                    <w:jc w:val="center"/>
                    <w:rPr>
                      <w:rFonts w:ascii="Tahoma" w:hAnsi="Tahoma" w:cs="Tahoma"/>
                      <w:noProof/>
                      <w:sz w:val="20"/>
                      <w:szCs w:val="20"/>
                    </w:rPr>
                  </w:pPr>
                  <w:r w:rsidRPr="00A418F9">
                    <w:rPr>
                      <w:rFonts w:ascii="Tahoma" w:hAnsi="Tahoma" w:cs="Tahoma"/>
                      <w:noProof/>
                      <w:sz w:val="20"/>
                      <w:szCs w:val="20"/>
                    </w:rPr>
                    <w:t>Cllr. Cora McCann</w:t>
                  </w:r>
                </w:p>
              </w:tc>
            </w:tr>
            <w:tr w:rsidR="00A418F9" w:rsidRPr="00A418F9" w:rsidTr="0059048B">
              <w:tc>
                <w:tcPr>
                  <w:tcW w:w="4680" w:type="dxa"/>
                  <w:shd w:val="clear" w:color="auto" w:fill="auto"/>
                </w:tcPr>
                <w:p w:rsidR="00A418F9" w:rsidRPr="00A418F9" w:rsidRDefault="00A418F9" w:rsidP="0059048B">
                  <w:pPr>
                    <w:tabs>
                      <w:tab w:val="left" w:pos="1213"/>
                    </w:tabs>
                    <w:jc w:val="center"/>
                    <w:rPr>
                      <w:rFonts w:ascii="Tahoma" w:hAnsi="Tahoma" w:cs="Tahoma"/>
                      <w:color w:val="000000"/>
                      <w:sz w:val="20"/>
                      <w:szCs w:val="20"/>
                    </w:rPr>
                  </w:pPr>
                  <w:r w:rsidRPr="00A418F9">
                    <w:rPr>
                      <w:rFonts w:ascii="Tahoma" w:hAnsi="Tahoma" w:cs="Tahoma"/>
                      <w:noProof/>
                      <w:sz w:val="20"/>
                      <w:szCs w:val="20"/>
                    </w:rPr>
                    <w:t>Cllr. Madeleine Johansson</w:t>
                  </w:r>
                </w:p>
              </w:tc>
            </w:tr>
          </w:tbl>
          <w:p w:rsidR="00A418F9" w:rsidRPr="00A418F9" w:rsidRDefault="00A418F9" w:rsidP="0059048B">
            <w:pPr>
              <w:rPr>
                <w:rFonts w:ascii="Tahoma" w:hAnsi="Tahoma" w:cs="Tahoma"/>
                <w:sz w:val="20"/>
                <w:szCs w:val="20"/>
              </w:rPr>
            </w:pPr>
          </w:p>
        </w:tc>
        <w:tc>
          <w:tcPr>
            <w:tcW w:w="4680" w:type="dxa"/>
            <w:shd w:val="clear" w:color="auto" w:fill="auto"/>
          </w:tcPr>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454"/>
            </w:tblGrid>
            <w:tr w:rsidR="00A418F9" w:rsidRPr="00A418F9" w:rsidTr="0059048B">
              <w:tc>
                <w:tcPr>
                  <w:tcW w:w="4680" w:type="dxa"/>
                  <w:shd w:val="clear" w:color="auto" w:fill="auto"/>
                </w:tcPr>
                <w:p w:rsidR="00A418F9" w:rsidRPr="00A418F9" w:rsidRDefault="00A418F9" w:rsidP="0059048B">
                  <w:pPr>
                    <w:tabs>
                      <w:tab w:val="left" w:pos="1213"/>
                    </w:tabs>
                    <w:jc w:val="center"/>
                    <w:rPr>
                      <w:rFonts w:ascii="Tahoma" w:hAnsi="Tahoma" w:cs="Tahoma"/>
                      <w:color w:val="000000"/>
                      <w:sz w:val="20"/>
                      <w:szCs w:val="20"/>
                    </w:rPr>
                  </w:pPr>
                  <w:r w:rsidRPr="00A418F9">
                    <w:rPr>
                      <w:rFonts w:ascii="Tahoma" w:hAnsi="Tahoma" w:cs="Tahoma"/>
                      <w:noProof/>
                      <w:sz w:val="20"/>
                      <w:szCs w:val="20"/>
                    </w:rPr>
                    <w:t>Mr. Peadar O’Caomhanaigh</w:t>
                  </w:r>
                </w:p>
              </w:tc>
            </w:tr>
            <w:tr w:rsidR="00A418F9" w:rsidRPr="00A418F9" w:rsidTr="0059048B">
              <w:trPr>
                <w:trHeight w:val="259"/>
              </w:trPr>
              <w:tc>
                <w:tcPr>
                  <w:tcW w:w="4680" w:type="dxa"/>
                  <w:shd w:val="clear" w:color="auto" w:fill="auto"/>
                </w:tcPr>
                <w:p w:rsidR="00A418F9" w:rsidRPr="00A418F9" w:rsidRDefault="00A418F9" w:rsidP="0059048B">
                  <w:pPr>
                    <w:tabs>
                      <w:tab w:val="left" w:pos="1213"/>
                    </w:tabs>
                    <w:jc w:val="center"/>
                    <w:rPr>
                      <w:rFonts w:ascii="Tahoma" w:hAnsi="Tahoma" w:cs="Tahoma"/>
                      <w:noProof/>
                      <w:sz w:val="20"/>
                      <w:szCs w:val="20"/>
                    </w:rPr>
                  </w:pPr>
                </w:p>
              </w:tc>
            </w:tr>
            <w:tr w:rsidR="00A418F9" w:rsidRPr="00A418F9" w:rsidTr="0059048B">
              <w:tc>
                <w:tcPr>
                  <w:tcW w:w="4680" w:type="dxa"/>
                  <w:shd w:val="clear" w:color="auto" w:fill="auto"/>
                </w:tcPr>
                <w:p w:rsidR="00A418F9" w:rsidRPr="00A418F9" w:rsidRDefault="00A418F9" w:rsidP="0059048B">
                  <w:pPr>
                    <w:tabs>
                      <w:tab w:val="left" w:pos="1213"/>
                    </w:tabs>
                    <w:jc w:val="center"/>
                    <w:rPr>
                      <w:rFonts w:ascii="Tahoma" w:hAnsi="Tahoma" w:cs="Tahoma"/>
                      <w:color w:val="000000"/>
                      <w:sz w:val="20"/>
                      <w:szCs w:val="20"/>
                    </w:rPr>
                  </w:pPr>
                </w:p>
              </w:tc>
            </w:tr>
          </w:tbl>
          <w:p w:rsidR="00A418F9" w:rsidRPr="00A418F9" w:rsidRDefault="00A418F9" w:rsidP="0059048B">
            <w:pPr>
              <w:rPr>
                <w:rFonts w:ascii="Tahoma" w:hAnsi="Tahoma" w:cs="Tahoma"/>
                <w:sz w:val="20"/>
                <w:szCs w:val="20"/>
              </w:rPr>
            </w:pPr>
          </w:p>
        </w:tc>
      </w:tr>
    </w:tbl>
    <w:p w:rsidR="00A418F9" w:rsidRPr="00A418F9" w:rsidRDefault="00A418F9" w:rsidP="00A418F9">
      <w:pPr>
        <w:jc w:val="center"/>
        <w:rPr>
          <w:rFonts w:ascii="Tahoma" w:hAnsi="Tahoma" w:cs="Tahoma"/>
          <w:b/>
          <w:sz w:val="20"/>
          <w:szCs w:val="20"/>
        </w:rPr>
      </w:pPr>
    </w:p>
    <w:p w:rsidR="00A418F9" w:rsidRPr="00A418F9" w:rsidRDefault="00A418F9" w:rsidP="00A418F9">
      <w:pPr>
        <w:rPr>
          <w:rFonts w:ascii="Tahoma" w:hAnsi="Tahoma" w:cs="Tahoma"/>
          <w:b/>
          <w:sz w:val="20"/>
          <w:szCs w:val="20"/>
        </w:rPr>
      </w:pPr>
      <w:r>
        <w:rPr>
          <w:rFonts w:ascii="Tahoma" w:hAnsi="Tahoma" w:cs="Tahoma"/>
          <w:b/>
          <w:sz w:val="20"/>
          <w:szCs w:val="20"/>
        </w:rPr>
        <w:tab/>
        <w:t xml:space="preserve">  </w:t>
      </w:r>
      <w:r w:rsidRPr="00A418F9">
        <w:rPr>
          <w:rFonts w:ascii="Tahoma" w:hAnsi="Tahoma" w:cs="Tahoma"/>
          <w:b/>
          <w:sz w:val="20"/>
          <w:szCs w:val="20"/>
        </w:rPr>
        <w:t>Officials present:</w:t>
      </w:r>
    </w:p>
    <w:p w:rsidR="00A418F9" w:rsidRPr="00A418F9" w:rsidRDefault="00A418F9" w:rsidP="00A418F9">
      <w:pPr>
        <w:rPr>
          <w:rFonts w:ascii="Tahoma" w:hAnsi="Tahoma" w:cs="Tahoma"/>
          <w:sz w:val="20"/>
          <w:szCs w:val="20"/>
        </w:rPr>
      </w:pPr>
      <w:r>
        <w:rPr>
          <w:rFonts w:ascii="Tahoma" w:hAnsi="Tahoma" w:cs="Tahoma"/>
          <w:sz w:val="20"/>
          <w:szCs w:val="20"/>
        </w:rPr>
        <w:tab/>
        <w:t xml:space="preserve">  </w:t>
      </w:r>
      <w:r w:rsidRPr="00A418F9">
        <w:rPr>
          <w:rFonts w:ascii="Tahoma" w:hAnsi="Tahoma" w:cs="Tahoma"/>
          <w:sz w:val="20"/>
          <w:szCs w:val="20"/>
        </w:rPr>
        <w:t>Mr F Nevin, Director of Service.</w:t>
      </w:r>
    </w:p>
    <w:p w:rsidR="00A418F9" w:rsidRPr="00A418F9" w:rsidRDefault="00A418F9" w:rsidP="00A418F9">
      <w:pPr>
        <w:rPr>
          <w:rFonts w:ascii="Tahoma" w:hAnsi="Tahoma" w:cs="Tahoma"/>
          <w:color w:val="000000"/>
          <w:sz w:val="20"/>
          <w:szCs w:val="20"/>
        </w:rPr>
      </w:pPr>
      <w:r>
        <w:rPr>
          <w:rFonts w:ascii="Tahoma" w:hAnsi="Tahoma" w:cs="Tahoma"/>
          <w:color w:val="000000"/>
          <w:sz w:val="20"/>
          <w:szCs w:val="20"/>
        </w:rPr>
        <w:tab/>
        <w:t xml:space="preserve">  </w:t>
      </w:r>
      <w:r w:rsidRPr="00A418F9">
        <w:rPr>
          <w:rFonts w:ascii="Tahoma" w:hAnsi="Tahoma" w:cs="Tahoma"/>
          <w:color w:val="000000"/>
          <w:sz w:val="20"/>
          <w:szCs w:val="20"/>
        </w:rPr>
        <w:t>Ms Bernie Fennell, County Librarian</w:t>
      </w:r>
    </w:p>
    <w:p w:rsidR="00A418F9" w:rsidRPr="00A418F9" w:rsidRDefault="00A418F9" w:rsidP="00A418F9">
      <w:pPr>
        <w:rPr>
          <w:rFonts w:ascii="Tahoma" w:hAnsi="Tahoma" w:cs="Tahoma"/>
          <w:color w:val="000000"/>
          <w:sz w:val="20"/>
          <w:szCs w:val="20"/>
        </w:rPr>
      </w:pPr>
      <w:r>
        <w:rPr>
          <w:rFonts w:ascii="Tahoma" w:hAnsi="Tahoma" w:cs="Tahoma"/>
          <w:color w:val="000000"/>
          <w:sz w:val="20"/>
          <w:szCs w:val="20"/>
        </w:rPr>
        <w:tab/>
        <w:t xml:space="preserve">  </w:t>
      </w:r>
      <w:r w:rsidRPr="00A418F9">
        <w:rPr>
          <w:rFonts w:ascii="Tahoma" w:hAnsi="Tahoma" w:cs="Tahoma"/>
          <w:color w:val="000000"/>
          <w:sz w:val="20"/>
          <w:szCs w:val="20"/>
        </w:rPr>
        <w:t>Ms Orla Scannell, Arts Officer</w:t>
      </w:r>
    </w:p>
    <w:p w:rsidR="00A418F9" w:rsidRPr="00A418F9" w:rsidRDefault="00A418F9" w:rsidP="00A418F9">
      <w:pPr>
        <w:tabs>
          <w:tab w:val="left" w:pos="1213"/>
        </w:tabs>
        <w:rPr>
          <w:rFonts w:ascii="Tahoma" w:hAnsi="Tahoma" w:cs="Tahoma"/>
          <w:color w:val="000000"/>
          <w:sz w:val="20"/>
          <w:szCs w:val="20"/>
        </w:rPr>
      </w:pPr>
    </w:p>
    <w:p w:rsidR="00A418F9" w:rsidRDefault="00A418F9" w:rsidP="00A418F9">
      <w:pPr>
        <w:rPr>
          <w:rFonts w:ascii="Tahoma" w:hAnsi="Tahoma" w:cs="Tahoma"/>
          <w:color w:val="000000"/>
          <w:sz w:val="20"/>
          <w:szCs w:val="20"/>
        </w:rPr>
      </w:pPr>
      <w:r>
        <w:rPr>
          <w:rFonts w:ascii="Tahoma" w:hAnsi="Tahoma" w:cs="Tahoma"/>
          <w:b/>
          <w:color w:val="000000"/>
          <w:sz w:val="20"/>
          <w:szCs w:val="20"/>
        </w:rPr>
        <w:tab/>
        <w:t xml:space="preserve"> </w:t>
      </w:r>
      <w:r w:rsidRPr="00A418F9">
        <w:rPr>
          <w:rFonts w:ascii="Tahoma" w:hAnsi="Tahoma" w:cs="Tahoma"/>
          <w:b/>
          <w:color w:val="000000"/>
          <w:sz w:val="20"/>
          <w:szCs w:val="20"/>
        </w:rPr>
        <w:t>Apologies:</w:t>
      </w:r>
      <w:r w:rsidRPr="00A418F9">
        <w:rPr>
          <w:rFonts w:ascii="Tahoma" w:hAnsi="Tahoma" w:cs="Tahoma"/>
          <w:color w:val="000000"/>
          <w:sz w:val="20"/>
          <w:szCs w:val="20"/>
        </w:rPr>
        <w:t xml:space="preserve"> </w:t>
      </w:r>
      <w:r w:rsidRPr="00A418F9">
        <w:rPr>
          <w:rFonts w:ascii="Tahoma" w:hAnsi="Tahoma" w:cs="Tahoma"/>
          <w:color w:val="000000"/>
          <w:sz w:val="20"/>
          <w:szCs w:val="20"/>
        </w:rPr>
        <w:tab/>
      </w:r>
    </w:p>
    <w:p w:rsidR="00A418F9" w:rsidRPr="00A418F9" w:rsidRDefault="00A418F9" w:rsidP="00A418F9">
      <w:pPr>
        <w:rPr>
          <w:rFonts w:ascii="Tahoma" w:hAnsi="Tahoma" w:cs="Tahoma"/>
          <w:color w:val="000000"/>
          <w:sz w:val="20"/>
          <w:szCs w:val="20"/>
        </w:rPr>
      </w:pPr>
      <w:r>
        <w:rPr>
          <w:rFonts w:ascii="Tahoma" w:hAnsi="Tahoma" w:cs="Tahoma"/>
          <w:color w:val="000000"/>
          <w:sz w:val="20"/>
          <w:szCs w:val="20"/>
        </w:rPr>
        <w:tab/>
        <w:t xml:space="preserve"> </w:t>
      </w:r>
      <w:r w:rsidRPr="00A418F9">
        <w:rPr>
          <w:rFonts w:ascii="Tahoma" w:hAnsi="Tahoma" w:cs="Tahoma"/>
          <w:color w:val="000000"/>
          <w:sz w:val="20"/>
          <w:szCs w:val="20"/>
        </w:rPr>
        <w:t>MS. Deirdre Mooney</w:t>
      </w:r>
    </w:p>
    <w:p w:rsidR="00A418F9" w:rsidRPr="00A418F9" w:rsidRDefault="00A418F9" w:rsidP="00A418F9">
      <w:pPr>
        <w:rPr>
          <w:rFonts w:ascii="Tahoma" w:hAnsi="Tahoma" w:cs="Tahoma"/>
          <w:color w:val="000000"/>
          <w:sz w:val="20"/>
          <w:szCs w:val="20"/>
        </w:rPr>
      </w:pPr>
      <w:r w:rsidRPr="00A418F9">
        <w:rPr>
          <w:rFonts w:ascii="Tahoma" w:hAnsi="Tahoma" w:cs="Tahoma"/>
          <w:color w:val="000000"/>
          <w:sz w:val="20"/>
          <w:szCs w:val="20"/>
        </w:rPr>
        <w:t xml:space="preserve">     </w:t>
      </w:r>
      <w:r>
        <w:rPr>
          <w:rFonts w:ascii="Tahoma" w:hAnsi="Tahoma" w:cs="Tahoma"/>
          <w:color w:val="000000"/>
          <w:sz w:val="20"/>
          <w:szCs w:val="20"/>
        </w:rPr>
        <w:t xml:space="preserve">        </w:t>
      </w:r>
      <w:r w:rsidRPr="00A418F9">
        <w:rPr>
          <w:rFonts w:ascii="Tahoma" w:hAnsi="Tahoma" w:cs="Tahoma"/>
          <w:color w:val="000000"/>
          <w:sz w:val="20"/>
          <w:szCs w:val="20"/>
        </w:rPr>
        <w:t>Cllr Francis Timmons</w:t>
      </w:r>
    </w:p>
    <w:p w:rsidR="00A418F9" w:rsidRPr="00A418F9" w:rsidRDefault="00A418F9" w:rsidP="00A418F9">
      <w:pPr>
        <w:rPr>
          <w:rFonts w:ascii="Tahoma" w:hAnsi="Tahoma" w:cs="Tahoma"/>
          <w:color w:val="000000"/>
          <w:sz w:val="20"/>
          <w:szCs w:val="20"/>
        </w:rPr>
      </w:pPr>
      <w:r w:rsidRPr="00A418F9">
        <w:rPr>
          <w:rFonts w:ascii="Tahoma" w:hAnsi="Tahoma" w:cs="Tahoma"/>
          <w:color w:val="000000"/>
          <w:sz w:val="20"/>
          <w:szCs w:val="20"/>
        </w:rPr>
        <w:tab/>
      </w:r>
      <w:r>
        <w:rPr>
          <w:rFonts w:ascii="Tahoma" w:hAnsi="Tahoma" w:cs="Tahoma"/>
          <w:color w:val="000000"/>
          <w:sz w:val="20"/>
          <w:szCs w:val="20"/>
        </w:rPr>
        <w:t xml:space="preserve"> </w:t>
      </w:r>
      <w:r w:rsidRPr="00A418F9">
        <w:rPr>
          <w:rFonts w:ascii="Tahoma" w:hAnsi="Tahoma" w:cs="Tahoma"/>
          <w:color w:val="000000"/>
          <w:sz w:val="20"/>
          <w:szCs w:val="20"/>
        </w:rPr>
        <w:t>Cllr Breda Bonnar</w:t>
      </w:r>
    </w:p>
    <w:p w:rsidR="00A418F9" w:rsidRPr="00A418F9" w:rsidRDefault="00A418F9" w:rsidP="00A418F9">
      <w:pPr>
        <w:tabs>
          <w:tab w:val="left" w:pos="1213"/>
        </w:tabs>
        <w:rPr>
          <w:rFonts w:ascii="Tahoma" w:hAnsi="Tahoma" w:cs="Tahoma"/>
          <w:color w:val="000000"/>
          <w:sz w:val="20"/>
          <w:szCs w:val="20"/>
        </w:rPr>
      </w:pPr>
    </w:p>
    <w:p w:rsidR="00A418F9" w:rsidRPr="00A418F9" w:rsidRDefault="00A418F9" w:rsidP="00A418F9">
      <w:pPr>
        <w:tabs>
          <w:tab w:val="left" w:pos="1213"/>
        </w:tabs>
        <w:rPr>
          <w:rFonts w:ascii="Tahoma" w:hAnsi="Tahoma" w:cs="Tahoma"/>
          <w:color w:val="000000"/>
          <w:sz w:val="20"/>
          <w:szCs w:val="20"/>
        </w:rPr>
      </w:pPr>
    </w:p>
    <w:p w:rsidR="00A418F9" w:rsidRPr="00A418F9" w:rsidRDefault="00A418F9" w:rsidP="00A418F9">
      <w:pPr>
        <w:jc w:val="center"/>
        <w:rPr>
          <w:rFonts w:ascii="Tahoma" w:hAnsi="Tahoma" w:cs="Tahoma"/>
          <w:sz w:val="20"/>
          <w:szCs w:val="20"/>
        </w:rPr>
      </w:pPr>
    </w:p>
    <w:tbl>
      <w:tblPr>
        <w:tblW w:w="0" w:type="auto"/>
        <w:tblInd w:w="8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910"/>
      </w:tblGrid>
      <w:tr w:rsidR="00A418F9" w:rsidRPr="00A418F9" w:rsidTr="00A418F9">
        <w:trPr>
          <w:trHeight w:val="1305"/>
        </w:trPr>
        <w:tc>
          <w:tcPr>
            <w:tcW w:w="8170" w:type="dxa"/>
            <w:shd w:val="clear" w:color="auto" w:fill="auto"/>
          </w:tcPr>
          <w:p w:rsidR="00A418F9" w:rsidRPr="00A418F9" w:rsidRDefault="00A418F9" w:rsidP="0059048B">
            <w:pPr>
              <w:pStyle w:val="NormalWeb"/>
              <w:rPr>
                <w:rStyle w:val="Strong"/>
                <w:rFonts w:ascii="Tahoma" w:hAnsi="Tahoma" w:cs="Tahoma"/>
                <w:sz w:val="20"/>
                <w:szCs w:val="20"/>
              </w:rPr>
            </w:pPr>
            <w:r w:rsidRPr="00A418F9">
              <w:rPr>
                <w:rStyle w:val="Strong"/>
                <w:rFonts w:ascii="Tahoma" w:hAnsi="Tahoma" w:cs="Tahoma"/>
                <w:sz w:val="20"/>
                <w:szCs w:val="20"/>
              </w:rPr>
              <w:lastRenderedPageBreak/>
              <w:t>Headed Item 1:   Minutes of SPC September 16.</w:t>
            </w:r>
          </w:p>
          <w:p w:rsidR="00A418F9" w:rsidRPr="00A418F9" w:rsidRDefault="00A418F9" w:rsidP="0059048B">
            <w:pPr>
              <w:pStyle w:val="NormalWeb"/>
              <w:rPr>
                <w:rStyle w:val="Strong"/>
                <w:rFonts w:ascii="Tahoma" w:hAnsi="Tahoma" w:cs="Tahoma"/>
                <w:b w:val="0"/>
                <w:sz w:val="20"/>
                <w:szCs w:val="20"/>
              </w:rPr>
            </w:pPr>
            <w:r w:rsidRPr="00A418F9">
              <w:rPr>
                <w:rStyle w:val="Strong"/>
                <w:rFonts w:ascii="Tahoma" w:hAnsi="Tahoma" w:cs="Tahoma"/>
                <w:b w:val="0"/>
                <w:sz w:val="20"/>
                <w:szCs w:val="20"/>
              </w:rPr>
              <w:t>Minutes were AGREED.</w:t>
            </w:r>
          </w:p>
          <w:p w:rsidR="00A418F9" w:rsidRPr="00A418F9" w:rsidRDefault="00A418F9" w:rsidP="0059048B">
            <w:pPr>
              <w:pStyle w:val="NormalWeb"/>
              <w:rPr>
                <w:rFonts w:ascii="Tahoma" w:hAnsi="Tahoma" w:cs="Tahoma"/>
                <w:b/>
                <w:bCs/>
                <w:sz w:val="20"/>
                <w:szCs w:val="20"/>
              </w:rPr>
            </w:pPr>
            <w:r w:rsidRPr="00A418F9">
              <w:rPr>
                <w:rStyle w:val="Strong"/>
                <w:rFonts w:ascii="Tahoma" w:hAnsi="Tahoma" w:cs="Tahoma"/>
                <w:b w:val="0"/>
                <w:sz w:val="20"/>
                <w:szCs w:val="20"/>
              </w:rPr>
              <w:t>FN indicated that Cllr Liona O’Toole will confirm next action on</w:t>
            </w:r>
            <w:r w:rsidRPr="00A418F9">
              <w:rPr>
                <w:rFonts w:ascii="Tahoma" w:hAnsi="Tahoma" w:cs="Tahoma"/>
                <w:b/>
                <w:bCs/>
                <w:sz w:val="20"/>
                <w:szCs w:val="20"/>
              </w:rPr>
              <w:t xml:space="preserve"> Headed Item 5 : </w:t>
            </w:r>
            <w:r w:rsidRPr="00A418F9">
              <w:rPr>
                <w:rFonts w:ascii="Tahoma" w:hAnsi="Tahoma" w:cs="Tahoma"/>
                <w:b/>
                <w:sz w:val="20"/>
                <w:szCs w:val="20"/>
              </w:rPr>
              <w:t>Possibility of setting up an Intervarsity in Traditional Music for the South Dublin County Council - Lucan Area</w:t>
            </w:r>
          </w:p>
          <w:p w:rsidR="00A418F9" w:rsidRPr="00A418F9" w:rsidRDefault="00A418F9" w:rsidP="0059048B">
            <w:pPr>
              <w:pStyle w:val="NormalWeb"/>
              <w:rPr>
                <w:rStyle w:val="Strong"/>
                <w:rFonts w:ascii="Tahoma" w:hAnsi="Tahoma" w:cs="Tahoma"/>
                <w:b w:val="0"/>
                <w:sz w:val="20"/>
                <w:szCs w:val="20"/>
              </w:rPr>
            </w:pPr>
            <w:r w:rsidRPr="00A418F9">
              <w:rPr>
                <w:rStyle w:val="Strong"/>
                <w:rFonts w:ascii="Tahoma" w:hAnsi="Tahoma" w:cs="Tahoma"/>
                <w:b w:val="0"/>
                <w:sz w:val="20"/>
                <w:szCs w:val="20"/>
              </w:rPr>
              <w:t xml:space="preserve"> </w:t>
            </w:r>
          </w:p>
          <w:p w:rsidR="00A418F9" w:rsidRPr="00A418F9" w:rsidRDefault="00A418F9" w:rsidP="0059048B">
            <w:pPr>
              <w:pStyle w:val="NormalWeb"/>
              <w:rPr>
                <w:rStyle w:val="Strong"/>
                <w:rFonts w:ascii="Tahoma" w:hAnsi="Tahoma" w:cs="Tahoma"/>
                <w:sz w:val="20"/>
                <w:szCs w:val="20"/>
              </w:rPr>
            </w:pPr>
          </w:p>
        </w:tc>
      </w:tr>
      <w:tr w:rsidR="00A418F9" w:rsidRPr="00A418F9" w:rsidTr="00A418F9">
        <w:trPr>
          <w:trHeight w:val="2020"/>
        </w:trPr>
        <w:tc>
          <w:tcPr>
            <w:tcW w:w="8170" w:type="dxa"/>
            <w:shd w:val="clear" w:color="auto" w:fill="auto"/>
          </w:tcPr>
          <w:p w:rsidR="00A418F9" w:rsidRPr="00A418F9" w:rsidRDefault="00A418F9" w:rsidP="0059048B">
            <w:pPr>
              <w:pStyle w:val="NormalWeb"/>
              <w:rPr>
                <w:rStyle w:val="Strong"/>
                <w:rFonts w:ascii="Tahoma" w:hAnsi="Tahoma" w:cs="Tahoma"/>
                <w:bCs w:val="0"/>
                <w:sz w:val="20"/>
                <w:szCs w:val="20"/>
                <w:lang w:val="en-US" w:eastAsia="en-US"/>
              </w:rPr>
            </w:pPr>
            <w:r w:rsidRPr="00A418F9">
              <w:rPr>
                <w:rStyle w:val="Strong"/>
                <w:rFonts w:ascii="Tahoma" w:hAnsi="Tahoma" w:cs="Tahoma"/>
                <w:sz w:val="20"/>
                <w:szCs w:val="20"/>
              </w:rPr>
              <w:t xml:space="preserve">Headed Item 2  -   </w:t>
            </w:r>
            <w:r w:rsidRPr="00A418F9">
              <w:rPr>
                <w:rStyle w:val="Strong"/>
                <w:rFonts w:ascii="Tahoma" w:hAnsi="Tahoma" w:cs="Tahoma"/>
                <w:bCs w:val="0"/>
                <w:sz w:val="20"/>
                <w:szCs w:val="20"/>
                <w:lang w:val="en-US" w:eastAsia="en-US"/>
              </w:rPr>
              <w:t xml:space="preserve"> My Open Library</w:t>
            </w:r>
          </w:p>
          <w:p w:rsidR="00A418F9" w:rsidRPr="00A418F9" w:rsidRDefault="00A418F9" w:rsidP="0059048B">
            <w:pPr>
              <w:pStyle w:val="NormalWeb"/>
              <w:rPr>
                <w:rStyle w:val="Strong"/>
                <w:rFonts w:ascii="Tahoma" w:hAnsi="Tahoma" w:cs="Tahoma"/>
                <w:b w:val="0"/>
                <w:bCs w:val="0"/>
                <w:sz w:val="20"/>
                <w:szCs w:val="20"/>
                <w:lang w:val="en-US" w:eastAsia="en-US"/>
              </w:rPr>
            </w:pPr>
            <w:r w:rsidRPr="00A418F9">
              <w:rPr>
                <w:rStyle w:val="Strong"/>
                <w:rFonts w:ascii="Tahoma" w:hAnsi="Tahoma" w:cs="Tahoma"/>
                <w:b w:val="0"/>
                <w:bCs w:val="0"/>
                <w:sz w:val="20"/>
                <w:szCs w:val="20"/>
                <w:lang w:val="en-US" w:eastAsia="en-US"/>
              </w:rPr>
              <w:t>BF outlined a presentation on the My Open Library project. Following a discussion to which all contributed the report was NOTED.</w:t>
            </w:r>
          </w:p>
        </w:tc>
      </w:tr>
      <w:tr w:rsidR="00A418F9" w:rsidRPr="00A418F9" w:rsidTr="00A418F9">
        <w:trPr>
          <w:trHeight w:val="144"/>
          <w:hidden/>
        </w:trPr>
        <w:tc>
          <w:tcPr>
            <w:tcW w:w="8170" w:type="dxa"/>
            <w:shd w:val="clear" w:color="auto" w:fill="auto"/>
          </w:tcPr>
          <w:p w:rsidR="00A418F9" w:rsidRPr="00A418F9" w:rsidRDefault="00A418F9" w:rsidP="0059048B">
            <w:pPr>
              <w:rPr>
                <w:rFonts w:ascii="Tahoma" w:hAnsi="Tahoma" w:cs="Tahoma"/>
                <w:vanish/>
                <w:sz w:val="20"/>
                <w:szCs w:val="20"/>
              </w:rPr>
            </w:pPr>
          </w:p>
        </w:tc>
      </w:tr>
      <w:tr w:rsidR="00A418F9" w:rsidRPr="00A418F9" w:rsidTr="00A418F9">
        <w:trPr>
          <w:trHeight w:val="144"/>
          <w:hidden/>
        </w:trPr>
        <w:tc>
          <w:tcPr>
            <w:tcW w:w="8170" w:type="dxa"/>
            <w:shd w:val="clear" w:color="auto" w:fill="auto"/>
          </w:tcPr>
          <w:p w:rsidR="00A418F9" w:rsidRPr="00A418F9" w:rsidRDefault="00A418F9" w:rsidP="0059048B">
            <w:pPr>
              <w:rPr>
                <w:rFonts w:ascii="Tahoma" w:hAnsi="Tahoma" w:cs="Tahoma"/>
                <w:vanish/>
                <w:sz w:val="20"/>
                <w:szCs w:val="20"/>
              </w:rPr>
            </w:pPr>
          </w:p>
        </w:tc>
      </w:tr>
      <w:tr w:rsidR="00A418F9" w:rsidRPr="00A418F9" w:rsidTr="00A418F9">
        <w:trPr>
          <w:trHeight w:val="144"/>
          <w:hidden/>
        </w:trPr>
        <w:tc>
          <w:tcPr>
            <w:tcW w:w="8170" w:type="dxa"/>
            <w:shd w:val="clear" w:color="auto" w:fill="auto"/>
          </w:tcPr>
          <w:p w:rsidR="00A418F9" w:rsidRPr="00A418F9" w:rsidRDefault="00A418F9" w:rsidP="0059048B">
            <w:pPr>
              <w:rPr>
                <w:rFonts w:ascii="Tahoma" w:hAnsi="Tahoma" w:cs="Tahoma"/>
                <w:vanish/>
                <w:sz w:val="20"/>
                <w:szCs w:val="20"/>
              </w:rPr>
            </w:pPr>
          </w:p>
        </w:tc>
      </w:tr>
      <w:tr w:rsidR="00A418F9" w:rsidRPr="00A418F9" w:rsidTr="00A418F9">
        <w:trPr>
          <w:trHeight w:val="904"/>
        </w:trPr>
        <w:tc>
          <w:tcPr>
            <w:tcW w:w="8170" w:type="dxa"/>
            <w:shd w:val="clear" w:color="auto" w:fill="auto"/>
          </w:tcPr>
          <w:p w:rsidR="00A418F9" w:rsidRPr="00A418F9" w:rsidRDefault="00A418F9" w:rsidP="0059048B">
            <w:pPr>
              <w:pStyle w:val="NormalWeb"/>
              <w:rPr>
                <w:rFonts w:ascii="Tahoma" w:hAnsi="Tahoma" w:cs="Tahoma"/>
                <w:sz w:val="20"/>
                <w:szCs w:val="20"/>
              </w:rPr>
            </w:pPr>
            <w:r w:rsidRPr="00A418F9">
              <w:rPr>
                <w:rFonts w:ascii="Tahoma" w:hAnsi="Tahoma" w:cs="Tahoma"/>
                <w:b/>
                <w:bCs/>
                <w:sz w:val="20"/>
                <w:szCs w:val="20"/>
              </w:rPr>
              <w:t xml:space="preserve">Headed Item 3. </w:t>
            </w:r>
            <w:r w:rsidRPr="00A418F9">
              <w:rPr>
                <w:rStyle w:val="Strong"/>
                <w:rFonts w:ascii="Tahoma" w:hAnsi="Tahoma" w:cs="Tahoma"/>
                <w:sz w:val="20"/>
                <w:szCs w:val="20"/>
              </w:rPr>
              <w:t> </w:t>
            </w:r>
            <w:r w:rsidRPr="00A418F9">
              <w:rPr>
                <w:rFonts w:ascii="Tahoma" w:hAnsi="Tahoma" w:cs="Tahoma"/>
                <w:b/>
                <w:sz w:val="20"/>
                <w:szCs w:val="20"/>
              </w:rPr>
              <w:t>Red Line Book Festival 2016</w:t>
            </w:r>
          </w:p>
          <w:p w:rsidR="00A418F9" w:rsidRPr="00A418F9" w:rsidRDefault="00A418F9" w:rsidP="0059048B">
            <w:pPr>
              <w:pStyle w:val="NormalWeb"/>
              <w:rPr>
                <w:rFonts w:ascii="Tahoma" w:hAnsi="Tahoma" w:cs="Tahoma"/>
                <w:bCs/>
                <w:sz w:val="20"/>
                <w:szCs w:val="20"/>
              </w:rPr>
            </w:pPr>
            <w:r w:rsidRPr="00A418F9">
              <w:rPr>
                <w:rFonts w:ascii="Tahoma" w:hAnsi="Tahoma" w:cs="Tahoma"/>
                <w:bCs/>
                <w:sz w:val="20"/>
                <w:szCs w:val="20"/>
              </w:rPr>
              <w:t xml:space="preserve">BF presented an interim report on the festival but indicated that the full review was not complete and would be presented to the SPC. All members congratulated those involved in the festival organisation. It was suggested that greater business involvement be sought for 2017 and an Irish language event be held in Tallaght. </w:t>
            </w:r>
          </w:p>
          <w:p w:rsidR="00A418F9" w:rsidRPr="00A418F9" w:rsidRDefault="00A418F9" w:rsidP="0059048B">
            <w:pPr>
              <w:pStyle w:val="NormalWeb"/>
              <w:rPr>
                <w:rFonts w:ascii="Tahoma" w:hAnsi="Tahoma" w:cs="Tahoma"/>
                <w:bCs/>
                <w:sz w:val="20"/>
                <w:szCs w:val="20"/>
              </w:rPr>
            </w:pPr>
            <w:r w:rsidRPr="00A418F9">
              <w:rPr>
                <w:rFonts w:ascii="Tahoma" w:hAnsi="Tahoma" w:cs="Tahoma"/>
                <w:bCs/>
                <w:sz w:val="20"/>
                <w:szCs w:val="20"/>
              </w:rPr>
              <w:t>The report was NOTED.</w:t>
            </w:r>
          </w:p>
          <w:p w:rsidR="00A418F9" w:rsidRPr="00A418F9" w:rsidRDefault="00A418F9" w:rsidP="0059048B">
            <w:pPr>
              <w:pStyle w:val="NormalWeb"/>
              <w:rPr>
                <w:rFonts w:ascii="Tahoma" w:hAnsi="Tahoma" w:cs="Tahoma"/>
                <w:bCs/>
                <w:sz w:val="20"/>
                <w:szCs w:val="20"/>
              </w:rPr>
            </w:pPr>
          </w:p>
        </w:tc>
      </w:tr>
      <w:tr w:rsidR="00A418F9" w:rsidRPr="00A418F9" w:rsidTr="00A418F9">
        <w:trPr>
          <w:trHeight w:val="1956"/>
        </w:trPr>
        <w:tc>
          <w:tcPr>
            <w:tcW w:w="8170" w:type="dxa"/>
            <w:shd w:val="clear" w:color="auto" w:fill="auto"/>
          </w:tcPr>
          <w:p w:rsidR="00A418F9" w:rsidRPr="00A418F9" w:rsidRDefault="00A418F9" w:rsidP="0059048B">
            <w:pPr>
              <w:pStyle w:val="NormalWeb"/>
              <w:rPr>
                <w:rFonts w:ascii="Tahoma" w:hAnsi="Tahoma" w:cs="Tahoma"/>
                <w:sz w:val="20"/>
                <w:szCs w:val="20"/>
              </w:rPr>
            </w:pPr>
            <w:r w:rsidRPr="00A418F9">
              <w:rPr>
                <w:rFonts w:ascii="Tahoma" w:hAnsi="Tahoma" w:cs="Tahoma"/>
                <w:b/>
                <w:bCs/>
                <w:sz w:val="20"/>
                <w:szCs w:val="20"/>
              </w:rPr>
              <w:t xml:space="preserve">Headed Item 4.   </w:t>
            </w:r>
            <w:r w:rsidRPr="00A418F9">
              <w:rPr>
                <w:rFonts w:ascii="Tahoma" w:hAnsi="Tahoma" w:cs="Tahoma"/>
                <w:b/>
                <w:sz w:val="20"/>
                <w:szCs w:val="20"/>
              </w:rPr>
              <w:t>Public Art - Pearse Museum</w:t>
            </w:r>
          </w:p>
          <w:p w:rsidR="00A418F9" w:rsidRPr="00A418F9" w:rsidRDefault="00A418F9" w:rsidP="0059048B">
            <w:pPr>
              <w:rPr>
                <w:rFonts w:ascii="Tahoma" w:hAnsi="Tahoma" w:cs="Tahoma"/>
                <w:bCs/>
                <w:sz w:val="20"/>
                <w:szCs w:val="20"/>
              </w:rPr>
            </w:pPr>
            <w:r w:rsidRPr="00A418F9">
              <w:rPr>
                <w:rFonts w:ascii="Tahoma" w:hAnsi="Tahoma" w:cs="Tahoma"/>
                <w:bCs/>
                <w:sz w:val="20"/>
                <w:szCs w:val="20"/>
              </w:rPr>
              <w:t>OS outlined the background and current position on the public art project at St Enda’s. The project was welcomed by the members and the report was noted.</w:t>
            </w:r>
          </w:p>
        </w:tc>
      </w:tr>
      <w:tr w:rsidR="00A418F9" w:rsidRPr="00A418F9" w:rsidTr="00A418F9">
        <w:trPr>
          <w:trHeight w:val="1956"/>
        </w:trPr>
        <w:tc>
          <w:tcPr>
            <w:tcW w:w="8170" w:type="dxa"/>
            <w:shd w:val="clear" w:color="auto" w:fill="auto"/>
          </w:tcPr>
          <w:p w:rsidR="00A418F9" w:rsidRPr="00A418F9" w:rsidRDefault="00A418F9" w:rsidP="0059048B">
            <w:pPr>
              <w:pStyle w:val="NormalWeb"/>
              <w:rPr>
                <w:rFonts w:ascii="Tahoma" w:hAnsi="Tahoma" w:cs="Tahoma"/>
                <w:b/>
                <w:bCs/>
                <w:sz w:val="20"/>
                <w:szCs w:val="20"/>
              </w:rPr>
            </w:pPr>
            <w:r w:rsidRPr="00A418F9">
              <w:rPr>
                <w:rFonts w:ascii="Tahoma" w:hAnsi="Tahoma" w:cs="Tahoma"/>
                <w:b/>
                <w:bCs/>
                <w:sz w:val="20"/>
                <w:szCs w:val="20"/>
              </w:rPr>
              <w:t>Headed Item 5.</w:t>
            </w:r>
            <w:r w:rsidRPr="00A418F9">
              <w:rPr>
                <w:rFonts w:ascii="Tahoma" w:hAnsi="Tahoma" w:cs="Tahoma"/>
                <w:b/>
                <w:sz w:val="20"/>
                <w:szCs w:val="20"/>
              </w:rPr>
              <w:t xml:space="preserve"> AOB - Executive Director post, - Rua Red</w:t>
            </w:r>
            <w:r w:rsidRPr="00A418F9">
              <w:rPr>
                <w:rFonts w:ascii="Tahoma" w:hAnsi="Tahoma" w:cs="Tahoma"/>
                <w:b/>
                <w:bCs/>
                <w:sz w:val="20"/>
                <w:szCs w:val="20"/>
              </w:rPr>
              <w:t>.</w:t>
            </w:r>
          </w:p>
          <w:p w:rsidR="00A418F9" w:rsidRPr="00A418F9" w:rsidRDefault="00A418F9" w:rsidP="0059048B">
            <w:pPr>
              <w:pStyle w:val="NormalWeb"/>
              <w:rPr>
                <w:rFonts w:ascii="Tahoma" w:hAnsi="Tahoma" w:cs="Tahoma"/>
                <w:bCs/>
                <w:sz w:val="20"/>
                <w:szCs w:val="20"/>
              </w:rPr>
            </w:pPr>
            <w:r w:rsidRPr="00A418F9">
              <w:rPr>
                <w:rFonts w:ascii="Tahoma" w:hAnsi="Tahoma" w:cs="Tahoma"/>
                <w:bCs/>
                <w:sz w:val="20"/>
                <w:szCs w:val="20"/>
              </w:rPr>
              <w:t>FN confirmed that the Board of Rua Red had, following a recruitment process, approved the offering of the post to the successful candidate. It is anticipated that the post will be filled in January and arrangements will be made to bring the Directors of the Civic Theatre, Rua Red, the County Librarian and the Arts Officer together to map the future of the “Cultural Quarter”.</w:t>
            </w:r>
          </w:p>
          <w:p w:rsidR="00A418F9" w:rsidRPr="00A418F9" w:rsidRDefault="00A418F9" w:rsidP="0059048B">
            <w:pPr>
              <w:pStyle w:val="NormalWeb"/>
              <w:rPr>
                <w:rFonts w:ascii="Tahoma" w:hAnsi="Tahoma" w:cs="Tahoma"/>
                <w:b/>
                <w:bCs/>
                <w:sz w:val="20"/>
                <w:szCs w:val="20"/>
              </w:rPr>
            </w:pPr>
            <w:r w:rsidRPr="00A418F9">
              <w:rPr>
                <w:rFonts w:ascii="Tahoma" w:hAnsi="Tahoma" w:cs="Tahoma"/>
                <w:b/>
                <w:bCs/>
                <w:sz w:val="20"/>
                <w:szCs w:val="20"/>
              </w:rPr>
              <w:t xml:space="preserve"> </w:t>
            </w:r>
          </w:p>
        </w:tc>
      </w:tr>
      <w:tr w:rsidR="00A418F9" w:rsidRPr="00A418F9" w:rsidTr="00A418F9">
        <w:trPr>
          <w:trHeight w:val="1956"/>
        </w:trPr>
        <w:tc>
          <w:tcPr>
            <w:tcW w:w="8170" w:type="dxa"/>
            <w:shd w:val="clear" w:color="auto" w:fill="auto"/>
          </w:tcPr>
          <w:p w:rsidR="00A418F9" w:rsidRPr="00A418F9" w:rsidRDefault="00A418F9" w:rsidP="0059048B">
            <w:pPr>
              <w:pStyle w:val="NormalWeb"/>
              <w:rPr>
                <w:rFonts w:ascii="Tahoma" w:hAnsi="Tahoma" w:cs="Tahoma"/>
                <w:b/>
                <w:sz w:val="20"/>
                <w:szCs w:val="20"/>
              </w:rPr>
            </w:pPr>
            <w:r w:rsidRPr="00A418F9">
              <w:rPr>
                <w:rFonts w:ascii="Tahoma" w:hAnsi="Tahoma" w:cs="Tahoma"/>
                <w:b/>
                <w:bCs/>
                <w:sz w:val="20"/>
                <w:szCs w:val="20"/>
              </w:rPr>
              <w:t xml:space="preserve">Headed Item 6 : </w:t>
            </w:r>
            <w:r w:rsidRPr="00A418F9">
              <w:rPr>
                <w:rFonts w:ascii="Tahoma" w:hAnsi="Tahoma" w:cs="Tahoma"/>
                <w:b/>
                <w:sz w:val="20"/>
                <w:szCs w:val="20"/>
              </w:rPr>
              <w:t>AOB</w:t>
            </w:r>
          </w:p>
          <w:p w:rsidR="00A418F9" w:rsidRPr="00A418F9" w:rsidRDefault="00A418F9" w:rsidP="0059048B">
            <w:pPr>
              <w:pStyle w:val="NormalWeb"/>
              <w:rPr>
                <w:rFonts w:ascii="Tahoma" w:hAnsi="Tahoma" w:cs="Tahoma"/>
                <w:bCs/>
                <w:sz w:val="20"/>
                <w:szCs w:val="20"/>
              </w:rPr>
            </w:pPr>
            <w:r w:rsidRPr="00A418F9">
              <w:rPr>
                <w:rFonts w:ascii="Tahoma" w:hAnsi="Tahoma" w:cs="Tahoma"/>
                <w:bCs/>
                <w:sz w:val="20"/>
                <w:szCs w:val="20"/>
              </w:rPr>
              <w:t>none</w:t>
            </w:r>
          </w:p>
          <w:p w:rsidR="00A418F9" w:rsidRPr="00A418F9" w:rsidRDefault="00A418F9" w:rsidP="0059048B">
            <w:pPr>
              <w:pStyle w:val="NormalWeb"/>
              <w:rPr>
                <w:rFonts w:ascii="Tahoma" w:hAnsi="Tahoma" w:cs="Tahoma"/>
                <w:b/>
                <w:bCs/>
                <w:sz w:val="20"/>
                <w:szCs w:val="20"/>
              </w:rPr>
            </w:pPr>
            <w:r w:rsidRPr="00A418F9">
              <w:rPr>
                <w:rFonts w:ascii="Tahoma" w:hAnsi="Tahoma" w:cs="Tahoma"/>
                <w:b/>
                <w:bCs/>
                <w:sz w:val="20"/>
                <w:szCs w:val="20"/>
              </w:rPr>
              <w:t>Meeting concluded at 6.30pm.</w:t>
            </w:r>
            <w:r w:rsidR="00FB49CE">
              <w:rPr>
                <w:rFonts w:ascii="Tahoma" w:hAnsi="Tahoma" w:cs="Tahoma"/>
                <w:b/>
                <w:bCs/>
                <w:sz w:val="20"/>
                <w:szCs w:val="20"/>
              </w:rPr>
              <w:t>”</w:t>
            </w:r>
          </w:p>
        </w:tc>
      </w:tr>
    </w:tbl>
    <w:p w:rsidR="00A418F9" w:rsidRDefault="00A418F9" w:rsidP="00A418F9"/>
    <w:p w:rsidR="00A418F9" w:rsidRDefault="00A418F9" w:rsidP="00A418F9"/>
    <w:p w:rsidR="004000B2" w:rsidRDefault="004000B2" w:rsidP="004000B2">
      <w:pPr>
        <w:pStyle w:val="NormalWeb"/>
        <w:ind w:firstLine="720"/>
        <w:rPr>
          <w:rStyle w:val="Strong"/>
        </w:rPr>
      </w:pPr>
    </w:p>
    <w:p w:rsidR="00217534" w:rsidRPr="00FB49CE" w:rsidRDefault="0083440A" w:rsidP="0083440A">
      <w:pPr>
        <w:pStyle w:val="NormalWeb"/>
        <w:ind w:hanging="567"/>
        <w:rPr>
          <w:rStyle w:val="Strong"/>
          <w:u w:val="single"/>
        </w:rPr>
      </w:pPr>
      <w:r>
        <w:rPr>
          <w:rStyle w:val="Strong"/>
        </w:rPr>
        <w:t>H4</w:t>
      </w:r>
      <w:r w:rsidR="00217534">
        <w:rPr>
          <w:rStyle w:val="Strong"/>
        </w:rPr>
        <w:t>b</w:t>
      </w:r>
      <w:r>
        <w:rPr>
          <w:rStyle w:val="Strong"/>
        </w:rPr>
        <w:t>/0317</w:t>
      </w:r>
      <w:r>
        <w:rPr>
          <w:rStyle w:val="Strong"/>
        </w:rPr>
        <w:tab/>
      </w:r>
      <w:r w:rsidRPr="00FB49CE">
        <w:rPr>
          <w:rStyle w:val="underline"/>
          <w:b/>
          <w:bCs/>
          <w:u w:val="single"/>
        </w:rPr>
        <w:t>STRATEGIC POLICY COMMITTEES</w:t>
      </w:r>
      <w:r w:rsidRPr="00FB49CE">
        <w:rPr>
          <w:rStyle w:val="underline"/>
          <w:bCs/>
          <w:u w:val="single"/>
        </w:rPr>
        <w:t> </w:t>
      </w:r>
      <w:r w:rsidR="00FB49CE" w:rsidRPr="00FB49CE">
        <w:rPr>
          <w:rStyle w:val="underline"/>
          <w:bCs/>
          <w:u w:val="single"/>
        </w:rPr>
        <w:t xml:space="preserve">- </w:t>
      </w:r>
      <w:r w:rsidR="00FB49CE" w:rsidRPr="00FB49CE">
        <w:rPr>
          <w:rStyle w:val="Strong"/>
          <w:u w:val="single"/>
        </w:rPr>
        <w:t xml:space="preserve">ENVIRONMENT, PUBLIC </w:t>
      </w:r>
      <w:r w:rsidR="00FB49CE" w:rsidRPr="00FB49CE">
        <w:rPr>
          <w:rStyle w:val="Strong"/>
        </w:rPr>
        <w:tab/>
      </w:r>
      <w:r w:rsidR="00FB49CE" w:rsidRPr="00FB49CE">
        <w:rPr>
          <w:rStyle w:val="Strong"/>
          <w:u w:val="single"/>
        </w:rPr>
        <w:t>REALM &amp; CLIMATECHANGE SPC</w:t>
      </w:r>
    </w:p>
    <w:p w:rsidR="004000B2" w:rsidRPr="004000B2" w:rsidRDefault="004000B2" w:rsidP="004000B2">
      <w:pPr>
        <w:spacing w:before="100" w:beforeAutospacing="1" w:after="100" w:afterAutospacing="1"/>
        <w:ind w:left="720"/>
        <w:rPr>
          <w:rFonts w:eastAsia="Times New Roman"/>
          <w:color w:val="000000"/>
        </w:rPr>
      </w:pPr>
      <w:r w:rsidRPr="004000B2">
        <w:rPr>
          <w:rFonts w:eastAsia="Times New Roman"/>
        </w:rPr>
        <w:t xml:space="preserve">The following reports by the Chief Executive, which had been circulated, were presented by Councillor P. Kearns Chair of the Environment, Water and Climate Change SPC and were </w:t>
      </w:r>
      <w:r w:rsidRPr="004000B2">
        <w:rPr>
          <w:rFonts w:eastAsia="Times New Roman"/>
          <w:b/>
        </w:rPr>
        <w:t>CONSIDERED:</w:t>
      </w:r>
    </w:p>
    <w:p w:rsidR="00217534" w:rsidRPr="00FB49CE" w:rsidRDefault="00217534" w:rsidP="00A418F9">
      <w:pPr>
        <w:pStyle w:val="NormalWeb"/>
        <w:numPr>
          <w:ilvl w:val="0"/>
          <w:numId w:val="15"/>
        </w:numPr>
        <w:rPr>
          <w:b/>
        </w:rPr>
      </w:pPr>
      <w:r w:rsidRPr="00FB49CE">
        <w:rPr>
          <w:b/>
        </w:rPr>
        <w:t>Report of Meeting 7th February 2017</w:t>
      </w:r>
    </w:p>
    <w:p w:rsidR="00A418F9" w:rsidRPr="00CF5082" w:rsidRDefault="00A418F9" w:rsidP="00A418F9">
      <w:pPr>
        <w:rPr>
          <w:rFonts w:ascii="Tahoma" w:hAnsi="Tahoma" w:cs="Tahoma"/>
          <w:sz w:val="20"/>
          <w:szCs w:val="20"/>
        </w:rPr>
      </w:pPr>
      <w:r>
        <w:rPr>
          <w:rFonts w:ascii="Tahoma" w:hAnsi="Tahoma" w:cs="Tahoma"/>
          <w:sz w:val="20"/>
          <w:szCs w:val="20"/>
        </w:rPr>
        <w:tab/>
      </w:r>
      <w:r w:rsidRPr="00CF5082">
        <w:rPr>
          <w:rFonts w:ascii="Tahoma" w:hAnsi="Tahoma" w:cs="Tahoma"/>
          <w:sz w:val="20"/>
          <w:szCs w:val="20"/>
        </w:rPr>
        <w:t>“In attendance</w:t>
      </w:r>
    </w:p>
    <w:p w:rsidR="00A418F9" w:rsidRPr="00CF5082" w:rsidRDefault="00A418F9" w:rsidP="00A418F9">
      <w:pPr>
        <w:rPr>
          <w:rFonts w:ascii="Tahoma" w:hAnsi="Tahoma" w:cs="Tahoma"/>
          <w:sz w:val="20"/>
          <w:szCs w:val="20"/>
        </w:rPr>
      </w:pPr>
    </w:p>
    <w:p w:rsidR="00A418F9" w:rsidRPr="00CF5082" w:rsidRDefault="00A418F9" w:rsidP="00A418F9">
      <w:pPr>
        <w:rPr>
          <w:rFonts w:ascii="Tahoma" w:hAnsi="Tahoma" w:cs="Tahoma"/>
          <w:sz w:val="20"/>
          <w:szCs w:val="20"/>
        </w:rPr>
      </w:pPr>
      <w:r w:rsidRPr="00CF5082">
        <w:rPr>
          <w:rFonts w:ascii="Tahoma" w:hAnsi="Tahoma" w:cs="Tahoma"/>
          <w:sz w:val="20"/>
          <w:szCs w:val="20"/>
        </w:rPr>
        <w:tab/>
        <w:t>Elected Members</w:t>
      </w:r>
      <w:r w:rsidRPr="00CF5082">
        <w:rPr>
          <w:rFonts w:ascii="Tahoma" w:hAnsi="Tahoma" w:cs="Tahoma"/>
          <w:sz w:val="20"/>
          <w:szCs w:val="20"/>
        </w:rPr>
        <w:tab/>
      </w:r>
    </w:p>
    <w:p w:rsidR="00A418F9" w:rsidRPr="00CF5082" w:rsidRDefault="00A418F9" w:rsidP="00A418F9">
      <w:pPr>
        <w:rPr>
          <w:rFonts w:ascii="Tahoma" w:hAnsi="Tahoma" w:cs="Tahoma"/>
          <w:sz w:val="20"/>
          <w:szCs w:val="20"/>
        </w:rPr>
      </w:pPr>
      <w:r w:rsidRPr="00CF5082">
        <w:rPr>
          <w:rFonts w:ascii="Tahoma" w:hAnsi="Tahoma" w:cs="Tahoma"/>
          <w:sz w:val="20"/>
          <w:szCs w:val="20"/>
        </w:rPr>
        <w:tab/>
        <w:t>Councillor Pamela Kearns, Chair</w:t>
      </w:r>
    </w:p>
    <w:p w:rsidR="00A418F9" w:rsidRPr="00CF5082" w:rsidRDefault="00A418F9" w:rsidP="00A418F9">
      <w:pPr>
        <w:rPr>
          <w:rFonts w:ascii="Tahoma" w:hAnsi="Tahoma" w:cs="Tahoma"/>
          <w:sz w:val="20"/>
          <w:szCs w:val="20"/>
        </w:rPr>
      </w:pPr>
      <w:r w:rsidRPr="00CF5082">
        <w:rPr>
          <w:rFonts w:ascii="Tahoma" w:hAnsi="Tahoma" w:cs="Tahoma"/>
          <w:sz w:val="20"/>
          <w:szCs w:val="20"/>
        </w:rPr>
        <w:tab/>
        <w:t>Councillor Enda Fanning</w:t>
      </w:r>
    </w:p>
    <w:p w:rsidR="00A418F9" w:rsidRPr="00CF5082" w:rsidRDefault="00A418F9" w:rsidP="00A418F9">
      <w:pPr>
        <w:rPr>
          <w:rFonts w:ascii="Tahoma" w:hAnsi="Tahoma" w:cs="Tahoma"/>
          <w:sz w:val="20"/>
          <w:szCs w:val="20"/>
        </w:rPr>
      </w:pPr>
      <w:r w:rsidRPr="00CF5082">
        <w:rPr>
          <w:rFonts w:ascii="Tahoma" w:hAnsi="Tahoma" w:cs="Tahoma"/>
          <w:sz w:val="20"/>
          <w:szCs w:val="20"/>
        </w:rPr>
        <w:tab/>
        <w:t>Councillor Danny O’Brien</w:t>
      </w:r>
    </w:p>
    <w:p w:rsidR="00A418F9" w:rsidRPr="00CF5082" w:rsidRDefault="00A418F9" w:rsidP="00A418F9">
      <w:pPr>
        <w:rPr>
          <w:rFonts w:ascii="Tahoma" w:hAnsi="Tahoma" w:cs="Tahoma"/>
          <w:sz w:val="20"/>
          <w:szCs w:val="20"/>
        </w:rPr>
      </w:pPr>
      <w:r w:rsidRPr="00CF5082">
        <w:rPr>
          <w:rFonts w:ascii="Tahoma" w:hAnsi="Tahoma" w:cs="Tahoma"/>
          <w:sz w:val="20"/>
          <w:szCs w:val="20"/>
        </w:rPr>
        <w:tab/>
        <w:t>Councillor Ed O’Brien</w:t>
      </w:r>
    </w:p>
    <w:p w:rsidR="00A418F9" w:rsidRPr="00CF5082" w:rsidRDefault="00A418F9" w:rsidP="00A418F9">
      <w:pPr>
        <w:rPr>
          <w:rFonts w:ascii="Tahoma" w:hAnsi="Tahoma" w:cs="Tahoma"/>
          <w:sz w:val="20"/>
          <w:szCs w:val="20"/>
        </w:rPr>
      </w:pPr>
      <w:r w:rsidRPr="00CF5082">
        <w:rPr>
          <w:rFonts w:ascii="Tahoma" w:hAnsi="Tahoma" w:cs="Tahoma"/>
          <w:sz w:val="20"/>
          <w:szCs w:val="20"/>
        </w:rPr>
        <w:tab/>
        <w:t>Councillor Deirdre O’Donovan</w:t>
      </w:r>
    </w:p>
    <w:p w:rsidR="00A418F9" w:rsidRPr="00CF5082" w:rsidRDefault="00A418F9" w:rsidP="00A418F9">
      <w:pPr>
        <w:rPr>
          <w:rFonts w:ascii="Tahoma" w:hAnsi="Tahoma" w:cs="Tahoma"/>
          <w:sz w:val="20"/>
          <w:szCs w:val="20"/>
        </w:rPr>
      </w:pPr>
      <w:r w:rsidRPr="00CF5082">
        <w:rPr>
          <w:rFonts w:ascii="Tahoma" w:hAnsi="Tahoma" w:cs="Tahoma"/>
          <w:sz w:val="20"/>
          <w:szCs w:val="20"/>
        </w:rPr>
        <w:tab/>
        <w:t>Councillor Brian Lawlor</w:t>
      </w:r>
    </w:p>
    <w:p w:rsidR="00A418F9" w:rsidRPr="00CF5082" w:rsidRDefault="00A418F9" w:rsidP="00A418F9">
      <w:pPr>
        <w:rPr>
          <w:rFonts w:ascii="Tahoma" w:hAnsi="Tahoma" w:cs="Tahoma"/>
          <w:sz w:val="20"/>
          <w:szCs w:val="20"/>
        </w:rPr>
      </w:pPr>
      <w:r w:rsidRPr="00CF5082">
        <w:rPr>
          <w:rFonts w:ascii="Tahoma" w:hAnsi="Tahoma" w:cs="Tahoma"/>
          <w:sz w:val="20"/>
          <w:szCs w:val="20"/>
        </w:rPr>
        <w:tab/>
      </w:r>
      <w:r w:rsidRPr="00CF5082">
        <w:rPr>
          <w:rFonts w:ascii="Tahoma" w:hAnsi="Tahoma" w:cs="Tahoma"/>
          <w:sz w:val="20"/>
          <w:szCs w:val="20"/>
        </w:rPr>
        <w:tab/>
      </w:r>
      <w:r w:rsidRPr="00CF5082">
        <w:rPr>
          <w:rFonts w:ascii="Tahoma" w:hAnsi="Tahoma" w:cs="Tahoma"/>
          <w:sz w:val="20"/>
          <w:szCs w:val="20"/>
        </w:rPr>
        <w:tab/>
      </w:r>
      <w:r w:rsidRPr="00CF5082">
        <w:rPr>
          <w:rFonts w:ascii="Tahoma" w:hAnsi="Tahoma" w:cs="Tahoma"/>
          <w:sz w:val="20"/>
          <w:szCs w:val="20"/>
        </w:rPr>
        <w:tab/>
      </w:r>
      <w:r w:rsidRPr="00CF5082">
        <w:rPr>
          <w:rFonts w:ascii="Tahoma" w:hAnsi="Tahoma" w:cs="Tahoma"/>
          <w:sz w:val="20"/>
          <w:szCs w:val="20"/>
        </w:rPr>
        <w:tab/>
      </w:r>
    </w:p>
    <w:p w:rsidR="00A418F9" w:rsidRPr="00CF5082" w:rsidRDefault="00A418F9" w:rsidP="00A418F9">
      <w:pPr>
        <w:rPr>
          <w:rFonts w:ascii="Tahoma" w:hAnsi="Tahoma" w:cs="Tahoma"/>
          <w:sz w:val="20"/>
          <w:szCs w:val="20"/>
          <w:u w:val="single"/>
        </w:rPr>
      </w:pPr>
      <w:r w:rsidRPr="00CF5082">
        <w:rPr>
          <w:rFonts w:ascii="Tahoma" w:hAnsi="Tahoma" w:cs="Tahoma"/>
          <w:sz w:val="20"/>
          <w:szCs w:val="20"/>
        </w:rPr>
        <w:tab/>
      </w:r>
      <w:r w:rsidRPr="00CF5082">
        <w:rPr>
          <w:rFonts w:ascii="Tahoma" w:hAnsi="Tahoma" w:cs="Tahoma"/>
          <w:sz w:val="20"/>
          <w:szCs w:val="20"/>
          <w:u w:val="single"/>
        </w:rPr>
        <w:t>Sectoral Interests</w:t>
      </w:r>
    </w:p>
    <w:p w:rsidR="00A418F9" w:rsidRPr="00CF5082" w:rsidRDefault="009C69C1" w:rsidP="00A418F9">
      <w:pPr>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Connie Kiernan</w:t>
      </w:r>
    </w:p>
    <w:p w:rsidR="00A418F9" w:rsidRPr="00CF5082" w:rsidRDefault="009C69C1" w:rsidP="00A418F9">
      <w:pPr>
        <w:rPr>
          <w:rFonts w:ascii="Tahoma" w:hAnsi="Tahoma" w:cs="Tahoma"/>
          <w:sz w:val="20"/>
          <w:szCs w:val="20"/>
        </w:rPr>
      </w:pPr>
      <w:r w:rsidRPr="00CF5082">
        <w:rPr>
          <w:rFonts w:ascii="Tahoma" w:hAnsi="Tahoma" w:cs="Tahoma"/>
          <w:sz w:val="20"/>
          <w:szCs w:val="20"/>
        </w:rPr>
        <w:tab/>
      </w:r>
      <w:r w:rsidR="00B77D54" w:rsidRPr="00CF5082">
        <w:rPr>
          <w:rFonts w:ascii="Tahoma" w:hAnsi="Tahoma" w:cs="Tahoma"/>
          <w:sz w:val="20"/>
          <w:szCs w:val="20"/>
        </w:rPr>
        <w:t>Donnie</w:t>
      </w:r>
      <w:r w:rsidR="00A418F9" w:rsidRPr="00CF5082">
        <w:rPr>
          <w:rFonts w:ascii="Tahoma" w:hAnsi="Tahoma" w:cs="Tahoma"/>
          <w:sz w:val="20"/>
          <w:szCs w:val="20"/>
        </w:rPr>
        <w:t xml:space="preserve"> Anderson</w:t>
      </w:r>
    </w:p>
    <w:p w:rsidR="00A418F9" w:rsidRPr="00CF5082" w:rsidRDefault="00A418F9" w:rsidP="00A418F9">
      <w:pPr>
        <w:rPr>
          <w:rFonts w:ascii="Tahoma" w:hAnsi="Tahoma" w:cs="Tahoma"/>
          <w:sz w:val="20"/>
          <w:szCs w:val="20"/>
        </w:rPr>
      </w:pPr>
      <w:r w:rsidRPr="00CF5082">
        <w:rPr>
          <w:rFonts w:ascii="Tahoma" w:hAnsi="Tahoma" w:cs="Tahoma"/>
          <w:sz w:val="20"/>
          <w:szCs w:val="20"/>
        </w:rPr>
        <w:tab/>
      </w:r>
      <w:r w:rsidRPr="00CF5082">
        <w:rPr>
          <w:rFonts w:ascii="Tahoma" w:hAnsi="Tahoma" w:cs="Tahoma"/>
          <w:sz w:val="20"/>
          <w:szCs w:val="20"/>
        </w:rPr>
        <w:tab/>
      </w:r>
    </w:p>
    <w:p w:rsidR="00A418F9" w:rsidRPr="00CF5082" w:rsidRDefault="009C69C1" w:rsidP="00A418F9">
      <w:pPr>
        <w:rPr>
          <w:rFonts w:ascii="Tahoma" w:hAnsi="Tahoma" w:cs="Tahoma"/>
          <w:sz w:val="20"/>
          <w:szCs w:val="20"/>
          <w:u w:val="single"/>
        </w:rPr>
      </w:pPr>
      <w:r w:rsidRPr="00CF5082">
        <w:rPr>
          <w:rFonts w:ascii="Tahoma" w:hAnsi="Tahoma" w:cs="Tahoma"/>
          <w:sz w:val="20"/>
          <w:szCs w:val="20"/>
        </w:rPr>
        <w:tab/>
      </w:r>
      <w:r w:rsidR="00A418F9" w:rsidRPr="00CF5082">
        <w:rPr>
          <w:rFonts w:ascii="Tahoma" w:hAnsi="Tahoma" w:cs="Tahoma"/>
          <w:sz w:val="20"/>
          <w:szCs w:val="20"/>
          <w:u w:val="single"/>
        </w:rPr>
        <w:t>Officials</w:t>
      </w:r>
    </w:p>
    <w:p w:rsidR="00A418F9" w:rsidRPr="00CF5082" w:rsidRDefault="009C69C1" w:rsidP="00A418F9">
      <w:pPr>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Teresa Walsh, Director of Service</w:t>
      </w:r>
    </w:p>
    <w:p w:rsidR="00A418F9" w:rsidRPr="00CF5082" w:rsidRDefault="009C69C1" w:rsidP="00A418F9">
      <w:pPr>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Michael McAdam SE</w:t>
      </w:r>
    </w:p>
    <w:p w:rsidR="00A418F9" w:rsidRPr="00CF5082" w:rsidRDefault="009C69C1" w:rsidP="00A418F9">
      <w:pPr>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Chris Galvin SE</w:t>
      </w:r>
    </w:p>
    <w:p w:rsidR="00A418F9" w:rsidRPr="00CF5082" w:rsidRDefault="009C69C1" w:rsidP="00A418F9">
      <w:pPr>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Leo Magee SE</w:t>
      </w:r>
    </w:p>
    <w:p w:rsidR="00A418F9" w:rsidRPr="00CF5082" w:rsidRDefault="009C69C1" w:rsidP="00A418F9">
      <w:pPr>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Mary Maguire, SEO</w:t>
      </w:r>
    </w:p>
    <w:p w:rsidR="00A418F9" w:rsidRPr="00CF5082" w:rsidRDefault="009C69C1" w:rsidP="00A418F9">
      <w:pPr>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Sorcha O’Brien, EAO</w:t>
      </w:r>
    </w:p>
    <w:p w:rsidR="00A418F9" w:rsidRPr="00CF5082" w:rsidRDefault="00A418F9" w:rsidP="00A418F9">
      <w:pPr>
        <w:rPr>
          <w:rFonts w:ascii="Tahoma" w:hAnsi="Tahoma" w:cs="Tahoma"/>
          <w:sz w:val="20"/>
          <w:szCs w:val="20"/>
          <w:u w:val="single"/>
        </w:rPr>
      </w:pPr>
    </w:p>
    <w:p w:rsidR="00A418F9" w:rsidRPr="00CF5082" w:rsidRDefault="009C69C1" w:rsidP="00A418F9">
      <w:pPr>
        <w:rPr>
          <w:rFonts w:ascii="Tahoma" w:hAnsi="Tahoma" w:cs="Tahoma"/>
          <w:sz w:val="20"/>
          <w:szCs w:val="20"/>
          <w:u w:val="single"/>
        </w:rPr>
      </w:pPr>
      <w:r w:rsidRPr="00CF5082">
        <w:rPr>
          <w:rFonts w:ascii="Tahoma" w:hAnsi="Tahoma" w:cs="Tahoma"/>
          <w:sz w:val="20"/>
          <w:szCs w:val="20"/>
        </w:rPr>
        <w:tab/>
      </w:r>
      <w:r w:rsidR="00A418F9" w:rsidRPr="00CF5082">
        <w:rPr>
          <w:rFonts w:ascii="Tahoma" w:hAnsi="Tahoma" w:cs="Tahoma"/>
          <w:sz w:val="20"/>
          <w:szCs w:val="20"/>
          <w:u w:val="single"/>
        </w:rPr>
        <w:t>Apology</w:t>
      </w:r>
    </w:p>
    <w:p w:rsidR="00A418F9" w:rsidRPr="00CF5082" w:rsidRDefault="009C69C1" w:rsidP="00A418F9">
      <w:pPr>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John O’Farrell</w:t>
      </w:r>
    </w:p>
    <w:p w:rsidR="00A418F9" w:rsidRPr="00CF5082" w:rsidRDefault="00A418F9" w:rsidP="00A418F9">
      <w:pPr>
        <w:rPr>
          <w:rFonts w:ascii="Tahoma" w:hAnsi="Tahoma" w:cs="Tahoma"/>
          <w:sz w:val="20"/>
          <w:szCs w:val="20"/>
        </w:rPr>
      </w:pPr>
    </w:p>
    <w:p w:rsidR="00A418F9" w:rsidRPr="00CF5082" w:rsidRDefault="009C69C1" w:rsidP="00A418F9">
      <w:pPr>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 xml:space="preserve">Cathaoirleach Councillor Pamela Kearns presided.  </w:t>
      </w:r>
    </w:p>
    <w:p w:rsidR="00A418F9" w:rsidRPr="00CF5082" w:rsidRDefault="00A418F9" w:rsidP="00A418F9">
      <w:pPr>
        <w:rPr>
          <w:rFonts w:ascii="Tahoma" w:hAnsi="Tahoma" w:cs="Tahoma"/>
          <w:sz w:val="20"/>
          <w:szCs w:val="20"/>
        </w:rPr>
      </w:pPr>
    </w:p>
    <w:p w:rsidR="00A418F9" w:rsidRPr="00CF5082" w:rsidRDefault="009C69C1" w:rsidP="00A418F9">
      <w:pPr>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Item 1: Minutes of Environment SPC meeting held on 7th November 2016</w:t>
      </w:r>
    </w:p>
    <w:p w:rsidR="00A418F9" w:rsidRPr="00CF5082" w:rsidRDefault="00A418F9" w:rsidP="00A418F9">
      <w:pPr>
        <w:rPr>
          <w:rFonts w:ascii="Tahoma" w:hAnsi="Tahoma" w:cs="Tahoma"/>
          <w:sz w:val="20"/>
          <w:szCs w:val="20"/>
        </w:rPr>
      </w:pPr>
    </w:p>
    <w:p w:rsidR="00A418F9" w:rsidRPr="00CF5082" w:rsidRDefault="009C69C1" w:rsidP="00A418F9">
      <w:pPr>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The Minutes of Environment SPC meeting held on 7</w:t>
      </w:r>
      <w:r w:rsidR="00A418F9" w:rsidRPr="00CF5082">
        <w:rPr>
          <w:rFonts w:ascii="Tahoma" w:hAnsi="Tahoma" w:cs="Tahoma"/>
          <w:sz w:val="20"/>
          <w:szCs w:val="20"/>
          <w:vertAlign w:val="superscript"/>
        </w:rPr>
        <w:t>th</w:t>
      </w:r>
      <w:r w:rsidR="00A418F9" w:rsidRPr="00CF5082">
        <w:rPr>
          <w:rFonts w:ascii="Tahoma" w:hAnsi="Tahoma" w:cs="Tahoma"/>
          <w:sz w:val="20"/>
          <w:szCs w:val="20"/>
        </w:rPr>
        <w:t xml:space="preserve"> November 2016 were proposed by </w:t>
      </w:r>
      <w:r w:rsidRPr="00CF5082">
        <w:rPr>
          <w:rFonts w:ascii="Tahoma" w:hAnsi="Tahoma" w:cs="Tahoma"/>
          <w:sz w:val="20"/>
          <w:szCs w:val="20"/>
        </w:rPr>
        <w:tab/>
      </w:r>
      <w:r w:rsidR="00A418F9" w:rsidRPr="00CF5082">
        <w:rPr>
          <w:rFonts w:ascii="Tahoma" w:hAnsi="Tahoma" w:cs="Tahoma"/>
          <w:sz w:val="20"/>
          <w:szCs w:val="20"/>
        </w:rPr>
        <w:t>Councillor Kearns, seconded by Councillor Ed O’ Brien.</w:t>
      </w:r>
    </w:p>
    <w:p w:rsidR="00A418F9" w:rsidRPr="00CF5082" w:rsidRDefault="00A418F9" w:rsidP="00A418F9">
      <w:pPr>
        <w:rPr>
          <w:rFonts w:ascii="Tahoma" w:hAnsi="Tahoma" w:cs="Tahoma"/>
          <w:sz w:val="20"/>
          <w:szCs w:val="20"/>
        </w:rPr>
      </w:pPr>
    </w:p>
    <w:p w:rsidR="00A418F9" w:rsidRPr="00CF5082" w:rsidRDefault="009C69C1" w:rsidP="00A418F9">
      <w:pPr>
        <w:autoSpaceDE w:val="0"/>
        <w:autoSpaceDN w:val="0"/>
        <w:adjustRightInd w:val="0"/>
        <w:rPr>
          <w:rFonts w:ascii="Tahoma" w:hAnsi="Tahoma" w:cs="Tahoma"/>
          <w:bCs/>
          <w:sz w:val="20"/>
          <w:szCs w:val="20"/>
        </w:rPr>
      </w:pPr>
      <w:r w:rsidRPr="00CF5082">
        <w:rPr>
          <w:rFonts w:ascii="Tahoma" w:hAnsi="Tahoma" w:cs="Tahoma"/>
          <w:sz w:val="20"/>
          <w:szCs w:val="20"/>
        </w:rPr>
        <w:tab/>
      </w:r>
      <w:r w:rsidR="00A418F9" w:rsidRPr="00CF5082">
        <w:rPr>
          <w:rFonts w:ascii="Tahoma" w:hAnsi="Tahoma" w:cs="Tahoma"/>
          <w:sz w:val="20"/>
          <w:szCs w:val="20"/>
        </w:rPr>
        <w:t xml:space="preserve">Item 2:  </w:t>
      </w:r>
      <w:r w:rsidR="00A418F9" w:rsidRPr="00CF5082">
        <w:rPr>
          <w:rFonts w:ascii="Tahoma" w:hAnsi="Tahoma" w:cs="Tahoma"/>
          <w:bCs/>
          <w:sz w:val="20"/>
          <w:szCs w:val="20"/>
        </w:rPr>
        <w:t xml:space="preserve">Draft Strategy </w:t>
      </w:r>
      <w:proofErr w:type="gramStart"/>
      <w:r w:rsidR="00A418F9" w:rsidRPr="00CF5082">
        <w:rPr>
          <w:rFonts w:ascii="Tahoma" w:hAnsi="Tahoma" w:cs="Tahoma"/>
          <w:bCs/>
          <w:sz w:val="20"/>
          <w:szCs w:val="20"/>
        </w:rPr>
        <w:t>Towards</w:t>
      </w:r>
      <w:proofErr w:type="gramEnd"/>
      <w:r w:rsidR="00A418F9" w:rsidRPr="00CF5082">
        <w:rPr>
          <w:rFonts w:ascii="Tahoma" w:hAnsi="Tahoma" w:cs="Tahoma"/>
          <w:bCs/>
          <w:sz w:val="20"/>
          <w:szCs w:val="20"/>
        </w:rPr>
        <w:t xml:space="preserve"> Climate Change Action Plans for the Dublin Local </w:t>
      </w:r>
      <w:r w:rsidR="00FB49CE">
        <w:rPr>
          <w:rFonts w:ascii="Tahoma" w:hAnsi="Tahoma" w:cs="Tahoma"/>
          <w:bCs/>
          <w:sz w:val="20"/>
          <w:szCs w:val="20"/>
        </w:rPr>
        <w:tab/>
      </w:r>
      <w:r w:rsidR="00A418F9" w:rsidRPr="00CF5082">
        <w:rPr>
          <w:rFonts w:ascii="Tahoma" w:hAnsi="Tahoma" w:cs="Tahoma"/>
          <w:bCs/>
          <w:sz w:val="20"/>
          <w:szCs w:val="20"/>
        </w:rPr>
        <w:t>Authorities</w:t>
      </w:r>
    </w:p>
    <w:p w:rsidR="00A418F9" w:rsidRPr="00CF5082" w:rsidRDefault="00A418F9" w:rsidP="00A418F9">
      <w:pPr>
        <w:autoSpaceDE w:val="0"/>
        <w:autoSpaceDN w:val="0"/>
        <w:adjustRightInd w:val="0"/>
        <w:rPr>
          <w:rFonts w:ascii="Tahoma" w:hAnsi="Tahoma" w:cs="Tahoma"/>
          <w:bCs/>
          <w:sz w:val="20"/>
          <w:szCs w:val="20"/>
        </w:rPr>
      </w:pPr>
    </w:p>
    <w:p w:rsidR="00A418F9" w:rsidRPr="00CF5082" w:rsidRDefault="009C69C1" w:rsidP="00A418F9">
      <w:pPr>
        <w:autoSpaceDE w:val="0"/>
        <w:autoSpaceDN w:val="0"/>
        <w:adjustRightInd w:val="0"/>
        <w:rPr>
          <w:rFonts w:ascii="Tahoma" w:hAnsi="Tahoma" w:cs="Tahoma"/>
          <w:bCs/>
          <w:sz w:val="20"/>
          <w:szCs w:val="20"/>
        </w:rPr>
      </w:pPr>
      <w:r w:rsidRPr="00CF5082">
        <w:rPr>
          <w:rFonts w:ascii="Tahoma" w:hAnsi="Tahoma" w:cs="Tahoma"/>
          <w:bCs/>
          <w:sz w:val="20"/>
          <w:szCs w:val="20"/>
        </w:rPr>
        <w:tab/>
      </w:r>
      <w:r w:rsidR="00A418F9" w:rsidRPr="00CF5082">
        <w:rPr>
          <w:rFonts w:ascii="Tahoma" w:hAnsi="Tahoma" w:cs="Tahoma"/>
          <w:bCs/>
          <w:sz w:val="20"/>
          <w:szCs w:val="20"/>
        </w:rPr>
        <w:t xml:space="preserve">The draft strategy for the Dublin Region and report on submission summary as circulated </w:t>
      </w:r>
      <w:r w:rsidR="00FB49CE">
        <w:rPr>
          <w:rFonts w:ascii="Tahoma" w:hAnsi="Tahoma" w:cs="Tahoma"/>
          <w:bCs/>
          <w:sz w:val="20"/>
          <w:szCs w:val="20"/>
        </w:rPr>
        <w:tab/>
      </w:r>
      <w:r w:rsidR="00A418F9" w:rsidRPr="00CF5082">
        <w:rPr>
          <w:rFonts w:ascii="Tahoma" w:hAnsi="Tahoma" w:cs="Tahoma"/>
          <w:bCs/>
          <w:sz w:val="20"/>
          <w:szCs w:val="20"/>
        </w:rPr>
        <w:t xml:space="preserve">was NOTED. These documents will also be circulated to the full Council for NOTING at </w:t>
      </w:r>
      <w:r w:rsidR="00FB49CE">
        <w:rPr>
          <w:rFonts w:ascii="Tahoma" w:hAnsi="Tahoma" w:cs="Tahoma"/>
          <w:bCs/>
          <w:sz w:val="20"/>
          <w:szCs w:val="20"/>
        </w:rPr>
        <w:tab/>
      </w:r>
      <w:r w:rsidR="00A418F9" w:rsidRPr="00CF5082">
        <w:rPr>
          <w:rFonts w:ascii="Tahoma" w:hAnsi="Tahoma" w:cs="Tahoma"/>
          <w:bCs/>
          <w:sz w:val="20"/>
          <w:szCs w:val="20"/>
        </w:rPr>
        <w:t>the February 2017 meeting.</w:t>
      </w:r>
    </w:p>
    <w:p w:rsidR="00A418F9" w:rsidRPr="00CF5082" w:rsidRDefault="00A418F9" w:rsidP="00A418F9">
      <w:pPr>
        <w:autoSpaceDE w:val="0"/>
        <w:autoSpaceDN w:val="0"/>
        <w:adjustRightInd w:val="0"/>
        <w:rPr>
          <w:rFonts w:ascii="Tahoma" w:hAnsi="Tahoma" w:cs="Tahoma"/>
          <w:bCs/>
          <w:sz w:val="20"/>
          <w:szCs w:val="20"/>
        </w:rPr>
      </w:pPr>
    </w:p>
    <w:p w:rsidR="00A418F9" w:rsidRPr="00CF5082" w:rsidRDefault="009C69C1" w:rsidP="00A418F9">
      <w:pPr>
        <w:autoSpaceDE w:val="0"/>
        <w:autoSpaceDN w:val="0"/>
        <w:adjustRightInd w:val="0"/>
        <w:rPr>
          <w:rFonts w:ascii="Tahoma" w:hAnsi="Tahoma" w:cs="Tahoma"/>
          <w:bCs/>
          <w:sz w:val="20"/>
          <w:szCs w:val="20"/>
        </w:rPr>
      </w:pPr>
      <w:r w:rsidRPr="00CF5082">
        <w:rPr>
          <w:rFonts w:ascii="Tahoma" w:hAnsi="Tahoma" w:cs="Tahoma"/>
          <w:bCs/>
          <w:sz w:val="20"/>
          <w:szCs w:val="20"/>
        </w:rPr>
        <w:tab/>
      </w:r>
      <w:r w:rsidR="00A418F9" w:rsidRPr="00CF5082">
        <w:rPr>
          <w:rFonts w:ascii="Tahoma" w:hAnsi="Tahoma" w:cs="Tahoma"/>
          <w:bCs/>
          <w:sz w:val="20"/>
          <w:szCs w:val="20"/>
        </w:rPr>
        <w:t xml:space="preserve">Director of Services Teresa Walsh advised on the imminent timelines, with the SDCC </w:t>
      </w:r>
      <w:r w:rsidR="00FB49CE">
        <w:rPr>
          <w:rFonts w:ascii="Tahoma" w:hAnsi="Tahoma" w:cs="Tahoma"/>
          <w:bCs/>
          <w:sz w:val="20"/>
          <w:szCs w:val="20"/>
        </w:rPr>
        <w:tab/>
      </w:r>
      <w:r w:rsidR="00A418F9" w:rsidRPr="00CF5082">
        <w:rPr>
          <w:rFonts w:ascii="Tahoma" w:hAnsi="Tahoma" w:cs="Tahoma"/>
          <w:bCs/>
          <w:sz w:val="20"/>
          <w:szCs w:val="20"/>
        </w:rPr>
        <w:t xml:space="preserve">Action </w:t>
      </w:r>
      <w:r w:rsidRPr="00CF5082">
        <w:rPr>
          <w:rFonts w:ascii="Tahoma" w:hAnsi="Tahoma" w:cs="Tahoma"/>
          <w:bCs/>
          <w:sz w:val="20"/>
          <w:szCs w:val="20"/>
        </w:rPr>
        <w:tab/>
      </w:r>
      <w:r w:rsidR="00A418F9" w:rsidRPr="00CF5082">
        <w:rPr>
          <w:rFonts w:ascii="Tahoma" w:hAnsi="Tahoma" w:cs="Tahoma"/>
          <w:bCs/>
          <w:sz w:val="20"/>
          <w:szCs w:val="20"/>
        </w:rPr>
        <w:t xml:space="preserve">Plan expected to be prepared by end if the summer following which it will be </w:t>
      </w:r>
      <w:r w:rsidR="00FB49CE">
        <w:rPr>
          <w:rFonts w:ascii="Tahoma" w:hAnsi="Tahoma" w:cs="Tahoma"/>
          <w:bCs/>
          <w:sz w:val="20"/>
          <w:szCs w:val="20"/>
        </w:rPr>
        <w:tab/>
      </w:r>
      <w:r w:rsidR="00A418F9" w:rsidRPr="00CF5082">
        <w:rPr>
          <w:rFonts w:ascii="Tahoma" w:hAnsi="Tahoma" w:cs="Tahoma"/>
          <w:bCs/>
          <w:sz w:val="20"/>
          <w:szCs w:val="20"/>
        </w:rPr>
        <w:t>considered initially by the SPC.</w:t>
      </w:r>
    </w:p>
    <w:p w:rsidR="00A418F9" w:rsidRPr="00CF5082" w:rsidRDefault="009C69C1" w:rsidP="00A418F9">
      <w:pPr>
        <w:pStyle w:val="NormalWeb"/>
        <w:rPr>
          <w:rStyle w:val="Strong"/>
          <w:rFonts w:ascii="Tahoma" w:hAnsi="Tahoma" w:cs="Tahoma"/>
          <w:b w:val="0"/>
          <w:sz w:val="20"/>
          <w:szCs w:val="20"/>
        </w:rPr>
      </w:pPr>
      <w:r w:rsidRPr="00CF5082">
        <w:rPr>
          <w:rFonts w:ascii="Tahoma" w:hAnsi="Tahoma" w:cs="Tahoma"/>
          <w:sz w:val="20"/>
          <w:szCs w:val="20"/>
          <w:lang w:val="en-GB"/>
        </w:rPr>
        <w:lastRenderedPageBreak/>
        <w:tab/>
      </w:r>
      <w:r w:rsidR="00A418F9" w:rsidRPr="00CF5082">
        <w:rPr>
          <w:rFonts w:ascii="Tahoma" w:hAnsi="Tahoma" w:cs="Tahoma"/>
          <w:sz w:val="20"/>
          <w:szCs w:val="20"/>
          <w:lang w:val="en-GB"/>
        </w:rPr>
        <w:t xml:space="preserve">Item </w:t>
      </w:r>
      <w:r w:rsidR="00B77D54" w:rsidRPr="00CF5082">
        <w:rPr>
          <w:rFonts w:ascii="Tahoma" w:hAnsi="Tahoma" w:cs="Tahoma"/>
          <w:sz w:val="20"/>
          <w:szCs w:val="20"/>
          <w:lang w:val="en-GB"/>
        </w:rPr>
        <w:t>3: Update</w:t>
      </w:r>
      <w:r w:rsidR="00A418F9" w:rsidRPr="00CF5082">
        <w:rPr>
          <w:rStyle w:val="Strong"/>
          <w:rFonts w:ascii="Tahoma" w:hAnsi="Tahoma" w:cs="Tahoma"/>
          <w:b w:val="0"/>
          <w:sz w:val="20"/>
          <w:szCs w:val="20"/>
        </w:rPr>
        <w:t xml:space="preserve"> on Flood Alleviation &amp; Minor Improvement Schemes</w:t>
      </w:r>
    </w:p>
    <w:p w:rsidR="00A418F9" w:rsidRPr="00CF5082" w:rsidRDefault="009C69C1" w:rsidP="00A418F9">
      <w:pPr>
        <w:autoSpaceDE w:val="0"/>
        <w:autoSpaceDN w:val="0"/>
        <w:spacing w:before="100" w:after="100"/>
        <w:rPr>
          <w:rFonts w:ascii="Tahoma" w:hAnsi="Tahoma" w:cs="Tahoma"/>
          <w:sz w:val="20"/>
          <w:szCs w:val="20"/>
          <w:lang w:val="en-GB"/>
        </w:rPr>
      </w:pPr>
      <w:r w:rsidRPr="00CF5082">
        <w:rPr>
          <w:rFonts w:ascii="Tahoma" w:hAnsi="Tahoma" w:cs="Tahoma"/>
          <w:sz w:val="20"/>
          <w:szCs w:val="20"/>
          <w:lang w:val="en-GB"/>
        </w:rPr>
        <w:tab/>
      </w:r>
      <w:r w:rsidR="00A418F9" w:rsidRPr="00CF5082">
        <w:rPr>
          <w:rFonts w:ascii="Tahoma" w:hAnsi="Tahoma" w:cs="Tahoma"/>
          <w:sz w:val="20"/>
          <w:szCs w:val="20"/>
          <w:lang w:val="en-GB"/>
        </w:rPr>
        <w:t>The presentation circulated was NOTED</w:t>
      </w:r>
    </w:p>
    <w:p w:rsidR="00A418F9" w:rsidRPr="00CF5082" w:rsidRDefault="009C69C1" w:rsidP="00A418F9">
      <w:pPr>
        <w:pStyle w:val="NormalWeb"/>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 xml:space="preserve">Senior Engineers Michael McAdam and Chris Galvin responded to queried raised primarily </w:t>
      </w:r>
      <w:r w:rsidR="00FB49CE">
        <w:rPr>
          <w:rFonts w:ascii="Tahoma" w:hAnsi="Tahoma" w:cs="Tahoma"/>
          <w:sz w:val="20"/>
          <w:szCs w:val="20"/>
        </w:rPr>
        <w:tab/>
      </w:r>
      <w:r w:rsidR="00A418F9" w:rsidRPr="00CF5082">
        <w:rPr>
          <w:rFonts w:ascii="Tahoma" w:hAnsi="Tahoma" w:cs="Tahoma"/>
          <w:sz w:val="20"/>
          <w:szCs w:val="20"/>
        </w:rPr>
        <w:t xml:space="preserve">in relation to: </w:t>
      </w:r>
    </w:p>
    <w:p w:rsidR="00A418F9" w:rsidRPr="00CF5082" w:rsidRDefault="00A418F9" w:rsidP="009C69C1">
      <w:pPr>
        <w:pStyle w:val="NormalWeb"/>
        <w:numPr>
          <w:ilvl w:val="0"/>
          <w:numId w:val="16"/>
        </w:numPr>
        <w:ind w:hanging="11"/>
        <w:rPr>
          <w:rFonts w:ascii="Tahoma" w:hAnsi="Tahoma" w:cs="Tahoma"/>
          <w:sz w:val="20"/>
          <w:szCs w:val="20"/>
        </w:rPr>
      </w:pPr>
      <w:r w:rsidRPr="00CF5082">
        <w:rPr>
          <w:rFonts w:ascii="Tahoma" w:hAnsi="Tahoma" w:cs="Tahoma"/>
          <w:sz w:val="20"/>
          <w:szCs w:val="20"/>
        </w:rPr>
        <w:t>Delay at Chapel Hill, Lucan</w:t>
      </w:r>
    </w:p>
    <w:p w:rsidR="00A418F9" w:rsidRPr="00CF5082" w:rsidRDefault="00A418F9" w:rsidP="009C69C1">
      <w:pPr>
        <w:pStyle w:val="NormalWeb"/>
        <w:numPr>
          <w:ilvl w:val="0"/>
          <w:numId w:val="16"/>
        </w:numPr>
        <w:ind w:hanging="11"/>
        <w:rPr>
          <w:rFonts w:ascii="Tahoma" w:hAnsi="Tahoma" w:cs="Tahoma"/>
          <w:sz w:val="20"/>
          <w:szCs w:val="20"/>
        </w:rPr>
      </w:pPr>
      <w:r w:rsidRPr="00CF5082">
        <w:rPr>
          <w:rFonts w:ascii="Tahoma" w:hAnsi="Tahoma" w:cs="Tahoma"/>
          <w:sz w:val="20"/>
          <w:szCs w:val="20"/>
        </w:rPr>
        <w:t>Ballycullen</w:t>
      </w:r>
    </w:p>
    <w:p w:rsidR="00A418F9" w:rsidRPr="00CF5082" w:rsidRDefault="00A418F9" w:rsidP="009C69C1">
      <w:pPr>
        <w:pStyle w:val="NormalWeb"/>
        <w:numPr>
          <w:ilvl w:val="0"/>
          <w:numId w:val="16"/>
        </w:numPr>
        <w:ind w:hanging="11"/>
        <w:rPr>
          <w:rFonts w:ascii="Tahoma" w:hAnsi="Tahoma" w:cs="Tahoma"/>
          <w:sz w:val="20"/>
          <w:szCs w:val="20"/>
        </w:rPr>
      </w:pPr>
      <w:r w:rsidRPr="00CF5082">
        <w:rPr>
          <w:rFonts w:ascii="Tahoma" w:hAnsi="Tahoma" w:cs="Tahoma"/>
          <w:sz w:val="20"/>
          <w:szCs w:val="20"/>
        </w:rPr>
        <w:t>Templeogue Village</w:t>
      </w:r>
    </w:p>
    <w:p w:rsidR="00A418F9" w:rsidRPr="00CF5082" w:rsidRDefault="00A418F9" w:rsidP="009C69C1">
      <w:pPr>
        <w:pStyle w:val="NormalWeb"/>
        <w:numPr>
          <w:ilvl w:val="0"/>
          <w:numId w:val="16"/>
        </w:numPr>
        <w:autoSpaceDE w:val="0"/>
        <w:autoSpaceDN w:val="0"/>
        <w:ind w:hanging="11"/>
        <w:rPr>
          <w:rFonts w:ascii="Tahoma" w:hAnsi="Tahoma" w:cs="Tahoma"/>
          <w:sz w:val="20"/>
          <w:szCs w:val="20"/>
          <w:lang w:val="en-GB"/>
        </w:rPr>
      </w:pPr>
      <w:r w:rsidRPr="00CF5082">
        <w:rPr>
          <w:rFonts w:ascii="Tahoma" w:hAnsi="Tahoma" w:cs="Tahoma"/>
          <w:sz w:val="20"/>
          <w:szCs w:val="20"/>
        </w:rPr>
        <w:t>Appointment of consultants for Poddle Scheme</w:t>
      </w:r>
    </w:p>
    <w:p w:rsidR="00A418F9" w:rsidRPr="00CF5082" w:rsidRDefault="009C69C1" w:rsidP="00A418F9">
      <w:pPr>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 xml:space="preserve">It was agreed to circulate the drawing for the proposed surface water drainage works that </w:t>
      </w:r>
      <w:r w:rsidRPr="00CF5082">
        <w:rPr>
          <w:rFonts w:ascii="Tahoma" w:hAnsi="Tahoma" w:cs="Tahoma"/>
          <w:sz w:val="20"/>
          <w:szCs w:val="20"/>
        </w:rPr>
        <w:tab/>
      </w:r>
      <w:r w:rsidR="00A418F9" w:rsidRPr="00CF5082">
        <w:rPr>
          <w:rFonts w:ascii="Tahoma" w:hAnsi="Tahoma" w:cs="Tahoma"/>
          <w:sz w:val="20"/>
          <w:szCs w:val="20"/>
        </w:rPr>
        <w:t>are planned for the Old Lucan Road, Chalet Gardens and Chapel Hill Lucan.</w:t>
      </w:r>
    </w:p>
    <w:p w:rsidR="00A418F9" w:rsidRPr="00CF5082" w:rsidRDefault="009C69C1" w:rsidP="00A418F9">
      <w:pPr>
        <w:autoSpaceDE w:val="0"/>
        <w:autoSpaceDN w:val="0"/>
        <w:spacing w:before="100" w:after="100"/>
        <w:rPr>
          <w:rFonts w:ascii="Tahoma" w:hAnsi="Tahoma" w:cs="Tahoma"/>
          <w:sz w:val="20"/>
          <w:szCs w:val="20"/>
          <w:lang w:val="en-GB"/>
        </w:rPr>
      </w:pPr>
      <w:r w:rsidRPr="00CF5082">
        <w:rPr>
          <w:rFonts w:ascii="Tahoma" w:hAnsi="Tahoma" w:cs="Tahoma"/>
          <w:sz w:val="20"/>
          <w:szCs w:val="20"/>
          <w:lang w:val="en-GB"/>
        </w:rPr>
        <w:tab/>
      </w:r>
      <w:r w:rsidR="00A418F9" w:rsidRPr="00CF5082">
        <w:rPr>
          <w:rFonts w:ascii="Tahoma" w:hAnsi="Tahoma" w:cs="Tahoma"/>
          <w:sz w:val="20"/>
          <w:szCs w:val="20"/>
          <w:lang w:val="en-GB"/>
        </w:rPr>
        <w:t>Item 4:  Report on Corkagh Park study</w:t>
      </w:r>
    </w:p>
    <w:p w:rsidR="00A418F9" w:rsidRPr="00CF5082" w:rsidRDefault="009C69C1" w:rsidP="00A418F9">
      <w:pPr>
        <w:autoSpaceDE w:val="0"/>
        <w:autoSpaceDN w:val="0"/>
        <w:spacing w:before="100" w:after="100"/>
        <w:rPr>
          <w:rFonts w:ascii="Tahoma" w:hAnsi="Tahoma" w:cs="Tahoma"/>
          <w:sz w:val="20"/>
          <w:szCs w:val="20"/>
          <w:lang w:val="en-GB"/>
        </w:rPr>
      </w:pPr>
      <w:r w:rsidRPr="00CF5082">
        <w:rPr>
          <w:rFonts w:ascii="Tahoma" w:hAnsi="Tahoma" w:cs="Tahoma"/>
          <w:sz w:val="20"/>
          <w:szCs w:val="20"/>
          <w:lang w:val="en-GB"/>
        </w:rPr>
        <w:tab/>
      </w:r>
      <w:r w:rsidR="00A418F9" w:rsidRPr="00CF5082">
        <w:rPr>
          <w:rFonts w:ascii="Tahoma" w:hAnsi="Tahoma" w:cs="Tahoma"/>
          <w:sz w:val="20"/>
          <w:szCs w:val="20"/>
          <w:lang w:val="en-GB"/>
        </w:rPr>
        <w:t>The presentation circulated was NOTED</w:t>
      </w:r>
    </w:p>
    <w:p w:rsidR="00A418F9" w:rsidRPr="00CF5082" w:rsidRDefault="009C69C1" w:rsidP="00A418F9">
      <w:pPr>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 xml:space="preserve">Suzanne Furlong presented an update a study on potential options for Corkagh Park </w:t>
      </w:r>
      <w:r w:rsidR="00FB49CE">
        <w:rPr>
          <w:rFonts w:ascii="Tahoma" w:hAnsi="Tahoma" w:cs="Tahoma"/>
          <w:sz w:val="20"/>
          <w:szCs w:val="20"/>
        </w:rPr>
        <w:tab/>
      </w:r>
      <w:r w:rsidR="00A418F9" w:rsidRPr="00CF5082">
        <w:rPr>
          <w:rFonts w:ascii="Tahoma" w:hAnsi="Tahoma" w:cs="Tahoma"/>
          <w:sz w:val="20"/>
          <w:szCs w:val="20"/>
        </w:rPr>
        <w:t>Study.</w:t>
      </w:r>
    </w:p>
    <w:p w:rsidR="00A418F9" w:rsidRPr="00CF5082" w:rsidRDefault="00A418F9" w:rsidP="00A418F9">
      <w:pPr>
        <w:rPr>
          <w:rFonts w:ascii="Tahoma" w:hAnsi="Tahoma" w:cs="Tahoma"/>
          <w:sz w:val="20"/>
          <w:szCs w:val="20"/>
        </w:rPr>
      </w:pPr>
    </w:p>
    <w:p w:rsidR="00A418F9" w:rsidRPr="00CF5082" w:rsidRDefault="009C69C1" w:rsidP="00A418F9">
      <w:pPr>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 xml:space="preserve">A discussion ensued with contributions relating primarily to </w:t>
      </w:r>
    </w:p>
    <w:p w:rsidR="00A418F9" w:rsidRPr="00CF5082" w:rsidRDefault="00A418F9" w:rsidP="009C69C1">
      <w:pPr>
        <w:numPr>
          <w:ilvl w:val="0"/>
          <w:numId w:val="19"/>
        </w:numPr>
        <w:ind w:hanging="11"/>
        <w:rPr>
          <w:rFonts w:ascii="Tahoma" w:hAnsi="Tahoma" w:cs="Tahoma"/>
          <w:sz w:val="20"/>
          <w:szCs w:val="20"/>
        </w:rPr>
      </w:pPr>
      <w:r w:rsidRPr="00CF5082">
        <w:rPr>
          <w:rFonts w:ascii="Tahoma" w:hAnsi="Tahoma" w:cs="Tahoma"/>
          <w:sz w:val="20"/>
          <w:szCs w:val="20"/>
        </w:rPr>
        <w:t xml:space="preserve">Corkagh Fishing Lakes </w:t>
      </w:r>
    </w:p>
    <w:p w:rsidR="00A418F9" w:rsidRPr="00CF5082" w:rsidRDefault="00A418F9" w:rsidP="009C69C1">
      <w:pPr>
        <w:numPr>
          <w:ilvl w:val="0"/>
          <w:numId w:val="19"/>
        </w:numPr>
        <w:ind w:hanging="11"/>
        <w:rPr>
          <w:rFonts w:ascii="Tahoma" w:hAnsi="Tahoma" w:cs="Tahoma"/>
          <w:sz w:val="20"/>
          <w:szCs w:val="20"/>
        </w:rPr>
      </w:pPr>
      <w:r w:rsidRPr="00CF5082">
        <w:rPr>
          <w:rFonts w:ascii="Tahoma" w:hAnsi="Tahoma" w:cs="Tahoma"/>
          <w:sz w:val="20"/>
          <w:szCs w:val="20"/>
        </w:rPr>
        <w:t>Transport links to Corkagh Park, Bus Services/ Shelters</w:t>
      </w:r>
    </w:p>
    <w:p w:rsidR="00A418F9" w:rsidRPr="00CF5082" w:rsidRDefault="00A418F9" w:rsidP="009C69C1">
      <w:pPr>
        <w:numPr>
          <w:ilvl w:val="0"/>
          <w:numId w:val="19"/>
        </w:numPr>
        <w:tabs>
          <w:tab w:val="left" w:pos="426"/>
        </w:tabs>
        <w:ind w:hanging="11"/>
        <w:rPr>
          <w:rFonts w:ascii="Tahoma" w:hAnsi="Tahoma" w:cs="Tahoma"/>
          <w:sz w:val="20"/>
          <w:szCs w:val="20"/>
        </w:rPr>
      </w:pPr>
      <w:r w:rsidRPr="00CF5082">
        <w:rPr>
          <w:rFonts w:ascii="Tahoma" w:hAnsi="Tahoma" w:cs="Tahoma"/>
          <w:sz w:val="20"/>
          <w:szCs w:val="20"/>
        </w:rPr>
        <w:t>Playing Pitches</w:t>
      </w:r>
    </w:p>
    <w:p w:rsidR="00A418F9" w:rsidRPr="00CF5082" w:rsidRDefault="00A418F9" w:rsidP="009C69C1">
      <w:pPr>
        <w:numPr>
          <w:ilvl w:val="0"/>
          <w:numId w:val="19"/>
        </w:numPr>
        <w:ind w:hanging="11"/>
        <w:rPr>
          <w:rFonts w:ascii="Tahoma" w:hAnsi="Tahoma" w:cs="Tahoma"/>
          <w:sz w:val="20"/>
          <w:szCs w:val="20"/>
        </w:rPr>
      </w:pPr>
      <w:r w:rsidRPr="00CF5082">
        <w:rPr>
          <w:rFonts w:ascii="Tahoma" w:hAnsi="Tahoma" w:cs="Tahoma"/>
          <w:sz w:val="20"/>
          <w:szCs w:val="20"/>
        </w:rPr>
        <w:t xml:space="preserve">Funding Sources and potential competition for funding for other significant projects </w:t>
      </w:r>
    </w:p>
    <w:p w:rsidR="00A418F9" w:rsidRPr="00CF5082" w:rsidRDefault="00A418F9" w:rsidP="009C69C1">
      <w:pPr>
        <w:numPr>
          <w:ilvl w:val="0"/>
          <w:numId w:val="19"/>
        </w:numPr>
        <w:ind w:hanging="11"/>
        <w:rPr>
          <w:rFonts w:ascii="Tahoma" w:hAnsi="Tahoma" w:cs="Tahoma"/>
          <w:sz w:val="20"/>
          <w:szCs w:val="20"/>
        </w:rPr>
      </w:pPr>
      <w:r w:rsidRPr="00CF5082">
        <w:rPr>
          <w:rFonts w:ascii="Tahoma" w:hAnsi="Tahoma" w:cs="Tahoma"/>
          <w:sz w:val="20"/>
          <w:szCs w:val="20"/>
        </w:rPr>
        <w:t xml:space="preserve">Phasing </w:t>
      </w:r>
    </w:p>
    <w:p w:rsidR="009C69C1" w:rsidRPr="00CF5082" w:rsidRDefault="009C69C1" w:rsidP="00A418F9">
      <w:pPr>
        <w:autoSpaceDE w:val="0"/>
        <w:autoSpaceDN w:val="0"/>
        <w:spacing w:before="100" w:after="100"/>
        <w:rPr>
          <w:rFonts w:ascii="Tahoma" w:hAnsi="Tahoma" w:cs="Tahoma"/>
          <w:sz w:val="20"/>
          <w:szCs w:val="20"/>
        </w:rPr>
      </w:pPr>
    </w:p>
    <w:p w:rsidR="00A418F9" w:rsidRPr="00CF5082" w:rsidRDefault="009C69C1" w:rsidP="00A418F9">
      <w:pPr>
        <w:autoSpaceDE w:val="0"/>
        <w:autoSpaceDN w:val="0"/>
        <w:spacing w:before="100" w:after="100"/>
        <w:rPr>
          <w:rFonts w:ascii="Tahoma" w:hAnsi="Tahoma" w:cs="Tahoma"/>
          <w:sz w:val="20"/>
          <w:szCs w:val="20"/>
          <w:lang w:val="en-GB"/>
        </w:rPr>
      </w:pPr>
      <w:r w:rsidRPr="00CF5082">
        <w:rPr>
          <w:rFonts w:ascii="Tahoma" w:hAnsi="Tahoma" w:cs="Tahoma"/>
          <w:sz w:val="20"/>
          <w:szCs w:val="20"/>
          <w:lang w:val="en-GB"/>
        </w:rPr>
        <w:tab/>
      </w:r>
      <w:r w:rsidR="00A418F9" w:rsidRPr="00CF5082">
        <w:rPr>
          <w:rFonts w:ascii="Tahoma" w:hAnsi="Tahoma" w:cs="Tahoma"/>
          <w:sz w:val="20"/>
          <w:szCs w:val="20"/>
          <w:lang w:val="en-GB"/>
        </w:rPr>
        <w:t xml:space="preserve">Teresa Walsh and Suzanne Furlong responded and it was noted that some improvement </w:t>
      </w:r>
      <w:r w:rsidRPr="00CF5082">
        <w:rPr>
          <w:rFonts w:ascii="Tahoma" w:hAnsi="Tahoma" w:cs="Tahoma"/>
          <w:sz w:val="20"/>
          <w:szCs w:val="20"/>
          <w:lang w:val="en-GB"/>
        </w:rPr>
        <w:tab/>
      </w:r>
      <w:r w:rsidR="00A418F9" w:rsidRPr="00CF5082">
        <w:rPr>
          <w:rFonts w:ascii="Tahoma" w:hAnsi="Tahoma" w:cs="Tahoma"/>
          <w:sz w:val="20"/>
          <w:szCs w:val="20"/>
          <w:lang w:val="en-GB"/>
        </w:rPr>
        <w:t xml:space="preserve">works are already provided for in the 3 Year Capital Programme. </w:t>
      </w:r>
    </w:p>
    <w:p w:rsidR="00A418F9" w:rsidRPr="00CF5082" w:rsidRDefault="00A418F9" w:rsidP="00A418F9">
      <w:pPr>
        <w:autoSpaceDE w:val="0"/>
        <w:autoSpaceDN w:val="0"/>
        <w:spacing w:before="100" w:after="100"/>
        <w:rPr>
          <w:rFonts w:ascii="Tahoma" w:hAnsi="Tahoma" w:cs="Tahoma"/>
          <w:sz w:val="20"/>
          <w:szCs w:val="20"/>
          <w:lang w:val="en-GB"/>
        </w:rPr>
      </w:pPr>
    </w:p>
    <w:p w:rsidR="00A418F9" w:rsidRPr="00CF5082" w:rsidRDefault="009C69C1" w:rsidP="00A418F9">
      <w:pPr>
        <w:autoSpaceDE w:val="0"/>
        <w:autoSpaceDN w:val="0"/>
        <w:spacing w:before="100" w:after="100"/>
        <w:rPr>
          <w:rFonts w:ascii="Tahoma" w:hAnsi="Tahoma" w:cs="Tahoma"/>
          <w:sz w:val="20"/>
          <w:szCs w:val="20"/>
          <w:lang w:val="en-GB"/>
        </w:rPr>
      </w:pPr>
      <w:r w:rsidRPr="00CF5082">
        <w:rPr>
          <w:rFonts w:ascii="Tahoma" w:hAnsi="Tahoma" w:cs="Tahoma"/>
          <w:sz w:val="20"/>
          <w:szCs w:val="20"/>
          <w:lang w:val="en-GB"/>
        </w:rPr>
        <w:tab/>
      </w:r>
      <w:r w:rsidR="00A418F9" w:rsidRPr="00CF5082">
        <w:rPr>
          <w:rFonts w:ascii="Tahoma" w:hAnsi="Tahoma" w:cs="Tahoma"/>
          <w:sz w:val="20"/>
          <w:szCs w:val="20"/>
          <w:lang w:val="en-GB"/>
        </w:rPr>
        <w:t xml:space="preserve">Item 5:  Review of Litter Bin Provision </w:t>
      </w:r>
    </w:p>
    <w:p w:rsidR="00A418F9" w:rsidRPr="00CF5082" w:rsidRDefault="009C69C1" w:rsidP="00A418F9">
      <w:pPr>
        <w:autoSpaceDE w:val="0"/>
        <w:autoSpaceDN w:val="0"/>
        <w:spacing w:before="100" w:after="100"/>
        <w:rPr>
          <w:rFonts w:ascii="Tahoma" w:hAnsi="Tahoma" w:cs="Tahoma"/>
          <w:sz w:val="20"/>
          <w:szCs w:val="20"/>
          <w:lang w:val="en-GB"/>
        </w:rPr>
      </w:pPr>
      <w:r w:rsidRPr="00CF5082">
        <w:rPr>
          <w:rFonts w:ascii="Tahoma" w:hAnsi="Tahoma" w:cs="Tahoma"/>
          <w:sz w:val="20"/>
          <w:szCs w:val="20"/>
          <w:lang w:val="en-GB"/>
        </w:rPr>
        <w:tab/>
      </w:r>
      <w:r w:rsidR="00A418F9" w:rsidRPr="00CF5082">
        <w:rPr>
          <w:rFonts w:ascii="Tahoma" w:hAnsi="Tahoma" w:cs="Tahoma"/>
          <w:sz w:val="20"/>
          <w:szCs w:val="20"/>
          <w:lang w:val="en-GB"/>
        </w:rPr>
        <w:t>The presentation circulated was NOTED</w:t>
      </w:r>
    </w:p>
    <w:p w:rsidR="00A418F9" w:rsidRPr="00CF5082" w:rsidRDefault="009C69C1" w:rsidP="00A418F9">
      <w:pPr>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A discussion focused primarily on the following:</w:t>
      </w:r>
    </w:p>
    <w:p w:rsidR="00A418F9" w:rsidRPr="00CF5082" w:rsidRDefault="00A418F9" w:rsidP="00A418F9">
      <w:pPr>
        <w:rPr>
          <w:rFonts w:ascii="Tahoma" w:hAnsi="Tahoma" w:cs="Tahoma"/>
          <w:sz w:val="20"/>
          <w:szCs w:val="20"/>
        </w:rPr>
      </w:pPr>
    </w:p>
    <w:p w:rsidR="00A418F9" w:rsidRPr="00CF5082" w:rsidRDefault="00A418F9" w:rsidP="009C69C1">
      <w:pPr>
        <w:numPr>
          <w:ilvl w:val="0"/>
          <w:numId w:val="17"/>
        </w:numPr>
        <w:ind w:hanging="11"/>
        <w:rPr>
          <w:rFonts w:ascii="Tahoma" w:hAnsi="Tahoma" w:cs="Tahoma"/>
          <w:sz w:val="20"/>
          <w:szCs w:val="20"/>
        </w:rPr>
      </w:pPr>
      <w:r w:rsidRPr="00CF5082">
        <w:rPr>
          <w:rFonts w:ascii="Tahoma" w:hAnsi="Tahoma" w:cs="Tahoma"/>
          <w:sz w:val="20"/>
          <w:szCs w:val="20"/>
        </w:rPr>
        <w:t>C  100 additional bins provided in the last 2 years</w:t>
      </w:r>
    </w:p>
    <w:p w:rsidR="00A418F9" w:rsidRPr="00CF5082" w:rsidRDefault="00A418F9" w:rsidP="009C69C1">
      <w:pPr>
        <w:numPr>
          <w:ilvl w:val="0"/>
          <w:numId w:val="17"/>
        </w:numPr>
        <w:ind w:hanging="11"/>
        <w:rPr>
          <w:rFonts w:ascii="Tahoma" w:hAnsi="Tahoma" w:cs="Tahoma"/>
          <w:sz w:val="20"/>
          <w:szCs w:val="20"/>
        </w:rPr>
      </w:pPr>
      <w:r w:rsidRPr="00CF5082">
        <w:rPr>
          <w:rFonts w:ascii="Tahoma" w:hAnsi="Tahoma" w:cs="Tahoma"/>
          <w:sz w:val="20"/>
          <w:szCs w:val="20"/>
        </w:rPr>
        <w:t>Bins affected by unauthorized disposal if domestic waste</w:t>
      </w:r>
    </w:p>
    <w:p w:rsidR="00A418F9" w:rsidRPr="00CF5082" w:rsidRDefault="00A418F9" w:rsidP="009C69C1">
      <w:pPr>
        <w:numPr>
          <w:ilvl w:val="0"/>
          <w:numId w:val="17"/>
        </w:numPr>
        <w:ind w:hanging="11"/>
        <w:rPr>
          <w:rFonts w:ascii="Tahoma" w:hAnsi="Tahoma" w:cs="Tahoma"/>
          <w:sz w:val="20"/>
          <w:szCs w:val="20"/>
        </w:rPr>
      </w:pPr>
      <w:r w:rsidRPr="00CF5082">
        <w:rPr>
          <w:rFonts w:ascii="Tahoma" w:hAnsi="Tahoma" w:cs="Tahoma"/>
          <w:sz w:val="20"/>
          <w:szCs w:val="20"/>
        </w:rPr>
        <w:t xml:space="preserve">Requests for Litter Bins at bus shelters – potential to focus on stops where there is high impact </w:t>
      </w:r>
    </w:p>
    <w:p w:rsidR="00A418F9" w:rsidRPr="00CF5082" w:rsidRDefault="00A418F9" w:rsidP="009C69C1">
      <w:pPr>
        <w:numPr>
          <w:ilvl w:val="0"/>
          <w:numId w:val="17"/>
        </w:numPr>
        <w:ind w:hanging="11"/>
        <w:rPr>
          <w:rFonts w:ascii="Tahoma" w:hAnsi="Tahoma" w:cs="Tahoma"/>
          <w:sz w:val="20"/>
          <w:szCs w:val="20"/>
        </w:rPr>
      </w:pPr>
      <w:r w:rsidRPr="00CF5082">
        <w:rPr>
          <w:rFonts w:ascii="Tahoma" w:hAnsi="Tahoma" w:cs="Tahoma"/>
          <w:sz w:val="20"/>
          <w:szCs w:val="20"/>
        </w:rPr>
        <w:t xml:space="preserve">Litter Bin provision in parks – abuse of bins for household waste in Sean Walsh Park, need for additional bins in some parks </w:t>
      </w:r>
    </w:p>
    <w:p w:rsidR="00A418F9" w:rsidRPr="00CF5082" w:rsidRDefault="00A418F9" w:rsidP="009C69C1">
      <w:pPr>
        <w:numPr>
          <w:ilvl w:val="0"/>
          <w:numId w:val="17"/>
        </w:numPr>
        <w:ind w:hanging="11"/>
        <w:rPr>
          <w:rFonts w:ascii="Tahoma" w:hAnsi="Tahoma" w:cs="Tahoma"/>
          <w:sz w:val="20"/>
          <w:szCs w:val="20"/>
        </w:rPr>
      </w:pPr>
      <w:r w:rsidRPr="00CF5082">
        <w:rPr>
          <w:rFonts w:ascii="Tahoma" w:hAnsi="Tahoma" w:cs="Tahoma"/>
          <w:sz w:val="20"/>
          <w:szCs w:val="20"/>
        </w:rPr>
        <w:t xml:space="preserve">Big Belly Compactor Bins – position of pilot – street v park. IT was agreed to pilot at both locations </w:t>
      </w:r>
    </w:p>
    <w:p w:rsidR="00A418F9" w:rsidRPr="00CF5082" w:rsidRDefault="00A418F9" w:rsidP="00E216C9">
      <w:pPr>
        <w:numPr>
          <w:ilvl w:val="0"/>
          <w:numId w:val="17"/>
        </w:numPr>
        <w:ind w:hanging="11"/>
        <w:rPr>
          <w:rFonts w:ascii="Tahoma" w:hAnsi="Tahoma" w:cs="Tahoma"/>
          <w:sz w:val="20"/>
          <w:szCs w:val="20"/>
        </w:rPr>
      </w:pPr>
      <w:r w:rsidRPr="00CF5082">
        <w:rPr>
          <w:rFonts w:ascii="Tahoma" w:hAnsi="Tahoma" w:cs="Tahoma"/>
          <w:sz w:val="20"/>
          <w:szCs w:val="20"/>
        </w:rPr>
        <w:t>Dog Litter – Dispenser Pilot at entrance to 2 parks  – greater problem exists on streets</w:t>
      </w:r>
    </w:p>
    <w:p w:rsidR="00A418F9" w:rsidRPr="00CF5082" w:rsidRDefault="00A418F9" w:rsidP="00E216C9">
      <w:pPr>
        <w:numPr>
          <w:ilvl w:val="0"/>
          <w:numId w:val="17"/>
        </w:numPr>
        <w:ind w:hanging="11"/>
        <w:rPr>
          <w:rFonts w:ascii="Tahoma" w:hAnsi="Tahoma" w:cs="Tahoma"/>
          <w:sz w:val="20"/>
          <w:szCs w:val="20"/>
        </w:rPr>
      </w:pPr>
      <w:r w:rsidRPr="00CF5082">
        <w:rPr>
          <w:rFonts w:ascii="Tahoma" w:hAnsi="Tahoma" w:cs="Tahoma"/>
          <w:sz w:val="20"/>
          <w:szCs w:val="20"/>
        </w:rPr>
        <w:t xml:space="preserve">Outstanding members reps / ACM commitments </w:t>
      </w:r>
    </w:p>
    <w:p w:rsidR="00A418F9" w:rsidRPr="00CF5082" w:rsidRDefault="009C69C1" w:rsidP="00A418F9">
      <w:pPr>
        <w:autoSpaceDE w:val="0"/>
        <w:autoSpaceDN w:val="0"/>
        <w:adjustRightInd w:val="0"/>
        <w:spacing w:before="100" w:after="100"/>
        <w:rPr>
          <w:rFonts w:ascii="Tahoma" w:hAnsi="Tahoma" w:cs="Tahoma"/>
          <w:sz w:val="20"/>
          <w:szCs w:val="20"/>
          <w:lang w:val="en-GB"/>
        </w:rPr>
      </w:pPr>
      <w:r w:rsidRPr="00CF5082">
        <w:rPr>
          <w:rFonts w:ascii="Tahoma" w:hAnsi="Tahoma" w:cs="Tahoma"/>
          <w:sz w:val="20"/>
          <w:szCs w:val="20"/>
          <w:lang w:val="en-GB"/>
        </w:rPr>
        <w:tab/>
      </w:r>
      <w:r w:rsidR="00A418F9" w:rsidRPr="00CF5082">
        <w:rPr>
          <w:rFonts w:ascii="Tahoma" w:hAnsi="Tahoma" w:cs="Tahoma"/>
          <w:sz w:val="20"/>
          <w:szCs w:val="20"/>
          <w:lang w:val="en-GB"/>
        </w:rPr>
        <w:t xml:space="preserve">It was agreed that the report would be circulated to forthcoming Area Committee </w:t>
      </w:r>
      <w:r w:rsidR="0083440A">
        <w:rPr>
          <w:rFonts w:ascii="Tahoma" w:hAnsi="Tahoma" w:cs="Tahoma"/>
          <w:sz w:val="20"/>
          <w:szCs w:val="20"/>
          <w:lang w:val="en-GB"/>
        </w:rPr>
        <w:tab/>
      </w:r>
      <w:r w:rsidR="00A418F9" w:rsidRPr="00CF5082">
        <w:rPr>
          <w:rFonts w:ascii="Tahoma" w:hAnsi="Tahoma" w:cs="Tahoma"/>
          <w:sz w:val="20"/>
          <w:szCs w:val="20"/>
          <w:lang w:val="en-GB"/>
        </w:rPr>
        <w:t>Meetings.</w:t>
      </w:r>
    </w:p>
    <w:p w:rsidR="00A418F9" w:rsidRPr="00CF5082" w:rsidRDefault="00A418F9" w:rsidP="00A418F9">
      <w:pPr>
        <w:autoSpaceDE w:val="0"/>
        <w:autoSpaceDN w:val="0"/>
        <w:adjustRightInd w:val="0"/>
        <w:spacing w:before="100" w:after="100"/>
        <w:rPr>
          <w:rFonts w:ascii="Tahoma" w:hAnsi="Tahoma" w:cs="Tahoma"/>
          <w:sz w:val="20"/>
          <w:szCs w:val="20"/>
          <w:lang w:val="en-GB"/>
        </w:rPr>
      </w:pPr>
    </w:p>
    <w:p w:rsidR="00A418F9" w:rsidRPr="00CF5082" w:rsidRDefault="00E216C9" w:rsidP="00A418F9">
      <w:pPr>
        <w:autoSpaceDE w:val="0"/>
        <w:autoSpaceDN w:val="0"/>
        <w:adjustRightInd w:val="0"/>
        <w:spacing w:before="100" w:after="100"/>
        <w:rPr>
          <w:rFonts w:ascii="Tahoma" w:hAnsi="Tahoma" w:cs="Tahoma"/>
          <w:sz w:val="20"/>
          <w:szCs w:val="20"/>
          <w:lang w:val="en-GB"/>
        </w:rPr>
      </w:pPr>
      <w:r w:rsidRPr="00CF5082">
        <w:rPr>
          <w:rFonts w:ascii="Tahoma" w:hAnsi="Tahoma" w:cs="Tahoma"/>
          <w:sz w:val="20"/>
          <w:szCs w:val="20"/>
          <w:lang w:val="en-GB"/>
        </w:rPr>
        <w:tab/>
      </w:r>
      <w:r w:rsidR="00A418F9" w:rsidRPr="00CF5082">
        <w:rPr>
          <w:rFonts w:ascii="Tahoma" w:hAnsi="Tahoma" w:cs="Tahoma"/>
          <w:sz w:val="20"/>
          <w:szCs w:val="20"/>
          <w:lang w:val="en-GB"/>
        </w:rPr>
        <w:t>Item 6 – Update on Abandoned Vehicles</w:t>
      </w:r>
    </w:p>
    <w:p w:rsidR="00A418F9" w:rsidRPr="00CF5082" w:rsidRDefault="00E216C9" w:rsidP="00A418F9">
      <w:pPr>
        <w:pStyle w:val="NormalWeb"/>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The report as circulated was NOTED</w:t>
      </w:r>
    </w:p>
    <w:p w:rsidR="00A418F9" w:rsidRPr="00CF5082" w:rsidRDefault="00E216C9" w:rsidP="00A418F9">
      <w:pPr>
        <w:autoSpaceDE w:val="0"/>
        <w:autoSpaceDN w:val="0"/>
        <w:adjustRightInd w:val="0"/>
        <w:spacing w:before="100" w:after="100"/>
        <w:rPr>
          <w:rFonts w:ascii="Tahoma" w:hAnsi="Tahoma" w:cs="Tahoma"/>
          <w:sz w:val="20"/>
          <w:szCs w:val="20"/>
          <w:lang w:val="en-GB"/>
        </w:rPr>
      </w:pPr>
      <w:r w:rsidRPr="00CF5082">
        <w:rPr>
          <w:rFonts w:ascii="Tahoma" w:hAnsi="Tahoma" w:cs="Tahoma"/>
          <w:sz w:val="20"/>
          <w:szCs w:val="20"/>
          <w:lang w:val="en-GB"/>
        </w:rPr>
        <w:lastRenderedPageBreak/>
        <w:tab/>
      </w:r>
      <w:r w:rsidR="00A418F9" w:rsidRPr="00CF5082">
        <w:rPr>
          <w:rFonts w:ascii="Tahoma" w:hAnsi="Tahoma" w:cs="Tahoma"/>
          <w:sz w:val="20"/>
          <w:szCs w:val="20"/>
          <w:lang w:val="en-GB"/>
        </w:rPr>
        <w:t>Item 7 Summary Report on Litter Management Action Plan 2016</w:t>
      </w:r>
    </w:p>
    <w:p w:rsidR="00A418F9" w:rsidRPr="00CF5082" w:rsidRDefault="00E216C9" w:rsidP="00A418F9">
      <w:pPr>
        <w:rPr>
          <w:rFonts w:ascii="Tahoma" w:eastAsia="Verdana" w:hAnsi="Tahoma" w:cs="Tahoma"/>
          <w:sz w:val="20"/>
          <w:szCs w:val="20"/>
          <w:u w:val="single"/>
        </w:rPr>
      </w:pPr>
      <w:r w:rsidRPr="00CF5082">
        <w:rPr>
          <w:rFonts w:ascii="Tahoma" w:hAnsi="Tahoma" w:cs="Tahoma"/>
          <w:sz w:val="20"/>
          <w:szCs w:val="20"/>
          <w:lang w:val="en-GB"/>
        </w:rPr>
        <w:tab/>
      </w:r>
      <w:r w:rsidR="00A418F9" w:rsidRPr="00CF5082">
        <w:rPr>
          <w:rFonts w:ascii="Tahoma" w:hAnsi="Tahoma" w:cs="Tahoma"/>
          <w:sz w:val="20"/>
          <w:szCs w:val="20"/>
          <w:lang w:val="en-GB"/>
        </w:rPr>
        <w:t>The report as circulated was NOTED</w:t>
      </w:r>
    </w:p>
    <w:p w:rsidR="00A418F9" w:rsidRPr="00CF5082" w:rsidRDefault="00A418F9" w:rsidP="00A418F9">
      <w:pPr>
        <w:rPr>
          <w:rFonts w:ascii="Tahoma" w:hAnsi="Tahoma" w:cs="Tahoma"/>
          <w:sz w:val="20"/>
          <w:szCs w:val="20"/>
        </w:rPr>
      </w:pPr>
    </w:p>
    <w:p w:rsidR="00A418F9" w:rsidRPr="00CF5082" w:rsidRDefault="00E216C9" w:rsidP="00A418F9">
      <w:pPr>
        <w:autoSpaceDE w:val="0"/>
        <w:autoSpaceDN w:val="0"/>
        <w:adjustRightInd w:val="0"/>
        <w:spacing w:before="100" w:after="100"/>
        <w:rPr>
          <w:rFonts w:ascii="Tahoma" w:hAnsi="Tahoma" w:cs="Tahoma"/>
          <w:sz w:val="20"/>
          <w:szCs w:val="20"/>
          <w:lang w:val="en-GB"/>
        </w:rPr>
      </w:pPr>
      <w:r w:rsidRPr="00CF5082">
        <w:rPr>
          <w:rFonts w:ascii="Tahoma" w:hAnsi="Tahoma" w:cs="Tahoma"/>
          <w:sz w:val="20"/>
          <w:szCs w:val="20"/>
          <w:lang w:val="en-GB"/>
        </w:rPr>
        <w:tab/>
      </w:r>
      <w:r w:rsidR="00A418F9" w:rsidRPr="00CF5082">
        <w:rPr>
          <w:rFonts w:ascii="Tahoma" w:hAnsi="Tahoma" w:cs="Tahoma"/>
          <w:sz w:val="20"/>
          <w:szCs w:val="20"/>
          <w:lang w:val="en-GB"/>
        </w:rPr>
        <w:t>Item 8 2017 SPC Work Programme</w:t>
      </w:r>
    </w:p>
    <w:p w:rsidR="00A418F9" w:rsidRPr="00CF5082" w:rsidRDefault="00E216C9" w:rsidP="00A418F9">
      <w:pPr>
        <w:autoSpaceDE w:val="0"/>
        <w:autoSpaceDN w:val="0"/>
        <w:adjustRightInd w:val="0"/>
        <w:spacing w:before="100" w:after="100"/>
        <w:rPr>
          <w:rFonts w:ascii="Tahoma" w:hAnsi="Tahoma" w:cs="Tahoma"/>
          <w:sz w:val="20"/>
          <w:szCs w:val="20"/>
          <w:lang w:val="en-GB"/>
        </w:rPr>
      </w:pPr>
      <w:r w:rsidRPr="00CF5082">
        <w:rPr>
          <w:rFonts w:ascii="Tahoma" w:hAnsi="Tahoma" w:cs="Tahoma"/>
          <w:sz w:val="20"/>
          <w:szCs w:val="20"/>
          <w:lang w:val="en-GB"/>
        </w:rPr>
        <w:tab/>
      </w:r>
      <w:r w:rsidR="00A418F9" w:rsidRPr="00CF5082">
        <w:rPr>
          <w:rFonts w:ascii="Tahoma" w:hAnsi="Tahoma" w:cs="Tahoma"/>
          <w:sz w:val="20"/>
          <w:szCs w:val="20"/>
          <w:lang w:val="en-GB"/>
        </w:rPr>
        <w:t xml:space="preserve">The following work programme was agreed </w:t>
      </w:r>
    </w:p>
    <w:p w:rsidR="00A418F9" w:rsidRPr="00CF5082" w:rsidRDefault="00E216C9" w:rsidP="00A418F9">
      <w:pPr>
        <w:pStyle w:val="NormalWeb"/>
        <w:rPr>
          <w:rFonts w:ascii="Tahoma" w:hAnsi="Tahoma" w:cs="Tahoma"/>
          <w:sz w:val="20"/>
          <w:szCs w:val="20"/>
        </w:rPr>
      </w:pPr>
      <w:r w:rsidRPr="00CF5082">
        <w:rPr>
          <w:rStyle w:val="Strong"/>
          <w:rFonts w:ascii="Tahoma" w:hAnsi="Tahoma" w:cs="Tahoma"/>
          <w:b w:val="0"/>
          <w:sz w:val="20"/>
          <w:szCs w:val="20"/>
        </w:rPr>
        <w:tab/>
      </w:r>
      <w:r w:rsidR="00A418F9" w:rsidRPr="00CF5082">
        <w:rPr>
          <w:rStyle w:val="Strong"/>
          <w:rFonts w:ascii="Tahoma" w:hAnsi="Tahoma" w:cs="Tahoma"/>
          <w:b w:val="0"/>
          <w:sz w:val="20"/>
          <w:szCs w:val="20"/>
          <w:u w:val="single"/>
        </w:rPr>
        <w:t>SPC 2017 Work Programme</w:t>
      </w:r>
    </w:p>
    <w:p w:rsidR="00A418F9" w:rsidRPr="00CF5082" w:rsidRDefault="00E216C9" w:rsidP="00A418F9">
      <w:pPr>
        <w:pStyle w:val="NormalWeb"/>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 xml:space="preserve">The following is an outline of the proposed work programme /activity areas for the SPC for </w:t>
      </w:r>
      <w:r w:rsidRPr="00CF5082">
        <w:rPr>
          <w:rFonts w:ascii="Tahoma" w:hAnsi="Tahoma" w:cs="Tahoma"/>
          <w:sz w:val="20"/>
          <w:szCs w:val="20"/>
        </w:rPr>
        <w:tab/>
      </w:r>
      <w:r w:rsidR="00A418F9" w:rsidRPr="00CF5082">
        <w:rPr>
          <w:rFonts w:ascii="Tahoma" w:hAnsi="Tahoma" w:cs="Tahoma"/>
          <w:sz w:val="20"/>
          <w:szCs w:val="20"/>
        </w:rPr>
        <w:t>2017:</w:t>
      </w:r>
    </w:p>
    <w:p w:rsidR="00A418F9" w:rsidRPr="00CF5082" w:rsidRDefault="00A418F9" w:rsidP="00E216C9">
      <w:pPr>
        <w:numPr>
          <w:ilvl w:val="0"/>
          <w:numId w:val="18"/>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CFRAMS - Flood Alleviation and Surface Water Schemes - ongoing </w:t>
      </w:r>
    </w:p>
    <w:p w:rsidR="00A418F9" w:rsidRPr="00CF5082" w:rsidRDefault="00A418F9" w:rsidP="00E216C9">
      <w:pPr>
        <w:numPr>
          <w:ilvl w:val="0"/>
          <w:numId w:val="18"/>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Review Litter Bin Provision – Feb 2017 </w:t>
      </w:r>
    </w:p>
    <w:p w:rsidR="00A418F9" w:rsidRPr="00CF5082" w:rsidRDefault="00A418F9" w:rsidP="00E216C9">
      <w:pPr>
        <w:numPr>
          <w:ilvl w:val="0"/>
          <w:numId w:val="18"/>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Climate Change -  Consideration of “A Strategy towards Climate Change Action Plans for the Dublin Local Authorities – Feb 2017 </w:t>
      </w:r>
    </w:p>
    <w:p w:rsidR="00A418F9" w:rsidRPr="00CF5082" w:rsidRDefault="00A418F9" w:rsidP="00E216C9">
      <w:pPr>
        <w:numPr>
          <w:ilvl w:val="0"/>
          <w:numId w:val="18"/>
        </w:numPr>
        <w:tabs>
          <w:tab w:val="left" w:pos="426"/>
        </w:tabs>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Abandoned vehicles – Feb 2017 </w:t>
      </w:r>
    </w:p>
    <w:p w:rsidR="00A418F9" w:rsidRPr="00CF5082" w:rsidRDefault="00A418F9" w:rsidP="00E216C9">
      <w:pPr>
        <w:numPr>
          <w:ilvl w:val="0"/>
          <w:numId w:val="18"/>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Corkagh Park Development Proposals– Feb 2017 </w:t>
      </w:r>
    </w:p>
    <w:p w:rsidR="00A418F9" w:rsidRPr="00CF5082" w:rsidRDefault="00A418F9" w:rsidP="00E216C9">
      <w:pPr>
        <w:numPr>
          <w:ilvl w:val="0"/>
          <w:numId w:val="18"/>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Litter Management Action Plan – 2016 Summary </w:t>
      </w:r>
    </w:p>
    <w:p w:rsidR="00A418F9" w:rsidRPr="00CF5082" w:rsidRDefault="00A418F9" w:rsidP="00E216C9">
      <w:pPr>
        <w:numPr>
          <w:ilvl w:val="0"/>
          <w:numId w:val="18"/>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Climate Change – SDCC Climate Change Action Plan -  May 2017 </w:t>
      </w:r>
    </w:p>
    <w:p w:rsidR="00A418F9" w:rsidRPr="00CF5082" w:rsidRDefault="00A418F9" w:rsidP="00E216C9">
      <w:pPr>
        <w:numPr>
          <w:ilvl w:val="0"/>
          <w:numId w:val="18"/>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Teen Space – Commencement of public consultation – May 2017 </w:t>
      </w:r>
    </w:p>
    <w:p w:rsidR="00A418F9" w:rsidRPr="00CF5082" w:rsidRDefault="00A418F9" w:rsidP="00E216C9">
      <w:pPr>
        <w:numPr>
          <w:ilvl w:val="0"/>
          <w:numId w:val="18"/>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Review of Social Credits Scheme - May 2017 </w:t>
      </w:r>
    </w:p>
    <w:p w:rsidR="00A418F9" w:rsidRPr="00CF5082" w:rsidRDefault="00A418F9" w:rsidP="00E216C9">
      <w:pPr>
        <w:numPr>
          <w:ilvl w:val="0"/>
          <w:numId w:val="18"/>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Biodiversity Plan – May 2017* </w:t>
      </w:r>
    </w:p>
    <w:p w:rsidR="00A418F9" w:rsidRPr="00CF5082" w:rsidRDefault="00A418F9" w:rsidP="00E216C9">
      <w:pPr>
        <w:numPr>
          <w:ilvl w:val="0"/>
          <w:numId w:val="18"/>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Polling Places Postering – September 2017 </w:t>
      </w:r>
    </w:p>
    <w:p w:rsidR="00A418F9" w:rsidRPr="00CF5082" w:rsidRDefault="00A418F9" w:rsidP="00E216C9">
      <w:pPr>
        <w:numPr>
          <w:ilvl w:val="0"/>
          <w:numId w:val="18"/>
        </w:numPr>
        <w:tabs>
          <w:tab w:val="left" w:pos="426"/>
        </w:tabs>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Update on the Eastern /Midlands Waste Management Office &amp; Plan, including WERLA Plan - September 2017 </w:t>
      </w:r>
    </w:p>
    <w:p w:rsidR="00A418F9" w:rsidRPr="00CF5082" w:rsidRDefault="00A418F9" w:rsidP="00E216C9">
      <w:pPr>
        <w:numPr>
          <w:ilvl w:val="0"/>
          <w:numId w:val="18"/>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Parks &amp; Open Spaces Strategy  – November 2017 </w:t>
      </w:r>
    </w:p>
    <w:p w:rsidR="00A418F9" w:rsidRPr="00CF5082" w:rsidRDefault="00E216C9" w:rsidP="00A418F9">
      <w:pPr>
        <w:pStyle w:val="NormalWeb"/>
        <w:rPr>
          <w:rFonts w:ascii="Tahoma" w:hAnsi="Tahoma" w:cs="Tahoma"/>
          <w:sz w:val="20"/>
          <w:szCs w:val="20"/>
        </w:rPr>
      </w:pPr>
      <w:r w:rsidRPr="00CF5082">
        <w:rPr>
          <w:rFonts w:ascii="Tahoma" w:hAnsi="Tahoma" w:cs="Tahoma"/>
          <w:sz w:val="20"/>
          <w:szCs w:val="20"/>
        </w:rPr>
        <w:tab/>
      </w:r>
      <w:r w:rsidR="00A418F9" w:rsidRPr="00CF5082">
        <w:rPr>
          <w:rFonts w:ascii="Tahoma" w:hAnsi="Tahoma" w:cs="Tahoma"/>
          <w:sz w:val="20"/>
          <w:szCs w:val="20"/>
        </w:rPr>
        <w:t xml:space="preserve"> *The draft County Biodiversity Plan is currently in development and will be followed by a </w:t>
      </w:r>
      <w:r w:rsidRPr="00CF5082">
        <w:rPr>
          <w:rFonts w:ascii="Tahoma" w:hAnsi="Tahoma" w:cs="Tahoma"/>
          <w:sz w:val="20"/>
          <w:szCs w:val="20"/>
        </w:rPr>
        <w:tab/>
      </w:r>
      <w:r w:rsidR="00A418F9" w:rsidRPr="00CF5082">
        <w:rPr>
          <w:rFonts w:ascii="Tahoma" w:hAnsi="Tahoma" w:cs="Tahoma"/>
          <w:sz w:val="20"/>
          <w:szCs w:val="20"/>
        </w:rPr>
        <w:t xml:space="preserve">public consultation </w:t>
      </w:r>
      <w:r w:rsidRPr="00CF5082">
        <w:rPr>
          <w:rFonts w:ascii="Tahoma" w:hAnsi="Tahoma" w:cs="Tahoma"/>
          <w:sz w:val="20"/>
          <w:szCs w:val="20"/>
        </w:rPr>
        <w:t>process that</w:t>
      </w:r>
      <w:r w:rsidR="00A418F9" w:rsidRPr="00CF5082">
        <w:rPr>
          <w:rFonts w:ascii="Tahoma" w:hAnsi="Tahoma" w:cs="Tahoma"/>
          <w:sz w:val="20"/>
          <w:szCs w:val="20"/>
        </w:rPr>
        <w:t xml:space="preserve"> should see it finalised before the summer.  The Heritage </w:t>
      </w:r>
      <w:r w:rsidRPr="00CF5082">
        <w:rPr>
          <w:rFonts w:ascii="Tahoma" w:hAnsi="Tahoma" w:cs="Tahoma"/>
          <w:sz w:val="20"/>
          <w:szCs w:val="20"/>
        </w:rPr>
        <w:tab/>
      </w:r>
      <w:r w:rsidR="00A418F9" w:rsidRPr="00CF5082">
        <w:rPr>
          <w:rFonts w:ascii="Tahoma" w:hAnsi="Tahoma" w:cs="Tahoma"/>
          <w:sz w:val="20"/>
          <w:szCs w:val="20"/>
        </w:rPr>
        <w:t>Officer will present draft to the SPC as part of the consultation process - possibly May. </w:t>
      </w:r>
    </w:p>
    <w:p w:rsidR="00A418F9" w:rsidRPr="00CF5082" w:rsidRDefault="00E216C9" w:rsidP="00A418F9">
      <w:pPr>
        <w:autoSpaceDE w:val="0"/>
        <w:autoSpaceDN w:val="0"/>
        <w:adjustRightInd w:val="0"/>
        <w:spacing w:before="100" w:after="100"/>
        <w:rPr>
          <w:rFonts w:ascii="Tahoma" w:hAnsi="Tahoma" w:cs="Tahoma"/>
          <w:sz w:val="20"/>
          <w:szCs w:val="20"/>
          <w:lang w:val="en-GB"/>
        </w:rPr>
      </w:pPr>
      <w:r w:rsidRPr="00CF5082">
        <w:rPr>
          <w:rFonts w:ascii="Tahoma" w:hAnsi="Tahoma" w:cs="Tahoma"/>
          <w:sz w:val="20"/>
          <w:szCs w:val="20"/>
          <w:lang w:val="en-GB"/>
        </w:rPr>
        <w:tab/>
      </w:r>
      <w:r w:rsidR="00A418F9" w:rsidRPr="00CF5082">
        <w:rPr>
          <w:rFonts w:ascii="Tahoma" w:hAnsi="Tahoma" w:cs="Tahoma"/>
          <w:sz w:val="20"/>
          <w:szCs w:val="20"/>
          <w:lang w:val="en-GB"/>
        </w:rPr>
        <w:t>The meeting concluded at 19.00</w:t>
      </w:r>
      <w:r w:rsidR="00A75D8E">
        <w:rPr>
          <w:rFonts w:ascii="Tahoma" w:hAnsi="Tahoma" w:cs="Tahoma"/>
          <w:sz w:val="20"/>
          <w:szCs w:val="20"/>
          <w:lang w:val="en-GB"/>
        </w:rPr>
        <w:t>”</w:t>
      </w:r>
      <w:r w:rsidR="00A418F9" w:rsidRPr="00CF5082">
        <w:rPr>
          <w:rFonts w:ascii="Tahoma" w:hAnsi="Tahoma" w:cs="Tahoma"/>
          <w:sz w:val="20"/>
          <w:szCs w:val="20"/>
          <w:lang w:val="en-GB"/>
        </w:rPr>
        <w:t xml:space="preserve"> </w:t>
      </w:r>
    </w:p>
    <w:p w:rsidR="00217534" w:rsidRPr="00A75D8E" w:rsidRDefault="00217534" w:rsidP="00E216C9">
      <w:pPr>
        <w:pStyle w:val="NormalWeb"/>
        <w:numPr>
          <w:ilvl w:val="0"/>
          <w:numId w:val="15"/>
        </w:numPr>
        <w:rPr>
          <w:rFonts w:ascii="Tahoma" w:hAnsi="Tahoma" w:cs="Tahoma"/>
          <w:b/>
          <w:sz w:val="20"/>
          <w:szCs w:val="20"/>
        </w:rPr>
      </w:pPr>
      <w:r w:rsidRPr="00A75D8E">
        <w:rPr>
          <w:rFonts w:ascii="Tahoma" w:hAnsi="Tahoma" w:cs="Tahoma"/>
          <w:b/>
          <w:sz w:val="20"/>
          <w:szCs w:val="20"/>
        </w:rPr>
        <w:t>Minutes of Meeting 1st November 2016</w:t>
      </w:r>
    </w:p>
    <w:p w:rsidR="00E216C9" w:rsidRPr="00CF5082" w:rsidRDefault="00E216C9" w:rsidP="00E216C9">
      <w:pPr>
        <w:rPr>
          <w:rFonts w:ascii="Tahoma" w:hAnsi="Tahoma" w:cs="Tahoma"/>
          <w:b/>
          <w:sz w:val="20"/>
          <w:szCs w:val="20"/>
        </w:rPr>
      </w:pPr>
      <w:r w:rsidRPr="00CF5082">
        <w:rPr>
          <w:rFonts w:ascii="Tahoma" w:hAnsi="Tahoma" w:cs="Tahoma"/>
          <w:b/>
          <w:sz w:val="20"/>
          <w:szCs w:val="20"/>
        </w:rPr>
        <w:tab/>
        <w:t>“In attendance</w:t>
      </w:r>
    </w:p>
    <w:p w:rsidR="00E216C9" w:rsidRPr="00CF5082" w:rsidRDefault="00E216C9" w:rsidP="00E216C9">
      <w:pPr>
        <w:rPr>
          <w:rFonts w:ascii="Tahoma" w:hAnsi="Tahoma" w:cs="Tahoma"/>
          <w:sz w:val="20"/>
          <w:szCs w:val="20"/>
        </w:rPr>
      </w:pPr>
    </w:p>
    <w:p w:rsidR="00E216C9" w:rsidRPr="00CF5082" w:rsidRDefault="00E216C9" w:rsidP="00E216C9">
      <w:pPr>
        <w:rPr>
          <w:rFonts w:ascii="Tahoma" w:hAnsi="Tahoma" w:cs="Tahoma"/>
          <w:sz w:val="20"/>
          <w:szCs w:val="20"/>
        </w:rPr>
      </w:pPr>
      <w:r w:rsidRPr="00CF5082">
        <w:rPr>
          <w:rFonts w:ascii="Tahoma" w:hAnsi="Tahoma" w:cs="Tahoma"/>
          <w:b/>
          <w:sz w:val="20"/>
          <w:szCs w:val="20"/>
        </w:rPr>
        <w:tab/>
      </w:r>
      <w:r w:rsidRPr="00CF5082">
        <w:rPr>
          <w:rFonts w:ascii="Tahoma" w:hAnsi="Tahoma" w:cs="Tahoma"/>
          <w:b/>
          <w:sz w:val="20"/>
          <w:szCs w:val="20"/>
          <w:u w:val="single"/>
        </w:rPr>
        <w:t>Elected Members</w:t>
      </w:r>
      <w:r w:rsidRPr="00CF5082">
        <w:rPr>
          <w:rFonts w:ascii="Tahoma" w:hAnsi="Tahoma" w:cs="Tahoma"/>
          <w:sz w:val="20"/>
          <w:szCs w:val="20"/>
        </w:rPr>
        <w:tab/>
      </w:r>
    </w:p>
    <w:p w:rsidR="00E216C9" w:rsidRPr="00CF5082" w:rsidRDefault="00E216C9" w:rsidP="00E216C9">
      <w:pPr>
        <w:rPr>
          <w:rFonts w:ascii="Tahoma" w:hAnsi="Tahoma" w:cs="Tahoma"/>
          <w:sz w:val="20"/>
          <w:szCs w:val="20"/>
        </w:rPr>
      </w:pPr>
      <w:r w:rsidRPr="00CF5082">
        <w:rPr>
          <w:rFonts w:ascii="Tahoma" w:hAnsi="Tahoma" w:cs="Tahoma"/>
          <w:sz w:val="20"/>
          <w:szCs w:val="20"/>
        </w:rPr>
        <w:tab/>
        <w:t>Councillor Pamela Kearns, Chair</w:t>
      </w:r>
    </w:p>
    <w:p w:rsidR="00E216C9" w:rsidRPr="00CF5082" w:rsidRDefault="00E216C9" w:rsidP="00E216C9">
      <w:pPr>
        <w:rPr>
          <w:rFonts w:ascii="Tahoma" w:hAnsi="Tahoma" w:cs="Tahoma"/>
          <w:sz w:val="20"/>
          <w:szCs w:val="20"/>
        </w:rPr>
      </w:pPr>
      <w:r w:rsidRPr="00CF5082">
        <w:rPr>
          <w:rFonts w:ascii="Tahoma" w:hAnsi="Tahoma" w:cs="Tahoma"/>
          <w:sz w:val="20"/>
          <w:szCs w:val="20"/>
        </w:rPr>
        <w:tab/>
        <w:t>Councillor Enda Fanning</w:t>
      </w:r>
    </w:p>
    <w:p w:rsidR="00E216C9" w:rsidRPr="00CF5082" w:rsidRDefault="00E216C9" w:rsidP="00E216C9">
      <w:pPr>
        <w:rPr>
          <w:rFonts w:ascii="Tahoma" w:hAnsi="Tahoma" w:cs="Tahoma"/>
          <w:sz w:val="20"/>
          <w:szCs w:val="20"/>
        </w:rPr>
      </w:pPr>
      <w:r w:rsidRPr="00CF5082">
        <w:rPr>
          <w:rFonts w:ascii="Tahoma" w:hAnsi="Tahoma" w:cs="Tahoma"/>
          <w:sz w:val="20"/>
          <w:szCs w:val="20"/>
        </w:rPr>
        <w:tab/>
        <w:t>Councillor Danny O’Brien</w:t>
      </w:r>
    </w:p>
    <w:p w:rsidR="00E216C9" w:rsidRPr="00CF5082" w:rsidRDefault="00E216C9" w:rsidP="00E216C9">
      <w:pPr>
        <w:rPr>
          <w:rFonts w:ascii="Tahoma" w:hAnsi="Tahoma" w:cs="Tahoma"/>
          <w:sz w:val="20"/>
          <w:szCs w:val="20"/>
        </w:rPr>
      </w:pPr>
      <w:r w:rsidRPr="00CF5082">
        <w:rPr>
          <w:rFonts w:ascii="Tahoma" w:hAnsi="Tahoma" w:cs="Tahoma"/>
          <w:sz w:val="20"/>
          <w:szCs w:val="20"/>
        </w:rPr>
        <w:tab/>
        <w:t>Councillor Ed O’Brien</w:t>
      </w:r>
    </w:p>
    <w:p w:rsidR="00E216C9" w:rsidRPr="00CF5082" w:rsidRDefault="00E216C9" w:rsidP="00E216C9">
      <w:pPr>
        <w:rPr>
          <w:rFonts w:ascii="Tahoma" w:hAnsi="Tahoma" w:cs="Tahoma"/>
          <w:sz w:val="20"/>
          <w:szCs w:val="20"/>
        </w:rPr>
      </w:pPr>
      <w:r w:rsidRPr="00CF5082">
        <w:rPr>
          <w:rFonts w:ascii="Tahoma" w:hAnsi="Tahoma" w:cs="Tahoma"/>
          <w:sz w:val="20"/>
          <w:szCs w:val="20"/>
        </w:rPr>
        <w:tab/>
        <w:t>Councillor Deirdre O’Donovan</w:t>
      </w:r>
    </w:p>
    <w:p w:rsidR="00E216C9" w:rsidRPr="00CF5082" w:rsidRDefault="00E216C9" w:rsidP="00E216C9">
      <w:pPr>
        <w:rPr>
          <w:rFonts w:ascii="Tahoma" w:hAnsi="Tahoma" w:cs="Tahoma"/>
          <w:sz w:val="20"/>
          <w:szCs w:val="20"/>
        </w:rPr>
      </w:pPr>
      <w:r w:rsidRPr="00CF5082">
        <w:rPr>
          <w:rFonts w:ascii="Tahoma" w:hAnsi="Tahoma" w:cs="Tahoma"/>
          <w:sz w:val="20"/>
          <w:szCs w:val="20"/>
        </w:rPr>
        <w:tab/>
      </w:r>
      <w:r w:rsidRPr="00CF5082">
        <w:rPr>
          <w:rFonts w:ascii="Tahoma" w:hAnsi="Tahoma" w:cs="Tahoma"/>
          <w:sz w:val="20"/>
          <w:szCs w:val="20"/>
        </w:rPr>
        <w:tab/>
      </w:r>
      <w:r w:rsidRPr="00CF5082">
        <w:rPr>
          <w:rFonts w:ascii="Tahoma" w:hAnsi="Tahoma" w:cs="Tahoma"/>
          <w:sz w:val="20"/>
          <w:szCs w:val="20"/>
        </w:rPr>
        <w:tab/>
      </w:r>
      <w:r w:rsidRPr="00CF5082">
        <w:rPr>
          <w:rFonts w:ascii="Tahoma" w:hAnsi="Tahoma" w:cs="Tahoma"/>
          <w:sz w:val="20"/>
          <w:szCs w:val="20"/>
        </w:rPr>
        <w:tab/>
      </w:r>
      <w:r w:rsidRPr="00CF5082">
        <w:rPr>
          <w:rFonts w:ascii="Tahoma" w:hAnsi="Tahoma" w:cs="Tahoma"/>
          <w:sz w:val="20"/>
          <w:szCs w:val="20"/>
        </w:rPr>
        <w:tab/>
      </w:r>
    </w:p>
    <w:p w:rsidR="00E216C9" w:rsidRPr="00CF5082" w:rsidRDefault="00E216C9" w:rsidP="00E216C9">
      <w:pPr>
        <w:rPr>
          <w:rFonts w:ascii="Tahoma" w:hAnsi="Tahoma" w:cs="Tahoma"/>
          <w:b/>
          <w:sz w:val="20"/>
          <w:szCs w:val="20"/>
          <w:u w:val="single"/>
        </w:rPr>
      </w:pPr>
      <w:r w:rsidRPr="00CF5082">
        <w:rPr>
          <w:rFonts w:ascii="Tahoma" w:hAnsi="Tahoma" w:cs="Tahoma"/>
          <w:b/>
          <w:sz w:val="20"/>
          <w:szCs w:val="20"/>
        </w:rPr>
        <w:tab/>
      </w:r>
      <w:r w:rsidRPr="00CF5082">
        <w:rPr>
          <w:rFonts w:ascii="Tahoma" w:hAnsi="Tahoma" w:cs="Tahoma"/>
          <w:b/>
          <w:sz w:val="20"/>
          <w:szCs w:val="20"/>
          <w:u w:val="single"/>
        </w:rPr>
        <w:t>Sectoral Interests</w:t>
      </w:r>
    </w:p>
    <w:p w:rsidR="00E216C9" w:rsidRPr="00CF5082" w:rsidRDefault="00E216C9" w:rsidP="00E216C9">
      <w:pPr>
        <w:rPr>
          <w:rFonts w:ascii="Tahoma" w:hAnsi="Tahoma" w:cs="Tahoma"/>
          <w:sz w:val="20"/>
          <w:szCs w:val="20"/>
        </w:rPr>
      </w:pPr>
      <w:r w:rsidRPr="00CF5082">
        <w:rPr>
          <w:rFonts w:ascii="Tahoma" w:hAnsi="Tahoma" w:cs="Tahoma"/>
          <w:sz w:val="20"/>
          <w:szCs w:val="20"/>
        </w:rPr>
        <w:tab/>
        <w:t>Connie Kiernan</w:t>
      </w:r>
    </w:p>
    <w:p w:rsidR="00E216C9" w:rsidRPr="00CF5082" w:rsidRDefault="00E216C9" w:rsidP="00E216C9">
      <w:pPr>
        <w:rPr>
          <w:rFonts w:ascii="Tahoma" w:hAnsi="Tahoma" w:cs="Tahoma"/>
          <w:sz w:val="20"/>
          <w:szCs w:val="20"/>
        </w:rPr>
      </w:pPr>
      <w:r w:rsidRPr="00CF5082">
        <w:rPr>
          <w:rFonts w:ascii="Tahoma" w:hAnsi="Tahoma" w:cs="Tahoma"/>
          <w:sz w:val="20"/>
          <w:szCs w:val="20"/>
        </w:rPr>
        <w:tab/>
      </w:r>
      <w:r w:rsidRPr="00CF5082">
        <w:rPr>
          <w:rFonts w:ascii="Tahoma" w:hAnsi="Tahoma" w:cs="Tahoma"/>
          <w:sz w:val="20"/>
          <w:szCs w:val="20"/>
        </w:rPr>
        <w:tab/>
      </w:r>
    </w:p>
    <w:p w:rsidR="00E216C9" w:rsidRPr="00CF5082" w:rsidRDefault="00E216C9" w:rsidP="00E216C9">
      <w:pPr>
        <w:rPr>
          <w:rFonts w:ascii="Tahoma" w:hAnsi="Tahoma" w:cs="Tahoma"/>
          <w:b/>
          <w:sz w:val="20"/>
          <w:szCs w:val="20"/>
          <w:u w:val="single"/>
        </w:rPr>
      </w:pPr>
      <w:r w:rsidRPr="00CF5082">
        <w:rPr>
          <w:rFonts w:ascii="Tahoma" w:hAnsi="Tahoma" w:cs="Tahoma"/>
          <w:b/>
          <w:sz w:val="20"/>
          <w:szCs w:val="20"/>
        </w:rPr>
        <w:tab/>
      </w:r>
      <w:r w:rsidRPr="00CF5082">
        <w:rPr>
          <w:rFonts w:ascii="Tahoma" w:hAnsi="Tahoma" w:cs="Tahoma"/>
          <w:b/>
          <w:sz w:val="20"/>
          <w:szCs w:val="20"/>
          <w:u w:val="single"/>
        </w:rPr>
        <w:t>Officials</w:t>
      </w:r>
    </w:p>
    <w:p w:rsidR="00E216C9" w:rsidRPr="00CF5082" w:rsidRDefault="00E216C9" w:rsidP="00E216C9">
      <w:pPr>
        <w:rPr>
          <w:rFonts w:ascii="Tahoma" w:hAnsi="Tahoma" w:cs="Tahoma"/>
          <w:sz w:val="20"/>
          <w:szCs w:val="20"/>
        </w:rPr>
      </w:pPr>
      <w:r w:rsidRPr="00CF5082">
        <w:rPr>
          <w:rFonts w:ascii="Tahoma" w:hAnsi="Tahoma" w:cs="Tahoma"/>
          <w:sz w:val="20"/>
          <w:szCs w:val="20"/>
        </w:rPr>
        <w:tab/>
        <w:t>Teresa Walsh, Director of Service</w:t>
      </w:r>
    </w:p>
    <w:p w:rsidR="00E216C9" w:rsidRPr="00CF5082" w:rsidRDefault="00E216C9" w:rsidP="00E216C9">
      <w:pPr>
        <w:rPr>
          <w:rFonts w:ascii="Tahoma" w:hAnsi="Tahoma" w:cs="Tahoma"/>
          <w:sz w:val="20"/>
          <w:szCs w:val="20"/>
        </w:rPr>
      </w:pPr>
      <w:r w:rsidRPr="00CF5082">
        <w:rPr>
          <w:rFonts w:ascii="Tahoma" w:hAnsi="Tahoma" w:cs="Tahoma"/>
          <w:sz w:val="20"/>
          <w:szCs w:val="20"/>
        </w:rPr>
        <w:tab/>
        <w:t>Mary Maguire, SEO</w:t>
      </w:r>
    </w:p>
    <w:p w:rsidR="00E216C9" w:rsidRPr="00CF5082" w:rsidRDefault="00E216C9" w:rsidP="00E216C9">
      <w:pPr>
        <w:rPr>
          <w:rFonts w:ascii="Tahoma" w:hAnsi="Tahoma" w:cs="Tahoma"/>
          <w:sz w:val="20"/>
          <w:szCs w:val="20"/>
        </w:rPr>
      </w:pPr>
      <w:r w:rsidRPr="00CF5082">
        <w:rPr>
          <w:rFonts w:ascii="Tahoma" w:hAnsi="Tahoma" w:cs="Tahoma"/>
          <w:sz w:val="20"/>
          <w:szCs w:val="20"/>
        </w:rPr>
        <w:tab/>
        <w:t>Sorcha O’Brien, EAO</w:t>
      </w:r>
    </w:p>
    <w:p w:rsidR="00E216C9" w:rsidRPr="00CF5082" w:rsidRDefault="00E216C9" w:rsidP="00E216C9">
      <w:pPr>
        <w:rPr>
          <w:rFonts w:ascii="Tahoma" w:hAnsi="Tahoma" w:cs="Tahoma"/>
          <w:b/>
          <w:sz w:val="20"/>
          <w:szCs w:val="20"/>
          <w:u w:val="single"/>
        </w:rPr>
      </w:pPr>
    </w:p>
    <w:p w:rsidR="00E216C9" w:rsidRPr="00CF5082" w:rsidRDefault="00E216C9" w:rsidP="00E216C9">
      <w:pPr>
        <w:rPr>
          <w:rFonts w:ascii="Tahoma" w:hAnsi="Tahoma" w:cs="Tahoma"/>
          <w:b/>
          <w:sz w:val="20"/>
          <w:szCs w:val="20"/>
          <w:u w:val="single"/>
        </w:rPr>
      </w:pPr>
      <w:r w:rsidRPr="00CF5082">
        <w:rPr>
          <w:rFonts w:ascii="Tahoma" w:hAnsi="Tahoma" w:cs="Tahoma"/>
          <w:b/>
          <w:sz w:val="20"/>
          <w:szCs w:val="20"/>
        </w:rPr>
        <w:tab/>
      </w:r>
      <w:r w:rsidRPr="00CF5082">
        <w:rPr>
          <w:rFonts w:ascii="Tahoma" w:hAnsi="Tahoma" w:cs="Tahoma"/>
          <w:b/>
          <w:sz w:val="20"/>
          <w:szCs w:val="20"/>
          <w:u w:val="single"/>
        </w:rPr>
        <w:t>Apology</w:t>
      </w:r>
    </w:p>
    <w:p w:rsidR="00E216C9" w:rsidRPr="00CF5082" w:rsidRDefault="00E216C9" w:rsidP="00E216C9">
      <w:pPr>
        <w:rPr>
          <w:rFonts w:ascii="Tahoma" w:hAnsi="Tahoma" w:cs="Tahoma"/>
          <w:sz w:val="20"/>
          <w:szCs w:val="20"/>
        </w:rPr>
      </w:pPr>
      <w:r w:rsidRPr="00CF5082">
        <w:rPr>
          <w:rFonts w:ascii="Tahoma" w:hAnsi="Tahoma" w:cs="Tahoma"/>
          <w:sz w:val="20"/>
          <w:szCs w:val="20"/>
        </w:rPr>
        <w:tab/>
        <w:t>Cllr Brian Lawlor</w:t>
      </w:r>
    </w:p>
    <w:p w:rsidR="00E216C9" w:rsidRPr="00CF5082" w:rsidRDefault="00E216C9" w:rsidP="00E216C9">
      <w:pPr>
        <w:rPr>
          <w:rFonts w:ascii="Tahoma" w:hAnsi="Tahoma" w:cs="Tahoma"/>
          <w:sz w:val="20"/>
          <w:szCs w:val="20"/>
        </w:rPr>
      </w:pPr>
      <w:r w:rsidRPr="00CF5082">
        <w:rPr>
          <w:rFonts w:ascii="Tahoma" w:hAnsi="Tahoma" w:cs="Tahoma"/>
          <w:sz w:val="20"/>
          <w:szCs w:val="20"/>
        </w:rPr>
        <w:tab/>
        <w:t>John O’Farrell</w:t>
      </w:r>
    </w:p>
    <w:p w:rsidR="00E216C9" w:rsidRPr="00CF5082" w:rsidRDefault="00E216C9" w:rsidP="00E216C9">
      <w:pPr>
        <w:rPr>
          <w:rFonts w:ascii="Tahoma" w:hAnsi="Tahoma" w:cs="Tahoma"/>
          <w:sz w:val="20"/>
          <w:szCs w:val="20"/>
        </w:rPr>
      </w:pPr>
      <w:r w:rsidRPr="00CF5082">
        <w:rPr>
          <w:rFonts w:ascii="Tahoma" w:hAnsi="Tahoma" w:cs="Tahoma"/>
          <w:sz w:val="20"/>
          <w:szCs w:val="20"/>
        </w:rPr>
        <w:lastRenderedPageBreak/>
        <w:tab/>
      </w:r>
      <w:proofErr w:type="spellStart"/>
      <w:r w:rsidRPr="00CF5082">
        <w:rPr>
          <w:rFonts w:ascii="Tahoma" w:hAnsi="Tahoma" w:cs="Tahoma"/>
          <w:sz w:val="20"/>
          <w:szCs w:val="20"/>
        </w:rPr>
        <w:t>Donie</w:t>
      </w:r>
      <w:proofErr w:type="spellEnd"/>
      <w:r w:rsidRPr="00CF5082">
        <w:rPr>
          <w:rFonts w:ascii="Tahoma" w:hAnsi="Tahoma" w:cs="Tahoma"/>
          <w:sz w:val="20"/>
          <w:szCs w:val="20"/>
        </w:rPr>
        <w:t xml:space="preserve"> Anderson</w:t>
      </w:r>
    </w:p>
    <w:p w:rsidR="00E216C9" w:rsidRPr="00CF5082" w:rsidRDefault="00E216C9" w:rsidP="00E216C9">
      <w:pPr>
        <w:rPr>
          <w:rFonts w:ascii="Tahoma" w:hAnsi="Tahoma" w:cs="Tahoma"/>
          <w:b/>
          <w:sz w:val="20"/>
          <w:szCs w:val="20"/>
        </w:rPr>
      </w:pPr>
    </w:p>
    <w:p w:rsidR="00E216C9" w:rsidRPr="00CF5082" w:rsidRDefault="00E216C9" w:rsidP="00E216C9">
      <w:pPr>
        <w:rPr>
          <w:rFonts w:ascii="Tahoma" w:hAnsi="Tahoma" w:cs="Tahoma"/>
          <w:sz w:val="20"/>
          <w:szCs w:val="20"/>
        </w:rPr>
      </w:pPr>
      <w:r w:rsidRPr="00CF5082">
        <w:rPr>
          <w:rFonts w:ascii="Tahoma" w:hAnsi="Tahoma" w:cs="Tahoma"/>
          <w:sz w:val="20"/>
          <w:szCs w:val="20"/>
        </w:rPr>
        <w:tab/>
        <w:t xml:space="preserve">Cathaoirleach Councillor Pamela Kearns presided.  </w:t>
      </w:r>
    </w:p>
    <w:p w:rsidR="00E216C9" w:rsidRPr="00CF5082" w:rsidRDefault="00E216C9" w:rsidP="00E216C9">
      <w:pPr>
        <w:rPr>
          <w:rFonts w:ascii="Tahoma" w:hAnsi="Tahoma" w:cs="Tahoma"/>
          <w:sz w:val="20"/>
          <w:szCs w:val="20"/>
        </w:rPr>
      </w:pPr>
    </w:p>
    <w:p w:rsidR="00E216C9" w:rsidRPr="00CF5082" w:rsidRDefault="00E216C9" w:rsidP="00E216C9">
      <w:pPr>
        <w:rPr>
          <w:rFonts w:ascii="Tahoma" w:hAnsi="Tahoma" w:cs="Tahoma"/>
          <w:b/>
          <w:sz w:val="20"/>
          <w:szCs w:val="20"/>
        </w:rPr>
      </w:pPr>
      <w:r w:rsidRPr="00CF5082">
        <w:rPr>
          <w:rFonts w:ascii="Tahoma" w:hAnsi="Tahoma" w:cs="Tahoma"/>
          <w:b/>
          <w:sz w:val="20"/>
          <w:szCs w:val="20"/>
        </w:rPr>
        <w:tab/>
        <w:t>Item 1: Minutes of Environment SPC meeting held on 6</w:t>
      </w:r>
      <w:r w:rsidRPr="00CF5082">
        <w:rPr>
          <w:rFonts w:ascii="Tahoma" w:hAnsi="Tahoma" w:cs="Tahoma"/>
          <w:b/>
          <w:sz w:val="20"/>
          <w:szCs w:val="20"/>
          <w:vertAlign w:val="superscript"/>
        </w:rPr>
        <w:t>th</w:t>
      </w:r>
      <w:r w:rsidRPr="00CF5082">
        <w:rPr>
          <w:rFonts w:ascii="Tahoma" w:hAnsi="Tahoma" w:cs="Tahoma"/>
          <w:b/>
          <w:sz w:val="20"/>
          <w:szCs w:val="20"/>
        </w:rPr>
        <w:t xml:space="preserve"> September 2016</w:t>
      </w:r>
    </w:p>
    <w:p w:rsidR="00E216C9" w:rsidRPr="00CF5082" w:rsidRDefault="00E216C9" w:rsidP="00E216C9">
      <w:pPr>
        <w:rPr>
          <w:rFonts w:ascii="Tahoma" w:hAnsi="Tahoma" w:cs="Tahoma"/>
          <w:b/>
          <w:sz w:val="20"/>
          <w:szCs w:val="20"/>
        </w:rPr>
      </w:pPr>
    </w:p>
    <w:p w:rsidR="00E216C9" w:rsidRPr="00CF5082" w:rsidRDefault="00E216C9" w:rsidP="008D4CE6">
      <w:pPr>
        <w:ind w:left="720" w:right="237"/>
        <w:rPr>
          <w:rFonts w:ascii="Tahoma" w:hAnsi="Tahoma" w:cs="Tahoma"/>
          <w:sz w:val="20"/>
          <w:szCs w:val="20"/>
        </w:rPr>
      </w:pPr>
      <w:r w:rsidRPr="00CF5082">
        <w:rPr>
          <w:rFonts w:ascii="Tahoma" w:hAnsi="Tahoma" w:cs="Tahoma"/>
          <w:sz w:val="20"/>
          <w:szCs w:val="20"/>
        </w:rPr>
        <w:t>The Minutes of Environment SPC meeting held on 6</w:t>
      </w:r>
      <w:r w:rsidRPr="00CF5082">
        <w:rPr>
          <w:rFonts w:ascii="Tahoma" w:hAnsi="Tahoma" w:cs="Tahoma"/>
          <w:sz w:val="20"/>
          <w:szCs w:val="20"/>
          <w:vertAlign w:val="superscript"/>
        </w:rPr>
        <w:t>th</w:t>
      </w:r>
      <w:r w:rsidRPr="00CF5082">
        <w:rPr>
          <w:rFonts w:ascii="Tahoma" w:hAnsi="Tahoma" w:cs="Tahoma"/>
          <w:sz w:val="20"/>
          <w:szCs w:val="20"/>
        </w:rPr>
        <w:t xml:space="preserve"> September 2016 were proposed by Councillor Kearns, seconded by Councillor Ed O’ Brien.</w:t>
      </w:r>
    </w:p>
    <w:p w:rsidR="00E216C9" w:rsidRPr="00CF5082" w:rsidRDefault="00E216C9" w:rsidP="00E216C9">
      <w:pPr>
        <w:rPr>
          <w:rFonts w:ascii="Tahoma" w:hAnsi="Tahoma" w:cs="Tahoma"/>
          <w:sz w:val="20"/>
          <w:szCs w:val="20"/>
        </w:rPr>
      </w:pPr>
    </w:p>
    <w:p w:rsidR="00E216C9" w:rsidRPr="00CF5082" w:rsidRDefault="00E216C9" w:rsidP="00E216C9">
      <w:pPr>
        <w:autoSpaceDE w:val="0"/>
        <w:autoSpaceDN w:val="0"/>
        <w:spacing w:before="100" w:after="100"/>
        <w:rPr>
          <w:rFonts w:ascii="Tahoma" w:hAnsi="Tahoma" w:cs="Tahoma"/>
          <w:b/>
          <w:sz w:val="20"/>
          <w:szCs w:val="20"/>
        </w:rPr>
      </w:pPr>
      <w:r w:rsidRPr="00CF5082">
        <w:rPr>
          <w:rFonts w:ascii="Tahoma" w:hAnsi="Tahoma" w:cs="Tahoma"/>
          <w:b/>
          <w:sz w:val="20"/>
          <w:szCs w:val="20"/>
        </w:rPr>
        <w:tab/>
        <w:t>Item 2:  Matters arising from the meeting</w:t>
      </w:r>
    </w:p>
    <w:p w:rsidR="00E216C9" w:rsidRPr="00CF5082" w:rsidRDefault="00E216C9" w:rsidP="00E216C9">
      <w:pPr>
        <w:autoSpaceDE w:val="0"/>
        <w:autoSpaceDN w:val="0"/>
        <w:spacing w:before="100" w:after="100"/>
        <w:rPr>
          <w:rFonts w:ascii="Tahoma" w:hAnsi="Tahoma" w:cs="Tahoma"/>
          <w:sz w:val="20"/>
          <w:szCs w:val="20"/>
          <w:lang w:val="en-GB"/>
        </w:rPr>
      </w:pPr>
      <w:r w:rsidRPr="00CF5082">
        <w:rPr>
          <w:rFonts w:ascii="Tahoma" w:hAnsi="Tahoma" w:cs="Tahoma"/>
          <w:sz w:val="20"/>
          <w:szCs w:val="20"/>
        </w:rPr>
        <w:tab/>
        <w:t xml:space="preserve">Ms. Kiernan sought an update on the </w:t>
      </w:r>
      <w:r w:rsidRPr="00CF5082">
        <w:rPr>
          <w:rFonts w:ascii="Tahoma" w:hAnsi="Tahoma" w:cs="Tahoma"/>
          <w:sz w:val="20"/>
          <w:szCs w:val="20"/>
          <w:lang w:val="en-GB"/>
        </w:rPr>
        <w:t>Flood Alleviation Schemes.</w:t>
      </w:r>
    </w:p>
    <w:p w:rsidR="00E216C9" w:rsidRPr="00CF5082" w:rsidRDefault="00E216C9" w:rsidP="00E216C9">
      <w:pPr>
        <w:autoSpaceDE w:val="0"/>
        <w:autoSpaceDN w:val="0"/>
        <w:spacing w:before="100" w:after="100"/>
        <w:rPr>
          <w:rFonts w:ascii="Tahoma" w:hAnsi="Tahoma" w:cs="Tahoma"/>
          <w:sz w:val="20"/>
          <w:szCs w:val="20"/>
        </w:rPr>
      </w:pPr>
      <w:r w:rsidRPr="00CF5082">
        <w:rPr>
          <w:rFonts w:ascii="Tahoma" w:hAnsi="Tahoma" w:cs="Tahoma"/>
          <w:sz w:val="20"/>
          <w:szCs w:val="20"/>
          <w:lang w:val="en-GB"/>
        </w:rPr>
        <w:tab/>
        <w:t xml:space="preserve">Teresa Walsh, Director of Services and Cllr. Kearns responded.  It was further agreed to </w:t>
      </w:r>
      <w:r w:rsidR="00B77D54">
        <w:rPr>
          <w:rFonts w:ascii="Tahoma" w:hAnsi="Tahoma" w:cs="Tahoma"/>
          <w:sz w:val="20"/>
          <w:szCs w:val="20"/>
          <w:lang w:val="en-GB"/>
        </w:rPr>
        <w:tab/>
      </w:r>
      <w:r w:rsidRPr="00CF5082">
        <w:rPr>
          <w:rFonts w:ascii="Tahoma" w:hAnsi="Tahoma" w:cs="Tahoma"/>
          <w:sz w:val="20"/>
          <w:szCs w:val="20"/>
          <w:lang w:val="en-GB"/>
        </w:rPr>
        <w:t xml:space="preserve">circulate an update on the schemes to the committee members.  </w:t>
      </w:r>
    </w:p>
    <w:p w:rsidR="00E216C9" w:rsidRPr="00CF5082" w:rsidRDefault="00E216C9" w:rsidP="00E216C9">
      <w:pPr>
        <w:autoSpaceDE w:val="0"/>
        <w:autoSpaceDN w:val="0"/>
        <w:spacing w:before="100" w:after="100"/>
        <w:rPr>
          <w:rFonts w:ascii="Tahoma" w:hAnsi="Tahoma" w:cs="Tahoma"/>
          <w:b/>
          <w:sz w:val="20"/>
          <w:szCs w:val="20"/>
        </w:rPr>
      </w:pPr>
    </w:p>
    <w:p w:rsidR="00E216C9" w:rsidRPr="00CF5082" w:rsidRDefault="00E216C9" w:rsidP="00E216C9">
      <w:pPr>
        <w:autoSpaceDE w:val="0"/>
        <w:autoSpaceDN w:val="0"/>
        <w:spacing w:before="100" w:after="100"/>
        <w:rPr>
          <w:rFonts w:ascii="Tahoma" w:hAnsi="Tahoma" w:cs="Tahoma"/>
          <w:b/>
          <w:sz w:val="20"/>
          <w:szCs w:val="20"/>
          <w:lang w:val="en-GB"/>
        </w:rPr>
      </w:pPr>
      <w:r w:rsidRPr="00CF5082">
        <w:rPr>
          <w:rFonts w:ascii="Tahoma" w:hAnsi="Tahoma" w:cs="Tahoma"/>
          <w:b/>
          <w:sz w:val="20"/>
          <w:szCs w:val="20"/>
        </w:rPr>
        <w:tab/>
        <w:t xml:space="preserve">Headed Item 3: </w:t>
      </w:r>
      <w:r w:rsidRPr="00CF5082">
        <w:rPr>
          <w:rFonts w:ascii="Tahoma" w:hAnsi="Tahoma" w:cs="Tahoma"/>
          <w:b/>
          <w:sz w:val="20"/>
          <w:szCs w:val="20"/>
          <w:lang w:val="en-GB"/>
        </w:rPr>
        <w:t xml:space="preserve">Report on Abandoned Cars </w:t>
      </w:r>
    </w:p>
    <w:p w:rsidR="00E216C9" w:rsidRPr="00CF5082" w:rsidRDefault="00E216C9" w:rsidP="00E216C9">
      <w:pPr>
        <w:jc w:val="both"/>
        <w:rPr>
          <w:rFonts w:ascii="Tahoma" w:hAnsi="Tahoma" w:cs="Tahoma"/>
          <w:sz w:val="20"/>
          <w:szCs w:val="20"/>
          <w:lang w:val="en-GB"/>
        </w:rPr>
      </w:pPr>
      <w:r w:rsidRPr="00CF5082">
        <w:rPr>
          <w:rFonts w:ascii="Tahoma" w:hAnsi="Tahoma" w:cs="Tahoma"/>
          <w:sz w:val="20"/>
          <w:szCs w:val="20"/>
          <w:lang w:val="en-GB"/>
        </w:rPr>
        <w:tab/>
        <w:t>The following report as circulated was considered:</w:t>
      </w:r>
    </w:p>
    <w:p w:rsidR="00E216C9" w:rsidRPr="00CF5082" w:rsidRDefault="00E216C9" w:rsidP="00E216C9">
      <w:pPr>
        <w:pStyle w:val="NormalWeb"/>
        <w:rPr>
          <w:rFonts w:ascii="Tahoma" w:hAnsi="Tahoma" w:cs="Tahoma"/>
          <w:sz w:val="20"/>
          <w:szCs w:val="20"/>
        </w:rPr>
      </w:pPr>
      <w:r w:rsidRPr="00CF5082">
        <w:rPr>
          <w:rFonts w:ascii="Tahoma" w:hAnsi="Tahoma" w:cs="Tahoma"/>
          <w:sz w:val="20"/>
          <w:szCs w:val="20"/>
        </w:rPr>
        <w:tab/>
        <w:t xml:space="preserve">“Abandoned vehicles are a major blight on the environment and cause considerable </w:t>
      </w:r>
      <w:r w:rsidRPr="00CF5082">
        <w:rPr>
          <w:rFonts w:ascii="Tahoma" w:hAnsi="Tahoma" w:cs="Tahoma"/>
          <w:sz w:val="20"/>
          <w:szCs w:val="20"/>
        </w:rPr>
        <w:tab/>
        <w:t xml:space="preserve">concern to the public.   The issue appears to be nationwide and is being considered at </w:t>
      </w:r>
      <w:r w:rsidR="00B77D54">
        <w:rPr>
          <w:rFonts w:ascii="Tahoma" w:hAnsi="Tahoma" w:cs="Tahoma"/>
          <w:sz w:val="20"/>
          <w:szCs w:val="20"/>
        </w:rPr>
        <w:tab/>
      </w:r>
      <w:r w:rsidRPr="00CF5082">
        <w:rPr>
          <w:rFonts w:ascii="Tahoma" w:hAnsi="Tahoma" w:cs="Tahoma"/>
          <w:sz w:val="20"/>
          <w:szCs w:val="20"/>
        </w:rPr>
        <w:t>local and regional level by WERLA. </w:t>
      </w:r>
    </w:p>
    <w:p w:rsidR="00E216C9" w:rsidRPr="00CF5082" w:rsidRDefault="00E216C9" w:rsidP="00E216C9">
      <w:pPr>
        <w:pStyle w:val="NormalWeb"/>
        <w:rPr>
          <w:rFonts w:ascii="Tahoma" w:hAnsi="Tahoma" w:cs="Tahoma"/>
          <w:sz w:val="20"/>
          <w:szCs w:val="20"/>
        </w:rPr>
      </w:pPr>
      <w:r w:rsidRPr="00CF5082">
        <w:rPr>
          <w:rFonts w:ascii="Tahoma" w:hAnsi="Tahoma" w:cs="Tahoma"/>
          <w:sz w:val="20"/>
          <w:szCs w:val="20"/>
        </w:rPr>
        <w:tab/>
        <w:t xml:space="preserve">The following is an overview of the current processes and procedures applied in the </w:t>
      </w:r>
      <w:r w:rsidRPr="00CF5082">
        <w:rPr>
          <w:rFonts w:ascii="Tahoma" w:hAnsi="Tahoma" w:cs="Tahoma"/>
          <w:sz w:val="20"/>
          <w:szCs w:val="20"/>
        </w:rPr>
        <w:tab/>
        <w:t>management of this complex issue.</w:t>
      </w:r>
    </w:p>
    <w:p w:rsidR="00E216C9" w:rsidRPr="00CF5082" w:rsidRDefault="00E216C9" w:rsidP="00E216C9">
      <w:pPr>
        <w:pStyle w:val="NormalWeb"/>
        <w:rPr>
          <w:rFonts w:ascii="Tahoma" w:hAnsi="Tahoma" w:cs="Tahoma"/>
          <w:sz w:val="20"/>
          <w:szCs w:val="20"/>
        </w:rPr>
      </w:pPr>
      <w:r w:rsidRPr="00CF5082">
        <w:rPr>
          <w:rFonts w:ascii="Tahoma" w:hAnsi="Tahoma" w:cs="Tahoma"/>
          <w:sz w:val="20"/>
          <w:szCs w:val="20"/>
        </w:rPr>
        <w:tab/>
        <w:t>Relevant Legislation includes:</w:t>
      </w:r>
    </w:p>
    <w:p w:rsidR="00E216C9" w:rsidRPr="00CF5082" w:rsidRDefault="00E216C9" w:rsidP="00E216C9">
      <w:pPr>
        <w:numPr>
          <w:ilvl w:val="0"/>
          <w:numId w:val="20"/>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Waste Management Act 1996 </w:t>
      </w:r>
    </w:p>
    <w:p w:rsidR="00E216C9" w:rsidRPr="00CF5082" w:rsidRDefault="00E216C9" w:rsidP="00E145D4">
      <w:pPr>
        <w:numPr>
          <w:ilvl w:val="0"/>
          <w:numId w:val="20"/>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Litter Pollution Act 1997, as amended </w:t>
      </w:r>
    </w:p>
    <w:p w:rsidR="00E216C9" w:rsidRPr="00CF5082" w:rsidRDefault="00E216C9" w:rsidP="00E145D4">
      <w:pPr>
        <w:numPr>
          <w:ilvl w:val="0"/>
          <w:numId w:val="20"/>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Road Traffic Act 1961 / Road Traffic (Removal, Storage and Disposal of Vehicles) Regulations, 1983. </w:t>
      </w:r>
    </w:p>
    <w:p w:rsidR="00E216C9" w:rsidRPr="00CF5082" w:rsidRDefault="00E216C9" w:rsidP="00E145D4">
      <w:pPr>
        <w:numPr>
          <w:ilvl w:val="0"/>
          <w:numId w:val="20"/>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European Union (End of Life Vehicles) Regulations 2014 </w:t>
      </w:r>
    </w:p>
    <w:p w:rsidR="00E216C9" w:rsidRPr="00CF5082" w:rsidRDefault="00E145D4" w:rsidP="00E216C9">
      <w:pPr>
        <w:pStyle w:val="NormalWeb"/>
        <w:rPr>
          <w:rFonts w:ascii="Tahoma" w:hAnsi="Tahoma" w:cs="Tahoma"/>
          <w:sz w:val="20"/>
          <w:szCs w:val="20"/>
        </w:rPr>
      </w:pPr>
      <w:r w:rsidRPr="00CF5082">
        <w:rPr>
          <w:rFonts w:ascii="Tahoma" w:hAnsi="Tahoma" w:cs="Tahoma"/>
          <w:sz w:val="20"/>
          <w:szCs w:val="20"/>
        </w:rPr>
        <w:tab/>
      </w:r>
      <w:hyperlink r:id="rId12" w:history="1">
        <w:r w:rsidR="00E216C9" w:rsidRPr="00CF5082">
          <w:rPr>
            <w:rStyle w:val="underline1"/>
            <w:rFonts w:ascii="Tahoma" w:hAnsi="Tahoma" w:cs="Tahoma"/>
            <w:b/>
            <w:bCs/>
            <w:color w:val="0000FF"/>
            <w:sz w:val="20"/>
            <w:szCs w:val="20"/>
          </w:rPr>
          <w:t>Section 71 of the Waste Management Act, 1996,</w:t>
        </w:r>
      </w:hyperlink>
      <w:r w:rsidR="00E216C9" w:rsidRPr="00CF5082">
        <w:rPr>
          <w:rFonts w:ascii="Tahoma" w:hAnsi="Tahoma" w:cs="Tahoma"/>
          <w:sz w:val="20"/>
          <w:szCs w:val="20"/>
        </w:rPr>
        <w:t xml:space="preserve"> as amended, states that a vehicle </w:t>
      </w:r>
      <w:r w:rsidRPr="00CF5082">
        <w:rPr>
          <w:rFonts w:ascii="Tahoma" w:hAnsi="Tahoma" w:cs="Tahoma"/>
          <w:sz w:val="20"/>
          <w:szCs w:val="20"/>
        </w:rPr>
        <w:tab/>
      </w:r>
      <w:r w:rsidR="00E216C9" w:rsidRPr="00CF5082">
        <w:rPr>
          <w:rFonts w:ascii="Tahoma" w:hAnsi="Tahoma" w:cs="Tahoma"/>
          <w:sz w:val="20"/>
          <w:szCs w:val="20"/>
        </w:rPr>
        <w:t xml:space="preserve">must not be abandoned on any land and that both a person who abandons a vehicle and </w:t>
      </w:r>
      <w:r w:rsidR="00A75D8E">
        <w:rPr>
          <w:rFonts w:ascii="Tahoma" w:hAnsi="Tahoma" w:cs="Tahoma"/>
          <w:sz w:val="20"/>
          <w:szCs w:val="20"/>
        </w:rPr>
        <w:tab/>
      </w:r>
      <w:r w:rsidR="00E216C9" w:rsidRPr="00CF5082">
        <w:rPr>
          <w:rFonts w:ascii="Tahoma" w:hAnsi="Tahoma" w:cs="Tahoma"/>
          <w:sz w:val="20"/>
          <w:szCs w:val="20"/>
        </w:rPr>
        <w:t>the registered owner shall be guilty of an offence.</w:t>
      </w:r>
    </w:p>
    <w:p w:rsidR="00E216C9" w:rsidRPr="00CF5082" w:rsidRDefault="00E145D4"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It further describes "abandoned" as follows:  “abandoned”, in relation to a vehicle, </w:t>
      </w:r>
      <w:r w:rsidRPr="00CF5082">
        <w:rPr>
          <w:rFonts w:ascii="Tahoma" w:hAnsi="Tahoma" w:cs="Tahoma"/>
          <w:sz w:val="20"/>
          <w:szCs w:val="20"/>
        </w:rPr>
        <w:tab/>
      </w:r>
      <w:r w:rsidR="00E216C9" w:rsidRPr="00CF5082">
        <w:rPr>
          <w:rFonts w:ascii="Tahoma" w:hAnsi="Tahoma" w:cs="Tahoma"/>
          <w:sz w:val="20"/>
          <w:szCs w:val="20"/>
        </w:rPr>
        <w:t xml:space="preserve">includes left in such circumstances or for such period that it is reasonable to assume that </w:t>
      </w:r>
      <w:r w:rsidR="00B77D54">
        <w:rPr>
          <w:rFonts w:ascii="Tahoma" w:hAnsi="Tahoma" w:cs="Tahoma"/>
          <w:sz w:val="20"/>
          <w:szCs w:val="20"/>
        </w:rPr>
        <w:tab/>
      </w:r>
      <w:r w:rsidR="00E216C9" w:rsidRPr="00CF5082">
        <w:rPr>
          <w:rFonts w:ascii="Tahoma" w:hAnsi="Tahoma" w:cs="Tahoma"/>
          <w:sz w:val="20"/>
          <w:szCs w:val="20"/>
        </w:rPr>
        <w:t xml:space="preserve">the vehicle has been abandoned, and cognate words shall be construed </w:t>
      </w:r>
      <w:r w:rsidRPr="00CF5082">
        <w:rPr>
          <w:rFonts w:ascii="Tahoma" w:hAnsi="Tahoma" w:cs="Tahoma"/>
          <w:sz w:val="20"/>
          <w:szCs w:val="20"/>
        </w:rPr>
        <w:tab/>
      </w:r>
      <w:r w:rsidR="00E216C9" w:rsidRPr="00CF5082">
        <w:rPr>
          <w:rFonts w:ascii="Tahoma" w:hAnsi="Tahoma" w:cs="Tahoma"/>
          <w:sz w:val="20"/>
          <w:szCs w:val="20"/>
        </w:rPr>
        <w:t>accordingly</w:t>
      </w:r>
    </w:p>
    <w:p w:rsidR="00E216C9" w:rsidRPr="00CF5082" w:rsidRDefault="00E145D4" w:rsidP="00E216C9">
      <w:pPr>
        <w:pStyle w:val="NormalWeb"/>
        <w:rPr>
          <w:rFonts w:ascii="Tahoma" w:hAnsi="Tahoma" w:cs="Tahoma"/>
          <w:sz w:val="20"/>
          <w:szCs w:val="20"/>
        </w:rPr>
      </w:pPr>
      <w:r w:rsidRPr="00CF5082">
        <w:rPr>
          <w:rFonts w:ascii="Tahoma" w:hAnsi="Tahoma" w:cs="Tahoma"/>
          <w:sz w:val="20"/>
          <w:szCs w:val="20"/>
        </w:rPr>
        <w:tab/>
      </w:r>
      <w:hyperlink r:id="rId13" w:history="1">
        <w:r w:rsidR="00E216C9" w:rsidRPr="00CF5082">
          <w:rPr>
            <w:rStyle w:val="underline1"/>
            <w:rFonts w:ascii="Tahoma" w:hAnsi="Tahoma" w:cs="Tahoma"/>
            <w:b/>
            <w:bCs/>
            <w:color w:val="0000FF"/>
            <w:sz w:val="20"/>
            <w:szCs w:val="20"/>
          </w:rPr>
          <w:t>The Road Traffic (Removal, Storage and Disposal of Vehicles) Regulations, 1983</w:t>
        </w:r>
      </w:hyperlink>
      <w:r w:rsidR="00E216C9" w:rsidRPr="00CF5082">
        <w:rPr>
          <w:rFonts w:ascii="Tahoma" w:hAnsi="Tahoma" w:cs="Tahoma"/>
          <w:sz w:val="20"/>
          <w:szCs w:val="20"/>
        </w:rPr>
        <w:t xml:space="preserve"> </w:t>
      </w:r>
      <w:r w:rsidRPr="00CF5082">
        <w:rPr>
          <w:rFonts w:ascii="Tahoma" w:hAnsi="Tahoma" w:cs="Tahoma"/>
          <w:sz w:val="20"/>
          <w:szCs w:val="20"/>
        </w:rPr>
        <w:tab/>
      </w:r>
      <w:r w:rsidR="00E216C9" w:rsidRPr="00CF5082">
        <w:rPr>
          <w:rFonts w:ascii="Tahoma" w:hAnsi="Tahoma" w:cs="Tahoma"/>
          <w:sz w:val="20"/>
          <w:szCs w:val="20"/>
        </w:rPr>
        <w:t xml:space="preserve">specify that a vehicle which has been abandoned on a public road or in a car park may be </w:t>
      </w:r>
      <w:r w:rsidR="00B77D54">
        <w:rPr>
          <w:rFonts w:ascii="Tahoma" w:hAnsi="Tahoma" w:cs="Tahoma"/>
          <w:sz w:val="20"/>
          <w:szCs w:val="20"/>
        </w:rPr>
        <w:tab/>
      </w:r>
      <w:r w:rsidR="00E216C9" w:rsidRPr="00CF5082">
        <w:rPr>
          <w:rFonts w:ascii="Tahoma" w:hAnsi="Tahoma" w:cs="Tahoma"/>
          <w:sz w:val="20"/>
          <w:szCs w:val="20"/>
        </w:rPr>
        <w:t xml:space="preserve">removed by or on the authority of a road authority, and that where an </w:t>
      </w:r>
      <w:r w:rsidRPr="00CF5082">
        <w:rPr>
          <w:rFonts w:ascii="Tahoma" w:hAnsi="Tahoma" w:cs="Tahoma"/>
          <w:sz w:val="20"/>
          <w:szCs w:val="20"/>
        </w:rPr>
        <w:tab/>
      </w:r>
      <w:r w:rsidR="00E216C9" w:rsidRPr="00CF5082">
        <w:rPr>
          <w:rFonts w:ascii="Tahoma" w:hAnsi="Tahoma" w:cs="Tahoma"/>
          <w:sz w:val="20"/>
          <w:szCs w:val="20"/>
        </w:rPr>
        <w:t xml:space="preserve">officer or an </w:t>
      </w:r>
      <w:r w:rsidR="00B77D54">
        <w:rPr>
          <w:rFonts w:ascii="Tahoma" w:hAnsi="Tahoma" w:cs="Tahoma"/>
          <w:sz w:val="20"/>
          <w:szCs w:val="20"/>
        </w:rPr>
        <w:tab/>
      </w:r>
      <w:r w:rsidR="00E216C9" w:rsidRPr="00CF5082">
        <w:rPr>
          <w:rFonts w:ascii="Tahoma" w:hAnsi="Tahoma" w:cs="Tahoma"/>
          <w:sz w:val="20"/>
          <w:szCs w:val="20"/>
        </w:rPr>
        <w:t xml:space="preserve">Inspector of the Garda Síochána requests a road authority to remove </w:t>
      </w:r>
      <w:r w:rsidRPr="00CF5082">
        <w:rPr>
          <w:rFonts w:ascii="Tahoma" w:hAnsi="Tahoma" w:cs="Tahoma"/>
          <w:sz w:val="20"/>
          <w:szCs w:val="20"/>
        </w:rPr>
        <w:tab/>
      </w:r>
      <w:r w:rsidR="00E216C9" w:rsidRPr="00CF5082">
        <w:rPr>
          <w:rFonts w:ascii="Tahoma" w:hAnsi="Tahoma" w:cs="Tahoma"/>
          <w:sz w:val="20"/>
          <w:szCs w:val="20"/>
        </w:rPr>
        <w:t xml:space="preserve">an abandoned </w:t>
      </w:r>
      <w:r w:rsidR="00B77D54">
        <w:rPr>
          <w:rFonts w:ascii="Tahoma" w:hAnsi="Tahoma" w:cs="Tahoma"/>
          <w:sz w:val="20"/>
          <w:szCs w:val="20"/>
        </w:rPr>
        <w:tab/>
      </w:r>
      <w:r w:rsidR="00E216C9" w:rsidRPr="00CF5082">
        <w:rPr>
          <w:rFonts w:ascii="Tahoma" w:hAnsi="Tahoma" w:cs="Tahoma"/>
          <w:sz w:val="20"/>
          <w:szCs w:val="20"/>
        </w:rPr>
        <w:t>vehicle, the road authority shall comply with such request.  </w:t>
      </w:r>
    </w:p>
    <w:p w:rsidR="00E216C9" w:rsidRPr="00CF5082" w:rsidRDefault="00E145D4"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A road authority may take such steps, including the making of an arrangement with any </w:t>
      </w:r>
      <w:r w:rsidR="00B77D54">
        <w:rPr>
          <w:rFonts w:ascii="Tahoma" w:hAnsi="Tahoma" w:cs="Tahoma"/>
          <w:sz w:val="20"/>
          <w:szCs w:val="20"/>
        </w:rPr>
        <w:tab/>
      </w:r>
      <w:r w:rsidR="00E216C9" w:rsidRPr="00CF5082">
        <w:rPr>
          <w:rFonts w:ascii="Tahoma" w:hAnsi="Tahoma" w:cs="Tahoma"/>
          <w:sz w:val="20"/>
          <w:szCs w:val="20"/>
        </w:rPr>
        <w:t xml:space="preserve">person, as they think fit, for the removal of an abandoned vehicle in a particular case or </w:t>
      </w:r>
      <w:r w:rsidR="00B77D54">
        <w:rPr>
          <w:rFonts w:ascii="Tahoma" w:hAnsi="Tahoma" w:cs="Tahoma"/>
          <w:sz w:val="20"/>
          <w:szCs w:val="20"/>
        </w:rPr>
        <w:tab/>
      </w:r>
      <w:r w:rsidR="00E216C9" w:rsidRPr="00CF5082">
        <w:rPr>
          <w:rFonts w:ascii="Tahoma" w:hAnsi="Tahoma" w:cs="Tahoma"/>
          <w:sz w:val="20"/>
          <w:szCs w:val="20"/>
        </w:rPr>
        <w:t>generally, and for the storage of a vehicle so removed.</w:t>
      </w:r>
    </w:p>
    <w:p w:rsidR="00E216C9" w:rsidRPr="00CF5082" w:rsidRDefault="00E145D4" w:rsidP="00E216C9">
      <w:pPr>
        <w:pStyle w:val="NormalWeb"/>
        <w:rPr>
          <w:rFonts w:ascii="Tahoma" w:hAnsi="Tahoma" w:cs="Tahoma"/>
          <w:sz w:val="20"/>
          <w:szCs w:val="20"/>
        </w:rPr>
      </w:pPr>
      <w:r w:rsidRPr="00CF5082">
        <w:rPr>
          <w:rFonts w:ascii="Tahoma" w:hAnsi="Tahoma" w:cs="Tahoma"/>
          <w:sz w:val="20"/>
          <w:szCs w:val="20"/>
        </w:rPr>
        <w:tab/>
      </w:r>
      <w:hyperlink r:id="rId14" w:history="1">
        <w:r w:rsidR="00E216C9" w:rsidRPr="00CF5082">
          <w:rPr>
            <w:rStyle w:val="Strong"/>
            <w:rFonts w:ascii="Tahoma" w:hAnsi="Tahoma" w:cs="Tahoma"/>
            <w:color w:val="0000FF"/>
            <w:sz w:val="20"/>
            <w:szCs w:val="20"/>
            <w:u w:val="single"/>
          </w:rPr>
          <w:t xml:space="preserve">Section 2 of the </w:t>
        </w:r>
        <w:proofErr w:type="spellStart"/>
        <w:r w:rsidR="00E216C9" w:rsidRPr="00CF5082">
          <w:rPr>
            <w:rStyle w:val="Strong"/>
            <w:rFonts w:ascii="Tahoma" w:hAnsi="Tahoma" w:cs="Tahoma"/>
            <w:color w:val="0000FF"/>
            <w:sz w:val="20"/>
            <w:szCs w:val="20"/>
            <w:u w:val="single"/>
          </w:rPr>
          <w:t>The</w:t>
        </w:r>
        <w:proofErr w:type="spellEnd"/>
        <w:r w:rsidR="00E216C9" w:rsidRPr="00CF5082">
          <w:rPr>
            <w:rStyle w:val="Strong"/>
            <w:rFonts w:ascii="Tahoma" w:hAnsi="Tahoma" w:cs="Tahoma"/>
            <w:color w:val="0000FF"/>
            <w:sz w:val="20"/>
            <w:szCs w:val="20"/>
            <w:u w:val="single"/>
          </w:rPr>
          <w:t xml:space="preserve"> Litter Pollution Act 1997,</w:t>
        </w:r>
        <w:r w:rsidR="00E216C9" w:rsidRPr="00CF5082">
          <w:rPr>
            <w:rStyle w:val="underline1"/>
            <w:rFonts w:ascii="Tahoma" w:hAnsi="Tahoma" w:cs="Tahoma"/>
            <w:b/>
            <w:bCs/>
            <w:color w:val="0000FF"/>
            <w:sz w:val="20"/>
            <w:szCs w:val="20"/>
          </w:rPr>
          <w:t xml:space="preserve"> </w:t>
        </w:r>
      </w:hyperlink>
      <w:r w:rsidR="00E216C9" w:rsidRPr="00CF5082">
        <w:rPr>
          <w:rFonts w:ascii="Tahoma" w:hAnsi="Tahoma" w:cs="Tahoma"/>
          <w:sz w:val="20"/>
          <w:szCs w:val="20"/>
        </w:rPr>
        <w:t xml:space="preserve">as amended describes as follows </w:t>
      </w:r>
      <w:r w:rsidRPr="00CF5082">
        <w:rPr>
          <w:rFonts w:ascii="Tahoma" w:hAnsi="Tahoma" w:cs="Tahoma"/>
          <w:sz w:val="20"/>
          <w:szCs w:val="20"/>
        </w:rPr>
        <w:tab/>
      </w:r>
      <w:r w:rsidR="00E216C9" w:rsidRPr="00CF5082">
        <w:rPr>
          <w:rStyle w:val="Emphasis"/>
          <w:rFonts w:ascii="Tahoma" w:hAnsi="Tahoma" w:cs="Tahoma"/>
          <w:sz w:val="20"/>
          <w:szCs w:val="20"/>
        </w:rPr>
        <w:t xml:space="preserve">'litter means a substance or object, whether or not intended as waste (other than </w:t>
      </w:r>
      <w:r w:rsidRPr="00CF5082">
        <w:rPr>
          <w:rStyle w:val="Emphasis"/>
          <w:rFonts w:ascii="Tahoma" w:hAnsi="Tahoma" w:cs="Tahoma"/>
          <w:sz w:val="20"/>
          <w:szCs w:val="20"/>
        </w:rPr>
        <w:tab/>
      </w:r>
      <w:r w:rsidR="00E216C9" w:rsidRPr="00CF5082">
        <w:rPr>
          <w:rStyle w:val="Emphasis"/>
          <w:rFonts w:ascii="Tahoma" w:hAnsi="Tahoma" w:cs="Tahoma"/>
          <w:sz w:val="20"/>
          <w:szCs w:val="20"/>
        </w:rPr>
        <w:t xml:space="preserve">waste within the meaning of waste under the Waste Management Act 1996, as amended, </w:t>
      </w:r>
      <w:r w:rsidR="00B77D54">
        <w:rPr>
          <w:rStyle w:val="Emphasis"/>
          <w:rFonts w:ascii="Tahoma" w:hAnsi="Tahoma" w:cs="Tahoma"/>
          <w:sz w:val="20"/>
          <w:szCs w:val="20"/>
        </w:rPr>
        <w:lastRenderedPageBreak/>
        <w:tab/>
      </w:r>
      <w:r w:rsidR="00E216C9" w:rsidRPr="00CF5082">
        <w:rPr>
          <w:rStyle w:val="Emphasis"/>
          <w:rFonts w:ascii="Tahoma" w:hAnsi="Tahoma" w:cs="Tahoma"/>
          <w:sz w:val="20"/>
          <w:szCs w:val="20"/>
        </w:rPr>
        <w:t xml:space="preserve">which is properly consigned for disposal) that, when deposited in a place other than a </w:t>
      </w:r>
      <w:r w:rsidR="00B77D54">
        <w:rPr>
          <w:rStyle w:val="Emphasis"/>
          <w:rFonts w:ascii="Tahoma" w:hAnsi="Tahoma" w:cs="Tahoma"/>
          <w:sz w:val="20"/>
          <w:szCs w:val="20"/>
        </w:rPr>
        <w:tab/>
      </w:r>
      <w:r w:rsidR="00E216C9" w:rsidRPr="00CF5082">
        <w:rPr>
          <w:rStyle w:val="Emphasis"/>
          <w:rFonts w:ascii="Tahoma" w:hAnsi="Tahoma" w:cs="Tahoma"/>
          <w:sz w:val="20"/>
          <w:szCs w:val="20"/>
        </w:rPr>
        <w:t xml:space="preserve">litter </w:t>
      </w:r>
      <w:r w:rsidR="00B77D54" w:rsidRPr="00CF5082">
        <w:rPr>
          <w:rStyle w:val="Emphasis"/>
          <w:rFonts w:ascii="Tahoma" w:hAnsi="Tahoma" w:cs="Tahoma"/>
          <w:sz w:val="20"/>
          <w:szCs w:val="20"/>
        </w:rPr>
        <w:t>receptacle</w:t>
      </w:r>
      <w:r w:rsidR="00E216C9" w:rsidRPr="00CF5082">
        <w:rPr>
          <w:rStyle w:val="Emphasis"/>
          <w:rFonts w:ascii="Tahoma" w:hAnsi="Tahoma" w:cs="Tahoma"/>
          <w:sz w:val="20"/>
          <w:szCs w:val="20"/>
        </w:rPr>
        <w:t xml:space="preserve"> or other place lawfully designated for the deposit, is or </w:t>
      </w:r>
      <w:r w:rsidRPr="00CF5082">
        <w:rPr>
          <w:rStyle w:val="Emphasis"/>
          <w:rFonts w:ascii="Tahoma" w:hAnsi="Tahoma" w:cs="Tahoma"/>
          <w:sz w:val="20"/>
          <w:szCs w:val="20"/>
        </w:rPr>
        <w:tab/>
      </w:r>
      <w:r w:rsidR="00E216C9" w:rsidRPr="00CF5082">
        <w:rPr>
          <w:rStyle w:val="Emphasis"/>
          <w:rFonts w:ascii="Tahoma" w:hAnsi="Tahoma" w:cs="Tahoma"/>
          <w:sz w:val="20"/>
          <w:szCs w:val="20"/>
        </w:rPr>
        <w:t xml:space="preserve">is likely to </w:t>
      </w:r>
      <w:r w:rsidR="00A75D8E">
        <w:rPr>
          <w:rStyle w:val="Emphasis"/>
          <w:rFonts w:ascii="Tahoma" w:hAnsi="Tahoma" w:cs="Tahoma"/>
          <w:sz w:val="20"/>
          <w:szCs w:val="20"/>
        </w:rPr>
        <w:tab/>
        <w:t xml:space="preserve">become </w:t>
      </w:r>
      <w:r w:rsidR="00E216C9" w:rsidRPr="00CF5082">
        <w:rPr>
          <w:rStyle w:val="Emphasis"/>
          <w:rFonts w:ascii="Tahoma" w:hAnsi="Tahoma" w:cs="Tahoma"/>
          <w:sz w:val="20"/>
          <w:szCs w:val="20"/>
        </w:rPr>
        <w:t xml:space="preserve">unsightly, </w:t>
      </w:r>
      <w:r w:rsidR="008D4CE6" w:rsidRPr="00CF5082">
        <w:rPr>
          <w:rStyle w:val="Emphasis"/>
          <w:rFonts w:ascii="Tahoma" w:hAnsi="Tahoma" w:cs="Tahoma"/>
          <w:sz w:val="20"/>
          <w:szCs w:val="20"/>
        </w:rPr>
        <w:t>deleterious</w:t>
      </w:r>
      <w:r w:rsidR="00E216C9" w:rsidRPr="00CF5082">
        <w:rPr>
          <w:rStyle w:val="Emphasis"/>
          <w:rFonts w:ascii="Tahoma" w:hAnsi="Tahoma" w:cs="Tahoma"/>
          <w:sz w:val="20"/>
          <w:szCs w:val="20"/>
        </w:rPr>
        <w:t xml:space="preserve">, nauseous or unsanitary, whether by itself or with </w:t>
      </w:r>
      <w:r w:rsidR="00A75D8E">
        <w:rPr>
          <w:rStyle w:val="Emphasis"/>
          <w:rFonts w:ascii="Tahoma" w:hAnsi="Tahoma" w:cs="Tahoma"/>
          <w:sz w:val="20"/>
          <w:szCs w:val="20"/>
        </w:rPr>
        <w:tab/>
      </w:r>
      <w:r w:rsidR="00E216C9" w:rsidRPr="00CF5082">
        <w:rPr>
          <w:rStyle w:val="Emphasis"/>
          <w:rFonts w:ascii="Tahoma" w:hAnsi="Tahoma" w:cs="Tahoma"/>
          <w:sz w:val="20"/>
          <w:szCs w:val="20"/>
        </w:rPr>
        <w:t xml:space="preserve">any other </w:t>
      </w:r>
      <w:r w:rsidR="00A75D8E">
        <w:rPr>
          <w:rStyle w:val="Emphasis"/>
          <w:rFonts w:ascii="Tahoma" w:hAnsi="Tahoma" w:cs="Tahoma"/>
          <w:sz w:val="20"/>
          <w:szCs w:val="20"/>
        </w:rPr>
        <w:tab/>
      </w:r>
      <w:r w:rsidR="00E216C9" w:rsidRPr="00CF5082">
        <w:rPr>
          <w:rStyle w:val="Emphasis"/>
          <w:rFonts w:ascii="Tahoma" w:hAnsi="Tahoma" w:cs="Tahoma"/>
          <w:sz w:val="20"/>
          <w:szCs w:val="20"/>
        </w:rPr>
        <w:t xml:space="preserve">such substance or object, and </w:t>
      </w:r>
      <w:r w:rsidR="00E216C9" w:rsidRPr="00CF5082">
        <w:rPr>
          <w:rStyle w:val="underline1"/>
          <w:rFonts w:ascii="Tahoma" w:hAnsi="Tahoma" w:cs="Tahoma"/>
          <w:i/>
          <w:iCs/>
          <w:sz w:val="20"/>
          <w:szCs w:val="20"/>
        </w:rPr>
        <w:t xml:space="preserve">regardless of its size or volume or the extent of the </w:t>
      </w:r>
      <w:r w:rsidR="00A75D8E" w:rsidRPr="00A75D8E">
        <w:rPr>
          <w:rStyle w:val="underline1"/>
          <w:rFonts w:ascii="Tahoma" w:hAnsi="Tahoma" w:cs="Tahoma"/>
          <w:i/>
          <w:iCs/>
          <w:sz w:val="20"/>
          <w:szCs w:val="20"/>
          <w:u w:val="none"/>
        </w:rPr>
        <w:tab/>
      </w:r>
      <w:r w:rsidR="00E216C9" w:rsidRPr="00CF5082">
        <w:rPr>
          <w:rStyle w:val="underline1"/>
          <w:rFonts w:ascii="Tahoma" w:hAnsi="Tahoma" w:cs="Tahoma"/>
          <w:i/>
          <w:iCs/>
          <w:sz w:val="20"/>
          <w:szCs w:val="20"/>
        </w:rPr>
        <w:t xml:space="preserve">deposit' </w:t>
      </w:r>
    </w:p>
    <w:p w:rsidR="00E216C9" w:rsidRPr="00CF5082" w:rsidRDefault="00E145D4" w:rsidP="00E216C9">
      <w:pPr>
        <w:pStyle w:val="NormalWeb"/>
        <w:rPr>
          <w:rFonts w:ascii="Tahoma" w:hAnsi="Tahoma" w:cs="Tahoma"/>
          <w:sz w:val="20"/>
          <w:szCs w:val="20"/>
        </w:rPr>
      </w:pPr>
      <w:r w:rsidRPr="00B77D54">
        <w:rPr>
          <w:rFonts w:ascii="Tahoma" w:hAnsi="Tahoma" w:cs="Tahoma"/>
          <w:sz w:val="20"/>
          <w:szCs w:val="20"/>
        </w:rPr>
        <w:tab/>
      </w:r>
      <w:hyperlink r:id="rId15" w:anchor="sec3" w:history="1">
        <w:r w:rsidR="00E216C9" w:rsidRPr="00B77D54">
          <w:rPr>
            <w:rFonts w:ascii="Tahoma" w:hAnsi="Tahoma" w:cs="Tahoma"/>
            <w:b/>
            <w:bCs/>
            <w:color w:val="0000FF"/>
            <w:sz w:val="20"/>
            <w:szCs w:val="20"/>
          </w:rPr>
          <w:t xml:space="preserve">Section 3.1 </w:t>
        </w:r>
      </w:hyperlink>
      <w:r w:rsidR="00E216C9" w:rsidRPr="00B77D54">
        <w:rPr>
          <w:rFonts w:ascii="Tahoma" w:hAnsi="Tahoma" w:cs="Tahoma"/>
          <w:sz w:val="20"/>
          <w:szCs w:val="20"/>
        </w:rPr>
        <w:t xml:space="preserve">of the same act relating to prohibitions states that no person shall </w:t>
      </w:r>
      <w:r w:rsidRPr="00B77D54">
        <w:rPr>
          <w:rFonts w:ascii="Tahoma" w:hAnsi="Tahoma" w:cs="Tahoma"/>
          <w:sz w:val="20"/>
          <w:szCs w:val="20"/>
        </w:rPr>
        <w:tab/>
      </w:r>
      <w:r w:rsidR="00E216C9" w:rsidRPr="00B77D54">
        <w:rPr>
          <w:rFonts w:ascii="Tahoma" w:hAnsi="Tahoma" w:cs="Tahoma"/>
          <w:sz w:val="20"/>
          <w:szCs w:val="20"/>
        </w:rPr>
        <w:t xml:space="preserve">deposit </w:t>
      </w:r>
      <w:r w:rsidR="00A75D8E">
        <w:rPr>
          <w:rFonts w:ascii="Tahoma" w:hAnsi="Tahoma" w:cs="Tahoma"/>
          <w:sz w:val="20"/>
          <w:szCs w:val="20"/>
        </w:rPr>
        <w:tab/>
      </w:r>
      <w:r w:rsidR="00E216C9" w:rsidRPr="00B77D54">
        <w:rPr>
          <w:rStyle w:val="underline1"/>
          <w:rFonts w:ascii="Tahoma" w:hAnsi="Tahoma" w:cs="Tahoma"/>
          <w:sz w:val="20"/>
          <w:szCs w:val="20"/>
          <w:u w:val="none"/>
        </w:rPr>
        <w:t xml:space="preserve">any </w:t>
      </w:r>
      <w:r w:rsidR="00B77D54" w:rsidRPr="00B77D54">
        <w:rPr>
          <w:rStyle w:val="underline1"/>
          <w:rFonts w:ascii="Tahoma" w:hAnsi="Tahoma" w:cs="Tahoma"/>
          <w:sz w:val="20"/>
          <w:szCs w:val="20"/>
          <w:u w:val="none"/>
        </w:rPr>
        <w:tab/>
      </w:r>
      <w:r w:rsidR="00E216C9" w:rsidRPr="00CF5082">
        <w:rPr>
          <w:rStyle w:val="underline1"/>
          <w:rFonts w:ascii="Tahoma" w:hAnsi="Tahoma" w:cs="Tahoma"/>
          <w:sz w:val="20"/>
          <w:szCs w:val="20"/>
        </w:rPr>
        <w:t>substance or object</w:t>
      </w:r>
      <w:r w:rsidR="00E216C9" w:rsidRPr="00CF5082">
        <w:rPr>
          <w:rFonts w:ascii="Tahoma" w:hAnsi="Tahoma" w:cs="Tahoma"/>
          <w:sz w:val="20"/>
          <w:szCs w:val="20"/>
        </w:rPr>
        <w:t xml:space="preserve"> so as to create litter in a public place or in any place </w:t>
      </w:r>
      <w:r w:rsidRPr="00CF5082">
        <w:rPr>
          <w:rFonts w:ascii="Tahoma" w:hAnsi="Tahoma" w:cs="Tahoma"/>
          <w:sz w:val="20"/>
          <w:szCs w:val="20"/>
        </w:rPr>
        <w:tab/>
      </w:r>
      <w:r w:rsidR="00E216C9" w:rsidRPr="00CF5082">
        <w:rPr>
          <w:rFonts w:ascii="Tahoma" w:hAnsi="Tahoma" w:cs="Tahoma"/>
          <w:sz w:val="20"/>
          <w:szCs w:val="20"/>
        </w:rPr>
        <w:t xml:space="preserve">that is </w:t>
      </w:r>
      <w:r w:rsidR="00A75D8E">
        <w:rPr>
          <w:rFonts w:ascii="Tahoma" w:hAnsi="Tahoma" w:cs="Tahoma"/>
          <w:sz w:val="20"/>
          <w:szCs w:val="20"/>
        </w:rPr>
        <w:tab/>
      </w:r>
      <w:r w:rsidR="00E216C9" w:rsidRPr="00CF5082">
        <w:rPr>
          <w:rFonts w:ascii="Tahoma" w:hAnsi="Tahoma" w:cs="Tahoma"/>
          <w:sz w:val="20"/>
          <w:szCs w:val="20"/>
        </w:rPr>
        <w:t xml:space="preserve">visible to any </w:t>
      </w:r>
      <w:r w:rsidR="00B77D54">
        <w:rPr>
          <w:rFonts w:ascii="Tahoma" w:hAnsi="Tahoma" w:cs="Tahoma"/>
          <w:sz w:val="20"/>
          <w:szCs w:val="20"/>
        </w:rPr>
        <w:tab/>
      </w:r>
      <w:r w:rsidR="00E216C9" w:rsidRPr="00CF5082">
        <w:rPr>
          <w:rFonts w:ascii="Tahoma" w:hAnsi="Tahoma" w:cs="Tahoma"/>
          <w:sz w:val="20"/>
          <w:szCs w:val="20"/>
        </w:rPr>
        <w:t>extent from a public place.</w:t>
      </w:r>
    </w:p>
    <w:p w:rsidR="00E216C9" w:rsidRPr="00CF5082" w:rsidRDefault="00E145D4" w:rsidP="00E216C9">
      <w:pPr>
        <w:pStyle w:val="NormalWeb"/>
        <w:rPr>
          <w:rFonts w:ascii="Tahoma" w:hAnsi="Tahoma" w:cs="Tahoma"/>
          <w:sz w:val="20"/>
          <w:szCs w:val="20"/>
        </w:rPr>
      </w:pPr>
      <w:r w:rsidRPr="00CF5082">
        <w:rPr>
          <w:rStyle w:val="Emphasis"/>
          <w:rFonts w:ascii="Tahoma" w:hAnsi="Tahoma" w:cs="Tahoma"/>
          <w:sz w:val="20"/>
          <w:szCs w:val="20"/>
        </w:rPr>
        <w:tab/>
      </w:r>
      <w:hyperlink r:id="rId16" w:anchor="sec6" w:history="1">
        <w:r w:rsidR="00E216C9" w:rsidRPr="00CF5082">
          <w:rPr>
            <w:rStyle w:val="Emphasis"/>
            <w:rFonts w:ascii="Tahoma" w:hAnsi="Tahoma" w:cs="Tahoma"/>
            <w:b/>
            <w:bCs/>
            <w:color w:val="0000FF"/>
            <w:sz w:val="20"/>
            <w:szCs w:val="20"/>
            <w:u w:val="single"/>
          </w:rPr>
          <w:t xml:space="preserve">Section 6 </w:t>
        </w:r>
      </w:hyperlink>
      <w:r w:rsidR="00E216C9" w:rsidRPr="00CF5082">
        <w:rPr>
          <w:rFonts w:ascii="Tahoma" w:hAnsi="Tahoma" w:cs="Tahoma"/>
          <w:sz w:val="20"/>
          <w:szCs w:val="20"/>
        </w:rPr>
        <w:t xml:space="preserve">of the act places a duty on occupiers of land and provides that the occupier </w:t>
      </w:r>
      <w:r w:rsidRPr="00CF5082">
        <w:rPr>
          <w:rFonts w:ascii="Tahoma" w:hAnsi="Tahoma" w:cs="Tahoma"/>
          <w:sz w:val="20"/>
          <w:szCs w:val="20"/>
        </w:rPr>
        <w:tab/>
      </w:r>
      <w:r w:rsidR="00E216C9" w:rsidRPr="00CF5082">
        <w:rPr>
          <w:rFonts w:ascii="Tahoma" w:hAnsi="Tahoma" w:cs="Tahoma"/>
          <w:sz w:val="20"/>
          <w:szCs w:val="20"/>
        </w:rPr>
        <w:t>shall keep the land free of litter that is to any extent visible from a public place.</w:t>
      </w:r>
    </w:p>
    <w:p w:rsidR="00E216C9" w:rsidRPr="00CF5082" w:rsidRDefault="00E145D4" w:rsidP="00E216C9">
      <w:pPr>
        <w:pStyle w:val="NormalWeb"/>
        <w:rPr>
          <w:rFonts w:ascii="Tahoma" w:hAnsi="Tahoma" w:cs="Tahoma"/>
          <w:sz w:val="20"/>
          <w:szCs w:val="20"/>
        </w:rPr>
      </w:pPr>
      <w:r w:rsidRPr="00CF5082">
        <w:rPr>
          <w:rStyle w:val="Emphasis"/>
          <w:rFonts w:ascii="Tahoma" w:hAnsi="Tahoma" w:cs="Tahoma"/>
          <w:sz w:val="20"/>
          <w:szCs w:val="20"/>
        </w:rPr>
        <w:tab/>
      </w:r>
      <w:hyperlink r:id="rId17" w:anchor="sec9" w:history="1">
        <w:r w:rsidR="00E216C9" w:rsidRPr="00CF5082">
          <w:rPr>
            <w:rStyle w:val="Emphasis"/>
            <w:rFonts w:ascii="Tahoma" w:hAnsi="Tahoma" w:cs="Tahoma"/>
            <w:b/>
            <w:bCs/>
            <w:color w:val="0000FF"/>
            <w:sz w:val="20"/>
            <w:szCs w:val="20"/>
            <w:u w:val="single"/>
          </w:rPr>
          <w:t>Section 9.1</w:t>
        </w:r>
      </w:hyperlink>
      <w:r w:rsidR="00E216C9" w:rsidRPr="00CF5082">
        <w:rPr>
          <w:rStyle w:val="Emphasis"/>
          <w:rFonts w:ascii="Tahoma" w:hAnsi="Tahoma" w:cs="Tahoma"/>
          <w:sz w:val="20"/>
          <w:szCs w:val="20"/>
        </w:rPr>
        <w:t xml:space="preserve"> </w:t>
      </w:r>
      <w:r w:rsidR="00E216C9" w:rsidRPr="00CF5082">
        <w:rPr>
          <w:rFonts w:ascii="Tahoma" w:hAnsi="Tahoma" w:cs="Tahoma"/>
          <w:sz w:val="20"/>
          <w:szCs w:val="20"/>
        </w:rPr>
        <w:t>of the act provides for the service of notices and specifies that</w:t>
      </w:r>
      <w:r w:rsidR="00E216C9" w:rsidRPr="00CF5082">
        <w:rPr>
          <w:rStyle w:val="Emphasis"/>
          <w:rFonts w:ascii="Tahoma" w:hAnsi="Tahoma" w:cs="Tahoma"/>
          <w:sz w:val="20"/>
          <w:szCs w:val="20"/>
        </w:rPr>
        <w:t xml:space="preserve"> : Where it </w:t>
      </w:r>
      <w:r w:rsidRPr="00CF5082">
        <w:rPr>
          <w:rStyle w:val="Emphasis"/>
          <w:rFonts w:ascii="Tahoma" w:hAnsi="Tahoma" w:cs="Tahoma"/>
          <w:sz w:val="20"/>
          <w:szCs w:val="20"/>
        </w:rPr>
        <w:tab/>
      </w:r>
      <w:r w:rsidR="00E216C9" w:rsidRPr="00CF5082">
        <w:rPr>
          <w:rStyle w:val="Emphasis"/>
          <w:rFonts w:ascii="Tahoma" w:hAnsi="Tahoma" w:cs="Tahoma"/>
          <w:sz w:val="20"/>
          <w:szCs w:val="20"/>
        </w:rPr>
        <w:t xml:space="preserve">appears to a local authority that a person is contravening any provision of Section 6 , </w:t>
      </w:r>
      <w:r w:rsidRPr="00CF5082">
        <w:rPr>
          <w:rStyle w:val="Emphasis"/>
          <w:rFonts w:ascii="Tahoma" w:hAnsi="Tahoma" w:cs="Tahoma"/>
          <w:sz w:val="20"/>
          <w:szCs w:val="20"/>
        </w:rPr>
        <w:tab/>
      </w:r>
      <w:r w:rsidR="00E216C9" w:rsidRPr="00CF5082">
        <w:rPr>
          <w:rStyle w:val="Emphasis"/>
          <w:rFonts w:ascii="Tahoma" w:hAnsi="Tahoma" w:cs="Tahoma"/>
          <w:sz w:val="20"/>
          <w:szCs w:val="20"/>
        </w:rPr>
        <w:t xml:space="preserve">or that precautionary measures are required to prevent the creation of litter in the </w:t>
      </w:r>
      <w:r w:rsidRPr="00CF5082">
        <w:rPr>
          <w:rStyle w:val="Emphasis"/>
          <w:rFonts w:ascii="Tahoma" w:hAnsi="Tahoma" w:cs="Tahoma"/>
          <w:sz w:val="20"/>
          <w:szCs w:val="20"/>
        </w:rPr>
        <w:tab/>
      </w:r>
      <w:r w:rsidR="00E216C9" w:rsidRPr="00CF5082">
        <w:rPr>
          <w:rStyle w:val="Emphasis"/>
          <w:rFonts w:ascii="Tahoma" w:hAnsi="Tahoma" w:cs="Tahoma"/>
          <w:sz w:val="20"/>
          <w:szCs w:val="20"/>
        </w:rPr>
        <w:t xml:space="preserve">functional area of the local authority, the local authority may serve a notice on the </w:t>
      </w:r>
      <w:r w:rsidRPr="00CF5082">
        <w:rPr>
          <w:rStyle w:val="Emphasis"/>
          <w:rFonts w:ascii="Tahoma" w:hAnsi="Tahoma" w:cs="Tahoma"/>
          <w:sz w:val="20"/>
          <w:szCs w:val="20"/>
        </w:rPr>
        <w:tab/>
      </w:r>
      <w:r w:rsidR="00E216C9" w:rsidRPr="00CF5082">
        <w:rPr>
          <w:rStyle w:val="Emphasis"/>
          <w:rFonts w:ascii="Tahoma" w:hAnsi="Tahoma" w:cs="Tahoma"/>
          <w:sz w:val="20"/>
          <w:szCs w:val="20"/>
        </w:rPr>
        <w:t xml:space="preserve">person </w:t>
      </w:r>
      <w:r w:rsidRPr="00CF5082">
        <w:rPr>
          <w:rStyle w:val="Emphasis"/>
          <w:rFonts w:ascii="Tahoma" w:hAnsi="Tahoma" w:cs="Tahoma"/>
          <w:sz w:val="20"/>
          <w:szCs w:val="20"/>
        </w:rPr>
        <w:tab/>
      </w:r>
      <w:r w:rsidR="00E216C9" w:rsidRPr="00CF5082">
        <w:rPr>
          <w:rStyle w:val="Emphasis"/>
          <w:rFonts w:ascii="Tahoma" w:hAnsi="Tahoma" w:cs="Tahoma"/>
          <w:sz w:val="20"/>
          <w:szCs w:val="20"/>
        </w:rPr>
        <w:t xml:space="preserve">requiring the person to remove the litter to which the contravention relates or take </w:t>
      </w:r>
      <w:r w:rsidR="00A75D8E">
        <w:rPr>
          <w:rStyle w:val="Emphasis"/>
          <w:rFonts w:ascii="Tahoma" w:hAnsi="Tahoma" w:cs="Tahoma"/>
          <w:sz w:val="20"/>
          <w:szCs w:val="20"/>
        </w:rPr>
        <w:tab/>
      </w:r>
      <w:r w:rsidR="00E216C9" w:rsidRPr="00CF5082">
        <w:rPr>
          <w:rStyle w:val="Emphasis"/>
          <w:rFonts w:ascii="Tahoma" w:hAnsi="Tahoma" w:cs="Tahoma"/>
          <w:sz w:val="20"/>
          <w:szCs w:val="20"/>
        </w:rPr>
        <w:t xml:space="preserve">such other precautionary measures specified in the notice as the local authority considers </w:t>
      </w:r>
      <w:r w:rsidR="00A75D8E">
        <w:rPr>
          <w:rStyle w:val="Emphasis"/>
          <w:rFonts w:ascii="Tahoma" w:hAnsi="Tahoma" w:cs="Tahoma"/>
          <w:sz w:val="20"/>
          <w:szCs w:val="20"/>
        </w:rPr>
        <w:tab/>
      </w:r>
      <w:r w:rsidR="00E216C9" w:rsidRPr="00CF5082">
        <w:rPr>
          <w:rStyle w:val="Emphasis"/>
          <w:rFonts w:ascii="Tahoma" w:hAnsi="Tahoma" w:cs="Tahoma"/>
          <w:sz w:val="20"/>
          <w:szCs w:val="20"/>
        </w:rPr>
        <w:t>necessary.</w:t>
      </w:r>
    </w:p>
    <w:p w:rsidR="00E216C9" w:rsidRPr="00CF5082" w:rsidRDefault="00E145D4" w:rsidP="00E216C9">
      <w:pPr>
        <w:pStyle w:val="NormalWeb"/>
        <w:rPr>
          <w:rFonts w:ascii="Tahoma" w:hAnsi="Tahoma" w:cs="Tahoma"/>
          <w:sz w:val="20"/>
          <w:szCs w:val="20"/>
        </w:rPr>
      </w:pPr>
      <w:r w:rsidRPr="00CF5082">
        <w:rPr>
          <w:rFonts w:ascii="Tahoma" w:hAnsi="Tahoma" w:cs="Tahoma"/>
          <w:sz w:val="20"/>
          <w:szCs w:val="20"/>
        </w:rPr>
        <w:tab/>
      </w:r>
      <w:hyperlink r:id="rId18" w:history="1">
        <w:r w:rsidR="00E216C9" w:rsidRPr="00CF5082">
          <w:rPr>
            <w:rFonts w:ascii="Tahoma" w:hAnsi="Tahoma" w:cs="Tahoma"/>
            <w:b/>
            <w:bCs/>
            <w:color w:val="0000FF"/>
            <w:sz w:val="20"/>
            <w:szCs w:val="20"/>
            <w:u w:val="single"/>
          </w:rPr>
          <w:t xml:space="preserve">The European Union (End of Life Vehicles) Regulations 2014 (SI No 281 of </w:t>
        </w:r>
        <w:r w:rsidR="00A75D8E" w:rsidRPr="00A75D8E">
          <w:rPr>
            <w:rFonts w:ascii="Tahoma" w:hAnsi="Tahoma" w:cs="Tahoma"/>
            <w:b/>
            <w:bCs/>
            <w:color w:val="0000FF"/>
            <w:sz w:val="20"/>
            <w:szCs w:val="20"/>
          </w:rPr>
          <w:tab/>
        </w:r>
        <w:r w:rsidR="00E216C9" w:rsidRPr="00CF5082">
          <w:rPr>
            <w:rFonts w:ascii="Tahoma" w:hAnsi="Tahoma" w:cs="Tahoma"/>
            <w:b/>
            <w:bCs/>
            <w:color w:val="0000FF"/>
            <w:sz w:val="20"/>
            <w:szCs w:val="20"/>
            <w:u w:val="single"/>
          </w:rPr>
          <w:t>2014)</w:t>
        </w:r>
      </w:hyperlink>
      <w:r w:rsidR="00E216C9" w:rsidRPr="00CF5082">
        <w:rPr>
          <w:rFonts w:ascii="Tahoma" w:hAnsi="Tahoma" w:cs="Tahoma"/>
          <w:sz w:val="20"/>
          <w:szCs w:val="20"/>
        </w:rPr>
        <w:t xml:space="preserve"> </w:t>
      </w:r>
      <w:r w:rsidRPr="00CF5082">
        <w:rPr>
          <w:rFonts w:ascii="Tahoma" w:hAnsi="Tahoma" w:cs="Tahoma"/>
          <w:sz w:val="20"/>
          <w:szCs w:val="20"/>
        </w:rPr>
        <w:tab/>
      </w:r>
      <w:r w:rsidR="00E216C9" w:rsidRPr="00CF5082">
        <w:rPr>
          <w:rFonts w:ascii="Tahoma" w:hAnsi="Tahoma" w:cs="Tahoma"/>
          <w:sz w:val="20"/>
          <w:szCs w:val="20"/>
        </w:rPr>
        <w:t xml:space="preserve">came into effect on 30 July 2014. The Waste Management (End of Life Vehicles) </w:t>
      </w:r>
      <w:r w:rsidRPr="00CF5082">
        <w:rPr>
          <w:rFonts w:ascii="Tahoma" w:hAnsi="Tahoma" w:cs="Tahoma"/>
          <w:sz w:val="20"/>
          <w:szCs w:val="20"/>
        </w:rPr>
        <w:tab/>
      </w:r>
      <w:r w:rsidR="00E216C9" w:rsidRPr="00CF5082">
        <w:rPr>
          <w:rFonts w:ascii="Tahoma" w:hAnsi="Tahoma" w:cs="Tahoma"/>
          <w:sz w:val="20"/>
          <w:szCs w:val="20"/>
        </w:rPr>
        <w:t xml:space="preserve">Regulations were introduced in Ireland in 2006. These regulations ensure that when </w:t>
      </w:r>
      <w:r w:rsidRPr="00CF5082">
        <w:rPr>
          <w:rFonts w:ascii="Tahoma" w:hAnsi="Tahoma" w:cs="Tahoma"/>
          <w:sz w:val="20"/>
          <w:szCs w:val="20"/>
        </w:rPr>
        <w:tab/>
      </w:r>
      <w:r w:rsidR="00E216C9" w:rsidRPr="00CF5082">
        <w:rPr>
          <w:rFonts w:ascii="Tahoma" w:hAnsi="Tahoma" w:cs="Tahoma"/>
          <w:sz w:val="20"/>
          <w:szCs w:val="20"/>
        </w:rPr>
        <w:t xml:space="preserve">a </w:t>
      </w:r>
      <w:r w:rsidR="00A75D8E">
        <w:rPr>
          <w:rFonts w:ascii="Tahoma" w:hAnsi="Tahoma" w:cs="Tahoma"/>
          <w:sz w:val="20"/>
          <w:szCs w:val="20"/>
        </w:rPr>
        <w:tab/>
      </w:r>
      <w:r w:rsidR="00E216C9" w:rsidRPr="00CF5082">
        <w:rPr>
          <w:rFonts w:ascii="Tahoma" w:hAnsi="Tahoma" w:cs="Tahoma"/>
          <w:sz w:val="20"/>
          <w:szCs w:val="20"/>
        </w:rPr>
        <w:t xml:space="preserve">car is scrapped, as much material as possible is recovered and recycled. This takes </w:t>
      </w:r>
      <w:r w:rsidR="00A75D8E">
        <w:rPr>
          <w:rFonts w:ascii="Tahoma" w:hAnsi="Tahoma" w:cs="Tahoma"/>
          <w:sz w:val="20"/>
          <w:szCs w:val="20"/>
        </w:rPr>
        <w:tab/>
      </w:r>
      <w:r w:rsidR="00E216C9" w:rsidRPr="00CF5082">
        <w:rPr>
          <w:rFonts w:ascii="Tahoma" w:hAnsi="Tahoma" w:cs="Tahoma"/>
          <w:sz w:val="20"/>
          <w:szCs w:val="20"/>
        </w:rPr>
        <w:t>place in a way that does not harm the environment</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Typically, an end-of-life vehicle will be an </w:t>
      </w:r>
      <w:r w:rsidR="00E216C9" w:rsidRPr="00CF5082">
        <w:rPr>
          <w:rStyle w:val="Strong"/>
          <w:rFonts w:ascii="Tahoma" w:hAnsi="Tahoma" w:cs="Tahoma"/>
          <w:sz w:val="20"/>
          <w:szCs w:val="20"/>
          <w:u w:val="single"/>
        </w:rPr>
        <w:t>intact</w:t>
      </w:r>
      <w:r w:rsidR="00E216C9" w:rsidRPr="00CF5082">
        <w:rPr>
          <w:rFonts w:ascii="Tahoma" w:hAnsi="Tahoma" w:cs="Tahoma"/>
          <w:sz w:val="20"/>
          <w:szCs w:val="20"/>
        </w:rPr>
        <w:t xml:space="preserve"> passenger car or a light commercial van </w:t>
      </w:r>
      <w:r w:rsidR="00B77D54">
        <w:rPr>
          <w:rFonts w:ascii="Tahoma" w:hAnsi="Tahoma" w:cs="Tahoma"/>
          <w:sz w:val="20"/>
          <w:szCs w:val="20"/>
        </w:rPr>
        <w:tab/>
      </w:r>
      <w:r w:rsidR="00E216C9" w:rsidRPr="00CF5082">
        <w:rPr>
          <w:rFonts w:ascii="Tahoma" w:hAnsi="Tahoma" w:cs="Tahoma"/>
          <w:sz w:val="20"/>
          <w:szCs w:val="20"/>
        </w:rPr>
        <w:t>that the registered owner wishes to dispose of as waste.</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The matter of dealing with abandoned vehicles is an extremely complex one, </w:t>
      </w:r>
      <w:r w:rsidRPr="00CF5082">
        <w:rPr>
          <w:rFonts w:ascii="Tahoma" w:hAnsi="Tahoma" w:cs="Tahoma"/>
          <w:sz w:val="20"/>
          <w:szCs w:val="20"/>
        </w:rPr>
        <w:tab/>
      </w:r>
      <w:r w:rsidR="00E216C9" w:rsidRPr="00CF5082">
        <w:rPr>
          <w:rFonts w:ascii="Tahoma" w:hAnsi="Tahoma" w:cs="Tahoma"/>
          <w:sz w:val="20"/>
          <w:szCs w:val="20"/>
        </w:rPr>
        <w:t xml:space="preserve">therefore each case is dealt with on a case by case basis, in many cases in conjunction </w:t>
      </w:r>
      <w:r w:rsidR="00A75D8E">
        <w:rPr>
          <w:rFonts w:ascii="Tahoma" w:hAnsi="Tahoma" w:cs="Tahoma"/>
          <w:sz w:val="20"/>
          <w:szCs w:val="20"/>
        </w:rPr>
        <w:tab/>
      </w:r>
      <w:r w:rsidR="00E216C9" w:rsidRPr="00CF5082">
        <w:rPr>
          <w:rFonts w:ascii="Tahoma" w:hAnsi="Tahoma" w:cs="Tahoma"/>
          <w:sz w:val="20"/>
          <w:szCs w:val="20"/>
        </w:rPr>
        <w:t>with the Garda Síochana under the relevant sections of the legislation referred to above.</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Complaints relating to abandoned vehicles usually comprise the following:</w:t>
      </w:r>
    </w:p>
    <w:p w:rsidR="00E216C9" w:rsidRPr="00CF5082" w:rsidRDefault="00E216C9" w:rsidP="0059048B">
      <w:pPr>
        <w:numPr>
          <w:ilvl w:val="0"/>
          <w:numId w:val="21"/>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vehicles parked for a long period of time without being used </w:t>
      </w:r>
    </w:p>
    <w:p w:rsidR="00E216C9" w:rsidRPr="00CF5082" w:rsidRDefault="00E216C9" w:rsidP="0059048B">
      <w:pPr>
        <w:numPr>
          <w:ilvl w:val="0"/>
          <w:numId w:val="21"/>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vehicles appearing 'overnight' in housing /industrial estates </w:t>
      </w:r>
    </w:p>
    <w:p w:rsidR="00E216C9" w:rsidRPr="00CF5082" w:rsidRDefault="00E216C9" w:rsidP="0059048B">
      <w:pPr>
        <w:numPr>
          <w:ilvl w:val="0"/>
          <w:numId w:val="21"/>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vehicles which are burned out, and </w:t>
      </w:r>
    </w:p>
    <w:p w:rsidR="00E216C9" w:rsidRPr="00CF5082" w:rsidRDefault="00E216C9" w:rsidP="0059048B">
      <w:pPr>
        <w:numPr>
          <w:ilvl w:val="0"/>
          <w:numId w:val="21"/>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vehicles which are categorised as stolen vehicles and in bad condition </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On receipt of a complaint the Council must determine if vehicles are in fact abandoned. </w:t>
      </w:r>
      <w:r w:rsidR="00A75D8E">
        <w:rPr>
          <w:rFonts w:ascii="Tahoma" w:hAnsi="Tahoma" w:cs="Tahoma"/>
          <w:sz w:val="20"/>
          <w:szCs w:val="20"/>
        </w:rPr>
        <w:tab/>
      </w:r>
      <w:r w:rsidR="00E216C9" w:rsidRPr="00CF5082">
        <w:rPr>
          <w:rFonts w:ascii="Tahoma" w:hAnsi="Tahoma" w:cs="Tahoma"/>
          <w:sz w:val="20"/>
          <w:szCs w:val="20"/>
        </w:rPr>
        <w:t xml:space="preserve">The following characteristics are generally common to abandoned vehicles, and one </w:t>
      </w:r>
      <w:r w:rsidR="00A75D8E">
        <w:rPr>
          <w:rFonts w:ascii="Tahoma" w:hAnsi="Tahoma" w:cs="Tahoma"/>
          <w:sz w:val="20"/>
          <w:szCs w:val="20"/>
        </w:rPr>
        <w:tab/>
      </w:r>
      <w:r w:rsidR="00E216C9" w:rsidRPr="00CF5082">
        <w:rPr>
          <w:rFonts w:ascii="Tahoma" w:hAnsi="Tahoma" w:cs="Tahoma"/>
          <w:sz w:val="20"/>
          <w:szCs w:val="20"/>
        </w:rPr>
        <w:t xml:space="preserve">or more will be taken into consideration when determining if a vehicle is </w:t>
      </w:r>
      <w:r w:rsidR="00A75D8E">
        <w:rPr>
          <w:rFonts w:ascii="Tahoma" w:hAnsi="Tahoma" w:cs="Tahoma"/>
          <w:sz w:val="20"/>
          <w:szCs w:val="20"/>
        </w:rPr>
        <w:tab/>
      </w:r>
      <w:r w:rsidR="00E216C9" w:rsidRPr="00CF5082">
        <w:rPr>
          <w:rFonts w:ascii="Tahoma" w:hAnsi="Tahoma" w:cs="Tahoma"/>
          <w:sz w:val="20"/>
          <w:szCs w:val="20"/>
        </w:rPr>
        <w:t>abandoned:</w:t>
      </w:r>
    </w:p>
    <w:p w:rsidR="00E216C9" w:rsidRPr="00CF5082" w:rsidRDefault="00E216C9" w:rsidP="00B77D54">
      <w:pPr>
        <w:numPr>
          <w:ilvl w:val="0"/>
          <w:numId w:val="22"/>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they are untaxed for a considerable period of time </w:t>
      </w:r>
    </w:p>
    <w:p w:rsidR="00E216C9" w:rsidRPr="00CF5082" w:rsidRDefault="00E216C9" w:rsidP="00B77D54">
      <w:pPr>
        <w:numPr>
          <w:ilvl w:val="0"/>
          <w:numId w:val="22"/>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they have no evident details of recent activity on the motor tax register eg change of ownership / address </w:t>
      </w:r>
    </w:p>
    <w:p w:rsidR="00E216C9" w:rsidRPr="00CF5082" w:rsidRDefault="00E216C9" w:rsidP="00B77D54">
      <w:pPr>
        <w:numPr>
          <w:ilvl w:val="0"/>
          <w:numId w:val="22"/>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they are stationary for a significant period of time </w:t>
      </w:r>
    </w:p>
    <w:p w:rsidR="00E216C9" w:rsidRPr="00CF5082" w:rsidRDefault="00E216C9" w:rsidP="00B77D54">
      <w:pPr>
        <w:numPr>
          <w:ilvl w:val="0"/>
          <w:numId w:val="22"/>
        </w:numPr>
        <w:spacing w:before="100" w:beforeAutospacing="1" w:after="100" w:afterAutospacing="1"/>
        <w:ind w:hanging="11"/>
        <w:rPr>
          <w:rFonts w:ascii="Tahoma" w:hAnsi="Tahoma" w:cs="Tahoma"/>
          <w:sz w:val="20"/>
          <w:szCs w:val="20"/>
        </w:rPr>
      </w:pPr>
      <w:proofErr w:type="gramStart"/>
      <w:r w:rsidRPr="00CF5082">
        <w:rPr>
          <w:rFonts w:ascii="Tahoma" w:hAnsi="Tahoma" w:cs="Tahoma"/>
          <w:sz w:val="20"/>
          <w:szCs w:val="20"/>
        </w:rPr>
        <w:t>they</w:t>
      </w:r>
      <w:proofErr w:type="gramEnd"/>
      <w:r w:rsidRPr="00CF5082">
        <w:rPr>
          <w:rFonts w:ascii="Tahoma" w:hAnsi="Tahoma" w:cs="Tahoma"/>
          <w:sz w:val="20"/>
          <w:szCs w:val="20"/>
        </w:rPr>
        <w:t xml:space="preserve"> are significantly damaged, in poor state of repair or non-roadworthy (flat tyres / wheels removed </w:t>
      </w:r>
      <w:r w:rsidR="0059048B" w:rsidRPr="00CF5082">
        <w:rPr>
          <w:rFonts w:ascii="Tahoma" w:hAnsi="Tahoma" w:cs="Tahoma"/>
          <w:sz w:val="20"/>
          <w:szCs w:val="20"/>
        </w:rPr>
        <w:t>etc.</w:t>
      </w:r>
      <w:r w:rsidRPr="00CF5082">
        <w:rPr>
          <w:rFonts w:ascii="Tahoma" w:hAnsi="Tahoma" w:cs="Tahoma"/>
          <w:sz w:val="20"/>
          <w:szCs w:val="20"/>
        </w:rPr>
        <w:t xml:space="preserve">) </w:t>
      </w:r>
    </w:p>
    <w:p w:rsidR="00E216C9" w:rsidRPr="00CF5082" w:rsidRDefault="00E216C9" w:rsidP="00B77D54">
      <w:pPr>
        <w:numPr>
          <w:ilvl w:val="0"/>
          <w:numId w:val="22"/>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missing registration plates </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In some cases burned out cars are reported as abandoned. However, a vehicle in a </w:t>
      </w:r>
      <w:r w:rsidRPr="00CF5082">
        <w:rPr>
          <w:rFonts w:ascii="Tahoma" w:hAnsi="Tahoma" w:cs="Tahoma"/>
          <w:sz w:val="20"/>
          <w:szCs w:val="20"/>
        </w:rPr>
        <w:tab/>
      </w:r>
      <w:r w:rsidR="00E216C9" w:rsidRPr="00CF5082">
        <w:rPr>
          <w:rFonts w:ascii="Tahoma" w:hAnsi="Tahoma" w:cs="Tahoma"/>
          <w:sz w:val="20"/>
          <w:szCs w:val="20"/>
        </w:rPr>
        <w:t>totally burned out and in a shell state is deemed to be metal waste.</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lastRenderedPageBreak/>
        <w:tab/>
      </w:r>
      <w:r w:rsidR="00E216C9" w:rsidRPr="00CF5082">
        <w:rPr>
          <w:rFonts w:ascii="Tahoma" w:hAnsi="Tahoma" w:cs="Tahoma"/>
          <w:sz w:val="20"/>
          <w:szCs w:val="20"/>
        </w:rPr>
        <w:t>Photographs are obtained of the vehicle to record its location and condition.</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It should be noted that certain complaints of "abandoned" cars are solely traffic matters </w:t>
      </w:r>
      <w:r w:rsidR="00A75D8E">
        <w:rPr>
          <w:rFonts w:ascii="Tahoma" w:hAnsi="Tahoma" w:cs="Tahoma"/>
          <w:sz w:val="20"/>
          <w:szCs w:val="20"/>
        </w:rPr>
        <w:tab/>
      </w:r>
      <w:r w:rsidR="00E216C9" w:rsidRPr="00CF5082">
        <w:rPr>
          <w:rFonts w:ascii="Tahoma" w:hAnsi="Tahoma" w:cs="Tahoma"/>
          <w:sz w:val="20"/>
          <w:szCs w:val="20"/>
        </w:rPr>
        <w:t xml:space="preserve">and these are referred directly to the </w:t>
      </w:r>
      <w:r w:rsidR="008D4CE6" w:rsidRPr="00CF5082">
        <w:rPr>
          <w:rFonts w:ascii="Tahoma" w:hAnsi="Tahoma" w:cs="Tahoma"/>
          <w:sz w:val="20"/>
          <w:szCs w:val="20"/>
        </w:rPr>
        <w:t>Gardaí</w:t>
      </w:r>
      <w:r w:rsidR="00E216C9" w:rsidRPr="00CF5082">
        <w:rPr>
          <w:rFonts w:ascii="Tahoma" w:hAnsi="Tahoma" w:cs="Tahoma"/>
          <w:sz w:val="20"/>
          <w:szCs w:val="20"/>
        </w:rPr>
        <w:t>. </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Similarly, other reports relate solely to "nuisance vehicles" are not in fact abandoned, such </w:t>
      </w:r>
      <w:r w:rsidR="00B77D54">
        <w:rPr>
          <w:rFonts w:ascii="Tahoma" w:hAnsi="Tahoma" w:cs="Tahoma"/>
          <w:sz w:val="20"/>
          <w:szCs w:val="20"/>
        </w:rPr>
        <w:t>`</w:t>
      </w:r>
      <w:r w:rsidR="00B77D54">
        <w:rPr>
          <w:rFonts w:ascii="Tahoma" w:hAnsi="Tahoma" w:cs="Tahoma"/>
          <w:sz w:val="20"/>
          <w:szCs w:val="20"/>
        </w:rPr>
        <w:tab/>
      </w:r>
      <w:r w:rsidR="00E216C9" w:rsidRPr="00CF5082">
        <w:rPr>
          <w:rFonts w:ascii="Tahoma" w:hAnsi="Tahoma" w:cs="Tahoma"/>
          <w:sz w:val="20"/>
          <w:szCs w:val="20"/>
        </w:rPr>
        <w:t>as:</w:t>
      </w:r>
    </w:p>
    <w:p w:rsidR="00E216C9" w:rsidRPr="00CF5082" w:rsidRDefault="00E216C9" w:rsidP="0059048B">
      <w:pPr>
        <w:numPr>
          <w:ilvl w:val="0"/>
          <w:numId w:val="23"/>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vehicles poorly parked </w:t>
      </w:r>
    </w:p>
    <w:p w:rsidR="00E216C9" w:rsidRPr="00CF5082" w:rsidRDefault="00E216C9" w:rsidP="0059048B">
      <w:pPr>
        <w:numPr>
          <w:ilvl w:val="0"/>
          <w:numId w:val="23"/>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vehicles causing an obstruction </w:t>
      </w:r>
    </w:p>
    <w:p w:rsidR="00E216C9" w:rsidRPr="00CF5082" w:rsidRDefault="00E216C9" w:rsidP="0059048B">
      <w:pPr>
        <w:numPr>
          <w:ilvl w:val="0"/>
          <w:numId w:val="23"/>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vehicles involved in residential parking disputes </w:t>
      </w:r>
    </w:p>
    <w:p w:rsidR="00E216C9" w:rsidRPr="00CF5082" w:rsidRDefault="00E216C9" w:rsidP="0059048B">
      <w:pPr>
        <w:numPr>
          <w:ilvl w:val="0"/>
          <w:numId w:val="23"/>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broken down vehicles </w:t>
      </w:r>
    </w:p>
    <w:p w:rsidR="00E216C9" w:rsidRPr="00CF5082" w:rsidRDefault="00E216C9" w:rsidP="0059048B">
      <w:pPr>
        <w:numPr>
          <w:ilvl w:val="0"/>
          <w:numId w:val="23"/>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Untaxed and uninsured vehicles </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The inspection of the abandoned vehicle by the Council's Warden Service informs the </w:t>
      </w:r>
      <w:r w:rsidR="00B77D54">
        <w:rPr>
          <w:rFonts w:ascii="Tahoma" w:hAnsi="Tahoma" w:cs="Tahoma"/>
          <w:sz w:val="20"/>
          <w:szCs w:val="20"/>
        </w:rPr>
        <w:tab/>
      </w:r>
      <w:r w:rsidR="00E216C9" w:rsidRPr="00CF5082">
        <w:rPr>
          <w:rFonts w:ascii="Tahoma" w:hAnsi="Tahoma" w:cs="Tahoma"/>
          <w:sz w:val="20"/>
          <w:szCs w:val="20"/>
        </w:rPr>
        <w:t>procedure to be applied by the Council for the removal of the vehicle. </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As referred to above, the Council may utilize the provisions of the Litter Pollution Act </w:t>
      </w:r>
      <w:r w:rsidRPr="00CF5082">
        <w:rPr>
          <w:rFonts w:ascii="Tahoma" w:hAnsi="Tahoma" w:cs="Tahoma"/>
          <w:sz w:val="20"/>
          <w:szCs w:val="20"/>
        </w:rPr>
        <w:tab/>
      </w:r>
      <w:r w:rsidR="00E216C9" w:rsidRPr="00CF5082">
        <w:rPr>
          <w:rFonts w:ascii="Tahoma" w:hAnsi="Tahoma" w:cs="Tahoma"/>
          <w:sz w:val="20"/>
          <w:szCs w:val="20"/>
        </w:rPr>
        <w:t xml:space="preserve">1997, as amended, and the Waste Management Act 1996, as amended and Road </w:t>
      </w:r>
      <w:r w:rsidRPr="00CF5082">
        <w:rPr>
          <w:rFonts w:ascii="Tahoma" w:hAnsi="Tahoma" w:cs="Tahoma"/>
          <w:sz w:val="20"/>
          <w:szCs w:val="20"/>
        </w:rPr>
        <w:tab/>
      </w:r>
      <w:r w:rsidR="00E216C9" w:rsidRPr="00CF5082">
        <w:rPr>
          <w:rFonts w:ascii="Tahoma" w:hAnsi="Tahoma" w:cs="Tahoma"/>
          <w:sz w:val="20"/>
          <w:szCs w:val="20"/>
        </w:rPr>
        <w:t xml:space="preserve">Traffic (Removal, Storage and Disposal of Vehicles) Regulations, 1983 and the European </w:t>
      </w:r>
      <w:r w:rsidR="00B77D54">
        <w:rPr>
          <w:rFonts w:ascii="Tahoma" w:hAnsi="Tahoma" w:cs="Tahoma"/>
          <w:sz w:val="20"/>
          <w:szCs w:val="20"/>
        </w:rPr>
        <w:tab/>
      </w:r>
      <w:r w:rsidR="00E216C9" w:rsidRPr="00CF5082">
        <w:rPr>
          <w:rFonts w:ascii="Tahoma" w:hAnsi="Tahoma" w:cs="Tahoma"/>
          <w:sz w:val="20"/>
          <w:szCs w:val="20"/>
        </w:rPr>
        <w:t>Union (End of Life Vehicles) Regulations 2014.  </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In the case where registration plates are in evident, an ownership check to ascertain </w:t>
      </w:r>
      <w:r w:rsidRPr="00CF5082">
        <w:rPr>
          <w:rFonts w:ascii="Tahoma" w:hAnsi="Tahoma" w:cs="Tahoma"/>
          <w:sz w:val="20"/>
          <w:szCs w:val="20"/>
        </w:rPr>
        <w:tab/>
      </w:r>
      <w:r w:rsidR="00E216C9" w:rsidRPr="00CF5082">
        <w:rPr>
          <w:rFonts w:ascii="Tahoma" w:hAnsi="Tahoma" w:cs="Tahoma"/>
          <w:sz w:val="20"/>
          <w:szCs w:val="20"/>
        </w:rPr>
        <w:t xml:space="preserve">the </w:t>
      </w:r>
      <w:r w:rsidR="00B77D54">
        <w:rPr>
          <w:rFonts w:ascii="Tahoma" w:hAnsi="Tahoma" w:cs="Tahoma"/>
          <w:sz w:val="20"/>
          <w:szCs w:val="20"/>
        </w:rPr>
        <w:tab/>
      </w:r>
      <w:r w:rsidR="00E216C9" w:rsidRPr="00CF5082">
        <w:rPr>
          <w:rFonts w:ascii="Tahoma" w:hAnsi="Tahoma" w:cs="Tahoma"/>
          <w:sz w:val="20"/>
          <w:szCs w:val="20"/>
        </w:rPr>
        <w:t xml:space="preserve">registered owner of the vehicle is requested from the Motor Tax office. (The </w:t>
      </w:r>
      <w:r w:rsidRPr="00CF5082">
        <w:rPr>
          <w:rFonts w:ascii="Tahoma" w:hAnsi="Tahoma" w:cs="Tahoma"/>
          <w:sz w:val="20"/>
          <w:szCs w:val="20"/>
        </w:rPr>
        <w:tab/>
      </w:r>
      <w:r w:rsidR="00E216C9" w:rsidRPr="00CF5082">
        <w:rPr>
          <w:rFonts w:ascii="Tahoma" w:hAnsi="Tahoma" w:cs="Tahoma"/>
          <w:sz w:val="20"/>
          <w:szCs w:val="20"/>
        </w:rPr>
        <w:t xml:space="preserve">registered owner has the meaning assigned to it by the Road Traffic Act 1961).  On </w:t>
      </w:r>
      <w:r w:rsidRPr="00CF5082">
        <w:rPr>
          <w:rFonts w:ascii="Tahoma" w:hAnsi="Tahoma" w:cs="Tahoma"/>
          <w:sz w:val="20"/>
          <w:szCs w:val="20"/>
        </w:rPr>
        <w:tab/>
      </w:r>
      <w:r w:rsidR="00E216C9" w:rsidRPr="00CF5082">
        <w:rPr>
          <w:rFonts w:ascii="Tahoma" w:hAnsi="Tahoma" w:cs="Tahoma"/>
          <w:sz w:val="20"/>
          <w:szCs w:val="20"/>
        </w:rPr>
        <w:t xml:space="preserve">receipt of same, a letter issues to the registered owner advising of the complaint </w:t>
      </w:r>
      <w:r w:rsidRPr="00CF5082">
        <w:rPr>
          <w:rFonts w:ascii="Tahoma" w:hAnsi="Tahoma" w:cs="Tahoma"/>
          <w:sz w:val="20"/>
          <w:szCs w:val="20"/>
        </w:rPr>
        <w:tab/>
      </w:r>
      <w:r w:rsidR="00E216C9" w:rsidRPr="00CF5082">
        <w:rPr>
          <w:rFonts w:ascii="Tahoma" w:hAnsi="Tahoma" w:cs="Tahoma"/>
          <w:sz w:val="20"/>
          <w:szCs w:val="20"/>
        </w:rPr>
        <w:t xml:space="preserve">regarding </w:t>
      </w:r>
      <w:r w:rsidR="00A75D8E">
        <w:rPr>
          <w:rFonts w:ascii="Tahoma" w:hAnsi="Tahoma" w:cs="Tahoma"/>
          <w:sz w:val="20"/>
          <w:szCs w:val="20"/>
        </w:rPr>
        <w:tab/>
      </w:r>
      <w:r w:rsidR="00E216C9" w:rsidRPr="00CF5082">
        <w:rPr>
          <w:rFonts w:ascii="Tahoma" w:hAnsi="Tahoma" w:cs="Tahoma"/>
          <w:sz w:val="20"/>
          <w:szCs w:val="20"/>
        </w:rPr>
        <w:t>their vehicle and asking them of their intentions of the vehicle. </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If the vehicle remains in place and is considered to constitute 'litter', within the meaning of </w:t>
      </w:r>
      <w:r w:rsidR="00B77D54">
        <w:rPr>
          <w:rFonts w:ascii="Tahoma" w:hAnsi="Tahoma" w:cs="Tahoma"/>
          <w:sz w:val="20"/>
          <w:szCs w:val="20"/>
        </w:rPr>
        <w:tab/>
      </w:r>
      <w:r w:rsidR="00E216C9" w:rsidRPr="00CF5082">
        <w:rPr>
          <w:rFonts w:ascii="Tahoma" w:hAnsi="Tahoma" w:cs="Tahoma"/>
          <w:sz w:val="20"/>
          <w:szCs w:val="20"/>
        </w:rPr>
        <w:t xml:space="preserve">the Litter Pollution Act 1997, as amended, the Council may issue a Notice pursuant to </w:t>
      </w:r>
      <w:r w:rsidR="00B77D54">
        <w:rPr>
          <w:rFonts w:ascii="Tahoma" w:hAnsi="Tahoma" w:cs="Tahoma"/>
          <w:sz w:val="20"/>
          <w:szCs w:val="20"/>
        </w:rPr>
        <w:tab/>
      </w:r>
      <w:r w:rsidR="00E216C9" w:rsidRPr="00CF5082">
        <w:rPr>
          <w:rFonts w:ascii="Tahoma" w:hAnsi="Tahoma" w:cs="Tahoma"/>
          <w:sz w:val="20"/>
          <w:szCs w:val="20"/>
        </w:rPr>
        <w:t xml:space="preserve">Section 3 and / or 9 of the Litter Pollution Act 1997, as amended, requiring the removal of </w:t>
      </w:r>
      <w:r w:rsidR="00A75D8E">
        <w:rPr>
          <w:rFonts w:ascii="Tahoma" w:hAnsi="Tahoma" w:cs="Tahoma"/>
          <w:sz w:val="20"/>
          <w:szCs w:val="20"/>
        </w:rPr>
        <w:tab/>
      </w:r>
      <w:r w:rsidR="00E216C9" w:rsidRPr="00CF5082">
        <w:rPr>
          <w:rFonts w:ascii="Tahoma" w:hAnsi="Tahoma" w:cs="Tahoma"/>
          <w:sz w:val="20"/>
          <w:szCs w:val="20"/>
        </w:rPr>
        <w:t xml:space="preserve">the vehicle.  If this Notice is not complied with, within the timeframe specified in the </w:t>
      </w:r>
      <w:r w:rsidR="00A75D8E">
        <w:rPr>
          <w:rFonts w:ascii="Tahoma" w:hAnsi="Tahoma" w:cs="Tahoma"/>
          <w:sz w:val="20"/>
          <w:szCs w:val="20"/>
        </w:rPr>
        <w:tab/>
      </w:r>
      <w:r w:rsidR="00E216C9" w:rsidRPr="00CF5082">
        <w:rPr>
          <w:rFonts w:ascii="Tahoma" w:hAnsi="Tahoma" w:cs="Tahoma"/>
          <w:sz w:val="20"/>
          <w:szCs w:val="20"/>
        </w:rPr>
        <w:t xml:space="preserve">Notice, the Council will arrange its removal under the Litter Pollution Act 1997, as </w:t>
      </w:r>
      <w:r w:rsidR="00A75D8E">
        <w:rPr>
          <w:rFonts w:ascii="Tahoma" w:hAnsi="Tahoma" w:cs="Tahoma"/>
          <w:sz w:val="20"/>
          <w:szCs w:val="20"/>
        </w:rPr>
        <w:tab/>
      </w:r>
      <w:r w:rsidR="00E216C9" w:rsidRPr="00CF5082">
        <w:rPr>
          <w:rFonts w:ascii="Tahoma" w:hAnsi="Tahoma" w:cs="Tahoma"/>
          <w:sz w:val="20"/>
          <w:szCs w:val="20"/>
        </w:rPr>
        <w:t>amended, to an authorised treatment facility (ATF).</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Where no registration plates are evident  and the Council pursued all reasonable </w:t>
      </w:r>
      <w:r w:rsidRPr="00CF5082">
        <w:rPr>
          <w:rFonts w:ascii="Tahoma" w:hAnsi="Tahoma" w:cs="Tahoma"/>
          <w:sz w:val="20"/>
          <w:szCs w:val="20"/>
        </w:rPr>
        <w:tab/>
      </w:r>
      <w:r w:rsidR="00E216C9" w:rsidRPr="00CF5082">
        <w:rPr>
          <w:rFonts w:ascii="Tahoma" w:hAnsi="Tahoma" w:cs="Tahoma"/>
          <w:sz w:val="20"/>
          <w:szCs w:val="20"/>
        </w:rPr>
        <w:t xml:space="preserve">steps to </w:t>
      </w:r>
      <w:r w:rsidR="00B77D54">
        <w:rPr>
          <w:rFonts w:ascii="Tahoma" w:hAnsi="Tahoma" w:cs="Tahoma"/>
          <w:sz w:val="20"/>
          <w:szCs w:val="20"/>
        </w:rPr>
        <w:tab/>
      </w:r>
      <w:r w:rsidR="00E216C9" w:rsidRPr="00CF5082">
        <w:rPr>
          <w:rFonts w:ascii="Tahoma" w:hAnsi="Tahoma" w:cs="Tahoma"/>
          <w:sz w:val="20"/>
          <w:szCs w:val="20"/>
        </w:rPr>
        <w:t xml:space="preserve">identify the registered owner of a vehicle, the vehicle shall, pursuant to </w:t>
      </w:r>
      <w:r w:rsidRPr="00CF5082">
        <w:rPr>
          <w:rFonts w:ascii="Tahoma" w:hAnsi="Tahoma" w:cs="Tahoma"/>
          <w:sz w:val="20"/>
          <w:szCs w:val="20"/>
        </w:rPr>
        <w:tab/>
      </w:r>
      <w:r w:rsidR="00E216C9" w:rsidRPr="00CF5082">
        <w:rPr>
          <w:rFonts w:ascii="Tahoma" w:hAnsi="Tahoma" w:cs="Tahoma"/>
          <w:sz w:val="20"/>
          <w:szCs w:val="20"/>
        </w:rPr>
        <w:t xml:space="preserve">Section 71 (7)(c) </w:t>
      </w:r>
      <w:r w:rsidR="00A75D8E">
        <w:rPr>
          <w:rFonts w:ascii="Tahoma" w:hAnsi="Tahoma" w:cs="Tahoma"/>
          <w:sz w:val="20"/>
          <w:szCs w:val="20"/>
        </w:rPr>
        <w:tab/>
      </w:r>
      <w:r w:rsidR="00E216C9" w:rsidRPr="00CF5082">
        <w:rPr>
          <w:rFonts w:ascii="Tahoma" w:hAnsi="Tahoma" w:cs="Tahoma"/>
          <w:sz w:val="20"/>
          <w:szCs w:val="20"/>
        </w:rPr>
        <w:t xml:space="preserve">of the Waste Management Act 1996, as amended, become the property of the </w:t>
      </w:r>
      <w:r w:rsidR="00A75D8E">
        <w:rPr>
          <w:rFonts w:ascii="Tahoma" w:hAnsi="Tahoma" w:cs="Tahoma"/>
          <w:sz w:val="20"/>
          <w:szCs w:val="20"/>
        </w:rPr>
        <w:tab/>
      </w:r>
      <w:r w:rsidR="00E216C9" w:rsidRPr="00CF5082">
        <w:rPr>
          <w:rFonts w:ascii="Tahoma" w:hAnsi="Tahoma" w:cs="Tahoma"/>
          <w:sz w:val="20"/>
          <w:szCs w:val="20"/>
        </w:rPr>
        <w:t xml:space="preserve">Council </w:t>
      </w:r>
      <w:r w:rsidR="00A75D8E">
        <w:rPr>
          <w:rFonts w:ascii="Tahoma" w:hAnsi="Tahoma" w:cs="Tahoma"/>
          <w:sz w:val="20"/>
          <w:szCs w:val="20"/>
        </w:rPr>
        <w:tab/>
      </w:r>
      <w:r w:rsidR="00E216C9" w:rsidRPr="00CF5082">
        <w:rPr>
          <w:rFonts w:ascii="Tahoma" w:hAnsi="Tahoma" w:cs="Tahoma"/>
          <w:sz w:val="20"/>
          <w:szCs w:val="20"/>
        </w:rPr>
        <w:t xml:space="preserve">and </w:t>
      </w:r>
      <w:r w:rsidR="00A75D8E">
        <w:rPr>
          <w:rFonts w:ascii="Tahoma" w:hAnsi="Tahoma" w:cs="Tahoma"/>
          <w:sz w:val="20"/>
          <w:szCs w:val="20"/>
        </w:rPr>
        <w:t>t</w:t>
      </w:r>
      <w:r w:rsidR="00E216C9" w:rsidRPr="00CF5082">
        <w:rPr>
          <w:rFonts w:ascii="Tahoma" w:hAnsi="Tahoma" w:cs="Tahoma"/>
          <w:sz w:val="20"/>
          <w:szCs w:val="20"/>
        </w:rPr>
        <w:t xml:space="preserve">he Council, can, in good faith, arrange for its removal to an authorised treatment </w:t>
      </w:r>
      <w:r w:rsidR="00B77D54">
        <w:rPr>
          <w:rFonts w:ascii="Tahoma" w:hAnsi="Tahoma" w:cs="Tahoma"/>
          <w:sz w:val="20"/>
          <w:szCs w:val="20"/>
        </w:rPr>
        <w:tab/>
      </w:r>
      <w:r w:rsidR="00E216C9" w:rsidRPr="00CF5082">
        <w:rPr>
          <w:rFonts w:ascii="Tahoma" w:hAnsi="Tahoma" w:cs="Tahoma"/>
          <w:sz w:val="20"/>
          <w:szCs w:val="20"/>
        </w:rPr>
        <w:t>facility.</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South Dublin County Council receives complaints on a regular basis regarding </w:t>
      </w:r>
      <w:r w:rsidRPr="00CF5082">
        <w:rPr>
          <w:rFonts w:ascii="Tahoma" w:hAnsi="Tahoma" w:cs="Tahoma"/>
          <w:sz w:val="20"/>
          <w:szCs w:val="20"/>
        </w:rPr>
        <w:tab/>
      </w:r>
      <w:r w:rsidR="00E216C9" w:rsidRPr="00CF5082">
        <w:rPr>
          <w:rFonts w:ascii="Tahoma" w:hAnsi="Tahoma" w:cs="Tahoma"/>
          <w:sz w:val="20"/>
          <w:szCs w:val="20"/>
        </w:rPr>
        <w:t xml:space="preserve">"abandoned" vehicles.  However as outlined above, not all such complaints prove to </w:t>
      </w:r>
      <w:r w:rsidR="00B77D54">
        <w:rPr>
          <w:rFonts w:ascii="Tahoma" w:hAnsi="Tahoma" w:cs="Tahoma"/>
          <w:sz w:val="20"/>
          <w:szCs w:val="20"/>
        </w:rPr>
        <w:t>b</w:t>
      </w:r>
      <w:r w:rsidR="00E216C9" w:rsidRPr="00CF5082">
        <w:rPr>
          <w:rFonts w:ascii="Tahoma" w:hAnsi="Tahoma" w:cs="Tahoma"/>
          <w:sz w:val="20"/>
          <w:szCs w:val="20"/>
        </w:rPr>
        <w:t xml:space="preserve">e </w:t>
      </w:r>
      <w:r w:rsidR="00B77D54">
        <w:rPr>
          <w:rFonts w:ascii="Tahoma" w:hAnsi="Tahoma" w:cs="Tahoma"/>
          <w:sz w:val="20"/>
          <w:szCs w:val="20"/>
        </w:rPr>
        <w:tab/>
      </w:r>
      <w:r w:rsidR="00E216C9" w:rsidRPr="00CF5082">
        <w:rPr>
          <w:rFonts w:ascii="Tahoma" w:hAnsi="Tahoma" w:cs="Tahoma"/>
          <w:sz w:val="20"/>
          <w:szCs w:val="20"/>
        </w:rPr>
        <w:t>relative to abandoned vehicles.</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The following is an outline of the complaints received since 2014 </w:t>
      </w:r>
    </w:p>
    <w:p w:rsidR="00E216C9" w:rsidRPr="00CF5082" w:rsidRDefault="00E216C9" w:rsidP="0059048B">
      <w:pPr>
        <w:numPr>
          <w:ilvl w:val="0"/>
          <w:numId w:val="24"/>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2014          -     134 </w:t>
      </w:r>
    </w:p>
    <w:p w:rsidR="00E216C9" w:rsidRPr="00CF5082" w:rsidRDefault="00E216C9" w:rsidP="0059048B">
      <w:pPr>
        <w:numPr>
          <w:ilvl w:val="0"/>
          <w:numId w:val="24"/>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2015          -     179 </w:t>
      </w:r>
    </w:p>
    <w:p w:rsidR="00E216C9" w:rsidRPr="00CF5082" w:rsidRDefault="00E216C9" w:rsidP="0059048B">
      <w:pPr>
        <w:numPr>
          <w:ilvl w:val="0"/>
          <w:numId w:val="24"/>
        </w:numPr>
        <w:spacing w:before="100" w:beforeAutospacing="1" w:after="100" w:afterAutospacing="1"/>
        <w:ind w:hanging="11"/>
        <w:rPr>
          <w:rFonts w:ascii="Tahoma" w:hAnsi="Tahoma" w:cs="Tahoma"/>
          <w:sz w:val="20"/>
          <w:szCs w:val="20"/>
        </w:rPr>
      </w:pPr>
      <w:r w:rsidRPr="00CF5082">
        <w:rPr>
          <w:rFonts w:ascii="Tahoma" w:hAnsi="Tahoma" w:cs="Tahoma"/>
          <w:sz w:val="20"/>
          <w:szCs w:val="20"/>
        </w:rPr>
        <w:t xml:space="preserve">2016 (to date)   387 </w:t>
      </w:r>
    </w:p>
    <w:p w:rsidR="00E216C9" w:rsidRPr="00CF5082" w:rsidRDefault="0059048B" w:rsidP="00E216C9">
      <w:pPr>
        <w:pStyle w:val="NormalWeb"/>
        <w:rPr>
          <w:rFonts w:ascii="Tahoma" w:hAnsi="Tahoma" w:cs="Tahoma"/>
          <w:b/>
          <w:sz w:val="20"/>
          <w:szCs w:val="20"/>
        </w:rPr>
      </w:pPr>
      <w:r w:rsidRPr="00CF5082">
        <w:rPr>
          <w:rFonts w:ascii="Tahoma" w:hAnsi="Tahoma" w:cs="Tahoma"/>
          <w:sz w:val="20"/>
          <w:szCs w:val="20"/>
        </w:rPr>
        <w:tab/>
      </w:r>
      <w:r w:rsidR="00E216C9" w:rsidRPr="00CF5082">
        <w:rPr>
          <w:rFonts w:ascii="Tahoma" w:hAnsi="Tahoma" w:cs="Tahoma"/>
          <w:sz w:val="20"/>
          <w:szCs w:val="20"/>
        </w:rPr>
        <w:t xml:space="preserve">Notwithstanding the provisions of the Road Traffic (Removal, Storage and Disposal of </w:t>
      </w:r>
      <w:r w:rsidRPr="00CF5082">
        <w:rPr>
          <w:rFonts w:ascii="Tahoma" w:hAnsi="Tahoma" w:cs="Tahoma"/>
          <w:sz w:val="20"/>
          <w:szCs w:val="20"/>
        </w:rPr>
        <w:tab/>
      </w:r>
      <w:r w:rsidR="00E216C9" w:rsidRPr="00CF5082">
        <w:rPr>
          <w:rFonts w:ascii="Tahoma" w:hAnsi="Tahoma" w:cs="Tahoma"/>
          <w:sz w:val="20"/>
          <w:szCs w:val="20"/>
        </w:rPr>
        <w:t xml:space="preserve">Vehicles) Regulations referred to earlier, the Council also continues to work in close </w:t>
      </w:r>
      <w:r w:rsidRPr="00CF5082">
        <w:rPr>
          <w:rFonts w:ascii="Tahoma" w:hAnsi="Tahoma" w:cs="Tahoma"/>
          <w:sz w:val="20"/>
          <w:szCs w:val="20"/>
        </w:rPr>
        <w:tab/>
      </w:r>
      <w:r w:rsidR="00E216C9" w:rsidRPr="00CF5082">
        <w:rPr>
          <w:rFonts w:ascii="Tahoma" w:hAnsi="Tahoma" w:cs="Tahoma"/>
          <w:sz w:val="20"/>
          <w:szCs w:val="20"/>
        </w:rPr>
        <w:t xml:space="preserve">collaboration with the </w:t>
      </w:r>
      <w:r w:rsidR="008D4CE6" w:rsidRPr="00CF5082">
        <w:rPr>
          <w:rFonts w:ascii="Tahoma" w:hAnsi="Tahoma" w:cs="Tahoma"/>
          <w:sz w:val="20"/>
          <w:szCs w:val="20"/>
        </w:rPr>
        <w:t>Gardaí</w:t>
      </w:r>
      <w:r w:rsidR="00E216C9" w:rsidRPr="00CF5082">
        <w:rPr>
          <w:rFonts w:ascii="Tahoma" w:hAnsi="Tahoma" w:cs="Tahoma"/>
          <w:sz w:val="20"/>
          <w:szCs w:val="20"/>
        </w:rPr>
        <w:t xml:space="preserve"> in relation to vehicles which may be "of interest" in the </w:t>
      </w:r>
      <w:r w:rsidRPr="00CF5082">
        <w:rPr>
          <w:rFonts w:ascii="Tahoma" w:hAnsi="Tahoma" w:cs="Tahoma"/>
          <w:sz w:val="20"/>
          <w:szCs w:val="20"/>
        </w:rPr>
        <w:tab/>
      </w:r>
      <w:r w:rsidR="00E216C9" w:rsidRPr="00CF5082">
        <w:rPr>
          <w:rFonts w:ascii="Tahoma" w:hAnsi="Tahoma" w:cs="Tahoma"/>
          <w:sz w:val="20"/>
          <w:szCs w:val="20"/>
        </w:rPr>
        <w:t xml:space="preserve">course of their investigations of criminal activity.  </w:t>
      </w:r>
    </w:p>
    <w:p w:rsidR="00E216C9" w:rsidRPr="00CF5082" w:rsidRDefault="0059048B" w:rsidP="00E216C9">
      <w:pPr>
        <w:rPr>
          <w:rFonts w:ascii="Tahoma" w:hAnsi="Tahoma" w:cs="Tahoma"/>
          <w:sz w:val="20"/>
          <w:szCs w:val="20"/>
          <w:lang w:val="en-GB"/>
        </w:rPr>
      </w:pPr>
      <w:r w:rsidRPr="00CF5082">
        <w:rPr>
          <w:rFonts w:ascii="Tahoma" w:hAnsi="Tahoma" w:cs="Tahoma"/>
          <w:sz w:val="20"/>
          <w:szCs w:val="20"/>
          <w:lang w:val="en-GB"/>
        </w:rPr>
        <w:lastRenderedPageBreak/>
        <w:tab/>
      </w:r>
      <w:r w:rsidR="00E216C9" w:rsidRPr="00CF5082">
        <w:rPr>
          <w:rFonts w:ascii="Tahoma" w:hAnsi="Tahoma" w:cs="Tahoma"/>
          <w:sz w:val="20"/>
          <w:szCs w:val="20"/>
          <w:lang w:val="en-GB"/>
        </w:rPr>
        <w:t xml:space="preserve">A conversation ensured during which the complexity of dealing with such incidents </w:t>
      </w:r>
      <w:r w:rsidRPr="00CF5082">
        <w:rPr>
          <w:rFonts w:ascii="Tahoma" w:hAnsi="Tahoma" w:cs="Tahoma"/>
          <w:sz w:val="20"/>
          <w:szCs w:val="20"/>
          <w:lang w:val="en-GB"/>
        </w:rPr>
        <w:tab/>
      </w:r>
      <w:r w:rsidR="00E216C9" w:rsidRPr="00CF5082">
        <w:rPr>
          <w:rFonts w:ascii="Tahoma" w:hAnsi="Tahoma" w:cs="Tahoma"/>
          <w:sz w:val="20"/>
          <w:szCs w:val="20"/>
          <w:lang w:val="en-GB"/>
        </w:rPr>
        <w:t xml:space="preserve">under a suite of statutes, thereby requiring a case by case approach, was </w:t>
      </w:r>
      <w:r w:rsidRPr="00CF5082">
        <w:rPr>
          <w:rFonts w:ascii="Tahoma" w:hAnsi="Tahoma" w:cs="Tahoma"/>
          <w:sz w:val="20"/>
          <w:szCs w:val="20"/>
          <w:lang w:val="en-GB"/>
        </w:rPr>
        <w:tab/>
      </w:r>
      <w:r w:rsidR="00E216C9" w:rsidRPr="00CF5082">
        <w:rPr>
          <w:rFonts w:ascii="Tahoma" w:hAnsi="Tahoma" w:cs="Tahoma"/>
          <w:sz w:val="20"/>
          <w:szCs w:val="20"/>
          <w:lang w:val="en-GB"/>
        </w:rPr>
        <w:t>acknowledged.</w:t>
      </w:r>
    </w:p>
    <w:p w:rsidR="00E216C9" w:rsidRPr="00CF5082" w:rsidRDefault="00E216C9" w:rsidP="00E216C9">
      <w:pPr>
        <w:jc w:val="both"/>
        <w:rPr>
          <w:rFonts w:ascii="Tahoma" w:hAnsi="Tahoma" w:cs="Tahoma"/>
          <w:sz w:val="20"/>
          <w:szCs w:val="20"/>
          <w:lang w:val="en-GB"/>
        </w:rPr>
      </w:pPr>
    </w:p>
    <w:p w:rsidR="00E216C9" w:rsidRPr="00CF5082" w:rsidRDefault="0059048B" w:rsidP="00E216C9">
      <w:pPr>
        <w:rPr>
          <w:rFonts w:ascii="Tahoma" w:hAnsi="Tahoma" w:cs="Tahoma"/>
          <w:sz w:val="20"/>
          <w:szCs w:val="20"/>
          <w:lang w:val="en-GB"/>
        </w:rPr>
      </w:pPr>
      <w:r w:rsidRPr="00CF5082">
        <w:rPr>
          <w:rFonts w:ascii="Tahoma" w:hAnsi="Tahoma" w:cs="Tahoma"/>
          <w:sz w:val="20"/>
          <w:szCs w:val="20"/>
          <w:lang w:val="en-GB"/>
        </w:rPr>
        <w:tab/>
      </w:r>
      <w:r w:rsidR="00E216C9" w:rsidRPr="00CF5082">
        <w:rPr>
          <w:rFonts w:ascii="Tahoma" w:hAnsi="Tahoma" w:cs="Tahoma"/>
          <w:sz w:val="20"/>
          <w:szCs w:val="20"/>
          <w:lang w:val="en-GB"/>
        </w:rPr>
        <w:t xml:space="preserve">It was noted that, given the statistics circulated, this appears to be an escalating </w:t>
      </w:r>
      <w:r w:rsidRPr="00CF5082">
        <w:rPr>
          <w:rFonts w:ascii="Tahoma" w:hAnsi="Tahoma" w:cs="Tahoma"/>
          <w:sz w:val="20"/>
          <w:szCs w:val="20"/>
          <w:lang w:val="en-GB"/>
        </w:rPr>
        <w:tab/>
      </w:r>
      <w:r w:rsidR="00E216C9" w:rsidRPr="00CF5082">
        <w:rPr>
          <w:rFonts w:ascii="Tahoma" w:hAnsi="Tahoma" w:cs="Tahoma"/>
          <w:sz w:val="20"/>
          <w:szCs w:val="20"/>
          <w:lang w:val="en-GB"/>
        </w:rPr>
        <w:t xml:space="preserve">issue </w:t>
      </w:r>
      <w:r w:rsidR="00A75D8E">
        <w:rPr>
          <w:rFonts w:ascii="Tahoma" w:hAnsi="Tahoma" w:cs="Tahoma"/>
          <w:sz w:val="20"/>
          <w:szCs w:val="20"/>
          <w:lang w:val="en-GB"/>
        </w:rPr>
        <w:tab/>
      </w:r>
      <w:r w:rsidR="00E216C9" w:rsidRPr="00CF5082">
        <w:rPr>
          <w:rFonts w:ascii="Tahoma" w:hAnsi="Tahoma" w:cs="Tahoma"/>
          <w:sz w:val="20"/>
          <w:szCs w:val="20"/>
          <w:lang w:val="en-GB"/>
        </w:rPr>
        <w:t xml:space="preserve">which may be linked in part to an increase in insurance costs and falling value of scrap </w:t>
      </w:r>
      <w:r w:rsidR="00A75D8E">
        <w:rPr>
          <w:rFonts w:ascii="Tahoma" w:hAnsi="Tahoma" w:cs="Tahoma"/>
          <w:sz w:val="20"/>
          <w:szCs w:val="20"/>
          <w:lang w:val="en-GB"/>
        </w:rPr>
        <w:tab/>
      </w:r>
      <w:r w:rsidR="00E216C9" w:rsidRPr="00CF5082">
        <w:rPr>
          <w:rFonts w:ascii="Tahoma" w:hAnsi="Tahoma" w:cs="Tahoma"/>
          <w:sz w:val="20"/>
          <w:szCs w:val="20"/>
          <w:lang w:val="en-GB"/>
        </w:rPr>
        <w:t xml:space="preserve">metal, and which is also on the regional radar.    </w:t>
      </w:r>
    </w:p>
    <w:p w:rsidR="00E216C9" w:rsidRPr="00CF5082" w:rsidRDefault="00E216C9" w:rsidP="00E216C9">
      <w:pPr>
        <w:jc w:val="both"/>
        <w:rPr>
          <w:rFonts w:ascii="Tahoma" w:hAnsi="Tahoma" w:cs="Tahoma"/>
          <w:sz w:val="20"/>
          <w:szCs w:val="20"/>
          <w:lang w:val="en-GB"/>
        </w:rPr>
      </w:pPr>
    </w:p>
    <w:p w:rsidR="00E216C9" w:rsidRPr="00CF5082" w:rsidRDefault="0059048B" w:rsidP="00E216C9">
      <w:pPr>
        <w:jc w:val="both"/>
        <w:rPr>
          <w:rFonts w:ascii="Tahoma" w:hAnsi="Tahoma" w:cs="Tahoma"/>
          <w:sz w:val="20"/>
          <w:szCs w:val="20"/>
          <w:lang w:val="en-GB"/>
        </w:rPr>
      </w:pPr>
      <w:r w:rsidRPr="00CF5082">
        <w:rPr>
          <w:rFonts w:ascii="Tahoma" w:hAnsi="Tahoma" w:cs="Tahoma"/>
          <w:sz w:val="20"/>
          <w:szCs w:val="20"/>
          <w:lang w:val="en-GB"/>
        </w:rPr>
        <w:tab/>
      </w:r>
      <w:r w:rsidR="00E216C9" w:rsidRPr="00CF5082">
        <w:rPr>
          <w:rFonts w:ascii="Tahoma" w:hAnsi="Tahoma" w:cs="Tahoma"/>
          <w:sz w:val="20"/>
          <w:szCs w:val="20"/>
          <w:lang w:val="en-GB"/>
        </w:rPr>
        <w:t xml:space="preserve">It was agreed to undertake an analysis of the 2016 reported incidents and to provide an </w:t>
      </w:r>
      <w:r w:rsidR="00B77D54">
        <w:rPr>
          <w:rFonts w:ascii="Tahoma" w:hAnsi="Tahoma" w:cs="Tahoma"/>
          <w:sz w:val="20"/>
          <w:szCs w:val="20"/>
          <w:lang w:val="en-GB"/>
        </w:rPr>
        <w:tab/>
      </w:r>
      <w:r w:rsidR="00E216C9" w:rsidRPr="00CF5082">
        <w:rPr>
          <w:rFonts w:ascii="Tahoma" w:hAnsi="Tahoma" w:cs="Tahoma"/>
          <w:sz w:val="20"/>
          <w:szCs w:val="20"/>
          <w:lang w:val="en-GB"/>
        </w:rPr>
        <w:t>update on these incidents (if / how they were resolved) to the next SPC meeting.</w:t>
      </w:r>
    </w:p>
    <w:p w:rsidR="00E216C9" w:rsidRPr="00CF5082" w:rsidRDefault="00E216C9" w:rsidP="00E216C9">
      <w:pPr>
        <w:jc w:val="both"/>
        <w:rPr>
          <w:rFonts w:ascii="Tahoma" w:hAnsi="Tahoma" w:cs="Tahoma"/>
          <w:sz w:val="20"/>
          <w:szCs w:val="20"/>
          <w:lang w:val="en-GB"/>
        </w:rPr>
      </w:pPr>
    </w:p>
    <w:p w:rsidR="00E216C9" w:rsidRPr="00CF5082" w:rsidRDefault="0059048B" w:rsidP="00E216C9">
      <w:pPr>
        <w:jc w:val="both"/>
        <w:rPr>
          <w:rFonts w:ascii="Tahoma" w:hAnsi="Tahoma" w:cs="Tahoma"/>
          <w:sz w:val="20"/>
          <w:szCs w:val="20"/>
          <w:lang w:val="en-GB"/>
        </w:rPr>
      </w:pPr>
      <w:r w:rsidRPr="00CF5082">
        <w:rPr>
          <w:rFonts w:ascii="Tahoma" w:hAnsi="Tahoma" w:cs="Tahoma"/>
          <w:sz w:val="20"/>
          <w:szCs w:val="20"/>
          <w:lang w:val="en-GB"/>
        </w:rPr>
        <w:tab/>
      </w:r>
      <w:r w:rsidR="00E216C9" w:rsidRPr="00CF5082">
        <w:rPr>
          <w:rFonts w:ascii="Tahoma" w:hAnsi="Tahoma" w:cs="Tahoma"/>
          <w:sz w:val="20"/>
          <w:szCs w:val="20"/>
          <w:lang w:val="en-GB"/>
        </w:rPr>
        <w:t xml:space="preserve">In the interim, it was further acknowledged that there is need to have regard to the </w:t>
      </w:r>
      <w:r w:rsidRPr="00CF5082">
        <w:rPr>
          <w:rFonts w:ascii="Tahoma" w:hAnsi="Tahoma" w:cs="Tahoma"/>
          <w:sz w:val="20"/>
          <w:szCs w:val="20"/>
          <w:lang w:val="en-GB"/>
        </w:rPr>
        <w:tab/>
      </w:r>
      <w:r w:rsidR="00E216C9" w:rsidRPr="00CF5082">
        <w:rPr>
          <w:rFonts w:ascii="Tahoma" w:hAnsi="Tahoma" w:cs="Tahoma"/>
          <w:sz w:val="20"/>
          <w:szCs w:val="20"/>
          <w:lang w:val="en-GB"/>
        </w:rPr>
        <w:t xml:space="preserve">financial and regulatory matters when dealing with incidents, and to raise with the </w:t>
      </w:r>
      <w:r w:rsidRPr="00CF5082">
        <w:rPr>
          <w:rFonts w:ascii="Tahoma" w:hAnsi="Tahoma" w:cs="Tahoma"/>
          <w:sz w:val="20"/>
          <w:szCs w:val="20"/>
          <w:lang w:val="en-GB"/>
        </w:rPr>
        <w:tab/>
      </w:r>
      <w:r w:rsidR="00E216C9" w:rsidRPr="00CF5082">
        <w:rPr>
          <w:rFonts w:ascii="Tahoma" w:hAnsi="Tahoma" w:cs="Tahoma"/>
          <w:sz w:val="20"/>
          <w:szCs w:val="20"/>
          <w:lang w:val="en-GB"/>
        </w:rPr>
        <w:t>Joint Policing Committee.</w:t>
      </w:r>
    </w:p>
    <w:p w:rsidR="00E216C9" w:rsidRPr="00CF5082" w:rsidRDefault="00E216C9" w:rsidP="00E216C9">
      <w:pPr>
        <w:jc w:val="both"/>
        <w:rPr>
          <w:rFonts w:ascii="Tahoma" w:hAnsi="Tahoma" w:cs="Tahoma"/>
          <w:sz w:val="20"/>
          <w:szCs w:val="20"/>
          <w:lang w:val="en-GB"/>
        </w:rPr>
      </w:pPr>
    </w:p>
    <w:p w:rsidR="00E216C9" w:rsidRPr="00CF5082" w:rsidRDefault="0059048B" w:rsidP="00E216C9">
      <w:pPr>
        <w:autoSpaceDE w:val="0"/>
        <w:autoSpaceDN w:val="0"/>
        <w:spacing w:before="100" w:after="100"/>
        <w:rPr>
          <w:rFonts w:ascii="Tahoma" w:hAnsi="Tahoma" w:cs="Tahoma"/>
          <w:b/>
          <w:sz w:val="20"/>
          <w:szCs w:val="20"/>
        </w:rPr>
      </w:pPr>
      <w:r w:rsidRPr="00CF5082">
        <w:rPr>
          <w:rFonts w:ascii="Tahoma" w:hAnsi="Tahoma" w:cs="Tahoma"/>
          <w:b/>
          <w:sz w:val="20"/>
          <w:szCs w:val="20"/>
        </w:rPr>
        <w:tab/>
      </w:r>
      <w:r w:rsidR="00E216C9" w:rsidRPr="00CF5082">
        <w:rPr>
          <w:rFonts w:ascii="Tahoma" w:hAnsi="Tahoma" w:cs="Tahoma"/>
          <w:b/>
          <w:sz w:val="20"/>
          <w:szCs w:val="20"/>
        </w:rPr>
        <w:t xml:space="preserve">Item 4:  Motion Referred from Council Meeting September 2016 - Social Credit </w:t>
      </w:r>
      <w:r w:rsidRPr="00CF5082">
        <w:rPr>
          <w:rFonts w:ascii="Tahoma" w:hAnsi="Tahoma" w:cs="Tahoma"/>
          <w:b/>
          <w:sz w:val="20"/>
          <w:szCs w:val="20"/>
        </w:rPr>
        <w:tab/>
      </w:r>
      <w:r w:rsidR="00E216C9" w:rsidRPr="00CF5082">
        <w:rPr>
          <w:rFonts w:ascii="Tahoma" w:hAnsi="Tahoma" w:cs="Tahoma"/>
          <w:b/>
          <w:sz w:val="20"/>
          <w:szCs w:val="20"/>
        </w:rPr>
        <w:t>Scheme</w:t>
      </w:r>
    </w:p>
    <w:p w:rsidR="00E216C9" w:rsidRPr="00CF5082" w:rsidRDefault="00FA1CD7" w:rsidP="00E216C9">
      <w:pPr>
        <w:pStyle w:val="NormalWeb"/>
        <w:rPr>
          <w:rFonts w:ascii="Tahoma" w:hAnsi="Tahoma" w:cs="Tahoma"/>
          <w:sz w:val="20"/>
          <w:szCs w:val="20"/>
        </w:rPr>
      </w:pPr>
      <w:r>
        <w:rPr>
          <w:rFonts w:ascii="Tahoma" w:hAnsi="Tahoma" w:cs="Tahoma"/>
          <w:sz w:val="20"/>
          <w:szCs w:val="20"/>
        </w:rPr>
        <w:tab/>
      </w:r>
      <w:r w:rsidR="00E216C9" w:rsidRPr="00CF5082">
        <w:rPr>
          <w:rFonts w:ascii="Tahoma" w:hAnsi="Tahoma" w:cs="Tahoma"/>
          <w:sz w:val="20"/>
          <w:szCs w:val="20"/>
        </w:rPr>
        <w:t xml:space="preserve">"To compliment Management and staff on the working of the Social Credits Scheme and </w:t>
      </w:r>
      <w:r w:rsidR="00B77D54">
        <w:rPr>
          <w:rFonts w:ascii="Tahoma" w:hAnsi="Tahoma" w:cs="Tahoma"/>
          <w:sz w:val="20"/>
          <w:szCs w:val="20"/>
        </w:rPr>
        <w:tab/>
      </w:r>
      <w:r w:rsidR="00E216C9" w:rsidRPr="00CF5082">
        <w:rPr>
          <w:rFonts w:ascii="Tahoma" w:hAnsi="Tahoma" w:cs="Tahoma"/>
          <w:sz w:val="20"/>
          <w:szCs w:val="20"/>
        </w:rPr>
        <w:t xml:space="preserve">to ask the Chief Executive for an update on its  operation and that a discussion take </w:t>
      </w:r>
      <w:r w:rsidR="00A75D8E">
        <w:rPr>
          <w:rFonts w:ascii="Tahoma" w:hAnsi="Tahoma" w:cs="Tahoma"/>
          <w:sz w:val="20"/>
          <w:szCs w:val="20"/>
        </w:rPr>
        <w:tab/>
      </w:r>
      <w:r w:rsidR="00E216C9" w:rsidRPr="00CF5082">
        <w:rPr>
          <w:rFonts w:ascii="Tahoma" w:hAnsi="Tahoma" w:cs="Tahoma"/>
          <w:sz w:val="20"/>
          <w:szCs w:val="20"/>
        </w:rPr>
        <w:t>place on how it might be expanded".</w:t>
      </w:r>
    </w:p>
    <w:p w:rsidR="00E216C9" w:rsidRPr="00CF5082" w:rsidRDefault="0059048B" w:rsidP="00E216C9">
      <w:pPr>
        <w:pStyle w:val="NormalWeb"/>
        <w:rPr>
          <w:rFonts w:ascii="Tahoma" w:hAnsi="Tahoma" w:cs="Tahoma"/>
          <w:b/>
          <w:sz w:val="20"/>
          <w:szCs w:val="20"/>
        </w:rPr>
      </w:pPr>
      <w:r w:rsidRPr="00CF5082">
        <w:rPr>
          <w:rStyle w:val="Strong"/>
          <w:rFonts w:ascii="Tahoma" w:hAnsi="Tahoma" w:cs="Tahoma"/>
          <w:b w:val="0"/>
          <w:sz w:val="20"/>
          <w:szCs w:val="20"/>
        </w:rPr>
        <w:tab/>
      </w:r>
      <w:r w:rsidR="00E216C9" w:rsidRPr="00CF5082">
        <w:rPr>
          <w:rStyle w:val="Strong"/>
          <w:rFonts w:ascii="Tahoma" w:hAnsi="Tahoma" w:cs="Tahoma"/>
          <w:b w:val="0"/>
          <w:sz w:val="20"/>
          <w:szCs w:val="20"/>
        </w:rPr>
        <w:t>The following report as circulated was noted:</w:t>
      </w:r>
    </w:p>
    <w:p w:rsidR="00E216C9" w:rsidRPr="00CF5082" w:rsidRDefault="0059048B" w:rsidP="00E216C9">
      <w:pPr>
        <w:pStyle w:val="NormalWeb"/>
        <w:rPr>
          <w:rFonts w:ascii="Tahoma" w:hAnsi="Tahoma" w:cs="Tahoma"/>
          <w:sz w:val="20"/>
          <w:szCs w:val="20"/>
        </w:rPr>
      </w:pPr>
      <w:r w:rsidRPr="00CF5082">
        <w:rPr>
          <w:rStyle w:val="Strong"/>
          <w:rFonts w:ascii="Tahoma" w:hAnsi="Tahoma" w:cs="Tahoma"/>
          <w:sz w:val="20"/>
          <w:szCs w:val="20"/>
        </w:rPr>
        <w:tab/>
      </w:r>
      <w:r w:rsidR="00E216C9" w:rsidRPr="00CF5082">
        <w:rPr>
          <w:rStyle w:val="Strong"/>
          <w:rFonts w:ascii="Tahoma" w:hAnsi="Tahoma" w:cs="Tahoma"/>
          <w:sz w:val="20"/>
          <w:szCs w:val="20"/>
        </w:rPr>
        <w:t>REPORT:</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The Social Credits Scheme (SCS) rewards community groups and individuals who take </w:t>
      </w:r>
      <w:r w:rsidRPr="00CF5082">
        <w:rPr>
          <w:rFonts w:ascii="Tahoma" w:hAnsi="Tahoma" w:cs="Tahoma"/>
          <w:sz w:val="20"/>
          <w:szCs w:val="20"/>
        </w:rPr>
        <w:tab/>
      </w:r>
      <w:r w:rsidR="00E216C9" w:rsidRPr="00CF5082">
        <w:rPr>
          <w:rFonts w:ascii="Tahoma" w:hAnsi="Tahoma" w:cs="Tahoma"/>
          <w:sz w:val="20"/>
          <w:szCs w:val="20"/>
        </w:rPr>
        <w:t>ownership of their environment and improve their local area by carrying out pro-</w:t>
      </w:r>
      <w:r w:rsidRPr="00CF5082">
        <w:rPr>
          <w:rFonts w:ascii="Tahoma" w:hAnsi="Tahoma" w:cs="Tahoma"/>
          <w:sz w:val="20"/>
          <w:szCs w:val="20"/>
        </w:rPr>
        <w:tab/>
      </w:r>
      <w:r w:rsidR="00E216C9" w:rsidRPr="00CF5082">
        <w:rPr>
          <w:rFonts w:ascii="Tahoma" w:hAnsi="Tahoma" w:cs="Tahoma"/>
          <w:sz w:val="20"/>
          <w:szCs w:val="20"/>
        </w:rPr>
        <w:t>environmental actions such as community clean</w:t>
      </w:r>
      <w:r w:rsidRPr="00CF5082">
        <w:rPr>
          <w:rFonts w:ascii="Tahoma" w:hAnsi="Tahoma" w:cs="Tahoma"/>
          <w:sz w:val="20"/>
          <w:szCs w:val="20"/>
        </w:rPr>
        <w:t>-</w:t>
      </w:r>
      <w:r w:rsidR="00E216C9" w:rsidRPr="00CF5082">
        <w:rPr>
          <w:rFonts w:ascii="Tahoma" w:hAnsi="Tahoma" w:cs="Tahoma"/>
          <w:sz w:val="20"/>
          <w:szCs w:val="20"/>
        </w:rPr>
        <w:t xml:space="preserve">ups, maintenance of community </w:t>
      </w:r>
      <w:r w:rsidRPr="00CF5082">
        <w:rPr>
          <w:rFonts w:ascii="Tahoma" w:hAnsi="Tahoma" w:cs="Tahoma"/>
          <w:sz w:val="20"/>
          <w:szCs w:val="20"/>
        </w:rPr>
        <w:tab/>
      </w:r>
      <w:r w:rsidR="00E216C9" w:rsidRPr="00CF5082">
        <w:rPr>
          <w:rFonts w:ascii="Tahoma" w:hAnsi="Tahoma" w:cs="Tahoma"/>
          <w:sz w:val="20"/>
          <w:szCs w:val="20"/>
        </w:rPr>
        <w:t xml:space="preserve">gardens, </w:t>
      </w:r>
      <w:r w:rsidR="00B77D54">
        <w:rPr>
          <w:rFonts w:ascii="Tahoma" w:hAnsi="Tahoma" w:cs="Tahoma"/>
          <w:sz w:val="20"/>
          <w:szCs w:val="20"/>
        </w:rPr>
        <w:tab/>
      </w:r>
      <w:r w:rsidR="00E216C9" w:rsidRPr="00CF5082">
        <w:rPr>
          <w:rFonts w:ascii="Tahoma" w:hAnsi="Tahoma" w:cs="Tahoma"/>
          <w:sz w:val="20"/>
          <w:szCs w:val="20"/>
        </w:rPr>
        <w:t>graffiti removal and weeding of footpaths.</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The scheme was first developed within South Dublin County Council in 2010, and </w:t>
      </w:r>
      <w:r w:rsidRPr="00CF5082">
        <w:rPr>
          <w:rFonts w:ascii="Tahoma" w:hAnsi="Tahoma" w:cs="Tahoma"/>
          <w:sz w:val="20"/>
          <w:szCs w:val="20"/>
        </w:rPr>
        <w:tab/>
      </w:r>
      <w:r w:rsidR="00E216C9" w:rsidRPr="00CF5082">
        <w:rPr>
          <w:rFonts w:ascii="Tahoma" w:hAnsi="Tahoma" w:cs="Tahoma"/>
          <w:sz w:val="20"/>
          <w:szCs w:val="20"/>
        </w:rPr>
        <w:t xml:space="preserve">from 2011 to 2012 was promoted nationally and supported by the Dublin Regional </w:t>
      </w:r>
      <w:r w:rsidRPr="00CF5082">
        <w:rPr>
          <w:rFonts w:ascii="Tahoma" w:hAnsi="Tahoma" w:cs="Tahoma"/>
          <w:sz w:val="20"/>
          <w:szCs w:val="20"/>
        </w:rPr>
        <w:tab/>
      </w:r>
      <w:r w:rsidR="00E216C9" w:rsidRPr="00CF5082">
        <w:rPr>
          <w:rFonts w:ascii="Tahoma" w:hAnsi="Tahoma" w:cs="Tahoma"/>
          <w:sz w:val="20"/>
          <w:szCs w:val="20"/>
        </w:rPr>
        <w:t>Authority as part of the Carbon Social Credit Scheme.</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The scheme continues within South Dublin County Council and has proved very successful </w:t>
      </w:r>
      <w:r w:rsidR="00B77D54">
        <w:rPr>
          <w:rFonts w:ascii="Tahoma" w:hAnsi="Tahoma" w:cs="Tahoma"/>
          <w:sz w:val="20"/>
          <w:szCs w:val="20"/>
        </w:rPr>
        <w:tab/>
      </w:r>
      <w:r w:rsidR="00E216C9" w:rsidRPr="00CF5082">
        <w:rPr>
          <w:rFonts w:ascii="Tahoma" w:hAnsi="Tahoma" w:cs="Tahoma"/>
          <w:sz w:val="20"/>
          <w:szCs w:val="20"/>
        </w:rPr>
        <w:t>since.</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Non-monetary rewards offered to communities through the scheme are continuously </w:t>
      </w:r>
      <w:r w:rsidR="00B77D54">
        <w:rPr>
          <w:rFonts w:ascii="Tahoma" w:hAnsi="Tahoma" w:cs="Tahoma"/>
          <w:sz w:val="20"/>
          <w:szCs w:val="20"/>
        </w:rPr>
        <w:tab/>
      </w:r>
      <w:r w:rsidR="00E216C9" w:rsidRPr="00CF5082">
        <w:rPr>
          <w:rFonts w:ascii="Tahoma" w:hAnsi="Tahoma" w:cs="Tahoma"/>
          <w:sz w:val="20"/>
          <w:szCs w:val="20"/>
        </w:rPr>
        <w:t xml:space="preserve">reviewed and are further developed having regard to demonstrated need and available </w:t>
      </w:r>
      <w:r w:rsidR="00B77D54">
        <w:rPr>
          <w:rFonts w:ascii="Tahoma" w:hAnsi="Tahoma" w:cs="Tahoma"/>
          <w:sz w:val="20"/>
          <w:szCs w:val="20"/>
        </w:rPr>
        <w:tab/>
      </w:r>
      <w:r w:rsidR="00E216C9" w:rsidRPr="00CF5082">
        <w:rPr>
          <w:rFonts w:ascii="Tahoma" w:hAnsi="Tahoma" w:cs="Tahoma"/>
          <w:sz w:val="20"/>
          <w:szCs w:val="20"/>
        </w:rPr>
        <w:t>resources.</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The following materials are available throughout the county, in the two Council </w:t>
      </w:r>
      <w:r w:rsidRPr="00CF5082">
        <w:rPr>
          <w:rFonts w:ascii="Tahoma" w:hAnsi="Tahoma" w:cs="Tahoma"/>
          <w:sz w:val="20"/>
          <w:szCs w:val="20"/>
        </w:rPr>
        <w:tab/>
      </w:r>
      <w:r w:rsidR="00E216C9" w:rsidRPr="00CF5082">
        <w:rPr>
          <w:rFonts w:ascii="Tahoma" w:hAnsi="Tahoma" w:cs="Tahoma"/>
          <w:sz w:val="20"/>
          <w:szCs w:val="20"/>
        </w:rPr>
        <w:t xml:space="preserve">offices </w:t>
      </w:r>
      <w:r w:rsidR="0042487D">
        <w:rPr>
          <w:rFonts w:ascii="Tahoma" w:hAnsi="Tahoma" w:cs="Tahoma"/>
          <w:sz w:val="20"/>
          <w:szCs w:val="20"/>
        </w:rPr>
        <w:tab/>
      </w:r>
      <w:r w:rsidR="00E216C9" w:rsidRPr="00CF5082">
        <w:rPr>
          <w:rFonts w:ascii="Tahoma" w:hAnsi="Tahoma" w:cs="Tahoma"/>
          <w:sz w:val="20"/>
          <w:szCs w:val="20"/>
        </w:rPr>
        <w:t>and a number of community centres to successful applicants: litter pickers, bags, hi-</w:t>
      </w:r>
      <w:r w:rsidR="0042487D">
        <w:rPr>
          <w:rFonts w:ascii="Tahoma" w:hAnsi="Tahoma" w:cs="Tahoma"/>
          <w:sz w:val="20"/>
          <w:szCs w:val="20"/>
        </w:rPr>
        <w:tab/>
      </w:r>
      <w:proofErr w:type="gramStart"/>
      <w:r w:rsidR="00E216C9" w:rsidRPr="00CF5082">
        <w:rPr>
          <w:rFonts w:ascii="Tahoma" w:hAnsi="Tahoma" w:cs="Tahoma"/>
          <w:sz w:val="20"/>
          <w:szCs w:val="20"/>
        </w:rPr>
        <w:t>vis</w:t>
      </w:r>
      <w:proofErr w:type="gramEnd"/>
      <w:r w:rsidR="00E216C9" w:rsidRPr="00CF5082">
        <w:rPr>
          <w:rFonts w:ascii="Tahoma" w:hAnsi="Tahoma" w:cs="Tahoma"/>
          <w:sz w:val="20"/>
          <w:szCs w:val="20"/>
        </w:rPr>
        <w:t xml:space="preserve"> vests, shovels and brushes. Groups who avail of the supports are requested to </w:t>
      </w:r>
      <w:r w:rsidR="0042487D">
        <w:rPr>
          <w:rFonts w:ascii="Tahoma" w:hAnsi="Tahoma" w:cs="Tahoma"/>
          <w:sz w:val="20"/>
          <w:szCs w:val="20"/>
        </w:rPr>
        <w:tab/>
      </w:r>
      <w:r w:rsidR="00E216C9" w:rsidRPr="00CF5082">
        <w:rPr>
          <w:rFonts w:ascii="Tahoma" w:hAnsi="Tahoma" w:cs="Tahoma"/>
          <w:sz w:val="20"/>
          <w:szCs w:val="20"/>
        </w:rPr>
        <w:t>return the materials following their clean up so that other groups may avail of them.</w:t>
      </w:r>
    </w:p>
    <w:p w:rsidR="00E216C9" w:rsidRPr="00CF5082" w:rsidRDefault="00B77D54" w:rsidP="00E216C9">
      <w:pPr>
        <w:pStyle w:val="NormalWeb"/>
        <w:rPr>
          <w:rFonts w:ascii="Tahoma" w:hAnsi="Tahoma" w:cs="Tahoma"/>
          <w:sz w:val="20"/>
          <w:szCs w:val="20"/>
        </w:rPr>
      </w:pPr>
      <w:r>
        <w:rPr>
          <w:rFonts w:ascii="Tahoma" w:hAnsi="Tahoma" w:cs="Tahoma"/>
          <w:sz w:val="20"/>
          <w:szCs w:val="20"/>
        </w:rPr>
        <w:tab/>
      </w:r>
      <w:r w:rsidR="00E216C9" w:rsidRPr="00CF5082">
        <w:rPr>
          <w:rFonts w:ascii="Tahoma" w:hAnsi="Tahoma" w:cs="Tahoma"/>
          <w:sz w:val="20"/>
          <w:szCs w:val="20"/>
        </w:rPr>
        <w:t xml:space="preserve">Following the completion of a review of the Social Credits Scheme in early 2016, </w:t>
      </w:r>
      <w:r w:rsidR="0059048B" w:rsidRPr="00CF5082">
        <w:rPr>
          <w:rFonts w:ascii="Tahoma" w:hAnsi="Tahoma" w:cs="Tahoma"/>
          <w:sz w:val="20"/>
          <w:szCs w:val="20"/>
        </w:rPr>
        <w:tab/>
      </w:r>
      <w:r w:rsidR="00E216C9" w:rsidRPr="00CF5082">
        <w:rPr>
          <w:rFonts w:ascii="Tahoma" w:hAnsi="Tahoma" w:cs="Tahoma"/>
          <w:sz w:val="20"/>
          <w:szCs w:val="20"/>
        </w:rPr>
        <w:t>additional supports / materials have been introduced</w:t>
      </w:r>
      <w:r w:rsidRPr="00CF5082">
        <w:rPr>
          <w:rFonts w:ascii="Tahoma" w:hAnsi="Tahoma" w:cs="Tahoma"/>
          <w:sz w:val="20"/>
          <w:szCs w:val="20"/>
        </w:rPr>
        <w:t> eg</w:t>
      </w:r>
      <w:r w:rsidR="00E216C9" w:rsidRPr="00CF5082">
        <w:rPr>
          <w:rFonts w:ascii="Tahoma" w:hAnsi="Tahoma" w:cs="Tahoma"/>
          <w:sz w:val="20"/>
          <w:szCs w:val="20"/>
        </w:rPr>
        <w:t xml:space="preserve"> paint, paint brushes / </w:t>
      </w:r>
      <w:r w:rsidR="0059048B" w:rsidRPr="00CF5082">
        <w:rPr>
          <w:rFonts w:ascii="Tahoma" w:hAnsi="Tahoma" w:cs="Tahoma"/>
          <w:sz w:val="20"/>
          <w:szCs w:val="20"/>
        </w:rPr>
        <w:tab/>
      </w:r>
      <w:r w:rsidR="00E216C9" w:rsidRPr="00CF5082">
        <w:rPr>
          <w:rFonts w:ascii="Tahoma" w:hAnsi="Tahoma" w:cs="Tahoma"/>
          <w:sz w:val="20"/>
          <w:szCs w:val="20"/>
        </w:rPr>
        <w:t xml:space="preserve">rollers.  Native/pollinator seeds, insect motels and bat/bird boxes were also introduced </w:t>
      </w:r>
      <w:r>
        <w:rPr>
          <w:rFonts w:ascii="Tahoma" w:hAnsi="Tahoma" w:cs="Tahoma"/>
          <w:sz w:val="20"/>
          <w:szCs w:val="20"/>
        </w:rPr>
        <w:tab/>
      </w:r>
      <w:r w:rsidR="00E216C9" w:rsidRPr="00CF5082">
        <w:rPr>
          <w:rFonts w:ascii="Tahoma" w:hAnsi="Tahoma" w:cs="Tahoma"/>
          <w:sz w:val="20"/>
          <w:szCs w:val="20"/>
        </w:rPr>
        <w:t xml:space="preserve">and the aim is to continue to identifying suitable additions to the programme </w:t>
      </w:r>
      <w:r w:rsidR="0042487D">
        <w:rPr>
          <w:rFonts w:ascii="Tahoma" w:hAnsi="Tahoma" w:cs="Tahoma"/>
          <w:sz w:val="20"/>
          <w:szCs w:val="20"/>
        </w:rPr>
        <w:tab/>
      </w:r>
      <w:r w:rsidR="00E216C9" w:rsidRPr="00CF5082">
        <w:rPr>
          <w:rFonts w:ascii="Tahoma" w:hAnsi="Tahoma" w:cs="Tahoma"/>
          <w:sz w:val="20"/>
          <w:szCs w:val="20"/>
        </w:rPr>
        <w:t xml:space="preserve">within available </w:t>
      </w:r>
      <w:r>
        <w:rPr>
          <w:rFonts w:ascii="Tahoma" w:hAnsi="Tahoma" w:cs="Tahoma"/>
          <w:sz w:val="20"/>
          <w:szCs w:val="20"/>
        </w:rPr>
        <w:tab/>
      </w:r>
      <w:r w:rsidR="00E216C9" w:rsidRPr="00CF5082">
        <w:rPr>
          <w:rFonts w:ascii="Tahoma" w:hAnsi="Tahoma" w:cs="Tahoma"/>
          <w:sz w:val="20"/>
          <w:szCs w:val="20"/>
        </w:rPr>
        <w:t>resources.</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In 2015 over 2350 applications were received and assistance provided through the </w:t>
      </w:r>
      <w:r w:rsidRPr="00CF5082">
        <w:rPr>
          <w:rFonts w:ascii="Tahoma" w:hAnsi="Tahoma" w:cs="Tahoma"/>
          <w:sz w:val="20"/>
          <w:szCs w:val="20"/>
        </w:rPr>
        <w:tab/>
      </w:r>
      <w:r w:rsidR="00E216C9" w:rsidRPr="00CF5082">
        <w:rPr>
          <w:rFonts w:ascii="Tahoma" w:hAnsi="Tahoma" w:cs="Tahoma"/>
          <w:sz w:val="20"/>
          <w:szCs w:val="20"/>
        </w:rPr>
        <w:t>Social Credit Scheme.</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lastRenderedPageBreak/>
        <w:tab/>
      </w:r>
      <w:r w:rsidR="00E216C9" w:rsidRPr="00CF5082">
        <w:rPr>
          <w:rFonts w:ascii="Tahoma" w:hAnsi="Tahoma" w:cs="Tahoma"/>
          <w:sz w:val="20"/>
          <w:szCs w:val="20"/>
        </w:rPr>
        <w:t>From January to July 2016</w:t>
      </w:r>
      <w:r w:rsidR="00B77D54" w:rsidRPr="00CF5082">
        <w:rPr>
          <w:rFonts w:ascii="Tahoma" w:hAnsi="Tahoma" w:cs="Tahoma"/>
          <w:sz w:val="20"/>
          <w:szCs w:val="20"/>
        </w:rPr>
        <w:t> 1,523</w:t>
      </w:r>
      <w:r w:rsidR="00E216C9" w:rsidRPr="00CF5082">
        <w:rPr>
          <w:rFonts w:ascii="Tahoma" w:hAnsi="Tahoma" w:cs="Tahoma"/>
          <w:sz w:val="20"/>
          <w:szCs w:val="20"/>
        </w:rPr>
        <w:t xml:space="preserve"> applications have been received and assistance </w:t>
      </w:r>
      <w:r w:rsidRPr="00CF5082">
        <w:rPr>
          <w:rFonts w:ascii="Tahoma" w:hAnsi="Tahoma" w:cs="Tahoma"/>
          <w:sz w:val="20"/>
          <w:szCs w:val="20"/>
        </w:rPr>
        <w:tab/>
      </w:r>
      <w:r w:rsidR="00E216C9" w:rsidRPr="00CF5082">
        <w:rPr>
          <w:rFonts w:ascii="Tahoma" w:hAnsi="Tahoma" w:cs="Tahoma"/>
          <w:sz w:val="20"/>
          <w:szCs w:val="20"/>
        </w:rPr>
        <w:t xml:space="preserve">provided </w:t>
      </w:r>
      <w:r w:rsidR="00B77D54">
        <w:rPr>
          <w:rFonts w:ascii="Tahoma" w:hAnsi="Tahoma" w:cs="Tahoma"/>
          <w:sz w:val="20"/>
          <w:szCs w:val="20"/>
        </w:rPr>
        <w:tab/>
      </w:r>
      <w:r w:rsidR="00E216C9" w:rsidRPr="00CF5082">
        <w:rPr>
          <w:rFonts w:ascii="Tahoma" w:hAnsi="Tahoma" w:cs="Tahoma"/>
          <w:sz w:val="20"/>
          <w:szCs w:val="20"/>
        </w:rPr>
        <w:t>through the scheme.</w:t>
      </w:r>
    </w:p>
    <w:p w:rsidR="00E216C9" w:rsidRPr="00CF5082" w:rsidRDefault="0059048B" w:rsidP="00E216C9">
      <w:pPr>
        <w:pStyle w:val="NormalWeb"/>
        <w:rPr>
          <w:rStyle w:val="Strong"/>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Applicants can apply using our </w:t>
      </w:r>
      <w:hyperlink r:id="rId19" w:history="1">
        <w:r w:rsidR="00E216C9" w:rsidRPr="00CF5082">
          <w:rPr>
            <w:rStyle w:val="underline1"/>
            <w:rFonts w:ascii="Tahoma" w:hAnsi="Tahoma" w:cs="Tahoma"/>
            <w:b/>
            <w:bCs/>
            <w:color w:val="0000FF"/>
            <w:sz w:val="20"/>
            <w:szCs w:val="20"/>
          </w:rPr>
          <w:t>online form</w:t>
        </w:r>
      </w:hyperlink>
      <w:r w:rsidR="00E216C9" w:rsidRPr="00CF5082">
        <w:rPr>
          <w:rFonts w:ascii="Tahoma" w:hAnsi="Tahoma" w:cs="Tahoma"/>
          <w:sz w:val="20"/>
          <w:szCs w:val="20"/>
        </w:rPr>
        <w:t xml:space="preserve"> which can found on our website </w:t>
      </w:r>
      <w:r w:rsidRPr="00CF5082">
        <w:rPr>
          <w:rFonts w:ascii="Tahoma" w:hAnsi="Tahoma" w:cs="Tahoma"/>
          <w:sz w:val="20"/>
          <w:szCs w:val="20"/>
        </w:rPr>
        <w:tab/>
      </w:r>
      <w:hyperlink r:id="rId20" w:history="1">
        <w:r w:rsidR="00E216C9" w:rsidRPr="00CF5082">
          <w:rPr>
            <w:rStyle w:val="underline1"/>
            <w:rFonts w:ascii="Tahoma" w:hAnsi="Tahoma" w:cs="Tahoma"/>
            <w:b/>
            <w:bCs/>
            <w:color w:val="0000FF"/>
            <w:sz w:val="20"/>
            <w:szCs w:val="20"/>
          </w:rPr>
          <w:t>www.socialcredits.ie</w:t>
        </w:r>
      </w:hyperlink>
      <w:r w:rsidR="00E216C9" w:rsidRPr="00CF5082">
        <w:rPr>
          <w:rFonts w:ascii="Tahoma" w:hAnsi="Tahoma" w:cs="Tahoma"/>
          <w:sz w:val="20"/>
          <w:szCs w:val="20"/>
        </w:rPr>
        <w:t xml:space="preserve"> or by contacting us directly at (01) 4149000.  </w:t>
      </w:r>
      <w:r w:rsidR="00E216C9" w:rsidRPr="00CF5082">
        <w:rPr>
          <w:rStyle w:val="Strong"/>
          <w:rFonts w:ascii="Tahoma" w:hAnsi="Tahoma" w:cs="Tahoma"/>
          <w:sz w:val="20"/>
          <w:szCs w:val="20"/>
        </w:rPr>
        <w:t xml:space="preserve"> </w:t>
      </w:r>
    </w:p>
    <w:p w:rsidR="00E216C9" w:rsidRPr="00CF5082" w:rsidRDefault="0059048B" w:rsidP="00E216C9">
      <w:pPr>
        <w:pStyle w:val="NormalWeb"/>
        <w:rPr>
          <w:rStyle w:val="Strong"/>
          <w:rFonts w:ascii="Tahoma" w:hAnsi="Tahoma" w:cs="Tahoma"/>
          <w:b w:val="0"/>
          <w:sz w:val="20"/>
          <w:szCs w:val="20"/>
        </w:rPr>
      </w:pPr>
      <w:r w:rsidRPr="00CF5082">
        <w:rPr>
          <w:rStyle w:val="Strong"/>
          <w:rFonts w:ascii="Tahoma" w:hAnsi="Tahoma" w:cs="Tahoma"/>
          <w:b w:val="0"/>
          <w:sz w:val="20"/>
          <w:szCs w:val="20"/>
        </w:rPr>
        <w:tab/>
      </w:r>
      <w:r w:rsidR="00E216C9" w:rsidRPr="00CF5082">
        <w:rPr>
          <w:rStyle w:val="Strong"/>
          <w:rFonts w:ascii="Tahoma" w:hAnsi="Tahoma" w:cs="Tahoma"/>
          <w:b w:val="0"/>
          <w:sz w:val="20"/>
          <w:szCs w:val="20"/>
        </w:rPr>
        <w:t>A lengthy discussion ensued with focus primarily on the following:</w:t>
      </w:r>
    </w:p>
    <w:p w:rsidR="00E216C9" w:rsidRPr="00CF5082" w:rsidRDefault="00E216C9" w:rsidP="0059048B">
      <w:pPr>
        <w:pStyle w:val="NormalWeb"/>
        <w:numPr>
          <w:ilvl w:val="0"/>
          <w:numId w:val="25"/>
        </w:numPr>
        <w:ind w:hanging="11"/>
        <w:rPr>
          <w:rFonts w:ascii="Tahoma" w:hAnsi="Tahoma" w:cs="Tahoma"/>
          <w:sz w:val="20"/>
          <w:szCs w:val="20"/>
        </w:rPr>
      </w:pPr>
      <w:r w:rsidRPr="00CF5082">
        <w:rPr>
          <w:rFonts w:ascii="Tahoma" w:hAnsi="Tahoma" w:cs="Tahoma"/>
          <w:sz w:val="20"/>
          <w:szCs w:val="20"/>
        </w:rPr>
        <w:t>Continuous assessment of benefits and awards available</w:t>
      </w:r>
    </w:p>
    <w:p w:rsidR="00E216C9" w:rsidRPr="00CF5082" w:rsidRDefault="00E216C9" w:rsidP="0059048B">
      <w:pPr>
        <w:pStyle w:val="NormalWeb"/>
        <w:numPr>
          <w:ilvl w:val="0"/>
          <w:numId w:val="25"/>
        </w:numPr>
        <w:ind w:hanging="11"/>
        <w:rPr>
          <w:rFonts w:ascii="Tahoma" w:hAnsi="Tahoma" w:cs="Tahoma"/>
          <w:sz w:val="20"/>
          <w:szCs w:val="20"/>
        </w:rPr>
      </w:pPr>
      <w:r w:rsidRPr="00CF5082">
        <w:rPr>
          <w:rFonts w:ascii="Tahoma" w:hAnsi="Tahoma" w:cs="Tahoma"/>
          <w:sz w:val="20"/>
          <w:szCs w:val="20"/>
        </w:rPr>
        <w:t>Promotion mechanisms</w:t>
      </w:r>
    </w:p>
    <w:p w:rsidR="00E216C9" w:rsidRPr="00CF5082" w:rsidRDefault="00E216C9" w:rsidP="0059048B">
      <w:pPr>
        <w:pStyle w:val="NormalWeb"/>
        <w:numPr>
          <w:ilvl w:val="0"/>
          <w:numId w:val="25"/>
        </w:numPr>
        <w:ind w:hanging="11"/>
        <w:rPr>
          <w:rFonts w:ascii="Tahoma" w:hAnsi="Tahoma" w:cs="Tahoma"/>
          <w:sz w:val="20"/>
          <w:szCs w:val="20"/>
        </w:rPr>
      </w:pPr>
      <w:r w:rsidRPr="00CF5082">
        <w:rPr>
          <w:rFonts w:ascii="Tahoma" w:hAnsi="Tahoma" w:cs="Tahoma"/>
          <w:sz w:val="20"/>
          <w:szCs w:val="20"/>
        </w:rPr>
        <w:t>Registration of new associations / committees (with PPN)</w:t>
      </w:r>
    </w:p>
    <w:p w:rsidR="00E216C9" w:rsidRPr="00CF5082" w:rsidRDefault="00E216C9" w:rsidP="0059048B">
      <w:pPr>
        <w:pStyle w:val="NormalWeb"/>
        <w:numPr>
          <w:ilvl w:val="0"/>
          <w:numId w:val="25"/>
        </w:numPr>
        <w:ind w:hanging="11"/>
        <w:rPr>
          <w:rFonts w:ascii="Tahoma" w:hAnsi="Tahoma" w:cs="Tahoma"/>
          <w:sz w:val="20"/>
          <w:szCs w:val="20"/>
        </w:rPr>
      </w:pPr>
      <w:r w:rsidRPr="00CF5082">
        <w:rPr>
          <w:rFonts w:ascii="Tahoma" w:hAnsi="Tahoma" w:cs="Tahoma"/>
          <w:sz w:val="20"/>
          <w:szCs w:val="20"/>
        </w:rPr>
        <w:t>Availability / distribution of materials eg bulbs</w:t>
      </w:r>
    </w:p>
    <w:p w:rsidR="00E216C9" w:rsidRPr="00CF5082" w:rsidRDefault="00E216C9" w:rsidP="0059048B">
      <w:pPr>
        <w:pStyle w:val="NormalWeb"/>
        <w:numPr>
          <w:ilvl w:val="0"/>
          <w:numId w:val="25"/>
        </w:numPr>
        <w:ind w:hanging="11"/>
        <w:rPr>
          <w:rFonts w:ascii="Tahoma" w:hAnsi="Tahoma" w:cs="Tahoma"/>
          <w:sz w:val="20"/>
          <w:szCs w:val="20"/>
        </w:rPr>
      </w:pPr>
      <w:r w:rsidRPr="00CF5082">
        <w:rPr>
          <w:rFonts w:ascii="Tahoma" w:hAnsi="Tahoma" w:cs="Tahoma"/>
          <w:sz w:val="20"/>
          <w:szCs w:val="20"/>
        </w:rPr>
        <w:t xml:space="preserve">Potential for expansion – non monetary assistance </w:t>
      </w:r>
    </w:p>
    <w:p w:rsidR="00E216C9" w:rsidRPr="00CF5082" w:rsidRDefault="00E216C9" w:rsidP="0059048B">
      <w:pPr>
        <w:pStyle w:val="NormalWeb"/>
        <w:numPr>
          <w:ilvl w:val="0"/>
          <w:numId w:val="25"/>
        </w:numPr>
        <w:ind w:hanging="11"/>
        <w:rPr>
          <w:rFonts w:ascii="Tahoma" w:hAnsi="Tahoma" w:cs="Tahoma"/>
          <w:sz w:val="20"/>
          <w:szCs w:val="20"/>
        </w:rPr>
      </w:pPr>
      <w:r w:rsidRPr="00CF5082">
        <w:rPr>
          <w:rFonts w:ascii="Tahoma" w:hAnsi="Tahoma" w:cs="Tahoma"/>
          <w:sz w:val="20"/>
          <w:szCs w:val="20"/>
        </w:rPr>
        <w:t xml:space="preserve">Potential for greater interdepartmental collaboration </w:t>
      </w:r>
    </w:p>
    <w:p w:rsidR="00E216C9" w:rsidRPr="00CF5082" w:rsidRDefault="0059048B" w:rsidP="00E216C9">
      <w:pPr>
        <w:pStyle w:val="NormalWeb"/>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Members of the committee agreed to liaise with their local groups and associations in </w:t>
      </w:r>
      <w:r w:rsidR="00B77D54">
        <w:rPr>
          <w:rFonts w:ascii="Tahoma" w:hAnsi="Tahoma" w:cs="Tahoma"/>
          <w:sz w:val="20"/>
          <w:szCs w:val="20"/>
        </w:rPr>
        <w:tab/>
      </w:r>
      <w:r w:rsidR="00E216C9" w:rsidRPr="00CF5082">
        <w:rPr>
          <w:rFonts w:ascii="Tahoma" w:hAnsi="Tahoma" w:cs="Tahoma"/>
          <w:sz w:val="20"/>
          <w:szCs w:val="20"/>
        </w:rPr>
        <w:t xml:space="preserve">order to establish their requirements, and to revert back to aid determination of </w:t>
      </w:r>
      <w:r w:rsidRPr="00CF5082">
        <w:rPr>
          <w:rFonts w:ascii="Tahoma" w:hAnsi="Tahoma" w:cs="Tahoma"/>
          <w:sz w:val="20"/>
          <w:szCs w:val="20"/>
        </w:rPr>
        <w:tab/>
      </w:r>
      <w:r w:rsidR="0042487D">
        <w:rPr>
          <w:rFonts w:ascii="Tahoma" w:hAnsi="Tahoma" w:cs="Tahoma"/>
          <w:sz w:val="20"/>
          <w:szCs w:val="20"/>
        </w:rPr>
        <w:tab/>
      </w:r>
      <w:r w:rsidR="00E216C9" w:rsidRPr="00CF5082">
        <w:rPr>
          <w:rFonts w:ascii="Tahoma" w:hAnsi="Tahoma" w:cs="Tahoma"/>
          <w:sz w:val="20"/>
          <w:szCs w:val="20"/>
        </w:rPr>
        <w:t xml:space="preserve">further </w:t>
      </w:r>
      <w:r w:rsidR="00B77D54">
        <w:rPr>
          <w:rFonts w:ascii="Tahoma" w:hAnsi="Tahoma" w:cs="Tahoma"/>
          <w:sz w:val="20"/>
          <w:szCs w:val="20"/>
        </w:rPr>
        <w:tab/>
      </w:r>
      <w:r w:rsidR="00E216C9" w:rsidRPr="00CF5082">
        <w:rPr>
          <w:rFonts w:ascii="Tahoma" w:hAnsi="Tahoma" w:cs="Tahoma"/>
          <w:sz w:val="20"/>
          <w:szCs w:val="20"/>
        </w:rPr>
        <w:t xml:space="preserve">potential for greater non-monetary assistance. </w:t>
      </w:r>
    </w:p>
    <w:p w:rsidR="00E216C9" w:rsidRPr="00CF5082" w:rsidRDefault="0059048B" w:rsidP="00E216C9">
      <w:pPr>
        <w:autoSpaceDE w:val="0"/>
        <w:autoSpaceDN w:val="0"/>
        <w:adjustRightInd w:val="0"/>
        <w:spacing w:before="100" w:after="100"/>
        <w:rPr>
          <w:rFonts w:ascii="Tahoma" w:hAnsi="Tahoma" w:cs="Tahoma"/>
          <w:sz w:val="20"/>
          <w:szCs w:val="20"/>
          <w:lang w:val="en-GB"/>
        </w:rPr>
      </w:pPr>
      <w:r w:rsidRPr="00CF5082">
        <w:rPr>
          <w:rFonts w:ascii="Tahoma" w:hAnsi="Tahoma" w:cs="Tahoma"/>
          <w:b/>
          <w:sz w:val="20"/>
          <w:szCs w:val="20"/>
          <w:lang w:val="en-GB"/>
        </w:rPr>
        <w:tab/>
      </w:r>
      <w:r w:rsidR="00E216C9" w:rsidRPr="00CF5082">
        <w:rPr>
          <w:rFonts w:ascii="Tahoma" w:hAnsi="Tahoma" w:cs="Tahoma"/>
          <w:b/>
          <w:sz w:val="20"/>
          <w:szCs w:val="20"/>
          <w:lang w:val="en-GB"/>
        </w:rPr>
        <w:t>Item 5 Interim update on Litter Bin Review</w:t>
      </w:r>
    </w:p>
    <w:p w:rsidR="00E216C9" w:rsidRPr="00CF5082" w:rsidRDefault="0059048B" w:rsidP="00E216C9">
      <w:pPr>
        <w:autoSpaceDE w:val="0"/>
        <w:autoSpaceDN w:val="0"/>
        <w:adjustRightInd w:val="0"/>
        <w:spacing w:before="100" w:after="100"/>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The following summary report as circulated was considered:</w:t>
      </w:r>
    </w:p>
    <w:p w:rsidR="00E216C9" w:rsidRPr="00CF5082" w:rsidRDefault="0059048B" w:rsidP="00E216C9">
      <w:pPr>
        <w:rPr>
          <w:rFonts w:ascii="Tahoma" w:hAnsi="Tahoma" w:cs="Tahoma"/>
          <w:b/>
          <w:sz w:val="20"/>
          <w:szCs w:val="20"/>
          <w:u w:val="single"/>
        </w:rPr>
      </w:pPr>
      <w:r w:rsidRPr="00CF5082">
        <w:rPr>
          <w:rFonts w:ascii="Tahoma" w:hAnsi="Tahoma" w:cs="Tahoma"/>
          <w:b/>
          <w:sz w:val="20"/>
          <w:szCs w:val="20"/>
        </w:rPr>
        <w:tab/>
      </w:r>
      <w:r w:rsidR="00E216C9" w:rsidRPr="00CF5082">
        <w:rPr>
          <w:rFonts w:ascii="Tahoma" w:hAnsi="Tahoma" w:cs="Tahoma"/>
          <w:b/>
          <w:sz w:val="20"/>
          <w:szCs w:val="20"/>
          <w:u w:val="single"/>
        </w:rPr>
        <w:t xml:space="preserve">Report </w:t>
      </w:r>
    </w:p>
    <w:p w:rsidR="00E216C9" w:rsidRPr="00CF5082" w:rsidRDefault="0059048B" w:rsidP="00E216C9">
      <w:pPr>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The following is a summary of details relating to the existing litter bin service provision.  </w:t>
      </w:r>
      <w:r w:rsidR="00B77D54">
        <w:rPr>
          <w:rFonts w:ascii="Tahoma" w:hAnsi="Tahoma" w:cs="Tahoma"/>
          <w:sz w:val="20"/>
          <w:szCs w:val="20"/>
        </w:rPr>
        <w:tab/>
      </w:r>
      <w:r w:rsidR="00E216C9" w:rsidRPr="00CF5082">
        <w:rPr>
          <w:rFonts w:ascii="Tahoma" w:hAnsi="Tahoma" w:cs="Tahoma"/>
          <w:sz w:val="20"/>
          <w:szCs w:val="20"/>
        </w:rPr>
        <w:t xml:space="preserve">It should be noted that the surveying of the existing bin stock is not yet </w:t>
      </w:r>
      <w:r w:rsidRPr="00CF5082">
        <w:rPr>
          <w:rFonts w:ascii="Tahoma" w:hAnsi="Tahoma" w:cs="Tahoma"/>
          <w:sz w:val="20"/>
          <w:szCs w:val="20"/>
        </w:rPr>
        <w:tab/>
      </w:r>
      <w:r w:rsidR="00E216C9" w:rsidRPr="00CF5082">
        <w:rPr>
          <w:rFonts w:ascii="Tahoma" w:hAnsi="Tahoma" w:cs="Tahoma"/>
          <w:sz w:val="20"/>
          <w:szCs w:val="20"/>
        </w:rPr>
        <w:t xml:space="preserve">complete, while </w:t>
      </w:r>
      <w:r w:rsidR="0042487D">
        <w:rPr>
          <w:rFonts w:ascii="Tahoma" w:hAnsi="Tahoma" w:cs="Tahoma"/>
          <w:sz w:val="20"/>
          <w:szCs w:val="20"/>
        </w:rPr>
        <w:tab/>
      </w:r>
      <w:r w:rsidR="00E216C9" w:rsidRPr="00CF5082">
        <w:rPr>
          <w:rFonts w:ascii="Tahoma" w:hAnsi="Tahoma" w:cs="Tahoma"/>
          <w:sz w:val="20"/>
          <w:szCs w:val="20"/>
        </w:rPr>
        <w:t xml:space="preserve">an up to date listing of the bin stock has been completed the surveying of bins with </w:t>
      </w:r>
      <w:r w:rsidR="00B77D54">
        <w:rPr>
          <w:rFonts w:ascii="Tahoma" w:hAnsi="Tahoma" w:cs="Tahoma"/>
          <w:sz w:val="20"/>
          <w:szCs w:val="20"/>
        </w:rPr>
        <w:tab/>
      </w:r>
      <w:r w:rsidR="00E216C9" w:rsidRPr="00CF5082">
        <w:rPr>
          <w:rFonts w:ascii="Tahoma" w:hAnsi="Tahoma" w:cs="Tahoma"/>
          <w:sz w:val="20"/>
          <w:szCs w:val="20"/>
        </w:rPr>
        <w:t xml:space="preserve">regard to their condition and other matters is still </w:t>
      </w:r>
      <w:r w:rsidR="0042487D">
        <w:rPr>
          <w:rFonts w:ascii="Tahoma" w:hAnsi="Tahoma" w:cs="Tahoma"/>
          <w:sz w:val="20"/>
          <w:szCs w:val="20"/>
        </w:rPr>
        <w:t>underw</w:t>
      </w:r>
      <w:r w:rsidR="0042487D" w:rsidRPr="00CF5082">
        <w:rPr>
          <w:rFonts w:ascii="Tahoma" w:hAnsi="Tahoma" w:cs="Tahoma"/>
          <w:sz w:val="20"/>
          <w:szCs w:val="20"/>
        </w:rPr>
        <w:t>ay</w:t>
      </w:r>
      <w:r w:rsidR="00E216C9" w:rsidRPr="00CF5082">
        <w:rPr>
          <w:rFonts w:ascii="Tahoma" w:hAnsi="Tahoma" w:cs="Tahoma"/>
          <w:sz w:val="20"/>
          <w:szCs w:val="20"/>
        </w:rPr>
        <w:t xml:space="preserve">.  It is proposed to revert to </w:t>
      </w:r>
      <w:r w:rsidR="0042487D">
        <w:rPr>
          <w:rFonts w:ascii="Tahoma" w:hAnsi="Tahoma" w:cs="Tahoma"/>
          <w:sz w:val="20"/>
          <w:szCs w:val="20"/>
        </w:rPr>
        <w:tab/>
      </w:r>
      <w:r w:rsidR="00E216C9" w:rsidRPr="00CF5082">
        <w:rPr>
          <w:rFonts w:ascii="Tahoma" w:hAnsi="Tahoma" w:cs="Tahoma"/>
          <w:sz w:val="20"/>
          <w:szCs w:val="20"/>
        </w:rPr>
        <w:t xml:space="preserve">the February 2017 SPC meeting with the complete details from those surveys.  </w:t>
      </w:r>
    </w:p>
    <w:p w:rsidR="00E216C9" w:rsidRPr="00CF5082" w:rsidRDefault="0042487D" w:rsidP="00E216C9">
      <w:pPr>
        <w:rPr>
          <w:rFonts w:ascii="Tahoma" w:hAnsi="Tahoma" w:cs="Tahoma"/>
          <w:sz w:val="20"/>
          <w:szCs w:val="20"/>
        </w:rPr>
      </w:pPr>
      <w:r>
        <w:rPr>
          <w:rFonts w:ascii="Tahoma" w:hAnsi="Tahoma" w:cs="Tahoma"/>
          <w:sz w:val="20"/>
          <w:szCs w:val="20"/>
        </w:rPr>
        <w:tab/>
      </w:r>
    </w:p>
    <w:p w:rsidR="00E216C9" w:rsidRPr="00CF5082" w:rsidRDefault="00E216C9" w:rsidP="0059048B">
      <w:pPr>
        <w:pStyle w:val="ListParagraph"/>
        <w:numPr>
          <w:ilvl w:val="0"/>
          <w:numId w:val="26"/>
        </w:numPr>
        <w:ind w:hanging="11"/>
        <w:rPr>
          <w:rFonts w:ascii="Tahoma" w:hAnsi="Tahoma" w:cs="Tahoma"/>
          <w:sz w:val="20"/>
          <w:szCs w:val="20"/>
        </w:rPr>
      </w:pPr>
      <w:r w:rsidRPr="00CF5082">
        <w:rPr>
          <w:rFonts w:ascii="Tahoma" w:hAnsi="Tahoma" w:cs="Tahoma"/>
          <w:sz w:val="20"/>
          <w:szCs w:val="20"/>
        </w:rPr>
        <w:t>Attached spreadsheet gives full location listing for each litter bin route</w:t>
      </w:r>
    </w:p>
    <w:p w:rsidR="00E216C9" w:rsidRPr="00CF5082" w:rsidRDefault="00E216C9" w:rsidP="0059048B">
      <w:pPr>
        <w:pStyle w:val="ListParagraph"/>
        <w:numPr>
          <w:ilvl w:val="0"/>
          <w:numId w:val="26"/>
        </w:numPr>
        <w:ind w:hanging="11"/>
        <w:rPr>
          <w:rFonts w:ascii="Tahoma" w:hAnsi="Tahoma" w:cs="Tahoma"/>
          <w:sz w:val="20"/>
          <w:szCs w:val="20"/>
        </w:rPr>
      </w:pPr>
      <w:r w:rsidRPr="00CF5082">
        <w:rPr>
          <w:rFonts w:ascii="Tahoma" w:hAnsi="Tahoma" w:cs="Tahoma"/>
          <w:sz w:val="20"/>
          <w:szCs w:val="20"/>
        </w:rPr>
        <w:t>There are 5 dedicated street litter bin routes covering the following areas</w:t>
      </w:r>
    </w:p>
    <w:p w:rsidR="00E216C9" w:rsidRPr="00CF5082" w:rsidRDefault="00E216C9" w:rsidP="00E216C9">
      <w:pPr>
        <w:pStyle w:val="ListParagraph"/>
        <w:numPr>
          <w:ilvl w:val="1"/>
          <w:numId w:val="26"/>
        </w:numPr>
        <w:rPr>
          <w:rFonts w:ascii="Tahoma" w:hAnsi="Tahoma" w:cs="Tahoma"/>
          <w:sz w:val="20"/>
          <w:szCs w:val="20"/>
        </w:rPr>
      </w:pPr>
      <w:r w:rsidRPr="00CF5082">
        <w:rPr>
          <w:rFonts w:ascii="Tahoma" w:hAnsi="Tahoma" w:cs="Tahoma"/>
          <w:sz w:val="20"/>
          <w:szCs w:val="20"/>
        </w:rPr>
        <w:t>Lucan, Palmerstown</w:t>
      </w:r>
    </w:p>
    <w:p w:rsidR="00E216C9" w:rsidRPr="00CF5082" w:rsidRDefault="00E216C9" w:rsidP="00E216C9">
      <w:pPr>
        <w:pStyle w:val="ListParagraph"/>
        <w:numPr>
          <w:ilvl w:val="1"/>
          <w:numId w:val="26"/>
        </w:numPr>
        <w:rPr>
          <w:rFonts w:ascii="Tahoma" w:hAnsi="Tahoma" w:cs="Tahoma"/>
          <w:sz w:val="20"/>
          <w:szCs w:val="20"/>
        </w:rPr>
      </w:pPr>
      <w:r w:rsidRPr="00CF5082">
        <w:rPr>
          <w:rFonts w:ascii="Tahoma" w:hAnsi="Tahoma" w:cs="Tahoma"/>
          <w:sz w:val="20"/>
          <w:szCs w:val="20"/>
        </w:rPr>
        <w:t>Clondalkin, Newcastle</w:t>
      </w:r>
    </w:p>
    <w:p w:rsidR="00E216C9" w:rsidRPr="00CF5082" w:rsidRDefault="00E216C9" w:rsidP="00E216C9">
      <w:pPr>
        <w:pStyle w:val="ListParagraph"/>
        <w:numPr>
          <w:ilvl w:val="1"/>
          <w:numId w:val="26"/>
        </w:numPr>
        <w:rPr>
          <w:rFonts w:ascii="Tahoma" w:hAnsi="Tahoma" w:cs="Tahoma"/>
          <w:sz w:val="20"/>
          <w:szCs w:val="20"/>
        </w:rPr>
      </w:pPr>
      <w:r w:rsidRPr="00CF5082">
        <w:rPr>
          <w:rFonts w:ascii="Tahoma" w:hAnsi="Tahoma" w:cs="Tahoma"/>
          <w:sz w:val="20"/>
          <w:szCs w:val="20"/>
        </w:rPr>
        <w:t>Rathfarnham, Terenure, Walkinstown</w:t>
      </w:r>
    </w:p>
    <w:p w:rsidR="00E216C9" w:rsidRPr="00CF5082" w:rsidRDefault="00E216C9" w:rsidP="00E216C9">
      <w:pPr>
        <w:pStyle w:val="ListParagraph"/>
        <w:numPr>
          <w:ilvl w:val="1"/>
          <w:numId w:val="26"/>
        </w:numPr>
        <w:rPr>
          <w:rFonts w:ascii="Tahoma" w:hAnsi="Tahoma" w:cs="Tahoma"/>
          <w:sz w:val="20"/>
          <w:szCs w:val="20"/>
        </w:rPr>
      </w:pPr>
      <w:r w:rsidRPr="00CF5082">
        <w:rPr>
          <w:rFonts w:ascii="Tahoma" w:hAnsi="Tahoma" w:cs="Tahoma"/>
          <w:sz w:val="20"/>
          <w:szCs w:val="20"/>
        </w:rPr>
        <w:t>Tallaght, Firhouse, Ballycullen</w:t>
      </w:r>
    </w:p>
    <w:p w:rsidR="00E216C9" w:rsidRPr="00CF5082" w:rsidRDefault="00E216C9" w:rsidP="00E216C9">
      <w:pPr>
        <w:pStyle w:val="ListParagraph"/>
        <w:numPr>
          <w:ilvl w:val="1"/>
          <w:numId w:val="26"/>
        </w:numPr>
        <w:rPr>
          <w:rFonts w:ascii="Tahoma" w:hAnsi="Tahoma" w:cs="Tahoma"/>
          <w:sz w:val="20"/>
          <w:szCs w:val="20"/>
        </w:rPr>
      </w:pPr>
      <w:r w:rsidRPr="00CF5082">
        <w:rPr>
          <w:rFonts w:ascii="Tahoma" w:hAnsi="Tahoma" w:cs="Tahoma"/>
          <w:sz w:val="20"/>
          <w:szCs w:val="20"/>
        </w:rPr>
        <w:t>Tallaght, Saggart, Rathcoole</w:t>
      </w:r>
    </w:p>
    <w:p w:rsidR="00E216C9" w:rsidRPr="00CF5082" w:rsidRDefault="00E216C9" w:rsidP="0059048B">
      <w:pPr>
        <w:pStyle w:val="ListParagraph"/>
        <w:numPr>
          <w:ilvl w:val="0"/>
          <w:numId w:val="26"/>
        </w:numPr>
        <w:ind w:hanging="11"/>
        <w:rPr>
          <w:rFonts w:ascii="Tahoma" w:hAnsi="Tahoma" w:cs="Tahoma"/>
          <w:sz w:val="20"/>
          <w:szCs w:val="20"/>
        </w:rPr>
      </w:pPr>
      <w:r w:rsidRPr="00CF5082">
        <w:rPr>
          <w:rFonts w:ascii="Tahoma" w:hAnsi="Tahoma" w:cs="Tahoma"/>
          <w:sz w:val="20"/>
          <w:szCs w:val="20"/>
        </w:rPr>
        <w:t>There are 675 bins serviced in total on these 5 dedicated routes (this number has increased from 585 in 2014 to 675 at present)</w:t>
      </w:r>
    </w:p>
    <w:p w:rsidR="00E216C9" w:rsidRPr="00CF5082" w:rsidRDefault="00E216C9" w:rsidP="0059048B">
      <w:pPr>
        <w:pStyle w:val="ListParagraph"/>
        <w:numPr>
          <w:ilvl w:val="0"/>
          <w:numId w:val="26"/>
        </w:numPr>
        <w:ind w:hanging="11"/>
        <w:rPr>
          <w:rFonts w:ascii="Tahoma" w:hAnsi="Tahoma" w:cs="Tahoma"/>
          <w:sz w:val="20"/>
          <w:szCs w:val="20"/>
        </w:rPr>
      </w:pPr>
      <w:r w:rsidRPr="00CF5082">
        <w:rPr>
          <w:rFonts w:ascii="Tahoma" w:hAnsi="Tahoma" w:cs="Tahoma"/>
          <w:sz w:val="20"/>
          <w:szCs w:val="20"/>
        </w:rPr>
        <w:t xml:space="preserve">There is one operator per route driving a </w:t>
      </w:r>
      <w:r w:rsidR="00B77D54" w:rsidRPr="00CF5082">
        <w:rPr>
          <w:rFonts w:ascii="Tahoma" w:hAnsi="Tahoma" w:cs="Tahoma"/>
          <w:sz w:val="20"/>
          <w:szCs w:val="20"/>
        </w:rPr>
        <w:t>side loading</w:t>
      </w:r>
      <w:r w:rsidRPr="00CF5082">
        <w:rPr>
          <w:rFonts w:ascii="Tahoma" w:hAnsi="Tahoma" w:cs="Tahoma"/>
          <w:sz w:val="20"/>
          <w:szCs w:val="20"/>
        </w:rPr>
        <w:t xml:space="preserve"> truck</w:t>
      </w:r>
    </w:p>
    <w:p w:rsidR="00E216C9" w:rsidRPr="00CF5082" w:rsidRDefault="00E216C9" w:rsidP="0059048B">
      <w:pPr>
        <w:pStyle w:val="ListParagraph"/>
        <w:numPr>
          <w:ilvl w:val="0"/>
          <w:numId w:val="26"/>
        </w:numPr>
        <w:ind w:hanging="11"/>
        <w:rPr>
          <w:rFonts w:ascii="Tahoma" w:hAnsi="Tahoma" w:cs="Tahoma"/>
          <w:sz w:val="20"/>
          <w:szCs w:val="20"/>
        </w:rPr>
      </w:pPr>
      <w:r w:rsidRPr="00CF5082">
        <w:rPr>
          <w:rFonts w:ascii="Tahoma" w:hAnsi="Tahoma" w:cs="Tahoma"/>
          <w:sz w:val="20"/>
          <w:szCs w:val="20"/>
        </w:rPr>
        <w:t>There were 372 tonnes of waste collected from litter bins in 2015</w:t>
      </w:r>
    </w:p>
    <w:p w:rsidR="00E216C9" w:rsidRPr="00CF5082" w:rsidRDefault="00E216C9" w:rsidP="0059048B">
      <w:pPr>
        <w:pStyle w:val="ListParagraph"/>
        <w:numPr>
          <w:ilvl w:val="0"/>
          <w:numId w:val="26"/>
        </w:numPr>
        <w:ind w:hanging="11"/>
        <w:rPr>
          <w:rFonts w:ascii="Tahoma" w:hAnsi="Tahoma" w:cs="Tahoma"/>
          <w:sz w:val="20"/>
          <w:szCs w:val="20"/>
        </w:rPr>
      </w:pPr>
      <w:r w:rsidRPr="00CF5082">
        <w:rPr>
          <w:rFonts w:ascii="Tahoma" w:hAnsi="Tahoma" w:cs="Tahoma"/>
          <w:sz w:val="20"/>
          <w:szCs w:val="20"/>
        </w:rPr>
        <w:t>Litter bins in parks are serviced separately by park maintenance staff</w:t>
      </w:r>
    </w:p>
    <w:p w:rsidR="00E216C9" w:rsidRPr="00CF5082" w:rsidRDefault="00E216C9" w:rsidP="0059048B">
      <w:pPr>
        <w:pStyle w:val="ListParagraph"/>
        <w:numPr>
          <w:ilvl w:val="0"/>
          <w:numId w:val="26"/>
        </w:numPr>
        <w:ind w:hanging="11"/>
        <w:rPr>
          <w:rFonts w:ascii="Tahoma" w:hAnsi="Tahoma" w:cs="Tahoma"/>
          <w:sz w:val="20"/>
          <w:szCs w:val="20"/>
        </w:rPr>
      </w:pPr>
      <w:r w:rsidRPr="00CF5082">
        <w:rPr>
          <w:rFonts w:ascii="Tahoma" w:hAnsi="Tahoma" w:cs="Tahoma"/>
          <w:sz w:val="20"/>
          <w:szCs w:val="20"/>
        </w:rPr>
        <w:t>There are 122 litter bins in park locations</w:t>
      </w:r>
    </w:p>
    <w:p w:rsidR="00E216C9" w:rsidRPr="00CF5082" w:rsidRDefault="00E216C9" w:rsidP="0059048B">
      <w:pPr>
        <w:pStyle w:val="ListParagraph"/>
        <w:numPr>
          <w:ilvl w:val="0"/>
          <w:numId w:val="26"/>
        </w:numPr>
        <w:ind w:hanging="11"/>
        <w:rPr>
          <w:rFonts w:ascii="Tahoma" w:hAnsi="Tahoma" w:cs="Tahoma"/>
          <w:sz w:val="20"/>
          <w:szCs w:val="20"/>
        </w:rPr>
      </w:pPr>
      <w:r w:rsidRPr="00CF5082">
        <w:rPr>
          <w:rFonts w:ascii="Tahoma" w:hAnsi="Tahoma" w:cs="Tahoma"/>
          <w:sz w:val="20"/>
          <w:szCs w:val="20"/>
        </w:rPr>
        <w:t>The cost per annum to provide the litter bin service is €340,000 covering labour, plant and machinery, materials and waste disposal</w:t>
      </w:r>
    </w:p>
    <w:p w:rsidR="00E216C9" w:rsidRPr="00CF5082" w:rsidRDefault="00E216C9" w:rsidP="0059048B">
      <w:pPr>
        <w:pStyle w:val="ListParagraph"/>
        <w:numPr>
          <w:ilvl w:val="0"/>
          <w:numId w:val="26"/>
        </w:numPr>
        <w:ind w:hanging="11"/>
        <w:rPr>
          <w:rFonts w:ascii="Tahoma" w:hAnsi="Tahoma" w:cs="Tahoma"/>
          <w:sz w:val="20"/>
          <w:szCs w:val="20"/>
        </w:rPr>
      </w:pPr>
      <w:r w:rsidRPr="00CF5082">
        <w:rPr>
          <w:rFonts w:ascii="Tahoma" w:hAnsi="Tahoma" w:cs="Tahoma"/>
          <w:sz w:val="20"/>
          <w:szCs w:val="20"/>
        </w:rPr>
        <w:t xml:space="preserve">The budget provision includes adequate provision for installation of </w:t>
      </w:r>
      <w:r w:rsidR="00B77D54" w:rsidRPr="00CF5082">
        <w:rPr>
          <w:rFonts w:ascii="Tahoma" w:hAnsi="Tahoma" w:cs="Tahoma"/>
          <w:sz w:val="20"/>
          <w:szCs w:val="20"/>
        </w:rPr>
        <w:t>approx.</w:t>
      </w:r>
      <w:r w:rsidRPr="00CF5082">
        <w:rPr>
          <w:rFonts w:ascii="Tahoma" w:hAnsi="Tahoma" w:cs="Tahoma"/>
          <w:sz w:val="20"/>
          <w:szCs w:val="20"/>
        </w:rPr>
        <w:t xml:space="preserve"> 100 bins in total per year (in general these are mostly replacements)</w:t>
      </w:r>
    </w:p>
    <w:p w:rsidR="00E216C9" w:rsidRPr="00CF5082" w:rsidRDefault="00E216C9" w:rsidP="00E216C9">
      <w:pPr>
        <w:pStyle w:val="ListParagraph"/>
        <w:rPr>
          <w:rFonts w:ascii="Tahoma" w:hAnsi="Tahoma" w:cs="Tahoma"/>
          <w:sz w:val="20"/>
          <w:szCs w:val="20"/>
        </w:rPr>
      </w:pPr>
    </w:p>
    <w:p w:rsidR="00E216C9" w:rsidRPr="00CF5082" w:rsidRDefault="0059048B" w:rsidP="00E216C9">
      <w:pPr>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The following list of issues have been raised on membersnet and on the agenda of </w:t>
      </w:r>
      <w:r w:rsidRPr="00CF5082">
        <w:rPr>
          <w:rFonts w:ascii="Tahoma" w:hAnsi="Tahoma" w:cs="Tahoma"/>
          <w:sz w:val="20"/>
          <w:szCs w:val="20"/>
        </w:rPr>
        <w:tab/>
      </w:r>
      <w:r w:rsidR="00E216C9" w:rsidRPr="00CF5082">
        <w:rPr>
          <w:rFonts w:ascii="Tahoma" w:hAnsi="Tahoma" w:cs="Tahoma"/>
          <w:sz w:val="20"/>
          <w:szCs w:val="20"/>
        </w:rPr>
        <w:t xml:space="preserve">Area Committees in recent time these issues require further consideration under this </w:t>
      </w:r>
      <w:r w:rsidRPr="00CF5082">
        <w:rPr>
          <w:rFonts w:ascii="Tahoma" w:hAnsi="Tahoma" w:cs="Tahoma"/>
          <w:sz w:val="20"/>
          <w:szCs w:val="20"/>
        </w:rPr>
        <w:tab/>
      </w:r>
      <w:r w:rsidR="00E216C9" w:rsidRPr="00CF5082">
        <w:rPr>
          <w:rFonts w:ascii="Tahoma" w:hAnsi="Tahoma" w:cs="Tahoma"/>
          <w:sz w:val="20"/>
          <w:szCs w:val="20"/>
        </w:rPr>
        <w:t>review –</w:t>
      </w:r>
    </w:p>
    <w:p w:rsidR="00E216C9" w:rsidRPr="00CF5082" w:rsidRDefault="00E216C9" w:rsidP="00E216C9">
      <w:pPr>
        <w:rPr>
          <w:rFonts w:ascii="Tahoma" w:hAnsi="Tahoma" w:cs="Tahoma"/>
          <w:sz w:val="20"/>
          <w:szCs w:val="20"/>
        </w:rPr>
      </w:pPr>
    </w:p>
    <w:p w:rsidR="00E216C9" w:rsidRPr="00CF5082" w:rsidRDefault="00E216C9" w:rsidP="0059048B">
      <w:pPr>
        <w:pStyle w:val="ListParagraph"/>
        <w:numPr>
          <w:ilvl w:val="0"/>
          <w:numId w:val="27"/>
        </w:numPr>
        <w:ind w:hanging="11"/>
        <w:rPr>
          <w:rFonts w:ascii="Tahoma" w:hAnsi="Tahoma" w:cs="Tahoma"/>
          <w:sz w:val="20"/>
          <w:szCs w:val="20"/>
        </w:rPr>
      </w:pPr>
      <w:r w:rsidRPr="00CF5082">
        <w:rPr>
          <w:rFonts w:ascii="Tahoma" w:hAnsi="Tahoma" w:cs="Tahoma"/>
          <w:sz w:val="20"/>
          <w:szCs w:val="20"/>
        </w:rPr>
        <w:t>Condition survey of bins to be completed and findings presented to the February 2017 SPC meeting.</w:t>
      </w:r>
    </w:p>
    <w:p w:rsidR="00E216C9" w:rsidRPr="00CF5082" w:rsidRDefault="00E216C9" w:rsidP="0059048B">
      <w:pPr>
        <w:pStyle w:val="ListParagraph"/>
        <w:numPr>
          <w:ilvl w:val="0"/>
          <w:numId w:val="27"/>
        </w:numPr>
        <w:ind w:hanging="11"/>
        <w:rPr>
          <w:rFonts w:ascii="Tahoma" w:hAnsi="Tahoma" w:cs="Tahoma"/>
          <w:sz w:val="20"/>
          <w:szCs w:val="20"/>
        </w:rPr>
      </w:pPr>
      <w:r w:rsidRPr="00CF5082">
        <w:rPr>
          <w:rFonts w:ascii="Tahoma" w:hAnsi="Tahoma" w:cs="Tahoma"/>
          <w:sz w:val="20"/>
          <w:szCs w:val="20"/>
        </w:rPr>
        <w:t>The need to examine the extent of disposal of domestic waste in street litter bins.</w:t>
      </w:r>
    </w:p>
    <w:p w:rsidR="00E216C9" w:rsidRPr="00CF5082" w:rsidRDefault="00E216C9" w:rsidP="0059048B">
      <w:pPr>
        <w:pStyle w:val="ListParagraph"/>
        <w:numPr>
          <w:ilvl w:val="0"/>
          <w:numId w:val="27"/>
        </w:numPr>
        <w:ind w:hanging="11"/>
        <w:rPr>
          <w:rFonts w:ascii="Tahoma" w:hAnsi="Tahoma" w:cs="Tahoma"/>
          <w:sz w:val="20"/>
          <w:szCs w:val="20"/>
        </w:rPr>
      </w:pPr>
      <w:r w:rsidRPr="00CF5082">
        <w:rPr>
          <w:rFonts w:ascii="Tahoma" w:hAnsi="Tahoma" w:cs="Tahoma"/>
          <w:sz w:val="20"/>
          <w:szCs w:val="20"/>
        </w:rPr>
        <w:t>Requests to examine the need for litter bins at all bus stops.</w:t>
      </w:r>
    </w:p>
    <w:p w:rsidR="00E216C9" w:rsidRPr="00CF5082" w:rsidRDefault="00E216C9" w:rsidP="0059048B">
      <w:pPr>
        <w:pStyle w:val="ListParagraph"/>
        <w:numPr>
          <w:ilvl w:val="0"/>
          <w:numId w:val="27"/>
        </w:numPr>
        <w:ind w:hanging="11"/>
        <w:rPr>
          <w:rFonts w:ascii="Tahoma" w:hAnsi="Tahoma" w:cs="Tahoma"/>
          <w:sz w:val="20"/>
          <w:szCs w:val="20"/>
        </w:rPr>
      </w:pPr>
      <w:r w:rsidRPr="00CF5082">
        <w:rPr>
          <w:rFonts w:ascii="Tahoma" w:hAnsi="Tahoma" w:cs="Tahoma"/>
          <w:sz w:val="20"/>
          <w:szCs w:val="20"/>
        </w:rPr>
        <w:t>Requests to substantially increase litter bin provision in parks.</w:t>
      </w:r>
    </w:p>
    <w:p w:rsidR="00E216C9" w:rsidRPr="00CF5082" w:rsidRDefault="00E216C9" w:rsidP="0059048B">
      <w:pPr>
        <w:pStyle w:val="ListParagraph"/>
        <w:numPr>
          <w:ilvl w:val="0"/>
          <w:numId w:val="27"/>
        </w:numPr>
        <w:ind w:hanging="11"/>
        <w:rPr>
          <w:rFonts w:ascii="Tahoma" w:hAnsi="Tahoma" w:cs="Tahoma"/>
          <w:sz w:val="20"/>
          <w:szCs w:val="20"/>
        </w:rPr>
      </w:pPr>
      <w:r w:rsidRPr="00CF5082">
        <w:rPr>
          <w:rFonts w:ascii="Tahoma" w:hAnsi="Tahoma" w:cs="Tahoma"/>
          <w:sz w:val="20"/>
          <w:szCs w:val="20"/>
        </w:rPr>
        <w:lastRenderedPageBreak/>
        <w:t>The need to increase provision of street litter bins around the County, with an emphasis on those areas where there is a deficit in provision at present.</w:t>
      </w:r>
    </w:p>
    <w:p w:rsidR="00E216C9" w:rsidRPr="00CF5082" w:rsidRDefault="00E216C9" w:rsidP="0059048B">
      <w:pPr>
        <w:pStyle w:val="ListParagraph"/>
        <w:numPr>
          <w:ilvl w:val="0"/>
          <w:numId w:val="27"/>
        </w:numPr>
        <w:ind w:firstLine="131"/>
        <w:rPr>
          <w:rFonts w:ascii="Tahoma" w:hAnsi="Tahoma" w:cs="Tahoma"/>
          <w:sz w:val="20"/>
          <w:szCs w:val="20"/>
        </w:rPr>
      </w:pPr>
      <w:r w:rsidRPr="00CF5082">
        <w:rPr>
          <w:rFonts w:ascii="Tahoma" w:hAnsi="Tahoma" w:cs="Tahoma"/>
          <w:sz w:val="20"/>
          <w:szCs w:val="20"/>
        </w:rPr>
        <w:t>Need to consider viability of installing compactor bins in some appropriate locations.</w:t>
      </w:r>
    </w:p>
    <w:p w:rsidR="00E216C9" w:rsidRPr="00CF5082" w:rsidRDefault="00E216C9" w:rsidP="0059048B">
      <w:pPr>
        <w:pStyle w:val="ListParagraph"/>
        <w:numPr>
          <w:ilvl w:val="0"/>
          <w:numId w:val="27"/>
        </w:numPr>
        <w:ind w:hanging="11"/>
        <w:rPr>
          <w:rFonts w:ascii="Tahoma" w:hAnsi="Tahoma" w:cs="Tahoma"/>
          <w:sz w:val="20"/>
          <w:szCs w:val="20"/>
        </w:rPr>
      </w:pPr>
      <w:r w:rsidRPr="00CF5082">
        <w:rPr>
          <w:rFonts w:ascii="Tahoma" w:hAnsi="Tahoma" w:cs="Tahoma"/>
          <w:sz w:val="20"/>
          <w:szCs w:val="20"/>
        </w:rPr>
        <w:t xml:space="preserve">SDCC policy is not to provide dog litter bins, dog waste can be disposed </w:t>
      </w:r>
      <w:proofErr w:type="spellStart"/>
      <w:r w:rsidRPr="00CF5082">
        <w:rPr>
          <w:rFonts w:ascii="Tahoma" w:hAnsi="Tahoma" w:cs="Tahoma"/>
          <w:sz w:val="20"/>
          <w:szCs w:val="20"/>
        </w:rPr>
        <w:t>off</w:t>
      </w:r>
      <w:proofErr w:type="spellEnd"/>
      <w:r w:rsidRPr="00CF5082">
        <w:rPr>
          <w:rFonts w:ascii="Tahoma" w:hAnsi="Tahoma" w:cs="Tahoma"/>
          <w:sz w:val="20"/>
          <w:szCs w:val="20"/>
        </w:rPr>
        <w:t xml:space="preserve"> in the normal street or park litter bins once it has been properly wrapped or bagged.</w:t>
      </w:r>
    </w:p>
    <w:p w:rsidR="00E216C9" w:rsidRPr="00CF5082" w:rsidRDefault="00E216C9" w:rsidP="0059048B">
      <w:pPr>
        <w:pStyle w:val="ListParagraph"/>
        <w:numPr>
          <w:ilvl w:val="0"/>
          <w:numId w:val="27"/>
        </w:numPr>
        <w:ind w:hanging="11"/>
        <w:rPr>
          <w:rFonts w:ascii="Tahoma" w:hAnsi="Tahoma" w:cs="Tahoma"/>
          <w:sz w:val="20"/>
          <w:szCs w:val="20"/>
        </w:rPr>
      </w:pPr>
      <w:r w:rsidRPr="00CF5082">
        <w:rPr>
          <w:rFonts w:ascii="Tahoma" w:hAnsi="Tahoma" w:cs="Tahoma"/>
          <w:sz w:val="20"/>
          <w:szCs w:val="20"/>
        </w:rPr>
        <w:t>The need to assess trial of dog poo bag dispensers, once trial is complete, to determine if this system can assist in reducing the occurrence of dog litter (dispensers are due to be installed this week).</w:t>
      </w:r>
    </w:p>
    <w:p w:rsidR="00E216C9" w:rsidRPr="00CF5082" w:rsidRDefault="00E216C9" w:rsidP="0059048B">
      <w:pPr>
        <w:pStyle w:val="ListParagraph"/>
        <w:numPr>
          <w:ilvl w:val="0"/>
          <w:numId w:val="27"/>
        </w:numPr>
        <w:ind w:hanging="11"/>
        <w:rPr>
          <w:rFonts w:ascii="Tahoma" w:hAnsi="Tahoma" w:cs="Tahoma"/>
          <w:sz w:val="20"/>
          <w:szCs w:val="20"/>
        </w:rPr>
      </w:pPr>
      <w:r w:rsidRPr="00CF5082">
        <w:rPr>
          <w:rFonts w:ascii="Tahoma" w:hAnsi="Tahoma" w:cs="Tahoma"/>
          <w:sz w:val="20"/>
          <w:szCs w:val="20"/>
        </w:rPr>
        <w:t>Examination of membersnet queries relating to litter bins is now also required to establish if any commitments have not yet been honoured.</w:t>
      </w:r>
    </w:p>
    <w:p w:rsidR="00E216C9" w:rsidRPr="00CF5082" w:rsidRDefault="00E216C9" w:rsidP="0059048B">
      <w:pPr>
        <w:pStyle w:val="ListParagraph"/>
        <w:numPr>
          <w:ilvl w:val="0"/>
          <w:numId w:val="27"/>
        </w:numPr>
        <w:ind w:hanging="11"/>
        <w:rPr>
          <w:rFonts w:ascii="Tahoma" w:hAnsi="Tahoma" w:cs="Tahoma"/>
          <w:sz w:val="20"/>
          <w:szCs w:val="20"/>
        </w:rPr>
      </w:pPr>
      <w:r w:rsidRPr="00CF5082">
        <w:rPr>
          <w:rFonts w:ascii="Tahoma" w:hAnsi="Tahoma" w:cs="Tahoma"/>
          <w:sz w:val="20"/>
          <w:szCs w:val="20"/>
        </w:rPr>
        <w:t>Additional funding in budget 2017 for litter management plan implementation.</w:t>
      </w:r>
    </w:p>
    <w:p w:rsidR="00E216C9" w:rsidRPr="00CF5082" w:rsidRDefault="0059048B" w:rsidP="00E216C9">
      <w:pPr>
        <w:rPr>
          <w:rFonts w:ascii="Tahoma" w:hAnsi="Tahoma" w:cs="Tahoma"/>
          <w:b/>
          <w:sz w:val="20"/>
          <w:szCs w:val="20"/>
          <w:u w:val="single"/>
        </w:rPr>
      </w:pPr>
      <w:r w:rsidRPr="00CF5082">
        <w:rPr>
          <w:rFonts w:ascii="Tahoma" w:hAnsi="Tahoma" w:cs="Tahoma"/>
          <w:b/>
          <w:sz w:val="20"/>
          <w:szCs w:val="20"/>
        </w:rPr>
        <w:tab/>
      </w:r>
      <w:r w:rsidR="00E216C9" w:rsidRPr="00CF5082">
        <w:rPr>
          <w:rFonts w:ascii="Tahoma" w:hAnsi="Tahoma" w:cs="Tahoma"/>
          <w:b/>
          <w:sz w:val="20"/>
          <w:szCs w:val="20"/>
          <w:u w:val="single"/>
        </w:rPr>
        <w:t>Requests for litter bins</w:t>
      </w:r>
    </w:p>
    <w:p w:rsidR="00E216C9" w:rsidRPr="00CF5082" w:rsidRDefault="00E216C9" w:rsidP="008D4CE6">
      <w:pPr>
        <w:ind w:left="720"/>
        <w:rPr>
          <w:rFonts w:ascii="Tahoma" w:hAnsi="Tahoma" w:cs="Tahoma"/>
          <w:sz w:val="20"/>
          <w:szCs w:val="20"/>
        </w:rPr>
      </w:pPr>
      <w:r w:rsidRPr="00CF5082">
        <w:rPr>
          <w:rFonts w:ascii="Tahoma" w:hAnsi="Tahoma" w:cs="Tahoma"/>
          <w:sz w:val="20"/>
          <w:szCs w:val="20"/>
        </w:rPr>
        <w:t>The following is the list of requests for provision of litter bins received from elected members through both membersnet and ACM business over the period 1 Jan 2015 to 1 Nov 2016.  The status column in the table below indicates the current position regarding each request showing for the most part that a bin has either</w:t>
      </w:r>
      <w:r w:rsidR="008D4CE6">
        <w:rPr>
          <w:rFonts w:ascii="Tahoma" w:hAnsi="Tahoma" w:cs="Tahoma"/>
          <w:sz w:val="20"/>
          <w:szCs w:val="20"/>
        </w:rPr>
        <w:t xml:space="preserve"> b</w:t>
      </w:r>
      <w:r w:rsidRPr="00CF5082">
        <w:rPr>
          <w:rFonts w:ascii="Tahoma" w:hAnsi="Tahoma" w:cs="Tahoma"/>
          <w:sz w:val="20"/>
          <w:szCs w:val="20"/>
        </w:rPr>
        <w:t xml:space="preserve">een installed or a commitment given to do so.  In some cases the request was declined, if the location of the request was deemed unsuitable from the point of servicing </w:t>
      </w:r>
      <w:r w:rsidR="008D4CE6">
        <w:rPr>
          <w:rFonts w:ascii="Tahoma" w:hAnsi="Tahoma" w:cs="Tahoma"/>
          <w:sz w:val="20"/>
          <w:szCs w:val="20"/>
        </w:rPr>
        <w:t>f</w:t>
      </w:r>
      <w:r w:rsidRPr="00CF5082">
        <w:rPr>
          <w:rFonts w:ascii="Tahoma" w:hAnsi="Tahoma" w:cs="Tahoma"/>
          <w:sz w:val="20"/>
          <w:szCs w:val="20"/>
        </w:rPr>
        <w:t xml:space="preserve">or example, and this information is given in the status column also. </w:t>
      </w:r>
    </w:p>
    <w:p w:rsidR="00E216C9" w:rsidRPr="00913C03" w:rsidRDefault="00E216C9" w:rsidP="00E216C9">
      <w:pPr>
        <w:rPr>
          <w:rFonts w:ascii="Calibri" w:hAnsi="Calibri"/>
        </w:rPr>
      </w:pPr>
      <w:r w:rsidRPr="00913C03">
        <w:rPr>
          <w:rFonts w:ascii="Calibri" w:hAnsi="Calibri"/>
        </w:rPr>
        <w:t xml:space="preserve"> </w:t>
      </w: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7"/>
        <w:gridCol w:w="993"/>
        <w:gridCol w:w="3260"/>
      </w:tblGrid>
      <w:tr w:rsidR="00E216C9" w:rsidRPr="00913C03" w:rsidTr="00CF5082">
        <w:tc>
          <w:tcPr>
            <w:tcW w:w="2410" w:type="dxa"/>
            <w:shd w:val="clear" w:color="auto" w:fill="auto"/>
          </w:tcPr>
          <w:p w:rsidR="00E216C9" w:rsidRPr="00CF5082" w:rsidRDefault="00E216C9" w:rsidP="0059048B">
            <w:pPr>
              <w:rPr>
                <w:rFonts w:ascii="Tahoma" w:eastAsia="Calibri" w:hAnsi="Tahoma" w:cs="Tahoma"/>
                <w:b/>
                <w:sz w:val="18"/>
                <w:szCs w:val="18"/>
              </w:rPr>
            </w:pPr>
            <w:r w:rsidRPr="00CF5082">
              <w:rPr>
                <w:rFonts w:ascii="Tahoma" w:eastAsia="Calibri" w:hAnsi="Tahoma" w:cs="Tahoma"/>
                <w:b/>
                <w:sz w:val="18"/>
                <w:szCs w:val="18"/>
              </w:rPr>
              <w:t>Location of request</w:t>
            </w:r>
          </w:p>
        </w:tc>
        <w:tc>
          <w:tcPr>
            <w:tcW w:w="1417" w:type="dxa"/>
            <w:shd w:val="clear" w:color="auto" w:fill="auto"/>
          </w:tcPr>
          <w:p w:rsidR="00E216C9" w:rsidRPr="00CF5082" w:rsidRDefault="00E216C9" w:rsidP="0059048B">
            <w:pPr>
              <w:rPr>
                <w:rFonts w:ascii="Tahoma" w:eastAsia="Calibri" w:hAnsi="Tahoma" w:cs="Tahoma"/>
                <w:b/>
                <w:sz w:val="18"/>
                <w:szCs w:val="18"/>
              </w:rPr>
            </w:pPr>
            <w:r w:rsidRPr="00CF5082">
              <w:rPr>
                <w:rFonts w:ascii="Tahoma" w:eastAsia="Calibri" w:hAnsi="Tahoma" w:cs="Tahoma"/>
                <w:b/>
                <w:sz w:val="18"/>
                <w:szCs w:val="18"/>
              </w:rPr>
              <w:t>Source</w:t>
            </w:r>
          </w:p>
        </w:tc>
        <w:tc>
          <w:tcPr>
            <w:tcW w:w="993" w:type="dxa"/>
            <w:shd w:val="clear" w:color="auto" w:fill="auto"/>
          </w:tcPr>
          <w:p w:rsidR="00E216C9" w:rsidRPr="00CF5082" w:rsidRDefault="00E216C9" w:rsidP="0059048B">
            <w:pPr>
              <w:rPr>
                <w:rFonts w:ascii="Tahoma" w:eastAsia="Calibri" w:hAnsi="Tahoma" w:cs="Tahoma"/>
                <w:b/>
                <w:sz w:val="18"/>
                <w:szCs w:val="18"/>
              </w:rPr>
            </w:pPr>
            <w:r w:rsidRPr="00CF5082">
              <w:rPr>
                <w:rFonts w:ascii="Tahoma" w:eastAsia="Calibri" w:hAnsi="Tahoma" w:cs="Tahoma"/>
                <w:b/>
                <w:sz w:val="18"/>
                <w:szCs w:val="18"/>
              </w:rPr>
              <w:t>Date</w:t>
            </w:r>
          </w:p>
        </w:tc>
        <w:tc>
          <w:tcPr>
            <w:tcW w:w="3260" w:type="dxa"/>
            <w:shd w:val="clear" w:color="auto" w:fill="auto"/>
          </w:tcPr>
          <w:p w:rsidR="00E216C9" w:rsidRPr="00CF5082" w:rsidRDefault="00E216C9" w:rsidP="0059048B">
            <w:pPr>
              <w:rPr>
                <w:rFonts w:ascii="Tahoma" w:eastAsia="Calibri" w:hAnsi="Tahoma" w:cs="Tahoma"/>
                <w:b/>
                <w:sz w:val="18"/>
                <w:szCs w:val="18"/>
              </w:rPr>
            </w:pPr>
            <w:r w:rsidRPr="00CF5082">
              <w:rPr>
                <w:rFonts w:ascii="Tahoma" w:eastAsia="Calibri" w:hAnsi="Tahoma" w:cs="Tahoma"/>
                <w:b/>
                <w:sz w:val="18"/>
                <w:szCs w:val="18"/>
              </w:rPr>
              <w:t>Status</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Rowlagh Community Centre</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Sept‘16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Installed</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Bus stop at Rowlagh C/C</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Sept‘16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Installed</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hAnsi="Tahoma" w:cs="Tahoma"/>
                <w:bCs/>
                <w:sz w:val="18"/>
                <w:szCs w:val="18"/>
              </w:rPr>
              <w:t>Junction of Neilstown Road/St Ronans</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Sept‘16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Installed</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hAnsi="Tahoma" w:cs="Tahoma"/>
                <w:bCs/>
                <w:sz w:val="18"/>
                <w:szCs w:val="18"/>
              </w:rPr>
              <w:t>St Peter the Apostle Primary School</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Sept‘16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Installed</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Newcastle Village</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June‘16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Installed</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Newcastle graveyard</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Membersnet</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June‘16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Not installed, location not suitable</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Clondalkin Tesco</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Dec’15</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Bin replaced in new location</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Clondalkin SDCC offices</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Jan’15</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Bin installed</w:t>
            </w:r>
          </w:p>
        </w:tc>
      </w:tr>
      <w:tr w:rsidR="00E216C9" w:rsidRPr="00913C03" w:rsidTr="00CF5082">
        <w:trPr>
          <w:trHeight w:val="409"/>
        </w:trPr>
        <w:tc>
          <w:tcPr>
            <w:tcW w:w="2410" w:type="dxa"/>
            <w:shd w:val="clear" w:color="auto" w:fill="auto"/>
          </w:tcPr>
          <w:p w:rsidR="00E216C9" w:rsidRPr="00CF5082" w:rsidRDefault="00E216C9" w:rsidP="0059048B">
            <w:pPr>
              <w:rPr>
                <w:rFonts w:ascii="Tahoma" w:eastAsia="Calibri" w:hAnsi="Tahoma" w:cs="Tahoma"/>
                <w:sz w:val="18"/>
                <w:szCs w:val="18"/>
              </w:rPr>
            </w:pPr>
          </w:p>
        </w:tc>
        <w:tc>
          <w:tcPr>
            <w:tcW w:w="1417" w:type="dxa"/>
            <w:shd w:val="clear" w:color="auto" w:fill="auto"/>
          </w:tcPr>
          <w:p w:rsidR="00E216C9" w:rsidRPr="00CF5082" w:rsidRDefault="00E216C9" w:rsidP="0059048B">
            <w:pPr>
              <w:rPr>
                <w:rFonts w:ascii="Tahoma" w:eastAsia="Calibri" w:hAnsi="Tahoma" w:cs="Tahoma"/>
                <w:sz w:val="18"/>
                <w:szCs w:val="18"/>
              </w:rPr>
            </w:pPr>
          </w:p>
        </w:tc>
        <w:tc>
          <w:tcPr>
            <w:tcW w:w="993" w:type="dxa"/>
            <w:shd w:val="clear" w:color="auto" w:fill="auto"/>
          </w:tcPr>
          <w:p w:rsidR="00E216C9" w:rsidRPr="00CF5082" w:rsidRDefault="00E216C9" w:rsidP="0059048B">
            <w:pPr>
              <w:rPr>
                <w:rFonts w:ascii="Tahoma" w:eastAsia="Calibri" w:hAnsi="Tahoma" w:cs="Tahoma"/>
                <w:sz w:val="18"/>
                <w:szCs w:val="18"/>
              </w:rPr>
            </w:pPr>
          </w:p>
        </w:tc>
        <w:tc>
          <w:tcPr>
            <w:tcW w:w="3260" w:type="dxa"/>
            <w:shd w:val="clear" w:color="auto" w:fill="auto"/>
          </w:tcPr>
          <w:p w:rsidR="00E216C9" w:rsidRPr="00CF5082" w:rsidRDefault="00E216C9" w:rsidP="0059048B">
            <w:pPr>
              <w:rPr>
                <w:rFonts w:ascii="Tahoma" w:eastAsia="Calibri" w:hAnsi="Tahoma" w:cs="Tahoma"/>
                <w:sz w:val="18"/>
                <w:szCs w:val="18"/>
              </w:rPr>
            </w:pP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Griffeen Park, near Old Forge</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Oct’16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Bin due to be installed</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hAnsi="Tahoma" w:cs="Tahoma"/>
                <w:sz w:val="18"/>
                <w:szCs w:val="18"/>
              </w:rPr>
              <w:t>Ballyowen Road, outside Larkfield</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May’16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Location deemed unsuitable</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hAnsi="Tahoma" w:cs="Tahoma"/>
                <w:sz w:val="18"/>
                <w:szCs w:val="18"/>
              </w:rPr>
              <w:t>Griffeen Avenue, opposite Di Bella restaurant</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May’16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Bin due to be installed</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hAnsi="Tahoma" w:cs="Tahoma"/>
                <w:sz w:val="18"/>
                <w:szCs w:val="18"/>
              </w:rPr>
              <w:t>Griffeen Valley Park playspace</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May’16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Location considered not to have a significant litter problem</w:t>
            </w:r>
          </w:p>
        </w:tc>
      </w:tr>
      <w:tr w:rsidR="00E216C9" w:rsidRPr="00913C03" w:rsidTr="00CF5082">
        <w:trPr>
          <w:trHeight w:val="824"/>
        </w:trPr>
        <w:tc>
          <w:tcPr>
            <w:tcW w:w="2410" w:type="dxa"/>
            <w:shd w:val="clear" w:color="auto" w:fill="auto"/>
          </w:tcPr>
          <w:p w:rsidR="00E216C9" w:rsidRPr="00CF5082" w:rsidRDefault="00B77D54" w:rsidP="0059048B">
            <w:pPr>
              <w:rPr>
                <w:rFonts w:ascii="Tahoma" w:eastAsia="Calibri" w:hAnsi="Tahoma" w:cs="Tahoma"/>
                <w:sz w:val="18"/>
                <w:szCs w:val="18"/>
              </w:rPr>
            </w:pPr>
            <w:r w:rsidRPr="00CF5082">
              <w:rPr>
                <w:rFonts w:ascii="Tahoma" w:eastAsia="Calibri" w:hAnsi="Tahoma" w:cs="Tahoma"/>
                <w:sz w:val="18"/>
                <w:szCs w:val="18"/>
              </w:rPr>
              <w:t>Griffeen</w:t>
            </w:r>
            <w:r w:rsidR="00E216C9" w:rsidRPr="00CF5082">
              <w:rPr>
                <w:rFonts w:ascii="Tahoma" w:eastAsia="Calibri" w:hAnsi="Tahoma" w:cs="Tahoma"/>
                <w:sz w:val="18"/>
                <w:szCs w:val="18"/>
              </w:rPr>
              <w:t xml:space="preserve"> Valley Park, additional bins requested</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Sept’16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19 bins already in place, commitment to install an additional bin at on Griffeen Avenue opposite park entrance</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Request for additional bins in parks to take dog litter</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Sept’16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Commitment to install a litter bin at the proposed dog run for Waterstown Park</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Request for bins at Willsbrook Park</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June’16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Proposal to install a new bin at either end of the footbridge that connects Willsbrook Park with Esker Lane</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Requests from tidy town and community groups for litter bins in numerous locations</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Jun’16</w:t>
            </w:r>
          </w:p>
        </w:tc>
        <w:tc>
          <w:tcPr>
            <w:tcW w:w="3260" w:type="dxa"/>
            <w:shd w:val="clear" w:color="auto" w:fill="auto"/>
          </w:tcPr>
          <w:p w:rsidR="00E216C9" w:rsidRPr="00CF5082" w:rsidRDefault="00E216C9" w:rsidP="0059048B">
            <w:pPr>
              <w:spacing w:before="100" w:beforeAutospacing="1" w:after="100" w:afterAutospacing="1"/>
              <w:rPr>
                <w:rFonts w:ascii="Tahoma" w:eastAsia="Calibri" w:hAnsi="Tahoma" w:cs="Tahoma"/>
                <w:sz w:val="18"/>
                <w:szCs w:val="18"/>
              </w:rPr>
            </w:pPr>
            <w:r w:rsidRPr="00CF5082">
              <w:rPr>
                <w:rFonts w:ascii="Tahoma" w:eastAsia="Calibri" w:hAnsi="Tahoma" w:cs="Tahoma"/>
                <w:sz w:val="18"/>
                <w:szCs w:val="18"/>
              </w:rPr>
              <w:t xml:space="preserve">Bins proposed for 7 locations in total – 2 at Willsbrook Park/N4 footbridge, 1 at Cherbury Park/N4 footbridge, 1 at ST Loman’s Road opposite entrance to St Edmonds Park estate, 1 adjacent to The Old Forge estate, 1 on Griffeen Avenue at entrance to </w:t>
            </w:r>
            <w:r w:rsidRPr="00CF5082">
              <w:rPr>
                <w:rFonts w:ascii="Tahoma" w:eastAsia="Calibri" w:hAnsi="Tahoma" w:cs="Tahoma"/>
                <w:sz w:val="18"/>
                <w:szCs w:val="18"/>
              </w:rPr>
              <w:lastRenderedPageBreak/>
              <w:t>Griffeen Valley Park extension and 1 proposed for Waterstown Park in association with the proposed new dog run.</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lastRenderedPageBreak/>
              <w:t>Request for bins to be installed in parks</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May’16</w:t>
            </w:r>
          </w:p>
        </w:tc>
        <w:tc>
          <w:tcPr>
            <w:tcW w:w="3260" w:type="dxa"/>
            <w:shd w:val="clear" w:color="auto" w:fill="auto"/>
          </w:tcPr>
          <w:p w:rsidR="00E216C9" w:rsidRPr="00CF5082" w:rsidRDefault="00E216C9" w:rsidP="0059048B">
            <w:pPr>
              <w:spacing w:before="100" w:beforeAutospacing="1" w:after="100" w:afterAutospacing="1"/>
              <w:rPr>
                <w:rFonts w:ascii="Tahoma" w:eastAsia="Calibri" w:hAnsi="Tahoma" w:cs="Tahoma"/>
                <w:sz w:val="18"/>
                <w:szCs w:val="18"/>
              </w:rPr>
            </w:pPr>
            <w:r w:rsidRPr="00CF5082">
              <w:rPr>
                <w:rFonts w:ascii="Tahoma" w:eastAsia="Calibri" w:hAnsi="Tahoma" w:cs="Tahoma"/>
                <w:sz w:val="18"/>
                <w:szCs w:val="18"/>
              </w:rPr>
              <w:t>Bins have been provided at Willsbrook Park,</w:t>
            </w:r>
            <w:r w:rsidR="00B77D54" w:rsidRPr="00CF5082">
              <w:rPr>
                <w:rFonts w:ascii="Tahoma" w:eastAsia="Calibri" w:hAnsi="Tahoma" w:cs="Tahoma"/>
                <w:sz w:val="18"/>
                <w:szCs w:val="18"/>
              </w:rPr>
              <w:t> Hermitage</w:t>
            </w:r>
            <w:r w:rsidRPr="00CF5082">
              <w:rPr>
                <w:rFonts w:ascii="Tahoma" w:eastAsia="Calibri" w:hAnsi="Tahoma" w:cs="Tahoma"/>
                <w:sz w:val="18"/>
                <w:szCs w:val="18"/>
              </w:rPr>
              <w:t xml:space="preserve"> Park (Ballyowen Lane), Lucan Demesne and Griffeen Valley Park.   </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Request for review of litter bin provision in Adamstown</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Oct’15</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New bin installed on Station between shops and schools</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Request for dog waste bins at Griffeen Valley Park</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Oct’15</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19 bins already in place, commitment to install an additional bin on Griffeen Avenue opposite park entrance</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Request for litter bin at Station Road, Adamstown</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Oct’15</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New bin installed on Station between shops and schools</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Request for litter bin at Station Road, Adamstown</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June’15</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New bin installed on Station between shops and schools</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Request for review of litter bin provision in Lucan and Palmerstown</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Apr’15</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Review under way</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Request for litter bins within Griffeen Park adjacent to the Newcastle Road</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Feb’15</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Bin installed at park entrance</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p>
        </w:tc>
        <w:tc>
          <w:tcPr>
            <w:tcW w:w="1417" w:type="dxa"/>
            <w:shd w:val="clear" w:color="auto" w:fill="auto"/>
          </w:tcPr>
          <w:p w:rsidR="00E216C9" w:rsidRPr="00CF5082" w:rsidRDefault="00E216C9" w:rsidP="0059048B">
            <w:pPr>
              <w:rPr>
                <w:rFonts w:ascii="Tahoma" w:eastAsia="Calibri" w:hAnsi="Tahoma" w:cs="Tahoma"/>
                <w:sz w:val="18"/>
                <w:szCs w:val="18"/>
              </w:rPr>
            </w:pPr>
          </w:p>
        </w:tc>
        <w:tc>
          <w:tcPr>
            <w:tcW w:w="993" w:type="dxa"/>
            <w:shd w:val="clear" w:color="auto" w:fill="auto"/>
          </w:tcPr>
          <w:p w:rsidR="00E216C9" w:rsidRPr="00CF5082" w:rsidRDefault="00E216C9" w:rsidP="0059048B">
            <w:pPr>
              <w:rPr>
                <w:rFonts w:ascii="Tahoma" w:eastAsia="Calibri" w:hAnsi="Tahoma" w:cs="Tahoma"/>
                <w:sz w:val="18"/>
                <w:szCs w:val="18"/>
              </w:rPr>
            </w:pPr>
          </w:p>
        </w:tc>
        <w:tc>
          <w:tcPr>
            <w:tcW w:w="3260" w:type="dxa"/>
            <w:shd w:val="clear" w:color="auto" w:fill="auto"/>
          </w:tcPr>
          <w:p w:rsidR="00E216C9" w:rsidRPr="00CF5082" w:rsidRDefault="00E216C9" w:rsidP="0059048B">
            <w:pPr>
              <w:rPr>
                <w:rFonts w:ascii="Tahoma" w:eastAsia="Calibri" w:hAnsi="Tahoma" w:cs="Tahoma"/>
                <w:sz w:val="18"/>
                <w:szCs w:val="18"/>
              </w:rPr>
            </w:pP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Request to remove bin on Osprey Road and move it inside Tymon Park at the Limekiln entrance opposite the bus stop</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Sept’16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Commitment to examine the need for this.  Not done as yet.</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Request for bin at Darglewood Park</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Apr’16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Commitment to examine the need for this.  Not done as yet.</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Request to install a bin on the road between the Templeroan Estate and Sancta Maria School</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Mar’16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Commitment given to install a bin here.</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 xml:space="preserve">Request for bin at the entrance to Knocklyon Park </w:t>
            </w:r>
            <w:r w:rsidR="002610C9" w:rsidRPr="00CF5082">
              <w:rPr>
                <w:rFonts w:ascii="Tahoma" w:eastAsia="Calibri" w:hAnsi="Tahoma" w:cs="Tahoma"/>
                <w:sz w:val="18"/>
                <w:szCs w:val="18"/>
              </w:rPr>
              <w:t>at Ballyboden</w:t>
            </w:r>
            <w:r w:rsidRPr="00CF5082">
              <w:rPr>
                <w:rFonts w:ascii="Tahoma" w:eastAsia="Calibri" w:hAnsi="Tahoma" w:cs="Tahoma"/>
                <w:sz w:val="18"/>
                <w:szCs w:val="18"/>
              </w:rPr>
              <w:t xml:space="preserve"> St. Enda's Clubhouse.</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Jan’16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Bin installed</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Bin request for Ballycullen Road</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Dec’15</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Bin installed</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 xml:space="preserve">Bin request for Firhouse Road between </w:t>
            </w:r>
            <w:r w:rsidR="002610C9" w:rsidRPr="00CF5082">
              <w:rPr>
                <w:rFonts w:ascii="Tahoma" w:eastAsia="Calibri" w:hAnsi="Tahoma" w:cs="Tahoma"/>
                <w:sz w:val="18"/>
                <w:szCs w:val="18"/>
              </w:rPr>
              <w:t>Morton’s</w:t>
            </w:r>
            <w:r w:rsidRPr="00CF5082">
              <w:rPr>
                <w:rFonts w:ascii="Tahoma" w:eastAsia="Calibri" w:hAnsi="Tahoma" w:cs="Tahoma"/>
                <w:sz w:val="18"/>
                <w:szCs w:val="18"/>
              </w:rPr>
              <w:t xml:space="preserve"> Pub and Scoil Carmel </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Nov’15</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Bin installed</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Request for litter bin/ dog poo bin at the green in Boden Park</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Sept’15</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Commitment given to install bin, not yet provided</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Request for provision of litter bins at Ballycragh play space</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May’15</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3 bins installed</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Request to provide litter bins at the main entrances, exits and car Parks to the River Dodder Linear Park</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May’15</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3 bins installed at entrances to the park from Old Bawn Road and Seskin View Road</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Request to provide waste bins and dog poo bag dispensers along the newly opened cycle track from Grange Road to Nutgrove</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May’15</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Bag dispenser trial proposed for Rathcoole and Rathfarnham Castle Parks.  Cycle track considered not suitable for litter bin installation.</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p>
        </w:tc>
        <w:tc>
          <w:tcPr>
            <w:tcW w:w="1417" w:type="dxa"/>
            <w:shd w:val="clear" w:color="auto" w:fill="auto"/>
          </w:tcPr>
          <w:p w:rsidR="00E216C9" w:rsidRPr="00CF5082" w:rsidRDefault="00E216C9" w:rsidP="0059048B">
            <w:pPr>
              <w:rPr>
                <w:rFonts w:ascii="Tahoma" w:eastAsia="Calibri" w:hAnsi="Tahoma" w:cs="Tahoma"/>
                <w:sz w:val="18"/>
                <w:szCs w:val="18"/>
              </w:rPr>
            </w:pPr>
          </w:p>
        </w:tc>
        <w:tc>
          <w:tcPr>
            <w:tcW w:w="993" w:type="dxa"/>
            <w:shd w:val="clear" w:color="auto" w:fill="auto"/>
          </w:tcPr>
          <w:p w:rsidR="00E216C9" w:rsidRPr="00CF5082" w:rsidRDefault="00E216C9" w:rsidP="0059048B">
            <w:pPr>
              <w:rPr>
                <w:rFonts w:ascii="Tahoma" w:eastAsia="Calibri" w:hAnsi="Tahoma" w:cs="Tahoma"/>
                <w:sz w:val="18"/>
                <w:szCs w:val="18"/>
              </w:rPr>
            </w:pPr>
          </w:p>
        </w:tc>
        <w:tc>
          <w:tcPr>
            <w:tcW w:w="3260" w:type="dxa"/>
            <w:shd w:val="clear" w:color="auto" w:fill="auto"/>
          </w:tcPr>
          <w:p w:rsidR="00E216C9" w:rsidRPr="00CF5082" w:rsidRDefault="00E216C9" w:rsidP="0059048B">
            <w:pPr>
              <w:rPr>
                <w:rFonts w:ascii="Tahoma" w:eastAsia="Calibri" w:hAnsi="Tahoma" w:cs="Tahoma"/>
                <w:sz w:val="18"/>
                <w:szCs w:val="18"/>
              </w:rPr>
            </w:pP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provision of litter bins within the Kingswood Park</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June’16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Commitment given to examine this</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bCs/>
                <w:sz w:val="18"/>
                <w:szCs w:val="18"/>
              </w:rPr>
              <w:lastRenderedPageBreak/>
              <w:t xml:space="preserve">Provision of a litter bin at the garage walkway at Brookmount </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June’16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Commitment given to examine this, as it may the responsibility of the garage owner</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p>
        </w:tc>
        <w:tc>
          <w:tcPr>
            <w:tcW w:w="1417" w:type="dxa"/>
            <w:shd w:val="clear" w:color="auto" w:fill="auto"/>
          </w:tcPr>
          <w:p w:rsidR="00E216C9" w:rsidRPr="00CF5082" w:rsidRDefault="00E216C9" w:rsidP="0059048B">
            <w:pPr>
              <w:rPr>
                <w:rFonts w:ascii="Tahoma" w:eastAsia="Calibri" w:hAnsi="Tahoma" w:cs="Tahoma"/>
                <w:sz w:val="18"/>
                <w:szCs w:val="18"/>
              </w:rPr>
            </w:pPr>
          </w:p>
        </w:tc>
        <w:tc>
          <w:tcPr>
            <w:tcW w:w="993" w:type="dxa"/>
            <w:shd w:val="clear" w:color="auto" w:fill="auto"/>
          </w:tcPr>
          <w:p w:rsidR="00E216C9" w:rsidRPr="00CF5082" w:rsidRDefault="00E216C9" w:rsidP="0059048B">
            <w:pPr>
              <w:rPr>
                <w:rFonts w:ascii="Tahoma" w:eastAsia="Calibri" w:hAnsi="Tahoma" w:cs="Tahoma"/>
                <w:sz w:val="18"/>
                <w:szCs w:val="18"/>
              </w:rPr>
            </w:pPr>
          </w:p>
        </w:tc>
        <w:tc>
          <w:tcPr>
            <w:tcW w:w="3260" w:type="dxa"/>
            <w:shd w:val="clear" w:color="auto" w:fill="auto"/>
          </w:tcPr>
          <w:p w:rsidR="00E216C9" w:rsidRPr="00CF5082" w:rsidRDefault="00E216C9" w:rsidP="0059048B">
            <w:pPr>
              <w:rPr>
                <w:rFonts w:ascii="Tahoma" w:eastAsia="Calibri" w:hAnsi="Tahoma" w:cs="Tahoma"/>
                <w:sz w:val="18"/>
                <w:szCs w:val="18"/>
              </w:rPr>
            </w:pP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Request for provision of additional bins around the perimeter of The Square</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Feb’16</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Commitment given to examine the requirement here as part of the overall review of the service.</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Request to install additional bins in Tymon Park</w:t>
            </w:r>
          </w:p>
        </w:tc>
        <w:tc>
          <w:tcPr>
            <w:tcW w:w="1417"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ACM</w:t>
            </w:r>
          </w:p>
        </w:tc>
        <w:tc>
          <w:tcPr>
            <w:tcW w:w="993"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Apr’15</w:t>
            </w:r>
          </w:p>
        </w:tc>
        <w:tc>
          <w:tcPr>
            <w:tcW w:w="3260" w:type="dxa"/>
            <w:shd w:val="clear" w:color="auto" w:fill="auto"/>
          </w:tcPr>
          <w:p w:rsidR="00E216C9" w:rsidRPr="00CF5082" w:rsidRDefault="00E216C9" w:rsidP="0059048B">
            <w:pPr>
              <w:rPr>
                <w:rFonts w:ascii="Tahoma" w:eastAsia="Calibri" w:hAnsi="Tahoma" w:cs="Tahoma"/>
                <w:sz w:val="18"/>
                <w:szCs w:val="18"/>
              </w:rPr>
            </w:pPr>
            <w:r w:rsidRPr="00CF5082">
              <w:rPr>
                <w:rFonts w:ascii="Tahoma" w:eastAsia="Calibri" w:hAnsi="Tahoma" w:cs="Tahoma"/>
                <w:sz w:val="18"/>
                <w:szCs w:val="18"/>
              </w:rPr>
              <w:t>Commitment given to install additional bins.  2 bins installed at park entrances.</w:t>
            </w:r>
          </w:p>
        </w:tc>
      </w:tr>
      <w:tr w:rsidR="00E216C9" w:rsidRPr="00913C03" w:rsidTr="00CF5082">
        <w:tc>
          <w:tcPr>
            <w:tcW w:w="2410" w:type="dxa"/>
            <w:shd w:val="clear" w:color="auto" w:fill="auto"/>
          </w:tcPr>
          <w:p w:rsidR="00E216C9" w:rsidRPr="00CF5082" w:rsidRDefault="00E216C9" w:rsidP="0059048B">
            <w:pPr>
              <w:rPr>
                <w:rFonts w:ascii="Tahoma" w:eastAsia="Calibri" w:hAnsi="Tahoma" w:cs="Tahoma"/>
                <w:sz w:val="18"/>
                <w:szCs w:val="18"/>
              </w:rPr>
            </w:pPr>
          </w:p>
        </w:tc>
        <w:tc>
          <w:tcPr>
            <w:tcW w:w="1417" w:type="dxa"/>
            <w:shd w:val="clear" w:color="auto" w:fill="auto"/>
          </w:tcPr>
          <w:p w:rsidR="00E216C9" w:rsidRPr="00CF5082" w:rsidRDefault="00E216C9" w:rsidP="0059048B">
            <w:pPr>
              <w:rPr>
                <w:rFonts w:ascii="Tahoma" w:eastAsia="Calibri" w:hAnsi="Tahoma" w:cs="Tahoma"/>
                <w:sz w:val="18"/>
                <w:szCs w:val="18"/>
              </w:rPr>
            </w:pPr>
          </w:p>
        </w:tc>
        <w:tc>
          <w:tcPr>
            <w:tcW w:w="993" w:type="dxa"/>
            <w:shd w:val="clear" w:color="auto" w:fill="auto"/>
          </w:tcPr>
          <w:p w:rsidR="00E216C9" w:rsidRPr="00CF5082" w:rsidRDefault="00E216C9" w:rsidP="0059048B">
            <w:pPr>
              <w:rPr>
                <w:rFonts w:ascii="Tahoma" w:eastAsia="Calibri" w:hAnsi="Tahoma" w:cs="Tahoma"/>
                <w:sz w:val="18"/>
                <w:szCs w:val="18"/>
              </w:rPr>
            </w:pPr>
          </w:p>
        </w:tc>
        <w:tc>
          <w:tcPr>
            <w:tcW w:w="3260" w:type="dxa"/>
            <w:shd w:val="clear" w:color="auto" w:fill="auto"/>
          </w:tcPr>
          <w:p w:rsidR="00E216C9" w:rsidRPr="00CF5082" w:rsidRDefault="00E216C9" w:rsidP="0059048B">
            <w:pPr>
              <w:rPr>
                <w:rFonts w:ascii="Tahoma" w:eastAsia="Calibri" w:hAnsi="Tahoma" w:cs="Tahoma"/>
                <w:sz w:val="18"/>
                <w:szCs w:val="18"/>
              </w:rPr>
            </w:pPr>
          </w:p>
        </w:tc>
      </w:tr>
    </w:tbl>
    <w:p w:rsidR="00E216C9" w:rsidRDefault="00E216C9" w:rsidP="00E216C9">
      <w:pPr>
        <w:rPr>
          <w:rFonts w:ascii="Calibri" w:hAnsi="Calibri"/>
        </w:rPr>
      </w:pPr>
    </w:p>
    <w:p w:rsidR="00E216C9" w:rsidRPr="00CF5082" w:rsidRDefault="00CF5082" w:rsidP="00E216C9">
      <w:pPr>
        <w:rPr>
          <w:rFonts w:ascii="Tahoma" w:hAnsi="Tahoma" w:cs="Tahoma"/>
          <w:sz w:val="20"/>
          <w:szCs w:val="20"/>
        </w:rPr>
      </w:pPr>
      <w:r>
        <w:rPr>
          <w:rFonts w:ascii="Calibri" w:hAnsi="Calibri"/>
        </w:rPr>
        <w:tab/>
      </w:r>
      <w:r w:rsidR="00E216C9" w:rsidRPr="00CF5082">
        <w:rPr>
          <w:rFonts w:ascii="Tahoma" w:hAnsi="Tahoma" w:cs="Tahoma"/>
          <w:sz w:val="20"/>
          <w:szCs w:val="20"/>
        </w:rPr>
        <w:t xml:space="preserve">An accompanying report on the 5 “Bin Routes” as referred to above was circulated and </w:t>
      </w:r>
      <w:r>
        <w:rPr>
          <w:rFonts w:ascii="Tahoma" w:hAnsi="Tahoma" w:cs="Tahoma"/>
          <w:sz w:val="20"/>
          <w:szCs w:val="20"/>
        </w:rPr>
        <w:tab/>
      </w:r>
      <w:r w:rsidR="00E216C9" w:rsidRPr="00CF5082">
        <w:rPr>
          <w:rFonts w:ascii="Tahoma" w:hAnsi="Tahoma" w:cs="Tahoma"/>
          <w:sz w:val="20"/>
          <w:szCs w:val="20"/>
        </w:rPr>
        <w:t>considered in tandem.</w:t>
      </w:r>
    </w:p>
    <w:p w:rsidR="00E216C9" w:rsidRPr="00CF5082" w:rsidRDefault="00E216C9" w:rsidP="00E216C9">
      <w:pPr>
        <w:rPr>
          <w:rFonts w:ascii="Tahoma" w:hAnsi="Tahoma" w:cs="Tahoma"/>
          <w:sz w:val="20"/>
          <w:szCs w:val="20"/>
        </w:rPr>
      </w:pPr>
    </w:p>
    <w:p w:rsidR="00E216C9" w:rsidRPr="00CF5082" w:rsidRDefault="00CF5082" w:rsidP="00E216C9">
      <w:pPr>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A discussion ensued with focus on, inter alia:</w:t>
      </w:r>
    </w:p>
    <w:p w:rsidR="00E216C9" w:rsidRPr="00CF5082" w:rsidRDefault="00E216C9" w:rsidP="00E216C9">
      <w:pPr>
        <w:rPr>
          <w:rFonts w:ascii="Tahoma" w:hAnsi="Tahoma" w:cs="Tahoma"/>
          <w:sz w:val="20"/>
          <w:szCs w:val="20"/>
        </w:rPr>
      </w:pPr>
    </w:p>
    <w:p w:rsidR="00E216C9" w:rsidRPr="00CF5082" w:rsidRDefault="00E216C9" w:rsidP="00E216C9">
      <w:pPr>
        <w:numPr>
          <w:ilvl w:val="0"/>
          <w:numId w:val="28"/>
        </w:numPr>
        <w:rPr>
          <w:rFonts w:ascii="Tahoma" w:hAnsi="Tahoma" w:cs="Tahoma"/>
          <w:sz w:val="20"/>
          <w:szCs w:val="20"/>
        </w:rPr>
      </w:pPr>
      <w:r w:rsidRPr="00CF5082">
        <w:rPr>
          <w:rFonts w:ascii="Tahoma" w:hAnsi="Tahoma" w:cs="Tahoma"/>
          <w:sz w:val="20"/>
          <w:szCs w:val="20"/>
        </w:rPr>
        <w:t>Potential for Big Belly Bins pilot</w:t>
      </w:r>
    </w:p>
    <w:p w:rsidR="00E216C9" w:rsidRPr="00CF5082" w:rsidRDefault="00E216C9" w:rsidP="00E216C9">
      <w:pPr>
        <w:numPr>
          <w:ilvl w:val="0"/>
          <w:numId w:val="28"/>
        </w:numPr>
        <w:rPr>
          <w:rFonts w:ascii="Tahoma" w:hAnsi="Tahoma" w:cs="Tahoma"/>
          <w:sz w:val="20"/>
          <w:szCs w:val="20"/>
        </w:rPr>
      </w:pPr>
      <w:r w:rsidRPr="00CF5082">
        <w:rPr>
          <w:rFonts w:ascii="Tahoma" w:hAnsi="Tahoma" w:cs="Tahoma"/>
          <w:sz w:val="20"/>
          <w:szCs w:val="20"/>
        </w:rPr>
        <w:t>Extent of disposal of domestic waste in street litter bins</w:t>
      </w:r>
    </w:p>
    <w:p w:rsidR="00E216C9" w:rsidRPr="00CF5082" w:rsidRDefault="00E216C9" w:rsidP="00E216C9">
      <w:pPr>
        <w:numPr>
          <w:ilvl w:val="0"/>
          <w:numId w:val="28"/>
        </w:numPr>
        <w:autoSpaceDE w:val="0"/>
        <w:autoSpaceDN w:val="0"/>
        <w:adjustRightInd w:val="0"/>
        <w:spacing w:before="100" w:after="100"/>
        <w:rPr>
          <w:rFonts w:ascii="Tahoma" w:hAnsi="Tahoma" w:cs="Tahoma"/>
          <w:b/>
          <w:sz w:val="20"/>
          <w:szCs w:val="20"/>
          <w:lang w:val="en-GB"/>
        </w:rPr>
      </w:pPr>
      <w:r w:rsidRPr="00CF5082">
        <w:rPr>
          <w:rFonts w:ascii="Tahoma" w:hAnsi="Tahoma" w:cs="Tahoma"/>
          <w:sz w:val="20"/>
          <w:szCs w:val="20"/>
        </w:rPr>
        <w:t>Servicing of litter bins</w:t>
      </w:r>
    </w:p>
    <w:p w:rsidR="00E216C9" w:rsidRPr="00CF5082" w:rsidRDefault="00CF5082" w:rsidP="00E216C9">
      <w:pPr>
        <w:autoSpaceDE w:val="0"/>
        <w:autoSpaceDN w:val="0"/>
        <w:adjustRightInd w:val="0"/>
        <w:spacing w:before="100" w:after="100"/>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 xml:space="preserve">It was agreed that a further report be presented to the February 2017 SPC meeting with a </w:t>
      </w:r>
      <w:r>
        <w:rPr>
          <w:rFonts w:ascii="Tahoma" w:hAnsi="Tahoma" w:cs="Tahoma"/>
          <w:sz w:val="20"/>
          <w:szCs w:val="20"/>
        </w:rPr>
        <w:tab/>
      </w:r>
      <w:r w:rsidR="00E216C9" w:rsidRPr="00CF5082">
        <w:rPr>
          <w:rFonts w:ascii="Tahoma" w:hAnsi="Tahoma" w:cs="Tahoma"/>
          <w:sz w:val="20"/>
          <w:szCs w:val="20"/>
        </w:rPr>
        <w:t>view to making recommendations to full Council thereafter.</w:t>
      </w:r>
    </w:p>
    <w:p w:rsidR="00E216C9" w:rsidRPr="00CF5082" w:rsidRDefault="00E216C9" w:rsidP="00E216C9">
      <w:pPr>
        <w:autoSpaceDE w:val="0"/>
        <w:autoSpaceDN w:val="0"/>
        <w:adjustRightInd w:val="0"/>
        <w:spacing w:before="100" w:after="100"/>
        <w:rPr>
          <w:rFonts w:ascii="Tahoma" w:hAnsi="Tahoma" w:cs="Tahoma"/>
          <w:b/>
          <w:sz w:val="20"/>
          <w:szCs w:val="20"/>
          <w:lang w:val="en-GB"/>
        </w:rPr>
      </w:pPr>
    </w:p>
    <w:p w:rsidR="00E216C9" w:rsidRPr="00CF5082" w:rsidRDefault="00CF5082" w:rsidP="00E216C9">
      <w:pPr>
        <w:autoSpaceDE w:val="0"/>
        <w:autoSpaceDN w:val="0"/>
        <w:adjustRightInd w:val="0"/>
        <w:spacing w:before="100" w:after="100"/>
        <w:rPr>
          <w:rFonts w:ascii="Tahoma" w:hAnsi="Tahoma" w:cs="Tahoma"/>
          <w:b/>
          <w:sz w:val="20"/>
          <w:szCs w:val="20"/>
          <w:lang w:val="en-GB"/>
        </w:rPr>
      </w:pPr>
      <w:r w:rsidRPr="00CF5082">
        <w:rPr>
          <w:rFonts w:ascii="Tahoma" w:hAnsi="Tahoma" w:cs="Tahoma"/>
          <w:b/>
          <w:sz w:val="20"/>
          <w:szCs w:val="20"/>
          <w:lang w:val="en-GB"/>
        </w:rPr>
        <w:tab/>
      </w:r>
      <w:r w:rsidR="00E216C9" w:rsidRPr="00CF5082">
        <w:rPr>
          <w:rFonts w:ascii="Tahoma" w:hAnsi="Tahoma" w:cs="Tahoma"/>
          <w:b/>
          <w:sz w:val="20"/>
          <w:szCs w:val="20"/>
          <w:lang w:val="en-GB"/>
        </w:rPr>
        <w:t>Item 6 Interim update on internal Burial Grounds Review</w:t>
      </w:r>
    </w:p>
    <w:p w:rsidR="00E216C9" w:rsidRPr="00CF5082" w:rsidRDefault="00CF5082" w:rsidP="00E216C9">
      <w:pPr>
        <w:autoSpaceDE w:val="0"/>
        <w:autoSpaceDN w:val="0"/>
        <w:adjustRightInd w:val="0"/>
        <w:spacing w:before="100" w:after="100"/>
        <w:rPr>
          <w:rFonts w:ascii="Tahoma" w:hAnsi="Tahoma" w:cs="Tahoma"/>
          <w:sz w:val="20"/>
          <w:szCs w:val="20"/>
          <w:lang w:val="en-GB"/>
        </w:rPr>
      </w:pPr>
      <w:r w:rsidRPr="00CF5082">
        <w:rPr>
          <w:rFonts w:ascii="Tahoma" w:hAnsi="Tahoma" w:cs="Tahoma"/>
          <w:sz w:val="20"/>
          <w:szCs w:val="20"/>
          <w:lang w:val="en-GB"/>
        </w:rPr>
        <w:tab/>
      </w:r>
      <w:r w:rsidR="00E216C9" w:rsidRPr="00CF5082">
        <w:rPr>
          <w:rFonts w:ascii="Tahoma" w:hAnsi="Tahoma" w:cs="Tahoma"/>
          <w:sz w:val="20"/>
          <w:szCs w:val="20"/>
          <w:lang w:val="en-GB"/>
        </w:rPr>
        <w:t>Director of Services Teresa Walsh advised of the following:</w:t>
      </w:r>
    </w:p>
    <w:p w:rsidR="00E216C9" w:rsidRPr="00CF5082" w:rsidRDefault="00E216C9" w:rsidP="00CF5082">
      <w:pPr>
        <w:numPr>
          <w:ilvl w:val="0"/>
          <w:numId w:val="29"/>
        </w:numPr>
        <w:autoSpaceDE w:val="0"/>
        <w:autoSpaceDN w:val="0"/>
        <w:adjustRightInd w:val="0"/>
        <w:spacing w:before="100" w:after="100"/>
        <w:ind w:hanging="11"/>
        <w:rPr>
          <w:rFonts w:ascii="Tahoma" w:hAnsi="Tahoma" w:cs="Tahoma"/>
          <w:sz w:val="20"/>
          <w:szCs w:val="20"/>
        </w:rPr>
      </w:pPr>
      <w:r w:rsidRPr="00CF5082">
        <w:rPr>
          <w:rFonts w:ascii="Tahoma" w:hAnsi="Tahoma" w:cs="Tahoma"/>
          <w:bCs/>
          <w:sz w:val="20"/>
          <w:szCs w:val="20"/>
        </w:rPr>
        <w:t>Seventeen Council managed cemeteries within the SDCC area at the locations mapped below, with approximately 2,800 plots currently available for sale</w:t>
      </w:r>
    </w:p>
    <w:p w:rsidR="00E216C9" w:rsidRPr="00CF5082" w:rsidRDefault="00E216C9" w:rsidP="00CF5082">
      <w:pPr>
        <w:numPr>
          <w:ilvl w:val="0"/>
          <w:numId w:val="29"/>
        </w:numPr>
        <w:autoSpaceDE w:val="0"/>
        <w:autoSpaceDN w:val="0"/>
        <w:adjustRightInd w:val="0"/>
        <w:spacing w:before="100" w:after="100"/>
        <w:ind w:hanging="11"/>
        <w:rPr>
          <w:rFonts w:ascii="Tahoma" w:hAnsi="Tahoma" w:cs="Tahoma"/>
          <w:sz w:val="20"/>
          <w:szCs w:val="20"/>
          <w:lang w:val="en-GB"/>
        </w:rPr>
      </w:pPr>
      <w:r w:rsidRPr="00CF5082">
        <w:rPr>
          <w:rFonts w:ascii="Tahoma" w:hAnsi="Tahoma" w:cs="Tahoma"/>
          <w:sz w:val="20"/>
          <w:szCs w:val="20"/>
          <w:lang w:val="en-GB"/>
        </w:rPr>
        <w:t>Service operating at a financial deficit (income €874,000  v expenditure  €1.1m)</w:t>
      </w:r>
    </w:p>
    <w:p w:rsidR="00E216C9" w:rsidRPr="00CF5082" w:rsidRDefault="00E216C9" w:rsidP="00CF5082">
      <w:pPr>
        <w:numPr>
          <w:ilvl w:val="0"/>
          <w:numId w:val="29"/>
        </w:numPr>
        <w:tabs>
          <w:tab w:val="left" w:pos="426"/>
        </w:tabs>
        <w:autoSpaceDE w:val="0"/>
        <w:autoSpaceDN w:val="0"/>
        <w:adjustRightInd w:val="0"/>
        <w:spacing w:before="100" w:after="100"/>
        <w:ind w:hanging="11"/>
        <w:rPr>
          <w:rFonts w:ascii="Tahoma" w:hAnsi="Tahoma" w:cs="Tahoma"/>
          <w:sz w:val="20"/>
          <w:szCs w:val="20"/>
          <w:lang w:val="en-GB"/>
        </w:rPr>
      </w:pPr>
      <w:r w:rsidRPr="00CF5082">
        <w:rPr>
          <w:rFonts w:ascii="Tahoma" w:hAnsi="Tahoma" w:cs="Tahoma"/>
          <w:sz w:val="20"/>
          <w:szCs w:val="20"/>
          <w:lang w:val="en-GB"/>
        </w:rPr>
        <w:t>Key Issues of concern and under examination:</w:t>
      </w:r>
    </w:p>
    <w:p w:rsidR="00E216C9" w:rsidRPr="00CF5082" w:rsidRDefault="00E216C9" w:rsidP="00E216C9">
      <w:pPr>
        <w:numPr>
          <w:ilvl w:val="2"/>
          <w:numId w:val="29"/>
        </w:numPr>
        <w:kinsoku w:val="0"/>
        <w:overflowPunct w:val="0"/>
        <w:autoSpaceDE w:val="0"/>
        <w:autoSpaceDN w:val="0"/>
        <w:adjustRightInd w:val="0"/>
        <w:spacing w:after="160" w:line="256" w:lineRule="auto"/>
        <w:textAlignment w:val="baseline"/>
        <w:rPr>
          <w:rFonts w:ascii="Tahoma" w:hAnsi="Tahoma" w:cs="Tahoma"/>
          <w:sz w:val="20"/>
          <w:szCs w:val="20"/>
        </w:rPr>
      </w:pPr>
      <w:r w:rsidRPr="00CF5082">
        <w:rPr>
          <w:rFonts w:ascii="Tahoma" w:hAnsi="Tahoma" w:cs="Tahoma"/>
          <w:sz w:val="20"/>
          <w:szCs w:val="20"/>
          <w:lang w:val="en-GB"/>
        </w:rPr>
        <w:t xml:space="preserve">Cost of headstone permit a cause of concern to many bereaved leading to </w:t>
      </w:r>
      <w:r w:rsidRPr="00CF5082">
        <w:rPr>
          <w:rFonts w:ascii="Tahoma" w:hAnsi="Tahoma" w:cs="Tahoma"/>
          <w:bCs/>
          <w:color w:val="000000"/>
          <w:kern w:val="24"/>
          <w:sz w:val="20"/>
          <w:szCs w:val="20"/>
        </w:rPr>
        <w:t>examination of potential for a reduced roll up of cost.</w:t>
      </w:r>
    </w:p>
    <w:p w:rsidR="00E216C9" w:rsidRPr="00CF5082" w:rsidRDefault="00E216C9" w:rsidP="00E216C9">
      <w:pPr>
        <w:numPr>
          <w:ilvl w:val="2"/>
          <w:numId w:val="29"/>
        </w:numPr>
        <w:kinsoku w:val="0"/>
        <w:overflowPunct w:val="0"/>
        <w:autoSpaceDE w:val="0"/>
        <w:autoSpaceDN w:val="0"/>
        <w:adjustRightInd w:val="0"/>
        <w:spacing w:after="160" w:line="256" w:lineRule="auto"/>
        <w:textAlignment w:val="baseline"/>
        <w:rPr>
          <w:rFonts w:ascii="Tahoma" w:hAnsi="Tahoma" w:cs="Tahoma"/>
          <w:sz w:val="20"/>
          <w:szCs w:val="20"/>
        </w:rPr>
      </w:pPr>
      <w:r w:rsidRPr="00CF5082">
        <w:rPr>
          <w:rFonts w:ascii="Tahoma" w:hAnsi="Tahoma" w:cs="Tahoma"/>
          <w:bCs/>
          <w:color w:val="000000"/>
          <w:kern w:val="24"/>
          <w:sz w:val="20"/>
          <w:szCs w:val="20"/>
        </w:rPr>
        <w:t xml:space="preserve">Standard and frequency of maintenance </w:t>
      </w:r>
    </w:p>
    <w:p w:rsidR="00E216C9" w:rsidRPr="00CF5082" w:rsidRDefault="00E216C9" w:rsidP="00E216C9">
      <w:pPr>
        <w:numPr>
          <w:ilvl w:val="2"/>
          <w:numId w:val="29"/>
        </w:numPr>
        <w:kinsoku w:val="0"/>
        <w:overflowPunct w:val="0"/>
        <w:autoSpaceDE w:val="0"/>
        <w:autoSpaceDN w:val="0"/>
        <w:adjustRightInd w:val="0"/>
        <w:spacing w:after="160" w:line="256" w:lineRule="auto"/>
        <w:textAlignment w:val="baseline"/>
        <w:rPr>
          <w:rFonts w:ascii="Tahoma" w:hAnsi="Tahoma" w:cs="Tahoma"/>
          <w:sz w:val="20"/>
          <w:szCs w:val="20"/>
        </w:rPr>
      </w:pPr>
      <w:r w:rsidRPr="00CF5082">
        <w:rPr>
          <w:rFonts w:ascii="Tahoma" w:hAnsi="Tahoma" w:cs="Tahoma"/>
          <w:bCs/>
          <w:color w:val="000000"/>
          <w:kern w:val="24"/>
          <w:sz w:val="20"/>
          <w:szCs w:val="20"/>
        </w:rPr>
        <w:t>Anti-social activity</w:t>
      </w:r>
    </w:p>
    <w:p w:rsidR="00E216C9" w:rsidRPr="00CF5082" w:rsidRDefault="00E216C9" w:rsidP="00E216C9">
      <w:pPr>
        <w:numPr>
          <w:ilvl w:val="2"/>
          <w:numId w:val="29"/>
        </w:numPr>
        <w:kinsoku w:val="0"/>
        <w:overflowPunct w:val="0"/>
        <w:autoSpaceDE w:val="0"/>
        <w:autoSpaceDN w:val="0"/>
        <w:adjustRightInd w:val="0"/>
        <w:spacing w:after="160" w:line="256" w:lineRule="auto"/>
        <w:textAlignment w:val="baseline"/>
        <w:rPr>
          <w:rFonts w:ascii="Tahoma" w:hAnsi="Tahoma" w:cs="Tahoma"/>
          <w:sz w:val="20"/>
          <w:szCs w:val="20"/>
        </w:rPr>
      </w:pPr>
      <w:r w:rsidRPr="00CF5082">
        <w:rPr>
          <w:rFonts w:ascii="Tahoma" w:hAnsi="Tahoma" w:cs="Tahoma"/>
          <w:bCs/>
          <w:color w:val="000000"/>
          <w:kern w:val="24"/>
          <w:sz w:val="20"/>
          <w:szCs w:val="20"/>
        </w:rPr>
        <w:t>Illegal dumping</w:t>
      </w:r>
    </w:p>
    <w:p w:rsidR="00E216C9" w:rsidRPr="00CF5082" w:rsidRDefault="00E216C9" w:rsidP="00E216C9">
      <w:pPr>
        <w:numPr>
          <w:ilvl w:val="2"/>
          <w:numId w:val="29"/>
        </w:numPr>
        <w:kinsoku w:val="0"/>
        <w:overflowPunct w:val="0"/>
        <w:autoSpaceDE w:val="0"/>
        <w:autoSpaceDN w:val="0"/>
        <w:adjustRightInd w:val="0"/>
        <w:spacing w:after="160" w:line="256" w:lineRule="auto"/>
        <w:textAlignment w:val="baseline"/>
        <w:rPr>
          <w:rFonts w:ascii="Tahoma" w:hAnsi="Tahoma" w:cs="Tahoma"/>
          <w:sz w:val="20"/>
          <w:szCs w:val="20"/>
        </w:rPr>
      </w:pPr>
      <w:r w:rsidRPr="00CF5082">
        <w:rPr>
          <w:rFonts w:ascii="Tahoma" w:hAnsi="Tahoma" w:cs="Tahoma"/>
          <w:bCs/>
          <w:color w:val="000000"/>
          <w:kern w:val="24"/>
          <w:sz w:val="20"/>
          <w:szCs w:val="20"/>
        </w:rPr>
        <w:t xml:space="preserve">Non adherence to principles of lawn cemetery </w:t>
      </w:r>
    </w:p>
    <w:p w:rsidR="00E216C9" w:rsidRPr="00CF5082" w:rsidRDefault="00E216C9" w:rsidP="00E216C9">
      <w:pPr>
        <w:numPr>
          <w:ilvl w:val="2"/>
          <w:numId w:val="29"/>
        </w:numPr>
        <w:kinsoku w:val="0"/>
        <w:overflowPunct w:val="0"/>
        <w:autoSpaceDE w:val="0"/>
        <w:autoSpaceDN w:val="0"/>
        <w:adjustRightInd w:val="0"/>
        <w:spacing w:after="160" w:line="256" w:lineRule="auto"/>
        <w:textAlignment w:val="baseline"/>
        <w:rPr>
          <w:rFonts w:ascii="Tahoma" w:hAnsi="Tahoma" w:cs="Tahoma"/>
          <w:sz w:val="20"/>
          <w:szCs w:val="20"/>
        </w:rPr>
      </w:pPr>
      <w:r w:rsidRPr="00CF5082">
        <w:rPr>
          <w:rFonts w:ascii="Tahoma" w:hAnsi="Tahoma" w:cs="Tahoma"/>
          <w:bCs/>
          <w:color w:val="000000"/>
          <w:kern w:val="24"/>
          <w:sz w:val="20"/>
          <w:szCs w:val="20"/>
        </w:rPr>
        <w:t>Access times</w:t>
      </w:r>
    </w:p>
    <w:p w:rsidR="00E216C9" w:rsidRPr="00CF5082" w:rsidRDefault="00E216C9" w:rsidP="00E216C9">
      <w:pPr>
        <w:numPr>
          <w:ilvl w:val="2"/>
          <w:numId w:val="29"/>
        </w:numPr>
        <w:kinsoku w:val="0"/>
        <w:overflowPunct w:val="0"/>
        <w:autoSpaceDE w:val="0"/>
        <w:autoSpaceDN w:val="0"/>
        <w:adjustRightInd w:val="0"/>
        <w:spacing w:after="160" w:line="256" w:lineRule="auto"/>
        <w:textAlignment w:val="baseline"/>
        <w:rPr>
          <w:rFonts w:ascii="Tahoma" w:hAnsi="Tahoma" w:cs="Tahoma"/>
          <w:sz w:val="20"/>
          <w:szCs w:val="20"/>
        </w:rPr>
      </w:pPr>
      <w:r w:rsidRPr="00CF5082">
        <w:rPr>
          <w:rFonts w:ascii="Tahoma" w:hAnsi="Tahoma" w:cs="Tahoma"/>
          <w:bCs/>
          <w:color w:val="000000"/>
          <w:kern w:val="24"/>
          <w:sz w:val="20"/>
          <w:szCs w:val="20"/>
        </w:rPr>
        <w:t xml:space="preserve">Human Resources </w:t>
      </w:r>
    </w:p>
    <w:p w:rsidR="00E216C9" w:rsidRPr="00CF5082" w:rsidRDefault="00CF5082" w:rsidP="00E216C9">
      <w:pPr>
        <w:kinsoku w:val="0"/>
        <w:overflowPunct w:val="0"/>
        <w:autoSpaceDE w:val="0"/>
        <w:autoSpaceDN w:val="0"/>
        <w:adjustRightInd w:val="0"/>
        <w:spacing w:after="160" w:line="256" w:lineRule="auto"/>
        <w:textAlignment w:val="baseline"/>
        <w:rPr>
          <w:rFonts w:ascii="Tahoma" w:hAnsi="Tahoma" w:cs="Tahoma"/>
          <w:sz w:val="20"/>
          <w:szCs w:val="20"/>
        </w:rPr>
      </w:pPr>
      <w:r w:rsidRPr="00CF5082">
        <w:rPr>
          <w:rFonts w:ascii="Tahoma" w:hAnsi="Tahoma" w:cs="Tahoma"/>
          <w:sz w:val="20"/>
          <w:szCs w:val="20"/>
        </w:rPr>
        <w:tab/>
      </w:r>
      <w:r w:rsidR="00E216C9" w:rsidRPr="00CF5082">
        <w:rPr>
          <w:rFonts w:ascii="Tahoma" w:hAnsi="Tahoma" w:cs="Tahoma"/>
          <w:sz w:val="20"/>
          <w:szCs w:val="20"/>
        </w:rPr>
        <w:t>The meeting noted that the report will inform development of a Burial Ground Strategy.</w:t>
      </w:r>
    </w:p>
    <w:p w:rsidR="00E216C9" w:rsidRPr="00CF5082" w:rsidRDefault="00E216C9" w:rsidP="00E216C9">
      <w:pPr>
        <w:autoSpaceDE w:val="0"/>
        <w:autoSpaceDN w:val="0"/>
        <w:adjustRightInd w:val="0"/>
        <w:spacing w:before="100" w:after="100"/>
        <w:ind w:left="720"/>
        <w:rPr>
          <w:rFonts w:ascii="Tahoma" w:hAnsi="Tahoma" w:cs="Tahoma"/>
          <w:sz w:val="20"/>
          <w:szCs w:val="20"/>
          <w:lang w:val="en-GB"/>
        </w:rPr>
      </w:pPr>
    </w:p>
    <w:p w:rsidR="00E216C9" w:rsidRPr="00CF5082" w:rsidRDefault="00CF5082" w:rsidP="00E216C9">
      <w:pPr>
        <w:autoSpaceDE w:val="0"/>
        <w:autoSpaceDN w:val="0"/>
        <w:adjustRightInd w:val="0"/>
        <w:spacing w:before="100" w:after="100"/>
        <w:rPr>
          <w:rFonts w:ascii="Tahoma" w:hAnsi="Tahoma" w:cs="Tahoma"/>
          <w:b/>
          <w:sz w:val="20"/>
          <w:szCs w:val="20"/>
          <w:lang w:val="en-GB"/>
        </w:rPr>
      </w:pPr>
      <w:r w:rsidRPr="00CF5082">
        <w:rPr>
          <w:rFonts w:ascii="Tahoma" w:hAnsi="Tahoma" w:cs="Tahoma"/>
          <w:b/>
          <w:sz w:val="20"/>
          <w:szCs w:val="20"/>
          <w:lang w:val="en-GB"/>
        </w:rPr>
        <w:tab/>
      </w:r>
      <w:r w:rsidR="00E216C9" w:rsidRPr="00CF5082">
        <w:rPr>
          <w:rFonts w:ascii="Tahoma" w:hAnsi="Tahoma" w:cs="Tahoma"/>
          <w:b/>
          <w:sz w:val="20"/>
          <w:szCs w:val="20"/>
          <w:lang w:val="en-GB"/>
        </w:rPr>
        <w:t>Item 7 AOB</w:t>
      </w:r>
    </w:p>
    <w:p w:rsidR="00E216C9" w:rsidRPr="00CF5082" w:rsidRDefault="00E216C9" w:rsidP="00CF5082">
      <w:pPr>
        <w:numPr>
          <w:ilvl w:val="0"/>
          <w:numId w:val="30"/>
        </w:numPr>
        <w:autoSpaceDE w:val="0"/>
        <w:autoSpaceDN w:val="0"/>
        <w:adjustRightInd w:val="0"/>
        <w:spacing w:before="100" w:after="100"/>
        <w:ind w:hanging="11"/>
        <w:rPr>
          <w:rFonts w:ascii="Tahoma" w:hAnsi="Tahoma" w:cs="Tahoma"/>
          <w:sz w:val="20"/>
          <w:szCs w:val="20"/>
          <w:lang w:val="en-GB"/>
        </w:rPr>
      </w:pPr>
      <w:r w:rsidRPr="00CF5082">
        <w:rPr>
          <w:rFonts w:ascii="Tahoma" w:hAnsi="Tahoma" w:cs="Tahoma"/>
          <w:sz w:val="20"/>
          <w:szCs w:val="20"/>
          <w:lang w:val="en-GB"/>
        </w:rPr>
        <w:t>Japanese Knotweed – The following was noted:</w:t>
      </w:r>
    </w:p>
    <w:p w:rsidR="00E216C9" w:rsidRPr="00CF5082" w:rsidRDefault="00E216C9" w:rsidP="008D4CE6">
      <w:pPr>
        <w:autoSpaceDE w:val="0"/>
        <w:autoSpaceDN w:val="0"/>
        <w:adjustRightInd w:val="0"/>
        <w:spacing w:before="100" w:after="100"/>
        <w:ind w:left="709" w:firstLine="11"/>
        <w:rPr>
          <w:rFonts w:ascii="Tahoma" w:hAnsi="Tahoma" w:cs="Tahoma"/>
          <w:sz w:val="20"/>
          <w:szCs w:val="20"/>
          <w:lang w:val="en-GB"/>
        </w:rPr>
      </w:pPr>
      <w:r w:rsidRPr="00CF5082">
        <w:rPr>
          <w:rFonts w:ascii="Tahoma" w:hAnsi="Tahoma" w:cs="Tahoma"/>
          <w:sz w:val="20"/>
          <w:szCs w:val="20"/>
        </w:rPr>
        <w:t xml:space="preserve">A programme to map the occurrence of non-native invasive species was initiated in </w:t>
      </w:r>
      <w:r w:rsidR="00CF5082" w:rsidRPr="00CF5082">
        <w:rPr>
          <w:rFonts w:ascii="Tahoma" w:hAnsi="Tahoma" w:cs="Tahoma"/>
          <w:sz w:val="20"/>
          <w:szCs w:val="20"/>
        </w:rPr>
        <w:tab/>
      </w:r>
      <w:r w:rsidRPr="00CF5082">
        <w:rPr>
          <w:rFonts w:ascii="Tahoma" w:hAnsi="Tahoma" w:cs="Tahoma"/>
          <w:sz w:val="20"/>
          <w:szCs w:val="20"/>
        </w:rPr>
        <w:t xml:space="preserve">2016 by the Heritage Officer in conjunction with Environmental Services, Planning and IT </w:t>
      </w:r>
      <w:r w:rsidR="00B77D54">
        <w:rPr>
          <w:rFonts w:ascii="Tahoma" w:hAnsi="Tahoma" w:cs="Tahoma"/>
          <w:sz w:val="20"/>
          <w:szCs w:val="20"/>
        </w:rPr>
        <w:tab/>
      </w:r>
      <w:r w:rsidRPr="00CF5082">
        <w:rPr>
          <w:rFonts w:ascii="Tahoma" w:hAnsi="Tahoma" w:cs="Tahoma"/>
          <w:sz w:val="20"/>
          <w:szCs w:val="20"/>
        </w:rPr>
        <w:t xml:space="preserve">Departments.  Locations are being identifying for inclusion in the general maintenance </w:t>
      </w:r>
      <w:r w:rsidR="00B77D54">
        <w:rPr>
          <w:rFonts w:ascii="Tahoma" w:hAnsi="Tahoma" w:cs="Tahoma"/>
          <w:sz w:val="20"/>
          <w:szCs w:val="20"/>
        </w:rPr>
        <w:tab/>
      </w:r>
      <w:r w:rsidRPr="00CF5082">
        <w:rPr>
          <w:rFonts w:ascii="Tahoma" w:hAnsi="Tahoma" w:cs="Tahoma"/>
          <w:sz w:val="20"/>
          <w:szCs w:val="20"/>
        </w:rPr>
        <w:t>schedule for 2017. It was noted that this is an issue</w:t>
      </w:r>
      <w:r w:rsidRPr="00CF5082">
        <w:rPr>
          <w:rFonts w:ascii="Tahoma" w:hAnsi="Tahoma" w:cs="Tahoma"/>
          <w:sz w:val="20"/>
          <w:szCs w:val="20"/>
          <w:lang w:val="en-GB"/>
        </w:rPr>
        <w:t xml:space="preserve"> nationally,</w:t>
      </w:r>
      <w:r w:rsidR="008D4CE6">
        <w:rPr>
          <w:rFonts w:ascii="Tahoma" w:hAnsi="Tahoma" w:cs="Tahoma"/>
          <w:sz w:val="20"/>
          <w:szCs w:val="20"/>
          <w:lang w:val="en-GB"/>
        </w:rPr>
        <w:t xml:space="preserve"> </w:t>
      </w:r>
      <w:r w:rsidRPr="00CF5082">
        <w:rPr>
          <w:rFonts w:ascii="Tahoma" w:hAnsi="Tahoma" w:cs="Tahoma"/>
          <w:sz w:val="20"/>
          <w:szCs w:val="20"/>
          <w:lang w:val="en-GB"/>
        </w:rPr>
        <w:t>particularly in the south of the country and is not all on public lands.</w:t>
      </w:r>
    </w:p>
    <w:p w:rsidR="00E216C9" w:rsidRPr="00CF5082" w:rsidRDefault="00E216C9" w:rsidP="00E216C9">
      <w:pPr>
        <w:autoSpaceDE w:val="0"/>
        <w:autoSpaceDN w:val="0"/>
        <w:adjustRightInd w:val="0"/>
        <w:spacing w:before="100" w:after="100"/>
        <w:rPr>
          <w:rFonts w:ascii="Tahoma" w:hAnsi="Tahoma" w:cs="Tahoma"/>
          <w:sz w:val="20"/>
          <w:szCs w:val="20"/>
          <w:lang w:val="en-GB"/>
        </w:rPr>
      </w:pPr>
    </w:p>
    <w:p w:rsidR="00B77D54" w:rsidRDefault="00E216C9" w:rsidP="00B77D54">
      <w:pPr>
        <w:numPr>
          <w:ilvl w:val="0"/>
          <w:numId w:val="30"/>
        </w:numPr>
        <w:autoSpaceDE w:val="0"/>
        <w:autoSpaceDN w:val="0"/>
        <w:adjustRightInd w:val="0"/>
        <w:spacing w:before="100" w:after="100"/>
        <w:ind w:hanging="11"/>
        <w:rPr>
          <w:rFonts w:ascii="Tahoma" w:hAnsi="Tahoma" w:cs="Tahoma"/>
          <w:sz w:val="20"/>
          <w:szCs w:val="20"/>
          <w:lang w:val="en-GB"/>
        </w:rPr>
      </w:pPr>
      <w:r w:rsidRPr="00CF5082">
        <w:rPr>
          <w:rFonts w:ascii="Tahoma" w:hAnsi="Tahoma" w:cs="Tahoma"/>
          <w:sz w:val="20"/>
          <w:szCs w:val="20"/>
          <w:lang w:val="en-GB"/>
        </w:rPr>
        <w:lastRenderedPageBreak/>
        <w:t xml:space="preserve">Political Postering – Cllr Fanning circulated data which he has collated from other countries as part of the work of the subcommittee established to look at options. </w:t>
      </w:r>
    </w:p>
    <w:p w:rsidR="00E216C9" w:rsidRPr="00B77D54" w:rsidRDefault="00E216C9" w:rsidP="00B77D54">
      <w:pPr>
        <w:numPr>
          <w:ilvl w:val="0"/>
          <w:numId w:val="30"/>
        </w:numPr>
        <w:autoSpaceDE w:val="0"/>
        <w:autoSpaceDN w:val="0"/>
        <w:adjustRightInd w:val="0"/>
        <w:spacing w:before="100" w:after="100"/>
        <w:ind w:hanging="11"/>
        <w:rPr>
          <w:rFonts w:ascii="Tahoma" w:hAnsi="Tahoma" w:cs="Tahoma"/>
          <w:sz w:val="20"/>
          <w:szCs w:val="20"/>
          <w:lang w:val="en-GB"/>
        </w:rPr>
      </w:pPr>
      <w:r w:rsidRPr="00B77D54">
        <w:rPr>
          <w:rFonts w:ascii="Tahoma" w:hAnsi="Tahoma" w:cs="Tahoma"/>
          <w:b/>
          <w:sz w:val="20"/>
          <w:szCs w:val="20"/>
          <w:lang w:val="en-GB"/>
        </w:rPr>
        <w:t>T</w:t>
      </w:r>
      <w:r w:rsidR="00CF5082" w:rsidRPr="00B77D54">
        <w:rPr>
          <w:rFonts w:ascii="Tahoma" w:hAnsi="Tahoma" w:cs="Tahoma"/>
          <w:b/>
          <w:sz w:val="20"/>
          <w:szCs w:val="20"/>
          <w:lang w:val="en-GB"/>
        </w:rPr>
        <w:t>he meeting concluded at 7.00 pm</w:t>
      </w:r>
      <w:r w:rsidR="002610C9">
        <w:rPr>
          <w:rFonts w:ascii="Tahoma" w:hAnsi="Tahoma" w:cs="Tahoma"/>
          <w:b/>
          <w:sz w:val="20"/>
          <w:szCs w:val="20"/>
          <w:lang w:val="en-GB"/>
        </w:rPr>
        <w:t>”</w:t>
      </w:r>
    </w:p>
    <w:p w:rsidR="004000B2" w:rsidRPr="00BD2957" w:rsidRDefault="00317580" w:rsidP="00A03B42">
      <w:pPr>
        <w:pStyle w:val="NormalWeb"/>
        <w:ind w:left="720"/>
        <w:rPr>
          <w:rStyle w:val="Strong"/>
          <w:b w:val="0"/>
        </w:rPr>
      </w:pPr>
      <w:r w:rsidRPr="00BD2957">
        <w:rPr>
          <w:rStyle w:val="Strong"/>
          <w:b w:val="0"/>
        </w:rPr>
        <w:t>Councillor L. O</w:t>
      </w:r>
      <w:r w:rsidR="00A03B42" w:rsidRPr="00BD2957">
        <w:rPr>
          <w:rStyle w:val="Strong"/>
          <w:b w:val="0"/>
        </w:rPr>
        <w:t xml:space="preserve">’Toole </w:t>
      </w:r>
      <w:r w:rsidR="00BD2957">
        <w:rPr>
          <w:rStyle w:val="Strong"/>
          <w:b w:val="0"/>
        </w:rPr>
        <w:t>had a query re one of the reports and Councillor P. Kearns responded to her query.</w:t>
      </w:r>
    </w:p>
    <w:p w:rsidR="00BD2957" w:rsidRDefault="00BD2957" w:rsidP="004000B2">
      <w:pPr>
        <w:pStyle w:val="NormalWeb"/>
        <w:ind w:firstLine="720"/>
        <w:rPr>
          <w:rStyle w:val="Strong"/>
        </w:rPr>
      </w:pPr>
    </w:p>
    <w:p w:rsidR="00217534" w:rsidRPr="002610C9" w:rsidRDefault="002610C9" w:rsidP="002610C9">
      <w:pPr>
        <w:pStyle w:val="NormalWeb"/>
        <w:ind w:hanging="567"/>
        <w:rPr>
          <w:rStyle w:val="Strong"/>
          <w:b w:val="0"/>
          <w:u w:val="single"/>
        </w:rPr>
      </w:pPr>
      <w:r>
        <w:rPr>
          <w:rStyle w:val="Strong"/>
        </w:rPr>
        <w:t>H4</w:t>
      </w:r>
      <w:r w:rsidR="00217534">
        <w:rPr>
          <w:rStyle w:val="Strong"/>
        </w:rPr>
        <w:t>c</w:t>
      </w:r>
      <w:r>
        <w:rPr>
          <w:rStyle w:val="Strong"/>
        </w:rPr>
        <w:t>/0317</w:t>
      </w:r>
      <w:r>
        <w:rPr>
          <w:rStyle w:val="Strong"/>
        </w:rPr>
        <w:tab/>
      </w:r>
      <w:r w:rsidRPr="002610C9">
        <w:rPr>
          <w:rStyle w:val="underline"/>
          <w:b/>
          <w:bCs/>
          <w:u w:val="single"/>
        </w:rPr>
        <w:t>STRATEGIC POLICY COMMITTEES -</w:t>
      </w:r>
      <w:r w:rsidRPr="002610C9">
        <w:rPr>
          <w:rStyle w:val="Strong"/>
          <w:b w:val="0"/>
          <w:u w:val="single"/>
        </w:rPr>
        <w:t xml:space="preserve"> </w:t>
      </w:r>
      <w:r w:rsidRPr="002610C9">
        <w:rPr>
          <w:rStyle w:val="Strong"/>
          <w:u w:val="single"/>
        </w:rPr>
        <w:t xml:space="preserve">ECONOMIC, ENTERPRISE &amp; </w:t>
      </w:r>
      <w:r w:rsidRPr="002610C9">
        <w:rPr>
          <w:rStyle w:val="Strong"/>
        </w:rPr>
        <w:tab/>
      </w:r>
      <w:r w:rsidRPr="002610C9">
        <w:rPr>
          <w:rStyle w:val="Strong"/>
          <w:u w:val="single"/>
        </w:rPr>
        <w:t>TOURISM DEVELOPMENT SPC</w:t>
      </w:r>
    </w:p>
    <w:p w:rsidR="004000B2" w:rsidRPr="004000B2" w:rsidRDefault="004000B2" w:rsidP="004000B2">
      <w:pPr>
        <w:spacing w:before="100" w:beforeAutospacing="1" w:after="100" w:afterAutospacing="1"/>
        <w:ind w:left="720"/>
        <w:rPr>
          <w:rFonts w:eastAsia="Times New Roman"/>
          <w:color w:val="000000"/>
        </w:rPr>
      </w:pPr>
      <w:r w:rsidRPr="004000B2">
        <w:rPr>
          <w:rFonts w:eastAsia="Times New Roman"/>
        </w:rPr>
        <w:t xml:space="preserve">The following reports by the Chief Executive, which had been circulated, were presented by Councillor C. O’Connor Chair of the Economic, Enterprise &amp;Tourism Development SPC and were </w:t>
      </w:r>
      <w:r w:rsidRPr="004000B2">
        <w:rPr>
          <w:rFonts w:eastAsia="Times New Roman"/>
          <w:b/>
        </w:rPr>
        <w:t>CONSIDERED:</w:t>
      </w:r>
    </w:p>
    <w:p w:rsidR="00217534" w:rsidRPr="002610C9" w:rsidRDefault="00217534" w:rsidP="00783FBC">
      <w:pPr>
        <w:pStyle w:val="NormalWeb"/>
        <w:numPr>
          <w:ilvl w:val="0"/>
          <w:numId w:val="13"/>
        </w:numPr>
        <w:rPr>
          <w:b/>
        </w:rPr>
      </w:pPr>
      <w:r w:rsidRPr="002610C9">
        <w:rPr>
          <w:b/>
        </w:rPr>
        <w:t>Report of Meeting held 8th February 2017</w:t>
      </w:r>
    </w:p>
    <w:p w:rsidR="00FA1CD7" w:rsidRDefault="00FA1CD7" w:rsidP="00FA1CD7">
      <w:pPr>
        <w:pStyle w:val="ListParagraph"/>
        <w:ind w:left="1440"/>
        <w:outlineLvl w:val="0"/>
      </w:pPr>
    </w:p>
    <w:p w:rsidR="00FA1CD7" w:rsidRDefault="002610C9" w:rsidP="00FA1CD7">
      <w:pPr>
        <w:pStyle w:val="ListParagraph"/>
        <w:ind w:left="1440" w:hanging="589"/>
        <w:outlineLvl w:val="0"/>
        <w:rPr>
          <w:rFonts w:ascii="Tahoma" w:hAnsi="Tahoma" w:cs="Tahoma"/>
          <w:b/>
          <w:sz w:val="20"/>
          <w:szCs w:val="20"/>
        </w:rPr>
      </w:pPr>
      <w:r>
        <w:rPr>
          <w:rFonts w:ascii="Tahoma" w:hAnsi="Tahoma" w:cs="Tahoma"/>
          <w:b/>
          <w:sz w:val="20"/>
          <w:szCs w:val="20"/>
        </w:rPr>
        <w:t>“</w:t>
      </w:r>
      <w:r w:rsidR="00FA1CD7" w:rsidRPr="00FA1CD7">
        <w:rPr>
          <w:rFonts w:ascii="Tahoma" w:hAnsi="Tahoma" w:cs="Tahoma"/>
          <w:b/>
          <w:sz w:val="20"/>
          <w:szCs w:val="20"/>
        </w:rPr>
        <w:t>Attended</w:t>
      </w:r>
    </w:p>
    <w:p w:rsidR="002610C9" w:rsidRPr="00FA1CD7" w:rsidRDefault="002610C9" w:rsidP="00FA1CD7">
      <w:pPr>
        <w:pStyle w:val="ListParagraph"/>
        <w:ind w:left="1440" w:hanging="589"/>
        <w:outlineLvl w:val="0"/>
        <w:rPr>
          <w:rFonts w:ascii="Tahoma" w:hAnsi="Tahoma" w:cs="Tahoma"/>
          <w:b/>
          <w:sz w:val="20"/>
          <w:szCs w:val="20"/>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57"/>
      </w:tblGrid>
      <w:tr w:rsidR="00FA1CD7" w:rsidRPr="00FA1CD7" w:rsidTr="00FA1CD7">
        <w:tc>
          <w:tcPr>
            <w:tcW w:w="3657" w:type="dxa"/>
            <w:shd w:val="clear" w:color="auto" w:fill="auto"/>
          </w:tcPr>
          <w:p w:rsidR="00FA1CD7" w:rsidRPr="00FA1CD7" w:rsidRDefault="00FA1CD7" w:rsidP="00BF7091">
            <w:pPr>
              <w:tabs>
                <w:tab w:val="left" w:pos="1213"/>
              </w:tabs>
              <w:rPr>
                <w:rFonts w:ascii="Tahoma" w:hAnsi="Tahoma" w:cs="Tahoma"/>
                <w:color w:val="000000"/>
                <w:sz w:val="20"/>
                <w:szCs w:val="20"/>
              </w:rPr>
            </w:pPr>
            <w:r w:rsidRPr="00FA1CD7">
              <w:rPr>
                <w:rFonts w:ascii="Tahoma" w:hAnsi="Tahoma" w:cs="Tahoma"/>
                <w:color w:val="000000"/>
                <w:sz w:val="20"/>
                <w:szCs w:val="20"/>
              </w:rPr>
              <w:t xml:space="preserve">Cllr A. Dermody </w:t>
            </w:r>
          </w:p>
        </w:tc>
      </w:tr>
      <w:tr w:rsidR="00FA1CD7" w:rsidRPr="00FA1CD7" w:rsidTr="00FA1CD7">
        <w:tc>
          <w:tcPr>
            <w:tcW w:w="3657" w:type="dxa"/>
            <w:shd w:val="clear" w:color="auto" w:fill="auto"/>
          </w:tcPr>
          <w:p w:rsidR="00FA1CD7" w:rsidRPr="00FA1CD7" w:rsidRDefault="00FA1CD7" w:rsidP="00BF7091">
            <w:pPr>
              <w:tabs>
                <w:tab w:val="left" w:pos="1213"/>
              </w:tabs>
              <w:rPr>
                <w:rFonts w:ascii="Tahoma" w:hAnsi="Tahoma" w:cs="Tahoma"/>
                <w:color w:val="000000"/>
                <w:sz w:val="20"/>
                <w:szCs w:val="20"/>
              </w:rPr>
            </w:pPr>
            <w:r w:rsidRPr="00FA1CD7">
              <w:rPr>
                <w:rFonts w:ascii="Tahoma" w:hAnsi="Tahoma" w:cs="Tahoma"/>
                <w:color w:val="000000"/>
                <w:sz w:val="20"/>
                <w:szCs w:val="20"/>
              </w:rPr>
              <w:t>Cllr .F. N. Duffy</w:t>
            </w:r>
          </w:p>
        </w:tc>
      </w:tr>
      <w:tr w:rsidR="00FA1CD7" w:rsidRPr="00FA1CD7" w:rsidTr="00FA1CD7">
        <w:tc>
          <w:tcPr>
            <w:tcW w:w="3657" w:type="dxa"/>
            <w:shd w:val="clear" w:color="auto" w:fill="auto"/>
          </w:tcPr>
          <w:p w:rsidR="00FA1CD7" w:rsidRPr="00FA1CD7" w:rsidRDefault="00FA1CD7" w:rsidP="00BF7091">
            <w:pPr>
              <w:tabs>
                <w:tab w:val="left" w:pos="1213"/>
              </w:tabs>
              <w:rPr>
                <w:rFonts w:ascii="Tahoma" w:hAnsi="Tahoma" w:cs="Tahoma"/>
                <w:color w:val="000000"/>
                <w:sz w:val="20"/>
                <w:szCs w:val="20"/>
              </w:rPr>
            </w:pPr>
            <w:r w:rsidRPr="00FA1CD7">
              <w:rPr>
                <w:rFonts w:ascii="Tahoma" w:hAnsi="Tahoma" w:cs="Tahoma"/>
                <w:color w:val="000000"/>
                <w:sz w:val="20"/>
                <w:szCs w:val="20"/>
              </w:rPr>
              <w:t>Cllr B Ferron.</w:t>
            </w:r>
          </w:p>
        </w:tc>
      </w:tr>
      <w:tr w:rsidR="00FA1CD7" w:rsidRPr="00FA1CD7" w:rsidTr="00FA1CD7">
        <w:tc>
          <w:tcPr>
            <w:tcW w:w="3657" w:type="dxa"/>
            <w:shd w:val="clear" w:color="auto" w:fill="auto"/>
          </w:tcPr>
          <w:p w:rsidR="00FA1CD7" w:rsidRPr="00FA1CD7" w:rsidRDefault="00FA1CD7" w:rsidP="00BF7091">
            <w:pPr>
              <w:tabs>
                <w:tab w:val="left" w:pos="1213"/>
              </w:tabs>
              <w:rPr>
                <w:rFonts w:ascii="Tahoma" w:hAnsi="Tahoma" w:cs="Tahoma"/>
                <w:color w:val="000000"/>
                <w:sz w:val="20"/>
                <w:szCs w:val="20"/>
              </w:rPr>
            </w:pPr>
            <w:r w:rsidRPr="00FA1CD7">
              <w:rPr>
                <w:rFonts w:ascii="Tahoma" w:hAnsi="Tahoma" w:cs="Tahoma"/>
                <w:color w:val="000000"/>
                <w:sz w:val="20"/>
                <w:szCs w:val="20"/>
              </w:rPr>
              <w:t>Cllr. P. Foley</w:t>
            </w:r>
          </w:p>
        </w:tc>
      </w:tr>
      <w:tr w:rsidR="00FA1CD7" w:rsidRPr="00FA1CD7" w:rsidTr="00FA1CD7">
        <w:tc>
          <w:tcPr>
            <w:tcW w:w="3657" w:type="dxa"/>
            <w:shd w:val="clear" w:color="auto" w:fill="auto"/>
          </w:tcPr>
          <w:p w:rsidR="00FA1CD7" w:rsidRPr="00FA1CD7" w:rsidRDefault="00FA1CD7" w:rsidP="00BF7091">
            <w:pPr>
              <w:tabs>
                <w:tab w:val="left" w:pos="1213"/>
              </w:tabs>
              <w:rPr>
                <w:rFonts w:ascii="Tahoma" w:hAnsi="Tahoma" w:cs="Tahoma"/>
                <w:color w:val="000000"/>
                <w:sz w:val="20"/>
                <w:szCs w:val="20"/>
              </w:rPr>
            </w:pPr>
            <w:r w:rsidRPr="00FA1CD7">
              <w:rPr>
                <w:rFonts w:ascii="Tahoma" w:hAnsi="Tahoma" w:cs="Tahoma"/>
                <w:color w:val="000000"/>
                <w:sz w:val="20"/>
                <w:szCs w:val="20"/>
              </w:rPr>
              <w:t>Cllr. E Higgins</w:t>
            </w:r>
          </w:p>
        </w:tc>
      </w:tr>
      <w:tr w:rsidR="00FA1CD7" w:rsidRPr="00FA1CD7" w:rsidTr="00FA1CD7">
        <w:tc>
          <w:tcPr>
            <w:tcW w:w="3657" w:type="dxa"/>
            <w:shd w:val="clear" w:color="auto" w:fill="auto"/>
          </w:tcPr>
          <w:p w:rsidR="00FA1CD7" w:rsidRPr="00FA1CD7" w:rsidRDefault="00FA1CD7" w:rsidP="00BF7091">
            <w:pPr>
              <w:tabs>
                <w:tab w:val="left" w:pos="1213"/>
              </w:tabs>
              <w:rPr>
                <w:rFonts w:ascii="Tahoma" w:hAnsi="Tahoma" w:cs="Tahoma"/>
                <w:color w:val="000000"/>
                <w:sz w:val="20"/>
                <w:szCs w:val="20"/>
              </w:rPr>
            </w:pPr>
            <w:r w:rsidRPr="00FA1CD7">
              <w:rPr>
                <w:rFonts w:ascii="Tahoma" w:hAnsi="Tahoma" w:cs="Tahoma"/>
                <w:color w:val="000000"/>
                <w:sz w:val="20"/>
                <w:szCs w:val="20"/>
              </w:rPr>
              <w:t>Cllr R. McMahon</w:t>
            </w:r>
          </w:p>
        </w:tc>
      </w:tr>
      <w:tr w:rsidR="00FA1CD7" w:rsidRPr="00FA1CD7" w:rsidTr="00FA1CD7">
        <w:tc>
          <w:tcPr>
            <w:tcW w:w="3657" w:type="dxa"/>
            <w:shd w:val="clear" w:color="auto" w:fill="auto"/>
          </w:tcPr>
          <w:p w:rsidR="00FA1CD7" w:rsidRPr="00FA1CD7" w:rsidRDefault="00FA1CD7" w:rsidP="00BF7091">
            <w:pPr>
              <w:tabs>
                <w:tab w:val="left" w:pos="1213"/>
              </w:tabs>
              <w:rPr>
                <w:rFonts w:ascii="Tahoma" w:hAnsi="Tahoma" w:cs="Tahoma"/>
                <w:color w:val="000000"/>
                <w:sz w:val="20"/>
                <w:szCs w:val="20"/>
              </w:rPr>
            </w:pPr>
            <w:r w:rsidRPr="00FA1CD7">
              <w:rPr>
                <w:rFonts w:ascii="Tahoma" w:hAnsi="Tahoma" w:cs="Tahoma"/>
                <w:color w:val="000000"/>
                <w:sz w:val="20"/>
                <w:szCs w:val="20"/>
              </w:rPr>
              <w:t>Cllr G O Connell</w:t>
            </w:r>
          </w:p>
        </w:tc>
      </w:tr>
      <w:tr w:rsidR="00FA1CD7" w:rsidRPr="00FA1CD7" w:rsidTr="00FA1CD7">
        <w:tc>
          <w:tcPr>
            <w:tcW w:w="3657" w:type="dxa"/>
            <w:shd w:val="clear" w:color="auto" w:fill="auto"/>
          </w:tcPr>
          <w:p w:rsidR="00FA1CD7" w:rsidRPr="00FA1CD7" w:rsidRDefault="00FA1CD7" w:rsidP="00BF7091">
            <w:pPr>
              <w:tabs>
                <w:tab w:val="left" w:pos="1213"/>
              </w:tabs>
              <w:rPr>
                <w:rFonts w:ascii="Tahoma" w:hAnsi="Tahoma" w:cs="Tahoma"/>
                <w:color w:val="000000"/>
                <w:sz w:val="20"/>
                <w:szCs w:val="20"/>
              </w:rPr>
            </w:pPr>
            <w:r w:rsidRPr="00FA1CD7">
              <w:rPr>
                <w:rFonts w:ascii="Tahoma" w:hAnsi="Tahoma" w:cs="Tahoma"/>
                <w:color w:val="000000"/>
                <w:sz w:val="20"/>
                <w:szCs w:val="20"/>
              </w:rPr>
              <w:t>Cllr C. O Connor (Chair)</w:t>
            </w:r>
          </w:p>
        </w:tc>
      </w:tr>
      <w:tr w:rsidR="00FA1CD7" w:rsidRPr="00FA1CD7" w:rsidTr="00FA1CD7">
        <w:tc>
          <w:tcPr>
            <w:tcW w:w="3657" w:type="dxa"/>
            <w:shd w:val="clear" w:color="auto" w:fill="auto"/>
          </w:tcPr>
          <w:p w:rsidR="00FA1CD7" w:rsidRPr="00FA1CD7" w:rsidRDefault="00FA1CD7" w:rsidP="00BF7091">
            <w:pPr>
              <w:tabs>
                <w:tab w:val="left" w:pos="1213"/>
              </w:tabs>
              <w:rPr>
                <w:rFonts w:ascii="Tahoma" w:hAnsi="Tahoma" w:cs="Tahoma"/>
                <w:color w:val="000000"/>
                <w:sz w:val="20"/>
                <w:szCs w:val="20"/>
              </w:rPr>
            </w:pPr>
            <w:r w:rsidRPr="00FA1CD7">
              <w:rPr>
                <w:rFonts w:ascii="Tahoma" w:hAnsi="Tahoma" w:cs="Tahoma"/>
                <w:color w:val="000000"/>
                <w:sz w:val="20"/>
                <w:szCs w:val="20"/>
              </w:rPr>
              <w:t>S. .Brennan</w:t>
            </w:r>
          </w:p>
        </w:tc>
      </w:tr>
      <w:tr w:rsidR="00FA1CD7" w:rsidRPr="00FA1CD7" w:rsidTr="00FA1CD7">
        <w:tc>
          <w:tcPr>
            <w:tcW w:w="3657" w:type="dxa"/>
            <w:shd w:val="clear" w:color="auto" w:fill="auto"/>
          </w:tcPr>
          <w:p w:rsidR="00FA1CD7" w:rsidRPr="00FA1CD7" w:rsidRDefault="00FA1CD7" w:rsidP="00BF7091">
            <w:pPr>
              <w:tabs>
                <w:tab w:val="left" w:pos="1213"/>
              </w:tabs>
              <w:rPr>
                <w:rFonts w:ascii="Tahoma" w:hAnsi="Tahoma" w:cs="Tahoma"/>
                <w:color w:val="000000"/>
                <w:sz w:val="20"/>
                <w:szCs w:val="20"/>
              </w:rPr>
            </w:pPr>
            <w:r w:rsidRPr="00FA1CD7">
              <w:rPr>
                <w:rFonts w:ascii="Tahoma" w:hAnsi="Tahoma" w:cs="Tahoma"/>
                <w:color w:val="000000"/>
                <w:sz w:val="20"/>
                <w:szCs w:val="20"/>
              </w:rPr>
              <w:t>T.de Buitlear</w:t>
            </w:r>
          </w:p>
        </w:tc>
      </w:tr>
      <w:tr w:rsidR="00FA1CD7" w:rsidRPr="00FA1CD7" w:rsidTr="00FA1CD7">
        <w:tc>
          <w:tcPr>
            <w:tcW w:w="3657" w:type="dxa"/>
            <w:shd w:val="clear" w:color="auto" w:fill="auto"/>
          </w:tcPr>
          <w:p w:rsidR="00FA1CD7" w:rsidRPr="00FA1CD7" w:rsidRDefault="00FA1CD7" w:rsidP="00BF7091">
            <w:pPr>
              <w:tabs>
                <w:tab w:val="left" w:pos="1213"/>
              </w:tabs>
              <w:rPr>
                <w:rFonts w:ascii="Tahoma" w:hAnsi="Tahoma" w:cs="Tahoma"/>
                <w:color w:val="000000"/>
                <w:sz w:val="20"/>
                <w:szCs w:val="20"/>
              </w:rPr>
            </w:pPr>
            <w:r w:rsidRPr="00FA1CD7">
              <w:rPr>
                <w:rFonts w:ascii="Tahoma" w:hAnsi="Tahoma" w:cs="Tahoma"/>
                <w:color w:val="000000"/>
                <w:sz w:val="20"/>
                <w:szCs w:val="20"/>
              </w:rPr>
              <w:t>S. .Reid</w:t>
            </w:r>
          </w:p>
        </w:tc>
      </w:tr>
      <w:tr w:rsidR="00FA1CD7" w:rsidRPr="00FA1CD7" w:rsidTr="00FA1CD7">
        <w:tc>
          <w:tcPr>
            <w:tcW w:w="3657" w:type="dxa"/>
            <w:shd w:val="clear" w:color="auto" w:fill="auto"/>
          </w:tcPr>
          <w:p w:rsidR="00FA1CD7" w:rsidRPr="00FA1CD7" w:rsidRDefault="00FA1CD7" w:rsidP="00BF7091">
            <w:pPr>
              <w:tabs>
                <w:tab w:val="left" w:pos="1213"/>
              </w:tabs>
              <w:rPr>
                <w:rFonts w:ascii="Tahoma" w:hAnsi="Tahoma" w:cs="Tahoma"/>
                <w:color w:val="000000"/>
                <w:sz w:val="20"/>
                <w:szCs w:val="20"/>
              </w:rPr>
            </w:pPr>
            <w:r w:rsidRPr="00FA1CD7">
              <w:rPr>
                <w:rFonts w:ascii="Tahoma" w:hAnsi="Tahoma" w:cs="Tahoma"/>
                <w:color w:val="000000"/>
                <w:sz w:val="20"/>
                <w:szCs w:val="20"/>
              </w:rPr>
              <w:t>D .Roche</w:t>
            </w:r>
          </w:p>
        </w:tc>
      </w:tr>
    </w:tbl>
    <w:p w:rsidR="00FA1CD7" w:rsidRPr="00FA1CD7" w:rsidRDefault="00FA1CD7" w:rsidP="00FA1CD7">
      <w:pPr>
        <w:pStyle w:val="ListParagraph"/>
        <w:ind w:left="1440"/>
        <w:rPr>
          <w:rFonts w:ascii="Tahoma" w:hAnsi="Tahoma" w:cs="Tahoma"/>
          <w:b/>
          <w:sz w:val="20"/>
          <w:szCs w:val="20"/>
        </w:rPr>
      </w:pPr>
    </w:p>
    <w:p w:rsidR="00FA1CD7" w:rsidRDefault="00FA1CD7" w:rsidP="00FA1CD7">
      <w:pPr>
        <w:pStyle w:val="ListParagraph"/>
        <w:ind w:left="1440" w:hanging="731"/>
        <w:rPr>
          <w:rFonts w:ascii="Tahoma" w:hAnsi="Tahoma" w:cs="Tahoma"/>
          <w:b/>
          <w:sz w:val="20"/>
          <w:szCs w:val="20"/>
        </w:rPr>
      </w:pPr>
      <w:r w:rsidRPr="00FA1CD7">
        <w:rPr>
          <w:rFonts w:ascii="Tahoma" w:hAnsi="Tahoma" w:cs="Tahoma"/>
          <w:b/>
          <w:sz w:val="20"/>
          <w:szCs w:val="20"/>
        </w:rPr>
        <w:t>Officials present:</w:t>
      </w:r>
    </w:p>
    <w:p w:rsidR="00FA1CD7" w:rsidRPr="00FA1CD7" w:rsidRDefault="00FA1CD7" w:rsidP="00FA1CD7">
      <w:pPr>
        <w:pStyle w:val="ListParagraph"/>
        <w:ind w:left="1440" w:hanging="731"/>
        <w:rPr>
          <w:rFonts w:ascii="Tahoma" w:hAnsi="Tahoma" w:cs="Tahoma"/>
          <w:b/>
          <w:sz w:val="20"/>
          <w:szCs w:val="20"/>
        </w:rPr>
      </w:pPr>
      <w:r w:rsidRPr="00FA1CD7">
        <w:rPr>
          <w:rFonts w:ascii="Tahoma" w:hAnsi="Tahoma" w:cs="Tahoma"/>
          <w:sz w:val="20"/>
          <w:szCs w:val="20"/>
        </w:rPr>
        <w:t>Frank Nevin, Director of Services (FN)</w:t>
      </w:r>
    </w:p>
    <w:p w:rsidR="00FA1CD7" w:rsidRPr="00FA1CD7" w:rsidRDefault="00FA1CD7" w:rsidP="00FA1CD7">
      <w:pPr>
        <w:tabs>
          <w:tab w:val="left" w:pos="1213"/>
        </w:tabs>
        <w:ind w:left="720"/>
        <w:rPr>
          <w:rFonts w:ascii="Tahoma" w:hAnsi="Tahoma" w:cs="Tahoma"/>
          <w:color w:val="000000"/>
          <w:sz w:val="20"/>
          <w:szCs w:val="20"/>
        </w:rPr>
      </w:pPr>
      <w:r w:rsidRPr="00FA1CD7">
        <w:rPr>
          <w:rFonts w:ascii="Tahoma" w:hAnsi="Tahoma" w:cs="Tahoma"/>
          <w:color w:val="000000"/>
          <w:sz w:val="20"/>
          <w:szCs w:val="20"/>
        </w:rPr>
        <w:t>Colm Ward – Head of Enterprise (CW)</w:t>
      </w:r>
    </w:p>
    <w:p w:rsidR="00FA1CD7" w:rsidRDefault="00FA1CD7" w:rsidP="00FA1CD7">
      <w:pPr>
        <w:pStyle w:val="ListParagraph"/>
        <w:tabs>
          <w:tab w:val="left" w:pos="1213"/>
        </w:tabs>
        <w:ind w:left="1440"/>
        <w:rPr>
          <w:rFonts w:ascii="Tahoma" w:hAnsi="Tahoma" w:cs="Tahoma"/>
          <w:color w:val="000000"/>
          <w:sz w:val="20"/>
          <w:szCs w:val="20"/>
        </w:rPr>
      </w:pPr>
    </w:p>
    <w:p w:rsidR="00FA1CD7" w:rsidRPr="00FA1CD7" w:rsidRDefault="00FA1CD7" w:rsidP="00FA1CD7">
      <w:pPr>
        <w:pStyle w:val="ListParagraph"/>
        <w:ind w:left="1440" w:hanging="731"/>
        <w:rPr>
          <w:rFonts w:ascii="Tahoma" w:hAnsi="Tahoma" w:cs="Tahoma"/>
          <w:b/>
          <w:color w:val="000000"/>
          <w:sz w:val="20"/>
          <w:szCs w:val="20"/>
        </w:rPr>
      </w:pPr>
      <w:r w:rsidRPr="00FA1CD7">
        <w:rPr>
          <w:rFonts w:ascii="Tahoma" w:hAnsi="Tahoma" w:cs="Tahoma"/>
          <w:b/>
          <w:color w:val="000000"/>
          <w:sz w:val="20"/>
          <w:szCs w:val="20"/>
        </w:rPr>
        <w:t>Also in attendance:</w:t>
      </w:r>
    </w:p>
    <w:p w:rsidR="00FA1CD7" w:rsidRDefault="00FA1CD7" w:rsidP="00FA1CD7">
      <w:pPr>
        <w:tabs>
          <w:tab w:val="left" w:pos="1213"/>
        </w:tabs>
        <w:ind w:left="720"/>
        <w:rPr>
          <w:rFonts w:ascii="Tahoma" w:hAnsi="Tahoma" w:cs="Tahoma"/>
          <w:color w:val="000000"/>
          <w:sz w:val="20"/>
          <w:szCs w:val="20"/>
        </w:rPr>
      </w:pPr>
      <w:r w:rsidRPr="00FA1CD7">
        <w:rPr>
          <w:rFonts w:ascii="Tahoma" w:hAnsi="Tahoma" w:cs="Tahoma"/>
          <w:color w:val="000000"/>
          <w:sz w:val="20"/>
          <w:szCs w:val="20"/>
        </w:rPr>
        <w:t>Ms. Andrea Carroll, Sustainable Business Programme Manager, South Dublin Chamber.</w:t>
      </w:r>
    </w:p>
    <w:p w:rsidR="00FA1CD7" w:rsidRPr="00FA1CD7" w:rsidRDefault="00FA1CD7" w:rsidP="00FA1CD7">
      <w:pPr>
        <w:pStyle w:val="ListParagraph"/>
        <w:ind w:left="1440" w:hanging="731"/>
        <w:rPr>
          <w:rFonts w:ascii="Tahoma" w:hAnsi="Tahoma" w:cs="Tahoma"/>
          <w:color w:val="000000"/>
          <w:sz w:val="20"/>
          <w:szCs w:val="20"/>
        </w:rPr>
      </w:pPr>
      <w:r w:rsidRPr="00FA1CD7">
        <w:rPr>
          <w:rFonts w:ascii="Tahoma" w:hAnsi="Tahoma" w:cs="Tahoma"/>
          <w:b/>
          <w:color w:val="000000"/>
          <w:sz w:val="20"/>
          <w:szCs w:val="20"/>
        </w:rPr>
        <w:t>Apologies:</w:t>
      </w:r>
      <w:r w:rsidRPr="00FA1CD7">
        <w:rPr>
          <w:rFonts w:ascii="Tahoma" w:hAnsi="Tahoma" w:cs="Tahoma"/>
          <w:color w:val="000000"/>
          <w:sz w:val="20"/>
          <w:szCs w:val="20"/>
        </w:rPr>
        <w:t xml:space="preserve">  Cllr. F.N. Duffy </w:t>
      </w:r>
    </w:p>
    <w:p w:rsidR="00FA1CD7" w:rsidRDefault="00FA1CD7" w:rsidP="00FA1CD7">
      <w:pPr>
        <w:pStyle w:val="ListParagraph"/>
        <w:tabs>
          <w:tab w:val="left" w:pos="1213"/>
        </w:tabs>
        <w:ind w:left="1440"/>
        <w:rPr>
          <w:rFonts w:ascii="Tahoma" w:hAnsi="Tahoma" w:cs="Tahoma"/>
          <w:color w:val="000000"/>
          <w:sz w:val="20"/>
          <w:szCs w:val="20"/>
        </w:rPr>
      </w:pPr>
    </w:p>
    <w:p w:rsidR="00FA1CD7" w:rsidRPr="00FA1CD7" w:rsidRDefault="00FA1CD7" w:rsidP="00FA1CD7">
      <w:pPr>
        <w:pStyle w:val="ListParagraph"/>
        <w:tabs>
          <w:tab w:val="left" w:pos="1213"/>
        </w:tabs>
        <w:ind w:left="1440"/>
        <w:rPr>
          <w:rFonts w:ascii="Tahoma" w:hAnsi="Tahoma" w:cs="Tahoma"/>
          <w:color w:val="000000"/>
          <w:sz w:val="20"/>
          <w:szCs w:val="20"/>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568"/>
      </w:tblGrid>
      <w:tr w:rsidR="00FA1CD7" w:rsidRPr="00FA1CD7" w:rsidTr="00FA1CD7">
        <w:trPr>
          <w:trHeight w:val="417"/>
        </w:trPr>
        <w:tc>
          <w:tcPr>
            <w:tcW w:w="7568" w:type="dxa"/>
            <w:shd w:val="clear" w:color="auto" w:fill="auto"/>
          </w:tcPr>
          <w:p w:rsidR="00FA1CD7" w:rsidRPr="00FA1CD7" w:rsidRDefault="00FA1CD7" w:rsidP="00BF7091">
            <w:pPr>
              <w:pStyle w:val="NormalWeb"/>
              <w:rPr>
                <w:rStyle w:val="Strong"/>
                <w:rFonts w:ascii="Tahoma" w:hAnsi="Tahoma" w:cs="Tahoma"/>
                <w:b w:val="0"/>
                <w:sz w:val="20"/>
                <w:szCs w:val="20"/>
              </w:rPr>
            </w:pPr>
            <w:r w:rsidRPr="00FA1CD7">
              <w:rPr>
                <w:rStyle w:val="Strong"/>
                <w:rFonts w:ascii="Tahoma" w:hAnsi="Tahoma" w:cs="Tahoma"/>
                <w:b w:val="0"/>
                <w:sz w:val="20"/>
                <w:szCs w:val="20"/>
              </w:rPr>
              <w:t xml:space="preserve">The meeting was Chaired by </w:t>
            </w:r>
            <w:r w:rsidRPr="00FA1CD7">
              <w:rPr>
                <w:rFonts w:ascii="Tahoma" w:hAnsi="Tahoma" w:cs="Tahoma"/>
                <w:color w:val="000000"/>
                <w:sz w:val="20"/>
                <w:szCs w:val="20"/>
              </w:rPr>
              <w:t>Cllr C. O Connor.</w:t>
            </w:r>
          </w:p>
        </w:tc>
      </w:tr>
      <w:tr w:rsidR="00FA1CD7" w:rsidRPr="00FA1CD7" w:rsidTr="00FA1CD7">
        <w:trPr>
          <w:trHeight w:val="491"/>
        </w:trPr>
        <w:tc>
          <w:tcPr>
            <w:tcW w:w="7568" w:type="dxa"/>
            <w:shd w:val="clear" w:color="auto" w:fill="auto"/>
          </w:tcPr>
          <w:p w:rsidR="00FA1CD7" w:rsidRPr="00FA1CD7" w:rsidRDefault="00FA1CD7" w:rsidP="00BF7091">
            <w:pPr>
              <w:outlineLvl w:val="0"/>
              <w:rPr>
                <w:rFonts w:ascii="Tahoma" w:hAnsi="Tahoma" w:cs="Tahoma"/>
                <w:b/>
                <w:sz w:val="20"/>
                <w:szCs w:val="20"/>
              </w:rPr>
            </w:pPr>
            <w:r w:rsidRPr="00FA1CD7">
              <w:rPr>
                <w:rStyle w:val="Strong"/>
                <w:rFonts w:ascii="Tahoma" w:hAnsi="Tahoma" w:cs="Tahoma"/>
                <w:sz w:val="20"/>
                <w:szCs w:val="20"/>
              </w:rPr>
              <w:t xml:space="preserve">Headed Item 1: </w:t>
            </w:r>
            <w:r w:rsidRPr="00FA1CD7">
              <w:rPr>
                <w:rFonts w:ascii="Tahoma" w:hAnsi="Tahoma" w:cs="Tahoma"/>
                <w:b/>
                <w:sz w:val="20"/>
                <w:szCs w:val="20"/>
              </w:rPr>
              <w:t>Minute of Economic, Enterprise &amp; Tourism Development SPC Meeting of November 2016</w:t>
            </w:r>
          </w:p>
          <w:p w:rsidR="00FA1CD7" w:rsidRPr="00FA1CD7" w:rsidRDefault="00FA1CD7" w:rsidP="00BF7091">
            <w:pPr>
              <w:outlineLvl w:val="0"/>
              <w:rPr>
                <w:rFonts w:ascii="Tahoma" w:hAnsi="Tahoma" w:cs="Tahoma"/>
                <w:sz w:val="20"/>
                <w:szCs w:val="20"/>
              </w:rPr>
            </w:pPr>
          </w:p>
          <w:p w:rsidR="00FA1CD7" w:rsidRPr="00FA1CD7" w:rsidRDefault="00FA1CD7" w:rsidP="00BF7091">
            <w:pPr>
              <w:outlineLvl w:val="0"/>
              <w:rPr>
                <w:rStyle w:val="Strong"/>
                <w:rFonts w:ascii="Tahoma" w:hAnsi="Tahoma" w:cs="Tahoma"/>
                <w:b w:val="0"/>
                <w:bCs w:val="0"/>
                <w:sz w:val="20"/>
                <w:szCs w:val="20"/>
              </w:rPr>
            </w:pPr>
            <w:r w:rsidRPr="00FA1CD7">
              <w:rPr>
                <w:rFonts w:ascii="Tahoma" w:hAnsi="Tahoma" w:cs="Tahoma"/>
                <w:sz w:val="20"/>
                <w:szCs w:val="20"/>
              </w:rPr>
              <w:t>The Minutes were AGREED.</w:t>
            </w:r>
          </w:p>
        </w:tc>
      </w:tr>
      <w:tr w:rsidR="00FA1CD7" w:rsidRPr="00FA1CD7" w:rsidTr="00FA1CD7">
        <w:trPr>
          <w:trHeight w:val="1951"/>
        </w:trPr>
        <w:tc>
          <w:tcPr>
            <w:tcW w:w="7568" w:type="dxa"/>
            <w:shd w:val="clear" w:color="auto" w:fill="auto"/>
          </w:tcPr>
          <w:p w:rsidR="00FA1CD7" w:rsidRPr="00FA1CD7" w:rsidRDefault="00FA1CD7" w:rsidP="00BF7091">
            <w:pPr>
              <w:pStyle w:val="NormalWeb"/>
              <w:rPr>
                <w:rFonts w:ascii="Tahoma" w:hAnsi="Tahoma" w:cs="Tahoma"/>
                <w:sz w:val="20"/>
                <w:szCs w:val="20"/>
              </w:rPr>
            </w:pPr>
            <w:r w:rsidRPr="00FA1CD7">
              <w:rPr>
                <w:rStyle w:val="Strong"/>
                <w:rFonts w:ascii="Tahoma" w:hAnsi="Tahoma" w:cs="Tahoma"/>
                <w:sz w:val="20"/>
                <w:szCs w:val="20"/>
              </w:rPr>
              <w:lastRenderedPageBreak/>
              <w:t>Headed Item 2 Update on Various Economic, Enterprise &amp; Tourism Areas.</w:t>
            </w:r>
          </w:p>
          <w:p w:rsidR="00FA1CD7" w:rsidRPr="00FA1CD7" w:rsidRDefault="00FA1CD7" w:rsidP="00BF7091">
            <w:pPr>
              <w:tabs>
                <w:tab w:val="left" w:pos="1213"/>
              </w:tabs>
              <w:rPr>
                <w:rFonts w:ascii="Tahoma" w:hAnsi="Tahoma" w:cs="Tahoma"/>
                <w:color w:val="000000"/>
                <w:sz w:val="20"/>
                <w:szCs w:val="20"/>
              </w:rPr>
            </w:pPr>
            <w:r w:rsidRPr="00FA1CD7">
              <w:rPr>
                <w:rFonts w:ascii="Tahoma" w:hAnsi="Tahoma" w:cs="Tahoma"/>
                <w:color w:val="000000"/>
                <w:sz w:val="20"/>
                <w:szCs w:val="20"/>
              </w:rPr>
              <w:t>A. .Carroll outlined the results of the recent survey of local exporters.  This survey was conducted by South Dublin Chamber on behalf of the Council and funded from the Council’s Business Support Fund.</w:t>
            </w:r>
          </w:p>
          <w:p w:rsidR="00FA1CD7" w:rsidRPr="00FA1CD7" w:rsidRDefault="00FA1CD7" w:rsidP="00BF7091">
            <w:pPr>
              <w:tabs>
                <w:tab w:val="left" w:pos="1213"/>
              </w:tabs>
              <w:rPr>
                <w:rFonts w:ascii="Tahoma" w:hAnsi="Tahoma" w:cs="Tahoma"/>
                <w:color w:val="000000"/>
                <w:sz w:val="20"/>
                <w:szCs w:val="20"/>
              </w:rPr>
            </w:pPr>
          </w:p>
          <w:p w:rsidR="00FA1CD7" w:rsidRPr="00FA1CD7" w:rsidRDefault="00FA1CD7" w:rsidP="00BF7091">
            <w:pPr>
              <w:tabs>
                <w:tab w:val="left" w:pos="1213"/>
              </w:tabs>
              <w:rPr>
                <w:rFonts w:ascii="Tahoma" w:hAnsi="Tahoma" w:cs="Tahoma"/>
                <w:color w:val="000000"/>
                <w:sz w:val="20"/>
                <w:szCs w:val="20"/>
              </w:rPr>
            </w:pPr>
            <w:r w:rsidRPr="00FA1CD7">
              <w:rPr>
                <w:rFonts w:ascii="Tahoma" w:hAnsi="Tahoma" w:cs="Tahoma"/>
                <w:color w:val="000000"/>
                <w:sz w:val="20"/>
                <w:szCs w:val="20"/>
              </w:rPr>
              <w:t>Following contributions from Cllrs. McMahon &amp; Higgins, the survey results were NOTED.</w:t>
            </w:r>
          </w:p>
          <w:p w:rsidR="00FA1CD7" w:rsidRPr="00FA1CD7" w:rsidRDefault="00FA1CD7" w:rsidP="00BF7091">
            <w:pPr>
              <w:tabs>
                <w:tab w:val="left" w:pos="1213"/>
              </w:tabs>
              <w:rPr>
                <w:rFonts w:ascii="Tahoma" w:hAnsi="Tahoma" w:cs="Tahoma"/>
                <w:color w:val="000000"/>
                <w:sz w:val="20"/>
                <w:szCs w:val="20"/>
              </w:rPr>
            </w:pPr>
          </w:p>
          <w:p w:rsidR="00FA1CD7" w:rsidRPr="00FA1CD7" w:rsidRDefault="00FA1CD7" w:rsidP="00BF7091">
            <w:pPr>
              <w:tabs>
                <w:tab w:val="left" w:pos="1213"/>
              </w:tabs>
              <w:rPr>
                <w:rFonts w:ascii="Tahoma" w:hAnsi="Tahoma" w:cs="Tahoma"/>
                <w:color w:val="000000"/>
                <w:sz w:val="20"/>
                <w:szCs w:val="20"/>
              </w:rPr>
            </w:pPr>
            <w:r w:rsidRPr="00FA1CD7">
              <w:rPr>
                <w:rFonts w:ascii="Tahoma" w:hAnsi="Tahoma" w:cs="Tahoma"/>
                <w:color w:val="000000"/>
                <w:sz w:val="20"/>
                <w:szCs w:val="20"/>
              </w:rPr>
              <w:t>FN provided an update on various Economic Enterprise and Tourism Development areas including the Tourism Strategy and the feasibility study on potential options for Corkagh Park.</w:t>
            </w:r>
          </w:p>
          <w:p w:rsidR="00FA1CD7" w:rsidRPr="00FA1CD7" w:rsidRDefault="00FA1CD7" w:rsidP="00BF7091">
            <w:pPr>
              <w:tabs>
                <w:tab w:val="left" w:pos="1213"/>
              </w:tabs>
              <w:rPr>
                <w:rFonts w:ascii="Tahoma" w:hAnsi="Tahoma" w:cs="Tahoma"/>
                <w:color w:val="000000"/>
                <w:sz w:val="20"/>
                <w:szCs w:val="20"/>
              </w:rPr>
            </w:pPr>
          </w:p>
          <w:p w:rsidR="00FA1CD7" w:rsidRPr="00FA1CD7" w:rsidRDefault="00FA1CD7" w:rsidP="00BF7091">
            <w:pPr>
              <w:tabs>
                <w:tab w:val="left" w:pos="1213"/>
              </w:tabs>
              <w:rPr>
                <w:rFonts w:ascii="Tahoma" w:hAnsi="Tahoma" w:cs="Tahoma"/>
                <w:sz w:val="20"/>
                <w:szCs w:val="20"/>
              </w:rPr>
            </w:pPr>
            <w:r w:rsidRPr="00FA1CD7">
              <w:rPr>
                <w:rFonts w:ascii="Tahoma" w:hAnsi="Tahoma" w:cs="Tahoma"/>
                <w:sz w:val="20"/>
                <w:szCs w:val="20"/>
              </w:rPr>
              <w:t>Contributions and questions from Cllrs. Higgins, O’Connell &amp; McMahon and T.de Buitlear were responded to by F. Nevin &amp; C.</w:t>
            </w:r>
            <w:r w:rsidR="008D4CE6">
              <w:rPr>
                <w:rFonts w:ascii="Tahoma" w:hAnsi="Tahoma" w:cs="Tahoma"/>
                <w:sz w:val="20"/>
                <w:szCs w:val="20"/>
              </w:rPr>
              <w:t xml:space="preserve"> </w:t>
            </w:r>
            <w:r w:rsidRPr="00FA1CD7">
              <w:rPr>
                <w:rFonts w:ascii="Tahoma" w:hAnsi="Tahoma" w:cs="Tahoma"/>
                <w:sz w:val="20"/>
                <w:szCs w:val="20"/>
              </w:rPr>
              <w:t>Ward,</w:t>
            </w:r>
          </w:p>
          <w:p w:rsidR="00FA1CD7" w:rsidRPr="00FA1CD7" w:rsidRDefault="00FA1CD7" w:rsidP="00BF7091">
            <w:pPr>
              <w:tabs>
                <w:tab w:val="left" w:pos="1213"/>
              </w:tabs>
              <w:rPr>
                <w:rFonts w:ascii="Tahoma" w:hAnsi="Tahoma" w:cs="Tahoma"/>
                <w:color w:val="000000"/>
                <w:sz w:val="20"/>
                <w:szCs w:val="20"/>
              </w:rPr>
            </w:pPr>
          </w:p>
          <w:p w:rsidR="00FA1CD7" w:rsidRPr="00FA1CD7" w:rsidRDefault="00FA1CD7" w:rsidP="00BF7091">
            <w:pPr>
              <w:tabs>
                <w:tab w:val="left" w:pos="1213"/>
              </w:tabs>
              <w:rPr>
                <w:rFonts w:ascii="Tahoma" w:hAnsi="Tahoma" w:cs="Tahoma"/>
                <w:color w:val="000000"/>
                <w:sz w:val="20"/>
                <w:szCs w:val="20"/>
              </w:rPr>
            </w:pPr>
            <w:r w:rsidRPr="00FA1CD7">
              <w:rPr>
                <w:rFonts w:ascii="Tahoma" w:hAnsi="Tahoma" w:cs="Tahoma"/>
                <w:color w:val="000000"/>
                <w:sz w:val="20"/>
                <w:szCs w:val="20"/>
              </w:rPr>
              <w:t>CW provided an update on the Business Support Fund.</w:t>
            </w:r>
          </w:p>
          <w:p w:rsidR="00FA1CD7" w:rsidRPr="00FA1CD7" w:rsidRDefault="00FA1CD7" w:rsidP="00BF7091">
            <w:pPr>
              <w:tabs>
                <w:tab w:val="left" w:pos="1213"/>
              </w:tabs>
              <w:rPr>
                <w:rFonts w:ascii="Tahoma" w:hAnsi="Tahoma" w:cs="Tahoma"/>
                <w:color w:val="000000"/>
                <w:sz w:val="20"/>
                <w:szCs w:val="20"/>
              </w:rPr>
            </w:pPr>
          </w:p>
          <w:p w:rsidR="00FA1CD7" w:rsidRPr="00FA1CD7" w:rsidRDefault="00FA1CD7" w:rsidP="00BF7091">
            <w:pPr>
              <w:tabs>
                <w:tab w:val="left" w:pos="1213"/>
              </w:tabs>
              <w:rPr>
                <w:rFonts w:ascii="Tahoma" w:hAnsi="Tahoma" w:cs="Tahoma"/>
                <w:sz w:val="20"/>
                <w:szCs w:val="20"/>
              </w:rPr>
            </w:pPr>
            <w:r w:rsidRPr="00FA1CD7">
              <w:rPr>
                <w:rFonts w:ascii="Tahoma" w:hAnsi="Tahoma" w:cs="Tahoma"/>
                <w:sz w:val="20"/>
                <w:szCs w:val="20"/>
              </w:rPr>
              <w:t>Questions and queries from Cllrs. Ferron, Dermody, Foley, McMahon, O’Connell, &amp; O’Connor, S. Brennan &amp; T.de Buitlear were responded to by F. Nevin &amp; C.</w:t>
            </w:r>
            <w:r w:rsidR="008D4CE6">
              <w:rPr>
                <w:rFonts w:ascii="Tahoma" w:hAnsi="Tahoma" w:cs="Tahoma"/>
                <w:sz w:val="20"/>
                <w:szCs w:val="20"/>
              </w:rPr>
              <w:t xml:space="preserve"> </w:t>
            </w:r>
            <w:r w:rsidRPr="00FA1CD7">
              <w:rPr>
                <w:rFonts w:ascii="Tahoma" w:hAnsi="Tahoma" w:cs="Tahoma"/>
                <w:sz w:val="20"/>
                <w:szCs w:val="20"/>
              </w:rPr>
              <w:t>Ward.</w:t>
            </w:r>
          </w:p>
          <w:p w:rsidR="00FA1CD7" w:rsidRPr="00FA1CD7" w:rsidRDefault="00FA1CD7" w:rsidP="00BF7091">
            <w:pPr>
              <w:pStyle w:val="NormalWeb"/>
              <w:rPr>
                <w:rStyle w:val="Strong"/>
                <w:rFonts w:ascii="Tahoma" w:hAnsi="Tahoma" w:cs="Tahoma"/>
                <w:b w:val="0"/>
                <w:bCs w:val="0"/>
                <w:sz w:val="20"/>
                <w:szCs w:val="20"/>
              </w:rPr>
            </w:pPr>
            <w:r w:rsidRPr="00FA1CD7">
              <w:rPr>
                <w:rFonts w:ascii="Tahoma" w:hAnsi="Tahoma" w:cs="Tahoma"/>
                <w:sz w:val="20"/>
                <w:szCs w:val="20"/>
              </w:rPr>
              <w:t>It was AGREED that the Business Support Fund should be reviewed in the context of the</w:t>
            </w:r>
            <w:r w:rsidRPr="00FA1CD7">
              <w:rPr>
                <w:rFonts w:ascii="Tahoma" w:hAnsi="Tahoma" w:cs="Tahoma"/>
                <w:b/>
                <w:sz w:val="20"/>
                <w:szCs w:val="20"/>
              </w:rPr>
              <w:t xml:space="preserve"> </w:t>
            </w:r>
            <w:r w:rsidRPr="00FA1CD7">
              <w:rPr>
                <w:rStyle w:val="Strong"/>
                <w:rFonts w:ascii="Tahoma" w:hAnsi="Tahoma" w:cs="Tahoma"/>
                <w:b w:val="0"/>
                <w:sz w:val="20"/>
                <w:szCs w:val="20"/>
              </w:rPr>
              <w:t>Draft Local Implementation Plan for Dublin Regional Strategy 2017.</w:t>
            </w:r>
          </w:p>
        </w:tc>
      </w:tr>
      <w:tr w:rsidR="00FA1CD7" w:rsidRPr="00FA1CD7" w:rsidTr="00FA1CD7">
        <w:trPr>
          <w:trHeight w:val="699"/>
        </w:trPr>
        <w:tc>
          <w:tcPr>
            <w:tcW w:w="7568" w:type="dxa"/>
            <w:shd w:val="clear" w:color="auto" w:fill="auto"/>
          </w:tcPr>
          <w:p w:rsidR="00FA1CD7" w:rsidRPr="00FA1CD7" w:rsidRDefault="00FA1CD7" w:rsidP="00BF7091">
            <w:pPr>
              <w:pStyle w:val="NormalWeb"/>
              <w:rPr>
                <w:rStyle w:val="Strong"/>
                <w:rFonts w:ascii="Tahoma" w:hAnsi="Tahoma" w:cs="Tahoma"/>
                <w:sz w:val="20"/>
                <w:szCs w:val="20"/>
              </w:rPr>
            </w:pPr>
            <w:r w:rsidRPr="00FA1CD7">
              <w:rPr>
                <w:rStyle w:val="Strong"/>
                <w:rFonts w:ascii="Tahoma" w:hAnsi="Tahoma" w:cs="Tahoma"/>
                <w:sz w:val="20"/>
                <w:szCs w:val="20"/>
              </w:rPr>
              <w:t>Headed Item 3 Draft Local Implementation Plan for Dublin Regional Strategy 2017</w:t>
            </w:r>
          </w:p>
          <w:p w:rsidR="00FA1CD7" w:rsidRPr="00FA1CD7" w:rsidRDefault="00FA1CD7" w:rsidP="00BF7091">
            <w:pPr>
              <w:pStyle w:val="ListParagraph"/>
              <w:spacing w:after="160" w:line="259" w:lineRule="auto"/>
              <w:ind w:left="0"/>
              <w:rPr>
                <w:rStyle w:val="Strong"/>
                <w:rFonts w:ascii="Tahoma" w:hAnsi="Tahoma" w:cs="Tahoma"/>
                <w:b w:val="0"/>
                <w:sz w:val="20"/>
                <w:szCs w:val="20"/>
              </w:rPr>
            </w:pPr>
            <w:r w:rsidRPr="00FA1CD7">
              <w:rPr>
                <w:rStyle w:val="Strong"/>
                <w:rFonts w:ascii="Tahoma" w:hAnsi="Tahoma" w:cs="Tahoma"/>
                <w:b w:val="0"/>
                <w:sz w:val="20"/>
                <w:szCs w:val="20"/>
              </w:rPr>
              <w:t>C. Ward circulated the Draft Implementation Plan 2017 and it was AGREED that a further meeting of the Committee would be scheduled for Thursday, 23</w:t>
            </w:r>
            <w:r w:rsidRPr="00FA1CD7">
              <w:rPr>
                <w:rStyle w:val="Strong"/>
                <w:rFonts w:ascii="Tahoma" w:hAnsi="Tahoma" w:cs="Tahoma"/>
                <w:b w:val="0"/>
                <w:sz w:val="20"/>
                <w:szCs w:val="20"/>
                <w:vertAlign w:val="superscript"/>
              </w:rPr>
              <w:t>rd</w:t>
            </w:r>
            <w:r w:rsidRPr="00FA1CD7">
              <w:rPr>
                <w:rStyle w:val="Strong"/>
                <w:rFonts w:ascii="Tahoma" w:hAnsi="Tahoma" w:cs="Tahoma"/>
                <w:b w:val="0"/>
                <w:sz w:val="20"/>
                <w:szCs w:val="20"/>
              </w:rPr>
              <w:t xml:space="preserve"> February to consider this Plan.</w:t>
            </w:r>
          </w:p>
        </w:tc>
      </w:tr>
      <w:tr w:rsidR="00FA1CD7" w:rsidRPr="00FA1CD7" w:rsidTr="00FA1CD7">
        <w:trPr>
          <w:trHeight w:val="274"/>
        </w:trPr>
        <w:tc>
          <w:tcPr>
            <w:tcW w:w="7568" w:type="dxa"/>
            <w:shd w:val="clear" w:color="auto" w:fill="auto"/>
          </w:tcPr>
          <w:p w:rsidR="00FA1CD7" w:rsidRPr="00FA1CD7" w:rsidRDefault="00FA1CD7" w:rsidP="00BF7091">
            <w:pPr>
              <w:pStyle w:val="NormalWeb"/>
              <w:pBdr>
                <w:bottom w:val="single" w:sz="4" w:space="1" w:color="auto"/>
              </w:pBdr>
              <w:rPr>
                <w:rStyle w:val="Strong"/>
                <w:rFonts w:ascii="Tahoma" w:hAnsi="Tahoma" w:cs="Tahoma"/>
                <w:b w:val="0"/>
                <w:sz w:val="20"/>
                <w:szCs w:val="20"/>
              </w:rPr>
            </w:pPr>
            <w:r w:rsidRPr="00FA1CD7">
              <w:rPr>
                <w:rStyle w:val="Strong"/>
                <w:rFonts w:ascii="Tahoma" w:hAnsi="Tahoma" w:cs="Tahoma"/>
                <w:sz w:val="20"/>
                <w:szCs w:val="20"/>
              </w:rPr>
              <w:t xml:space="preserve">Headed item 4 – Any Other Business:             </w:t>
            </w:r>
            <w:r w:rsidRPr="00FA1CD7">
              <w:rPr>
                <w:rStyle w:val="Strong"/>
                <w:rFonts w:ascii="Tahoma" w:hAnsi="Tahoma" w:cs="Tahoma"/>
                <w:b w:val="0"/>
                <w:sz w:val="20"/>
                <w:szCs w:val="20"/>
              </w:rPr>
              <w:t>None</w:t>
            </w:r>
            <w:r w:rsidR="002610C9">
              <w:rPr>
                <w:rStyle w:val="Strong"/>
                <w:rFonts w:ascii="Tahoma" w:hAnsi="Tahoma" w:cs="Tahoma"/>
                <w:b w:val="0"/>
                <w:sz w:val="20"/>
                <w:szCs w:val="20"/>
              </w:rPr>
              <w:t>”</w:t>
            </w:r>
          </w:p>
        </w:tc>
      </w:tr>
    </w:tbl>
    <w:p w:rsidR="00FA1CD7" w:rsidRDefault="00FA1CD7" w:rsidP="00FA1CD7">
      <w:pPr>
        <w:pStyle w:val="ListParagraph"/>
        <w:ind w:left="1440"/>
        <w:jc w:val="center"/>
        <w:outlineLvl w:val="0"/>
        <w:rPr>
          <w:rFonts w:ascii="Arial Narrow" w:hAnsi="Arial Narrow"/>
          <w:b/>
          <w:sz w:val="22"/>
          <w:szCs w:val="22"/>
        </w:rPr>
      </w:pPr>
    </w:p>
    <w:p w:rsidR="002610C9" w:rsidRPr="00FA1CD7" w:rsidRDefault="002610C9" w:rsidP="00FA1CD7">
      <w:pPr>
        <w:pStyle w:val="ListParagraph"/>
        <w:ind w:left="1440"/>
        <w:jc w:val="center"/>
        <w:outlineLvl w:val="0"/>
        <w:rPr>
          <w:rFonts w:ascii="Arial Narrow" w:hAnsi="Arial Narrow"/>
          <w:b/>
          <w:sz w:val="22"/>
          <w:szCs w:val="22"/>
        </w:rPr>
      </w:pPr>
    </w:p>
    <w:p w:rsidR="00217534" w:rsidRPr="002610C9" w:rsidRDefault="00217534" w:rsidP="00FA1CD7">
      <w:pPr>
        <w:pStyle w:val="ListParagraph"/>
        <w:numPr>
          <w:ilvl w:val="0"/>
          <w:numId w:val="13"/>
        </w:numPr>
        <w:outlineLvl w:val="0"/>
        <w:rPr>
          <w:b/>
        </w:rPr>
      </w:pPr>
      <w:r w:rsidRPr="002610C9">
        <w:rPr>
          <w:b/>
        </w:rPr>
        <w:t>Minutes of Meeting 9th November 2016</w:t>
      </w:r>
    </w:p>
    <w:p w:rsidR="00FA1CD7" w:rsidRDefault="00FA1CD7" w:rsidP="00FA1CD7">
      <w:pPr>
        <w:pStyle w:val="ListParagraph"/>
        <w:ind w:left="1440"/>
        <w:outlineLvl w:val="0"/>
      </w:pPr>
    </w:p>
    <w:p w:rsidR="00FA1CD7" w:rsidRPr="00FA1CD7" w:rsidRDefault="00FA1CD7" w:rsidP="00FA1CD7">
      <w:pPr>
        <w:pStyle w:val="ListParagraph"/>
        <w:ind w:left="1440"/>
        <w:outlineLvl w:val="0"/>
        <w:rPr>
          <w:rFonts w:ascii="Tahoma" w:hAnsi="Tahoma" w:cs="Tahoma"/>
          <w:sz w:val="20"/>
          <w:szCs w:val="20"/>
        </w:rPr>
      </w:pPr>
    </w:p>
    <w:p w:rsidR="00FA1CD7" w:rsidRDefault="00FA1CD7" w:rsidP="00FA1CD7">
      <w:pPr>
        <w:outlineLvl w:val="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002610C9">
        <w:rPr>
          <w:rFonts w:ascii="Tahoma" w:eastAsia="Times New Roman" w:hAnsi="Tahoma" w:cs="Tahoma"/>
          <w:b/>
          <w:sz w:val="20"/>
          <w:szCs w:val="20"/>
          <w:lang w:val="en-GB" w:eastAsia="en-GB"/>
        </w:rPr>
        <w:t>“</w:t>
      </w:r>
      <w:r w:rsidRPr="00FA1CD7">
        <w:rPr>
          <w:rFonts w:ascii="Tahoma" w:eastAsia="Times New Roman" w:hAnsi="Tahoma" w:cs="Tahoma"/>
          <w:b/>
          <w:sz w:val="20"/>
          <w:szCs w:val="20"/>
          <w:lang w:val="en-GB" w:eastAsia="en-GB"/>
        </w:rPr>
        <w:t>Attended</w:t>
      </w:r>
    </w:p>
    <w:p w:rsidR="002610C9" w:rsidRPr="00FA1CD7" w:rsidRDefault="002610C9" w:rsidP="00FA1CD7">
      <w:pPr>
        <w:outlineLvl w:val="0"/>
        <w:rPr>
          <w:rFonts w:ascii="Tahoma" w:eastAsia="Times New Roman" w:hAnsi="Tahoma" w:cs="Tahoma"/>
          <w:b/>
          <w:sz w:val="20"/>
          <w:szCs w:val="20"/>
          <w:lang w:val="en-GB" w:eastAsia="en-GB"/>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57"/>
      </w:tblGrid>
      <w:tr w:rsidR="00FA1CD7" w:rsidRPr="00FA1CD7" w:rsidTr="00FA1CD7">
        <w:tc>
          <w:tcPr>
            <w:tcW w:w="3657" w:type="dxa"/>
            <w:shd w:val="clear" w:color="auto" w:fill="auto"/>
          </w:tcPr>
          <w:p w:rsidR="00FA1CD7" w:rsidRPr="00FA1CD7" w:rsidRDefault="00FA1CD7" w:rsidP="00FA1CD7">
            <w:pPr>
              <w:tabs>
                <w:tab w:val="left" w:pos="1213"/>
              </w:tabs>
              <w:rPr>
                <w:rFonts w:ascii="Tahoma" w:eastAsia="Times New Roman" w:hAnsi="Tahoma" w:cs="Tahoma"/>
                <w:color w:val="000000"/>
                <w:sz w:val="20"/>
                <w:szCs w:val="20"/>
                <w:lang w:val="en-GB" w:eastAsia="en-GB"/>
              </w:rPr>
            </w:pPr>
            <w:r w:rsidRPr="00FA1CD7">
              <w:rPr>
                <w:rFonts w:ascii="Tahoma" w:eastAsia="Times New Roman" w:hAnsi="Tahoma" w:cs="Tahoma"/>
                <w:color w:val="000000"/>
                <w:sz w:val="20"/>
                <w:szCs w:val="20"/>
                <w:lang w:val="en-GB" w:eastAsia="en-GB"/>
              </w:rPr>
              <w:t>Cllr B Ferron.</w:t>
            </w:r>
          </w:p>
        </w:tc>
      </w:tr>
      <w:tr w:rsidR="00FA1CD7" w:rsidRPr="00FA1CD7" w:rsidTr="00FA1CD7">
        <w:tc>
          <w:tcPr>
            <w:tcW w:w="3657" w:type="dxa"/>
            <w:shd w:val="clear" w:color="auto" w:fill="auto"/>
          </w:tcPr>
          <w:p w:rsidR="00FA1CD7" w:rsidRPr="00FA1CD7" w:rsidRDefault="00FA1CD7" w:rsidP="00FA1CD7">
            <w:pPr>
              <w:tabs>
                <w:tab w:val="left" w:pos="1213"/>
              </w:tabs>
              <w:rPr>
                <w:rFonts w:ascii="Tahoma" w:eastAsia="Times New Roman" w:hAnsi="Tahoma" w:cs="Tahoma"/>
                <w:color w:val="000000"/>
                <w:sz w:val="20"/>
                <w:szCs w:val="20"/>
                <w:lang w:val="en-GB" w:eastAsia="en-GB"/>
              </w:rPr>
            </w:pPr>
          </w:p>
        </w:tc>
      </w:tr>
      <w:tr w:rsidR="00FA1CD7" w:rsidRPr="00FA1CD7" w:rsidTr="00FA1CD7">
        <w:tc>
          <w:tcPr>
            <w:tcW w:w="3657" w:type="dxa"/>
            <w:shd w:val="clear" w:color="auto" w:fill="auto"/>
          </w:tcPr>
          <w:p w:rsidR="00FA1CD7" w:rsidRPr="00FA1CD7" w:rsidRDefault="00FA1CD7" w:rsidP="00FA1CD7">
            <w:pPr>
              <w:tabs>
                <w:tab w:val="left" w:pos="1213"/>
              </w:tabs>
              <w:rPr>
                <w:rFonts w:ascii="Tahoma" w:eastAsia="Times New Roman" w:hAnsi="Tahoma" w:cs="Tahoma"/>
                <w:color w:val="000000"/>
                <w:sz w:val="20"/>
                <w:szCs w:val="20"/>
                <w:lang w:val="en-GB" w:eastAsia="en-GB"/>
              </w:rPr>
            </w:pPr>
            <w:r w:rsidRPr="00FA1CD7">
              <w:rPr>
                <w:rFonts w:ascii="Tahoma" w:eastAsia="Times New Roman" w:hAnsi="Tahoma" w:cs="Tahoma"/>
                <w:color w:val="000000"/>
                <w:sz w:val="20"/>
                <w:szCs w:val="20"/>
                <w:lang w:val="en-GB" w:eastAsia="en-GB"/>
              </w:rPr>
              <w:t>Cllr P. Foley</w:t>
            </w:r>
          </w:p>
        </w:tc>
      </w:tr>
      <w:tr w:rsidR="00FA1CD7" w:rsidRPr="00FA1CD7" w:rsidTr="00FA1CD7">
        <w:tc>
          <w:tcPr>
            <w:tcW w:w="3657" w:type="dxa"/>
            <w:shd w:val="clear" w:color="auto" w:fill="auto"/>
          </w:tcPr>
          <w:p w:rsidR="00FA1CD7" w:rsidRPr="00FA1CD7" w:rsidRDefault="00FA1CD7" w:rsidP="00FA1CD7">
            <w:pPr>
              <w:tabs>
                <w:tab w:val="left" w:pos="1213"/>
              </w:tabs>
              <w:rPr>
                <w:rFonts w:ascii="Tahoma" w:eastAsia="Times New Roman" w:hAnsi="Tahoma" w:cs="Tahoma"/>
                <w:color w:val="000000"/>
                <w:sz w:val="20"/>
                <w:szCs w:val="20"/>
                <w:lang w:val="en-GB" w:eastAsia="en-GB"/>
              </w:rPr>
            </w:pPr>
            <w:r w:rsidRPr="00FA1CD7">
              <w:rPr>
                <w:rFonts w:ascii="Tahoma" w:eastAsia="Times New Roman" w:hAnsi="Tahoma" w:cs="Tahoma"/>
                <w:color w:val="000000"/>
                <w:sz w:val="20"/>
                <w:szCs w:val="20"/>
                <w:lang w:val="en-GB" w:eastAsia="en-GB"/>
              </w:rPr>
              <w:t xml:space="preserve">Cllr A. Dermody </w:t>
            </w:r>
          </w:p>
        </w:tc>
      </w:tr>
      <w:tr w:rsidR="00FA1CD7" w:rsidRPr="00FA1CD7" w:rsidTr="00FA1CD7">
        <w:tc>
          <w:tcPr>
            <w:tcW w:w="3657" w:type="dxa"/>
            <w:shd w:val="clear" w:color="auto" w:fill="auto"/>
          </w:tcPr>
          <w:p w:rsidR="00FA1CD7" w:rsidRPr="00FA1CD7" w:rsidRDefault="00FA1CD7" w:rsidP="00FA1CD7">
            <w:pPr>
              <w:tabs>
                <w:tab w:val="left" w:pos="1213"/>
              </w:tabs>
              <w:rPr>
                <w:rFonts w:ascii="Tahoma" w:eastAsia="Times New Roman" w:hAnsi="Tahoma" w:cs="Tahoma"/>
                <w:color w:val="000000"/>
                <w:sz w:val="20"/>
                <w:szCs w:val="20"/>
                <w:lang w:val="en-GB" w:eastAsia="en-GB"/>
              </w:rPr>
            </w:pPr>
            <w:r w:rsidRPr="00FA1CD7">
              <w:rPr>
                <w:rFonts w:ascii="Tahoma" w:eastAsia="Times New Roman" w:hAnsi="Tahoma" w:cs="Tahoma"/>
                <w:color w:val="000000"/>
                <w:sz w:val="20"/>
                <w:szCs w:val="20"/>
                <w:lang w:val="en-GB" w:eastAsia="en-GB"/>
              </w:rPr>
              <w:t>Cllr R. McMahon</w:t>
            </w:r>
          </w:p>
        </w:tc>
      </w:tr>
      <w:tr w:rsidR="00FA1CD7" w:rsidRPr="00FA1CD7" w:rsidTr="00FA1CD7">
        <w:tc>
          <w:tcPr>
            <w:tcW w:w="3657" w:type="dxa"/>
            <w:shd w:val="clear" w:color="auto" w:fill="auto"/>
          </w:tcPr>
          <w:p w:rsidR="00FA1CD7" w:rsidRPr="00FA1CD7" w:rsidRDefault="00FA1CD7" w:rsidP="00FA1CD7">
            <w:pPr>
              <w:tabs>
                <w:tab w:val="left" w:pos="1213"/>
              </w:tabs>
              <w:rPr>
                <w:rFonts w:ascii="Tahoma" w:eastAsia="Times New Roman" w:hAnsi="Tahoma" w:cs="Tahoma"/>
                <w:color w:val="000000"/>
                <w:sz w:val="20"/>
                <w:szCs w:val="20"/>
                <w:lang w:val="en-GB" w:eastAsia="en-GB"/>
              </w:rPr>
            </w:pPr>
            <w:r w:rsidRPr="00FA1CD7">
              <w:rPr>
                <w:rFonts w:ascii="Tahoma" w:eastAsia="Times New Roman" w:hAnsi="Tahoma" w:cs="Tahoma"/>
                <w:color w:val="000000"/>
                <w:sz w:val="20"/>
                <w:szCs w:val="20"/>
                <w:lang w:val="en-GB" w:eastAsia="en-GB"/>
              </w:rPr>
              <w:t>Cllr G O Connell</w:t>
            </w:r>
          </w:p>
        </w:tc>
      </w:tr>
      <w:tr w:rsidR="00FA1CD7" w:rsidRPr="00FA1CD7" w:rsidTr="00FA1CD7">
        <w:tc>
          <w:tcPr>
            <w:tcW w:w="3657" w:type="dxa"/>
            <w:shd w:val="clear" w:color="auto" w:fill="auto"/>
          </w:tcPr>
          <w:p w:rsidR="00FA1CD7" w:rsidRPr="00FA1CD7" w:rsidRDefault="00FA1CD7" w:rsidP="00FA1CD7">
            <w:pPr>
              <w:tabs>
                <w:tab w:val="left" w:pos="1213"/>
              </w:tabs>
              <w:rPr>
                <w:rFonts w:ascii="Tahoma" w:eastAsia="Times New Roman" w:hAnsi="Tahoma" w:cs="Tahoma"/>
                <w:color w:val="000000"/>
                <w:sz w:val="20"/>
                <w:szCs w:val="20"/>
                <w:lang w:val="en-GB" w:eastAsia="en-GB"/>
              </w:rPr>
            </w:pPr>
            <w:r w:rsidRPr="00FA1CD7">
              <w:rPr>
                <w:rFonts w:ascii="Tahoma" w:eastAsia="Times New Roman" w:hAnsi="Tahoma" w:cs="Tahoma"/>
                <w:color w:val="000000"/>
                <w:sz w:val="20"/>
                <w:szCs w:val="20"/>
                <w:lang w:val="en-GB" w:eastAsia="en-GB"/>
              </w:rPr>
              <w:t>Cllr C. O Connor (Chair)</w:t>
            </w:r>
          </w:p>
        </w:tc>
      </w:tr>
    </w:tbl>
    <w:p w:rsidR="00FA1CD7" w:rsidRPr="00FA1CD7" w:rsidRDefault="00FA1CD7" w:rsidP="00FA1CD7">
      <w:pPr>
        <w:rPr>
          <w:rFonts w:ascii="Tahoma" w:eastAsia="Times New Roman" w:hAnsi="Tahoma" w:cs="Tahoma"/>
          <w:b/>
          <w:sz w:val="20"/>
          <w:szCs w:val="20"/>
          <w:lang w:val="en-GB" w:eastAsia="en-GB"/>
        </w:rPr>
      </w:pPr>
    </w:p>
    <w:p w:rsidR="00FA1CD7" w:rsidRPr="00FA1CD7" w:rsidRDefault="00FA1CD7" w:rsidP="00FA1CD7">
      <w:pPr>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Pr="00FA1CD7">
        <w:rPr>
          <w:rFonts w:ascii="Tahoma" w:eastAsia="Times New Roman" w:hAnsi="Tahoma" w:cs="Tahoma"/>
          <w:b/>
          <w:sz w:val="20"/>
          <w:szCs w:val="20"/>
          <w:lang w:val="en-GB" w:eastAsia="en-GB"/>
        </w:rPr>
        <w:t>Officials present:</w:t>
      </w:r>
    </w:p>
    <w:p w:rsidR="00FA1CD7" w:rsidRPr="00FA1CD7" w:rsidRDefault="00FA1CD7" w:rsidP="00FA1CD7">
      <w:pPr>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FA1CD7">
        <w:rPr>
          <w:rFonts w:ascii="Tahoma" w:eastAsia="Times New Roman" w:hAnsi="Tahoma" w:cs="Tahoma"/>
          <w:sz w:val="20"/>
          <w:szCs w:val="20"/>
          <w:lang w:val="en-GB" w:eastAsia="en-GB"/>
        </w:rPr>
        <w:t>Frank Nevin, Director of Services (FN)</w:t>
      </w:r>
    </w:p>
    <w:p w:rsidR="00FA1CD7" w:rsidRPr="00FA1CD7" w:rsidRDefault="00FA1CD7" w:rsidP="00FA1CD7">
      <w:pPr>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FA1CD7">
        <w:rPr>
          <w:rFonts w:ascii="Tahoma" w:eastAsia="Times New Roman" w:hAnsi="Tahoma" w:cs="Tahoma"/>
          <w:color w:val="000000"/>
          <w:sz w:val="20"/>
          <w:szCs w:val="20"/>
          <w:lang w:val="en-GB" w:eastAsia="en-GB"/>
        </w:rPr>
        <w:t>Colm Ward – Head of Enterprise (CW)</w:t>
      </w:r>
    </w:p>
    <w:p w:rsidR="00FA1CD7" w:rsidRPr="00FA1CD7" w:rsidRDefault="00FA1CD7" w:rsidP="00FA1CD7">
      <w:pPr>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FA1CD7">
        <w:rPr>
          <w:rFonts w:ascii="Tahoma" w:eastAsia="Times New Roman" w:hAnsi="Tahoma" w:cs="Tahoma"/>
          <w:color w:val="000000"/>
          <w:sz w:val="20"/>
          <w:szCs w:val="20"/>
          <w:lang w:val="en-GB" w:eastAsia="en-GB"/>
        </w:rPr>
        <w:t>Stephen Deegan, Senior Executive Officer (SD)</w:t>
      </w:r>
    </w:p>
    <w:p w:rsidR="00FA1CD7" w:rsidRPr="00FA1CD7" w:rsidRDefault="00FA1CD7" w:rsidP="00FA1CD7">
      <w:pPr>
        <w:tabs>
          <w:tab w:val="left" w:pos="1213"/>
        </w:tabs>
        <w:rPr>
          <w:rFonts w:ascii="Tahoma" w:eastAsia="Times New Roman" w:hAnsi="Tahoma" w:cs="Tahoma"/>
          <w:color w:val="000000"/>
          <w:sz w:val="20"/>
          <w:szCs w:val="20"/>
          <w:lang w:val="en-GB" w:eastAsia="en-GB"/>
        </w:rPr>
      </w:pPr>
    </w:p>
    <w:p w:rsidR="00FA1CD7" w:rsidRPr="00FA1CD7" w:rsidRDefault="00FA1CD7" w:rsidP="00FA1CD7">
      <w:pPr>
        <w:rPr>
          <w:rFonts w:ascii="Tahoma" w:eastAsia="Times New Roman" w:hAnsi="Tahoma" w:cs="Tahoma"/>
          <w:b/>
          <w:color w:val="000000"/>
          <w:sz w:val="20"/>
          <w:szCs w:val="20"/>
          <w:lang w:val="en-GB" w:eastAsia="en-GB"/>
        </w:rPr>
      </w:pPr>
      <w:r>
        <w:rPr>
          <w:rFonts w:ascii="Tahoma" w:eastAsia="Times New Roman" w:hAnsi="Tahoma" w:cs="Tahoma"/>
          <w:b/>
          <w:color w:val="000000"/>
          <w:sz w:val="20"/>
          <w:szCs w:val="20"/>
          <w:lang w:val="en-GB" w:eastAsia="en-GB"/>
        </w:rPr>
        <w:tab/>
      </w:r>
      <w:r w:rsidRPr="00FA1CD7">
        <w:rPr>
          <w:rFonts w:ascii="Tahoma" w:eastAsia="Times New Roman" w:hAnsi="Tahoma" w:cs="Tahoma"/>
          <w:b/>
          <w:color w:val="000000"/>
          <w:sz w:val="20"/>
          <w:szCs w:val="20"/>
          <w:lang w:val="en-GB" w:eastAsia="en-GB"/>
        </w:rPr>
        <w:t>Also in attendance:</w:t>
      </w:r>
    </w:p>
    <w:p w:rsidR="00FA1CD7" w:rsidRPr="00FA1CD7" w:rsidRDefault="00FA1CD7" w:rsidP="00FA1CD7">
      <w:pPr>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FA1CD7">
        <w:rPr>
          <w:rFonts w:ascii="Tahoma" w:eastAsia="Times New Roman" w:hAnsi="Tahoma" w:cs="Tahoma"/>
          <w:color w:val="000000"/>
          <w:sz w:val="20"/>
          <w:szCs w:val="20"/>
          <w:lang w:val="en-GB" w:eastAsia="en-GB"/>
        </w:rPr>
        <w:t>Mr. William Hynes &amp; Mr. Daniel Moody (both from Future Analytic Consulting Ltd.)</w:t>
      </w:r>
    </w:p>
    <w:p w:rsidR="00FA1CD7" w:rsidRPr="00FA1CD7" w:rsidRDefault="00FA1CD7" w:rsidP="00FA1CD7">
      <w:pPr>
        <w:tabs>
          <w:tab w:val="left" w:pos="1213"/>
        </w:tabs>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p>
    <w:p w:rsidR="00FA1CD7" w:rsidRPr="00FA1CD7" w:rsidRDefault="00FA1CD7" w:rsidP="00FA1CD7">
      <w:pPr>
        <w:rPr>
          <w:rFonts w:ascii="Tahoma" w:eastAsia="Times New Roman" w:hAnsi="Tahoma" w:cs="Tahoma"/>
          <w:color w:val="000000"/>
          <w:sz w:val="20"/>
          <w:szCs w:val="20"/>
          <w:lang w:val="en-GB" w:eastAsia="en-GB"/>
        </w:rPr>
      </w:pPr>
      <w:r>
        <w:rPr>
          <w:rFonts w:ascii="Tahoma" w:eastAsia="Times New Roman" w:hAnsi="Tahoma" w:cs="Tahoma"/>
          <w:b/>
          <w:color w:val="000000"/>
          <w:sz w:val="20"/>
          <w:szCs w:val="20"/>
          <w:lang w:val="en-GB" w:eastAsia="en-GB"/>
        </w:rPr>
        <w:tab/>
      </w:r>
      <w:r w:rsidRPr="00FA1CD7">
        <w:rPr>
          <w:rFonts w:ascii="Tahoma" w:eastAsia="Times New Roman" w:hAnsi="Tahoma" w:cs="Tahoma"/>
          <w:b/>
          <w:color w:val="000000"/>
          <w:sz w:val="20"/>
          <w:szCs w:val="20"/>
          <w:lang w:val="en-GB" w:eastAsia="en-GB"/>
        </w:rPr>
        <w:t>Apologies</w:t>
      </w:r>
      <w:r w:rsidRPr="00FA1CD7">
        <w:rPr>
          <w:rFonts w:ascii="Tahoma" w:eastAsia="Times New Roman" w:hAnsi="Tahoma" w:cs="Tahoma"/>
          <w:color w:val="000000"/>
          <w:sz w:val="20"/>
          <w:szCs w:val="20"/>
          <w:lang w:val="en-GB" w:eastAsia="en-GB"/>
        </w:rPr>
        <w:t>: Cllr F.N. Duffy, Cllr E. Higgins, T.de Buitlear, S. Reid, D. Roche.</w:t>
      </w:r>
    </w:p>
    <w:p w:rsidR="00FA1CD7" w:rsidRPr="00FA1CD7" w:rsidRDefault="00FA1CD7" w:rsidP="00FA1CD7">
      <w:pPr>
        <w:tabs>
          <w:tab w:val="left" w:pos="1213"/>
        </w:tabs>
        <w:rPr>
          <w:rFonts w:ascii="Tahoma" w:eastAsia="Times New Roman" w:hAnsi="Tahoma" w:cs="Tahoma"/>
          <w:sz w:val="20"/>
          <w:szCs w:val="20"/>
          <w:lang w:val="en-GB" w:eastAsia="en-GB"/>
        </w:rPr>
      </w:pPr>
      <w:r w:rsidRPr="00FA1CD7">
        <w:rPr>
          <w:rFonts w:ascii="Tahoma" w:eastAsia="Times New Roman" w:hAnsi="Tahoma" w:cs="Tahoma"/>
          <w:color w:val="000000"/>
          <w:sz w:val="20"/>
          <w:szCs w:val="20"/>
          <w:lang w:val="en-GB" w:eastAsia="en-GB"/>
        </w:rPr>
        <w:t xml:space="preserve"> </w:t>
      </w:r>
    </w:p>
    <w:tbl>
      <w:tblPr>
        <w:tblW w:w="0" w:type="auto"/>
        <w:tblInd w:w="5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710"/>
      </w:tblGrid>
      <w:tr w:rsidR="00FA1CD7" w:rsidRPr="00FA1CD7" w:rsidTr="00FA1CD7">
        <w:trPr>
          <w:trHeight w:val="417"/>
        </w:trPr>
        <w:tc>
          <w:tcPr>
            <w:tcW w:w="7710" w:type="dxa"/>
            <w:shd w:val="clear" w:color="auto" w:fill="auto"/>
          </w:tcPr>
          <w:p w:rsidR="00FA1CD7" w:rsidRPr="00FA1CD7" w:rsidRDefault="00FA1CD7" w:rsidP="00FA1CD7">
            <w:pPr>
              <w:spacing w:before="100" w:beforeAutospacing="1" w:after="100" w:afterAutospacing="1"/>
              <w:rPr>
                <w:rFonts w:ascii="Tahoma" w:eastAsia="Times New Roman" w:hAnsi="Tahoma" w:cs="Tahoma"/>
                <w:bCs/>
                <w:sz w:val="20"/>
                <w:szCs w:val="20"/>
                <w:lang w:val="en-GB" w:eastAsia="en-GB"/>
              </w:rPr>
            </w:pPr>
            <w:r w:rsidRPr="00FA1CD7">
              <w:rPr>
                <w:rFonts w:ascii="Tahoma" w:eastAsia="Times New Roman" w:hAnsi="Tahoma" w:cs="Tahoma"/>
                <w:bCs/>
                <w:sz w:val="20"/>
                <w:szCs w:val="20"/>
                <w:lang w:val="en-GB" w:eastAsia="en-GB"/>
              </w:rPr>
              <w:lastRenderedPageBreak/>
              <w:t xml:space="preserve">The meeting was Chaired by </w:t>
            </w:r>
            <w:r w:rsidRPr="00FA1CD7">
              <w:rPr>
                <w:rFonts w:ascii="Tahoma" w:eastAsia="Times New Roman" w:hAnsi="Tahoma" w:cs="Tahoma"/>
                <w:color w:val="000000"/>
                <w:sz w:val="20"/>
                <w:szCs w:val="20"/>
                <w:lang w:val="en-GB" w:eastAsia="en-GB"/>
              </w:rPr>
              <w:t>Cllr C. O Connor.</w:t>
            </w:r>
          </w:p>
        </w:tc>
      </w:tr>
      <w:tr w:rsidR="00FA1CD7" w:rsidRPr="00FA1CD7" w:rsidTr="00FA1CD7">
        <w:trPr>
          <w:trHeight w:val="491"/>
        </w:trPr>
        <w:tc>
          <w:tcPr>
            <w:tcW w:w="7710" w:type="dxa"/>
            <w:shd w:val="clear" w:color="auto" w:fill="auto"/>
          </w:tcPr>
          <w:p w:rsidR="00FA1CD7" w:rsidRPr="00FA1CD7" w:rsidRDefault="00FA1CD7" w:rsidP="00FA1CD7">
            <w:pPr>
              <w:outlineLvl w:val="0"/>
              <w:rPr>
                <w:rFonts w:ascii="Tahoma" w:eastAsia="Times New Roman" w:hAnsi="Tahoma" w:cs="Tahoma"/>
                <w:b/>
                <w:sz w:val="20"/>
                <w:szCs w:val="20"/>
                <w:lang w:val="en-GB" w:eastAsia="en-GB"/>
              </w:rPr>
            </w:pPr>
            <w:r w:rsidRPr="00FA1CD7">
              <w:rPr>
                <w:rFonts w:ascii="Tahoma" w:eastAsia="Times New Roman" w:hAnsi="Tahoma" w:cs="Tahoma"/>
                <w:b/>
                <w:bCs/>
                <w:sz w:val="20"/>
                <w:szCs w:val="20"/>
                <w:lang w:val="en-GB" w:eastAsia="en-GB"/>
              </w:rPr>
              <w:t xml:space="preserve">Headed Item 1: </w:t>
            </w:r>
            <w:r w:rsidRPr="00FA1CD7">
              <w:rPr>
                <w:rFonts w:ascii="Tahoma" w:eastAsia="Times New Roman" w:hAnsi="Tahoma" w:cs="Tahoma"/>
                <w:b/>
                <w:sz w:val="20"/>
                <w:szCs w:val="20"/>
                <w:lang w:val="en-GB" w:eastAsia="en-GB"/>
              </w:rPr>
              <w:t>Minute of Economic, Enterprise &amp; Tourism Development SPC Meeting of September 2016</w:t>
            </w:r>
          </w:p>
          <w:p w:rsidR="00FA1CD7" w:rsidRPr="00FA1CD7" w:rsidRDefault="00FA1CD7" w:rsidP="00FA1CD7">
            <w:pPr>
              <w:outlineLvl w:val="0"/>
              <w:rPr>
                <w:rFonts w:ascii="Tahoma" w:eastAsia="Times New Roman" w:hAnsi="Tahoma" w:cs="Tahoma"/>
                <w:sz w:val="20"/>
                <w:szCs w:val="20"/>
                <w:lang w:val="en-GB" w:eastAsia="en-GB"/>
              </w:rPr>
            </w:pPr>
          </w:p>
          <w:p w:rsidR="00FA1CD7" w:rsidRPr="00FA1CD7" w:rsidRDefault="00FA1CD7" w:rsidP="00FA1CD7">
            <w:pPr>
              <w:outlineLvl w:val="0"/>
              <w:rPr>
                <w:rFonts w:ascii="Tahoma" w:eastAsia="Times New Roman" w:hAnsi="Tahoma" w:cs="Tahoma"/>
                <w:sz w:val="20"/>
                <w:szCs w:val="20"/>
                <w:lang w:val="en-GB" w:eastAsia="en-GB"/>
              </w:rPr>
            </w:pPr>
            <w:r w:rsidRPr="00FA1CD7">
              <w:rPr>
                <w:rFonts w:ascii="Tahoma" w:eastAsia="Times New Roman" w:hAnsi="Tahoma" w:cs="Tahoma"/>
                <w:sz w:val="20"/>
                <w:szCs w:val="20"/>
                <w:lang w:val="en-GB" w:eastAsia="en-GB"/>
              </w:rPr>
              <w:t>The Minutes were AGREED.</w:t>
            </w:r>
          </w:p>
        </w:tc>
      </w:tr>
      <w:tr w:rsidR="00FA1CD7" w:rsidRPr="00FA1CD7" w:rsidTr="00FA1CD7">
        <w:trPr>
          <w:trHeight w:val="1951"/>
        </w:trPr>
        <w:tc>
          <w:tcPr>
            <w:tcW w:w="7710" w:type="dxa"/>
            <w:shd w:val="clear" w:color="auto" w:fill="auto"/>
          </w:tcPr>
          <w:p w:rsidR="00FA1CD7" w:rsidRPr="00FA1CD7" w:rsidRDefault="00FA1CD7" w:rsidP="00FA1CD7">
            <w:pPr>
              <w:spacing w:before="100" w:beforeAutospacing="1" w:after="100" w:afterAutospacing="1"/>
              <w:rPr>
                <w:rFonts w:ascii="Tahoma" w:eastAsia="Times New Roman" w:hAnsi="Tahoma" w:cs="Tahoma"/>
                <w:sz w:val="20"/>
                <w:szCs w:val="20"/>
              </w:rPr>
            </w:pPr>
            <w:r w:rsidRPr="00FA1CD7">
              <w:rPr>
                <w:rFonts w:ascii="Tahoma" w:eastAsia="Times New Roman" w:hAnsi="Tahoma" w:cs="Tahoma"/>
                <w:b/>
                <w:bCs/>
                <w:sz w:val="20"/>
                <w:szCs w:val="20"/>
                <w:lang w:val="en-GB" w:eastAsia="en-GB"/>
              </w:rPr>
              <w:t>Headed Item 2 Presentation of Draft Regional Enterprise Strategy</w:t>
            </w:r>
          </w:p>
          <w:p w:rsidR="00FA1CD7" w:rsidRPr="00FA1CD7" w:rsidRDefault="00FA1CD7" w:rsidP="00FA1CD7">
            <w:pPr>
              <w:tabs>
                <w:tab w:val="left" w:pos="1213"/>
              </w:tabs>
              <w:rPr>
                <w:rFonts w:ascii="Tahoma" w:eastAsia="Times New Roman" w:hAnsi="Tahoma" w:cs="Tahoma"/>
                <w:color w:val="000000"/>
                <w:sz w:val="20"/>
                <w:szCs w:val="20"/>
                <w:lang w:val="en-GB" w:eastAsia="en-GB"/>
              </w:rPr>
            </w:pPr>
            <w:r w:rsidRPr="00FA1CD7">
              <w:rPr>
                <w:rFonts w:ascii="Tahoma" w:eastAsia="Times New Roman" w:hAnsi="Tahoma" w:cs="Tahoma"/>
                <w:color w:val="000000"/>
                <w:sz w:val="20"/>
                <w:szCs w:val="20"/>
                <w:lang w:val="en-GB" w:eastAsia="en-GB"/>
              </w:rPr>
              <w:t>FN provided an overview of the development of the Dublin Regional Enterprise Strategy.</w:t>
            </w:r>
          </w:p>
          <w:p w:rsidR="00FA1CD7" w:rsidRPr="00FA1CD7" w:rsidRDefault="00FA1CD7" w:rsidP="00FA1CD7">
            <w:pPr>
              <w:tabs>
                <w:tab w:val="left" w:pos="1213"/>
              </w:tabs>
              <w:rPr>
                <w:rFonts w:ascii="Tahoma" w:eastAsia="Times New Roman" w:hAnsi="Tahoma" w:cs="Tahoma"/>
                <w:color w:val="000000"/>
                <w:sz w:val="20"/>
                <w:szCs w:val="20"/>
                <w:lang w:val="en-GB" w:eastAsia="en-GB"/>
              </w:rPr>
            </w:pPr>
          </w:p>
          <w:p w:rsidR="00FA1CD7" w:rsidRPr="00FA1CD7" w:rsidRDefault="00FA1CD7" w:rsidP="00FA1CD7">
            <w:pPr>
              <w:tabs>
                <w:tab w:val="left" w:pos="1213"/>
              </w:tabs>
              <w:rPr>
                <w:rFonts w:ascii="Tahoma" w:eastAsia="Times New Roman" w:hAnsi="Tahoma" w:cs="Tahoma"/>
                <w:sz w:val="20"/>
                <w:szCs w:val="20"/>
                <w:lang w:val="en-GB" w:eastAsia="en-GB"/>
              </w:rPr>
            </w:pPr>
            <w:r w:rsidRPr="00FA1CD7">
              <w:rPr>
                <w:rFonts w:ascii="Tahoma" w:eastAsia="Times New Roman" w:hAnsi="Tahoma" w:cs="Tahoma"/>
                <w:color w:val="000000"/>
                <w:sz w:val="20"/>
                <w:szCs w:val="20"/>
                <w:lang w:val="en-GB" w:eastAsia="en-GB"/>
              </w:rPr>
              <w:t>Mr. William Hynes &amp; Mr. Daniel Moody, from Future Analytic Consulting Ltd presented a report on the strategy.</w:t>
            </w:r>
          </w:p>
          <w:p w:rsidR="00FA1CD7" w:rsidRPr="00FA1CD7" w:rsidRDefault="00FA1CD7" w:rsidP="00FA1CD7">
            <w:pPr>
              <w:tabs>
                <w:tab w:val="left" w:pos="1213"/>
              </w:tabs>
              <w:rPr>
                <w:rFonts w:ascii="Tahoma" w:eastAsia="Times New Roman" w:hAnsi="Tahoma" w:cs="Tahoma"/>
                <w:sz w:val="20"/>
                <w:szCs w:val="20"/>
                <w:lang w:val="en-GB" w:eastAsia="en-GB"/>
              </w:rPr>
            </w:pPr>
          </w:p>
          <w:p w:rsidR="00FA1CD7" w:rsidRPr="00FA1CD7" w:rsidRDefault="00FA1CD7" w:rsidP="00FA1CD7">
            <w:pPr>
              <w:tabs>
                <w:tab w:val="left" w:pos="1213"/>
              </w:tabs>
              <w:rPr>
                <w:rFonts w:ascii="Tahoma" w:eastAsia="Times New Roman" w:hAnsi="Tahoma" w:cs="Tahoma"/>
                <w:sz w:val="20"/>
                <w:szCs w:val="20"/>
                <w:lang w:val="en-GB" w:eastAsia="en-GB"/>
              </w:rPr>
            </w:pPr>
            <w:r w:rsidRPr="00FA1CD7">
              <w:rPr>
                <w:rFonts w:ascii="Tahoma" w:eastAsia="Times New Roman" w:hAnsi="Tahoma" w:cs="Tahoma"/>
                <w:sz w:val="20"/>
                <w:szCs w:val="20"/>
                <w:lang w:val="en-GB" w:eastAsia="en-GB"/>
              </w:rPr>
              <w:t xml:space="preserve">Contributions and questions from Cllrs. Ferron, Foley, Dermody, McMahon, O’Connell, &amp; O’Connor were responded to by F. Nevin, C.Ward, </w:t>
            </w:r>
            <w:proofErr w:type="gramStart"/>
            <w:r w:rsidRPr="00FA1CD7">
              <w:rPr>
                <w:rFonts w:ascii="Tahoma" w:eastAsia="Times New Roman" w:hAnsi="Tahoma" w:cs="Tahoma"/>
                <w:sz w:val="20"/>
                <w:szCs w:val="20"/>
                <w:lang w:val="en-GB" w:eastAsia="en-GB"/>
              </w:rPr>
              <w:t>W</w:t>
            </w:r>
            <w:proofErr w:type="gramEnd"/>
            <w:r w:rsidRPr="00FA1CD7">
              <w:rPr>
                <w:rFonts w:ascii="Tahoma" w:eastAsia="Times New Roman" w:hAnsi="Tahoma" w:cs="Tahoma"/>
                <w:sz w:val="20"/>
                <w:szCs w:val="20"/>
                <w:lang w:val="en-GB" w:eastAsia="en-GB"/>
              </w:rPr>
              <w:t>. Hynes &amp; D. Moody.</w:t>
            </w:r>
          </w:p>
          <w:p w:rsidR="00FA1CD7" w:rsidRPr="00FA1CD7" w:rsidRDefault="00FA1CD7" w:rsidP="00FA1CD7">
            <w:pPr>
              <w:spacing w:before="100" w:beforeAutospacing="1" w:after="100" w:afterAutospacing="1"/>
              <w:rPr>
                <w:rFonts w:ascii="Tahoma" w:eastAsia="Times New Roman" w:hAnsi="Tahoma" w:cs="Tahoma"/>
                <w:sz w:val="20"/>
                <w:szCs w:val="20"/>
                <w:lang w:val="en-GB" w:eastAsia="en-GB"/>
              </w:rPr>
            </w:pPr>
            <w:r w:rsidRPr="00FA1CD7">
              <w:rPr>
                <w:rFonts w:ascii="Tahoma" w:eastAsia="Times New Roman" w:hAnsi="Tahoma" w:cs="Tahoma"/>
                <w:sz w:val="20"/>
                <w:szCs w:val="20"/>
                <w:lang w:val="en-GB" w:eastAsia="en-GB"/>
              </w:rPr>
              <w:t>It was AGREED that the Draft Enterprise Strategy be presented to the full Council meeting for approval.</w:t>
            </w:r>
          </w:p>
        </w:tc>
      </w:tr>
      <w:tr w:rsidR="00FA1CD7" w:rsidRPr="00FA1CD7" w:rsidTr="00FA1CD7">
        <w:trPr>
          <w:trHeight w:val="699"/>
        </w:trPr>
        <w:tc>
          <w:tcPr>
            <w:tcW w:w="7710" w:type="dxa"/>
            <w:shd w:val="clear" w:color="auto" w:fill="auto"/>
          </w:tcPr>
          <w:p w:rsidR="00FA1CD7" w:rsidRPr="00FA1CD7" w:rsidRDefault="00FA1CD7" w:rsidP="00FA1CD7">
            <w:pPr>
              <w:spacing w:before="100" w:beforeAutospacing="1" w:after="100" w:afterAutospacing="1"/>
              <w:rPr>
                <w:rFonts w:ascii="Tahoma" w:eastAsia="Times New Roman" w:hAnsi="Tahoma" w:cs="Tahoma"/>
                <w:b/>
                <w:bCs/>
                <w:sz w:val="20"/>
                <w:szCs w:val="20"/>
                <w:lang w:val="en-GB" w:eastAsia="en-GB"/>
              </w:rPr>
            </w:pPr>
            <w:r w:rsidRPr="00FA1CD7">
              <w:rPr>
                <w:rFonts w:ascii="Tahoma" w:eastAsia="Times New Roman" w:hAnsi="Tahoma" w:cs="Tahoma"/>
                <w:b/>
                <w:bCs/>
                <w:sz w:val="20"/>
                <w:szCs w:val="20"/>
                <w:lang w:val="en-GB" w:eastAsia="en-GB"/>
              </w:rPr>
              <w:t>Headed Item 3- Implementation of Strategy in South Dublin County. </w:t>
            </w:r>
          </w:p>
          <w:p w:rsidR="00FA1CD7" w:rsidRPr="00FA1CD7" w:rsidRDefault="00FA1CD7" w:rsidP="00FA1CD7">
            <w:pPr>
              <w:spacing w:after="160" w:line="259" w:lineRule="auto"/>
              <w:contextualSpacing/>
              <w:rPr>
                <w:rFonts w:ascii="Tahoma" w:eastAsia="Calibri" w:hAnsi="Tahoma" w:cs="Tahoma"/>
                <w:bCs/>
                <w:sz w:val="20"/>
                <w:szCs w:val="20"/>
                <w:lang w:eastAsia="en-US"/>
              </w:rPr>
            </w:pPr>
            <w:r>
              <w:rPr>
                <w:rFonts w:ascii="Tahoma" w:eastAsia="Calibri" w:hAnsi="Tahoma" w:cs="Tahoma"/>
                <w:bCs/>
                <w:sz w:val="20"/>
                <w:szCs w:val="20"/>
                <w:lang w:eastAsia="en-US"/>
              </w:rPr>
              <w:t xml:space="preserve">F. </w:t>
            </w:r>
            <w:r w:rsidRPr="00FA1CD7">
              <w:rPr>
                <w:rFonts w:ascii="Tahoma" w:eastAsia="Calibri" w:hAnsi="Tahoma" w:cs="Tahoma"/>
                <w:bCs/>
                <w:sz w:val="20"/>
                <w:szCs w:val="20"/>
                <w:lang w:eastAsia="en-US"/>
              </w:rPr>
              <w:t>Nevin outlined proposals to dedicate the next SPC meeting to an extended workshop relating to implementation of the Regional Enterprise Strategy in South Dublin County in conjunction with an examination how the Business Support Fund can be best utilised to support the local business community and the implementation of the Strategy.</w:t>
            </w:r>
          </w:p>
          <w:p w:rsidR="00FA1CD7" w:rsidRPr="00FA1CD7" w:rsidRDefault="00FA1CD7" w:rsidP="00FA1CD7">
            <w:pPr>
              <w:tabs>
                <w:tab w:val="left" w:pos="1213"/>
              </w:tabs>
              <w:rPr>
                <w:rFonts w:ascii="Tahoma" w:eastAsia="Times New Roman" w:hAnsi="Tahoma" w:cs="Tahoma"/>
                <w:sz w:val="20"/>
                <w:szCs w:val="20"/>
                <w:lang w:val="en-GB" w:eastAsia="en-GB"/>
              </w:rPr>
            </w:pPr>
            <w:r w:rsidRPr="00FA1CD7">
              <w:rPr>
                <w:rFonts w:ascii="Tahoma" w:eastAsia="Times New Roman" w:hAnsi="Tahoma" w:cs="Tahoma"/>
                <w:bCs/>
                <w:sz w:val="20"/>
                <w:szCs w:val="20"/>
                <w:lang w:val="en-GB" w:eastAsia="en-GB"/>
              </w:rPr>
              <w:t>Following c</w:t>
            </w:r>
            <w:r w:rsidRPr="00FA1CD7">
              <w:rPr>
                <w:rFonts w:ascii="Tahoma" w:eastAsia="Times New Roman" w:hAnsi="Tahoma" w:cs="Tahoma"/>
                <w:sz w:val="20"/>
                <w:szCs w:val="20"/>
                <w:lang w:val="en-GB" w:eastAsia="en-GB"/>
              </w:rPr>
              <w:t>ontributions and questions from Cllrs. Ferron, Foley, Dermody &amp; McMahon which were responded to by F. Nevin &amp; C.Ward, it was AGREED that:</w:t>
            </w:r>
          </w:p>
          <w:p w:rsidR="00FA1CD7" w:rsidRPr="00FA1CD7" w:rsidRDefault="00FA1CD7" w:rsidP="00FA1CD7">
            <w:pPr>
              <w:numPr>
                <w:ilvl w:val="0"/>
                <w:numId w:val="31"/>
              </w:numPr>
              <w:tabs>
                <w:tab w:val="left" w:pos="709"/>
              </w:tabs>
              <w:rPr>
                <w:rFonts w:ascii="Tahoma" w:eastAsia="Times New Roman" w:hAnsi="Tahoma" w:cs="Tahoma"/>
                <w:sz w:val="20"/>
                <w:szCs w:val="20"/>
                <w:lang w:val="en-GB" w:eastAsia="en-GB"/>
              </w:rPr>
            </w:pPr>
            <w:r w:rsidRPr="00FA1CD7">
              <w:rPr>
                <w:rFonts w:ascii="Tahoma" w:eastAsia="Times New Roman" w:hAnsi="Tahoma" w:cs="Tahoma"/>
                <w:sz w:val="20"/>
                <w:szCs w:val="20"/>
                <w:lang w:val="en-GB" w:eastAsia="en-GB"/>
              </w:rPr>
              <w:t xml:space="preserve">The next meeting of Economic, Enterprise &amp; Tourism Development Strategic Policy Committee in January 2017 will develop the implementation plan for </w:t>
            </w:r>
            <w:r w:rsidRPr="00FA1CD7">
              <w:rPr>
                <w:rFonts w:ascii="Tahoma" w:eastAsia="Times New Roman" w:hAnsi="Tahoma" w:cs="Tahoma"/>
                <w:bCs/>
                <w:sz w:val="20"/>
                <w:szCs w:val="20"/>
                <w:lang w:val="en-GB" w:eastAsia="en-GB"/>
              </w:rPr>
              <w:t>the Regional Enterprise Strategy in South Dublin County;</w:t>
            </w:r>
          </w:p>
          <w:p w:rsidR="00FA1CD7" w:rsidRPr="00FA1CD7" w:rsidRDefault="00FA1CD7" w:rsidP="00FA1CD7">
            <w:pPr>
              <w:numPr>
                <w:ilvl w:val="0"/>
                <w:numId w:val="31"/>
              </w:numPr>
              <w:tabs>
                <w:tab w:val="left" w:pos="709"/>
              </w:tabs>
              <w:rPr>
                <w:rFonts w:ascii="Tahoma" w:eastAsia="Times New Roman" w:hAnsi="Tahoma" w:cs="Tahoma"/>
                <w:sz w:val="20"/>
                <w:szCs w:val="20"/>
                <w:lang w:val="en-GB" w:eastAsia="en-GB"/>
              </w:rPr>
            </w:pPr>
            <w:r w:rsidRPr="00FA1CD7">
              <w:rPr>
                <w:rFonts w:ascii="Tahoma" w:eastAsia="Times New Roman" w:hAnsi="Tahoma" w:cs="Tahoma"/>
                <w:bCs/>
                <w:sz w:val="20"/>
                <w:szCs w:val="20"/>
                <w:lang w:val="en-GB" w:eastAsia="en-GB"/>
              </w:rPr>
              <w:t>This meeting will also consider the best use of the Business Support Fund to support both local businesses and the implementation of the Strategy;</w:t>
            </w:r>
          </w:p>
          <w:p w:rsidR="00FA1CD7" w:rsidRPr="00FA1CD7" w:rsidRDefault="00FA1CD7" w:rsidP="00FA1CD7">
            <w:pPr>
              <w:numPr>
                <w:ilvl w:val="0"/>
                <w:numId w:val="31"/>
              </w:numPr>
              <w:tabs>
                <w:tab w:val="left" w:pos="709"/>
              </w:tabs>
              <w:rPr>
                <w:rFonts w:ascii="Tahoma" w:eastAsia="Times New Roman" w:hAnsi="Tahoma" w:cs="Tahoma"/>
                <w:sz w:val="20"/>
                <w:szCs w:val="20"/>
                <w:lang w:val="en-GB" w:eastAsia="en-GB"/>
              </w:rPr>
            </w:pPr>
            <w:r w:rsidRPr="00FA1CD7">
              <w:rPr>
                <w:rFonts w:ascii="Tahoma" w:eastAsia="Times New Roman" w:hAnsi="Tahoma" w:cs="Tahoma"/>
                <w:bCs/>
                <w:sz w:val="20"/>
                <w:szCs w:val="20"/>
                <w:lang w:val="en-GB" w:eastAsia="en-GB"/>
              </w:rPr>
              <w:t xml:space="preserve">That, subject to the approval by the Council’s Organisation Procedures and Finance Committee, the next </w:t>
            </w:r>
            <w:r w:rsidRPr="00FA1CD7">
              <w:rPr>
                <w:rFonts w:ascii="Tahoma" w:eastAsia="Times New Roman" w:hAnsi="Tahoma" w:cs="Tahoma"/>
                <w:sz w:val="20"/>
                <w:szCs w:val="20"/>
                <w:lang w:val="en-GB" w:eastAsia="en-GB"/>
              </w:rPr>
              <w:t>Economic, Enterprise &amp; Tourism Development Strategic Policy Committee in January 2017 will be held over an extended period of 5:30pm to 9:30pm.</w:t>
            </w:r>
          </w:p>
        </w:tc>
      </w:tr>
      <w:tr w:rsidR="00FA1CD7" w:rsidRPr="00FA1CD7" w:rsidTr="00BF7091">
        <w:trPr>
          <w:trHeight w:val="2938"/>
        </w:trPr>
        <w:tc>
          <w:tcPr>
            <w:tcW w:w="7710" w:type="dxa"/>
            <w:shd w:val="clear" w:color="auto" w:fill="auto"/>
          </w:tcPr>
          <w:p w:rsidR="00FA1CD7" w:rsidRPr="00FA1CD7" w:rsidRDefault="00FA1CD7" w:rsidP="00FA1CD7">
            <w:pPr>
              <w:pBdr>
                <w:bottom w:val="single" w:sz="4" w:space="1" w:color="auto"/>
              </w:pBdr>
              <w:spacing w:before="100" w:beforeAutospacing="1" w:after="100" w:afterAutospacing="1"/>
              <w:rPr>
                <w:rFonts w:ascii="Tahoma" w:eastAsia="Times New Roman" w:hAnsi="Tahoma" w:cs="Tahoma"/>
                <w:b/>
                <w:bCs/>
                <w:sz w:val="20"/>
                <w:szCs w:val="20"/>
                <w:lang w:val="en-GB" w:eastAsia="en-GB"/>
              </w:rPr>
            </w:pPr>
            <w:r w:rsidRPr="00FA1CD7">
              <w:rPr>
                <w:rFonts w:ascii="Tahoma" w:eastAsia="Times New Roman" w:hAnsi="Tahoma" w:cs="Tahoma"/>
                <w:b/>
                <w:bCs/>
                <w:sz w:val="20"/>
                <w:szCs w:val="20"/>
                <w:lang w:val="en-GB" w:eastAsia="en-GB"/>
              </w:rPr>
              <w:t>Headed item 4 – Any Other Business:</w:t>
            </w:r>
          </w:p>
          <w:p w:rsidR="00FA1CD7" w:rsidRPr="00FA1CD7" w:rsidRDefault="00FA1CD7" w:rsidP="00FA1CD7">
            <w:pPr>
              <w:pBdr>
                <w:bottom w:val="single" w:sz="4" w:space="1" w:color="auto"/>
              </w:pBdr>
              <w:spacing w:before="100" w:beforeAutospacing="1" w:after="100" w:afterAutospacing="1"/>
              <w:rPr>
                <w:rFonts w:ascii="Tahoma" w:eastAsia="Times New Roman" w:hAnsi="Tahoma" w:cs="Tahoma"/>
                <w:bCs/>
                <w:sz w:val="20"/>
                <w:szCs w:val="20"/>
                <w:lang w:val="en-GB" w:eastAsia="en-GB"/>
              </w:rPr>
            </w:pPr>
            <w:r w:rsidRPr="00FA1CD7">
              <w:rPr>
                <w:rFonts w:ascii="Tahoma" w:eastAsia="Times New Roman" w:hAnsi="Tahoma" w:cs="Tahoma"/>
                <w:bCs/>
                <w:sz w:val="20"/>
                <w:szCs w:val="20"/>
                <w:lang w:val="en-GB" w:eastAsia="en-GB"/>
              </w:rPr>
              <w:t>Cllr. Dermody proposed the development of a local Women in Business network.  C.Ward advised that plans are being progressed to launch such a network locally in December 2016.</w:t>
            </w:r>
          </w:p>
          <w:p w:rsidR="00FA1CD7" w:rsidRPr="00FA1CD7" w:rsidRDefault="00FA1CD7" w:rsidP="00FA1CD7">
            <w:pPr>
              <w:pBdr>
                <w:bottom w:val="single" w:sz="4" w:space="1" w:color="auto"/>
              </w:pBdr>
              <w:spacing w:before="100" w:beforeAutospacing="1" w:after="100" w:afterAutospacing="1"/>
              <w:rPr>
                <w:rFonts w:ascii="Tahoma" w:eastAsia="Times New Roman" w:hAnsi="Tahoma" w:cs="Tahoma"/>
                <w:bCs/>
                <w:sz w:val="20"/>
                <w:szCs w:val="20"/>
                <w:lang w:val="en-GB" w:eastAsia="en-GB"/>
              </w:rPr>
            </w:pPr>
            <w:r w:rsidRPr="00FA1CD7">
              <w:rPr>
                <w:rFonts w:ascii="Tahoma" w:eastAsia="Times New Roman" w:hAnsi="Tahoma" w:cs="Tahoma"/>
                <w:bCs/>
                <w:sz w:val="20"/>
                <w:szCs w:val="20"/>
                <w:lang w:val="en-GB" w:eastAsia="en-GB"/>
              </w:rPr>
              <w:t>Cllr. McMahon requested an update on the Dublin Mountains Project and F. Nevin provided an update on progress in the procurement of the design team.</w:t>
            </w:r>
          </w:p>
          <w:p w:rsidR="00FA1CD7" w:rsidRPr="00FA1CD7" w:rsidRDefault="00FA1CD7" w:rsidP="00FA1CD7">
            <w:pPr>
              <w:pBdr>
                <w:bottom w:val="single" w:sz="4" w:space="1" w:color="auto"/>
              </w:pBdr>
              <w:spacing w:before="100" w:beforeAutospacing="1" w:after="100" w:afterAutospacing="1"/>
              <w:rPr>
                <w:rFonts w:ascii="Tahoma" w:eastAsia="Times New Roman" w:hAnsi="Tahoma" w:cs="Tahoma"/>
                <w:bCs/>
                <w:sz w:val="20"/>
                <w:szCs w:val="20"/>
                <w:lang w:val="en-GB" w:eastAsia="en-GB"/>
              </w:rPr>
            </w:pPr>
            <w:r w:rsidRPr="00FA1CD7">
              <w:rPr>
                <w:rFonts w:ascii="Tahoma" w:eastAsia="Times New Roman" w:hAnsi="Tahoma" w:cs="Tahoma"/>
                <w:b/>
                <w:bCs/>
                <w:sz w:val="20"/>
                <w:szCs w:val="20"/>
                <w:lang w:val="en-GB" w:eastAsia="en-GB"/>
              </w:rPr>
              <w:t>The meeting ended at 7:00pm</w:t>
            </w:r>
            <w:r w:rsidR="002610C9">
              <w:rPr>
                <w:rFonts w:ascii="Tahoma" w:eastAsia="Times New Roman" w:hAnsi="Tahoma" w:cs="Tahoma"/>
                <w:b/>
                <w:bCs/>
                <w:sz w:val="20"/>
                <w:szCs w:val="20"/>
                <w:lang w:val="en-GB" w:eastAsia="en-GB"/>
              </w:rPr>
              <w:t>”</w:t>
            </w:r>
          </w:p>
        </w:tc>
      </w:tr>
    </w:tbl>
    <w:p w:rsidR="00FA1CD7" w:rsidRPr="00FA1CD7" w:rsidRDefault="00FA1CD7" w:rsidP="00FA1CD7">
      <w:pPr>
        <w:outlineLvl w:val="0"/>
        <w:rPr>
          <w:rFonts w:eastAsia="Times New Roman"/>
          <w:lang w:val="en-GB" w:eastAsia="en-GB"/>
        </w:rPr>
      </w:pPr>
    </w:p>
    <w:p w:rsidR="00FA1CD7" w:rsidRDefault="00FA1CD7" w:rsidP="00FA1CD7">
      <w:pPr>
        <w:pStyle w:val="ListParagraph"/>
        <w:ind w:left="1440"/>
        <w:outlineLvl w:val="0"/>
      </w:pPr>
    </w:p>
    <w:p w:rsidR="008D4CE6" w:rsidRDefault="008D4CE6" w:rsidP="00FA1CD7">
      <w:pPr>
        <w:pStyle w:val="ListParagraph"/>
        <w:ind w:left="1440"/>
        <w:outlineLvl w:val="0"/>
      </w:pPr>
    </w:p>
    <w:p w:rsidR="008D4CE6" w:rsidRDefault="008D4CE6" w:rsidP="00FA1CD7">
      <w:pPr>
        <w:pStyle w:val="ListParagraph"/>
        <w:ind w:left="1440"/>
        <w:outlineLvl w:val="0"/>
      </w:pPr>
    </w:p>
    <w:p w:rsidR="00217534" w:rsidRPr="002610C9" w:rsidRDefault="00217534" w:rsidP="00FA1CD7">
      <w:pPr>
        <w:pStyle w:val="NormalWeb"/>
        <w:numPr>
          <w:ilvl w:val="0"/>
          <w:numId w:val="13"/>
        </w:numPr>
        <w:rPr>
          <w:b/>
        </w:rPr>
      </w:pPr>
      <w:r w:rsidRPr="002610C9">
        <w:rPr>
          <w:b/>
        </w:rPr>
        <w:lastRenderedPageBreak/>
        <w:t>Report of Meeting dated 26th February 2017</w:t>
      </w:r>
    </w:p>
    <w:p w:rsidR="00BF7091" w:rsidRPr="00BF7091" w:rsidRDefault="00BF7091" w:rsidP="00BF7091">
      <w:pPr>
        <w:outlineLvl w:val="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t>“</w:t>
      </w:r>
      <w:r w:rsidRPr="00BF7091">
        <w:rPr>
          <w:rFonts w:ascii="Tahoma" w:eastAsia="Times New Roman" w:hAnsi="Tahoma" w:cs="Tahoma"/>
          <w:b/>
          <w:sz w:val="20"/>
          <w:szCs w:val="20"/>
          <w:lang w:val="en-GB" w:eastAsia="en-GB"/>
        </w:rPr>
        <w:t>Attended</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57"/>
      </w:tblGrid>
      <w:tr w:rsidR="00BF7091" w:rsidRPr="00BF7091" w:rsidTr="00BF7091">
        <w:tc>
          <w:tcPr>
            <w:tcW w:w="3657" w:type="dxa"/>
            <w:tcBorders>
              <w:top w:val="single" w:sz="4" w:space="0" w:color="999999"/>
              <w:left w:val="single" w:sz="4" w:space="0" w:color="999999"/>
              <w:bottom w:val="single" w:sz="4" w:space="0" w:color="999999"/>
              <w:right w:val="single" w:sz="4" w:space="0" w:color="999999"/>
            </w:tcBorders>
            <w:hideMark/>
          </w:tcPr>
          <w:p w:rsidR="00BF7091" w:rsidRPr="00BF7091" w:rsidRDefault="00BF7091" w:rsidP="00BF7091">
            <w:pPr>
              <w:tabs>
                <w:tab w:val="left" w:pos="1213"/>
              </w:tabs>
              <w:rPr>
                <w:rFonts w:ascii="Tahoma" w:eastAsia="Times New Roman" w:hAnsi="Tahoma" w:cs="Tahoma"/>
                <w:color w:val="000000"/>
                <w:sz w:val="20"/>
                <w:szCs w:val="20"/>
                <w:lang w:val="en-GB" w:eastAsia="en-GB"/>
              </w:rPr>
            </w:pPr>
            <w:r w:rsidRPr="00BF7091">
              <w:rPr>
                <w:rFonts w:ascii="Tahoma" w:eastAsia="Times New Roman" w:hAnsi="Tahoma" w:cs="Tahoma"/>
                <w:color w:val="000000"/>
                <w:sz w:val="20"/>
                <w:szCs w:val="20"/>
                <w:lang w:val="en-GB" w:eastAsia="en-GB"/>
              </w:rPr>
              <w:t>Cllr. F, N.  Duffy</w:t>
            </w:r>
          </w:p>
        </w:tc>
      </w:tr>
      <w:tr w:rsidR="00BF7091" w:rsidRPr="00BF7091" w:rsidTr="00BF7091">
        <w:tc>
          <w:tcPr>
            <w:tcW w:w="3657" w:type="dxa"/>
            <w:tcBorders>
              <w:top w:val="single" w:sz="4" w:space="0" w:color="999999"/>
              <w:left w:val="single" w:sz="4" w:space="0" w:color="999999"/>
              <w:bottom w:val="single" w:sz="4" w:space="0" w:color="999999"/>
              <w:right w:val="single" w:sz="4" w:space="0" w:color="999999"/>
            </w:tcBorders>
            <w:hideMark/>
          </w:tcPr>
          <w:p w:rsidR="00BF7091" w:rsidRPr="00BF7091" w:rsidRDefault="00BF7091" w:rsidP="00BF7091">
            <w:pPr>
              <w:tabs>
                <w:tab w:val="left" w:pos="1213"/>
              </w:tabs>
              <w:rPr>
                <w:rFonts w:ascii="Tahoma" w:eastAsia="Times New Roman" w:hAnsi="Tahoma" w:cs="Tahoma"/>
                <w:color w:val="000000"/>
                <w:sz w:val="20"/>
                <w:szCs w:val="20"/>
                <w:lang w:val="en-GB" w:eastAsia="en-GB"/>
              </w:rPr>
            </w:pPr>
            <w:r w:rsidRPr="00BF7091">
              <w:rPr>
                <w:rFonts w:ascii="Tahoma" w:eastAsia="Times New Roman" w:hAnsi="Tahoma" w:cs="Tahoma"/>
                <w:color w:val="000000"/>
                <w:sz w:val="20"/>
                <w:szCs w:val="20"/>
                <w:lang w:val="en-GB" w:eastAsia="en-GB"/>
              </w:rPr>
              <w:t>Cllr</w:t>
            </w:r>
            <w:r>
              <w:rPr>
                <w:rFonts w:ascii="Tahoma" w:eastAsia="Times New Roman" w:hAnsi="Tahoma" w:cs="Tahoma"/>
                <w:color w:val="000000"/>
                <w:sz w:val="20"/>
                <w:szCs w:val="20"/>
                <w:lang w:val="en-GB" w:eastAsia="en-GB"/>
              </w:rPr>
              <w:t xml:space="preserve"> P.</w:t>
            </w:r>
            <w:r w:rsidRPr="00BF7091">
              <w:rPr>
                <w:rFonts w:ascii="Tahoma" w:eastAsia="Times New Roman" w:hAnsi="Tahoma" w:cs="Tahoma"/>
                <w:color w:val="000000"/>
                <w:sz w:val="20"/>
                <w:szCs w:val="20"/>
                <w:lang w:val="en-GB" w:eastAsia="en-GB"/>
              </w:rPr>
              <w:t xml:space="preserve"> Foley</w:t>
            </w:r>
          </w:p>
        </w:tc>
      </w:tr>
      <w:tr w:rsidR="00BF7091" w:rsidRPr="00BF7091" w:rsidTr="00BF7091">
        <w:tc>
          <w:tcPr>
            <w:tcW w:w="3657" w:type="dxa"/>
            <w:tcBorders>
              <w:top w:val="single" w:sz="4" w:space="0" w:color="999999"/>
              <w:left w:val="single" w:sz="4" w:space="0" w:color="999999"/>
              <w:bottom w:val="single" w:sz="4" w:space="0" w:color="999999"/>
              <w:right w:val="single" w:sz="4" w:space="0" w:color="999999"/>
            </w:tcBorders>
            <w:hideMark/>
          </w:tcPr>
          <w:p w:rsidR="00BF7091" w:rsidRPr="00BF7091" w:rsidRDefault="00BF7091" w:rsidP="00BF7091">
            <w:pPr>
              <w:tabs>
                <w:tab w:val="left" w:pos="1213"/>
              </w:tabs>
              <w:rPr>
                <w:rFonts w:ascii="Tahoma" w:eastAsia="Times New Roman" w:hAnsi="Tahoma" w:cs="Tahoma"/>
                <w:color w:val="000000"/>
                <w:sz w:val="20"/>
                <w:szCs w:val="20"/>
                <w:lang w:val="en-GB" w:eastAsia="en-GB"/>
              </w:rPr>
            </w:pPr>
            <w:r w:rsidRPr="00BF7091">
              <w:rPr>
                <w:rFonts w:ascii="Tahoma" w:eastAsia="Times New Roman" w:hAnsi="Tahoma" w:cs="Tahoma"/>
                <w:color w:val="000000"/>
                <w:sz w:val="20"/>
                <w:szCs w:val="20"/>
                <w:lang w:val="en-GB" w:eastAsia="en-GB"/>
              </w:rPr>
              <w:t>Cllr R. McMahon</w:t>
            </w:r>
          </w:p>
        </w:tc>
      </w:tr>
      <w:tr w:rsidR="00BF7091" w:rsidRPr="00BF7091" w:rsidTr="00BF7091">
        <w:tc>
          <w:tcPr>
            <w:tcW w:w="3657" w:type="dxa"/>
            <w:tcBorders>
              <w:top w:val="single" w:sz="4" w:space="0" w:color="999999"/>
              <w:left w:val="single" w:sz="4" w:space="0" w:color="999999"/>
              <w:bottom w:val="single" w:sz="4" w:space="0" w:color="999999"/>
              <w:right w:val="single" w:sz="4" w:space="0" w:color="999999"/>
            </w:tcBorders>
            <w:hideMark/>
          </w:tcPr>
          <w:p w:rsidR="00BF7091" w:rsidRPr="00BF7091" w:rsidRDefault="00BF7091" w:rsidP="00BF7091">
            <w:pPr>
              <w:tabs>
                <w:tab w:val="left" w:pos="1213"/>
              </w:tabs>
              <w:rPr>
                <w:rFonts w:ascii="Tahoma" w:eastAsia="Times New Roman" w:hAnsi="Tahoma" w:cs="Tahoma"/>
                <w:color w:val="000000"/>
                <w:sz w:val="20"/>
                <w:szCs w:val="20"/>
                <w:lang w:val="en-GB" w:eastAsia="en-GB"/>
              </w:rPr>
            </w:pPr>
            <w:r w:rsidRPr="00BF7091">
              <w:rPr>
                <w:rFonts w:ascii="Tahoma" w:eastAsia="Times New Roman" w:hAnsi="Tahoma" w:cs="Tahoma"/>
                <w:color w:val="000000"/>
                <w:sz w:val="20"/>
                <w:szCs w:val="20"/>
                <w:lang w:val="en-GB" w:eastAsia="en-GB"/>
              </w:rPr>
              <w:t>Cllr G O Connell</w:t>
            </w:r>
          </w:p>
        </w:tc>
      </w:tr>
      <w:tr w:rsidR="00BF7091" w:rsidRPr="00BF7091" w:rsidTr="00BF7091">
        <w:tc>
          <w:tcPr>
            <w:tcW w:w="3657" w:type="dxa"/>
            <w:tcBorders>
              <w:top w:val="single" w:sz="4" w:space="0" w:color="999999"/>
              <w:left w:val="single" w:sz="4" w:space="0" w:color="999999"/>
              <w:bottom w:val="single" w:sz="4" w:space="0" w:color="999999"/>
              <w:right w:val="single" w:sz="4" w:space="0" w:color="999999"/>
            </w:tcBorders>
            <w:hideMark/>
          </w:tcPr>
          <w:p w:rsidR="00BF7091" w:rsidRPr="00BF7091" w:rsidRDefault="00BF7091" w:rsidP="00BF7091">
            <w:pPr>
              <w:tabs>
                <w:tab w:val="left" w:pos="1213"/>
              </w:tabs>
              <w:rPr>
                <w:rFonts w:ascii="Tahoma" w:eastAsia="Times New Roman" w:hAnsi="Tahoma" w:cs="Tahoma"/>
                <w:color w:val="000000"/>
                <w:sz w:val="20"/>
                <w:szCs w:val="20"/>
                <w:lang w:val="en-GB" w:eastAsia="en-GB"/>
              </w:rPr>
            </w:pPr>
            <w:r w:rsidRPr="00BF7091">
              <w:rPr>
                <w:rFonts w:ascii="Tahoma" w:eastAsia="Times New Roman" w:hAnsi="Tahoma" w:cs="Tahoma"/>
                <w:color w:val="000000"/>
                <w:sz w:val="20"/>
                <w:szCs w:val="20"/>
                <w:lang w:val="en-GB" w:eastAsia="en-GB"/>
              </w:rPr>
              <w:t>Cllr C. O Connor (Chair)</w:t>
            </w:r>
          </w:p>
        </w:tc>
      </w:tr>
      <w:tr w:rsidR="00BF7091" w:rsidRPr="00BF7091" w:rsidTr="00BF7091">
        <w:tc>
          <w:tcPr>
            <w:tcW w:w="3657" w:type="dxa"/>
            <w:tcBorders>
              <w:top w:val="single" w:sz="4" w:space="0" w:color="999999"/>
              <w:left w:val="single" w:sz="4" w:space="0" w:color="999999"/>
              <w:bottom w:val="single" w:sz="4" w:space="0" w:color="999999"/>
              <w:right w:val="single" w:sz="4" w:space="0" w:color="999999"/>
            </w:tcBorders>
            <w:hideMark/>
          </w:tcPr>
          <w:p w:rsidR="00BF7091" w:rsidRPr="00BF7091" w:rsidRDefault="00BF7091" w:rsidP="00BF7091">
            <w:pPr>
              <w:tabs>
                <w:tab w:val="left" w:pos="1213"/>
              </w:tabs>
              <w:rPr>
                <w:rFonts w:ascii="Tahoma" w:eastAsia="Times New Roman" w:hAnsi="Tahoma" w:cs="Tahoma"/>
                <w:color w:val="000000"/>
                <w:sz w:val="20"/>
                <w:szCs w:val="20"/>
                <w:lang w:val="en-GB" w:eastAsia="en-GB"/>
              </w:rPr>
            </w:pPr>
            <w:r w:rsidRPr="00BF7091">
              <w:rPr>
                <w:rFonts w:ascii="Tahoma" w:eastAsia="Times New Roman" w:hAnsi="Tahoma" w:cs="Tahoma"/>
                <w:color w:val="000000"/>
                <w:sz w:val="20"/>
                <w:szCs w:val="20"/>
                <w:lang w:val="en-GB" w:eastAsia="en-GB"/>
              </w:rPr>
              <w:t>S. .Brennan</w:t>
            </w:r>
          </w:p>
        </w:tc>
      </w:tr>
      <w:tr w:rsidR="00BF7091" w:rsidRPr="00BF7091" w:rsidTr="00BF7091">
        <w:tc>
          <w:tcPr>
            <w:tcW w:w="3657" w:type="dxa"/>
            <w:tcBorders>
              <w:top w:val="single" w:sz="4" w:space="0" w:color="999999"/>
              <w:left w:val="single" w:sz="4" w:space="0" w:color="999999"/>
              <w:bottom w:val="single" w:sz="4" w:space="0" w:color="999999"/>
              <w:right w:val="single" w:sz="4" w:space="0" w:color="999999"/>
            </w:tcBorders>
            <w:hideMark/>
          </w:tcPr>
          <w:p w:rsidR="00BF7091" w:rsidRPr="00BF7091" w:rsidRDefault="00BF7091" w:rsidP="00BF7091">
            <w:pPr>
              <w:tabs>
                <w:tab w:val="left" w:pos="1213"/>
              </w:tabs>
              <w:rPr>
                <w:rFonts w:ascii="Tahoma" w:eastAsia="Times New Roman" w:hAnsi="Tahoma" w:cs="Tahoma"/>
                <w:color w:val="000000"/>
                <w:sz w:val="20"/>
                <w:szCs w:val="20"/>
                <w:lang w:val="en-GB" w:eastAsia="en-GB"/>
              </w:rPr>
            </w:pPr>
            <w:r w:rsidRPr="00BF7091">
              <w:rPr>
                <w:rFonts w:ascii="Tahoma" w:eastAsia="Times New Roman" w:hAnsi="Tahoma" w:cs="Tahoma"/>
                <w:color w:val="000000"/>
                <w:sz w:val="20"/>
                <w:szCs w:val="20"/>
                <w:lang w:val="en-GB" w:eastAsia="en-GB"/>
              </w:rPr>
              <w:t>T.de Buitlear</w:t>
            </w:r>
          </w:p>
        </w:tc>
      </w:tr>
      <w:tr w:rsidR="00BF7091" w:rsidRPr="00BF7091" w:rsidTr="00BF7091">
        <w:tc>
          <w:tcPr>
            <w:tcW w:w="3657" w:type="dxa"/>
            <w:tcBorders>
              <w:top w:val="single" w:sz="4" w:space="0" w:color="999999"/>
              <w:left w:val="single" w:sz="4" w:space="0" w:color="999999"/>
              <w:bottom w:val="single" w:sz="4" w:space="0" w:color="999999"/>
              <w:right w:val="single" w:sz="4" w:space="0" w:color="999999"/>
            </w:tcBorders>
            <w:hideMark/>
          </w:tcPr>
          <w:p w:rsidR="00BF7091" w:rsidRPr="00BF7091" w:rsidRDefault="00BF7091" w:rsidP="00BF7091">
            <w:pPr>
              <w:tabs>
                <w:tab w:val="left" w:pos="1213"/>
              </w:tabs>
              <w:rPr>
                <w:rFonts w:ascii="Tahoma" w:eastAsia="Times New Roman" w:hAnsi="Tahoma" w:cs="Tahoma"/>
                <w:color w:val="000000"/>
                <w:sz w:val="20"/>
                <w:szCs w:val="20"/>
                <w:lang w:val="en-GB" w:eastAsia="en-GB"/>
              </w:rPr>
            </w:pPr>
            <w:r w:rsidRPr="00BF7091">
              <w:rPr>
                <w:rFonts w:ascii="Tahoma" w:eastAsia="Times New Roman" w:hAnsi="Tahoma" w:cs="Tahoma"/>
                <w:color w:val="000000"/>
                <w:sz w:val="20"/>
                <w:szCs w:val="20"/>
                <w:lang w:val="en-GB" w:eastAsia="en-GB"/>
              </w:rPr>
              <w:t>D. .Roche</w:t>
            </w:r>
          </w:p>
        </w:tc>
      </w:tr>
    </w:tbl>
    <w:p w:rsidR="00BF7091" w:rsidRPr="00BF7091" w:rsidRDefault="00BF7091" w:rsidP="00BF7091">
      <w:pPr>
        <w:rPr>
          <w:rFonts w:ascii="Tahoma" w:eastAsia="Times New Roman" w:hAnsi="Tahoma" w:cs="Tahoma"/>
          <w:b/>
          <w:sz w:val="20"/>
          <w:szCs w:val="20"/>
          <w:lang w:val="en-GB" w:eastAsia="en-GB"/>
        </w:rPr>
      </w:pPr>
    </w:p>
    <w:p w:rsidR="00BF7091" w:rsidRPr="00BF7091" w:rsidRDefault="00BF7091" w:rsidP="00BF7091">
      <w:pPr>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Pr="00BF7091">
        <w:rPr>
          <w:rFonts w:ascii="Tahoma" w:eastAsia="Times New Roman" w:hAnsi="Tahoma" w:cs="Tahoma"/>
          <w:b/>
          <w:sz w:val="20"/>
          <w:szCs w:val="20"/>
          <w:lang w:val="en-GB" w:eastAsia="en-GB"/>
        </w:rPr>
        <w:t>Officials present:</w:t>
      </w:r>
    </w:p>
    <w:p w:rsidR="00BF7091" w:rsidRPr="00BF7091" w:rsidRDefault="00BF7091" w:rsidP="00BF7091">
      <w:pPr>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BF7091">
        <w:rPr>
          <w:rFonts w:ascii="Tahoma" w:eastAsia="Times New Roman" w:hAnsi="Tahoma" w:cs="Tahoma"/>
          <w:sz w:val="20"/>
          <w:szCs w:val="20"/>
          <w:lang w:val="en-GB" w:eastAsia="en-GB"/>
        </w:rPr>
        <w:t>Frank Nevin, Director of Services (FN)</w:t>
      </w:r>
    </w:p>
    <w:p w:rsidR="00BF7091" w:rsidRPr="00BF7091" w:rsidRDefault="00BF7091" w:rsidP="00BF7091">
      <w:pPr>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BF7091">
        <w:rPr>
          <w:rFonts w:ascii="Tahoma" w:eastAsia="Times New Roman" w:hAnsi="Tahoma" w:cs="Tahoma"/>
          <w:color w:val="000000"/>
          <w:sz w:val="20"/>
          <w:szCs w:val="20"/>
          <w:lang w:val="en-GB" w:eastAsia="en-GB"/>
        </w:rPr>
        <w:t>Colm Ward – Head of Enterprise (CW)</w:t>
      </w:r>
    </w:p>
    <w:p w:rsidR="00BF7091" w:rsidRPr="00BF7091" w:rsidRDefault="00BF7091" w:rsidP="00BF7091">
      <w:pPr>
        <w:tabs>
          <w:tab w:val="left" w:pos="1213"/>
        </w:tabs>
        <w:rPr>
          <w:rFonts w:ascii="Tahoma" w:eastAsia="Times New Roman" w:hAnsi="Tahoma" w:cs="Tahoma"/>
          <w:color w:val="000000"/>
          <w:sz w:val="20"/>
          <w:szCs w:val="20"/>
          <w:lang w:val="en-GB" w:eastAsia="en-GB"/>
        </w:rPr>
      </w:pPr>
    </w:p>
    <w:p w:rsidR="00BF7091" w:rsidRPr="00BF7091" w:rsidRDefault="00BF7091" w:rsidP="00BF7091">
      <w:pPr>
        <w:rPr>
          <w:rFonts w:ascii="Tahoma" w:eastAsia="Times New Roman" w:hAnsi="Tahoma" w:cs="Tahoma"/>
          <w:color w:val="000000"/>
          <w:sz w:val="20"/>
          <w:szCs w:val="20"/>
          <w:lang w:val="en-GB" w:eastAsia="en-GB"/>
        </w:rPr>
      </w:pPr>
      <w:r>
        <w:rPr>
          <w:rFonts w:ascii="Tahoma" w:eastAsia="Times New Roman" w:hAnsi="Tahoma" w:cs="Tahoma"/>
          <w:b/>
          <w:color w:val="000000"/>
          <w:sz w:val="20"/>
          <w:szCs w:val="20"/>
          <w:lang w:val="en-GB" w:eastAsia="en-GB"/>
        </w:rPr>
        <w:tab/>
      </w:r>
      <w:r w:rsidRPr="00BF7091">
        <w:rPr>
          <w:rFonts w:ascii="Tahoma" w:eastAsia="Times New Roman" w:hAnsi="Tahoma" w:cs="Tahoma"/>
          <w:b/>
          <w:color w:val="000000"/>
          <w:sz w:val="20"/>
          <w:szCs w:val="20"/>
          <w:lang w:val="en-GB" w:eastAsia="en-GB"/>
        </w:rPr>
        <w:t>Apologies:</w:t>
      </w:r>
      <w:r w:rsidRPr="00BF7091">
        <w:rPr>
          <w:rFonts w:ascii="Tahoma" w:eastAsia="Times New Roman" w:hAnsi="Tahoma" w:cs="Tahoma"/>
          <w:color w:val="000000"/>
          <w:sz w:val="20"/>
          <w:szCs w:val="20"/>
          <w:lang w:val="en-GB" w:eastAsia="en-GB"/>
        </w:rPr>
        <w:t xml:space="preserve"> Cllr B</w:t>
      </w:r>
      <w:r>
        <w:rPr>
          <w:rFonts w:ascii="Tahoma" w:eastAsia="Times New Roman" w:hAnsi="Tahoma" w:cs="Tahoma"/>
          <w:color w:val="000000"/>
          <w:sz w:val="20"/>
          <w:szCs w:val="20"/>
          <w:lang w:val="en-GB" w:eastAsia="en-GB"/>
        </w:rPr>
        <w:t xml:space="preserve">. </w:t>
      </w:r>
      <w:r w:rsidRPr="00BF7091">
        <w:rPr>
          <w:rFonts w:ascii="Tahoma" w:eastAsia="Times New Roman" w:hAnsi="Tahoma" w:cs="Tahoma"/>
          <w:color w:val="000000"/>
          <w:sz w:val="20"/>
          <w:szCs w:val="20"/>
          <w:lang w:val="en-GB" w:eastAsia="en-GB"/>
        </w:rPr>
        <w:t>Ferron, Cllr. E.</w:t>
      </w:r>
      <w:r>
        <w:rPr>
          <w:rFonts w:ascii="Tahoma" w:eastAsia="Times New Roman" w:hAnsi="Tahoma" w:cs="Tahoma"/>
          <w:color w:val="000000"/>
          <w:sz w:val="20"/>
          <w:szCs w:val="20"/>
          <w:lang w:val="en-GB" w:eastAsia="en-GB"/>
        </w:rPr>
        <w:t xml:space="preserve"> </w:t>
      </w:r>
      <w:r w:rsidRPr="00BF7091">
        <w:rPr>
          <w:rFonts w:ascii="Tahoma" w:eastAsia="Times New Roman" w:hAnsi="Tahoma" w:cs="Tahoma"/>
          <w:color w:val="000000"/>
          <w:sz w:val="20"/>
          <w:szCs w:val="20"/>
          <w:lang w:val="en-GB" w:eastAsia="en-GB"/>
        </w:rPr>
        <w:t>Higgins, Cllr</w:t>
      </w:r>
      <w:r>
        <w:rPr>
          <w:rFonts w:ascii="Tahoma" w:eastAsia="Times New Roman" w:hAnsi="Tahoma" w:cs="Tahoma"/>
          <w:color w:val="000000"/>
          <w:sz w:val="20"/>
          <w:szCs w:val="20"/>
          <w:lang w:val="en-GB" w:eastAsia="en-GB"/>
        </w:rPr>
        <w:t xml:space="preserve"> A. M. </w:t>
      </w:r>
      <w:r w:rsidRPr="00BF7091">
        <w:rPr>
          <w:rFonts w:ascii="Tahoma" w:eastAsia="Times New Roman" w:hAnsi="Tahoma" w:cs="Tahoma"/>
          <w:color w:val="000000"/>
          <w:sz w:val="20"/>
          <w:szCs w:val="20"/>
          <w:lang w:val="en-GB" w:eastAsia="en-GB"/>
        </w:rPr>
        <w:t>Dermody &amp; S. Reid.</w:t>
      </w:r>
    </w:p>
    <w:p w:rsidR="00BF7091" w:rsidRPr="00BF7091" w:rsidRDefault="00BF7091" w:rsidP="00BF7091">
      <w:pPr>
        <w:tabs>
          <w:tab w:val="left" w:pos="1213"/>
        </w:tabs>
        <w:rPr>
          <w:rFonts w:ascii="Tahoma" w:eastAsia="Times New Roman" w:hAnsi="Tahoma" w:cs="Tahoma"/>
          <w:color w:val="000000"/>
          <w:sz w:val="20"/>
          <w:szCs w:val="20"/>
          <w:lang w:val="en-GB" w:eastAsia="en-GB"/>
        </w:rPr>
      </w:pPr>
    </w:p>
    <w:tbl>
      <w:tblPr>
        <w:tblW w:w="0" w:type="auto"/>
        <w:tblInd w:w="5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710"/>
      </w:tblGrid>
      <w:tr w:rsidR="00BF7091" w:rsidRPr="00BF7091" w:rsidTr="00BF7091">
        <w:trPr>
          <w:trHeight w:val="417"/>
        </w:trPr>
        <w:tc>
          <w:tcPr>
            <w:tcW w:w="7710" w:type="dxa"/>
            <w:tcBorders>
              <w:top w:val="single" w:sz="4" w:space="0" w:color="999999"/>
              <w:left w:val="single" w:sz="4" w:space="0" w:color="999999"/>
              <w:bottom w:val="single" w:sz="4" w:space="0" w:color="999999"/>
              <w:right w:val="single" w:sz="4" w:space="0" w:color="999999"/>
            </w:tcBorders>
            <w:hideMark/>
          </w:tcPr>
          <w:p w:rsidR="00BF7091" w:rsidRPr="00BF7091" w:rsidRDefault="00BF7091" w:rsidP="00BF7091">
            <w:pPr>
              <w:spacing w:before="100" w:beforeAutospacing="1" w:after="100" w:afterAutospacing="1"/>
              <w:rPr>
                <w:rFonts w:ascii="Tahoma" w:eastAsia="Times New Roman" w:hAnsi="Tahoma" w:cs="Tahoma"/>
                <w:bCs/>
                <w:sz w:val="20"/>
                <w:szCs w:val="20"/>
                <w:lang w:val="en-GB" w:eastAsia="en-GB"/>
              </w:rPr>
            </w:pPr>
            <w:r w:rsidRPr="00BF7091">
              <w:rPr>
                <w:rFonts w:ascii="Tahoma" w:eastAsia="Times New Roman" w:hAnsi="Tahoma" w:cs="Tahoma"/>
                <w:bCs/>
                <w:sz w:val="20"/>
                <w:szCs w:val="20"/>
                <w:lang w:val="en-GB" w:eastAsia="en-GB"/>
              </w:rPr>
              <w:t xml:space="preserve">The meeting was Chaired by </w:t>
            </w:r>
            <w:r w:rsidRPr="00BF7091">
              <w:rPr>
                <w:rFonts w:ascii="Tahoma" w:eastAsia="Times New Roman" w:hAnsi="Tahoma" w:cs="Tahoma"/>
                <w:color w:val="000000"/>
                <w:sz w:val="20"/>
                <w:szCs w:val="20"/>
                <w:lang w:val="en-GB" w:eastAsia="en-GB"/>
              </w:rPr>
              <w:t>Cllr C. O Connor.</w:t>
            </w:r>
          </w:p>
        </w:tc>
      </w:tr>
      <w:tr w:rsidR="00BF7091" w:rsidRPr="00BF7091" w:rsidTr="00BF7091">
        <w:trPr>
          <w:trHeight w:val="491"/>
        </w:trPr>
        <w:tc>
          <w:tcPr>
            <w:tcW w:w="7710" w:type="dxa"/>
            <w:tcBorders>
              <w:top w:val="single" w:sz="4" w:space="0" w:color="999999"/>
              <w:left w:val="single" w:sz="4" w:space="0" w:color="999999"/>
              <w:bottom w:val="single" w:sz="4" w:space="0" w:color="999999"/>
              <w:right w:val="single" w:sz="4" w:space="0" w:color="999999"/>
            </w:tcBorders>
          </w:tcPr>
          <w:p w:rsidR="00BF7091" w:rsidRPr="00BF7091" w:rsidRDefault="00BF7091" w:rsidP="00BF7091">
            <w:pPr>
              <w:outlineLvl w:val="0"/>
              <w:rPr>
                <w:rFonts w:ascii="Tahoma" w:eastAsia="Times New Roman" w:hAnsi="Tahoma" w:cs="Tahoma"/>
                <w:b/>
                <w:sz w:val="20"/>
                <w:szCs w:val="20"/>
                <w:lang w:val="en-GB" w:eastAsia="en-GB"/>
              </w:rPr>
            </w:pPr>
            <w:r w:rsidRPr="00BF7091">
              <w:rPr>
                <w:rFonts w:ascii="Tahoma" w:eastAsia="Times New Roman" w:hAnsi="Tahoma" w:cs="Tahoma"/>
                <w:b/>
                <w:bCs/>
                <w:sz w:val="20"/>
                <w:szCs w:val="20"/>
                <w:lang w:val="en-GB" w:eastAsia="en-GB"/>
              </w:rPr>
              <w:t xml:space="preserve">Headed Item 1: </w:t>
            </w:r>
            <w:r w:rsidRPr="00BF7091">
              <w:rPr>
                <w:rFonts w:ascii="Tahoma" w:eastAsia="Times New Roman" w:hAnsi="Tahoma" w:cs="Tahoma"/>
                <w:b/>
                <w:sz w:val="20"/>
                <w:szCs w:val="20"/>
                <w:lang w:val="en-GB" w:eastAsia="en-GB"/>
              </w:rPr>
              <w:t xml:space="preserve"> Update on Economic, Enterprise &amp; Tourism Development matters arising:</w:t>
            </w:r>
          </w:p>
          <w:p w:rsidR="00BF7091" w:rsidRPr="00BF7091" w:rsidRDefault="00BF7091" w:rsidP="00BF7091">
            <w:pPr>
              <w:outlineLvl w:val="0"/>
              <w:rPr>
                <w:rFonts w:ascii="Tahoma" w:eastAsia="Times New Roman" w:hAnsi="Tahoma" w:cs="Tahoma"/>
                <w:b/>
                <w:sz w:val="20"/>
                <w:szCs w:val="20"/>
                <w:lang w:val="en-GB" w:eastAsia="en-GB"/>
              </w:rPr>
            </w:pPr>
          </w:p>
          <w:p w:rsidR="00BF7091" w:rsidRPr="00BF7091" w:rsidRDefault="00BF7091" w:rsidP="00BF7091">
            <w:pPr>
              <w:outlineLvl w:val="0"/>
              <w:rPr>
                <w:rFonts w:ascii="Tahoma" w:eastAsia="Times New Roman" w:hAnsi="Tahoma" w:cs="Tahoma"/>
                <w:b/>
                <w:bCs/>
                <w:sz w:val="20"/>
                <w:szCs w:val="20"/>
                <w:lang w:val="en-GB" w:eastAsia="en-GB"/>
              </w:rPr>
            </w:pPr>
            <w:r w:rsidRPr="00BF7091">
              <w:rPr>
                <w:rFonts w:ascii="Tahoma" w:eastAsia="Times New Roman" w:hAnsi="Tahoma" w:cs="Tahoma"/>
                <w:bCs/>
                <w:sz w:val="20"/>
                <w:szCs w:val="20"/>
                <w:lang w:val="en-GB" w:eastAsia="en-GB"/>
              </w:rPr>
              <w:t>FN updated the Committee the Committee on the visit to the Innovation Factory, Belfast by F</w:t>
            </w:r>
            <w:proofErr w:type="gramStart"/>
            <w:r w:rsidRPr="00BF7091">
              <w:rPr>
                <w:rFonts w:ascii="Tahoma" w:eastAsia="Times New Roman" w:hAnsi="Tahoma" w:cs="Tahoma"/>
                <w:bCs/>
                <w:sz w:val="20"/>
                <w:szCs w:val="20"/>
                <w:lang w:val="en-GB" w:eastAsia="en-GB"/>
              </w:rPr>
              <w:t>. .</w:t>
            </w:r>
            <w:proofErr w:type="gramEnd"/>
            <w:r w:rsidRPr="00BF7091">
              <w:rPr>
                <w:rFonts w:ascii="Tahoma" w:eastAsia="Times New Roman" w:hAnsi="Tahoma" w:cs="Tahoma"/>
                <w:bCs/>
                <w:sz w:val="20"/>
                <w:szCs w:val="20"/>
                <w:lang w:val="en-GB" w:eastAsia="en-GB"/>
              </w:rPr>
              <w:t>Nevin, C.Ward &amp; S</w:t>
            </w:r>
            <w:proofErr w:type="gramStart"/>
            <w:r w:rsidRPr="00BF7091">
              <w:rPr>
                <w:rFonts w:ascii="Tahoma" w:eastAsia="Times New Roman" w:hAnsi="Tahoma" w:cs="Tahoma"/>
                <w:bCs/>
                <w:sz w:val="20"/>
                <w:szCs w:val="20"/>
                <w:lang w:val="en-GB" w:eastAsia="en-GB"/>
              </w:rPr>
              <w:t>. .</w:t>
            </w:r>
            <w:proofErr w:type="gramEnd"/>
            <w:r w:rsidRPr="00BF7091">
              <w:rPr>
                <w:rFonts w:ascii="Tahoma" w:eastAsia="Times New Roman" w:hAnsi="Tahoma" w:cs="Tahoma"/>
                <w:bCs/>
                <w:sz w:val="20"/>
                <w:szCs w:val="20"/>
                <w:lang w:val="en-GB" w:eastAsia="en-GB"/>
              </w:rPr>
              <w:t>Deegan on 22</w:t>
            </w:r>
            <w:r w:rsidRPr="00BF7091">
              <w:rPr>
                <w:rFonts w:ascii="Tahoma" w:eastAsia="Times New Roman" w:hAnsi="Tahoma" w:cs="Tahoma"/>
                <w:bCs/>
                <w:sz w:val="20"/>
                <w:szCs w:val="20"/>
                <w:vertAlign w:val="superscript"/>
                <w:lang w:val="en-GB" w:eastAsia="en-GB"/>
              </w:rPr>
              <w:t>nd</w:t>
            </w:r>
            <w:r w:rsidRPr="00BF7091">
              <w:rPr>
                <w:rFonts w:ascii="Tahoma" w:eastAsia="Times New Roman" w:hAnsi="Tahoma" w:cs="Tahoma"/>
                <w:bCs/>
                <w:sz w:val="20"/>
                <w:szCs w:val="20"/>
                <w:lang w:val="en-GB" w:eastAsia="en-GB"/>
              </w:rPr>
              <w:t xml:space="preserve"> February. (Report attached)</w:t>
            </w:r>
          </w:p>
          <w:p w:rsidR="00BF7091" w:rsidRPr="00BF7091" w:rsidRDefault="00BF7091" w:rsidP="00BF7091">
            <w:pPr>
              <w:outlineLvl w:val="0"/>
              <w:rPr>
                <w:rFonts w:ascii="Tahoma" w:eastAsia="Times New Roman" w:hAnsi="Tahoma" w:cs="Tahoma"/>
                <w:bCs/>
                <w:sz w:val="20"/>
                <w:szCs w:val="20"/>
                <w:lang w:val="en-GB" w:eastAsia="en-GB"/>
              </w:rPr>
            </w:pPr>
          </w:p>
          <w:p w:rsidR="00BF7091" w:rsidRPr="00BF7091" w:rsidRDefault="00BF7091" w:rsidP="00BF7091">
            <w:pPr>
              <w:outlineLvl w:val="0"/>
              <w:rPr>
                <w:rFonts w:ascii="Tahoma" w:eastAsia="Times New Roman" w:hAnsi="Tahoma" w:cs="Tahoma"/>
                <w:bCs/>
                <w:sz w:val="20"/>
                <w:szCs w:val="20"/>
                <w:lang w:val="en-GB" w:eastAsia="en-GB"/>
              </w:rPr>
            </w:pPr>
            <w:r w:rsidRPr="00BF7091">
              <w:rPr>
                <w:rFonts w:ascii="Tahoma" w:eastAsia="Times New Roman" w:hAnsi="Tahoma" w:cs="Tahoma"/>
                <w:bCs/>
                <w:sz w:val="20"/>
                <w:szCs w:val="20"/>
                <w:lang w:val="en-GB" w:eastAsia="en-GB"/>
              </w:rPr>
              <w:t>FN updated the Committee on the launch of the Council’s Tourism Marketing website on 9</w:t>
            </w:r>
            <w:r w:rsidRPr="00BF7091">
              <w:rPr>
                <w:rFonts w:ascii="Tahoma" w:eastAsia="Times New Roman" w:hAnsi="Tahoma" w:cs="Tahoma"/>
                <w:bCs/>
                <w:sz w:val="20"/>
                <w:szCs w:val="20"/>
                <w:vertAlign w:val="superscript"/>
                <w:lang w:val="en-GB" w:eastAsia="en-GB"/>
              </w:rPr>
              <w:t>th</w:t>
            </w:r>
            <w:r w:rsidRPr="00BF7091">
              <w:rPr>
                <w:rFonts w:ascii="Tahoma" w:eastAsia="Times New Roman" w:hAnsi="Tahoma" w:cs="Tahoma"/>
                <w:bCs/>
                <w:sz w:val="20"/>
                <w:szCs w:val="20"/>
                <w:lang w:val="en-GB" w:eastAsia="en-GB"/>
              </w:rPr>
              <w:t xml:space="preserve"> February and the hosting of Gaelforce event on 18</w:t>
            </w:r>
            <w:r w:rsidRPr="00BF7091">
              <w:rPr>
                <w:rFonts w:ascii="Tahoma" w:eastAsia="Times New Roman" w:hAnsi="Tahoma" w:cs="Tahoma"/>
                <w:bCs/>
                <w:sz w:val="20"/>
                <w:szCs w:val="20"/>
                <w:vertAlign w:val="superscript"/>
                <w:lang w:val="en-GB" w:eastAsia="en-GB"/>
              </w:rPr>
              <w:t>th</w:t>
            </w:r>
            <w:r w:rsidRPr="00BF7091">
              <w:rPr>
                <w:rFonts w:ascii="Tahoma" w:eastAsia="Times New Roman" w:hAnsi="Tahoma" w:cs="Tahoma"/>
                <w:bCs/>
                <w:sz w:val="20"/>
                <w:szCs w:val="20"/>
                <w:lang w:val="en-GB" w:eastAsia="en-GB"/>
              </w:rPr>
              <w:t xml:space="preserve"> February.</w:t>
            </w:r>
          </w:p>
          <w:p w:rsidR="00BF7091" w:rsidRPr="00BF7091" w:rsidRDefault="00BF7091" w:rsidP="00BF7091">
            <w:pPr>
              <w:outlineLvl w:val="0"/>
              <w:rPr>
                <w:rFonts w:ascii="Tahoma" w:eastAsia="Times New Roman" w:hAnsi="Tahoma" w:cs="Tahoma"/>
                <w:bCs/>
                <w:sz w:val="20"/>
                <w:szCs w:val="20"/>
                <w:lang w:val="en-GB" w:eastAsia="en-GB"/>
              </w:rPr>
            </w:pPr>
          </w:p>
          <w:p w:rsidR="00BF7091" w:rsidRPr="00BF7091" w:rsidRDefault="00BF7091" w:rsidP="00BF7091">
            <w:pPr>
              <w:outlineLvl w:val="0"/>
              <w:rPr>
                <w:rFonts w:ascii="Tahoma" w:eastAsia="Times New Roman" w:hAnsi="Tahoma" w:cs="Tahoma"/>
                <w:bCs/>
                <w:sz w:val="20"/>
                <w:szCs w:val="20"/>
                <w:lang w:val="en-GB" w:eastAsia="en-GB"/>
              </w:rPr>
            </w:pPr>
            <w:r w:rsidRPr="00BF7091">
              <w:rPr>
                <w:rFonts w:ascii="Tahoma" w:eastAsia="Times New Roman" w:hAnsi="Tahoma" w:cs="Tahoma"/>
                <w:bCs/>
                <w:sz w:val="20"/>
                <w:szCs w:val="20"/>
                <w:lang w:val="en-GB" w:eastAsia="en-GB"/>
              </w:rPr>
              <w:t>On behalf of the Committee, Cllr. O’Connor extended congratulations to the Council, relevant staff and all organisations involved in making both events a success.  S. Brennan, Cllrs. O’Connell, Foley &amp; Duffy &amp; T.de Buitlear also made contributions.</w:t>
            </w:r>
          </w:p>
          <w:p w:rsidR="00BF7091" w:rsidRPr="00BF7091" w:rsidRDefault="00BF7091" w:rsidP="00BF7091">
            <w:pPr>
              <w:outlineLvl w:val="0"/>
              <w:rPr>
                <w:rFonts w:ascii="Tahoma" w:eastAsia="Times New Roman" w:hAnsi="Tahoma" w:cs="Tahoma"/>
                <w:sz w:val="20"/>
                <w:szCs w:val="20"/>
                <w:lang w:val="en-GB" w:eastAsia="en-GB"/>
              </w:rPr>
            </w:pPr>
          </w:p>
        </w:tc>
      </w:tr>
      <w:tr w:rsidR="00BF7091" w:rsidRPr="00BF7091" w:rsidTr="00BF7091">
        <w:trPr>
          <w:trHeight w:val="1951"/>
        </w:trPr>
        <w:tc>
          <w:tcPr>
            <w:tcW w:w="7710" w:type="dxa"/>
            <w:tcBorders>
              <w:top w:val="single" w:sz="4" w:space="0" w:color="999999"/>
              <w:left w:val="single" w:sz="4" w:space="0" w:color="999999"/>
              <w:bottom w:val="single" w:sz="4" w:space="0" w:color="999999"/>
              <w:right w:val="single" w:sz="4" w:space="0" w:color="999999"/>
            </w:tcBorders>
            <w:hideMark/>
          </w:tcPr>
          <w:p w:rsidR="00BF7091" w:rsidRPr="00BF7091" w:rsidRDefault="00BF7091" w:rsidP="00BF7091">
            <w:pPr>
              <w:spacing w:before="100" w:beforeAutospacing="1" w:after="100" w:afterAutospacing="1"/>
              <w:rPr>
                <w:rFonts w:ascii="Tahoma" w:eastAsia="Times New Roman" w:hAnsi="Tahoma" w:cs="Tahoma"/>
                <w:b/>
                <w:bCs/>
                <w:sz w:val="20"/>
                <w:szCs w:val="20"/>
                <w:lang w:val="en-GB" w:eastAsia="en-GB"/>
              </w:rPr>
            </w:pPr>
            <w:r w:rsidRPr="00BF7091">
              <w:rPr>
                <w:rFonts w:ascii="Tahoma" w:eastAsia="Times New Roman" w:hAnsi="Tahoma" w:cs="Tahoma"/>
                <w:b/>
                <w:bCs/>
                <w:sz w:val="20"/>
                <w:szCs w:val="20"/>
                <w:lang w:val="en-GB" w:eastAsia="en-GB"/>
              </w:rPr>
              <w:t>Headed Item 2 Draft Local Implementation Plan for Dublin Regional Enterprise Strategy 2017</w:t>
            </w:r>
          </w:p>
          <w:p w:rsidR="00BF7091" w:rsidRPr="00BF7091" w:rsidRDefault="00BF7091" w:rsidP="00BF7091">
            <w:pPr>
              <w:spacing w:before="100" w:beforeAutospacing="1" w:after="100" w:afterAutospacing="1"/>
              <w:rPr>
                <w:rFonts w:ascii="Tahoma" w:eastAsia="Times New Roman" w:hAnsi="Tahoma" w:cs="Tahoma"/>
                <w:bCs/>
                <w:sz w:val="20"/>
                <w:szCs w:val="20"/>
                <w:lang w:val="en-GB" w:eastAsia="en-GB"/>
              </w:rPr>
            </w:pPr>
            <w:r w:rsidRPr="00BF7091">
              <w:rPr>
                <w:rFonts w:ascii="Tahoma" w:eastAsia="Times New Roman" w:hAnsi="Tahoma" w:cs="Tahoma"/>
                <w:bCs/>
                <w:sz w:val="20"/>
                <w:szCs w:val="20"/>
                <w:lang w:val="en-GB" w:eastAsia="en-GB"/>
              </w:rPr>
              <w:t>C.Ward presented the attached Draft Implementation Plan 2017 to the Committee.</w:t>
            </w:r>
          </w:p>
          <w:p w:rsidR="00BF7091" w:rsidRPr="00BF7091" w:rsidRDefault="00BF7091" w:rsidP="00BF7091">
            <w:pPr>
              <w:spacing w:before="100" w:beforeAutospacing="1" w:after="100" w:afterAutospacing="1"/>
              <w:rPr>
                <w:rFonts w:ascii="Tahoma" w:eastAsia="Times New Roman" w:hAnsi="Tahoma" w:cs="Tahoma"/>
                <w:bCs/>
                <w:sz w:val="20"/>
                <w:szCs w:val="20"/>
                <w:lang w:val="en-GB" w:eastAsia="en-GB"/>
              </w:rPr>
            </w:pPr>
            <w:r w:rsidRPr="00BF7091">
              <w:rPr>
                <w:rFonts w:ascii="Tahoma" w:eastAsia="Times New Roman" w:hAnsi="Tahoma" w:cs="Tahoma"/>
                <w:bCs/>
                <w:sz w:val="20"/>
                <w:szCs w:val="20"/>
                <w:lang w:val="en-GB" w:eastAsia="en-GB"/>
              </w:rPr>
              <w:t>Following contributions and questions from Cllrs. O’Connell, Foley &amp; McMahon and T. de Buitlear, FN &amp; CW provided responses and clarifications.</w:t>
            </w:r>
          </w:p>
          <w:p w:rsidR="00BF7091" w:rsidRPr="00BF7091" w:rsidRDefault="00BF7091" w:rsidP="00BF7091">
            <w:pPr>
              <w:spacing w:before="100" w:beforeAutospacing="1" w:after="100" w:afterAutospacing="1"/>
              <w:rPr>
                <w:rFonts w:ascii="Tahoma" w:eastAsia="Times New Roman" w:hAnsi="Tahoma" w:cs="Tahoma"/>
                <w:bCs/>
                <w:sz w:val="20"/>
                <w:szCs w:val="20"/>
                <w:lang w:val="en-GB" w:eastAsia="en-GB"/>
              </w:rPr>
            </w:pPr>
            <w:r w:rsidRPr="00BF7091">
              <w:rPr>
                <w:rFonts w:ascii="Tahoma" w:eastAsia="Times New Roman" w:hAnsi="Tahoma" w:cs="Tahoma"/>
                <w:bCs/>
                <w:sz w:val="20"/>
                <w:szCs w:val="20"/>
                <w:lang w:val="en-GB" w:eastAsia="en-GB"/>
              </w:rPr>
              <w:t>It was AGREED that the Draft Local Implementation Plan for Dublin Regional Strategy 2017 be recommended to the Council for approval at the next Council meeting</w:t>
            </w:r>
            <w:proofErr w:type="gramStart"/>
            <w:r w:rsidRPr="00BF7091">
              <w:rPr>
                <w:rFonts w:ascii="Tahoma" w:eastAsia="Times New Roman" w:hAnsi="Tahoma" w:cs="Tahoma"/>
                <w:bCs/>
                <w:sz w:val="20"/>
                <w:szCs w:val="20"/>
                <w:lang w:val="en-GB" w:eastAsia="en-GB"/>
              </w:rPr>
              <w:t>..</w:t>
            </w:r>
            <w:proofErr w:type="gramEnd"/>
          </w:p>
        </w:tc>
      </w:tr>
      <w:tr w:rsidR="00BF7091" w:rsidRPr="00BF7091" w:rsidTr="00BF7091">
        <w:trPr>
          <w:trHeight w:val="699"/>
        </w:trPr>
        <w:tc>
          <w:tcPr>
            <w:tcW w:w="7710" w:type="dxa"/>
            <w:tcBorders>
              <w:top w:val="single" w:sz="4" w:space="0" w:color="999999"/>
              <w:left w:val="single" w:sz="4" w:space="0" w:color="999999"/>
              <w:bottom w:val="single" w:sz="4" w:space="0" w:color="999999"/>
              <w:right w:val="single" w:sz="4" w:space="0" w:color="999999"/>
            </w:tcBorders>
            <w:hideMark/>
          </w:tcPr>
          <w:p w:rsidR="00BF7091" w:rsidRPr="00BF7091" w:rsidRDefault="00BF7091" w:rsidP="00BF7091">
            <w:pPr>
              <w:spacing w:before="100" w:beforeAutospacing="1" w:after="100" w:afterAutospacing="1"/>
              <w:rPr>
                <w:rFonts w:ascii="Tahoma" w:eastAsia="Times New Roman" w:hAnsi="Tahoma" w:cs="Tahoma"/>
                <w:b/>
                <w:bCs/>
                <w:sz w:val="20"/>
                <w:szCs w:val="20"/>
                <w:lang w:val="en-GB" w:eastAsia="en-GB"/>
              </w:rPr>
            </w:pPr>
            <w:r w:rsidRPr="00BF7091">
              <w:rPr>
                <w:rFonts w:ascii="Tahoma" w:eastAsia="Times New Roman" w:hAnsi="Tahoma" w:cs="Tahoma"/>
                <w:b/>
                <w:bCs/>
                <w:sz w:val="20"/>
                <w:szCs w:val="20"/>
                <w:lang w:val="en-GB" w:eastAsia="en-GB"/>
              </w:rPr>
              <w:t>Headed Item 3 Business Support Fund 2017</w:t>
            </w:r>
          </w:p>
          <w:p w:rsidR="00BF7091" w:rsidRPr="00BF7091" w:rsidRDefault="00BF7091" w:rsidP="00BF7091">
            <w:pPr>
              <w:spacing w:before="100" w:beforeAutospacing="1" w:after="100" w:afterAutospacing="1"/>
              <w:rPr>
                <w:rFonts w:ascii="Tahoma" w:eastAsia="Times New Roman" w:hAnsi="Tahoma" w:cs="Tahoma"/>
                <w:bCs/>
                <w:sz w:val="20"/>
                <w:szCs w:val="20"/>
                <w:lang w:val="en-GB" w:eastAsia="en-GB"/>
              </w:rPr>
            </w:pPr>
            <w:r w:rsidRPr="00BF7091">
              <w:rPr>
                <w:rFonts w:ascii="Tahoma" w:eastAsia="Times New Roman" w:hAnsi="Tahoma" w:cs="Tahoma"/>
                <w:bCs/>
                <w:sz w:val="20"/>
                <w:szCs w:val="20"/>
                <w:lang w:val="en-GB" w:eastAsia="en-GB"/>
              </w:rPr>
              <w:t>Further to discussion at the SPC meeting of 8</w:t>
            </w:r>
            <w:r w:rsidRPr="00BF7091">
              <w:rPr>
                <w:rFonts w:ascii="Tahoma" w:eastAsia="Times New Roman" w:hAnsi="Tahoma" w:cs="Tahoma"/>
                <w:bCs/>
                <w:sz w:val="20"/>
                <w:szCs w:val="20"/>
                <w:vertAlign w:val="superscript"/>
                <w:lang w:val="en-GB" w:eastAsia="en-GB"/>
              </w:rPr>
              <w:t>th</w:t>
            </w:r>
            <w:r w:rsidRPr="00BF7091">
              <w:rPr>
                <w:rFonts w:ascii="Tahoma" w:eastAsia="Times New Roman" w:hAnsi="Tahoma" w:cs="Tahoma"/>
                <w:bCs/>
                <w:sz w:val="20"/>
                <w:szCs w:val="20"/>
                <w:lang w:val="en-GB" w:eastAsia="en-GB"/>
              </w:rPr>
              <w:t xml:space="preserve"> February, the Committee further considered the operation of the Business Support Grant in 2017 with contributions from Cllrs. O’Connell, Foley, McMahon &amp; O’Connor and S</w:t>
            </w:r>
            <w:proofErr w:type="gramStart"/>
            <w:r w:rsidRPr="00BF7091">
              <w:rPr>
                <w:rFonts w:ascii="Tahoma" w:eastAsia="Times New Roman" w:hAnsi="Tahoma" w:cs="Tahoma"/>
                <w:bCs/>
                <w:sz w:val="20"/>
                <w:szCs w:val="20"/>
                <w:lang w:val="en-GB" w:eastAsia="en-GB"/>
              </w:rPr>
              <w:t>. .</w:t>
            </w:r>
            <w:proofErr w:type="gramEnd"/>
            <w:r w:rsidRPr="00BF7091">
              <w:rPr>
                <w:rFonts w:ascii="Tahoma" w:eastAsia="Times New Roman" w:hAnsi="Tahoma" w:cs="Tahoma"/>
                <w:bCs/>
                <w:sz w:val="20"/>
                <w:szCs w:val="20"/>
                <w:lang w:val="en-GB" w:eastAsia="en-GB"/>
              </w:rPr>
              <w:t>Brennan, it was AGREED that the grant continue in 2017 with a review of the take up of the grant to be undertaken by the Committee during 2017.</w:t>
            </w:r>
          </w:p>
        </w:tc>
      </w:tr>
      <w:tr w:rsidR="00BF7091" w:rsidRPr="00BF7091" w:rsidTr="00BF7091">
        <w:trPr>
          <w:trHeight w:val="274"/>
        </w:trPr>
        <w:tc>
          <w:tcPr>
            <w:tcW w:w="7710" w:type="dxa"/>
            <w:tcBorders>
              <w:top w:val="single" w:sz="4" w:space="0" w:color="999999"/>
              <w:left w:val="single" w:sz="4" w:space="0" w:color="999999"/>
              <w:bottom w:val="single" w:sz="4" w:space="0" w:color="999999"/>
              <w:right w:val="single" w:sz="4" w:space="0" w:color="999999"/>
            </w:tcBorders>
            <w:hideMark/>
          </w:tcPr>
          <w:p w:rsidR="00BF7091" w:rsidRPr="00BF7091" w:rsidRDefault="00BF7091" w:rsidP="00BF7091">
            <w:pPr>
              <w:pBdr>
                <w:bottom w:val="single" w:sz="4" w:space="1" w:color="auto"/>
              </w:pBdr>
              <w:spacing w:before="100" w:beforeAutospacing="1" w:after="100" w:afterAutospacing="1"/>
              <w:rPr>
                <w:rFonts w:ascii="Tahoma" w:eastAsia="Times New Roman" w:hAnsi="Tahoma" w:cs="Tahoma"/>
                <w:b/>
                <w:bCs/>
                <w:sz w:val="20"/>
                <w:szCs w:val="20"/>
                <w:lang w:val="en-GB" w:eastAsia="en-GB"/>
              </w:rPr>
            </w:pPr>
            <w:r w:rsidRPr="00BF7091">
              <w:rPr>
                <w:rFonts w:ascii="Tahoma" w:eastAsia="Times New Roman" w:hAnsi="Tahoma" w:cs="Tahoma"/>
                <w:b/>
                <w:bCs/>
                <w:sz w:val="20"/>
                <w:szCs w:val="20"/>
                <w:lang w:val="en-GB" w:eastAsia="en-GB"/>
              </w:rPr>
              <w:t>Headed item 4 – Any Other Business:</w:t>
            </w:r>
          </w:p>
          <w:p w:rsidR="00BF7091" w:rsidRPr="00BF7091" w:rsidRDefault="00BF7091" w:rsidP="002610C9">
            <w:pPr>
              <w:pBdr>
                <w:bottom w:val="single" w:sz="4" w:space="1" w:color="auto"/>
              </w:pBdr>
              <w:spacing w:before="100" w:beforeAutospacing="1" w:after="100" w:afterAutospacing="1" w:line="480" w:lineRule="auto"/>
              <w:rPr>
                <w:rFonts w:ascii="Tahoma" w:eastAsia="Times New Roman" w:hAnsi="Tahoma" w:cs="Tahoma"/>
                <w:bCs/>
                <w:sz w:val="20"/>
                <w:szCs w:val="20"/>
                <w:lang w:val="en-GB" w:eastAsia="en-GB"/>
              </w:rPr>
            </w:pPr>
            <w:r w:rsidRPr="00BF7091">
              <w:rPr>
                <w:rFonts w:ascii="Tahoma" w:eastAsia="Times New Roman" w:hAnsi="Tahoma" w:cs="Tahoma"/>
                <w:bCs/>
                <w:sz w:val="20"/>
                <w:szCs w:val="20"/>
                <w:lang w:val="en-GB" w:eastAsia="en-GB"/>
              </w:rPr>
              <w:t>None</w:t>
            </w:r>
            <w:r w:rsidR="002610C9">
              <w:rPr>
                <w:rFonts w:ascii="Tahoma" w:eastAsia="Times New Roman" w:hAnsi="Tahoma" w:cs="Tahoma"/>
                <w:bCs/>
                <w:sz w:val="20"/>
                <w:szCs w:val="20"/>
                <w:lang w:val="en-GB" w:eastAsia="en-GB"/>
              </w:rPr>
              <w:t>”</w:t>
            </w:r>
          </w:p>
        </w:tc>
      </w:tr>
    </w:tbl>
    <w:p w:rsidR="00217534" w:rsidRPr="002610C9" w:rsidRDefault="00217534" w:rsidP="00BF7091">
      <w:pPr>
        <w:pStyle w:val="NormalWeb"/>
        <w:numPr>
          <w:ilvl w:val="0"/>
          <w:numId w:val="13"/>
        </w:numPr>
        <w:rPr>
          <w:b/>
        </w:rPr>
      </w:pPr>
      <w:r w:rsidRPr="002610C9">
        <w:rPr>
          <w:b/>
        </w:rPr>
        <w:lastRenderedPageBreak/>
        <w:t>Draft Local Implementation plan for Dublin Regional Enterprise Strategy 2017</w:t>
      </w:r>
    </w:p>
    <w:p w:rsidR="00BF7091" w:rsidRDefault="00BF7091" w:rsidP="00BF7091">
      <w:pPr>
        <w:pStyle w:val="NormalWeb"/>
        <w:ind w:left="1440"/>
      </w:pPr>
    </w:p>
    <w:p w:rsidR="00BF7091" w:rsidRPr="00BF7091" w:rsidRDefault="00BF7091" w:rsidP="00BF7091">
      <w:pPr>
        <w:spacing w:after="5" w:line="247" w:lineRule="auto"/>
        <w:ind w:left="-426" w:right="95" w:hanging="10"/>
        <w:jc w:val="both"/>
        <w:rPr>
          <w:rFonts w:eastAsia="Century Gothic"/>
          <w:b/>
          <w:bCs/>
          <w:color w:val="000000"/>
          <w:sz w:val="28"/>
          <w:szCs w:val="28"/>
        </w:rPr>
      </w:pPr>
      <w:r>
        <w:rPr>
          <w:rFonts w:eastAsia="Century Gothic"/>
          <w:b/>
          <w:bCs/>
          <w:color w:val="000000"/>
          <w:sz w:val="28"/>
          <w:szCs w:val="28"/>
        </w:rPr>
        <w:tab/>
      </w:r>
      <w:r>
        <w:rPr>
          <w:rFonts w:eastAsia="Century Gothic"/>
          <w:b/>
          <w:bCs/>
          <w:color w:val="000000"/>
          <w:sz w:val="28"/>
          <w:szCs w:val="28"/>
        </w:rPr>
        <w:tab/>
      </w:r>
      <w:r>
        <w:rPr>
          <w:rFonts w:eastAsia="Century Gothic"/>
          <w:b/>
          <w:bCs/>
          <w:color w:val="000000"/>
          <w:sz w:val="28"/>
          <w:szCs w:val="28"/>
        </w:rPr>
        <w:tab/>
      </w:r>
      <w:r w:rsidRPr="00BF7091">
        <w:rPr>
          <w:rFonts w:eastAsia="Century Gothic"/>
          <w:b/>
          <w:bCs/>
          <w:color w:val="000000"/>
          <w:sz w:val="28"/>
          <w:szCs w:val="28"/>
        </w:rPr>
        <w:t xml:space="preserve">Draft Local Implementation Plan for Dublin Regional Enterprise </w:t>
      </w:r>
      <w:r>
        <w:rPr>
          <w:rFonts w:eastAsia="Century Gothic"/>
          <w:b/>
          <w:bCs/>
          <w:color w:val="000000"/>
          <w:sz w:val="28"/>
          <w:szCs w:val="28"/>
        </w:rPr>
        <w:tab/>
      </w:r>
      <w:r>
        <w:rPr>
          <w:rFonts w:eastAsia="Century Gothic"/>
          <w:b/>
          <w:bCs/>
          <w:color w:val="000000"/>
          <w:sz w:val="28"/>
          <w:szCs w:val="28"/>
        </w:rPr>
        <w:tab/>
      </w:r>
      <w:r>
        <w:rPr>
          <w:rFonts w:eastAsia="Century Gothic"/>
          <w:b/>
          <w:bCs/>
          <w:color w:val="000000"/>
          <w:sz w:val="28"/>
          <w:szCs w:val="28"/>
        </w:rPr>
        <w:tab/>
      </w:r>
      <w:r w:rsidRPr="00BF7091">
        <w:rPr>
          <w:rFonts w:eastAsia="Century Gothic"/>
          <w:b/>
          <w:bCs/>
          <w:color w:val="000000"/>
          <w:sz w:val="28"/>
          <w:szCs w:val="28"/>
        </w:rPr>
        <w:t>Strategy 2017</w:t>
      </w:r>
    </w:p>
    <w:p w:rsidR="00BF7091" w:rsidRPr="00BF7091" w:rsidRDefault="00BF7091" w:rsidP="00BF7091">
      <w:pPr>
        <w:spacing w:after="5" w:line="247" w:lineRule="auto"/>
        <w:ind w:left="148" w:right="385" w:hanging="10"/>
        <w:jc w:val="both"/>
        <w:rPr>
          <w:rFonts w:ascii="Century Gothic" w:eastAsia="Century Gothic" w:hAnsi="Century Gothic" w:cs="Century Gothic"/>
          <w:color w:val="000000"/>
          <w:sz w:val="22"/>
          <w:szCs w:val="22"/>
        </w:rPr>
      </w:pPr>
    </w:p>
    <w:tbl>
      <w:tblPr>
        <w:tblStyle w:val="TableGrid"/>
        <w:tblW w:w="7938" w:type="dxa"/>
        <w:tblInd w:w="704" w:type="dxa"/>
        <w:tblLayout w:type="fixed"/>
        <w:tblLook w:val="04A0" w:firstRow="1" w:lastRow="0" w:firstColumn="1" w:lastColumn="0" w:noHBand="0" w:noVBand="1"/>
      </w:tblPr>
      <w:tblGrid>
        <w:gridCol w:w="1418"/>
        <w:gridCol w:w="2268"/>
        <w:gridCol w:w="4252"/>
      </w:tblGrid>
      <w:tr w:rsidR="00BF7091" w:rsidRPr="00BF7091" w:rsidTr="00BF7091">
        <w:tc>
          <w:tcPr>
            <w:tcW w:w="1418" w:type="dxa"/>
            <w:shd w:val="clear" w:color="auto" w:fill="BFBFBF" w:themeFill="background1" w:themeFillShade="BF"/>
          </w:tcPr>
          <w:p w:rsidR="00BF7091" w:rsidRPr="00BF7091" w:rsidRDefault="00BF7091" w:rsidP="00BF7091">
            <w:pPr>
              <w:ind w:right="34" w:hanging="10"/>
              <w:jc w:val="center"/>
              <w:rPr>
                <w:rFonts w:eastAsia="Times New Roman"/>
                <w:b/>
                <w:bCs/>
                <w:color w:val="000000"/>
                <w:sz w:val="20"/>
                <w:szCs w:val="20"/>
              </w:rPr>
            </w:pPr>
            <w:r w:rsidRPr="00BF7091">
              <w:rPr>
                <w:rFonts w:eastAsia="Times New Roman"/>
                <w:b/>
                <w:bCs/>
                <w:color w:val="000000"/>
                <w:sz w:val="20"/>
                <w:szCs w:val="20"/>
              </w:rPr>
              <w:t>Key Upgrade Goal</w:t>
            </w:r>
          </w:p>
          <w:p w:rsidR="00BF7091" w:rsidRPr="00BF7091" w:rsidRDefault="00BF7091" w:rsidP="00BF7091">
            <w:pPr>
              <w:spacing w:line="276" w:lineRule="auto"/>
              <w:ind w:right="34"/>
              <w:jc w:val="center"/>
              <w:rPr>
                <w:b/>
                <w:sz w:val="20"/>
                <w:szCs w:val="20"/>
              </w:rPr>
            </w:pPr>
            <w:r w:rsidRPr="00BF7091">
              <w:rPr>
                <w:rFonts w:eastAsia="Times New Roman"/>
                <w:b/>
                <w:bCs/>
                <w:sz w:val="20"/>
                <w:szCs w:val="20"/>
              </w:rPr>
              <w:t>2017-2020</w:t>
            </w:r>
          </w:p>
        </w:tc>
        <w:tc>
          <w:tcPr>
            <w:tcW w:w="6520" w:type="dxa"/>
            <w:gridSpan w:val="2"/>
            <w:shd w:val="clear" w:color="auto" w:fill="BFBFBF" w:themeFill="background1" w:themeFillShade="BF"/>
          </w:tcPr>
          <w:p w:rsidR="00BF7091" w:rsidRPr="00BF7091" w:rsidRDefault="00BF7091" w:rsidP="00BF7091">
            <w:pPr>
              <w:spacing w:line="276" w:lineRule="auto"/>
              <w:rPr>
                <w:rFonts w:eastAsia="Times New Roman"/>
                <w:b/>
                <w:sz w:val="20"/>
                <w:szCs w:val="20"/>
              </w:rPr>
            </w:pPr>
            <w:r w:rsidRPr="00BF7091">
              <w:rPr>
                <w:rFonts w:eastAsia="Times New Roman"/>
                <w:b/>
                <w:sz w:val="20"/>
                <w:szCs w:val="20"/>
              </w:rPr>
              <w:t>Collaborate to develop a unified vision and enterprise proposition for the Dublin Region, with an international focus to attract FDI and a highly skilled and talented workforce.</w:t>
            </w:r>
          </w:p>
          <w:p w:rsidR="00BF7091" w:rsidRPr="00BF7091" w:rsidRDefault="00BF7091" w:rsidP="00BF7091">
            <w:pPr>
              <w:spacing w:line="276" w:lineRule="auto"/>
              <w:rPr>
                <w:rFonts w:eastAsia="Times New Roman"/>
                <w:b/>
                <w:sz w:val="20"/>
                <w:szCs w:val="20"/>
              </w:rPr>
            </w:pPr>
            <w:r w:rsidRPr="00BF7091">
              <w:rPr>
                <w:rFonts w:eastAsia="Times New Roman"/>
                <w:b/>
                <w:sz w:val="20"/>
                <w:szCs w:val="20"/>
              </w:rPr>
              <w:t>(Key Strategic Area: Local Enterprise Development Services)</w:t>
            </w:r>
          </w:p>
        </w:tc>
      </w:tr>
      <w:tr w:rsidR="00BF7091" w:rsidRPr="00BF7091" w:rsidTr="00BF7091">
        <w:tc>
          <w:tcPr>
            <w:tcW w:w="1418" w:type="dxa"/>
            <w:shd w:val="clear" w:color="auto" w:fill="D9D9D9" w:themeFill="background1" w:themeFillShade="D9"/>
            <w:vAlign w:val="center"/>
          </w:tcPr>
          <w:p w:rsidR="00BF7091" w:rsidRPr="00BF7091" w:rsidRDefault="00BF7091" w:rsidP="00BF7091">
            <w:pPr>
              <w:ind w:right="34" w:hanging="10"/>
              <w:jc w:val="center"/>
              <w:rPr>
                <w:rFonts w:eastAsia="Times New Roman"/>
                <w:b/>
                <w:bCs/>
                <w:color w:val="000000"/>
                <w:sz w:val="20"/>
                <w:szCs w:val="20"/>
              </w:rPr>
            </w:pPr>
            <w:r w:rsidRPr="00BF7091">
              <w:rPr>
                <w:rFonts w:eastAsia="Times New Roman"/>
                <w:b/>
                <w:bCs/>
                <w:color w:val="000000"/>
                <w:sz w:val="20"/>
                <w:szCs w:val="20"/>
              </w:rPr>
              <w:t>Recommendations</w:t>
            </w:r>
          </w:p>
        </w:tc>
        <w:tc>
          <w:tcPr>
            <w:tcW w:w="2268" w:type="dxa"/>
            <w:shd w:val="clear" w:color="auto" w:fill="D9D9D9" w:themeFill="background1" w:themeFillShade="D9"/>
            <w:vAlign w:val="center"/>
          </w:tcPr>
          <w:p w:rsidR="00BF7091" w:rsidRPr="00BF7091" w:rsidRDefault="00BF7091" w:rsidP="00BF7091">
            <w:pPr>
              <w:ind w:hanging="10"/>
              <w:jc w:val="center"/>
              <w:rPr>
                <w:rFonts w:eastAsia="Times New Roman"/>
                <w:b/>
                <w:bCs/>
                <w:color w:val="000000"/>
                <w:sz w:val="20"/>
                <w:szCs w:val="20"/>
              </w:rPr>
            </w:pPr>
            <w:r w:rsidRPr="00BF7091">
              <w:rPr>
                <w:rFonts w:eastAsia="Times New Roman"/>
                <w:b/>
                <w:bCs/>
                <w:color w:val="000000"/>
                <w:sz w:val="20"/>
                <w:szCs w:val="20"/>
              </w:rPr>
              <w:t>Enterprise Actions</w:t>
            </w:r>
          </w:p>
        </w:tc>
        <w:tc>
          <w:tcPr>
            <w:tcW w:w="4252" w:type="dxa"/>
            <w:shd w:val="clear" w:color="auto" w:fill="D9D9D9" w:themeFill="background1" w:themeFillShade="D9"/>
            <w:vAlign w:val="center"/>
          </w:tcPr>
          <w:p w:rsidR="00BF7091" w:rsidRPr="00BF7091" w:rsidRDefault="00BF7091" w:rsidP="00BF7091">
            <w:pPr>
              <w:ind w:right="34" w:hanging="10"/>
              <w:jc w:val="center"/>
              <w:rPr>
                <w:rFonts w:eastAsia="Times New Roman"/>
                <w:b/>
                <w:bCs/>
                <w:color w:val="000000"/>
                <w:sz w:val="20"/>
                <w:szCs w:val="20"/>
              </w:rPr>
            </w:pPr>
            <w:r w:rsidRPr="00BF7091">
              <w:rPr>
                <w:rFonts w:eastAsia="Times New Roman"/>
                <w:b/>
                <w:bCs/>
                <w:color w:val="000000"/>
                <w:sz w:val="20"/>
                <w:szCs w:val="20"/>
              </w:rPr>
              <w:t>LEO Implementation Actions 2017</w:t>
            </w:r>
          </w:p>
        </w:tc>
      </w:tr>
      <w:tr w:rsidR="00BF7091" w:rsidRPr="00BF7091" w:rsidTr="00BF7091">
        <w:tc>
          <w:tcPr>
            <w:tcW w:w="1418" w:type="dxa"/>
          </w:tcPr>
          <w:p w:rsidR="00BF7091" w:rsidRPr="00BF7091" w:rsidRDefault="00BF7091" w:rsidP="00BF7091">
            <w:pPr>
              <w:ind w:right="34" w:hanging="10"/>
              <w:rPr>
                <w:rFonts w:eastAsia="Times New Roman"/>
                <w:color w:val="000000"/>
                <w:sz w:val="20"/>
                <w:szCs w:val="20"/>
              </w:rPr>
            </w:pPr>
            <w:r w:rsidRPr="00BF7091">
              <w:rPr>
                <w:rFonts w:eastAsia="Times New Roman"/>
                <w:color w:val="000000"/>
                <w:sz w:val="20"/>
                <w:szCs w:val="20"/>
              </w:rPr>
              <w:t>Develop a ‘Dublin Regional Enterprise Brand’ and proposition for national &amp; international promotion.</w:t>
            </w:r>
          </w:p>
        </w:tc>
        <w:tc>
          <w:tcPr>
            <w:tcW w:w="2268" w:type="dxa"/>
          </w:tcPr>
          <w:p w:rsidR="00BF7091" w:rsidRPr="00BF7091" w:rsidRDefault="00BF7091" w:rsidP="00BF7091">
            <w:pPr>
              <w:ind w:hanging="10"/>
              <w:jc w:val="both"/>
              <w:rPr>
                <w:rFonts w:eastAsia="Times New Roman"/>
                <w:color w:val="000000"/>
                <w:sz w:val="20"/>
                <w:szCs w:val="20"/>
              </w:rPr>
            </w:pPr>
            <w:r w:rsidRPr="00BF7091">
              <w:rPr>
                <w:rFonts w:eastAsia="Times New Roman"/>
                <w:color w:val="000000"/>
                <w:sz w:val="20"/>
                <w:szCs w:val="20"/>
              </w:rPr>
              <w:t>Using the dublin.ie website as a medium, create and develop an agreed 'enterprise brand' for the Dublin Region to be promoted nationally and internationally.</w:t>
            </w:r>
          </w:p>
        </w:tc>
        <w:tc>
          <w:tcPr>
            <w:tcW w:w="4252" w:type="dxa"/>
          </w:tcPr>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Ongoing enhanced promotional campaigns to extend the reach of LEO within both the microenterprise sector &amp; the broader business community to embed the first stop shop for business concept.</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Working with IDA, Enterprise Ireland &amp; other Dublin Local Authorities collaboratively to shape the Dublin enterprise vision;</w:t>
            </w:r>
          </w:p>
        </w:tc>
      </w:tr>
      <w:tr w:rsidR="00BF7091" w:rsidRPr="00BF7091" w:rsidTr="00BF7091">
        <w:tc>
          <w:tcPr>
            <w:tcW w:w="1418" w:type="dxa"/>
          </w:tcPr>
          <w:p w:rsidR="00BF7091" w:rsidRPr="00BF7091" w:rsidRDefault="00BF7091" w:rsidP="00BF7091">
            <w:pPr>
              <w:ind w:right="34" w:hanging="10"/>
              <w:rPr>
                <w:rFonts w:eastAsia="Times New Roman"/>
                <w:color w:val="000000"/>
                <w:sz w:val="20"/>
                <w:szCs w:val="20"/>
              </w:rPr>
            </w:pPr>
            <w:r w:rsidRPr="00BF7091">
              <w:rPr>
                <w:rFonts w:eastAsia="Times New Roman"/>
                <w:color w:val="000000"/>
                <w:sz w:val="20"/>
                <w:szCs w:val="20"/>
              </w:rPr>
              <w:t xml:space="preserve">Apply to the </w:t>
            </w:r>
            <w:r w:rsidRPr="00BF7091">
              <w:rPr>
                <w:rFonts w:eastAsia="Times New Roman"/>
                <w:i/>
                <w:iCs/>
                <w:color w:val="000000"/>
                <w:sz w:val="20"/>
                <w:szCs w:val="20"/>
              </w:rPr>
              <w:t>European Entrepreneurial Awards</w:t>
            </w:r>
            <w:r w:rsidRPr="00BF7091">
              <w:rPr>
                <w:rFonts w:eastAsia="Times New Roman"/>
                <w:color w:val="000000"/>
                <w:sz w:val="20"/>
                <w:szCs w:val="20"/>
              </w:rPr>
              <w:t>.</w:t>
            </w:r>
          </w:p>
        </w:tc>
        <w:tc>
          <w:tcPr>
            <w:tcW w:w="2268" w:type="dxa"/>
          </w:tcPr>
          <w:p w:rsidR="00BF7091" w:rsidRPr="00BF7091" w:rsidRDefault="00BF7091" w:rsidP="00BF7091">
            <w:pPr>
              <w:ind w:hanging="10"/>
              <w:jc w:val="both"/>
              <w:rPr>
                <w:rFonts w:eastAsia="Times New Roman"/>
                <w:color w:val="000000"/>
                <w:sz w:val="20"/>
                <w:szCs w:val="20"/>
              </w:rPr>
            </w:pPr>
            <w:r w:rsidRPr="00BF7091">
              <w:rPr>
                <w:rFonts w:eastAsia="Times New Roman"/>
                <w:color w:val="000000"/>
                <w:sz w:val="20"/>
                <w:szCs w:val="20"/>
              </w:rPr>
              <w:t xml:space="preserve">Coordinate and collaborate to lodge an application to the EU Committee of the Regions for the </w:t>
            </w:r>
            <w:r w:rsidRPr="00BF7091">
              <w:rPr>
                <w:rFonts w:eastAsia="Times New Roman"/>
                <w:i/>
                <w:iCs/>
                <w:color w:val="000000"/>
                <w:sz w:val="20"/>
                <w:szCs w:val="20"/>
              </w:rPr>
              <w:t xml:space="preserve">European Entrepreneurial Region </w:t>
            </w:r>
            <w:r w:rsidRPr="00BF7091">
              <w:rPr>
                <w:rFonts w:eastAsia="Times New Roman"/>
                <w:color w:val="000000"/>
                <w:sz w:val="20"/>
                <w:szCs w:val="20"/>
              </w:rPr>
              <w:t>(EER) awards by the end of the Strategy’s lifetime.</w:t>
            </w:r>
          </w:p>
        </w:tc>
        <w:tc>
          <w:tcPr>
            <w:tcW w:w="4252" w:type="dxa"/>
          </w:tcPr>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Ongoing promotion and development by LEOs in Dublin of entrepreneurial culture and start up supports in 2017 (and over each of the next three years) to allow an application to be made for regional recognition.</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Delivery of Local Enterprise Week 2017;</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Support ongoing youth enterprise programmes; local enterprise awards &amp; Ireland's Best Young Entrepreneur competition;</w:t>
            </w:r>
          </w:p>
          <w:p w:rsidR="00BF7091" w:rsidRPr="00BF7091" w:rsidRDefault="00BF7091" w:rsidP="00BF7091">
            <w:pPr>
              <w:ind w:right="34" w:hanging="10"/>
              <w:jc w:val="both"/>
              <w:rPr>
                <w:rFonts w:eastAsia="Times New Roman"/>
                <w:color w:val="000000"/>
                <w:sz w:val="20"/>
                <w:szCs w:val="20"/>
              </w:rPr>
            </w:pPr>
          </w:p>
        </w:tc>
      </w:tr>
      <w:tr w:rsidR="00BF7091" w:rsidRPr="00BF7091" w:rsidTr="00BF7091">
        <w:tc>
          <w:tcPr>
            <w:tcW w:w="1418" w:type="dxa"/>
            <w:shd w:val="clear" w:color="auto" w:fill="BFBFBF" w:themeFill="background1" w:themeFillShade="BF"/>
          </w:tcPr>
          <w:p w:rsidR="00BF7091" w:rsidRPr="00BF7091" w:rsidRDefault="00BF7091" w:rsidP="00BF7091">
            <w:pPr>
              <w:ind w:right="34" w:hanging="10"/>
              <w:jc w:val="center"/>
              <w:rPr>
                <w:rFonts w:eastAsia="Times New Roman"/>
                <w:b/>
                <w:bCs/>
                <w:color w:val="000000"/>
                <w:sz w:val="20"/>
                <w:szCs w:val="20"/>
              </w:rPr>
            </w:pPr>
            <w:r w:rsidRPr="00BF7091">
              <w:rPr>
                <w:rFonts w:eastAsia="Times New Roman"/>
                <w:b/>
                <w:bCs/>
                <w:color w:val="000000"/>
                <w:sz w:val="20"/>
                <w:szCs w:val="20"/>
              </w:rPr>
              <w:t>Key Upgrade Goal</w:t>
            </w:r>
          </w:p>
          <w:p w:rsidR="00BF7091" w:rsidRPr="00BF7091" w:rsidRDefault="00BF7091" w:rsidP="00BF7091">
            <w:pPr>
              <w:spacing w:line="276" w:lineRule="auto"/>
              <w:ind w:right="34"/>
              <w:jc w:val="center"/>
              <w:rPr>
                <w:b/>
                <w:sz w:val="20"/>
                <w:szCs w:val="20"/>
              </w:rPr>
            </w:pPr>
            <w:r w:rsidRPr="00BF7091">
              <w:rPr>
                <w:rFonts w:eastAsia="Times New Roman"/>
                <w:b/>
                <w:bCs/>
                <w:sz w:val="20"/>
                <w:szCs w:val="20"/>
              </w:rPr>
              <w:t>2017-2020</w:t>
            </w:r>
          </w:p>
        </w:tc>
        <w:tc>
          <w:tcPr>
            <w:tcW w:w="6520" w:type="dxa"/>
            <w:gridSpan w:val="2"/>
            <w:shd w:val="clear" w:color="auto" w:fill="BFBFBF" w:themeFill="background1" w:themeFillShade="BF"/>
          </w:tcPr>
          <w:p w:rsidR="00BF7091" w:rsidRPr="00BF7091" w:rsidRDefault="00BF7091" w:rsidP="00BF7091">
            <w:pPr>
              <w:spacing w:after="5" w:line="247" w:lineRule="auto"/>
              <w:ind w:hanging="10"/>
              <w:jc w:val="both"/>
              <w:rPr>
                <w:rFonts w:eastAsia="Times New Roman"/>
                <w:b/>
                <w:color w:val="000000"/>
                <w:sz w:val="20"/>
                <w:szCs w:val="20"/>
              </w:rPr>
            </w:pPr>
            <w:r w:rsidRPr="00BF7091">
              <w:rPr>
                <w:rFonts w:eastAsia="Times New Roman"/>
                <w:b/>
                <w:color w:val="000000"/>
                <w:sz w:val="20"/>
                <w:szCs w:val="20"/>
              </w:rPr>
              <w:t>Through work with other bodies, agencies and businesses, deliver a high-quality, efficient, responsive and supportive enterprise environment for all businesses in the Dublin region.</w:t>
            </w:r>
          </w:p>
          <w:p w:rsidR="00BF7091" w:rsidRPr="00BF7091" w:rsidRDefault="00BF7091" w:rsidP="00BF7091">
            <w:pPr>
              <w:spacing w:after="5" w:line="247" w:lineRule="auto"/>
              <w:ind w:hanging="10"/>
              <w:jc w:val="both"/>
              <w:rPr>
                <w:rFonts w:eastAsia="Times New Roman"/>
                <w:b/>
                <w:color w:val="000000"/>
                <w:sz w:val="20"/>
                <w:szCs w:val="20"/>
              </w:rPr>
            </w:pPr>
            <w:r w:rsidRPr="00BF7091">
              <w:rPr>
                <w:rFonts w:eastAsia="Times New Roman"/>
                <w:b/>
                <w:color w:val="000000"/>
                <w:sz w:val="20"/>
                <w:szCs w:val="20"/>
              </w:rPr>
              <w:t>(Key Strategic Areas: Business Information &amp; Advisory Services / Enterprise Support Services)</w:t>
            </w:r>
          </w:p>
        </w:tc>
      </w:tr>
      <w:tr w:rsidR="00BF7091" w:rsidRPr="00BF7091" w:rsidTr="00BF7091">
        <w:tc>
          <w:tcPr>
            <w:tcW w:w="1418" w:type="dxa"/>
            <w:shd w:val="clear" w:color="auto" w:fill="D9D9D9" w:themeFill="background1" w:themeFillShade="D9"/>
            <w:vAlign w:val="center"/>
          </w:tcPr>
          <w:p w:rsidR="00BF7091" w:rsidRPr="00BF7091" w:rsidRDefault="00BF7091" w:rsidP="00BF7091">
            <w:pPr>
              <w:ind w:right="34" w:hanging="10"/>
              <w:jc w:val="center"/>
              <w:rPr>
                <w:rFonts w:eastAsia="Times New Roman"/>
                <w:b/>
                <w:bCs/>
                <w:color w:val="000000"/>
                <w:sz w:val="20"/>
                <w:szCs w:val="20"/>
              </w:rPr>
            </w:pPr>
            <w:r w:rsidRPr="00BF7091">
              <w:rPr>
                <w:rFonts w:eastAsia="Times New Roman"/>
                <w:b/>
                <w:bCs/>
                <w:color w:val="000000"/>
                <w:sz w:val="20"/>
                <w:szCs w:val="20"/>
              </w:rPr>
              <w:t>Recommendations</w:t>
            </w:r>
          </w:p>
        </w:tc>
        <w:tc>
          <w:tcPr>
            <w:tcW w:w="2268" w:type="dxa"/>
            <w:shd w:val="clear" w:color="auto" w:fill="D9D9D9" w:themeFill="background1" w:themeFillShade="D9"/>
            <w:vAlign w:val="center"/>
          </w:tcPr>
          <w:p w:rsidR="00BF7091" w:rsidRPr="00BF7091" w:rsidRDefault="00BF7091" w:rsidP="00BF7091">
            <w:pPr>
              <w:ind w:hanging="10"/>
              <w:jc w:val="center"/>
              <w:rPr>
                <w:rFonts w:eastAsia="Times New Roman"/>
                <w:b/>
                <w:bCs/>
                <w:color w:val="000000"/>
                <w:sz w:val="20"/>
                <w:szCs w:val="20"/>
              </w:rPr>
            </w:pPr>
            <w:r w:rsidRPr="00BF7091">
              <w:rPr>
                <w:rFonts w:eastAsia="Times New Roman"/>
                <w:b/>
                <w:bCs/>
                <w:color w:val="000000"/>
                <w:sz w:val="20"/>
                <w:szCs w:val="20"/>
              </w:rPr>
              <w:t>Enterprise Actions</w:t>
            </w:r>
          </w:p>
        </w:tc>
        <w:tc>
          <w:tcPr>
            <w:tcW w:w="4252" w:type="dxa"/>
            <w:shd w:val="clear" w:color="auto" w:fill="D9D9D9" w:themeFill="background1" w:themeFillShade="D9"/>
            <w:vAlign w:val="center"/>
          </w:tcPr>
          <w:p w:rsidR="00BF7091" w:rsidRPr="00BF7091" w:rsidRDefault="00BF7091" w:rsidP="00BF7091">
            <w:pPr>
              <w:ind w:right="34" w:hanging="10"/>
              <w:jc w:val="center"/>
              <w:rPr>
                <w:rFonts w:eastAsia="Times New Roman"/>
                <w:b/>
                <w:bCs/>
                <w:color w:val="000000"/>
                <w:sz w:val="20"/>
                <w:szCs w:val="20"/>
              </w:rPr>
            </w:pPr>
            <w:r w:rsidRPr="00BF7091">
              <w:rPr>
                <w:rFonts w:eastAsia="Times New Roman"/>
                <w:b/>
                <w:bCs/>
                <w:color w:val="000000"/>
                <w:sz w:val="20"/>
                <w:szCs w:val="20"/>
              </w:rPr>
              <w:t>LEO Implementation Actions 2017</w:t>
            </w:r>
          </w:p>
        </w:tc>
      </w:tr>
      <w:tr w:rsidR="00BF7091" w:rsidRPr="00BF7091" w:rsidTr="00BF7091">
        <w:tc>
          <w:tcPr>
            <w:tcW w:w="1418" w:type="dxa"/>
          </w:tcPr>
          <w:p w:rsidR="00BF7091" w:rsidRPr="00BF7091" w:rsidRDefault="00BF7091" w:rsidP="00BF7091">
            <w:pPr>
              <w:ind w:right="34" w:hanging="10"/>
              <w:rPr>
                <w:rFonts w:eastAsia="Times New Roman"/>
                <w:color w:val="000000"/>
                <w:sz w:val="20"/>
                <w:szCs w:val="20"/>
              </w:rPr>
            </w:pPr>
            <w:r w:rsidRPr="00BF7091">
              <w:rPr>
                <w:rFonts w:eastAsia="Times New Roman"/>
                <w:color w:val="000000"/>
                <w:sz w:val="20"/>
                <w:szCs w:val="20"/>
              </w:rPr>
              <w:t>Develop a coordinated approach to promoting and supporting models of enterprise space across the Region.</w:t>
            </w:r>
          </w:p>
        </w:tc>
        <w:tc>
          <w:tcPr>
            <w:tcW w:w="2268" w:type="dxa"/>
          </w:tcPr>
          <w:p w:rsidR="00BF7091" w:rsidRPr="00BF7091" w:rsidRDefault="00BF7091" w:rsidP="00BF7091">
            <w:pPr>
              <w:ind w:hanging="10"/>
              <w:jc w:val="both"/>
              <w:rPr>
                <w:rFonts w:eastAsia="Times New Roman"/>
                <w:color w:val="000000"/>
                <w:sz w:val="20"/>
                <w:szCs w:val="20"/>
              </w:rPr>
            </w:pPr>
            <w:r w:rsidRPr="00BF7091">
              <w:rPr>
                <w:rFonts w:eastAsia="Times New Roman"/>
                <w:color w:val="000000"/>
                <w:sz w:val="20"/>
                <w:szCs w:val="20"/>
              </w:rPr>
              <w:t>Create an Action Plan to promote, facilitate and incentivise the uptake of vacant and underutilised enterprise space (retail, commercial, industrial, etc.), and to identify and address key infrastructural barriers and increase progression from supported enterprise space.</w:t>
            </w:r>
          </w:p>
        </w:tc>
        <w:tc>
          <w:tcPr>
            <w:tcW w:w="4252" w:type="dxa"/>
          </w:tcPr>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Continue promotion of business support fund initiatives including:</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 Business Support Grant 2017.</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 Area Improvement Schemes</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 Microenterprise Development Fund &amp; Start-up Supports</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 Individual Unit Supports;</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Additional Business Support Fund specific actions to be developed in conjunction with SPC.</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Pursue RAPJ commitment to develop integrated Dublin-wide offering on enterprise space for start-ups “Start</w:t>
            </w:r>
            <w:r>
              <w:rPr>
                <w:rFonts w:eastAsia="Times New Roman"/>
                <w:color w:val="000000"/>
                <w:sz w:val="20"/>
                <w:szCs w:val="20"/>
              </w:rPr>
              <w:t>-</w:t>
            </w:r>
            <w:r w:rsidRPr="00BF7091">
              <w:rPr>
                <w:rFonts w:eastAsia="Times New Roman"/>
                <w:color w:val="000000"/>
                <w:sz w:val="20"/>
                <w:szCs w:val="20"/>
              </w:rPr>
              <w:t>up</w:t>
            </w:r>
            <w:r>
              <w:rPr>
                <w:rFonts w:eastAsia="Times New Roman"/>
                <w:color w:val="000000"/>
                <w:sz w:val="20"/>
                <w:szCs w:val="20"/>
              </w:rPr>
              <w:t xml:space="preserve"> </w:t>
            </w:r>
            <w:r w:rsidRPr="00BF7091">
              <w:rPr>
                <w:rFonts w:eastAsia="Times New Roman"/>
                <w:color w:val="000000"/>
                <w:sz w:val="20"/>
                <w:szCs w:val="20"/>
              </w:rPr>
              <w:t>Space Dublin”;</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Explore potential local application of collaborative models e.g. Belfast Innovation Centre, Boxworks Waterford, The Mill, Drogheda.</w:t>
            </w:r>
          </w:p>
        </w:tc>
      </w:tr>
      <w:tr w:rsidR="00BF7091" w:rsidRPr="00BF7091" w:rsidTr="00BF7091">
        <w:tc>
          <w:tcPr>
            <w:tcW w:w="1418" w:type="dxa"/>
          </w:tcPr>
          <w:p w:rsidR="00BF7091" w:rsidRPr="00BF7091" w:rsidRDefault="00BF7091" w:rsidP="00BF7091">
            <w:pPr>
              <w:ind w:right="34" w:hanging="10"/>
              <w:rPr>
                <w:rFonts w:eastAsia="Times New Roman"/>
                <w:color w:val="000000"/>
                <w:sz w:val="20"/>
                <w:szCs w:val="20"/>
              </w:rPr>
            </w:pPr>
            <w:r w:rsidRPr="00BF7091">
              <w:rPr>
                <w:rFonts w:eastAsia="Times New Roman"/>
                <w:color w:val="000000"/>
                <w:sz w:val="20"/>
                <w:szCs w:val="20"/>
              </w:rPr>
              <w:lastRenderedPageBreak/>
              <w:t>Further enhance the effectiveness and targeted nature of the LEO business support system.</w:t>
            </w:r>
          </w:p>
        </w:tc>
        <w:tc>
          <w:tcPr>
            <w:tcW w:w="2268" w:type="dxa"/>
          </w:tcPr>
          <w:p w:rsidR="00BF7091" w:rsidRPr="00BF7091" w:rsidRDefault="00BF7091" w:rsidP="00BF7091">
            <w:pPr>
              <w:ind w:hanging="10"/>
              <w:jc w:val="both"/>
              <w:rPr>
                <w:rFonts w:eastAsia="Times New Roman"/>
                <w:color w:val="000000"/>
                <w:sz w:val="20"/>
                <w:szCs w:val="20"/>
              </w:rPr>
            </w:pPr>
            <w:r w:rsidRPr="00BF7091">
              <w:rPr>
                <w:rFonts w:eastAsia="Times New Roman"/>
                <w:color w:val="000000"/>
                <w:sz w:val="20"/>
                <w:szCs w:val="20"/>
              </w:rPr>
              <w:t>Enhance the interrogation of the DJEI's Annual Employment Survey to determine the success of LEO supports in the creation of jobs and the promotion of enterprise, with the aim of being able to more appropriately and effectively assign funds and support.</w:t>
            </w:r>
          </w:p>
          <w:p w:rsidR="00BF7091" w:rsidRPr="00BF7091" w:rsidRDefault="00BF7091" w:rsidP="00BF7091">
            <w:pPr>
              <w:ind w:hanging="10"/>
              <w:jc w:val="both"/>
              <w:rPr>
                <w:rFonts w:eastAsia="Times New Roman"/>
                <w:color w:val="000000"/>
                <w:sz w:val="20"/>
                <w:szCs w:val="20"/>
              </w:rPr>
            </w:pPr>
          </w:p>
          <w:p w:rsidR="00BF7091" w:rsidRPr="00BF7091" w:rsidRDefault="00BF7091" w:rsidP="00BF7091">
            <w:pPr>
              <w:ind w:hanging="10"/>
              <w:jc w:val="both"/>
              <w:rPr>
                <w:rFonts w:eastAsia="Times New Roman"/>
                <w:color w:val="000000"/>
                <w:sz w:val="20"/>
                <w:szCs w:val="20"/>
              </w:rPr>
            </w:pPr>
          </w:p>
          <w:p w:rsidR="00BF7091" w:rsidRPr="00BF7091" w:rsidRDefault="00BF7091" w:rsidP="00BF7091">
            <w:pPr>
              <w:ind w:hanging="10"/>
              <w:jc w:val="both"/>
              <w:rPr>
                <w:rFonts w:eastAsia="Times New Roman"/>
                <w:color w:val="000000"/>
                <w:sz w:val="20"/>
                <w:szCs w:val="20"/>
              </w:rPr>
            </w:pPr>
            <w:r w:rsidRPr="00BF7091">
              <w:rPr>
                <w:rFonts w:eastAsia="Times New Roman"/>
                <w:color w:val="000000"/>
                <w:sz w:val="20"/>
                <w:szCs w:val="20"/>
              </w:rPr>
              <w:t>LEOs to increase involvement in conferences and showcases, including those related to venture funding, innovation and emerging enterprise areas.</w:t>
            </w:r>
          </w:p>
        </w:tc>
        <w:tc>
          <w:tcPr>
            <w:tcW w:w="4252" w:type="dxa"/>
          </w:tcPr>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Ongoing delivery of Measure 1 supports including Feasibility, Priming, Business Expansion &amp; Technical Assistance grants;</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Client portfolio management used to target supports best suited to client needs including for EI progression pathways;</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Continuing to improve standards within LEO South Dublin though improved governance, financial management, procurement, staff development and customer engagement.</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Identification of sectoral clusters with network potential</w:t>
            </w:r>
            <w:r w:rsidRPr="00BF7091">
              <w:rPr>
                <w:rFonts w:eastAsia="Times New Roman"/>
                <w:color w:val="000000"/>
                <w:sz w:val="20"/>
                <w:szCs w:val="20"/>
              </w:rPr>
              <w:br/>
              <w:t>Maximising the potential of local businesses/sectors through collaborative initiatives with key strategic local, regional and national partners (e.g. Food Start-up Online Portal, LEAN, Accelerate, Plato etc.)</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Ensuring pathways to and from Enterprise Ireland for appropriate clients;</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Development of Brexit supports in conjunction with national LEO Network;</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A dedicated programme of supports for local exporters based on findings of local Exporters Survey 2016;</w:t>
            </w:r>
          </w:p>
          <w:p w:rsidR="00BF7091" w:rsidRPr="00BF7091" w:rsidRDefault="00BF7091" w:rsidP="00BF7091">
            <w:pPr>
              <w:ind w:right="34" w:hanging="10"/>
              <w:jc w:val="both"/>
              <w:rPr>
                <w:rFonts w:eastAsia="Times New Roman"/>
                <w:color w:val="000000"/>
                <w:sz w:val="20"/>
                <w:szCs w:val="20"/>
              </w:rPr>
            </w:pP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Delivery of LEAN 4 Micro and LEAN business supports;</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Increase promotion of Trading Online Voucher Scheme including hosting an information seminar for the Greater Dublin Region in South Dublin in partnership with the Department of Communications, Climate Action &amp; Environment;</w:t>
            </w:r>
          </w:p>
        </w:tc>
      </w:tr>
      <w:tr w:rsidR="00BF7091" w:rsidRPr="00BF7091" w:rsidTr="00BF7091">
        <w:tc>
          <w:tcPr>
            <w:tcW w:w="1418" w:type="dxa"/>
          </w:tcPr>
          <w:p w:rsidR="00BF7091" w:rsidRPr="00BF7091" w:rsidRDefault="00BF7091" w:rsidP="00BF7091">
            <w:pPr>
              <w:ind w:right="34" w:hanging="10"/>
              <w:rPr>
                <w:rFonts w:eastAsia="Times New Roman"/>
                <w:color w:val="000000"/>
                <w:sz w:val="20"/>
                <w:szCs w:val="20"/>
              </w:rPr>
            </w:pPr>
            <w:r w:rsidRPr="00BF7091">
              <w:rPr>
                <w:rFonts w:eastAsia="Times New Roman"/>
                <w:color w:val="000000"/>
                <w:sz w:val="20"/>
                <w:szCs w:val="20"/>
              </w:rPr>
              <w:t>Create a Business Opportunities Register to provide better access to enterprise related information and to develop enterprise development.</w:t>
            </w:r>
          </w:p>
        </w:tc>
        <w:tc>
          <w:tcPr>
            <w:tcW w:w="2268" w:type="dxa"/>
          </w:tcPr>
          <w:p w:rsidR="00BF7091" w:rsidRPr="00BF7091" w:rsidRDefault="00BF7091" w:rsidP="00BF7091">
            <w:pPr>
              <w:ind w:hanging="10"/>
              <w:jc w:val="both"/>
              <w:rPr>
                <w:rFonts w:eastAsia="Times New Roman"/>
                <w:color w:val="000000"/>
                <w:sz w:val="20"/>
                <w:szCs w:val="20"/>
              </w:rPr>
            </w:pPr>
            <w:r w:rsidRPr="00BF7091">
              <w:rPr>
                <w:rFonts w:eastAsia="Times New Roman"/>
                <w:color w:val="000000"/>
                <w:sz w:val="20"/>
                <w:szCs w:val="20"/>
              </w:rPr>
              <w:t>Develop an online 'Business Opportunities Register' under the 'Working' section of the Dublin.ie website, to be th</w:t>
            </w:r>
            <w:r w:rsidR="002610C9">
              <w:rPr>
                <w:rFonts w:eastAsia="Times New Roman"/>
                <w:color w:val="000000"/>
                <w:sz w:val="20"/>
                <w:szCs w:val="20"/>
              </w:rPr>
              <w:t xml:space="preserve">e first place where enterprises </w:t>
            </w:r>
            <w:r w:rsidRPr="00BF7091">
              <w:rPr>
                <w:rFonts w:eastAsia="Times New Roman"/>
                <w:color w:val="000000"/>
                <w:sz w:val="20"/>
                <w:szCs w:val="20"/>
              </w:rPr>
              <w:t>and entrepreneurs go to avail of key information and other resources.</w:t>
            </w:r>
          </w:p>
        </w:tc>
        <w:tc>
          <w:tcPr>
            <w:tcW w:w="4252" w:type="dxa"/>
          </w:tcPr>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Develop (in partnership with LEO Dublin City/ DCC)  www.dublin.ie  as a key information point signposting to LEOs and providing a dashboard of enterprise related information;</w:t>
            </w:r>
            <w:r w:rsidRPr="00BF7091">
              <w:rPr>
                <w:rFonts w:eastAsia="Times New Roman"/>
                <w:color w:val="000000"/>
                <w:sz w:val="20"/>
                <w:szCs w:val="20"/>
              </w:rPr>
              <w:br/>
              <w:t>Improved signposting and provision of information relating to protocol partners support including Revenue, Department of Social Protection, Credit Review Office, Employment Training Boards, Skillnets, Microfinance Ireland, Failte Ireland and the National Association of Community Enterprise Centres;</w:t>
            </w:r>
          </w:p>
          <w:p w:rsidR="00BF7091" w:rsidRPr="00BF7091" w:rsidRDefault="00BF7091" w:rsidP="00BF7091">
            <w:pPr>
              <w:ind w:right="34" w:hanging="10"/>
              <w:jc w:val="both"/>
              <w:rPr>
                <w:rFonts w:eastAsia="Times New Roman"/>
                <w:color w:val="000000"/>
                <w:sz w:val="20"/>
                <w:szCs w:val="20"/>
              </w:rPr>
            </w:pPr>
          </w:p>
        </w:tc>
      </w:tr>
      <w:tr w:rsidR="00BF7091" w:rsidRPr="00BF7091" w:rsidTr="00BF7091">
        <w:tc>
          <w:tcPr>
            <w:tcW w:w="1418" w:type="dxa"/>
          </w:tcPr>
          <w:p w:rsidR="00BF7091" w:rsidRPr="00BF7091" w:rsidRDefault="00BF7091" w:rsidP="00BF7091">
            <w:pPr>
              <w:ind w:right="34" w:hanging="10"/>
              <w:rPr>
                <w:rFonts w:eastAsia="Times New Roman"/>
                <w:color w:val="000000"/>
                <w:sz w:val="20"/>
                <w:szCs w:val="20"/>
              </w:rPr>
            </w:pPr>
            <w:r w:rsidRPr="00BF7091">
              <w:rPr>
                <w:rFonts w:eastAsia="Times New Roman"/>
                <w:color w:val="000000"/>
                <w:sz w:val="20"/>
                <w:szCs w:val="20"/>
              </w:rPr>
              <w:t>Assess the amount, availability and type of land and business space.</w:t>
            </w:r>
          </w:p>
        </w:tc>
        <w:tc>
          <w:tcPr>
            <w:tcW w:w="2268" w:type="dxa"/>
          </w:tcPr>
          <w:p w:rsidR="00BF7091" w:rsidRPr="00BF7091" w:rsidRDefault="00BF7091" w:rsidP="00BF7091">
            <w:pPr>
              <w:ind w:hanging="10"/>
              <w:jc w:val="both"/>
              <w:rPr>
                <w:rFonts w:eastAsia="Times New Roman"/>
                <w:color w:val="000000"/>
                <w:sz w:val="20"/>
                <w:szCs w:val="20"/>
              </w:rPr>
            </w:pPr>
            <w:r w:rsidRPr="00BF7091">
              <w:rPr>
                <w:rFonts w:eastAsia="Times New Roman"/>
                <w:color w:val="000000"/>
                <w:sz w:val="20"/>
                <w:szCs w:val="20"/>
              </w:rPr>
              <w:t>Conduct a 'census of enterprise space' / 'land availability study' with the purpose of determining the total quantum and type (industrial, retail, office, other niche sectors) of business space available to enterprises and the potential capacity for zoned lands to deliver business space.</w:t>
            </w:r>
          </w:p>
        </w:tc>
        <w:tc>
          <w:tcPr>
            <w:tcW w:w="4252" w:type="dxa"/>
          </w:tcPr>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Detailed assessment of enterprise space – including progressing options for the collaborative development of appropriate innovation centres with key partners under the Council’s Business Support Fund to improve innovation, cluster development and job creation;</w:t>
            </w:r>
          </w:p>
        </w:tc>
      </w:tr>
      <w:tr w:rsidR="00BF7091" w:rsidRPr="00BF7091" w:rsidTr="00BF7091">
        <w:tc>
          <w:tcPr>
            <w:tcW w:w="1418" w:type="dxa"/>
            <w:shd w:val="clear" w:color="auto" w:fill="BFBFBF" w:themeFill="background1" w:themeFillShade="BF"/>
            <w:vAlign w:val="center"/>
          </w:tcPr>
          <w:p w:rsidR="00BF7091" w:rsidRPr="00BF7091" w:rsidRDefault="00BF7091" w:rsidP="00BF7091">
            <w:pPr>
              <w:ind w:right="34" w:hanging="10"/>
              <w:jc w:val="center"/>
              <w:rPr>
                <w:rFonts w:eastAsia="Times New Roman"/>
                <w:b/>
                <w:bCs/>
                <w:color w:val="000000"/>
                <w:sz w:val="20"/>
                <w:szCs w:val="20"/>
              </w:rPr>
            </w:pPr>
            <w:r w:rsidRPr="00BF7091">
              <w:rPr>
                <w:rFonts w:eastAsia="Times New Roman"/>
                <w:b/>
                <w:bCs/>
                <w:color w:val="000000"/>
                <w:sz w:val="20"/>
                <w:szCs w:val="20"/>
              </w:rPr>
              <w:t>Key Upgrade Goal</w:t>
            </w:r>
          </w:p>
          <w:p w:rsidR="00BF7091" w:rsidRPr="00BF7091" w:rsidRDefault="00BF7091" w:rsidP="00BF7091">
            <w:pPr>
              <w:ind w:right="34" w:hanging="10"/>
              <w:jc w:val="center"/>
              <w:rPr>
                <w:rFonts w:eastAsia="Times New Roman"/>
                <w:b/>
                <w:color w:val="000000"/>
                <w:sz w:val="20"/>
                <w:szCs w:val="20"/>
              </w:rPr>
            </w:pPr>
            <w:r w:rsidRPr="00BF7091">
              <w:rPr>
                <w:rFonts w:eastAsia="Times New Roman"/>
                <w:b/>
                <w:bCs/>
                <w:color w:val="000000"/>
                <w:sz w:val="20"/>
                <w:szCs w:val="20"/>
              </w:rPr>
              <w:lastRenderedPageBreak/>
              <w:t>2017-2020</w:t>
            </w:r>
          </w:p>
        </w:tc>
        <w:tc>
          <w:tcPr>
            <w:tcW w:w="6520" w:type="dxa"/>
            <w:gridSpan w:val="2"/>
            <w:shd w:val="clear" w:color="auto" w:fill="BFBFBF" w:themeFill="background1" w:themeFillShade="BF"/>
          </w:tcPr>
          <w:p w:rsidR="00BF7091" w:rsidRPr="00BF7091" w:rsidRDefault="00BF7091" w:rsidP="00BF7091">
            <w:pPr>
              <w:spacing w:after="5" w:line="247" w:lineRule="auto"/>
              <w:ind w:hanging="10"/>
              <w:jc w:val="both"/>
              <w:rPr>
                <w:rFonts w:eastAsia="Times New Roman"/>
                <w:b/>
                <w:color w:val="000000"/>
                <w:sz w:val="20"/>
                <w:szCs w:val="20"/>
              </w:rPr>
            </w:pPr>
            <w:r w:rsidRPr="00BF7091">
              <w:rPr>
                <w:rFonts w:eastAsia="Times New Roman"/>
                <w:b/>
                <w:color w:val="000000"/>
                <w:sz w:val="20"/>
                <w:szCs w:val="20"/>
              </w:rPr>
              <w:lastRenderedPageBreak/>
              <w:t>The Dublin local authorities will work collectively to promote and foster enterprise in the identified ‘growth opportunity areas’</w:t>
            </w:r>
          </w:p>
          <w:p w:rsidR="00BF7091" w:rsidRPr="00BF7091" w:rsidRDefault="00BF7091" w:rsidP="00BF7091">
            <w:pPr>
              <w:spacing w:after="5" w:line="247" w:lineRule="auto"/>
              <w:ind w:hanging="10"/>
              <w:jc w:val="both"/>
              <w:rPr>
                <w:rFonts w:eastAsia="Times New Roman"/>
                <w:b/>
                <w:color w:val="000000"/>
                <w:sz w:val="20"/>
                <w:szCs w:val="20"/>
              </w:rPr>
            </w:pPr>
            <w:r w:rsidRPr="00BF7091">
              <w:rPr>
                <w:rFonts w:eastAsia="Times New Roman"/>
                <w:b/>
                <w:color w:val="000000"/>
                <w:sz w:val="20"/>
                <w:szCs w:val="20"/>
              </w:rPr>
              <w:lastRenderedPageBreak/>
              <w:t>(Key Strategic Areas: Enterprise Support Services / Local Enterprise Development Services)</w:t>
            </w:r>
          </w:p>
        </w:tc>
      </w:tr>
      <w:tr w:rsidR="00BF7091" w:rsidRPr="00BF7091" w:rsidTr="00BF7091">
        <w:tc>
          <w:tcPr>
            <w:tcW w:w="1418" w:type="dxa"/>
            <w:shd w:val="clear" w:color="auto" w:fill="D9D9D9" w:themeFill="background1" w:themeFillShade="D9"/>
            <w:vAlign w:val="center"/>
          </w:tcPr>
          <w:p w:rsidR="00BF7091" w:rsidRPr="00BF7091" w:rsidRDefault="00BF7091" w:rsidP="00BF7091">
            <w:pPr>
              <w:ind w:right="34" w:hanging="10"/>
              <w:jc w:val="center"/>
              <w:rPr>
                <w:rFonts w:eastAsia="Times New Roman"/>
                <w:b/>
                <w:bCs/>
                <w:color w:val="000000"/>
                <w:sz w:val="20"/>
                <w:szCs w:val="20"/>
              </w:rPr>
            </w:pPr>
            <w:r w:rsidRPr="00BF7091">
              <w:rPr>
                <w:rFonts w:eastAsia="Times New Roman"/>
                <w:b/>
                <w:bCs/>
                <w:color w:val="000000"/>
                <w:sz w:val="20"/>
                <w:szCs w:val="20"/>
              </w:rPr>
              <w:lastRenderedPageBreak/>
              <w:t>Recommendations</w:t>
            </w:r>
          </w:p>
        </w:tc>
        <w:tc>
          <w:tcPr>
            <w:tcW w:w="2268" w:type="dxa"/>
            <w:shd w:val="clear" w:color="auto" w:fill="D9D9D9" w:themeFill="background1" w:themeFillShade="D9"/>
            <w:vAlign w:val="center"/>
          </w:tcPr>
          <w:p w:rsidR="00BF7091" w:rsidRPr="00BF7091" w:rsidRDefault="00BF7091" w:rsidP="00BF7091">
            <w:pPr>
              <w:ind w:hanging="10"/>
              <w:jc w:val="center"/>
              <w:rPr>
                <w:rFonts w:eastAsia="Times New Roman"/>
                <w:b/>
                <w:bCs/>
                <w:color w:val="000000"/>
                <w:sz w:val="20"/>
                <w:szCs w:val="20"/>
              </w:rPr>
            </w:pPr>
            <w:r w:rsidRPr="00BF7091">
              <w:rPr>
                <w:rFonts w:eastAsia="Times New Roman"/>
                <w:b/>
                <w:bCs/>
                <w:color w:val="000000"/>
                <w:sz w:val="20"/>
                <w:szCs w:val="20"/>
              </w:rPr>
              <w:t>Enterprise Actions</w:t>
            </w:r>
          </w:p>
        </w:tc>
        <w:tc>
          <w:tcPr>
            <w:tcW w:w="4252" w:type="dxa"/>
            <w:shd w:val="clear" w:color="auto" w:fill="D9D9D9" w:themeFill="background1" w:themeFillShade="D9"/>
            <w:vAlign w:val="center"/>
          </w:tcPr>
          <w:p w:rsidR="00BF7091" w:rsidRPr="00BF7091" w:rsidRDefault="00BF7091" w:rsidP="00BF7091">
            <w:pPr>
              <w:ind w:right="34" w:hanging="10"/>
              <w:jc w:val="center"/>
              <w:rPr>
                <w:rFonts w:eastAsia="Times New Roman"/>
                <w:b/>
                <w:bCs/>
                <w:color w:val="000000"/>
                <w:sz w:val="20"/>
                <w:szCs w:val="20"/>
              </w:rPr>
            </w:pPr>
            <w:r w:rsidRPr="00BF7091">
              <w:rPr>
                <w:rFonts w:eastAsia="Times New Roman"/>
                <w:b/>
                <w:bCs/>
                <w:color w:val="000000"/>
                <w:sz w:val="20"/>
                <w:szCs w:val="20"/>
              </w:rPr>
              <w:t>LEO Implementation Actions 2017</w:t>
            </w:r>
          </w:p>
        </w:tc>
      </w:tr>
      <w:tr w:rsidR="00BF7091" w:rsidRPr="00BF7091" w:rsidTr="00BF7091">
        <w:tc>
          <w:tcPr>
            <w:tcW w:w="1418" w:type="dxa"/>
          </w:tcPr>
          <w:p w:rsidR="00BF7091" w:rsidRPr="00BF7091" w:rsidRDefault="00BF7091" w:rsidP="00BF7091">
            <w:pPr>
              <w:ind w:right="34" w:hanging="10"/>
              <w:rPr>
                <w:rFonts w:eastAsia="Times New Roman"/>
                <w:color w:val="000000"/>
                <w:sz w:val="20"/>
                <w:szCs w:val="20"/>
              </w:rPr>
            </w:pPr>
            <w:r w:rsidRPr="00BF7091">
              <w:rPr>
                <w:rFonts w:eastAsia="Times New Roman"/>
                <w:color w:val="000000"/>
                <w:sz w:val="20"/>
                <w:szCs w:val="20"/>
              </w:rPr>
              <w:endnoteReference w:customMarkFollows="1" w:id="1"/>
              <w:t>Target the delivery of start-up space/incubation space for the promotion of enterprise in the ‘growth opportunity areas’</w:t>
            </w:r>
          </w:p>
        </w:tc>
        <w:tc>
          <w:tcPr>
            <w:tcW w:w="2268" w:type="dxa"/>
          </w:tcPr>
          <w:p w:rsidR="00BF7091" w:rsidRPr="00BF7091" w:rsidRDefault="00BF7091" w:rsidP="00BF7091">
            <w:pPr>
              <w:ind w:hanging="10"/>
              <w:jc w:val="both"/>
              <w:rPr>
                <w:rFonts w:eastAsia="Times New Roman"/>
                <w:color w:val="000000"/>
                <w:sz w:val="20"/>
                <w:szCs w:val="20"/>
              </w:rPr>
            </w:pPr>
            <w:r w:rsidRPr="00BF7091">
              <w:rPr>
                <w:rFonts w:eastAsia="Times New Roman"/>
                <w:color w:val="000000"/>
                <w:sz w:val="20"/>
                <w:szCs w:val="20"/>
              </w:rPr>
              <w:t>Support the provision of flexible incubation and kitchen space for emerging food start-ups and food training and education courses throughout the Region.</w:t>
            </w:r>
          </w:p>
        </w:tc>
        <w:tc>
          <w:tcPr>
            <w:tcW w:w="4252" w:type="dxa"/>
          </w:tcPr>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Explore implementation of recommendations of enterprise space assessment when received;;</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Promote kitchen time (LEO client) as an opportunity to support food start-ups;</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Continued support of Dublin Food Chain network;</w:t>
            </w:r>
            <w:r w:rsidRPr="00BF7091">
              <w:rPr>
                <w:rFonts w:eastAsia="Times New Roman"/>
                <w:color w:val="000000"/>
                <w:sz w:val="20"/>
                <w:szCs w:val="20"/>
              </w:rPr>
              <w:br/>
              <w:t>Promotion and delivery of Kick Start Your Own Food Business &amp; Food Academy programmes;</w:t>
            </w:r>
          </w:p>
        </w:tc>
      </w:tr>
      <w:tr w:rsidR="00BF7091" w:rsidRPr="00BF7091" w:rsidTr="00BF7091">
        <w:tc>
          <w:tcPr>
            <w:tcW w:w="1418" w:type="dxa"/>
          </w:tcPr>
          <w:p w:rsidR="00BF7091" w:rsidRPr="00BF7091" w:rsidRDefault="00BF7091" w:rsidP="00BF7091">
            <w:pPr>
              <w:ind w:right="34" w:hanging="10"/>
              <w:rPr>
                <w:rFonts w:eastAsia="Times New Roman"/>
                <w:color w:val="000000"/>
                <w:sz w:val="20"/>
                <w:szCs w:val="20"/>
              </w:rPr>
            </w:pPr>
            <w:r w:rsidRPr="00BF7091">
              <w:rPr>
                <w:rFonts w:eastAsia="Times New Roman"/>
                <w:color w:val="000000"/>
                <w:sz w:val="20"/>
                <w:szCs w:val="20"/>
              </w:rPr>
              <w:t>Facilitate the synergistic clustering of enterprises.</w:t>
            </w:r>
          </w:p>
        </w:tc>
        <w:tc>
          <w:tcPr>
            <w:tcW w:w="2268" w:type="dxa"/>
          </w:tcPr>
          <w:p w:rsidR="00BF7091" w:rsidRPr="00BF7091" w:rsidRDefault="00BF7091" w:rsidP="00BF7091">
            <w:pPr>
              <w:ind w:hanging="10"/>
              <w:jc w:val="both"/>
              <w:rPr>
                <w:rFonts w:eastAsia="Times New Roman"/>
                <w:color w:val="000000"/>
                <w:sz w:val="20"/>
                <w:szCs w:val="20"/>
              </w:rPr>
            </w:pPr>
            <w:r w:rsidRPr="00BF7091">
              <w:rPr>
                <w:rFonts w:eastAsia="Times New Roman"/>
                <w:color w:val="000000"/>
                <w:sz w:val="20"/>
                <w:szCs w:val="20"/>
              </w:rPr>
              <w:t>Promote Grange Castle and the Dublin Enterprise Zone for large-scale, extensive FDI investment and activity in the Dublin Region using consistent branding, signage and landscaping in each.</w:t>
            </w:r>
          </w:p>
          <w:p w:rsidR="00BF7091" w:rsidRPr="00BF7091" w:rsidRDefault="00BF7091" w:rsidP="00BF7091">
            <w:pPr>
              <w:ind w:hanging="10"/>
              <w:jc w:val="both"/>
              <w:rPr>
                <w:rFonts w:eastAsia="Times New Roman"/>
                <w:color w:val="000000"/>
                <w:sz w:val="20"/>
                <w:szCs w:val="20"/>
              </w:rPr>
            </w:pPr>
            <w:r w:rsidRPr="00BF7091">
              <w:rPr>
                <w:rFonts w:eastAsia="Times New Roman"/>
                <w:color w:val="000000"/>
                <w:sz w:val="20"/>
                <w:szCs w:val="20"/>
              </w:rPr>
              <w:br/>
              <w:t>Explore collaborative 'Mountains to the Sea' tourism opportunities in the context of the 'A Breath of Fresh Air' tourism marketing campaign to promote the Region's marine and mountain amenities.</w:t>
            </w:r>
          </w:p>
          <w:p w:rsidR="00BF7091" w:rsidRPr="00BF7091" w:rsidRDefault="00BF7091" w:rsidP="00BF7091">
            <w:pPr>
              <w:ind w:hanging="10"/>
              <w:jc w:val="both"/>
              <w:rPr>
                <w:rFonts w:eastAsia="Times New Roman"/>
                <w:color w:val="000000"/>
                <w:sz w:val="20"/>
                <w:szCs w:val="20"/>
              </w:rPr>
            </w:pPr>
            <w:r w:rsidRPr="00BF7091">
              <w:rPr>
                <w:rFonts w:eastAsia="Times New Roman"/>
                <w:color w:val="000000"/>
                <w:sz w:val="20"/>
                <w:szCs w:val="20"/>
              </w:rPr>
              <w:br/>
              <w:t>Organise a collaborative FinTech event targeted at the Region's IFS and ICT sectors.</w:t>
            </w:r>
          </w:p>
          <w:p w:rsidR="00BF7091" w:rsidRPr="00BF7091" w:rsidRDefault="00BF7091" w:rsidP="00BF7091">
            <w:pPr>
              <w:ind w:hanging="10"/>
              <w:jc w:val="both"/>
              <w:rPr>
                <w:rFonts w:eastAsia="Times New Roman"/>
                <w:color w:val="000000"/>
                <w:sz w:val="20"/>
                <w:szCs w:val="20"/>
              </w:rPr>
            </w:pPr>
            <w:r w:rsidRPr="00BF7091">
              <w:rPr>
                <w:rFonts w:eastAsia="Times New Roman"/>
                <w:color w:val="000000"/>
                <w:sz w:val="20"/>
                <w:szCs w:val="20"/>
              </w:rPr>
              <w:br/>
              <w:t>Develop a plan to maximise the visibility of local food products as part of the tourism offer of the Region</w:t>
            </w:r>
          </w:p>
          <w:p w:rsidR="00BF7091" w:rsidRPr="00BF7091" w:rsidRDefault="00BF7091" w:rsidP="00BF7091">
            <w:pPr>
              <w:ind w:hanging="10"/>
              <w:jc w:val="both"/>
              <w:rPr>
                <w:rFonts w:eastAsia="Times New Roman"/>
                <w:color w:val="000000"/>
                <w:sz w:val="20"/>
                <w:szCs w:val="20"/>
              </w:rPr>
            </w:pPr>
            <w:r w:rsidRPr="00BF7091">
              <w:rPr>
                <w:rFonts w:eastAsia="Times New Roman"/>
                <w:color w:val="000000"/>
                <w:sz w:val="20"/>
                <w:szCs w:val="20"/>
              </w:rPr>
              <w:br/>
              <w:t>To pilot a best-practice, collaborative, multi-departmental town/village centre improvement initiatives, involving the relevant departments of the local authority, as well as local representatives and stakeholders (residents, retailers etc.), to enhance local place making and economic vitality.</w:t>
            </w:r>
          </w:p>
        </w:tc>
        <w:tc>
          <w:tcPr>
            <w:tcW w:w="4252" w:type="dxa"/>
          </w:tcPr>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Targeted growth of local clusters potentially using existing local strengths including the IT Tallaght, the hospital and resources from food, nutrition, biopharma, medical, logistics sectors and “growth opportunity areas” identified in Regional Enterprise Strategy,  i.e. Design and Creative Industries, Food, CleanTech &amp; Environment, International Financial Services, Pharma/ Biopharma, Software / Digital, Tourism and Education / Training.</w:t>
            </w:r>
          </w:p>
          <w:p w:rsidR="00BF7091" w:rsidRPr="00BF7091" w:rsidRDefault="00BF7091" w:rsidP="00BF7091">
            <w:pPr>
              <w:ind w:right="34" w:hanging="10"/>
              <w:jc w:val="both"/>
              <w:rPr>
                <w:rFonts w:eastAsia="Times New Roman"/>
                <w:color w:val="000000"/>
                <w:sz w:val="20"/>
                <w:szCs w:val="20"/>
              </w:rPr>
            </w:pP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Using the Council’s Business Support Fund to support physical infrastructural improvements to facilitate innovation/clustering.</w:t>
            </w:r>
            <w:r w:rsidRPr="00BF7091">
              <w:rPr>
                <w:rFonts w:eastAsia="Times New Roman"/>
                <w:color w:val="000000"/>
                <w:sz w:val="20"/>
                <w:szCs w:val="20"/>
              </w:rPr>
              <w:br/>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County Promotion Unit to work with South Dublin Chamber to provide specific South Dublin investment promotional campaign;</w:t>
            </w:r>
            <w:r w:rsidRPr="00BF7091">
              <w:rPr>
                <w:rFonts w:eastAsia="Times New Roman"/>
                <w:color w:val="000000"/>
                <w:sz w:val="20"/>
                <w:szCs w:val="20"/>
              </w:rPr>
              <w:br/>
            </w:r>
            <w:r w:rsidRPr="00BF7091">
              <w:rPr>
                <w:rFonts w:eastAsia="Times New Roman"/>
                <w:color w:val="000000"/>
                <w:sz w:val="20"/>
                <w:szCs w:val="20"/>
              </w:rPr>
              <w:br/>
              <w:t>Ongoing tourism initiatives to promote South Dublin;</w:t>
            </w:r>
            <w:r w:rsidRPr="00BF7091">
              <w:rPr>
                <w:rFonts w:eastAsia="Times New Roman"/>
                <w:color w:val="000000"/>
                <w:sz w:val="20"/>
                <w:szCs w:val="20"/>
              </w:rPr>
              <w:br/>
            </w:r>
            <w:r w:rsidRPr="00BF7091">
              <w:rPr>
                <w:rFonts w:eastAsia="Times New Roman"/>
                <w:color w:val="000000"/>
                <w:sz w:val="20"/>
                <w:szCs w:val="20"/>
              </w:rPr>
              <w:br/>
              <w:t>Work with LEO DC as lead on Fin Tech event; Ensure LEO South Dublin presence at event together with strong promotion of event with LEO clients, ITT &amp; Appropriate local businesses.</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br/>
              <w:t>Tourism marketing material to specifically highlight local food options as part of South Dublin offering;</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br/>
              <w:t>Support promotion and showcasing of villages in the County through village initiatives, signage programme, tourism initiatives (including opportunities in arts &amp; culture) and explore options for Purple Flag status;</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br/>
              <w:t>Explore retail support initiatives in conjunction with Retail Excellence Ireland;</w:t>
            </w:r>
          </w:p>
          <w:p w:rsidR="00BF7091" w:rsidRPr="00BF7091" w:rsidRDefault="00BF7091" w:rsidP="00BF7091">
            <w:pPr>
              <w:ind w:right="34" w:hanging="10"/>
              <w:jc w:val="both"/>
              <w:rPr>
                <w:rFonts w:eastAsia="Times New Roman"/>
                <w:color w:val="000000"/>
                <w:sz w:val="20"/>
                <w:szCs w:val="20"/>
              </w:rPr>
            </w:pP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Support for new &amp; existing networks including: Business Exporting Network; Network of Enterprising Women in South Dublin; Dublin Food Chain; Plato Management Development Programme; Business Starters Network; Innovation Enterprise Network;</w:t>
            </w:r>
          </w:p>
        </w:tc>
      </w:tr>
      <w:tr w:rsidR="00BF7091" w:rsidRPr="00BF7091" w:rsidTr="00BF7091">
        <w:tc>
          <w:tcPr>
            <w:tcW w:w="1418" w:type="dxa"/>
          </w:tcPr>
          <w:p w:rsidR="00BF7091" w:rsidRPr="00BF7091" w:rsidRDefault="00BF7091" w:rsidP="00BF7091">
            <w:pPr>
              <w:ind w:right="34" w:hanging="10"/>
              <w:rPr>
                <w:rFonts w:eastAsia="Times New Roman"/>
                <w:color w:val="000000"/>
                <w:sz w:val="20"/>
                <w:szCs w:val="20"/>
              </w:rPr>
            </w:pPr>
            <w:r w:rsidRPr="00BF7091">
              <w:rPr>
                <w:rFonts w:eastAsia="Times New Roman"/>
                <w:color w:val="000000"/>
                <w:sz w:val="20"/>
                <w:szCs w:val="20"/>
              </w:rPr>
              <w:lastRenderedPageBreak/>
              <w:t>Publicise across the Region the opportunities for education, training and upskilling, enterprise and employment growth within the identified ‘growth opportunity areas’.</w:t>
            </w:r>
          </w:p>
        </w:tc>
        <w:tc>
          <w:tcPr>
            <w:tcW w:w="2268" w:type="dxa"/>
          </w:tcPr>
          <w:p w:rsidR="00BF7091" w:rsidRPr="00BF7091" w:rsidRDefault="00BF7091" w:rsidP="00BF7091">
            <w:pPr>
              <w:ind w:hanging="10"/>
              <w:jc w:val="both"/>
              <w:rPr>
                <w:rFonts w:eastAsia="Times New Roman"/>
                <w:color w:val="000000"/>
                <w:sz w:val="20"/>
                <w:szCs w:val="20"/>
              </w:rPr>
            </w:pPr>
            <w:r w:rsidRPr="00BF7091">
              <w:rPr>
                <w:rFonts w:eastAsia="Times New Roman"/>
                <w:color w:val="000000"/>
                <w:sz w:val="20"/>
                <w:szCs w:val="20"/>
              </w:rPr>
              <w:t>Promote the principles of CleanTech in all enterprises</w:t>
            </w:r>
          </w:p>
          <w:p w:rsidR="00BF7091" w:rsidRPr="00BF7091" w:rsidRDefault="00BF7091" w:rsidP="00BF7091">
            <w:pPr>
              <w:ind w:hanging="10"/>
              <w:jc w:val="both"/>
              <w:rPr>
                <w:rFonts w:eastAsia="Times New Roman"/>
                <w:color w:val="000000"/>
                <w:sz w:val="20"/>
                <w:szCs w:val="20"/>
              </w:rPr>
            </w:pPr>
            <w:r w:rsidRPr="00BF7091">
              <w:rPr>
                <w:rFonts w:eastAsia="Times New Roman"/>
                <w:color w:val="000000"/>
                <w:sz w:val="20"/>
                <w:szCs w:val="20"/>
              </w:rPr>
              <w:br/>
              <w:t>Develop a ‘Dublin for STEAM’ event to improve awareness of current &amp; emerging ‘Growth Opportunity Areas’ for the region amongst secondary-level students and entrepreneurs.</w:t>
            </w:r>
          </w:p>
        </w:tc>
        <w:tc>
          <w:tcPr>
            <w:tcW w:w="4252" w:type="dxa"/>
          </w:tcPr>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Deliver sustainable business information programme for SMEs in partnership with South Dublin Chamber and local Environmental Awareness Office.</w:t>
            </w:r>
          </w:p>
          <w:p w:rsidR="00BF7091" w:rsidRPr="00BF7091" w:rsidRDefault="00BF7091" w:rsidP="00BF7091">
            <w:pPr>
              <w:ind w:right="34" w:hanging="10"/>
              <w:jc w:val="both"/>
              <w:rPr>
                <w:rFonts w:eastAsia="Times New Roman"/>
                <w:color w:val="000000"/>
                <w:sz w:val="20"/>
                <w:szCs w:val="20"/>
              </w:rPr>
            </w:pP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Examine potential to develop new STEAM programme in conjunction with ITT/local entrepreneurs.</w:t>
            </w:r>
          </w:p>
        </w:tc>
      </w:tr>
      <w:tr w:rsidR="00BF7091" w:rsidRPr="00BF7091" w:rsidTr="00BF7091">
        <w:tc>
          <w:tcPr>
            <w:tcW w:w="1418" w:type="dxa"/>
            <w:shd w:val="clear" w:color="auto" w:fill="BFBFBF" w:themeFill="background1" w:themeFillShade="BF"/>
            <w:vAlign w:val="center"/>
          </w:tcPr>
          <w:p w:rsidR="00BF7091" w:rsidRPr="00BF7091" w:rsidRDefault="00BF7091" w:rsidP="00BF7091">
            <w:pPr>
              <w:ind w:right="34" w:hanging="10"/>
              <w:jc w:val="center"/>
              <w:rPr>
                <w:rFonts w:eastAsia="Times New Roman"/>
                <w:b/>
                <w:bCs/>
                <w:color w:val="000000"/>
                <w:sz w:val="20"/>
                <w:szCs w:val="20"/>
              </w:rPr>
            </w:pPr>
            <w:r w:rsidRPr="00BF7091">
              <w:rPr>
                <w:rFonts w:eastAsia="Times New Roman"/>
                <w:b/>
                <w:bCs/>
                <w:color w:val="000000"/>
                <w:sz w:val="20"/>
                <w:szCs w:val="20"/>
              </w:rPr>
              <w:t>Key Upgrade Goal</w:t>
            </w:r>
          </w:p>
          <w:p w:rsidR="00BF7091" w:rsidRPr="00BF7091" w:rsidRDefault="00BF7091" w:rsidP="00BF7091">
            <w:pPr>
              <w:ind w:right="34" w:hanging="10"/>
              <w:jc w:val="center"/>
              <w:rPr>
                <w:rFonts w:eastAsia="Times New Roman"/>
                <w:b/>
                <w:color w:val="000000"/>
                <w:sz w:val="20"/>
                <w:szCs w:val="20"/>
              </w:rPr>
            </w:pPr>
            <w:r w:rsidRPr="00BF7091">
              <w:rPr>
                <w:rFonts w:eastAsia="Times New Roman"/>
                <w:b/>
                <w:bCs/>
                <w:color w:val="000000"/>
                <w:sz w:val="20"/>
                <w:szCs w:val="20"/>
              </w:rPr>
              <w:t>2017-2020</w:t>
            </w:r>
          </w:p>
        </w:tc>
        <w:tc>
          <w:tcPr>
            <w:tcW w:w="6520" w:type="dxa"/>
            <w:gridSpan w:val="2"/>
            <w:shd w:val="clear" w:color="auto" w:fill="BFBFBF" w:themeFill="background1" w:themeFillShade="BF"/>
            <w:vAlign w:val="center"/>
          </w:tcPr>
          <w:p w:rsidR="00BF7091" w:rsidRPr="00BF7091" w:rsidRDefault="00BF7091" w:rsidP="00BF7091">
            <w:pPr>
              <w:ind w:hanging="10"/>
              <w:jc w:val="both"/>
              <w:rPr>
                <w:rFonts w:eastAsia="Times New Roman"/>
                <w:b/>
                <w:color w:val="000000"/>
                <w:sz w:val="20"/>
                <w:szCs w:val="20"/>
              </w:rPr>
            </w:pPr>
            <w:r w:rsidRPr="00BF7091">
              <w:rPr>
                <w:rFonts w:eastAsia="Times New Roman"/>
                <w:b/>
                <w:color w:val="000000"/>
                <w:sz w:val="20"/>
                <w:szCs w:val="20"/>
              </w:rPr>
              <w:t>Through collaboration with other agencies, encourage and facilitate targeted educational and training initiatives to meet the current and emerging future needs of enterprise.</w:t>
            </w:r>
          </w:p>
          <w:p w:rsidR="00BF7091" w:rsidRPr="00BF7091" w:rsidRDefault="00BF7091" w:rsidP="00BF7091">
            <w:pPr>
              <w:ind w:hanging="10"/>
              <w:jc w:val="both"/>
              <w:rPr>
                <w:rFonts w:eastAsia="Times New Roman"/>
                <w:b/>
                <w:color w:val="000000"/>
                <w:sz w:val="20"/>
                <w:szCs w:val="20"/>
              </w:rPr>
            </w:pPr>
            <w:r w:rsidRPr="00BF7091">
              <w:rPr>
                <w:rFonts w:eastAsia="Times New Roman"/>
                <w:b/>
                <w:color w:val="000000"/>
                <w:sz w:val="20"/>
                <w:szCs w:val="20"/>
              </w:rPr>
              <w:t>(Key Strategic Area: Local Enterprise Development Services)</w:t>
            </w:r>
          </w:p>
        </w:tc>
      </w:tr>
      <w:tr w:rsidR="00BF7091" w:rsidRPr="00BF7091" w:rsidTr="00BF7091">
        <w:tc>
          <w:tcPr>
            <w:tcW w:w="1418" w:type="dxa"/>
            <w:shd w:val="clear" w:color="auto" w:fill="D9D9D9" w:themeFill="background1" w:themeFillShade="D9"/>
            <w:vAlign w:val="center"/>
          </w:tcPr>
          <w:p w:rsidR="00BF7091" w:rsidRPr="00BF7091" w:rsidRDefault="00BF7091" w:rsidP="00BF7091">
            <w:pPr>
              <w:ind w:right="34" w:hanging="10"/>
              <w:jc w:val="center"/>
              <w:rPr>
                <w:rFonts w:eastAsia="Times New Roman"/>
                <w:b/>
                <w:bCs/>
                <w:color w:val="000000"/>
                <w:sz w:val="20"/>
                <w:szCs w:val="20"/>
              </w:rPr>
            </w:pPr>
            <w:r w:rsidRPr="00BF7091">
              <w:rPr>
                <w:rFonts w:eastAsia="Times New Roman"/>
                <w:b/>
                <w:bCs/>
                <w:color w:val="000000"/>
                <w:sz w:val="20"/>
                <w:szCs w:val="20"/>
              </w:rPr>
              <w:t>Recommendations</w:t>
            </w:r>
          </w:p>
        </w:tc>
        <w:tc>
          <w:tcPr>
            <w:tcW w:w="2268" w:type="dxa"/>
            <w:shd w:val="clear" w:color="auto" w:fill="D9D9D9" w:themeFill="background1" w:themeFillShade="D9"/>
            <w:vAlign w:val="center"/>
          </w:tcPr>
          <w:p w:rsidR="00BF7091" w:rsidRPr="00BF7091" w:rsidRDefault="00BF7091" w:rsidP="00BF7091">
            <w:pPr>
              <w:ind w:hanging="10"/>
              <w:jc w:val="center"/>
              <w:rPr>
                <w:rFonts w:eastAsia="Times New Roman"/>
                <w:b/>
                <w:bCs/>
                <w:color w:val="000000"/>
                <w:sz w:val="20"/>
                <w:szCs w:val="20"/>
              </w:rPr>
            </w:pPr>
            <w:r w:rsidRPr="00BF7091">
              <w:rPr>
                <w:rFonts w:eastAsia="Times New Roman"/>
                <w:b/>
                <w:bCs/>
                <w:color w:val="000000"/>
                <w:sz w:val="20"/>
                <w:szCs w:val="20"/>
              </w:rPr>
              <w:t>Enterprise Actions</w:t>
            </w:r>
          </w:p>
        </w:tc>
        <w:tc>
          <w:tcPr>
            <w:tcW w:w="4252" w:type="dxa"/>
            <w:shd w:val="clear" w:color="auto" w:fill="D9D9D9" w:themeFill="background1" w:themeFillShade="D9"/>
            <w:vAlign w:val="center"/>
          </w:tcPr>
          <w:p w:rsidR="00BF7091" w:rsidRPr="00BF7091" w:rsidRDefault="00BF7091" w:rsidP="00BF7091">
            <w:pPr>
              <w:ind w:right="34" w:hanging="10"/>
              <w:jc w:val="center"/>
              <w:rPr>
                <w:rFonts w:eastAsia="Times New Roman"/>
                <w:b/>
                <w:bCs/>
                <w:color w:val="000000"/>
                <w:sz w:val="20"/>
                <w:szCs w:val="20"/>
              </w:rPr>
            </w:pPr>
            <w:r w:rsidRPr="00BF7091">
              <w:rPr>
                <w:rFonts w:eastAsia="Times New Roman"/>
                <w:b/>
                <w:bCs/>
                <w:color w:val="000000"/>
                <w:sz w:val="20"/>
                <w:szCs w:val="20"/>
              </w:rPr>
              <w:t>LEO Implementation Actions 2017</w:t>
            </w:r>
          </w:p>
        </w:tc>
      </w:tr>
      <w:tr w:rsidR="00BF7091" w:rsidRPr="00BF7091" w:rsidTr="00BF7091">
        <w:trPr>
          <w:trHeight w:val="2278"/>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Through collaboration and coordination improve information flows in developing education and training plans and the monitoring of outcomes.</w:t>
            </w:r>
          </w:p>
        </w:tc>
        <w:tc>
          <w:tcPr>
            <w:tcW w:w="2268" w:type="dxa"/>
            <w:tcBorders>
              <w:top w:val="single" w:sz="4" w:space="0" w:color="auto"/>
              <w:left w:val="nil"/>
              <w:bottom w:val="single" w:sz="4" w:space="0" w:color="auto"/>
              <w:right w:val="single" w:sz="4" w:space="0" w:color="auto"/>
            </w:tcBorders>
            <w:shd w:val="clear" w:color="auto" w:fill="auto"/>
          </w:tcPr>
          <w:p w:rsidR="00BF7091" w:rsidRPr="00BF7091" w:rsidRDefault="00BF7091" w:rsidP="00BF7091">
            <w:pPr>
              <w:ind w:hanging="10"/>
              <w:jc w:val="both"/>
              <w:rPr>
                <w:rFonts w:eastAsia="Times New Roman"/>
                <w:color w:val="000000"/>
                <w:sz w:val="20"/>
                <w:szCs w:val="20"/>
              </w:rPr>
            </w:pPr>
            <w:r w:rsidRPr="00BF7091">
              <w:rPr>
                <w:rFonts w:eastAsia="Times New Roman"/>
                <w:color w:val="000000"/>
                <w:sz w:val="20"/>
                <w:szCs w:val="20"/>
              </w:rPr>
              <w:t>Local Authorities to work with ETBs and other training course providers to coordinate the streamlining of courses with the aim of improving the delivery of targeted courses to meet specific needs and to minimise inefficient duplication of training and certificate-level courses.</w:t>
            </w:r>
          </w:p>
        </w:tc>
        <w:tc>
          <w:tcPr>
            <w:tcW w:w="4252" w:type="dxa"/>
            <w:tcBorders>
              <w:top w:val="single" w:sz="4" w:space="0" w:color="auto"/>
              <w:left w:val="nil"/>
              <w:bottom w:val="single" w:sz="4" w:space="0" w:color="auto"/>
              <w:right w:val="single" w:sz="4" w:space="0" w:color="auto"/>
            </w:tcBorders>
            <w:shd w:val="clear" w:color="auto" w:fill="auto"/>
          </w:tcPr>
          <w:p w:rsidR="00BF7091" w:rsidRPr="00BF7091" w:rsidRDefault="00BF7091" w:rsidP="00BF7091">
            <w:pPr>
              <w:spacing w:after="240"/>
              <w:ind w:right="34" w:hanging="10"/>
              <w:jc w:val="both"/>
              <w:rPr>
                <w:rFonts w:eastAsia="Times New Roman"/>
                <w:color w:val="000000"/>
                <w:sz w:val="20"/>
                <w:szCs w:val="20"/>
              </w:rPr>
            </w:pPr>
            <w:r w:rsidRPr="00BF7091">
              <w:rPr>
                <w:rFonts w:eastAsia="Times New Roman"/>
                <w:color w:val="000000"/>
                <w:sz w:val="20"/>
                <w:szCs w:val="20"/>
              </w:rPr>
              <w:t>Meet with training providers / use Regional Skills Forum to examine areas of overlap and gaps;</w:t>
            </w:r>
          </w:p>
          <w:p w:rsidR="00BF7091" w:rsidRPr="00BF7091" w:rsidRDefault="00BF7091" w:rsidP="00BF7091">
            <w:pPr>
              <w:spacing w:after="240"/>
              <w:ind w:right="34" w:hanging="10"/>
              <w:jc w:val="both"/>
              <w:rPr>
                <w:rFonts w:eastAsia="Times New Roman"/>
                <w:color w:val="000000"/>
                <w:sz w:val="20"/>
                <w:szCs w:val="20"/>
              </w:rPr>
            </w:pPr>
            <w:r w:rsidRPr="00BF7091">
              <w:rPr>
                <w:rFonts w:eastAsia="Times New Roman"/>
                <w:color w:val="000000"/>
                <w:sz w:val="20"/>
                <w:szCs w:val="20"/>
              </w:rPr>
              <w:t>Ensuring effective training delivery to meet the developmental and skills requirements to assist strong growth of local enterprises through LEO training programme; Business Support Fund training; Training Needs Survey;</w:t>
            </w:r>
          </w:p>
        </w:tc>
      </w:tr>
      <w:tr w:rsidR="00BF7091" w:rsidRPr="00BF7091" w:rsidTr="00BF7091">
        <w:tc>
          <w:tcPr>
            <w:tcW w:w="1418" w:type="dxa"/>
            <w:shd w:val="clear" w:color="auto" w:fill="BFBFBF" w:themeFill="background1" w:themeFillShade="BF"/>
            <w:vAlign w:val="center"/>
          </w:tcPr>
          <w:p w:rsidR="00BF7091" w:rsidRPr="00BF7091" w:rsidRDefault="00BF7091" w:rsidP="00BF7091">
            <w:pPr>
              <w:ind w:right="34" w:hanging="10"/>
              <w:jc w:val="center"/>
              <w:rPr>
                <w:rFonts w:eastAsia="Times New Roman"/>
                <w:b/>
                <w:bCs/>
                <w:color w:val="000000"/>
                <w:sz w:val="20"/>
                <w:szCs w:val="20"/>
              </w:rPr>
            </w:pPr>
            <w:r w:rsidRPr="00BF7091">
              <w:rPr>
                <w:rFonts w:eastAsia="Times New Roman"/>
                <w:b/>
                <w:bCs/>
                <w:color w:val="000000"/>
                <w:sz w:val="20"/>
                <w:szCs w:val="20"/>
              </w:rPr>
              <w:t>Key Upgrade Goal</w:t>
            </w:r>
          </w:p>
          <w:p w:rsidR="00BF7091" w:rsidRPr="00BF7091" w:rsidRDefault="00BF7091" w:rsidP="00BF7091">
            <w:pPr>
              <w:ind w:right="34" w:hanging="10"/>
              <w:jc w:val="center"/>
              <w:rPr>
                <w:rFonts w:eastAsia="Times New Roman"/>
                <w:b/>
                <w:color w:val="000000"/>
                <w:sz w:val="20"/>
                <w:szCs w:val="20"/>
              </w:rPr>
            </w:pPr>
            <w:r w:rsidRPr="00BF7091">
              <w:rPr>
                <w:rFonts w:eastAsia="Times New Roman"/>
                <w:b/>
                <w:bCs/>
                <w:color w:val="000000"/>
                <w:sz w:val="20"/>
                <w:szCs w:val="20"/>
              </w:rPr>
              <w:t>2017-2020</w:t>
            </w:r>
          </w:p>
        </w:tc>
        <w:tc>
          <w:tcPr>
            <w:tcW w:w="6520" w:type="dxa"/>
            <w:gridSpan w:val="2"/>
            <w:shd w:val="clear" w:color="auto" w:fill="BFBFBF" w:themeFill="background1" w:themeFillShade="BF"/>
            <w:vAlign w:val="center"/>
          </w:tcPr>
          <w:p w:rsidR="00BF7091" w:rsidRPr="00BF7091" w:rsidRDefault="00BF7091" w:rsidP="00BF7091">
            <w:pPr>
              <w:ind w:hanging="10"/>
              <w:jc w:val="both"/>
              <w:rPr>
                <w:rFonts w:eastAsia="Times New Roman"/>
                <w:b/>
                <w:color w:val="000000"/>
                <w:sz w:val="20"/>
                <w:szCs w:val="20"/>
              </w:rPr>
            </w:pPr>
            <w:r w:rsidRPr="00BF7091">
              <w:rPr>
                <w:rFonts w:eastAsia="Times New Roman"/>
                <w:b/>
                <w:color w:val="000000"/>
                <w:sz w:val="20"/>
                <w:szCs w:val="20"/>
              </w:rPr>
              <w:t>Promote a culture of entrepreneurship and innovation across the wider community through supports, promotion, marketing and branding initiatives.</w:t>
            </w:r>
          </w:p>
          <w:p w:rsidR="00BF7091" w:rsidRPr="00BF7091" w:rsidRDefault="00BF7091" w:rsidP="00BF7091">
            <w:pPr>
              <w:ind w:hanging="10"/>
              <w:jc w:val="both"/>
              <w:rPr>
                <w:rFonts w:eastAsia="Times New Roman"/>
                <w:b/>
                <w:color w:val="000000"/>
                <w:sz w:val="20"/>
                <w:szCs w:val="20"/>
              </w:rPr>
            </w:pPr>
            <w:r w:rsidRPr="00BF7091">
              <w:rPr>
                <w:rFonts w:eastAsia="Times New Roman"/>
                <w:b/>
                <w:color w:val="000000"/>
                <w:sz w:val="20"/>
                <w:szCs w:val="20"/>
              </w:rPr>
              <w:t>(Key Strategic Area: Entrepreneurship Support Services)</w:t>
            </w:r>
          </w:p>
        </w:tc>
      </w:tr>
      <w:tr w:rsidR="00BF7091" w:rsidRPr="00BF7091" w:rsidTr="00BF7091">
        <w:tc>
          <w:tcPr>
            <w:tcW w:w="1418" w:type="dxa"/>
            <w:shd w:val="clear" w:color="auto" w:fill="D9D9D9" w:themeFill="background1" w:themeFillShade="D9"/>
            <w:vAlign w:val="center"/>
          </w:tcPr>
          <w:p w:rsidR="00BF7091" w:rsidRPr="00BF7091" w:rsidRDefault="00BF7091" w:rsidP="00BF7091">
            <w:pPr>
              <w:ind w:right="34" w:hanging="10"/>
              <w:jc w:val="center"/>
              <w:rPr>
                <w:rFonts w:eastAsia="Times New Roman"/>
                <w:b/>
                <w:bCs/>
                <w:color w:val="000000"/>
                <w:sz w:val="20"/>
                <w:szCs w:val="20"/>
              </w:rPr>
            </w:pPr>
            <w:r w:rsidRPr="00BF7091">
              <w:rPr>
                <w:rFonts w:eastAsia="Times New Roman"/>
                <w:b/>
                <w:bCs/>
                <w:color w:val="000000"/>
                <w:sz w:val="20"/>
                <w:szCs w:val="20"/>
              </w:rPr>
              <w:t>Recommendations</w:t>
            </w:r>
          </w:p>
        </w:tc>
        <w:tc>
          <w:tcPr>
            <w:tcW w:w="2268" w:type="dxa"/>
            <w:shd w:val="clear" w:color="auto" w:fill="D9D9D9" w:themeFill="background1" w:themeFillShade="D9"/>
            <w:vAlign w:val="center"/>
          </w:tcPr>
          <w:p w:rsidR="00BF7091" w:rsidRPr="00BF7091" w:rsidRDefault="00BF7091" w:rsidP="00BF7091">
            <w:pPr>
              <w:ind w:hanging="10"/>
              <w:jc w:val="center"/>
              <w:rPr>
                <w:rFonts w:eastAsia="Times New Roman"/>
                <w:b/>
                <w:bCs/>
                <w:color w:val="000000"/>
                <w:sz w:val="20"/>
                <w:szCs w:val="20"/>
              </w:rPr>
            </w:pPr>
            <w:r w:rsidRPr="00BF7091">
              <w:rPr>
                <w:rFonts w:eastAsia="Times New Roman"/>
                <w:b/>
                <w:bCs/>
                <w:color w:val="000000"/>
                <w:sz w:val="20"/>
                <w:szCs w:val="20"/>
              </w:rPr>
              <w:t>Enterprise Actions</w:t>
            </w:r>
          </w:p>
        </w:tc>
        <w:tc>
          <w:tcPr>
            <w:tcW w:w="4252" w:type="dxa"/>
            <w:shd w:val="clear" w:color="auto" w:fill="D9D9D9" w:themeFill="background1" w:themeFillShade="D9"/>
            <w:vAlign w:val="center"/>
          </w:tcPr>
          <w:p w:rsidR="00BF7091" w:rsidRPr="00BF7091" w:rsidRDefault="00BF7091" w:rsidP="00BF7091">
            <w:pPr>
              <w:ind w:right="34" w:hanging="10"/>
              <w:jc w:val="center"/>
              <w:rPr>
                <w:rFonts w:eastAsia="Times New Roman"/>
                <w:b/>
                <w:bCs/>
                <w:color w:val="000000"/>
                <w:sz w:val="20"/>
                <w:szCs w:val="20"/>
              </w:rPr>
            </w:pPr>
            <w:r w:rsidRPr="00BF7091">
              <w:rPr>
                <w:rFonts w:eastAsia="Times New Roman"/>
                <w:b/>
                <w:bCs/>
                <w:color w:val="000000"/>
                <w:sz w:val="20"/>
                <w:szCs w:val="20"/>
              </w:rPr>
              <w:t>LEO Implementation Actions 2017</w:t>
            </w:r>
          </w:p>
        </w:tc>
      </w:tr>
      <w:tr w:rsidR="00BF7091" w:rsidRPr="00BF7091" w:rsidTr="00BF7091">
        <w:tc>
          <w:tcPr>
            <w:tcW w:w="1418" w:type="dxa"/>
            <w:tcBorders>
              <w:top w:val="single" w:sz="4" w:space="0" w:color="auto"/>
              <w:left w:val="single" w:sz="4" w:space="0" w:color="auto"/>
              <w:right w:val="single" w:sz="4" w:space="0" w:color="auto"/>
            </w:tcBorders>
            <w:shd w:val="clear" w:color="auto" w:fill="auto"/>
          </w:tcPr>
          <w:p w:rsidR="00BF7091" w:rsidRPr="00BF7091" w:rsidRDefault="00BF7091" w:rsidP="00BF7091">
            <w:pPr>
              <w:ind w:right="34" w:hanging="10"/>
              <w:rPr>
                <w:rFonts w:eastAsia="Times New Roman"/>
                <w:color w:val="000000"/>
                <w:sz w:val="20"/>
                <w:szCs w:val="20"/>
              </w:rPr>
            </w:pPr>
            <w:r w:rsidRPr="00BF7091">
              <w:rPr>
                <w:rFonts w:eastAsia="Times New Roman"/>
                <w:color w:val="000000"/>
                <w:sz w:val="20"/>
                <w:szCs w:val="20"/>
              </w:rPr>
              <w:t>Support the provision of enterprise training, including targeting communities with higher levels of unemployment or deprivation and lower levels of educational attainment.</w:t>
            </w:r>
          </w:p>
        </w:tc>
        <w:tc>
          <w:tcPr>
            <w:tcW w:w="2268" w:type="dxa"/>
            <w:tcBorders>
              <w:top w:val="single" w:sz="4" w:space="0" w:color="auto"/>
              <w:left w:val="nil"/>
              <w:bottom w:val="single" w:sz="4" w:space="0" w:color="auto"/>
              <w:right w:val="single" w:sz="4" w:space="0" w:color="auto"/>
            </w:tcBorders>
            <w:shd w:val="clear" w:color="auto" w:fill="auto"/>
          </w:tcPr>
          <w:p w:rsidR="00BF7091" w:rsidRPr="00BF7091" w:rsidRDefault="00BF7091" w:rsidP="00BF7091">
            <w:pPr>
              <w:ind w:hanging="10"/>
              <w:jc w:val="both"/>
              <w:rPr>
                <w:rFonts w:eastAsia="Times New Roman"/>
                <w:color w:val="000000"/>
                <w:sz w:val="20"/>
                <w:szCs w:val="20"/>
              </w:rPr>
            </w:pPr>
            <w:r w:rsidRPr="00BF7091">
              <w:rPr>
                <w:rFonts w:eastAsia="Times New Roman"/>
                <w:color w:val="000000"/>
                <w:sz w:val="20"/>
                <w:szCs w:val="20"/>
              </w:rPr>
              <w:t>Facilitate a major programme of engagement through seminars, classes, talks, etc. between enterprises and third level institutions that are open to local communities, including in deprived/disadvantaged areas, to make enterprises and the public aware of the innovation taking place in these institutions and the benefits to be garnered through partnership, as well as the opportunities for careers and success.</w:t>
            </w:r>
          </w:p>
        </w:tc>
        <w:tc>
          <w:tcPr>
            <w:tcW w:w="4252" w:type="dxa"/>
            <w:tcBorders>
              <w:top w:val="single" w:sz="4" w:space="0" w:color="auto"/>
              <w:left w:val="nil"/>
              <w:bottom w:val="single" w:sz="4" w:space="0" w:color="auto"/>
              <w:right w:val="single" w:sz="4" w:space="0" w:color="auto"/>
            </w:tcBorders>
            <w:shd w:val="clear" w:color="auto" w:fill="auto"/>
          </w:tcPr>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Enhanced LEO promotional activities including increasing the engagement of students in primary &amp; secondary schools</w:t>
            </w:r>
            <w:proofErr w:type="gramStart"/>
            <w:r w:rsidRPr="00BF7091">
              <w:rPr>
                <w:rFonts w:eastAsia="Times New Roman"/>
                <w:color w:val="000000"/>
                <w:sz w:val="20"/>
                <w:szCs w:val="20"/>
              </w:rPr>
              <w:t>;</w:t>
            </w:r>
            <w:proofErr w:type="gramEnd"/>
            <w:r w:rsidRPr="00BF7091">
              <w:rPr>
                <w:rFonts w:eastAsia="Times New Roman"/>
                <w:color w:val="000000"/>
                <w:sz w:val="20"/>
                <w:szCs w:val="20"/>
              </w:rPr>
              <w:br/>
              <w:t>Streamlining the provision of training programmes to ensure delivery has minimum duplication and maximum effectiveness;</w:t>
            </w:r>
            <w:r w:rsidRPr="00BF7091">
              <w:rPr>
                <w:rFonts w:eastAsia="Times New Roman"/>
                <w:color w:val="000000"/>
                <w:sz w:val="20"/>
                <w:szCs w:val="20"/>
              </w:rPr>
              <w:br/>
              <w:t>Working with South County Partnership and other key agencies including ACE &amp; Partas to target specific demographics;</w:t>
            </w:r>
            <w:r w:rsidRPr="00BF7091">
              <w:rPr>
                <w:rFonts w:eastAsia="Times New Roman"/>
                <w:color w:val="000000"/>
                <w:sz w:val="20"/>
                <w:szCs w:val="20"/>
              </w:rPr>
              <w:br/>
              <w:t>Developing a programme of entrepreneurial promotion and engagement for second level students in specific communities to broaden aspirations.</w:t>
            </w:r>
          </w:p>
          <w:p w:rsidR="00BF7091" w:rsidRPr="00BF7091" w:rsidRDefault="00BF7091" w:rsidP="00BF7091">
            <w:pPr>
              <w:ind w:right="34" w:hanging="10"/>
              <w:jc w:val="both"/>
              <w:rPr>
                <w:rFonts w:eastAsia="Times New Roman"/>
                <w:color w:val="000000"/>
                <w:sz w:val="20"/>
                <w:szCs w:val="20"/>
              </w:rPr>
            </w:pPr>
          </w:p>
        </w:tc>
      </w:tr>
      <w:tr w:rsidR="00BF7091" w:rsidRPr="00BF7091" w:rsidTr="00BF7091">
        <w:tc>
          <w:tcPr>
            <w:tcW w:w="1418" w:type="dxa"/>
            <w:tcBorders>
              <w:top w:val="single" w:sz="4" w:space="0" w:color="auto"/>
            </w:tcBorders>
          </w:tcPr>
          <w:p w:rsidR="00BF7091" w:rsidRPr="00BF7091" w:rsidRDefault="00BF7091" w:rsidP="00BF7091">
            <w:pPr>
              <w:ind w:right="34" w:hanging="10"/>
              <w:rPr>
                <w:rFonts w:eastAsia="Times New Roman"/>
                <w:color w:val="000000"/>
                <w:sz w:val="20"/>
                <w:szCs w:val="20"/>
              </w:rPr>
            </w:pPr>
            <w:r w:rsidRPr="00BF7091">
              <w:rPr>
                <w:rFonts w:eastAsia="Times New Roman"/>
                <w:color w:val="000000"/>
                <w:sz w:val="20"/>
                <w:szCs w:val="20"/>
              </w:rPr>
              <w:t xml:space="preserve">Promote social </w:t>
            </w:r>
            <w:r w:rsidRPr="00BF7091">
              <w:rPr>
                <w:rFonts w:eastAsia="Times New Roman"/>
                <w:color w:val="000000"/>
                <w:sz w:val="20"/>
                <w:szCs w:val="20"/>
              </w:rPr>
              <w:lastRenderedPageBreak/>
              <w:t>entrepreneurship as an enterprise area.</w:t>
            </w:r>
          </w:p>
        </w:tc>
        <w:tc>
          <w:tcPr>
            <w:tcW w:w="2268" w:type="dxa"/>
            <w:tcBorders>
              <w:top w:val="single" w:sz="4" w:space="0" w:color="auto"/>
              <w:left w:val="nil"/>
              <w:bottom w:val="single" w:sz="4" w:space="0" w:color="auto"/>
              <w:right w:val="single" w:sz="4" w:space="0" w:color="auto"/>
            </w:tcBorders>
            <w:shd w:val="clear" w:color="auto" w:fill="auto"/>
          </w:tcPr>
          <w:p w:rsidR="00BF7091" w:rsidRPr="00BF7091" w:rsidRDefault="00BF7091" w:rsidP="00BF7091">
            <w:pPr>
              <w:ind w:hanging="10"/>
              <w:jc w:val="both"/>
              <w:rPr>
                <w:rFonts w:eastAsia="Times New Roman"/>
                <w:color w:val="000000"/>
                <w:sz w:val="20"/>
                <w:szCs w:val="20"/>
              </w:rPr>
            </w:pPr>
            <w:r w:rsidRPr="00BF7091">
              <w:rPr>
                <w:rFonts w:eastAsia="Times New Roman"/>
                <w:color w:val="000000"/>
                <w:sz w:val="20"/>
                <w:szCs w:val="20"/>
              </w:rPr>
              <w:lastRenderedPageBreak/>
              <w:t xml:space="preserve">Work with the Irish Local Development Network </w:t>
            </w:r>
            <w:r w:rsidRPr="00BF7091">
              <w:rPr>
                <w:rFonts w:eastAsia="Times New Roman"/>
                <w:color w:val="000000"/>
                <w:sz w:val="20"/>
                <w:szCs w:val="20"/>
              </w:rPr>
              <w:lastRenderedPageBreak/>
              <w:t>(ILDN) to investigate opportunities for collaboration with the aim of promoting and facilitating social enterprises and innovation.</w:t>
            </w:r>
          </w:p>
        </w:tc>
        <w:tc>
          <w:tcPr>
            <w:tcW w:w="4252" w:type="dxa"/>
            <w:tcBorders>
              <w:top w:val="single" w:sz="4" w:space="0" w:color="auto"/>
              <w:left w:val="nil"/>
              <w:bottom w:val="single" w:sz="4" w:space="0" w:color="auto"/>
              <w:right w:val="single" w:sz="4" w:space="0" w:color="auto"/>
            </w:tcBorders>
            <w:shd w:val="clear" w:color="auto" w:fill="auto"/>
          </w:tcPr>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lastRenderedPageBreak/>
              <w:t>Establish South Dublin Social Enterprise Committee;</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lastRenderedPageBreak/>
              <w:t>Use ILDN report as potential template to structure Social Enterprise Supports;</w:t>
            </w:r>
          </w:p>
          <w:p w:rsidR="00BF7091" w:rsidRPr="00BF7091" w:rsidRDefault="00BF7091" w:rsidP="00BF7091">
            <w:pPr>
              <w:ind w:right="34" w:hanging="10"/>
              <w:jc w:val="both"/>
              <w:rPr>
                <w:rFonts w:eastAsia="Times New Roman"/>
                <w:color w:val="000000"/>
                <w:sz w:val="20"/>
                <w:szCs w:val="20"/>
              </w:rPr>
            </w:pPr>
            <w:r w:rsidRPr="00BF7091">
              <w:rPr>
                <w:rFonts w:eastAsia="Times New Roman"/>
                <w:color w:val="000000"/>
                <w:sz w:val="20"/>
                <w:szCs w:val="20"/>
              </w:rPr>
              <w:t>Investigate opportunities for collaboration with the aim of promoting and facilitating social enterprises and innovation</w:t>
            </w:r>
            <w:proofErr w:type="gramStart"/>
            <w:r w:rsidRPr="00BF7091">
              <w:rPr>
                <w:rFonts w:eastAsia="Times New Roman"/>
                <w:color w:val="000000"/>
                <w:sz w:val="20"/>
                <w:szCs w:val="20"/>
              </w:rPr>
              <w:t>.;</w:t>
            </w:r>
            <w:proofErr w:type="gramEnd"/>
            <w:r w:rsidR="002610C9">
              <w:rPr>
                <w:rFonts w:eastAsia="Times New Roman"/>
                <w:color w:val="000000"/>
                <w:sz w:val="20"/>
                <w:szCs w:val="20"/>
              </w:rPr>
              <w:t>”</w:t>
            </w:r>
          </w:p>
          <w:p w:rsidR="00BF7091" w:rsidRPr="00BF7091" w:rsidRDefault="00BF7091" w:rsidP="00BF7091">
            <w:pPr>
              <w:ind w:right="34" w:hanging="10"/>
              <w:jc w:val="both"/>
              <w:rPr>
                <w:rFonts w:eastAsia="Times New Roman"/>
                <w:color w:val="000000"/>
                <w:sz w:val="20"/>
                <w:szCs w:val="20"/>
              </w:rPr>
            </w:pPr>
          </w:p>
        </w:tc>
      </w:tr>
    </w:tbl>
    <w:p w:rsidR="00BF7091" w:rsidRPr="002610C9" w:rsidRDefault="00BF7091" w:rsidP="00BF7091">
      <w:pPr>
        <w:pStyle w:val="NormalWeb"/>
        <w:numPr>
          <w:ilvl w:val="0"/>
          <w:numId w:val="13"/>
        </w:numPr>
        <w:rPr>
          <w:b/>
        </w:rPr>
      </w:pPr>
      <w:r w:rsidRPr="002610C9">
        <w:rPr>
          <w:b/>
        </w:rPr>
        <w:lastRenderedPageBreak/>
        <w:t xml:space="preserve">IF Report </w:t>
      </w:r>
    </w:p>
    <w:p w:rsidR="00BF7091" w:rsidRPr="00BF7091" w:rsidRDefault="00BF7091" w:rsidP="00BF7091">
      <w:pPr>
        <w:jc w:val="both"/>
        <w:rPr>
          <w:rFonts w:ascii="Tahoma" w:hAnsi="Tahoma" w:cs="Tahoma"/>
          <w:sz w:val="20"/>
          <w:szCs w:val="20"/>
        </w:rPr>
      </w:pPr>
      <w:r>
        <w:rPr>
          <w:rFonts w:ascii="Tahoma" w:hAnsi="Tahoma" w:cs="Tahoma"/>
          <w:sz w:val="20"/>
          <w:szCs w:val="20"/>
        </w:rPr>
        <w:tab/>
      </w:r>
      <w:r w:rsidR="002610C9">
        <w:rPr>
          <w:rFonts w:ascii="Tahoma" w:hAnsi="Tahoma" w:cs="Tahoma"/>
          <w:sz w:val="20"/>
          <w:szCs w:val="20"/>
        </w:rPr>
        <w:t>“</w:t>
      </w:r>
      <w:r w:rsidRPr="00BF7091">
        <w:rPr>
          <w:rFonts w:ascii="Tahoma" w:hAnsi="Tahoma" w:cs="Tahoma"/>
          <w:sz w:val="20"/>
          <w:szCs w:val="20"/>
        </w:rPr>
        <w:t xml:space="preserve">The Regional Enterprise Strategy recommendations include to “Develop a coordinated </w:t>
      </w:r>
      <w:r w:rsidR="002610C9">
        <w:rPr>
          <w:rFonts w:ascii="Tahoma" w:hAnsi="Tahoma" w:cs="Tahoma"/>
          <w:sz w:val="20"/>
          <w:szCs w:val="20"/>
        </w:rPr>
        <w:tab/>
      </w:r>
      <w:r w:rsidRPr="00BF7091">
        <w:rPr>
          <w:rFonts w:ascii="Tahoma" w:hAnsi="Tahoma" w:cs="Tahoma"/>
          <w:sz w:val="20"/>
          <w:szCs w:val="20"/>
        </w:rPr>
        <w:t xml:space="preserve">approach to promoting and supporting models of enterprise space across the Region.” </w:t>
      </w:r>
      <w:r w:rsidR="002610C9">
        <w:rPr>
          <w:rFonts w:ascii="Tahoma" w:hAnsi="Tahoma" w:cs="Tahoma"/>
          <w:sz w:val="20"/>
          <w:szCs w:val="20"/>
        </w:rPr>
        <w:tab/>
      </w:r>
      <w:r w:rsidRPr="00BF7091">
        <w:rPr>
          <w:rFonts w:ascii="Tahoma" w:hAnsi="Tahoma" w:cs="Tahoma"/>
          <w:sz w:val="20"/>
          <w:szCs w:val="20"/>
        </w:rPr>
        <w:t xml:space="preserve">LEO staff have </w:t>
      </w:r>
      <w:r>
        <w:rPr>
          <w:rFonts w:ascii="Tahoma" w:hAnsi="Tahoma" w:cs="Tahoma"/>
          <w:sz w:val="20"/>
          <w:szCs w:val="20"/>
        </w:rPr>
        <w:tab/>
      </w:r>
      <w:r w:rsidRPr="00BF7091">
        <w:rPr>
          <w:rFonts w:ascii="Tahoma" w:hAnsi="Tahoma" w:cs="Tahoma"/>
          <w:sz w:val="20"/>
          <w:szCs w:val="20"/>
        </w:rPr>
        <w:t>been researching how we might commence same.</w:t>
      </w:r>
    </w:p>
    <w:p w:rsidR="00BF7091" w:rsidRPr="00BF7091" w:rsidRDefault="00BF7091" w:rsidP="00BF7091">
      <w:pPr>
        <w:jc w:val="both"/>
        <w:rPr>
          <w:rFonts w:ascii="Tahoma" w:hAnsi="Tahoma" w:cs="Tahoma"/>
          <w:sz w:val="20"/>
          <w:szCs w:val="20"/>
        </w:rPr>
      </w:pPr>
    </w:p>
    <w:p w:rsidR="00BF7091" w:rsidRPr="00BF7091" w:rsidRDefault="00BF7091" w:rsidP="00BF7091">
      <w:pPr>
        <w:jc w:val="both"/>
        <w:rPr>
          <w:rFonts w:ascii="Tahoma" w:hAnsi="Tahoma" w:cs="Tahoma"/>
          <w:sz w:val="20"/>
          <w:szCs w:val="20"/>
        </w:rPr>
      </w:pPr>
      <w:r>
        <w:rPr>
          <w:rFonts w:ascii="Tahoma" w:hAnsi="Tahoma" w:cs="Tahoma"/>
          <w:sz w:val="20"/>
          <w:szCs w:val="20"/>
        </w:rPr>
        <w:tab/>
      </w:r>
      <w:r w:rsidRPr="00BF7091">
        <w:rPr>
          <w:rFonts w:ascii="Tahoma" w:hAnsi="Tahoma" w:cs="Tahoma"/>
          <w:sz w:val="20"/>
          <w:szCs w:val="20"/>
        </w:rPr>
        <w:t>In this regard, on 22</w:t>
      </w:r>
      <w:r w:rsidRPr="00BF7091">
        <w:rPr>
          <w:rFonts w:ascii="Tahoma" w:hAnsi="Tahoma" w:cs="Tahoma"/>
          <w:sz w:val="20"/>
          <w:szCs w:val="20"/>
          <w:vertAlign w:val="superscript"/>
        </w:rPr>
        <w:t>nd</w:t>
      </w:r>
      <w:r w:rsidRPr="00BF7091">
        <w:rPr>
          <w:rFonts w:ascii="Tahoma" w:hAnsi="Tahoma" w:cs="Tahoma"/>
          <w:sz w:val="20"/>
          <w:szCs w:val="20"/>
        </w:rPr>
        <w:t xml:space="preserve"> February, Frank Nevin, Colm Ward and Stephen Deegan visited </w:t>
      </w:r>
      <w:hyperlink r:id="rId21" w:history="1">
        <w:r w:rsidRPr="00BF7091">
          <w:rPr>
            <w:rStyle w:val="Hyperlink"/>
            <w:rFonts w:ascii="Tahoma" w:hAnsi="Tahoma" w:cs="Tahoma"/>
            <w:sz w:val="20"/>
            <w:szCs w:val="20"/>
          </w:rPr>
          <w:t xml:space="preserve">IF in </w:t>
        </w:r>
        <w:r w:rsidRPr="00BF7091">
          <w:rPr>
            <w:rStyle w:val="Hyperlink"/>
            <w:rFonts w:ascii="Tahoma" w:hAnsi="Tahoma" w:cs="Tahoma"/>
            <w:sz w:val="20"/>
            <w:szCs w:val="20"/>
            <w:u w:val="none"/>
          </w:rPr>
          <w:tab/>
        </w:r>
        <w:r w:rsidRPr="00BF7091">
          <w:rPr>
            <w:rStyle w:val="Hyperlink"/>
            <w:rFonts w:ascii="Tahoma" w:hAnsi="Tahoma" w:cs="Tahoma"/>
            <w:sz w:val="20"/>
            <w:szCs w:val="20"/>
          </w:rPr>
          <w:t>Belfast</w:t>
        </w:r>
      </w:hyperlink>
      <w:r w:rsidRPr="00BF7091">
        <w:rPr>
          <w:rFonts w:ascii="Tahoma" w:hAnsi="Tahoma" w:cs="Tahoma"/>
          <w:sz w:val="20"/>
          <w:szCs w:val="20"/>
        </w:rPr>
        <w:t xml:space="preserve"> and met the management of the centre and Belfast City Council. The Centre opened </w:t>
      </w:r>
      <w:r w:rsidR="002610C9">
        <w:rPr>
          <w:rFonts w:ascii="Tahoma" w:hAnsi="Tahoma" w:cs="Tahoma"/>
          <w:sz w:val="20"/>
          <w:szCs w:val="20"/>
        </w:rPr>
        <w:tab/>
      </w:r>
      <w:r w:rsidRPr="00BF7091">
        <w:rPr>
          <w:rFonts w:ascii="Tahoma" w:hAnsi="Tahoma" w:cs="Tahoma"/>
          <w:sz w:val="20"/>
          <w:szCs w:val="20"/>
        </w:rPr>
        <w:t xml:space="preserve">in September 2016. </w:t>
      </w:r>
    </w:p>
    <w:p w:rsidR="00BF7091" w:rsidRPr="00BF7091" w:rsidRDefault="00BF7091" w:rsidP="00BF7091">
      <w:pPr>
        <w:jc w:val="both"/>
        <w:rPr>
          <w:rFonts w:ascii="Tahoma" w:hAnsi="Tahoma" w:cs="Tahoma"/>
          <w:sz w:val="20"/>
          <w:szCs w:val="20"/>
        </w:rPr>
      </w:pPr>
    </w:p>
    <w:p w:rsidR="00BF7091" w:rsidRPr="00BF7091" w:rsidRDefault="00BF7091" w:rsidP="00BF7091">
      <w:pPr>
        <w:jc w:val="both"/>
        <w:rPr>
          <w:rFonts w:ascii="Tahoma" w:hAnsi="Tahoma" w:cs="Tahoma"/>
          <w:sz w:val="20"/>
          <w:szCs w:val="20"/>
        </w:rPr>
      </w:pPr>
      <w:r>
        <w:rPr>
          <w:rFonts w:ascii="Tahoma" w:hAnsi="Tahoma" w:cs="Tahoma"/>
          <w:sz w:val="20"/>
          <w:szCs w:val="20"/>
        </w:rPr>
        <w:tab/>
      </w:r>
      <w:r w:rsidRPr="00BF7091">
        <w:rPr>
          <w:rFonts w:ascii="Tahoma" w:hAnsi="Tahoma" w:cs="Tahoma"/>
          <w:sz w:val="20"/>
          <w:szCs w:val="20"/>
        </w:rPr>
        <w:t xml:space="preserve">The main points of the operational model </w:t>
      </w:r>
      <w:proofErr w:type="gramStart"/>
      <w:r w:rsidRPr="00BF7091">
        <w:rPr>
          <w:rFonts w:ascii="Tahoma" w:hAnsi="Tahoma" w:cs="Tahoma"/>
          <w:sz w:val="20"/>
          <w:szCs w:val="20"/>
        </w:rPr>
        <w:t>are :</w:t>
      </w:r>
      <w:proofErr w:type="gramEnd"/>
    </w:p>
    <w:p w:rsidR="00BF7091" w:rsidRPr="00BF7091" w:rsidRDefault="00BF7091" w:rsidP="00DC43F0">
      <w:pPr>
        <w:pStyle w:val="ListParagraph"/>
        <w:numPr>
          <w:ilvl w:val="0"/>
          <w:numId w:val="32"/>
        </w:numPr>
        <w:ind w:firstLine="65"/>
        <w:contextualSpacing w:val="0"/>
        <w:jc w:val="both"/>
        <w:rPr>
          <w:rFonts w:ascii="Tahoma" w:hAnsi="Tahoma" w:cs="Tahoma"/>
          <w:sz w:val="20"/>
          <w:szCs w:val="20"/>
        </w:rPr>
      </w:pPr>
      <w:r w:rsidRPr="00BF7091">
        <w:rPr>
          <w:rFonts w:ascii="Tahoma" w:hAnsi="Tahoma" w:cs="Tahoma"/>
          <w:sz w:val="20"/>
          <w:szCs w:val="20"/>
        </w:rPr>
        <w:t>£9M investment in development</w:t>
      </w:r>
    </w:p>
    <w:p w:rsidR="00BF7091" w:rsidRPr="00BF7091" w:rsidRDefault="00BF7091" w:rsidP="00DC43F0">
      <w:pPr>
        <w:pStyle w:val="ListParagraph"/>
        <w:numPr>
          <w:ilvl w:val="0"/>
          <w:numId w:val="32"/>
        </w:numPr>
        <w:ind w:firstLine="65"/>
        <w:contextualSpacing w:val="0"/>
        <w:jc w:val="both"/>
        <w:rPr>
          <w:rFonts w:ascii="Tahoma" w:hAnsi="Tahoma" w:cs="Tahoma"/>
          <w:sz w:val="20"/>
          <w:szCs w:val="20"/>
        </w:rPr>
      </w:pPr>
      <w:r w:rsidRPr="00BF7091">
        <w:rPr>
          <w:rFonts w:ascii="Tahoma" w:hAnsi="Tahoma" w:cs="Tahoma"/>
          <w:sz w:val="20"/>
          <w:szCs w:val="20"/>
        </w:rPr>
        <w:t>Supported by Belfast City Council and Invest Northern Ireland.</w:t>
      </w:r>
    </w:p>
    <w:p w:rsidR="00BF7091" w:rsidRPr="00BF7091" w:rsidRDefault="00BF7091" w:rsidP="00DC43F0">
      <w:pPr>
        <w:pStyle w:val="ListParagraph"/>
        <w:numPr>
          <w:ilvl w:val="0"/>
          <w:numId w:val="32"/>
        </w:numPr>
        <w:ind w:firstLine="65"/>
        <w:contextualSpacing w:val="0"/>
        <w:jc w:val="both"/>
        <w:rPr>
          <w:rFonts w:ascii="Tahoma" w:hAnsi="Tahoma" w:cs="Tahoma"/>
          <w:sz w:val="20"/>
          <w:szCs w:val="20"/>
        </w:rPr>
      </w:pPr>
      <w:r w:rsidRPr="00BF7091">
        <w:rPr>
          <w:rFonts w:ascii="Tahoma" w:hAnsi="Tahoma" w:cs="Tahoma"/>
          <w:sz w:val="20"/>
          <w:szCs w:val="20"/>
        </w:rPr>
        <w:t xml:space="preserve">Managed by </w:t>
      </w:r>
      <w:hyperlink r:id="rId22" w:history="1">
        <w:r w:rsidRPr="00BF7091">
          <w:rPr>
            <w:rStyle w:val="Hyperlink"/>
            <w:rFonts w:ascii="Tahoma" w:hAnsi="Tahoma" w:cs="Tahoma"/>
            <w:sz w:val="20"/>
            <w:szCs w:val="20"/>
          </w:rPr>
          <w:t>Oxford Innovation</w:t>
        </w:r>
      </w:hyperlink>
      <w:r w:rsidRPr="00BF7091">
        <w:rPr>
          <w:rFonts w:ascii="Tahoma" w:hAnsi="Tahoma" w:cs="Tahoma"/>
          <w:sz w:val="20"/>
          <w:szCs w:val="20"/>
        </w:rPr>
        <w:t xml:space="preserve"> (OI) following procurement process.</w:t>
      </w:r>
    </w:p>
    <w:p w:rsidR="00BF7091" w:rsidRPr="00BF7091" w:rsidRDefault="00BF7091" w:rsidP="00DC43F0">
      <w:pPr>
        <w:numPr>
          <w:ilvl w:val="0"/>
          <w:numId w:val="32"/>
        </w:numPr>
        <w:ind w:firstLine="65"/>
        <w:jc w:val="both"/>
        <w:rPr>
          <w:rFonts w:ascii="Tahoma" w:hAnsi="Tahoma" w:cs="Tahoma"/>
          <w:sz w:val="20"/>
          <w:szCs w:val="20"/>
          <w:lang w:eastAsia="en-US"/>
        </w:rPr>
      </w:pPr>
      <w:r w:rsidRPr="00BF7091">
        <w:rPr>
          <w:rFonts w:ascii="Tahoma" w:hAnsi="Tahoma" w:cs="Tahoma"/>
          <w:sz w:val="20"/>
          <w:szCs w:val="20"/>
        </w:rPr>
        <w:t>Very high quality fit out and connectivity.</w:t>
      </w:r>
    </w:p>
    <w:p w:rsidR="00BF7091" w:rsidRPr="00BF7091" w:rsidRDefault="00BF7091" w:rsidP="00DC43F0">
      <w:pPr>
        <w:numPr>
          <w:ilvl w:val="0"/>
          <w:numId w:val="32"/>
        </w:numPr>
        <w:ind w:firstLine="65"/>
        <w:jc w:val="both"/>
        <w:rPr>
          <w:rFonts w:ascii="Tahoma" w:hAnsi="Tahoma" w:cs="Tahoma"/>
          <w:sz w:val="20"/>
          <w:szCs w:val="20"/>
        </w:rPr>
      </w:pPr>
      <w:r w:rsidRPr="00BF7091">
        <w:rPr>
          <w:rFonts w:ascii="Tahoma" w:hAnsi="Tahoma" w:cs="Tahoma"/>
          <w:sz w:val="20"/>
          <w:szCs w:val="20"/>
        </w:rPr>
        <w:t>Customers provide own furniture &amp; equipment.</w:t>
      </w:r>
    </w:p>
    <w:p w:rsidR="00BF7091" w:rsidRPr="00BF7091" w:rsidRDefault="00BF7091" w:rsidP="00DC43F0">
      <w:pPr>
        <w:numPr>
          <w:ilvl w:val="0"/>
          <w:numId w:val="32"/>
        </w:numPr>
        <w:ind w:firstLine="65"/>
        <w:jc w:val="both"/>
        <w:rPr>
          <w:rFonts w:ascii="Tahoma" w:hAnsi="Tahoma" w:cs="Tahoma"/>
          <w:sz w:val="20"/>
          <w:szCs w:val="20"/>
        </w:rPr>
      </w:pPr>
      <w:r w:rsidRPr="00BF7091">
        <w:rPr>
          <w:rFonts w:ascii="Tahoma" w:hAnsi="Tahoma" w:cs="Tahoma"/>
          <w:sz w:val="20"/>
          <w:szCs w:val="20"/>
        </w:rPr>
        <w:t>Entrance interview carried out by Manager, prospective customers must :</w:t>
      </w:r>
    </w:p>
    <w:p w:rsidR="00BF7091" w:rsidRPr="00BF7091" w:rsidRDefault="00BF7091" w:rsidP="00BF7091">
      <w:pPr>
        <w:numPr>
          <w:ilvl w:val="0"/>
          <w:numId w:val="33"/>
        </w:numPr>
        <w:jc w:val="both"/>
        <w:rPr>
          <w:rFonts w:ascii="Tahoma" w:eastAsia="Calibri" w:hAnsi="Tahoma" w:cs="Tahoma"/>
          <w:sz w:val="20"/>
          <w:szCs w:val="20"/>
        </w:rPr>
      </w:pPr>
      <w:r w:rsidRPr="00BF7091">
        <w:rPr>
          <w:rFonts w:ascii="Tahoma" w:hAnsi="Tahoma" w:cs="Tahoma"/>
          <w:sz w:val="20"/>
          <w:szCs w:val="20"/>
        </w:rPr>
        <w:t>Display innovation.</w:t>
      </w:r>
    </w:p>
    <w:p w:rsidR="00BF7091" w:rsidRPr="00BF7091" w:rsidRDefault="00BF7091" w:rsidP="00BF7091">
      <w:pPr>
        <w:numPr>
          <w:ilvl w:val="0"/>
          <w:numId w:val="33"/>
        </w:numPr>
        <w:jc w:val="both"/>
        <w:rPr>
          <w:rFonts w:ascii="Tahoma" w:hAnsi="Tahoma" w:cs="Tahoma"/>
          <w:sz w:val="20"/>
          <w:szCs w:val="20"/>
        </w:rPr>
      </w:pPr>
      <w:r w:rsidRPr="00BF7091">
        <w:rPr>
          <w:rFonts w:ascii="Tahoma" w:hAnsi="Tahoma" w:cs="Tahoma"/>
          <w:sz w:val="20"/>
          <w:szCs w:val="20"/>
        </w:rPr>
        <w:t>Growth capacity</w:t>
      </w:r>
    </w:p>
    <w:p w:rsidR="00BF7091" w:rsidRPr="00BF7091" w:rsidRDefault="00BF7091" w:rsidP="00BF7091">
      <w:pPr>
        <w:numPr>
          <w:ilvl w:val="0"/>
          <w:numId w:val="33"/>
        </w:numPr>
        <w:jc w:val="both"/>
        <w:rPr>
          <w:rFonts w:ascii="Tahoma" w:hAnsi="Tahoma" w:cs="Tahoma"/>
          <w:sz w:val="20"/>
          <w:szCs w:val="20"/>
        </w:rPr>
      </w:pPr>
      <w:r w:rsidRPr="00BF7091">
        <w:rPr>
          <w:rFonts w:ascii="Tahoma" w:hAnsi="Tahoma" w:cs="Tahoma"/>
          <w:sz w:val="20"/>
          <w:szCs w:val="20"/>
        </w:rPr>
        <w:t xml:space="preserve">Social integration. </w:t>
      </w:r>
    </w:p>
    <w:p w:rsidR="00BF7091" w:rsidRPr="00BF7091" w:rsidRDefault="00BF7091" w:rsidP="00DC43F0">
      <w:pPr>
        <w:numPr>
          <w:ilvl w:val="0"/>
          <w:numId w:val="32"/>
        </w:numPr>
        <w:ind w:firstLine="65"/>
        <w:jc w:val="both"/>
        <w:rPr>
          <w:rFonts w:ascii="Tahoma" w:hAnsi="Tahoma" w:cs="Tahoma"/>
          <w:sz w:val="20"/>
          <w:szCs w:val="20"/>
        </w:rPr>
      </w:pPr>
      <w:r w:rsidRPr="00BF7091">
        <w:rPr>
          <w:rFonts w:ascii="Tahoma" w:hAnsi="Tahoma" w:cs="Tahoma"/>
          <w:sz w:val="20"/>
          <w:szCs w:val="20"/>
        </w:rPr>
        <w:t>Subject to continued compliance with the above up to 2 x 9 Month licences are issued</w:t>
      </w:r>
    </w:p>
    <w:p w:rsidR="00BF7091" w:rsidRPr="00BF7091" w:rsidRDefault="00BF7091" w:rsidP="00DC43F0">
      <w:pPr>
        <w:numPr>
          <w:ilvl w:val="0"/>
          <w:numId w:val="32"/>
        </w:numPr>
        <w:ind w:firstLine="65"/>
        <w:jc w:val="both"/>
        <w:rPr>
          <w:rFonts w:ascii="Tahoma" w:hAnsi="Tahoma" w:cs="Tahoma"/>
          <w:sz w:val="20"/>
          <w:szCs w:val="20"/>
        </w:rPr>
      </w:pPr>
      <w:r w:rsidRPr="00BF7091">
        <w:rPr>
          <w:rFonts w:ascii="Tahoma" w:hAnsi="Tahoma" w:cs="Tahoma"/>
          <w:sz w:val="20"/>
          <w:szCs w:val="20"/>
        </w:rPr>
        <w:t>Rent levels include mentoring/workshop and other supports delivered by OI.</w:t>
      </w:r>
    </w:p>
    <w:p w:rsidR="00BF7091" w:rsidRPr="00BF7091" w:rsidRDefault="00BF7091" w:rsidP="00DC43F0">
      <w:pPr>
        <w:numPr>
          <w:ilvl w:val="0"/>
          <w:numId w:val="32"/>
        </w:numPr>
        <w:ind w:firstLine="65"/>
        <w:jc w:val="both"/>
        <w:rPr>
          <w:rFonts w:ascii="Tahoma" w:hAnsi="Tahoma" w:cs="Tahoma"/>
          <w:sz w:val="20"/>
          <w:szCs w:val="20"/>
        </w:rPr>
      </w:pPr>
      <w:r w:rsidRPr="00BF7091">
        <w:rPr>
          <w:rFonts w:ascii="Tahoma" w:hAnsi="Tahoma" w:cs="Tahoma"/>
          <w:sz w:val="20"/>
          <w:szCs w:val="20"/>
        </w:rPr>
        <w:t>To allow access to larger spaces 85% occupation optimum.  (Total space c 5,200 M2, c3,000m2 offices)</w:t>
      </w:r>
    </w:p>
    <w:p w:rsidR="00BF7091" w:rsidRPr="00BF7091" w:rsidRDefault="00BF7091" w:rsidP="00DC43F0">
      <w:pPr>
        <w:numPr>
          <w:ilvl w:val="0"/>
          <w:numId w:val="32"/>
        </w:numPr>
        <w:ind w:firstLine="65"/>
        <w:jc w:val="both"/>
        <w:rPr>
          <w:rFonts w:ascii="Tahoma" w:hAnsi="Tahoma" w:cs="Tahoma"/>
          <w:sz w:val="20"/>
          <w:szCs w:val="20"/>
        </w:rPr>
      </w:pPr>
      <w:r w:rsidRPr="00BF7091">
        <w:rPr>
          <w:rFonts w:ascii="Tahoma" w:hAnsi="Tahoma" w:cs="Tahoma"/>
          <w:sz w:val="20"/>
          <w:szCs w:val="20"/>
        </w:rPr>
        <w:t>NO workshops/labs.</w:t>
      </w:r>
    </w:p>
    <w:p w:rsidR="00BF7091" w:rsidRPr="00BF7091" w:rsidRDefault="004B1735" w:rsidP="00DC43F0">
      <w:pPr>
        <w:numPr>
          <w:ilvl w:val="0"/>
          <w:numId w:val="32"/>
        </w:numPr>
        <w:ind w:firstLine="65"/>
        <w:jc w:val="both"/>
        <w:rPr>
          <w:rFonts w:ascii="Tahoma" w:hAnsi="Tahoma" w:cs="Tahoma"/>
          <w:sz w:val="20"/>
          <w:szCs w:val="20"/>
        </w:rPr>
      </w:pPr>
      <w:r w:rsidRPr="00BF7091">
        <w:rPr>
          <w:rFonts w:ascii="Tahoma" w:hAnsi="Tahoma" w:cs="Tahoma"/>
          <w:sz w:val="20"/>
          <w:szCs w:val="20"/>
        </w:rPr>
        <w:t>Floor space</w:t>
      </w:r>
      <w:r w:rsidR="00BF7091" w:rsidRPr="00BF7091">
        <w:rPr>
          <w:rFonts w:ascii="Tahoma" w:hAnsi="Tahoma" w:cs="Tahoma"/>
          <w:sz w:val="20"/>
          <w:szCs w:val="20"/>
        </w:rPr>
        <w:t xml:space="preserve"> split </w:t>
      </w:r>
      <w:r w:rsidRPr="00BF7091">
        <w:rPr>
          <w:rFonts w:ascii="Tahoma" w:hAnsi="Tahoma" w:cs="Tahoma"/>
          <w:sz w:val="20"/>
          <w:szCs w:val="20"/>
        </w:rPr>
        <w:t>approx.</w:t>
      </w:r>
      <w:r w:rsidR="00BF7091" w:rsidRPr="00BF7091">
        <w:rPr>
          <w:rFonts w:ascii="Tahoma" w:hAnsi="Tahoma" w:cs="Tahoma"/>
          <w:sz w:val="20"/>
          <w:szCs w:val="20"/>
        </w:rPr>
        <w:t xml:space="preserve"> 60/30/10 split – </w:t>
      </w:r>
      <w:proofErr w:type="gramStart"/>
      <w:r w:rsidR="00BF7091" w:rsidRPr="00BF7091">
        <w:rPr>
          <w:rFonts w:ascii="Tahoma" w:hAnsi="Tahoma" w:cs="Tahoma"/>
          <w:sz w:val="20"/>
          <w:szCs w:val="20"/>
        </w:rPr>
        <w:t>customers</w:t>
      </w:r>
      <w:proofErr w:type="gramEnd"/>
      <w:r w:rsidR="00BF7091" w:rsidRPr="00BF7091">
        <w:rPr>
          <w:rFonts w:ascii="Tahoma" w:hAnsi="Tahoma" w:cs="Tahoma"/>
          <w:sz w:val="20"/>
          <w:szCs w:val="20"/>
        </w:rPr>
        <w:t xml:space="preserve"> offices /common areas/management facilities.</w:t>
      </w:r>
    </w:p>
    <w:p w:rsidR="00BF7091" w:rsidRPr="00BF7091" w:rsidRDefault="00BF7091" w:rsidP="00DC43F0">
      <w:pPr>
        <w:numPr>
          <w:ilvl w:val="0"/>
          <w:numId w:val="32"/>
        </w:numPr>
        <w:ind w:left="567" w:firstLine="142"/>
        <w:jc w:val="both"/>
        <w:rPr>
          <w:rFonts w:ascii="Tahoma" w:hAnsi="Tahoma" w:cs="Tahoma"/>
          <w:sz w:val="20"/>
          <w:szCs w:val="20"/>
        </w:rPr>
      </w:pPr>
      <w:r w:rsidRPr="00BF7091">
        <w:rPr>
          <w:rFonts w:ascii="Tahoma" w:hAnsi="Tahoma" w:cs="Tahoma"/>
          <w:sz w:val="20"/>
          <w:szCs w:val="20"/>
        </w:rPr>
        <w:t>24/7 access for customers.</w:t>
      </w:r>
    </w:p>
    <w:p w:rsidR="00BF7091" w:rsidRPr="00BF7091" w:rsidRDefault="00BF7091" w:rsidP="00BF7091">
      <w:pPr>
        <w:ind w:left="644"/>
        <w:jc w:val="both"/>
        <w:rPr>
          <w:rFonts w:ascii="Tahoma" w:hAnsi="Tahoma" w:cs="Tahoma"/>
          <w:sz w:val="20"/>
          <w:szCs w:val="20"/>
        </w:rPr>
      </w:pPr>
    </w:p>
    <w:p w:rsidR="00BF7091" w:rsidRPr="00BF7091" w:rsidRDefault="00BF7091" w:rsidP="00BF7091">
      <w:pPr>
        <w:jc w:val="both"/>
        <w:rPr>
          <w:rFonts w:ascii="Tahoma" w:hAnsi="Tahoma" w:cs="Tahoma"/>
          <w:sz w:val="20"/>
          <w:szCs w:val="20"/>
        </w:rPr>
      </w:pPr>
    </w:p>
    <w:p w:rsidR="00BF7091" w:rsidRPr="00BF7091" w:rsidRDefault="004B1735" w:rsidP="00BF7091">
      <w:pPr>
        <w:jc w:val="both"/>
        <w:rPr>
          <w:rFonts w:ascii="Tahoma" w:hAnsi="Tahoma" w:cs="Tahoma"/>
          <w:sz w:val="20"/>
          <w:szCs w:val="20"/>
        </w:rPr>
      </w:pPr>
      <w:r>
        <w:rPr>
          <w:rFonts w:ascii="Tahoma" w:hAnsi="Tahoma" w:cs="Tahoma"/>
          <w:sz w:val="20"/>
          <w:szCs w:val="20"/>
        </w:rPr>
        <w:tab/>
      </w:r>
      <w:r w:rsidR="00BF7091" w:rsidRPr="00BF7091">
        <w:rPr>
          <w:rFonts w:ascii="Tahoma" w:hAnsi="Tahoma" w:cs="Tahoma"/>
          <w:sz w:val="20"/>
          <w:szCs w:val="20"/>
        </w:rPr>
        <w:t xml:space="preserve">It was noted that the Centre is managed on the basis of the extensive background and </w:t>
      </w:r>
      <w:r>
        <w:rPr>
          <w:rFonts w:ascii="Tahoma" w:hAnsi="Tahoma" w:cs="Tahoma"/>
          <w:sz w:val="20"/>
          <w:szCs w:val="20"/>
        </w:rPr>
        <w:tab/>
      </w:r>
      <w:r w:rsidR="00BF7091" w:rsidRPr="00BF7091">
        <w:rPr>
          <w:rFonts w:ascii="Tahoma" w:hAnsi="Tahoma" w:cs="Tahoma"/>
          <w:sz w:val="20"/>
          <w:szCs w:val="20"/>
        </w:rPr>
        <w:t>experience of Oxford Innovation in the design and management of such centres.</w:t>
      </w:r>
    </w:p>
    <w:p w:rsidR="00BF7091" w:rsidRPr="00BF7091" w:rsidRDefault="00BF7091" w:rsidP="00BF7091">
      <w:pPr>
        <w:jc w:val="both"/>
        <w:rPr>
          <w:rFonts w:ascii="Tahoma" w:hAnsi="Tahoma" w:cs="Tahoma"/>
          <w:sz w:val="20"/>
          <w:szCs w:val="20"/>
        </w:rPr>
      </w:pPr>
    </w:p>
    <w:p w:rsidR="00BF7091" w:rsidRPr="00BF7091" w:rsidRDefault="004B1735" w:rsidP="00BF7091">
      <w:pPr>
        <w:jc w:val="both"/>
        <w:rPr>
          <w:rFonts w:ascii="Tahoma" w:hAnsi="Tahoma" w:cs="Tahoma"/>
          <w:sz w:val="20"/>
          <w:szCs w:val="20"/>
        </w:rPr>
      </w:pPr>
      <w:r>
        <w:rPr>
          <w:rFonts w:ascii="Tahoma" w:hAnsi="Tahoma" w:cs="Tahoma"/>
          <w:sz w:val="20"/>
          <w:szCs w:val="20"/>
        </w:rPr>
        <w:tab/>
      </w:r>
      <w:r w:rsidR="00BF7091" w:rsidRPr="00BF7091">
        <w:rPr>
          <w:rFonts w:ascii="Tahoma" w:hAnsi="Tahoma" w:cs="Tahoma"/>
          <w:sz w:val="20"/>
          <w:szCs w:val="20"/>
        </w:rPr>
        <w:t xml:space="preserve">Based on the experience outlined above, in relation to the Strategy objective, it is proposed </w:t>
      </w:r>
      <w:r>
        <w:rPr>
          <w:rFonts w:ascii="Tahoma" w:hAnsi="Tahoma" w:cs="Tahoma"/>
          <w:sz w:val="20"/>
          <w:szCs w:val="20"/>
        </w:rPr>
        <w:tab/>
      </w:r>
      <w:r w:rsidR="00BF7091" w:rsidRPr="00BF7091">
        <w:rPr>
          <w:rFonts w:ascii="Tahoma" w:hAnsi="Tahoma" w:cs="Tahoma"/>
          <w:sz w:val="20"/>
          <w:szCs w:val="20"/>
        </w:rPr>
        <w:t xml:space="preserve">that we commence a procurement process to </w:t>
      </w:r>
      <w:r w:rsidRPr="00BF7091">
        <w:rPr>
          <w:rFonts w:ascii="Tahoma" w:hAnsi="Tahoma" w:cs="Tahoma"/>
          <w:sz w:val="20"/>
          <w:szCs w:val="20"/>
        </w:rPr>
        <w:t>secure:</w:t>
      </w:r>
    </w:p>
    <w:p w:rsidR="00BF7091" w:rsidRPr="00BF7091" w:rsidRDefault="00BF7091" w:rsidP="00BF7091">
      <w:pPr>
        <w:jc w:val="both"/>
        <w:rPr>
          <w:rFonts w:ascii="Tahoma" w:hAnsi="Tahoma" w:cs="Tahoma"/>
          <w:sz w:val="20"/>
          <w:szCs w:val="20"/>
        </w:rPr>
      </w:pPr>
    </w:p>
    <w:p w:rsidR="00BF7091" w:rsidRPr="00BF7091" w:rsidRDefault="00BF7091" w:rsidP="004B1735">
      <w:pPr>
        <w:numPr>
          <w:ilvl w:val="0"/>
          <w:numId w:val="34"/>
        </w:numPr>
        <w:ind w:hanging="11"/>
        <w:jc w:val="both"/>
        <w:rPr>
          <w:rFonts w:ascii="Tahoma" w:hAnsi="Tahoma" w:cs="Tahoma"/>
          <w:sz w:val="20"/>
          <w:szCs w:val="20"/>
        </w:rPr>
      </w:pPr>
      <w:r w:rsidRPr="00BF7091">
        <w:rPr>
          <w:rFonts w:ascii="Tahoma" w:hAnsi="Tahoma" w:cs="Tahoma"/>
          <w:sz w:val="20"/>
          <w:szCs w:val="20"/>
        </w:rPr>
        <w:t>An audit of existing enterprise space and supports in the County.</w:t>
      </w:r>
    </w:p>
    <w:p w:rsidR="00BF7091" w:rsidRPr="00BF7091" w:rsidRDefault="00BF7091" w:rsidP="004B1735">
      <w:pPr>
        <w:numPr>
          <w:ilvl w:val="0"/>
          <w:numId w:val="34"/>
        </w:numPr>
        <w:ind w:hanging="11"/>
        <w:jc w:val="both"/>
        <w:rPr>
          <w:rFonts w:ascii="Tahoma" w:hAnsi="Tahoma" w:cs="Tahoma"/>
          <w:sz w:val="20"/>
          <w:szCs w:val="20"/>
        </w:rPr>
      </w:pPr>
      <w:r w:rsidRPr="00BF7091">
        <w:rPr>
          <w:rFonts w:ascii="Tahoma" w:hAnsi="Tahoma" w:cs="Tahoma"/>
          <w:sz w:val="20"/>
          <w:szCs w:val="20"/>
        </w:rPr>
        <w:t>An analysis of the supports and space currently required.</w:t>
      </w:r>
    </w:p>
    <w:p w:rsidR="00BF7091" w:rsidRPr="00BF7091" w:rsidRDefault="00BF7091" w:rsidP="004B1735">
      <w:pPr>
        <w:numPr>
          <w:ilvl w:val="0"/>
          <w:numId w:val="34"/>
        </w:numPr>
        <w:ind w:hanging="11"/>
        <w:jc w:val="both"/>
        <w:rPr>
          <w:rFonts w:ascii="Tahoma" w:hAnsi="Tahoma" w:cs="Tahoma"/>
          <w:sz w:val="20"/>
          <w:szCs w:val="20"/>
        </w:rPr>
      </w:pPr>
      <w:r w:rsidRPr="00BF7091">
        <w:rPr>
          <w:rFonts w:ascii="Tahoma" w:hAnsi="Tahoma" w:cs="Tahoma"/>
          <w:sz w:val="20"/>
          <w:szCs w:val="20"/>
        </w:rPr>
        <w:t>A plan for meeting those needs based on best use of existing and proposed additional resources in the future.</w:t>
      </w:r>
    </w:p>
    <w:p w:rsidR="00BF7091" w:rsidRPr="00BF7091" w:rsidRDefault="00BF7091" w:rsidP="00BF7091">
      <w:pPr>
        <w:jc w:val="both"/>
        <w:rPr>
          <w:rFonts w:ascii="Tahoma" w:hAnsi="Tahoma" w:cs="Tahoma"/>
          <w:sz w:val="20"/>
          <w:szCs w:val="20"/>
        </w:rPr>
      </w:pPr>
    </w:p>
    <w:p w:rsidR="00BF7091" w:rsidRPr="002610C9" w:rsidRDefault="004B1735" w:rsidP="002610C9">
      <w:pPr>
        <w:jc w:val="both"/>
        <w:rPr>
          <w:rFonts w:ascii="Tahoma" w:hAnsi="Tahoma" w:cs="Tahoma"/>
          <w:sz w:val="20"/>
          <w:szCs w:val="20"/>
        </w:rPr>
      </w:pPr>
      <w:r>
        <w:rPr>
          <w:rFonts w:ascii="Tahoma" w:hAnsi="Tahoma" w:cs="Tahoma"/>
          <w:sz w:val="20"/>
          <w:szCs w:val="20"/>
        </w:rPr>
        <w:tab/>
      </w:r>
      <w:r w:rsidR="00BF7091" w:rsidRPr="00BF7091">
        <w:rPr>
          <w:rFonts w:ascii="Tahoma" w:hAnsi="Tahoma" w:cs="Tahoma"/>
          <w:sz w:val="20"/>
          <w:szCs w:val="20"/>
        </w:rPr>
        <w:t xml:space="preserve">As this process is being carried out further research will be carried out on best practice </w:t>
      </w:r>
      <w:r w:rsidR="00DC43F0">
        <w:rPr>
          <w:rFonts w:ascii="Tahoma" w:hAnsi="Tahoma" w:cs="Tahoma"/>
          <w:sz w:val="20"/>
          <w:szCs w:val="20"/>
        </w:rPr>
        <w:tab/>
      </w:r>
      <w:r w:rsidR="00BF7091" w:rsidRPr="00BF7091">
        <w:rPr>
          <w:rFonts w:ascii="Tahoma" w:hAnsi="Tahoma" w:cs="Tahoma"/>
          <w:sz w:val="20"/>
          <w:szCs w:val="20"/>
        </w:rPr>
        <w:t xml:space="preserve">elsewhere in this regard. Further details will be brought back to the SPC and site visit(s) </w:t>
      </w:r>
      <w:r w:rsidR="00DC43F0">
        <w:rPr>
          <w:rFonts w:ascii="Tahoma" w:hAnsi="Tahoma" w:cs="Tahoma"/>
          <w:sz w:val="20"/>
          <w:szCs w:val="20"/>
        </w:rPr>
        <w:tab/>
      </w:r>
      <w:r w:rsidR="00BF7091" w:rsidRPr="00BF7091">
        <w:rPr>
          <w:rFonts w:ascii="Tahoma" w:hAnsi="Tahoma" w:cs="Tahoma"/>
          <w:sz w:val="20"/>
          <w:szCs w:val="20"/>
        </w:rPr>
        <w:t>arranged if considered appropriate by the members.</w:t>
      </w:r>
    </w:p>
    <w:p w:rsidR="004000B2" w:rsidRDefault="00BD2957" w:rsidP="008D4CE6">
      <w:pPr>
        <w:pStyle w:val="NormalWeb"/>
        <w:ind w:left="720"/>
      </w:pPr>
      <w:r>
        <w:t xml:space="preserve">The Mayor Councillor G. O’Connell thanked the Manager </w:t>
      </w:r>
      <w:r w:rsidR="00F34189">
        <w:t>and all his staff for all th</w:t>
      </w:r>
      <w:r>
        <w:t>e hard work they have done</w:t>
      </w:r>
      <w:r w:rsidR="00F34189">
        <w:t xml:space="preserve">. </w:t>
      </w:r>
    </w:p>
    <w:p w:rsidR="00217534" w:rsidRPr="001A4E0B" w:rsidRDefault="001A4E0B" w:rsidP="001A4E0B">
      <w:pPr>
        <w:pStyle w:val="NormalWeb"/>
        <w:ind w:hanging="567"/>
        <w:rPr>
          <w:rStyle w:val="Strong"/>
          <w:u w:val="single"/>
        </w:rPr>
      </w:pPr>
      <w:r>
        <w:rPr>
          <w:rStyle w:val="Strong"/>
        </w:rPr>
        <w:lastRenderedPageBreak/>
        <w:t>H4</w:t>
      </w:r>
      <w:r w:rsidR="00217534">
        <w:rPr>
          <w:rStyle w:val="Strong"/>
        </w:rPr>
        <w:t>d</w:t>
      </w:r>
      <w:r>
        <w:rPr>
          <w:rStyle w:val="Strong"/>
        </w:rPr>
        <w:t>/0317</w:t>
      </w:r>
      <w:r>
        <w:rPr>
          <w:rStyle w:val="Strong"/>
        </w:rPr>
        <w:tab/>
      </w:r>
      <w:r w:rsidR="00217534">
        <w:rPr>
          <w:rStyle w:val="Strong"/>
        </w:rPr>
        <w:t xml:space="preserve"> </w:t>
      </w:r>
      <w:r w:rsidR="002610C9" w:rsidRPr="001A4E0B">
        <w:rPr>
          <w:rStyle w:val="underline"/>
          <w:b/>
          <w:bCs/>
          <w:u w:val="single"/>
        </w:rPr>
        <w:t>STRATEGIC POLICY COMMITTEES</w:t>
      </w:r>
      <w:r w:rsidR="008D4CE6">
        <w:rPr>
          <w:rStyle w:val="underline"/>
          <w:b/>
          <w:bCs/>
          <w:u w:val="single"/>
        </w:rPr>
        <w:t xml:space="preserve"> </w:t>
      </w:r>
      <w:r w:rsidRPr="001A4E0B">
        <w:rPr>
          <w:rStyle w:val="underline"/>
          <w:b/>
          <w:bCs/>
          <w:u w:val="single"/>
        </w:rPr>
        <w:t>-</w:t>
      </w:r>
      <w:r w:rsidR="002610C9" w:rsidRPr="001A4E0B">
        <w:rPr>
          <w:rStyle w:val="Strong"/>
          <w:b w:val="0"/>
          <w:u w:val="single"/>
        </w:rPr>
        <w:t xml:space="preserve"> </w:t>
      </w:r>
      <w:r w:rsidR="002610C9" w:rsidRPr="001A4E0B">
        <w:rPr>
          <w:rStyle w:val="Strong"/>
          <w:u w:val="single"/>
        </w:rPr>
        <w:t>HOUSING</w:t>
      </w:r>
      <w:r w:rsidR="00217534" w:rsidRPr="001A4E0B">
        <w:rPr>
          <w:rStyle w:val="Strong"/>
          <w:u w:val="single"/>
        </w:rPr>
        <w:t xml:space="preserve"> SPC</w:t>
      </w:r>
    </w:p>
    <w:p w:rsidR="00C95608" w:rsidRPr="00C95608" w:rsidRDefault="00C95608" w:rsidP="00C95608">
      <w:pPr>
        <w:spacing w:before="100" w:beforeAutospacing="1" w:after="100" w:afterAutospacing="1"/>
        <w:ind w:left="720"/>
        <w:rPr>
          <w:rFonts w:eastAsia="Times New Roman"/>
          <w:color w:val="000000"/>
        </w:rPr>
      </w:pPr>
      <w:r w:rsidRPr="00C95608">
        <w:rPr>
          <w:rFonts w:eastAsia="Times New Roman"/>
        </w:rPr>
        <w:t>The following reports by the Chief Executive, which had been circulated, were pre</w:t>
      </w:r>
      <w:r>
        <w:rPr>
          <w:rFonts w:eastAsia="Times New Roman"/>
        </w:rPr>
        <w:t xml:space="preserve">sented by </w:t>
      </w:r>
      <w:r w:rsidR="00A03B42">
        <w:rPr>
          <w:rFonts w:eastAsia="Times New Roman"/>
        </w:rPr>
        <w:t xml:space="preserve">Mr. B. Coman, </w:t>
      </w:r>
      <w:r w:rsidR="00A03B42" w:rsidRPr="00334F55">
        <w:t xml:space="preserve">Director of Housing, Social and Community Development </w:t>
      </w:r>
      <w:r w:rsidRPr="00C95608">
        <w:rPr>
          <w:rFonts w:eastAsia="Times New Roman"/>
        </w:rPr>
        <w:t xml:space="preserve">and were </w:t>
      </w:r>
      <w:r w:rsidRPr="00C95608">
        <w:rPr>
          <w:rFonts w:eastAsia="Times New Roman"/>
          <w:b/>
        </w:rPr>
        <w:t>CONSIDERED:</w:t>
      </w:r>
    </w:p>
    <w:p w:rsidR="00217534" w:rsidRPr="001A4E0B" w:rsidRDefault="00217534" w:rsidP="008D4CE6">
      <w:pPr>
        <w:pStyle w:val="NormalWeb"/>
        <w:numPr>
          <w:ilvl w:val="1"/>
          <w:numId w:val="21"/>
        </w:numPr>
        <w:ind w:hanging="1091"/>
        <w:rPr>
          <w:b/>
        </w:rPr>
      </w:pPr>
      <w:r w:rsidRPr="001A4E0B">
        <w:rPr>
          <w:b/>
        </w:rPr>
        <w:t>Report of Meeting 9</w:t>
      </w:r>
      <w:r w:rsidRPr="001A4E0B">
        <w:rPr>
          <w:b/>
          <w:vertAlign w:val="superscript"/>
        </w:rPr>
        <w:t>th</w:t>
      </w:r>
      <w:r w:rsidRPr="001A4E0B">
        <w:rPr>
          <w:b/>
        </w:rPr>
        <w:t xml:space="preserve"> February 2017</w:t>
      </w:r>
    </w:p>
    <w:p w:rsidR="00DC43F0" w:rsidRDefault="001A4E0B" w:rsidP="00DC43F0">
      <w:pPr>
        <w:pStyle w:val="ListParagraph"/>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w:t>
      </w:r>
      <w:r w:rsidR="00DC43F0" w:rsidRPr="00DC43F0">
        <w:rPr>
          <w:rFonts w:ascii="Tahoma" w:eastAsia="Times New Roman" w:hAnsi="Tahoma" w:cs="Tahoma"/>
          <w:b/>
          <w:sz w:val="20"/>
          <w:szCs w:val="20"/>
          <w:lang w:val="en-GB" w:eastAsia="en-GB"/>
        </w:rPr>
        <w:t>PRESENT:</w:t>
      </w:r>
    </w:p>
    <w:p w:rsidR="001A4E0B" w:rsidRPr="00DC43F0" w:rsidRDefault="001A4E0B" w:rsidP="00DC43F0">
      <w:pPr>
        <w:pStyle w:val="ListParagraph"/>
        <w:rPr>
          <w:rFonts w:ascii="Tahoma" w:eastAsia="Times New Roman" w:hAnsi="Tahoma" w:cs="Tahoma"/>
          <w:b/>
          <w:sz w:val="20"/>
          <w:szCs w:val="20"/>
          <w:lang w:val="en-GB" w:eastAsia="en-GB"/>
        </w:rPr>
      </w:pPr>
    </w:p>
    <w:tbl>
      <w:tblPr>
        <w:tblStyle w:val="TableGrid1"/>
        <w:tblW w:w="0" w:type="auto"/>
        <w:tblInd w:w="704" w:type="dxa"/>
        <w:tblLook w:val="04A0" w:firstRow="1" w:lastRow="0" w:firstColumn="1" w:lastColumn="0" w:noHBand="0" w:noVBand="1"/>
      </w:tblPr>
      <w:tblGrid>
        <w:gridCol w:w="2061"/>
        <w:gridCol w:w="2765"/>
        <w:gridCol w:w="2766"/>
      </w:tblGrid>
      <w:tr w:rsidR="00DC43F0" w:rsidRPr="00DC43F0" w:rsidTr="00F406FA">
        <w:tc>
          <w:tcPr>
            <w:tcW w:w="2061" w:type="dxa"/>
          </w:tcPr>
          <w:p w:rsidR="00DC43F0" w:rsidRPr="00DC43F0" w:rsidRDefault="00DC43F0" w:rsidP="00950B67">
            <w:pPr>
              <w:rPr>
                <w:rFonts w:ascii="Tahoma" w:hAnsi="Tahoma" w:cs="Tahoma"/>
                <w:b/>
                <w:sz w:val="20"/>
                <w:szCs w:val="20"/>
                <w:lang w:val="en-GB" w:eastAsia="en-GB"/>
              </w:rPr>
            </w:pPr>
            <w:r w:rsidRPr="00DC43F0">
              <w:rPr>
                <w:rFonts w:ascii="Tahoma" w:hAnsi="Tahoma" w:cs="Tahoma"/>
                <w:b/>
                <w:sz w:val="20"/>
                <w:szCs w:val="20"/>
                <w:lang w:val="en-GB" w:eastAsia="en-GB"/>
              </w:rPr>
              <w:t xml:space="preserve">Members </w:t>
            </w:r>
          </w:p>
        </w:tc>
        <w:tc>
          <w:tcPr>
            <w:tcW w:w="5531" w:type="dxa"/>
            <w:gridSpan w:val="2"/>
          </w:tcPr>
          <w:p w:rsidR="00DC43F0" w:rsidRPr="00DC43F0" w:rsidRDefault="00DC43F0" w:rsidP="00950B67">
            <w:pPr>
              <w:rPr>
                <w:rFonts w:ascii="Tahoma" w:hAnsi="Tahoma" w:cs="Tahoma"/>
                <w:b/>
                <w:sz w:val="20"/>
                <w:szCs w:val="20"/>
                <w:lang w:val="en-GB" w:eastAsia="en-GB"/>
              </w:rPr>
            </w:pPr>
            <w:r w:rsidRPr="00DC43F0">
              <w:rPr>
                <w:rFonts w:ascii="Tahoma" w:hAnsi="Tahoma" w:cs="Tahoma"/>
                <w:b/>
                <w:sz w:val="20"/>
                <w:szCs w:val="20"/>
                <w:lang w:val="en-GB" w:eastAsia="en-GB"/>
              </w:rPr>
              <w:t xml:space="preserve">Council Officials </w:t>
            </w:r>
          </w:p>
        </w:tc>
      </w:tr>
      <w:tr w:rsidR="00DC43F0" w:rsidRPr="00DC43F0" w:rsidTr="00F406FA">
        <w:tc>
          <w:tcPr>
            <w:tcW w:w="2061"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Cllr C. King (Chair)</w:t>
            </w:r>
          </w:p>
        </w:tc>
        <w:tc>
          <w:tcPr>
            <w:tcW w:w="2765"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B. Coman</w:t>
            </w:r>
          </w:p>
        </w:tc>
        <w:tc>
          <w:tcPr>
            <w:tcW w:w="2766"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Director of Services</w:t>
            </w:r>
          </w:p>
        </w:tc>
      </w:tr>
      <w:tr w:rsidR="00DC43F0" w:rsidRPr="00DC43F0" w:rsidTr="00F406FA">
        <w:tc>
          <w:tcPr>
            <w:tcW w:w="2061"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rPr>
              <w:t xml:space="preserve">Cllr N. Coules </w:t>
            </w:r>
          </w:p>
        </w:tc>
        <w:tc>
          <w:tcPr>
            <w:tcW w:w="2765"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D. O’Connor</w:t>
            </w:r>
          </w:p>
        </w:tc>
        <w:tc>
          <w:tcPr>
            <w:tcW w:w="2766"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Senior Executive Officer</w:t>
            </w:r>
          </w:p>
        </w:tc>
      </w:tr>
      <w:tr w:rsidR="00DC43F0" w:rsidRPr="00DC43F0" w:rsidTr="00F406FA">
        <w:tc>
          <w:tcPr>
            <w:tcW w:w="2061"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rPr>
              <w:t>Cllr M. Duff</w:t>
            </w:r>
          </w:p>
        </w:tc>
        <w:tc>
          <w:tcPr>
            <w:tcW w:w="2765"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Y. Dervan</w:t>
            </w:r>
          </w:p>
        </w:tc>
        <w:tc>
          <w:tcPr>
            <w:tcW w:w="2766"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Senior Executive Officer</w:t>
            </w:r>
          </w:p>
        </w:tc>
      </w:tr>
      <w:tr w:rsidR="00DC43F0" w:rsidRPr="00DC43F0" w:rsidTr="00F406FA">
        <w:tc>
          <w:tcPr>
            <w:tcW w:w="2061"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Cllr L. Dunne</w:t>
            </w:r>
          </w:p>
        </w:tc>
        <w:tc>
          <w:tcPr>
            <w:tcW w:w="2765"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H. Hogan</w:t>
            </w:r>
          </w:p>
        </w:tc>
        <w:tc>
          <w:tcPr>
            <w:tcW w:w="2766"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Senior Executive Officer</w:t>
            </w:r>
          </w:p>
        </w:tc>
      </w:tr>
      <w:tr w:rsidR="00DC43F0" w:rsidRPr="00DC43F0" w:rsidTr="00F406FA">
        <w:tc>
          <w:tcPr>
            <w:tcW w:w="2061"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 xml:space="preserve">Cllr M. Genockey </w:t>
            </w:r>
          </w:p>
        </w:tc>
        <w:tc>
          <w:tcPr>
            <w:tcW w:w="2765"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M. Kavanagh</w:t>
            </w:r>
          </w:p>
        </w:tc>
        <w:tc>
          <w:tcPr>
            <w:tcW w:w="2766"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Administrative Officer</w:t>
            </w:r>
          </w:p>
        </w:tc>
      </w:tr>
      <w:tr w:rsidR="00DC43F0" w:rsidRPr="00DC43F0" w:rsidTr="00F406FA">
        <w:tc>
          <w:tcPr>
            <w:tcW w:w="2061"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 xml:space="preserve">Cllr T. Gilligan </w:t>
            </w:r>
          </w:p>
        </w:tc>
        <w:tc>
          <w:tcPr>
            <w:tcW w:w="2765"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L. Madden</w:t>
            </w:r>
          </w:p>
        </w:tc>
        <w:tc>
          <w:tcPr>
            <w:tcW w:w="2766"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Administrative Officer</w:t>
            </w:r>
          </w:p>
        </w:tc>
      </w:tr>
      <w:tr w:rsidR="00DC43F0" w:rsidRPr="00DC43F0" w:rsidTr="00F406FA">
        <w:tc>
          <w:tcPr>
            <w:tcW w:w="2061"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 xml:space="preserve">Cllr K. Mahon </w:t>
            </w:r>
          </w:p>
        </w:tc>
        <w:tc>
          <w:tcPr>
            <w:tcW w:w="2765"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M. Murtagh</w:t>
            </w:r>
          </w:p>
        </w:tc>
        <w:tc>
          <w:tcPr>
            <w:tcW w:w="2766"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Senior Staff Officer</w:t>
            </w:r>
          </w:p>
        </w:tc>
      </w:tr>
      <w:tr w:rsidR="00DC43F0" w:rsidRPr="00DC43F0" w:rsidTr="00F406FA">
        <w:tc>
          <w:tcPr>
            <w:tcW w:w="2061" w:type="dxa"/>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 xml:space="preserve">Cllr M. Ward </w:t>
            </w:r>
          </w:p>
        </w:tc>
        <w:tc>
          <w:tcPr>
            <w:tcW w:w="2765" w:type="dxa"/>
          </w:tcPr>
          <w:p w:rsidR="00DC43F0" w:rsidRPr="00DC43F0" w:rsidRDefault="00DC43F0" w:rsidP="00950B67">
            <w:pPr>
              <w:rPr>
                <w:rFonts w:ascii="Tahoma" w:hAnsi="Tahoma" w:cs="Tahoma"/>
                <w:sz w:val="20"/>
                <w:szCs w:val="20"/>
                <w:lang w:val="en-GB" w:eastAsia="en-GB"/>
              </w:rPr>
            </w:pPr>
          </w:p>
        </w:tc>
        <w:tc>
          <w:tcPr>
            <w:tcW w:w="2766" w:type="dxa"/>
          </w:tcPr>
          <w:p w:rsidR="00DC43F0" w:rsidRPr="00DC43F0" w:rsidRDefault="00DC43F0" w:rsidP="00950B67">
            <w:pPr>
              <w:rPr>
                <w:rFonts w:ascii="Tahoma" w:hAnsi="Tahoma" w:cs="Tahoma"/>
                <w:sz w:val="20"/>
                <w:szCs w:val="20"/>
                <w:lang w:val="en-GB" w:eastAsia="en-GB"/>
              </w:rPr>
            </w:pPr>
          </w:p>
        </w:tc>
      </w:tr>
      <w:tr w:rsidR="00DC43F0" w:rsidRPr="00DC43F0" w:rsidTr="00F406FA">
        <w:tc>
          <w:tcPr>
            <w:tcW w:w="7592" w:type="dxa"/>
            <w:gridSpan w:val="3"/>
          </w:tcPr>
          <w:p w:rsidR="00DC43F0" w:rsidRPr="00DC43F0" w:rsidRDefault="00DC43F0" w:rsidP="00950B67">
            <w:pPr>
              <w:rPr>
                <w:rFonts w:ascii="Tahoma" w:hAnsi="Tahoma" w:cs="Tahoma"/>
                <w:sz w:val="20"/>
                <w:szCs w:val="20"/>
                <w:lang w:val="en-GB" w:eastAsia="en-GB"/>
              </w:rPr>
            </w:pPr>
          </w:p>
        </w:tc>
      </w:tr>
      <w:tr w:rsidR="00DC43F0" w:rsidRPr="00DC43F0" w:rsidTr="00F406FA">
        <w:tc>
          <w:tcPr>
            <w:tcW w:w="7592" w:type="dxa"/>
            <w:gridSpan w:val="3"/>
          </w:tcPr>
          <w:p w:rsidR="00DC43F0" w:rsidRPr="00DC43F0" w:rsidRDefault="00DC43F0" w:rsidP="00950B67">
            <w:pPr>
              <w:rPr>
                <w:rFonts w:ascii="Tahoma" w:hAnsi="Tahoma" w:cs="Tahoma"/>
                <w:b/>
                <w:sz w:val="20"/>
                <w:szCs w:val="20"/>
                <w:lang w:val="en-GB" w:eastAsia="en-GB"/>
              </w:rPr>
            </w:pPr>
            <w:r w:rsidRPr="00DC43F0">
              <w:rPr>
                <w:rFonts w:ascii="Tahoma" w:hAnsi="Tahoma" w:cs="Tahoma"/>
                <w:b/>
                <w:sz w:val="20"/>
                <w:szCs w:val="20"/>
                <w:lang w:val="en-GB" w:eastAsia="en-GB"/>
              </w:rPr>
              <w:t>Representatives:</w:t>
            </w:r>
          </w:p>
        </w:tc>
      </w:tr>
      <w:tr w:rsidR="00DC43F0" w:rsidRPr="00DC43F0" w:rsidTr="00F406FA">
        <w:tc>
          <w:tcPr>
            <w:tcW w:w="7592" w:type="dxa"/>
            <w:gridSpan w:val="3"/>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Tricia Nolan, Volunteer Centre</w:t>
            </w:r>
          </w:p>
        </w:tc>
      </w:tr>
      <w:tr w:rsidR="00DC43F0" w:rsidRPr="00DC43F0" w:rsidTr="00F406FA">
        <w:tc>
          <w:tcPr>
            <w:tcW w:w="7592" w:type="dxa"/>
            <w:gridSpan w:val="3"/>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Betty Tyrrell-Collard, ICTU</w:t>
            </w:r>
          </w:p>
        </w:tc>
      </w:tr>
      <w:tr w:rsidR="00DC43F0" w:rsidRPr="00DC43F0" w:rsidTr="00F406FA">
        <w:tc>
          <w:tcPr>
            <w:tcW w:w="7592" w:type="dxa"/>
            <w:gridSpan w:val="3"/>
          </w:tcPr>
          <w:p w:rsidR="00DC43F0" w:rsidRPr="00DC43F0" w:rsidRDefault="00DC43F0" w:rsidP="00950B67">
            <w:pPr>
              <w:rPr>
                <w:rFonts w:ascii="Tahoma" w:hAnsi="Tahoma" w:cs="Tahoma"/>
                <w:sz w:val="20"/>
                <w:szCs w:val="20"/>
                <w:lang w:val="en-GB" w:eastAsia="en-GB"/>
              </w:rPr>
            </w:pPr>
          </w:p>
        </w:tc>
      </w:tr>
      <w:tr w:rsidR="00DC43F0" w:rsidRPr="00DC43F0" w:rsidTr="00F406FA">
        <w:tc>
          <w:tcPr>
            <w:tcW w:w="7592" w:type="dxa"/>
            <w:gridSpan w:val="3"/>
          </w:tcPr>
          <w:p w:rsidR="00DC43F0" w:rsidRPr="00DC43F0" w:rsidRDefault="00DC43F0" w:rsidP="00950B67">
            <w:pPr>
              <w:rPr>
                <w:rFonts w:ascii="Tahoma" w:hAnsi="Tahoma" w:cs="Tahoma"/>
                <w:b/>
                <w:sz w:val="20"/>
                <w:szCs w:val="20"/>
                <w:lang w:val="en-GB" w:eastAsia="en-GB"/>
              </w:rPr>
            </w:pPr>
            <w:r w:rsidRPr="00DC43F0">
              <w:rPr>
                <w:rFonts w:ascii="Tahoma" w:hAnsi="Tahoma" w:cs="Tahoma"/>
                <w:b/>
                <w:sz w:val="20"/>
                <w:szCs w:val="20"/>
                <w:lang w:val="en-GB" w:eastAsia="en-GB"/>
              </w:rPr>
              <w:t>Apologies:</w:t>
            </w:r>
          </w:p>
        </w:tc>
      </w:tr>
      <w:tr w:rsidR="00DC43F0" w:rsidRPr="00DC43F0" w:rsidTr="00F406FA">
        <w:tc>
          <w:tcPr>
            <w:tcW w:w="7592" w:type="dxa"/>
            <w:gridSpan w:val="3"/>
          </w:tcPr>
          <w:p w:rsidR="00DC43F0" w:rsidRPr="00DC43F0" w:rsidRDefault="00DC43F0" w:rsidP="00950B67">
            <w:pPr>
              <w:rPr>
                <w:rFonts w:ascii="Tahoma" w:hAnsi="Tahoma" w:cs="Tahoma"/>
                <w:sz w:val="20"/>
                <w:szCs w:val="20"/>
                <w:lang w:val="en-GB" w:eastAsia="en-GB"/>
              </w:rPr>
            </w:pPr>
            <w:r w:rsidRPr="00DC43F0">
              <w:rPr>
                <w:rFonts w:ascii="Tahoma" w:hAnsi="Tahoma" w:cs="Tahoma"/>
                <w:sz w:val="20"/>
                <w:szCs w:val="20"/>
                <w:lang w:val="en-GB" w:eastAsia="en-GB"/>
              </w:rPr>
              <w:t>Brendan MacPhiarais, Nabco</w:t>
            </w:r>
          </w:p>
        </w:tc>
      </w:tr>
      <w:tr w:rsidR="00DC43F0" w:rsidRPr="00DC43F0" w:rsidTr="00F406FA">
        <w:tc>
          <w:tcPr>
            <w:tcW w:w="7592" w:type="dxa"/>
            <w:gridSpan w:val="3"/>
          </w:tcPr>
          <w:p w:rsidR="00DC43F0" w:rsidRPr="00DC43F0" w:rsidRDefault="00DC43F0" w:rsidP="00950B67">
            <w:pPr>
              <w:rPr>
                <w:rFonts w:ascii="Tahoma" w:hAnsi="Tahoma" w:cs="Tahoma"/>
                <w:sz w:val="20"/>
                <w:szCs w:val="20"/>
                <w:lang w:val="en-GB" w:eastAsia="en-GB"/>
              </w:rPr>
            </w:pPr>
          </w:p>
        </w:tc>
      </w:tr>
    </w:tbl>
    <w:p w:rsidR="00DC43F0" w:rsidRPr="00DC43F0" w:rsidRDefault="00DC43F0" w:rsidP="00DC43F0">
      <w:pPr>
        <w:pStyle w:val="ListParagraph"/>
        <w:rPr>
          <w:rFonts w:ascii="Tahoma" w:eastAsia="Times New Roman" w:hAnsi="Tahoma" w:cs="Tahoma"/>
          <w:b/>
          <w:sz w:val="20"/>
          <w:szCs w:val="20"/>
          <w:lang w:val="en-GB" w:eastAsia="en-GB"/>
        </w:rPr>
      </w:pPr>
    </w:p>
    <w:p w:rsidR="00DC43F0" w:rsidRPr="00DC43F0" w:rsidRDefault="00DC43F0" w:rsidP="00DC43F0">
      <w:pPr>
        <w:pStyle w:val="ListParagraph"/>
        <w:rPr>
          <w:rFonts w:ascii="Tahoma" w:hAnsi="Tahoma" w:cs="Tahoma"/>
          <w:b/>
          <w:sz w:val="20"/>
          <w:szCs w:val="20"/>
          <w:lang w:val="en-GB" w:eastAsia="en-GB"/>
        </w:rPr>
      </w:pPr>
      <w:r w:rsidRPr="00DC43F0">
        <w:rPr>
          <w:rFonts w:ascii="Tahoma" w:hAnsi="Tahoma" w:cs="Tahoma"/>
          <w:b/>
          <w:sz w:val="20"/>
          <w:szCs w:val="20"/>
          <w:lang w:val="en-GB" w:eastAsia="en-GB"/>
        </w:rPr>
        <w:t>H-1(1) – Minutes of Housing SPC Meeting on 10th November 2016.</w:t>
      </w:r>
    </w:p>
    <w:p w:rsidR="00DC43F0" w:rsidRPr="00DC43F0" w:rsidRDefault="00DC43F0" w:rsidP="00DC43F0">
      <w:pPr>
        <w:pStyle w:val="ListParagraph"/>
        <w:rPr>
          <w:rFonts w:ascii="Tahoma" w:hAnsi="Tahoma" w:cs="Tahoma"/>
          <w:b/>
          <w:sz w:val="20"/>
          <w:szCs w:val="20"/>
          <w:lang w:val="en-GB" w:eastAsia="en-GB"/>
        </w:rPr>
      </w:pPr>
    </w:p>
    <w:p w:rsidR="00DC43F0" w:rsidRPr="00DC43F0" w:rsidRDefault="00F406FA" w:rsidP="00DC43F0">
      <w:pPr>
        <w:ind w:left="360"/>
        <w:rPr>
          <w:rFonts w:ascii="Tahoma" w:hAnsi="Tahoma" w:cs="Tahoma"/>
          <w:sz w:val="20"/>
          <w:szCs w:val="20"/>
          <w:lang w:val="en-GB" w:eastAsia="en-GB"/>
        </w:rPr>
      </w:pPr>
      <w:r>
        <w:rPr>
          <w:rFonts w:ascii="Tahoma" w:hAnsi="Tahoma" w:cs="Tahoma"/>
          <w:sz w:val="20"/>
          <w:szCs w:val="20"/>
          <w:lang w:val="en-GB" w:eastAsia="en-GB"/>
        </w:rPr>
        <w:tab/>
      </w:r>
      <w:r w:rsidR="00DC43F0" w:rsidRPr="00DC43F0">
        <w:rPr>
          <w:rFonts w:ascii="Tahoma" w:hAnsi="Tahoma" w:cs="Tahoma"/>
          <w:sz w:val="20"/>
          <w:szCs w:val="20"/>
          <w:lang w:val="en-GB" w:eastAsia="en-GB"/>
        </w:rPr>
        <w:t>The minutes of the Housing and Social Development Strategic P</w:t>
      </w:r>
      <w:r>
        <w:rPr>
          <w:rFonts w:ascii="Tahoma" w:hAnsi="Tahoma" w:cs="Tahoma"/>
          <w:sz w:val="20"/>
          <w:szCs w:val="20"/>
          <w:lang w:val="en-GB" w:eastAsia="en-GB"/>
        </w:rPr>
        <w:t xml:space="preserve">olicy Committee Meeting </w:t>
      </w:r>
      <w:r w:rsidR="001A4E0B">
        <w:rPr>
          <w:rFonts w:ascii="Tahoma" w:hAnsi="Tahoma" w:cs="Tahoma"/>
          <w:sz w:val="20"/>
          <w:szCs w:val="20"/>
          <w:lang w:val="en-GB" w:eastAsia="en-GB"/>
        </w:rPr>
        <w:tab/>
        <w:t xml:space="preserve">held </w:t>
      </w:r>
      <w:r>
        <w:rPr>
          <w:rFonts w:ascii="Tahoma" w:hAnsi="Tahoma" w:cs="Tahoma"/>
          <w:sz w:val="20"/>
          <w:szCs w:val="20"/>
          <w:lang w:val="en-GB" w:eastAsia="en-GB"/>
        </w:rPr>
        <w:t>on</w:t>
      </w:r>
      <w:r w:rsidR="00DC43F0" w:rsidRPr="00DC43F0">
        <w:rPr>
          <w:rFonts w:ascii="Tahoma" w:hAnsi="Tahoma" w:cs="Tahoma"/>
          <w:sz w:val="20"/>
          <w:szCs w:val="20"/>
          <w:lang w:val="en-GB" w:eastAsia="en-GB"/>
        </w:rPr>
        <w:t>10</w:t>
      </w:r>
      <w:r w:rsidR="00DC43F0" w:rsidRPr="00DC43F0">
        <w:rPr>
          <w:rFonts w:ascii="Tahoma" w:hAnsi="Tahoma" w:cs="Tahoma"/>
          <w:sz w:val="20"/>
          <w:szCs w:val="20"/>
          <w:vertAlign w:val="superscript"/>
          <w:lang w:val="en-GB" w:eastAsia="en-GB"/>
        </w:rPr>
        <w:t>th</w:t>
      </w:r>
      <w:r w:rsidR="00DC43F0" w:rsidRPr="00DC43F0">
        <w:rPr>
          <w:rFonts w:ascii="Tahoma" w:hAnsi="Tahoma" w:cs="Tahoma"/>
          <w:sz w:val="20"/>
          <w:szCs w:val="20"/>
          <w:lang w:val="en-GB" w:eastAsia="en-GB"/>
        </w:rPr>
        <w:t xml:space="preserve"> November 2016 were proposed by Cllr. C. King, seconded by Cllr. M. Ward </w:t>
      </w:r>
      <w:r w:rsidR="001A4E0B">
        <w:rPr>
          <w:rFonts w:ascii="Tahoma" w:hAnsi="Tahoma" w:cs="Tahoma"/>
          <w:sz w:val="20"/>
          <w:szCs w:val="20"/>
          <w:lang w:val="en-GB" w:eastAsia="en-GB"/>
        </w:rPr>
        <w:tab/>
      </w:r>
      <w:r w:rsidR="00DC43F0" w:rsidRPr="00DC43F0">
        <w:rPr>
          <w:rFonts w:ascii="Tahoma" w:hAnsi="Tahoma" w:cs="Tahoma"/>
          <w:sz w:val="20"/>
          <w:szCs w:val="20"/>
          <w:lang w:val="en-GB" w:eastAsia="en-GB"/>
        </w:rPr>
        <w:t>and were confirmed and approved as a true record.</w:t>
      </w:r>
    </w:p>
    <w:p w:rsidR="00DC43F0" w:rsidRPr="00DC43F0" w:rsidRDefault="00DC43F0" w:rsidP="00DC43F0">
      <w:pPr>
        <w:pStyle w:val="ListParagraph"/>
        <w:rPr>
          <w:rFonts w:ascii="Tahoma" w:hAnsi="Tahoma" w:cs="Tahoma"/>
          <w:sz w:val="20"/>
          <w:szCs w:val="20"/>
          <w:lang w:val="en-GB" w:eastAsia="en-GB"/>
        </w:rPr>
      </w:pPr>
    </w:p>
    <w:p w:rsidR="00DC43F0" w:rsidRPr="00DC43F0" w:rsidRDefault="00DC43F0" w:rsidP="00DC43F0">
      <w:pPr>
        <w:pStyle w:val="ListParagraph"/>
        <w:rPr>
          <w:rFonts w:ascii="Tahoma" w:hAnsi="Tahoma" w:cs="Tahoma"/>
          <w:b/>
          <w:sz w:val="20"/>
          <w:szCs w:val="20"/>
        </w:rPr>
      </w:pPr>
      <w:r w:rsidRPr="00DC43F0">
        <w:rPr>
          <w:rFonts w:ascii="Tahoma" w:hAnsi="Tahoma" w:cs="Tahoma"/>
          <w:b/>
          <w:sz w:val="20"/>
          <w:szCs w:val="20"/>
        </w:rPr>
        <w:t>H-I (2) – Housing Rents Policy OAPs</w:t>
      </w:r>
    </w:p>
    <w:p w:rsidR="00DC43F0" w:rsidRPr="00DC43F0" w:rsidRDefault="00DC43F0" w:rsidP="00DC43F0">
      <w:pPr>
        <w:pStyle w:val="ListParagraph"/>
        <w:rPr>
          <w:rFonts w:ascii="Tahoma" w:hAnsi="Tahoma" w:cs="Tahoma"/>
          <w:b/>
          <w:sz w:val="20"/>
          <w:szCs w:val="20"/>
        </w:rPr>
      </w:pPr>
    </w:p>
    <w:p w:rsidR="00DC43F0" w:rsidRPr="00DC43F0" w:rsidRDefault="00DC43F0" w:rsidP="00DC43F0">
      <w:pPr>
        <w:pStyle w:val="ListParagraph"/>
        <w:rPr>
          <w:rFonts w:ascii="Tahoma" w:hAnsi="Tahoma" w:cs="Tahoma"/>
          <w:sz w:val="20"/>
          <w:szCs w:val="20"/>
        </w:rPr>
      </w:pPr>
      <w:r w:rsidRPr="00DC43F0">
        <w:rPr>
          <w:rFonts w:ascii="Tahoma" w:hAnsi="Tahoma" w:cs="Tahoma"/>
          <w:sz w:val="20"/>
          <w:szCs w:val="20"/>
        </w:rPr>
        <w:t>L. Madden presented a report on Housing Rents Policy in relation to Old Age Pensioners.</w:t>
      </w:r>
    </w:p>
    <w:p w:rsidR="00DC43F0" w:rsidRDefault="00BD3B3E" w:rsidP="00F406FA">
      <w:pPr>
        <w:pStyle w:val="ListParagraph"/>
        <w:rPr>
          <w:rStyle w:val="Hyperlink"/>
          <w:rFonts w:ascii="Tahoma" w:hAnsi="Tahoma" w:cs="Tahoma"/>
          <w:sz w:val="20"/>
          <w:szCs w:val="20"/>
        </w:rPr>
      </w:pPr>
      <w:hyperlink r:id="rId23" w:history="1">
        <w:r w:rsidR="00DC43F0" w:rsidRPr="00DC43F0">
          <w:rPr>
            <w:rStyle w:val="Hyperlink"/>
            <w:rFonts w:ascii="Tahoma" w:hAnsi="Tahoma" w:cs="Tahoma"/>
            <w:sz w:val="20"/>
            <w:szCs w:val="20"/>
          </w:rPr>
          <w:t>Link to Report.</w:t>
        </w:r>
      </w:hyperlink>
    </w:p>
    <w:p w:rsidR="00F406FA" w:rsidRPr="00DC43F0" w:rsidRDefault="00F406FA" w:rsidP="00F406FA">
      <w:pPr>
        <w:pStyle w:val="ListParagraph"/>
        <w:rPr>
          <w:rFonts w:ascii="Tahoma" w:hAnsi="Tahoma" w:cs="Tahoma"/>
          <w:sz w:val="20"/>
          <w:szCs w:val="20"/>
        </w:rPr>
      </w:pPr>
    </w:p>
    <w:p w:rsidR="00DC43F0" w:rsidRPr="00DC43F0" w:rsidRDefault="00DC43F0" w:rsidP="00F406FA">
      <w:pPr>
        <w:pStyle w:val="ListParagraph"/>
        <w:jc w:val="both"/>
        <w:rPr>
          <w:rFonts w:ascii="Tahoma" w:hAnsi="Tahoma" w:cs="Tahoma"/>
          <w:sz w:val="20"/>
          <w:szCs w:val="20"/>
        </w:rPr>
      </w:pPr>
      <w:r w:rsidRPr="00DC43F0">
        <w:rPr>
          <w:rFonts w:ascii="Tahoma" w:hAnsi="Tahoma" w:cs="Tahoma"/>
          <w:sz w:val="20"/>
          <w:szCs w:val="20"/>
        </w:rPr>
        <w:t>Following the presentation a number of questions were forwarded through the chair.</w:t>
      </w:r>
    </w:p>
    <w:p w:rsidR="00DC43F0" w:rsidRPr="00DC43F0" w:rsidRDefault="00DC43F0" w:rsidP="00F406FA">
      <w:pPr>
        <w:pStyle w:val="ListParagraph"/>
        <w:jc w:val="both"/>
        <w:rPr>
          <w:rFonts w:ascii="Tahoma" w:hAnsi="Tahoma" w:cs="Tahoma"/>
          <w:sz w:val="20"/>
          <w:szCs w:val="20"/>
        </w:rPr>
      </w:pPr>
      <w:r w:rsidRPr="00DC43F0">
        <w:rPr>
          <w:rFonts w:ascii="Tahoma" w:hAnsi="Tahoma" w:cs="Tahoma"/>
          <w:sz w:val="20"/>
          <w:szCs w:val="20"/>
        </w:rPr>
        <w:t xml:space="preserve">Cllr. C. King, Cllr. N. Coules, Cllr. K. Mahon, Cllr. L Dunne, Cllr. M. Genockey, Cllr. M. Ward, T. Nolan and Cllr. M. Duff contributed to the discussions. </w:t>
      </w:r>
    </w:p>
    <w:p w:rsidR="00F406FA" w:rsidRPr="008D4CE6" w:rsidRDefault="00DC43F0" w:rsidP="008D4CE6">
      <w:pPr>
        <w:pStyle w:val="ListParagraph"/>
        <w:rPr>
          <w:rFonts w:ascii="Tahoma" w:hAnsi="Tahoma" w:cs="Tahoma"/>
          <w:sz w:val="20"/>
          <w:szCs w:val="20"/>
        </w:rPr>
      </w:pPr>
      <w:r w:rsidRPr="00DC43F0">
        <w:rPr>
          <w:rFonts w:ascii="Tahoma" w:hAnsi="Tahoma" w:cs="Tahoma"/>
          <w:sz w:val="20"/>
          <w:szCs w:val="20"/>
        </w:rPr>
        <w:t>B. Coman thanked everyone for their input. He noted the relatively low differential rent contributing to the cost of housing provision, annual boiler maintenance programme and maintenance of social housing units to such a high standard.</w:t>
      </w:r>
    </w:p>
    <w:p w:rsidR="00F406FA" w:rsidRDefault="00F406FA" w:rsidP="00F406FA">
      <w:pPr>
        <w:pStyle w:val="ListParagraph"/>
        <w:rPr>
          <w:rFonts w:ascii="Tahoma" w:hAnsi="Tahoma" w:cs="Tahoma"/>
          <w:b/>
          <w:sz w:val="20"/>
          <w:szCs w:val="20"/>
        </w:rPr>
      </w:pPr>
    </w:p>
    <w:p w:rsidR="00DC43F0" w:rsidRPr="00DC43F0" w:rsidRDefault="00DC43F0" w:rsidP="00F406FA">
      <w:pPr>
        <w:pStyle w:val="ListParagraph"/>
        <w:rPr>
          <w:rFonts w:ascii="Tahoma" w:hAnsi="Tahoma" w:cs="Tahoma"/>
          <w:b/>
          <w:sz w:val="20"/>
          <w:szCs w:val="20"/>
        </w:rPr>
      </w:pPr>
      <w:r w:rsidRPr="00DC43F0">
        <w:rPr>
          <w:rFonts w:ascii="Tahoma" w:hAnsi="Tahoma" w:cs="Tahoma"/>
          <w:b/>
          <w:sz w:val="20"/>
          <w:szCs w:val="20"/>
        </w:rPr>
        <w:t>H-I (3) – Housing Supply Report</w:t>
      </w:r>
    </w:p>
    <w:p w:rsidR="00DC43F0" w:rsidRPr="00F406FA" w:rsidRDefault="00DC43F0" w:rsidP="00F406FA">
      <w:pPr>
        <w:ind w:left="360"/>
        <w:rPr>
          <w:rFonts w:ascii="Tahoma" w:hAnsi="Tahoma" w:cs="Tahoma"/>
          <w:b/>
          <w:sz w:val="20"/>
          <w:szCs w:val="20"/>
        </w:rPr>
      </w:pPr>
    </w:p>
    <w:p w:rsidR="00DC43F0" w:rsidRPr="00DC43F0" w:rsidRDefault="00DC43F0" w:rsidP="00F406FA">
      <w:pPr>
        <w:pStyle w:val="ListParagraph"/>
        <w:rPr>
          <w:rFonts w:ascii="Tahoma" w:hAnsi="Tahoma" w:cs="Tahoma"/>
          <w:sz w:val="20"/>
          <w:szCs w:val="20"/>
        </w:rPr>
      </w:pPr>
      <w:r w:rsidRPr="00DC43F0">
        <w:rPr>
          <w:rFonts w:ascii="Tahoma" w:hAnsi="Tahoma" w:cs="Tahoma"/>
          <w:sz w:val="20"/>
          <w:szCs w:val="20"/>
        </w:rPr>
        <w:t>B Coman provided reports on social housing; Housing Supply Update, Profile on Medical Priority and an update on Capital Construction Projects.</w:t>
      </w:r>
    </w:p>
    <w:p w:rsidR="00DC43F0" w:rsidRPr="00DC43F0" w:rsidRDefault="00BD3B3E" w:rsidP="00F406FA">
      <w:pPr>
        <w:pStyle w:val="ListParagraph"/>
        <w:rPr>
          <w:rFonts w:ascii="Tahoma" w:hAnsi="Tahoma" w:cs="Tahoma"/>
          <w:sz w:val="20"/>
          <w:szCs w:val="20"/>
        </w:rPr>
      </w:pPr>
      <w:hyperlink r:id="rId24" w:history="1">
        <w:r w:rsidR="00DC43F0" w:rsidRPr="00DC43F0">
          <w:rPr>
            <w:rStyle w:val="Hyperlink"/>
            <w:rFonts w:ascii="Tahoma" w:hAnsi="Tahoma" w:cs="Tahoma"/>
            <w:sz w:val="20"/>
            <w:szCs w:val="20"/>
          </w:rPr>
          <w:t>Housing Supply Update</w:t>
        </w:r>
      </w:hyperlink>
    </w:p>
    <w:p w:rsidR="00DC43F0" w:rsidRPr="00DC43F0" w:rsidRDefault="00BD3B3E" w:rsidP="00F406FA">
      <w:pPr>
        <w:pStyle w:val="ListParagraph"/>
        <w:rPr>
          <w:rFonts w:ascii="Tahoma" w:hAnsi="Tahoma" w:cs="Tahoma"/>
          <w:sz w:val="20"/>
          <w:szCs w:val="20"/>
        </w:rPr>
      </w:pPr>
      <w:hyperlink r:id="rId25" w:history="1">
        <w:r w:rsidR="00DC43F0" w:rsidRPr="00DC43F0">
          <w:rPr>
            <w:rStyle w:val="Hyperlink"/>
            <w:rFonts w:ascii="Tahoma" w:hAnsi="Tahoma" w:cs="Tahoma"/>
            <w:sz w:val="20"/>
            <w:szCs w:val="20"/>
          </w:rPr>
          <w:t>Profile on Medical Priority</w:t>
        </w:r>
      </w:hyperlink>
    </w:p>
    <w:p w:rsidR="00DC43F0" w:rsidRPr="00DC43F0" w:rsidRDefault="00BD3B3E" w:rsidP="00F406FA">
      <w:pPr>
        <w:pStyle w:val="ListParagraph"/>
        <w:rPr>
          <w:rFonts w:ascii="Tahoma" w:hAnsi="Tahoma" w:cs="Tahoma"/>
          <w:sz w:val="20"/>
          <w:szCs w:val="20"/>
        </w:rPr>
      </w:pPr>
      <w:hyperlink r:id="rId26" w:history="1">
        <w:r w:rsidR="00DC43F0" w:rsidRPr="00DC43F0">
          <w:rPr>
            <w:rStyle w:val="Hyperlink"/>
            <w:rFonts w:ascii="Tahoma" w:hAnsi="Tahoma" w:cs="Tahoma"/>
            <w:sz w:val="20"/>
            <w:szCs w:val="20"/>
          </w:rPr>
          <w:t>Capital Construction Projects Update</w:t>
        </w:r>
      </w:hyperlink>
    </w:p>
    <w:p w:rsidR="00DC43F0" w:rsidRPr="00DC43F0" w:rsidRDefault="00DC43F0" w:rsidP="00F406FA">
      <w:pPr>
        <w:pStyle w:val="ListParagraph"/>
        <w:rPr>
          <w:rFonts w:ascii="Tahoma" w:hAnsi="Tahoma" w:cs="Tahoma"/>
          <w:sz w:val="20"/>
          <w:szCs w:val="20"/>
        </w:rPr>
      </w:pPr>
    </w:p>
    <w:p w:rsidR="00DC43F0" w:rsidRPr="00F406FA" w:rsidRDefault="00F406FA" w:rsidP="00F406FA">
      <w:pPr>
        <w:ind w:left="360"/>
        <w:rPr>
          <w:rFonts w:ascii="Tahoma" w:hAnsi="Tahoma" w:cs="Tahoma"/>
          <w:sz w:val="20"/>
          <w:szCs w:val="20"/>
        </w:rPr>
      </w:pPr>
      <w:r>
        <w:rPr>
          <w:rFonts w:ascii="Tahoma" w:hAnsi="Tahoma" w:cs="Tahoma"/>
          <w:sz w:val="20"/>
          <w:szCs w:val="20"/>
        </w:rPr>
        <w:lastRenderedPageBreak/>
        <w:tab/>
      </w:r>
      <w:r w:rsidR="00DC43F0" w:rsidRPr="00F406FA">
        <w:rPr>
          <w:rFonts w:ascii="Tahoma" w:hAnsi="Tahoma" w:cs="Tahoma"/>
          <w:sz w:val="20"/>
          <w:szCs w:val="20"/>
        </w:rPr>
        <w:t xml:space="preserve">In response to a query through the Chair, B. Coman confirmed that details in relation to </w:t>
      </w:r>
      <w:r w:rsidR="001A4E0B">
        <w:rPr>
          <w:rFonts w:ascii="Tahoma" w:hAnsi="Tahoma" w:cs="Tahoma"/>
          <w:sz w:val="20"/>
          <w:szCs w:val="20"/>
        </w:rPr>
        <w:tab/>
      </w:r>
      <w:r w:rsidR="00DC43F0" w:rsidRPr="00F406FA">
        <w:rPr>
          <w:rFonts w:ascii="Tahoma" w:hAnsi="Tahoma" w:cs="Tahoma"/>
          <w:sz w:val="20"/>
          <w:szCs w:val="20"/>
        </w:rPr>
        <w:t>the Mortgage to Rent Scheme are not yet forthcoming.</w:t>
      </w:r>
    </w:p>
    <w:p w:rsidR="00DC43F0" w:rsidRPr="00DC43F0" w:rsidRDefault="00DC43F0" w:rsidP="00F406FA">
      <w:pPr>
        <w:pStyle w:val="ListParagraph"/>
        <w:rPr>
          <w:rFonts w:ascii="Tahoma" w:hAnsi="Tahoma" w:cs="Tahoma"/>
          <w:sz w:val="20"/>
          <w:szCs w:val="20"/>
        </w:rPr>
      </w:pPr>
      <w:r w:rsidRPr="00DC43F0">
        <w:rPr>
          <w:rFonts w:ascii="Tahoma" w:hAnsi="Tahoma" w:cs="Tahoma"/>
          <w:sz w:val="20"/>
          <w:szCs w:val="20"/>
        </w:rPr>
        <w:t>He provided an overview of the Repair and Lease Scheme to be introduced in 2017. This is designed to target the estimated 3,500 abandoned or derelict units identified in the last census. The funding mechanism for the scheme could be provided through a minimum 20 year lease agreement. The challenges facing this scheme include the ability to contact the owners of these units, e.g. derelict houses may occur due to elderly owners having moved to nursing homes.</w:t>
      </w:r>
    </w:p>
    <w:p w:rsidR="00DC43F0" w:rsidRPr="00F406FA" w:rsidRDefault="00F406FA" w:rsidP="00F406FA">
      <w:pPr>
        <w:ind w:left="360"/>
        <w:rPr>
          <w:rFonts w:ascii="Tahoma" w:hAnsi="Tahoma" w:cs="Tahoma"/>
          <w:sz w:val="20"/>
          <w:szCs w:val="20"/>
        </w:rPr>
      </w:pPr>
      <w:r>
        <w:rPr>
          <w:rFonts w:ascii="Tahoma" w:hAnsi="Tahoma" w:cs="Tahoma"/>
          <w:sz w:val="20"/>
          <w:szCs w:val="20"/>
        </w:rPr>
        <w:tab/>
      </w:r>
      <w:r w:rsidR="00DC43F0" w:rsidRPr="00F406FA">
        <w:rPr>
          <w:rFonts w:ascii="Tahoma" w:hAnsi="Tahoma" w:cs="Tahoma"/>
          <w:sz w:val="20"/>
          <w:szCs w:val="20"/>
        </w:rPr>
        <w:t xml:space="preserve">Cllr. M. Duff enquired can South Dublin County Council purchase units from RAS landlords </w:t>
      </w:r>
      <w:r>
        <w:rPr>
          <w:rFonts w:ascii="Tahoma" w:hAnsi="Tahoma" w:cs="Tahoma"/>
          <w:sz w:val="20"/>
          <w:szCs w:val="20"/>
        </w:rPr>
        <w:tab/>
      </w:r>
      <w:r w:rsidR="00DC43F0" w:rsidRPr="00F406FA">
        <w:rPr>
          <w:rFonts w:ascii="Tahoma" w:hAnsi="Tahoma" w:cs="Tahoma"/>
          <w:sz w:val="20"/>
          <w:szCs w:val="20"/>
        </w:rPr>
        <w:t xml:space="preserve">selling their properties. B. Coman confirmed that the Council is open to purchasing such </w:t>
      </w:r>
      <w:r>
        <w:rPr>
          <w:rFonts w:ascii="Tahoma" w:hAnsi="Tahoma" w:cs="Tahoma"/>
          <w:sz w:val="20"/>
          <w:szCs w:val="20"/>
        </w:rPr>
        <w:tab/>
      </w:r>
      <w:r w:rsidR="00DC43F0" w:rsidRPr="00F406FA">
        <w:rPr>
          <w:rFonts w:ascii="Tahoma" w:hAnsi="Tahoma" w:cs="Tahoma"/>
          <w:sz w:val="20"/>
          <w:szCs w:val="20"/>
        </w:rPr>
        <w:t>units.</w:t>
      </w:r>
    </w:p>
    <w:p w:rsidR="00DC43F0" w:rsidRPr="00DC43F0" w:rsidRDefault="00DC43F0" w:rsidP="00F406FA">
      <w:pPr>
        <w:pStyle w:val="ListParagraph"/>
        <w:rPr>
          <w:rFonts w:ascii="Tahoma" w:hAnsi="Tahoma" w:cs="Tahoma"/>
          <w:sz w:val="20"/>
          <w:szCs w:val="20"/>
        </w:rPr>
      </w:pPr>
      <w:r w:rsidRPr="00DC43F0">
        <w:rPr>
          <w:rFonts w:ascii="Tahoma" w:hAnsi="Tahoma" w:cs="Tahoma"/>
          <w:sz w:val="20"/>
          <w:szCs w:val="20"/>
        </w:rPr>
        <w:t>Cllr. L. Dunne enquired regarding the availability of further land to build on once the current Part 8 schemes complete. B. Coman confirmed the availability of further sites. A presentation by F. Nevin, Director of Economic, Enterprise and Tourism Development on South Dublin County Council Land Banks was noted as scheduled for Tuesday, February 21</w:t>
      </w:r>
      <w:r w:rsidRPr="00DC43F0">
        <w:rPr>
          <w:rFonts w:ascii="Tahoma" w:hAnsi="Tahoma" w:cs="Tahoma"/>
          <w:sz w:val="20"/>
          <w:szCs w:val="20"/>
          <w:vertAlign w:val="superscript"/>
        </w:rPr>
        <w:t>st</w:t>
      </w:r>
      <w:r w:rsidRPr="00DC43F0">
        <w:rPr>
          <w:rFonts w:ascii="Tahoma" w:hAnsi="Tahoma" w:cs="Tahoma"/>
          <w:sz w:val="20"/>
          <w:szCs w:val="20"/>
        </w:rPr>
        <w:t>.</w:t>
      </w:r>
    </w:p>
    <w:p w:rsidR="00DC43F0" w:rsidRPr="00DC43F0" w:rsidRDefault="00DC43F0" w:rsidP="00F406FA">
      <w:pPr>
        <w:pStyle w:val="ListParagraph"/>
        <w:rPr>
          <w:rFonts w:ascii="Tahoma" w:hAnsi="Tahoma" w:cs="Tahoma"/>
          <w:sz w:val="20"/>
          <w:szCs w:val="20"/>
        </w:rPr>
      </w:pPr>
      <w:r w:rsidRPr="00DC43F0">
        <w:rPr>
          <w:rFonts w:ascii="Tahoma" w:hAnsi="Tahoma" w:cs="Tahoma"/>
          <w:sz w:val="20"/>
          <w:szCs w:val="20"/>
        </w:rPr>
        <w:t>Cllr. M. Ward enquired in relation to the cancellation of a meeting regarding construction at St. Marks in Clondalkin. M. Kavanagh noted this was not cancelled but postponed until a time convenient for all participants.</w:t>
      </w:r>
    </w:p>
    <w:p w:rsidR="00DC43F0" w:rsidRPr="00DC43F0" w:rsidRDefault="00DC43F0" w:rsidP="00F406FA">
      <w:pPr>
        <w:pStyle w:val="ListParagraph"/>
        <w:rPr>
          <w:rFonts w:ascii="Tahoma" w:hAnsi="Tahoma" w:cs="Tahoma"/>
          <w:sz w:val="20"/>
          <w:szCs w:val="20"/>
        </w:rPr>
      </w:pPr>
      <w:r w:rsidRPr="00DC43F0">
        <w:rPr>
          <w:rFonts w:ascii="Tahoma" w:hAnsi="Tahoma" w:cs="Tahoma"/>
          <w:sz w:val="20"/>
          <w:szCs w:val="20"/>
        </w:rPr>
        <w:t xml:space="preserve">Cllr. M. Ward requested a meeting be arranged with residents at Mayfield Park, Clondalkin in relation to queries on an upcoming construction project. B Coman replied that responses had already been provided in relation to all issues of concern. Residents were very positive in relation to responses, it was agreed to repair a portacabin on site and construction hours of work had been agreed. </w:t>
      </w:r>
    </w:p>
    <w:p w:rsidR="00DC43F0" w:rsidRPr="00F406FA" w:rsidRDefault="00F406FA" w:rsidP="00F406FA">
      <w:pPr>
        <w:ind w:left="360"/>
        <w:rPr>
          <w:rFonts w:ascii="Tahoma" w:hAnsi="Tahoma" w:cs="Tahoma"/>
          <w:sz w:val="20"/>
          <w:szCs w:val="20"/>
        </w:rPr>
      </w:pPr>
      <w:r>
        <w:rPr>
          <w:rFonts w:ascii="Tahoma" w:hAnsi="Tahoma" w:cs="Tahoma"/>
          <w:sz w:val="20"/>
          <w:szCs w:val="20"/>
        </w:rPr>
        <w:tab/>
      </w:r>
      <w:r w:rsidR="00DC43F0" w:rsidRPr="00F406FA">
        <w:rPr>
          <w:rFonts w:ascii="Tahoma" w:hAnsi="Tahoma" w:cs="Tahoma"/>
          <w:sz w:val="20"/>
          <w:szCs w:val="20"/>
        </w:rPr>
        <w:t xml:space="preserve">Cllr. M. Ward also enquired regarding the tenancy of new infill builds at Lealand and St. </w:t>
      </w:r>
      <w:r>
        <w:rPr>
          <w:rFonts w:ascii="Tahoma" w:hAnsi="Tahoma" w:cs="Tahoma"/>
          <w:sz w:val="20"/>
          <w:szCs w:val="20"/>
        </w:rPr>
        <w:tab/>
      </w:r>
      <w:r w:rsidR="00DC43F0" w:rsidRPr="00F406FA">
        <w:rPr>
          <w:rFonts w:ascii="Tahoma" w:hAnsi="Tahoma" w:cs="Tahoma"/>
          <w:sz w:val="20"/>
          <w:szCs w:val="20"/>
        </w:rPr>
        <w:t>Cuthbert’s. B. Coman confirmed that all available allocation options would be considered.</w:t>
      </w:r>
    </w:p>
    <w:p w:rsidR="00DC43F0" w:rsidRPr="00DC43F0" w:rsidRDefault="00DC43F0" w:rsidP="00F406FA">
      <w:pPr>
        <w:pStyle w:val="ListParagraph"/>
        <w:rPr>
          <w:rFonts w:ascii="Tahoma" w:hAnsi="Tahoma" w:cs="Tahoma"/>
          <w:sz w:val="20"/>
          <w:szCs w:val="20"/>
        </w:rPr>
      </w:pPr>
      <w:r w:rsidRPr="00DC43F0">
        <w:rPr>
          <w:rFonts w:ascii="Tahoma" w:hAnsi="Tahoma" w:cs="Tahoma"/>
          <w:sz w:val="20"/>
          <w:szCs w:val="20"/>
        </w:rPr>
        <w:t xml:space="preserve">Cllr. N. Coules stated his opposition to selling land at the </w:t>
      </w:r>
      <w:proofErr w:type="spellStart"/>
      <w:r w:rsidRPr="00DC43F0">
        <w:rPr>
          <w:rFonts w:ascii="Tahoma" w:hAnsi="Tahoma" w:cs="Tahoma"/>
          <w:sz w:val="20"/>
          <w:szCs w:val="20"/>
        </w:rPr>
        <w:t>The</w:t>
      </w:r>
      <w:proofErr w:type="spellEnd"/>
      <w:r w:rsidRPr="00DC43F0">
        <w:rPr>
          <w:rFonts w:ascii="Tahoma" w:hAnsi="Tahoma" w:cs="Tahoma"/>
          <w:sz w:val="20"/>
          <w:szCs w:val="20"/>
        </w:rPr>
        <w:t xml:space="preserve"> Grange / </w:t>
      </w:r>
      <w:proofErr w:type="spellStart"/>
      <w:r w:rsidRPr="00DC43F0">
        <w:rPr>
          <w:rFonts w:ascii="Tahoma" w:hAnsi="Tahoma" w:cs="Tahoma"/>
          <w:sz w:val="20"/>
          <w:szCs w:val="20"/>
        </w:rPr>
        <w:t>Kilcarbery</w:t>
      </w:r>
      <w:proofErr w:type="spellEnd"/>
      <w:r w:rsidRPr="00DC43F0">
        <w:rPr>
          <w:rFonts w:ascii="Tahoma" w:hAnsi="Tahoma" w:cs="Tahoma"/>
          <w:sz w:val="20"/>
          <w:szCs w:val="20"/>
        </w:rPr>
        <w:t xml:space="preserve"> Integrated Housing Project site to the private sector given the large housing list and lack of secure tenure provided to tenants within RAS and HAP schemes. B. Coman replied that it would be unsuitable to have such a large number of social units in one scheme, rather </w:t>
      </w:r>
      <w:proofErr w:type="spellStart"/>
      <w:r w:rsidRPr="00DC43F0">
        <w:rPr>
          <w:rFonts w:ascii="Tahoma" w:hAnsi="Tahoma" w:cs="Tahoma"/>
          <w:sz w:val="20"/>
          <w:szCs w:val="20"/>
        </w:rPr>
        <w:t>that</w:t>
      </w:r>
      <w:proofErr w:type="spellEnd"/>
      <w:r w:rsidRPr="00DC43F0">
        <w:rPr>
          <w:rFonts w:ascii="Tahoma" w:hAnsi="Tahoma" w:cs="Tahoma"/>
          <w:sz w:val="20"/>
          <w:szCs w:val="20"/>
        </w:rPr>
        <w:t xml:space="preserve"> a mix of tenancies be used to encourage integrated and sustainable communities. Funds realised from this sale would be re-used to provide further social housing. Cllr. N. Coules suggested that South Dublin County Council build all the units on the site and subsequently enable a suitable tenancy mix by means of sales, affordable rent and direct social housing provision. B. Coman confirmed that some 200 units will be used for social housing. The Affordable Rent Scheme would require South Dublin County Council funding which could be enabled by selling landbanks but such funding would be sustainable only for four to five years.</w:t>
      </w:r>
    </w:p>
    <w:p w:rsidR="00DC43F0" w:rsidRPr="00F406FA" w:rsidRDefault="00F406FA" w:rsidP="00F406FA">
      <w:pPr>
        <w:ind w:left="360"/>
        <w:rPr>
          <w:rFonts w:ascii="Tahoma" w:hAnsi="Tahoma" w:cs="Tahoma"/>
          <w:sz w:val="20"/>
          <w:szCs w:val="20"/>
        </w:rPr>
      </w:pPr>
      <w:r>
        <w:rPr>
          <w:rFonts w:ascii="Tahoma" w:hAnsi="Tahoma" w:cs="Tahoma"/>
          <w:sz w:val="20"/>
          <w:szCs w:val="20"/>
        </w:rPr>
        <w:tab/>
      </w:r>
      <w:r w:rsidR="00DC43F0" w:rsidRPr="00F406FA">
        <w:rPr>
          <w:rFonts w:ascii="Tahoma" w:hAnsi="Tahoma" w:cs="Tahoma"/>
          <w:sz w:val="20"/>
          <w:szCs w:val="20"/>
        </w:rPr>
        <w:t xml:space="preserve">Cllr. T. Gilligan asked if the Accelerated Housing Purchase programme was to continue </w:t>
      </w:r>
      <w:r w:rsidR="001A4E0B">
        <w:rPr>
          <w:rFonts w:ascii="Tahoma" w:hAnsi="Tahoma" w:cs="Tahoma"/>
          <w:sz w:val="20"/>
          <w:szCs w:val="20"/>
        </w:rPr>
        <w:tab/>
      </w:r>
      <w:r w:rsidR="00DC43F0" w:rsidRPr="00F406FA">
        <w:rPr>
          <w:rFonts w:ascii="Tahoma" w:hAnsi="Tahoma" w:cs="Tahoma"/>
          <w:sz w:val="20"/>
          <w:szCs w:val="20"/>
        </w:rPr>
        <w:t>during 2017. B. Coman confirmed this would not be funded during 2017.</w:t>
      </w:r>
    </w:p>
    <w:p w:rsidR="00DC43F0" w:rsidRPr="00DC43F0" w:rsidRDefault="00DC43F0" w:rsidP="00F406FA">
      <w:pPr>
        <w:pStyle w:val="ListParagraph"/>
        <w:rPr>
          <w:rFonts w:ascii="Tahoma" w:hAnsi="Tahoma" w:cs="Tahoma"/>
          <w:sz w:val="20"/>
          <w:szCs w:val="20"/>
        </w:rPr>
      </w:pPr>
      <w:r w:rsidRPr="00DC43F0">
        <w:rPr>
          <w:rFonts w:ascii="Tahoma" w:hAnsi="Tahoma" w:cs="Tahoma"/>
          <w:sz w:val="20"/>
          <w:szCs w:val="20"/>
        </w:rPr>
        <w:t xml:space="preserve">Cllr. C. King requested formal a notification in relation to the cancellation of this scheme. He also requested an update on the </w:t>
      </w:r>
      <w:proofErr w:type="spellStart"/>
      <w:r w:rsidRPr="00DC43F0">
        <w:rPr>
          <w:rFonts w:ascii="Tahoma" w:hAnsi="Tahoma" w:cs="Tahoma"/>
          <w:sz w:val="20"/>
          <w:szCs w:val="20"/>
        </w:rPr>
        <w:t>The</w:t>
      </w:r>
      <w:proofErr w:type="spellEnd"/>
      <w:r w:rsidRPr="00DC43F0">
        <w:rPr>
          <w:rFonts w:ascii="Tahoma" w:hAnsi="Tahoma" w:cs="Tahoma"/>
          <w:sz w:val="20"/>
          <w:szCs w:val="20"/>
        </w:rPr>
        <w:t xml:space="preserve"> Grange / </w:t>
      </w:r>
      <w:proofErr w:type="spellStart"/>
      <w:r w:rsidRPr="00DC43F0">
        <w:rPr>
          <w:rFonts w:ascii="Tahoma" w:hAnsi="Tahoma" w:cs="Tahoma"/>
          <w:sz w:val="20"/>
          <w:szCs w:val="20"/>
        </w:rPr>
        <w:t>Kilcarbery</w:t>
      </w:r>
      <w:proofErr w:type="spellEnd"/>
      <w:r w:rsidRPr="00DC43F0">
        <w:rPr>
          <w:rFonts w:ascii="Tahoma" w:hAnsi="Tahoma" w:cs="Tahoma"/>
          <w:sz w:val="20"/>
          <w:szCs w:val="20"/>
        </w:rPr>
        <w:t xml:space="preserve"> Integrated Housing Project for the next SPC meeting.</w:t>
      </w:r>
    </w:p>
    <w:p w:rsidR="00DC43F0" w:rsidRPr="00DC43F0" w:rsidRDefault="00DC43F0" w:rsidP="00F406FA">
      <w:pPr>
        <w:pStyle w:val="ListParagraph"/>
        <w:jc w:val="both"/>
        <w:rPr>
          <w:rFonts w:ascii="Tahoma" w:hAnsi="Tahoma" w:cs="Tahoma"/>
          <w:sz w:val="20"/>
          <w:szCs w:val="20"/>
        </w:rPr>
      </w:pPr>
      <w:r w:rsidRPr="00DC43F0">
        <w:rPr>
          <w:rFonts w:ascii="Tahoma" w:hAnsi="Tahoma" w:cs="Tahoma"/>
          <w:sz w:val="20"/>
          <w:szCs w:val="20"/>
        </w:rPr>
        <w:t>B Coman responded in full to all issues raised in relation to Housing Supply.</w:t>
      </w:r>
    </w:p>
    <w:p w:rsidR="00DC43F0" w:rsidRPr="00DC43F0" w:rsidRDefault="00DC43F0" w:rsidP="00F406FA">
      <w:pPr>
        <w:pStyle w:val="ListParagraph"/>
        <w:rPr>
          <w:rFonts w:ascii="Tahoma" w:hAnsi="Tahoma" w:cs="Tahoma"/>
          <w:sz w:val="20"/>
          <w:szCs w:val="20"/>
        </w:rPr>
      </w:pPr>
    </w:p>
    <w:p w:rsidR="00DC43F0" w:rsidRPr="00F406FA" w:rsidRDefault="00F406FA" w:rsidP="00F406FA">
      <w:pPr>
        <w:ind w:left="360"/>
        <w:jc w:val="both"/>
        <w:rPr>
          <w:rFonts w:ascii="Tahoma" w:hAnsi="Tahoma" w:cs="Tahoma"/>
          <w:b/>
          <w:sz w:val="20"/>
          <w:szCs w:val="20"/>
        </w:rPr>
      </w:pPr>
      <w:r>
        <w:rPr>
          <w:rFonts w:ascii="Tahoma" w:hAnsi="Tahoma" w:cs="Tahoma"/>
          <w:b/>
          <w:sz w:val="20"/>
          <w:szCs w:val="20"/>
        </w:rPr>
        <w:tab/>
      </w:r>
      <w:r w:rsidR="00DC43F0" w:rsidRPr="00F406FA">
        <w:rPr>
          <w:rFonts w:ascii="Tahoma" w:hAnsi="Tahoma" w:cs="Tahoma"/>
          <w:b/>
          <w:sz w:val="20"/>
          <w:szCs w:val="20"/>
        </w:rPr>
        <w:t xml:space="preserve">H-I (4) – Proposal to direct build by LA on foot of borrowings over a 25 year </w:t>
      </w:r>
      <w:r w:rsidR="001A4E0B">
        <w:rPr>
          <w:rFonts w:ascii="Tahoma" w:hAnsi="Tahoma" w:cs="Tahoma"/>
          <w:b/>
          <w:sz w:val="20"/>
          <w:szCs w:val="20"/>
        </w:rPr>
        <w:tab/>
      </w:r>
      <w:r w:rsidR="00DC43F0" w:rsidRPr="00F406FA">
        <w:rPr>
          <w:rFonts w:ascii="Tahoma" w:hAnsi="Tahoma" w:cs="Tahoma"/>
          <w:b/>
          <w:sz w:val="20"/>
          <w:szCs w:val="20"/>
        </w:rPr>
        <w:t>period</w:t>
      </w:r>
    </w:p>
    <w:p w:rsidR="00DC43F0" w:rsidRPr="00DC43F0" w:rsidRDefault="00DC43F0" w:rsidP="00DC43F0">
      <w:pPr>
        <w:ind w:left="360"/>
        <w:rPr>
          <w:rFonts w:ascii="Tahoma" w:hAnsi="Tahoma" w:cs="Tahoma"/>
          <w:sz w:val="20"/>
          <w:szCs w:val="20"/>
        </w:rPr>
      </w:pPr>
      <w:r>
        <w:rPr>
          <w:rFonts w:ascii="Tahoma" w:hAnsi="Tahoma" w:cs="Tahoma"/>
          <w:sz w:val="20"/>
          <w:szCs w:val="20"/>
        </w:rPr>
        <w:tab/>
      </w:r>
      <w:r w:rsidRPr="00DC43F0">
        <w:rPr>
          <w:rFonts w:ascii="Tahoma" w:hAnsi="Tahoma" w:cs="Tahoma"/>
          <w:sz w:val="20"/>
          <w:szCs w:val="20"/>
        </w:rPr>
        <w:t xml:space="preserve">B. Coman presented a report on a proposal to direct build by LA on foot of borrowings </w:t>
      </w:r>
      <w:r w:rsidR="001A4E0B">
        <w:rPr>
          <w:rFonts w:ascii="Tahoma" w:hAnsi="Tahoma" w:cs="Tahoma"/>
          <w:sz w:val="20"/>
          <w:szCs w:val="20"/>
        </w:rPr>
        <w:tab/>
      </w:r>
      <w:r w:rsidRPr="00DC43F0">
        <w:rPr>
          <w:rFonts w:ascii="Tahoma" w:hAnsi="Tahoma" w:cs="Tahoma"/>
          <w:sz w:val="20"/>
          <w:szCs w:val="20"/>
        </w:rPr>
        <w:t xml:space="preserve">over a </w:t>
      </w:r>
      <w:hyperlink r:id="rId27" w:history="1">
        <w:r w:rsidRPr="00DC43F0">
          <w:rPr>
            <w:rStyle w:val="Hyperlink"/>
            <w:rFonts w:ascii="Tahoma" w:hAnsi="Tahoma" w:cs="Tahoma"/>
            <w:sz w:val="20"/>
            <w:szCs w:val="20"/>
          </w:rPr>
          <w:t>Link to Report</w:t>
        </w:r>
      </w:hyperlink>
    </w:p>
    <w:p w:rsidR="00DC43F0" w:rsidRPr="00DC43F0" w:rsidRDefault="00DC43F0" w:rsidP="00DC43F0">
      <w:pPr>
        <w:pStyle w:val="ListParagraph"/>
        <w:rPr>
          <w:rFonts w:ascii="Tahoma" w:hAnsi="Tahoma" w:cs="Tahoma"/>
          <w:sz w:val="20"/>
          <w:szCs w:val="20"/>
        </w:rPr>
      </w:pPr>
      <w:r w:rsidRPr="00DC43F0">
        <w:rPr>
          <w:rFonts w:ascii="Tahoma" w:hAnsi="Tahoma" w:cs="Tahoma"/>
          <w:sz w:val="20"/>
          <w:szCs w:val="20"/>
        </w:rPr>
        <w:t>The report concluded</w:t>
      </w:r>
    </w:p>
    <w:p w:rsidR="00DC43F0" w:rsidRPr="00DC43F0" w:rsidRDefault="00DC43F0" w:rsidP="00DC43F0">
      <w:pPr>
        <w:pStyle w:val="ListParagraph"/>
        <w:rPr>
          <w:rFonts w:ascii="Tahoma" w:hAnsi="Tahoma" w:cs="Tahoma"/>
          <w:sz w:val="20"/>
          <w:szCs w:val="20"/>
        </w:rPr>
      </w:pPr>
      <w:r w:rsidRPr="00DC43F0">
        <w:rPr>
          <w:rFonts w:ascii="Tahoma" w:hAnsi="Tahoma" w:cs="Tahoma"/>
          <w:sz w:val="20"/>
          <w:szCs w:val="20"/>
        </w:rPr>
        <w:t>‘Currently the Council’s Allocation Scheme allows for a max income for a couple to €36,750. In order to service the cost of the Council’s borrowings, the income criteria for housing applicants (a couple) would have to increase to €75,500 pa. (</w:t>
      </w:r>
      <w:proofErr w:type="gramStart"/>
      <w:r w:rsidRPr="00DC43F0">
        <w:rPr>
          <w:rFonts w:ascii="Tahoma" w:hAnsi="Tahoma" w:cs="Tahoma"/>
          <w:sz w:val="20"/>
          <w:szCs w:val="20"/>
        </w:rPr>
        <w:t>from</w:t>
      </w:r>
      <w:proofErr w:type="gramEnd"/>
      <w:r w:rsidRPr="00DC43F0">
        <w:rPr>
          <w:rFonts w:ascii="Tahoma" w:hAnsi="Tahoma" w:cs="Tahoma"/>
          <w:sz w:val="20"/>
          <w:szCs w:val="20"/>
        </w:rPr>
        <w:t xml:space="preserve"> €36,750) to allow for weekly Differential Rent based on 10% household income.</w:t>
      </w:r>
    </w:p>
    <w:p w:rsidR="00DC43F0" w:rsidRPr="00DC43F0" w:rsidRDefault="00DC43F0" w:rsidP="00DC43F0">
      <w:pPr>
        <w:ind w:left="360"/>
        <w:rPr>
          <w:rFonts w:ascii="Tahoma" w:hAnsi="Tahoma" w:cs="Tahoma"/>
          <w:sz w:val="20"/>
          <w:szCs w:val="20"/>
        </w:rPr>
      </w:pPr>
      <w:r>
        <w:rPr>
          <w:rFonts w:ascii="Tahoma" w:hAnsi="Tahoma" w:cs="Tahoma"/>
          <w:sz w:val="20"/>
          <w:szCs w:val="20"/>
        </w:rPr>
        <w:tab/>
      </w:r>
      <w:r w:rsidRPr="00DC43F0">
        <w:rPr>
          <w:rFonts w:ascii="Tahoma" w:hAnsi="Tahoma" w:cs="Tahoma"/>
          <w:sz w:val="20"/>
          <w:szCs w:val="20"/>
        </w:rPr>
        <w:t xml:space="preserve">If and where income ceiling was increased, this would be counterproductive insofar as the </w:t>
      </w:r>
      <w:r>
        <w:rPr>
          <w:rFonts w:ascii="Tahoma" w:hAnsi="Tahoma" w:cs="Tahoma"/>
          <w:sz w:val="20"/>
          <w:szCs w:val="20"/>
        </w:rPr>
        <w:tab/>
      </w:r>
      <w:r w:rsidRPr="00DC43F0">
        <w:rPr>
          <w:rFonts w:ascii="Tahoma" w:hAnsi="Tahoma" w:cs="Tahoma"/>
          <w:sz w:val="20"/>
          <w:szCs w:val="20"/>
        </w:rPr>
        <w:t xml:space="preserve">current income threshold for a House Purchase Loan per couple is €75,000 household </w:t>
      </w:r>
      <w:r>
        <w:rPr>
          <w:rFonts w:ascii="Tahoma" w:hAnsi="Tahoma" w:cs="Tahoma"/>
          <w:sz w:val="20"/>
          <w:szCs w:val="20"/>
        </w:rPr>
        <w:tab/>
      </w:r>
      <w:r w:rsidRPr="00DC43F0">
        <w:rPr>
          <w:rFonts w:ascii="Tahoma" w:hAnsi="Tahoma" w:cs="Tahoma"/>
          <w:sz w:val="20"/>
          <w:szCs w:val="20"/>
        </w:rPr>
        <w:t>income.’</w:t>
      </w:r>
    </w:p>
    <w:p w:rsidR="00DC43F0" w:rsidRPr="00DC43F0" w:rsidRDefault="00DC43F0" w:rsidP="00DC43F0">
      <w:pPr>
        <w:pStyle w:val="ListParagraph"/>
        <w:jc w:val="both"/>
        <w:rPr>
          <w:rFonts w:ascii="Tahoma" w:hAnsi="Tahoma" w:cs="Tahoma"/>
          <w:sz w:val="20"/>
          <w:szCs w:val="20"/>
        </w:rPr>
      </w:pPr>
      <w:r w:rsidRPr="00DC43F0">
        <w:rPr>
          <w:rFonts w:ascii="Tahoma" w:hAnsi="Tahoma" w:cs="Tahoma"/>
          <w:sz w:val="20"/>
          <w:szCs w:val="20"/>
        </w:rPr>
        <w:lastRenderedPageBreak/>
        <w:t>Following the presentation a number of questions were forwarded through the chair.</w:t>
      </w:r>
    </w:p>
    <w:p w:rsidR="00DC43F0" w:rsidRPr="00DC43F0" w:rsidRDefault="00DC43F0" w:rsidP="00DC43F0">
      <w:pPr>
        <w:pStyle w:val="ListParagraph"/>
        <w:jc w:val="both"/>
        <w:rPr>
          <w:rFonts w:ascii="Tahoma" w:hAnsi="Tahoma" w:cs="Tahoma"/>
          <w:sz w:val="20"/>
          <w:szCs w:val="20"/>
        </w:rPr>
      </w:pPr>
      <w:r w:rsidRPr="00DC43F0">
        <w:rPr>
          <w:rFonts w:ascii="Tahoma" w:hAnsi="Tahoma" w:cs="Tahoma"/>
          <w:sz w:val="20"/>
          <w:szCs w:val="20"/>
        </w:rPr>
        <w:t xml:space="preserve">Cllr. N. Coules, Cllr. C. King, Cllr. K. Mahon, Cllr. L Dunne, Cllr. M. Genockey, Cllr. M. Ward and Cllr. T. Gilligan contributed to the discussions. </w:t>
      </w:r>
    </w:p>
    <w:p w:rsidR="00DC43F0" w:rsidRPr="00DC43F0" w:rsidRDefault="00DC43F0" w:rsidP="00DC43F0">
      <w:pPr>
        <w:pStyle w:val="ListParagraph"/>
        <w:jc w:val="both"/>
        <w:rPr>
          <w:rFonts w:ascii="Tahoma" w:hAnsi="Tahoma" w:cs="Tahoma"/>
          <w:sz w:val="20"/>
          <w:szCs w:val="20"/>
        </w:rPr>
      </w:pPr>
      <w:r w:rsidRPr="00DC43F0">
        <w:rPr>
          <w:rFonts w:ascii="Tahoma" w:hAnsi="Tahoma" w:cs="Tahoma"/>
          <w:sz w:val="20"/>
          <w:szCs w:val="20"/>
        </w:rPr>
        <w:t>Alternative means of addressing the funding issue were discussed, also the incremental impact on the Housing List should earnings ceilings be raised.</w:t>
      </w:r>
    </w:p>
    <w:p w:rsidR="00DC43F0" w:rsidRPr="00DC43F0" w:rsidRDefault="00DC43F0" w:rsidP="00DC43F0">
      <w:pPr>
        <w:pStyle w:val="ListParagraph"/>
        <w:jc w:val="both"/>
        <w:rPr>
          <w:rFonts w:ascii="Tahoma" w:hAnsi="Tahoma" w:cs="Tahoma"/>
          <w:sz w:val="20"/>
          <w:szCs w:val="20"/>
        </w:rPr>
      </w:pPr>
      <w:r w:rsidRPr="00DC43F0">
        <w:rPr>
          <w:rFonts w:ascii="Tahoma" w:hAnsi="Tahoma" w:cs="Tahoma"/>
          <w:sz w:val="20"/>
          <w:szCs w:val="20"/>
        </w:rPr>
        <w:t xml:space="preserve">Cllr. K. Mahon and Cllr. N. Coules both submitted working papers on funding proposals. </w:t>
      </w:r>
    </w:p>
    <w:p w:rsidR="00DC43F0" w:rsidRPr="00DC43F0" w:rsidRDefault="00DC43F0" w:rsidP="00DC43F0">
      <w:pPr>
        <w:ind w:left="360"/>
        <w:jc w:val="both"/>
        <w:rPr>
          <w:rFonts w:ascii="Tahoma" w:hAnsi="Tahoma" w:cs="Tahoma"/>
          <w:sz w:val="20"/>
          <w:szCs w:val="20"/>
        </w:rPr>
      </w:pPr>
      <w:r>
        <w:rPr>
          <w:rFonts w:ascii="Tahoma" w:hAnsi="Tahoma" w:cs="Tahoma"/>
          <w:sz w:val="20"/>
          <w:szCs w:val="20"/>
        </w:rPr>
        <w:tab/>
      </w:r>
      <w:hyperlink r:id="rId28" w:history="1">
        <w:r w:rsidRPr="00DC43F0">
          <w:rPr>
            <w:rStyle w:val="Hyperlink"/>
            <w:rFonts w:ascii="Tahoma" w:hAnsi="Tahoma" w:cs="Tahoma"/>
            <w:sz w:val="20"/>
            <w:szCs w:val="20"/>
          </w:rPr>
          <w:t>Cllr. K. Mahon Submission</w:t>
        </w:r>
      </w:hyperlink>
    </w:p>
    <w:p w:rsidR="00DC43F0" w:rsidRPr="00DC43F0" w:rsidRDefault="00DC43F0" w:rsidP="00DC43F0">
      <w:pPr>
        <w:ind w:left="360"/>
        <w:jc w:val="both"/>
        <w:rPr>
          <w:rFonts w:ascii="Tahoma" w:hAnsi="Tahoma" w:cs="Tahoma"/>
          <w:sz w:val="20"/>
          <w:szCs w:val="20"/>
        </w:rPr>
      </w:pPr>
      <w:r>
        <w:rPr>
          <w:rFonts w:ascii="Tahoma" w:hAnsi="Tahoma" w:cs="Tahoma"/>
          <w:sz w:val="20"/>
          <w:szCs w:val="20"/>
        </w:rPr>
        <w:tab/>
      </w:r>
      <w:hyperlink r:id="rId29" w:history="1">
        <w:r w:rsidRPr="00DC43F0">
          <w:rPr>
            <w:rStyle w:val="Hyperlink"/>
            <w:rFonts w:ascii="Tahoma" w:hAnsi="Tahoma" w:cs="Tahoma"/>
            <w:sz w:val="20"/>
            <w:szCs w:val="20"/>
          </w:rPr>
          <w:t>Cllr. N. Coules Submission</w:t>
        </w:r>
      </w:hyperlink>
    </w:p>
    <w:p w:rsidR="00DC43F0" w:rsidRPr="00DC43F0" w:rsidRDefault="00DC43F0" w:rsidP="00DC43F0">
      <w:pPr>
        <w:pStyle w:val="ListParagraph"/>
        <w:jc w:val="both"/>
        <w:rPr>
          <w:rFonts w:ascii="Tahoma" w:hAnsi="Tahoma" w:cs="Tahoma"/>
          <w:sz w:val="20"/>
          <w:szCs w:val="20"/>
        </w:rPr>
      </w:pPr>
      <w:r w:rsidRPr="00DC43F0">
        <w:rPr>
          <w:rFonts w:ascii="Tahoma" w:hAnsi="Tahoma" w:cs="Tahoma"/>
          <w:sz w:val="20"/>
          <w:szCs w:val="20"/>
        </w:rPr>
        <w:t>On the suggestion of Cllr. C. King it was agreed to set up a new Subcommittee of the Housing SPC over the next six weeks to further examine this item.</w:t>
      </w:r>
    </w:p>
    <w:p w:rsidR="00DC43F0" w:rsidRPr="00DC43F0" w:rsidRDefault="00DC43F0" w:rsidP="00DC43F0">
      <w:pPr>
        <w:pStyle w:val="ListParagraph"/>
        <w:rPr>
          <w:rFonts w:ascii="Tahoma" w:hAnsi="Tahoma" w:cs="Tahoma"/>
          <w:sz w:val="20"/>
          <w:szCs w:val="20"/>
        </w:rPr>
      </w:pPr>
    </w:p>
    <w:p w:rsidR="00DC43F0" w:rsidRPr="00DC43F0" w:rsidRDefault="00DC43F0" w:rsidP="00DC43F0">
      <w:pPr>
        <w:pStyle w:val="ListParagraph"/>
        <w:jc w:val="both"/>
        <w:rPr>
          <w:rFonts w:ascii="Tahoma" w:hAnsi="Tahoma" w:cs="Tahoma"/>
          <w:b/>
          <w:sz w:val="20"/>
          <w:szCs w:val="20"/>
        </w:rPr>
      </w:pPr>
      <w:r w:rsidRPr="00DC43F0">
        <w:rPr>
          <w:rFonts w:ascii="Tahoma" w:hAnsi="Tahoma" w:cs="Tahoma"/>
          <w:b/>
          <w:sz w:val="20"/>
          <w:szCs w:val="20"/>
        </w:rPr>
        <w:t>H-I (5) – Housing Needs Assessment Statistics</w:t>
      </w:r>
    </w:p>
    <w:p w:rsidR="00DC43F0" w:rsidRPr="00DC43F0" w:rsidRDefault="00DC43F0" w:rsidP="00DC43F0">
      <w:pPr>
        <w:pStyle w:val="ListParagraph"/>
        <w:rPr>
          <w:rFonts w:ascii="Tahoma" w:hAnsi="Tahoma" w:cs="Tahoma"/>
          <w:sz w:val="20"/>
          <w:szCs w:val="20"/>
        </w:rPr>
      </w:pPr>
    </w:p>
    <w:p w:rsidR="00DC43F0" w:rsidRPr="00DC43F0" w:rsidRDefault="00DC43F0" w:rsidP="00DC43F0">
      <w:pPr>
        <w:pStyle w:val="ListParagraph"/>
        <w:rPr>
          <w:rFonts w:ascii="Tahoma" w:hAnsi="Tahoma" w:cs="Tahoma"/>
          <w:sz w:val="20"/>
          <w:szCs w:val="20"/>
        </w:rPr>
      </w:pPr>
      <w:r w:rsidRPr="00DC43F0">
        <w:rPr>
          <w:rFonts w:ascii="Tahoma" w:hAnsi="Tahoma" w:cs="Tahoma"/>
          <w:sz w:val="20"/>
          <w:szCs w:val="20"/>
        </w:rPr>
        <w:t>B. Coman presented a report on Housing Needs Assessment Statistics.</w:t>
      </w:r>
    </w:p>
    <w:p w:rsidR="00DC43F0" w:rsidRPr="00DC43F0" w:rsidRDefault="00DC43F0" w:rsidP="00DC43F0">
      <w:pPr>
        <w:pStyle w:val="ListParagraph"/>
        <w:rPr>
          <w:rFonts w:ascii="Tahoma" w:hAnsi="Tahoma" w:cs="Tahoma"/>
          <w:sz w:val="20"/>
          <w:szCs w:val="20"/>
        </w:rPr>
      </w:pPr>
      <w:r w:rsidRPr="00DC43F0">
        <w:rPr>
          <w:rFonts w:ascii="Tahoma" w:hAnsi="Tahoma" w:cs="Tahoma"/>
          <w:sz w:val="20"/>
          <w:szCs w:val="20"/>
        </w:rPr>
        <w:t>Following the presentation Cllr. C. King enquired regarding the figure of 18% non-responders cancelled; an increase on the previous year. H. Hogan noted this occurrence due to applicants selecting South Dublin County Council as a second choice to other Housing Authorities; former applicants having moved house or left the area; literacy and other issues. Other Housing Authority had higher levels of non-responders.</w:t>
      </w:r>
    </w:p>
    <w:p w:rsidR="00DC43F0" w:rsidRDefault="00DC43F0" w:rsidP="00DC43F0">
      <w:pPr>
        <w:pStyle w:val="ListParagraph"/>
        <w:rPr>
          <w:rFonts w:ascii="Tahoma" w:hAnsi="Tahoma" w:cs="Tahoma"/>
          <w:sz w:val="20"/>
          <w:szCs w:val="20"/>
        </w:rPr>
      </w:pPr>
    </w:p>
    <w:p w:rsidR="00DC43F0" w:rsidRPr="00DC43F0" w:rsidRDefault="00DC43F0" w:rsidP="00DC43F0">
      <w:pPr>
        <w:pStyle w:val="ListParagraph"/>
        <w:rPr>
          <w:rFonts w:ascii="Tahoma" w:hAnsi="Tahoma" w:cs="Tahoma"/>
          <w:sz w:val="20"/>
          <w:szCs w:val="20"/>
        </w:rPr>
      </w:pPr>
      <w:r w:rsidRPr="00DC43F0">
        <w:rPr>
          <w:rFonts w:ascii="Tahoma" w:hAnsi="Tahoma" w:cs="Tahoma"/>
          <w:b/>
          <w:sz w:val="20"/>
          <w:szCs w:val="20"/>
        </w:rPr>
        <w:t>H-I (6) –</w:t>
      </w:r>
      <w:r w:rsidRPr="00DC43F0">
        <w:rPr>
          <w:rFonts w:ascii="Tahoma" w:hAnsi="Tahoma" w:cs="Tahoma"/>
          <w:sz w:val="20"/>
          <w:szCs w:val="20"/>
        </w:rPr>
        <w:t xml:space="preserve"> </w:t>
      </w:r>
      <w:r w:rsidRPr="00DC43F0">
        <w:rPr>
          <w:rFonts w:ascii="Tahoma" w:hAnsi="Tahoma" w:cs="Tahoma"/>
          <w:b/>
          <w:sz w:val="20"/>
          <w:szCs w:val="20"/>
        </w:rPr>
        <w:t>Review of Housing Allocations Scheme</w:t>
      </w:r>
    </w:p>
    <w:p w:rsidR="00DC43F0" w:rsidRPr="00DC43F0" w:rsidRDefault="00DC43F0" w:rsidP="00DC43F0">
      <w:pPr>
        <w:ind w:left="360"/>
        <w:rPr>
          <w:rFonts w:ascii="Tahoma" w:hAnsi="Tahoma" w:cs="Tahoma"/>
          <w:sz w:val="20"/>
          <w:szCs w:val="20"/>
        </w:rPr>
      </w:pPr>
    </w:p>
    <w:p w:rsidR="00DC43F0" w:rsidRPr="00DC43F0" w:rsidRDefault="00DC43F0" w:rsidP="00DC43F0">
      <w:pPr>
        <w:pStyle w:val="ListParagraph"/>
        <w:spacing w:before="100" w:beforeAutospacing="1" w:after="100" w:afterAutospacing="1"/>
        <w:rPr>
          <w:rFonts w:ascii="Tahoma" w:eastAsia="Times New Roman" w:hAnsi="Tahoma" w:cs="Tahoma"/>
          <w:sz w:val="20"/>
          <w:szCs w:val="20"/>
        </w:rPr>
      </w:pPr>
      <w:r w:rsidRPr="00DC43F0">
        <w:rPr>
          <w:rFonts w:ascii="Tahoma" w:hAnsi="Tahoma" w:cs="Tahoma"/>
          <w:sz w:val="20"/>
          <w:szCs w:val="20"/>
        </w:rPr>
        <w:t xml:space="preserve">H. Hogan provided a verbal report on the </w:t>
      </w:r>
      <w:r w:rsidRPr="00DC43F0">
        <w:rPr>
          <w:rFonts w:ascii="Tahoma" w:eastAsia="Times New Roman" w:hAnsi="Tahoma" w:cs="Tahoma"/>
          <w:sz w:val="20"/>
          <w:szCs w:val="20"/>
        </w:rPr>
        <w:t xml:space="preserve">Housing Allocations Scheme, proposing that </w:t>
      </w:r>
      <w:r w:rsidRPr="00DC43F0">
        <w:rPr>
          <w:rFonts w:ascii="Tahoma" w:hAnsi="Tahoma" w:cs="Tahoma"/>
          <w:sz w:val="20"/>
          <w:szCs w:val="20"/>
        </w:rPr>
        <w:t>South Dublin County Council</w:t>
      </w:r>
      <w:r w:rsidRPr="00DC43F0">
        <w:rPr>
          <w:rFonts w:ascii="Tahoma" w:eastAsia="Times New Roman" w:hAnsi="Tahoma" w:cs="Tahoma"/>
          <w:sz w:val="20"/>
          <w:szCs w:val="20"/>
        </w:rPr>
        <w:t xml:space="preserve"> broadens the choices available under the Choice Based Lettings Scheme to take an agreed proportion of medical and homeless. He suggested a multiparty discussion to formulate an agreed view on this. Cllr. C. King suggested a sub-committee of the Housing SPC to manage this. H. Hogan asked that views on this be forwarded to him to enable formulation of a proposal. B. Coman asked that this initially be brought to the Housing SPC. H. Hogan agreed to bring this to the next meeting of the Housing SPC.</w:t>
      </w:r>
    </w:p>
    <w:p w:rsidR="00DC43F0" w:rsidRPr="00DC43F0" w:rsidRDefault="00DC43F0" w:rsidP="00DC43F0">
      <w:pPr>
        <w:pStyle w:val="ListParagraph"/>
        <w:jc w:val="both"/>
        <w:rPr>
          <w:rFonts w:ascii="Tahoma" w:hAnsi="Tahoma" w:cs="Tahoma"/>
          <w:sz w:val="20"/>
          <w:szCs w:val="20"/>
        </w:rPr>
      </w:pPr>
    </w:p>
    <w:p w:rsidR="00DC43F0" w:rsidRPr="00DC43F0" w:rsidRDefault="00DC43F0" w:rsidP="00DC43F0">
      <w:pPr>
        <w:pStyle w:val="ListParagraph"/>
        <w:jc w:val="both"/>
        <w:rPr>
          <w:rFonts w:ascii="Tahoma" w:hAnsi="Tahoma" w:cs="Tahoma"/>
          <w:b/>
          <w:sz w:val="20"/>
          <w:szCs w:val="20"/>
        </w:rPr>
      </w:pPr>
      <w:r w:rsidRPr="00DC43F0">
        <w:rPr>
          <w:rFonts w:ascii="Tahoma" w:hAnsi="Tahoma" w:cs="Tahoma"/>
          <w:b/>
          <w:sz w:val="20"/>
          <w:szCs w:val="20"/>
        </w:rPr>
        <w:t xml:space="preserve">H-I (6) – Any other business: </w:t>
      </w:r>
    </w:p>
    <w:p w:rsidR="00DC43F0" w:rsidRPr="00DC43F0" w:rsidRDefault="00DC43F0" w:rsidP="00DC43F0">
      <w:pPr>
        <w:ind w:left="360"/>
        <w:jc w:val="both"/>
        <w:rPr>
          <w:rFonts w:ascii="Tahoma" w:hAnsi="Tahoma" w:cs="Tahoma"/>
          <w:b/>
          <w:sz w:val="20"/>
          <w:szCs w:val="20"/>
        </w:rPr>
      </w:pPr>
    </w:p>
    <w:p w:rsidR="00DC43F0" w:rsidRPr="00DC43F0" w:rsidRDefault="00DC43F0" w:rsidP="00DC43F0">
      <w:pPr>
        <w:pStyle w:val="ListParagraph"/>
        <w:jc w:val="both"/>
        <w:rPr>
          <w:rFonts w:ascii="Tahoma" w:hAnsi="Tahoma" w:cs="Tahoma"/>
          <w:sz w:val="20"/>
          <w:szCs w:val="20"/>
        </w:rPr>
      </w:pPr>
      <w:r w:rsidRPr="00DC43F0">
        <w:rPr>
          <w:rFonts w:ascii="Tahoma" w:hAnsi="Tahoma" w:cs="Tahoma"/>
          <w:sz w:val="20"/>
          <w:szCs w:val="20"/>
        </w:rPr>
        <w:t>B. Coman reported on NAMA properties offered to South Dublin County Council. Of the 500 units offered at Tallaght Cross South Dublin County Council accepted 65 units; this reduced density to assist the development of sustainable communities, also there was a question of snagging issues on the building finish. In retrospect this building proved unsuitable as there was over €10m of works required to complete cladding. Cllr. C. King also noted that an intensive residential development such as this would be contrary to the Tallaght Masterplan.</w:t>
      </w:r>
    </w:p>
    <w:p w:rsidR="00DC43F0" w:rsidRPr="00DC43F0" w:rsidRDefault="00DC43F0" w:rsidP="00DC43F0">
      <w:pPr>
        <w:pStyle w:val="ListParagraph"/>
        <w:jc w:val="both"/>
        <w:rPr>
          <w:rFonts w:ascii="Tahoma" w:hAnsi="Tahoma" w:cs="Tahoma"/>
          <w:sz w:val="20"/>
          <w:szCs w:val="20"/>
        </w:rPr>
      </w:pPr>
    </w:p>
    <w:p w:rsidR="00DC43F0" w:rsidRPr="00DC43F0" w:rsidRDefault="00DC43F0" w:rsidP="00DC43F0">
      <w:pPr>
        <w:pStyle w:val="ListParagraph"/>
        <w:jc w:val="both"/>
        <w:rPr>
          <w:rFonts w:ascii="Tahoma" w:hAnsi="Tahoma" w:cs="Tahoma"/>
          <w:sz w:val="20"/>
          <w:szCs w:val="20"/>
        </w:rPr>
      </w:pPr>
    </w:p>
    <w:p w:rsidR="00DC43F0" w:rsidRPr="00DC43F0" w:rsidRDefault="00DC43F0" w:rsidP="00DC43F0">
      <w:pPr>
        <w:pStyle w:val="ListParagraph"/>
        <w:jc w:val="both"/>
        <w:rPr>
          <w:rFonts w:ascii="Tahoma" w:hAnsi="Tahoma" w:cs="Tahoma"/>
          <w:sz w:val="20"/>
          <w:szCs w:val="20"/>
        </w:rPr>
      </w:pPr>
    </w:p>
    <w:p w:rsidR="008D4CE6" w:rsidRDefault="00DC43F0" w:rsidP="008D4CE6">
      <w:pPr>
        <w:pStyle w:val="ListParagraph"/>
        <w:jc w:val="both"/>
        <w:rPr>
          <w:rFonts w:ascii="Tahoma" w:hAnsi="Tahoma" w:cs="Tahoma"/>
          <w:sz w:val="20"/>
          <w:szCs w:val="20"/>
        </w:rPr>
      </w:pPr>
      <w:r w:rsidRPr="00DC43F0">
        <w:rPr>
          <w:rFonts w:ascii="Tahoma" w:hAnsi="Tahoma" w:cs="Tahoma"/>
          <w:sz w:val="20"/>
          <w:szCs w:val="20"/>
        </w:rPr>
        <w:t>The meeting concluded at 7:25pm.</w:t>
      </w:r>
      <w:r w:rsidR="001A4E0B">
        <w:rPr>
          <w:rFonts w:ascii="Tahoma" w:hAnsi="Tahoma" w:cs="Tahoma"/>
          <w:sz w:val="20"/>
          <w:szCs w:val="20"/>
        </w:rPr>
        <w:t>”</w:t>
      </w:r>
    </w:p>
    <w:p w:rsidR="008D4CE6" w:rsidRPr="008D4CE6" w:rsidRDefault="008D4CE6" w:rsidP="008D4CE6">
      <w:pPr>
        <w:pStyle w:val="ListParagraph"/>
        <w:jc w:val="both"/>
        <w:rPr>
          <w:rFonts w:ascii="Tahoma" w:hAnsi="Tahoma" w:cs="Tahoma"/>
          <w:sz w:val="20"/>
          <w:szCs w:val="20"/>
        </w:rPr>
      </w:pPr>
    </w:p>
    <w:p w:rsidR="00217534" w:rsidRPr="001A4E0B" w:rsidRDefault="00217534" w:rsidP="00F406FA">
      <w:pPr>
        <w:pStyle w:val="NormalWeb"/>
        <w:numPr>
          <w:ilvl w:val="1"/>
          <w:numId w:val="21"/>
        </w:numPr>
        <w:ind w:left="1560" w:hanging="851"/>
        <w:rPr>
          <w:b/>
        </w:rPr>
      </w:pPr>
      <w:r w:rsidRPr="001A4E0B">
        <w:rPr>
          <w:b/>
        </w:rPr>
        <w:t>Minutes of Meeting 10th November 2016</w:t>
      </w:r>
    </w:p>
    <w:p w:rsidR="00F406FA" w:rsidRDefault="00BD3B3E" w:rsidP="00F406FA">
      <w:pPr>
        <w:pStyle w:val="NormalWeb"/>
        <w:ind w:left="1800" w:hanging="1091"/>
      </w:pPr>
      <w:hyperlink r:id="rId30" w:tgtFrame="_blank" w:history="1">
        <w:r w:rsidR="00F406FA">
          <w:rPr>
            <w:rStyle w:val="Hyperlink"/>
          </w:rPr>
          <w:t xml:space="preserve"> Minutes of Housing SPC Meeting 10th November 2016</w:t>
        </w:r>
      </w:hyperlink>
    </w:p>
    <w:p w:rsidR="00F406FA" w:rsidRDefault="00F406FA" w:rsidP="00F406FA">
      <w:pPr>
        <w:pStyle w:val="NormalWeb"/>
      </w:pPr>
    </w:p>
    <w:p w:rsidR="008D4CE6" w:rsidRDefault="008D4CE6" w:rsidP="00F406FA">
      <w:pPr>
        <w:pStyle w:val="NormalWeb"/>
      </w:pPr>
    </w:p>
    <w:p w:rsidR="00C95608" w:rsidRDefault="00C95608" w:rsidP="004000B2">
      <w:pPr>
        <w:pStyle w:val="NormalWeb"/>
        <w:ind w:firstLine="720"/>
      </w:pPr>
    </w:p>
    <w:p w:rsidR="00217534" w:rsidRPr="001A4E0B" w:rsidRDefault="001A4E0B" w:rsidP="001A4E0B">
      <w:pPr>
        <w:pStyle w:val="NormalWeb"/>
        <w:ind w:hanging="567"/>
        <w:rPr>
          <w:rStyle w:val="Strong"/>
          <w:u w:val="single"/>
        </w:rPr>
      </w:pPr>
      <w:r>
        <w:rPr>
          <w:rStyle w:val="Strong"/>
        </w:rPr>
        <w:lastRenderedPageBreak/>
        <w:t>H4</w:t>
      </w:r>
      <w:r w:rsidR="008D4CE6">
        <w:rPr>
          <w:rStyle w:val="Strong"/>
        </w:rPr>
        <w:t>e</w:t>
      </w:r>
      <w:r>
        <w:rPr>
          <w:rStyle w:val="Strong"/>
        </w:rPr>
        <w:t>/0317</w:t>
      </w:r>
      <w:r>
        <w:rPr>
          <w:rStyle w:val="Strong"/>
        </w:rPr>
        <w:tab/>
      </w:r>
      <w:r w:rsidR="00217534">
        <w:rPr>
          <w:rStyle w:val="Strong"/>
        </w:rPr>
        <w:t xml:space="preserve"> </w:t>
      </w:r>
      <w:r w:rsidRPr="001A4E0B">
        <w:rPr>
          <w:rStyle w:val="underline"/>
          <w:b/>
          <w:bCs/>
          <w:u w:val="single"/>
        </w:rPr>
        <w:t>STRATEGIC POLICY COMMITTEES</w:t>
      </w:r>
      <w:r>
        <w:rPr>
          <w:rStyle w:val="underline"/>
          <w:bCs/>
          <w:u w:val="single"/>
        </w:rPr>
        <w:t xml:space="preserve"> -</w:t>
      </w:r>
      <w:r w:rsidRPr="001A4E0B">
        <w:rPr>
          <w:rStyle w:val="Strong"/>
          <w:u w:val="single"/>
        </w:rPr>
        <w:t xml:space="preserve"> LAND USE PLANNING &amp; </w:t>
      </w:r>
      <w:r w:rsidRPr="001A4E0B">
        <w:rPr>
          <w:rStyle w:val="Strong"/>
        </w:rPr>
        <w:tab/>
      </w:r>
      <w:r w:rsidRPr="001A4E0B">
        <w:rPr>
          <w:rStyle w:val="Strong"/>
          <w:u w:val="single"/>
        </w:rPr>
        <w:t>TRANSPORTATION SPC</w:t>
      </w:r>
    </w:p>
    <w:p w:rsidR="00C95608" w:rsidRPr="00C95608" w:rsidRDefault="00C95608" w:rsidP="00C95608">
      <w:pPr>
        <w:spacing w:before="100" w:beforeAutospacing="1" w:after="100" w:afterAutospacing="1"/>
        <w:ind w:left="720"/>
        <w:rPr>
          <w:rFonts w:eastAsia="Times New Roman"/>
          <w:color w:val="000000"/>
        </w:rPr>
      </w:pPr>
      <w:r w:rsidRPr="00C95608">
        <w:rPr>
          <w:rFonts w:eastAsia="Times New Roman"/>
        </w:rPr>
        <w:t xml:space="preserve">The following reports by the Chief Executive, which had been circulated, were presented by Councillor W. Lavelle Chair of the Land Use, Planning &amp; Transportation SPC and were </w:t>
      </w:r>
      <w:r w:rsidRPr="00C95608">
        <w:rPr>
          <w:rFonts w:eastAsia="Times New Roman"/>
          <w:b/>
        </w:rPr>
        <w:t>CONSIDERED:</w:t>
      </w:r>
    </w:p>
    <w:p w:rsidR="00217534" w:rsidRPr="001A4E0B" w:rsidRDefault="00217534" w:rsidP="00F406FA">
      <w:pPr>
        <w:pStyle w:val="NormalWeb"/>
        <w:numPr>
          <w:ilvl w:val="0"/>
          <w:numId w:val="35"/>
        </w:numPr>
        <w:rPr>
          <w:b/>
        </w:rPr>
      </w:pPr>
      <w:r w:rsidRPr="001A4E0B">
        <w:rPr>
          <w:b/>
        </w:rPr>
        <w:t>Report of Meeting  16th February 2017</w:t>
      </w:r>
    </w:p>
    <w:p w:rsidR="00F406FA" w:rsidRPr="00F406FA" w:rsidRDefault="00F406FA" w:rsidP="00F406FA">
      <w:pPr>
        <w:jc w:val="center"/>
        <w:rPr>
          <w:rFonts w:eastAsia="Times New Roman"/>
          <w:b/>
          <w:lang w:val="en-GB" w:eastAsia="en-GB"/>
        </w:rPr>
      </w:pPr>
    </w:p>
    <w:p w:rsidR="00F406FA" w:rsidRPr="00F406FA" w:rsidRDefault="00F406FA" w:rsidP="00F406FA">
      <w:pPr>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001A4E0B">
        <w:rPr>
          <w:rFonts w:ascii="Tahoma" w:eastAsia="Times New Roman" w:hAnsi="Tahoma" w:cs="Tahoma"/>
          <w:b/>
          <w:sz w:val="20"/>
          <w:szCs w:val="20"/>
          <w:lang w:val="en-GB" w:eastAsia="en-GB"/>
        </w:rPr>
        <w:t>“</w:t>
      </w:r>
      <w:r w:rsidRPr="00F406FA">
        <w:rPr>
          <w:rFonts w:ascii="Tahoma" w:eastAsia="Times New Roman" w:hAnsi="Tahoma" w:cs="Tahoma"/>
          <w:b/>
          <w:sz w:val="20"/>
          <w:szCs w:val="20"/>
          <w:lang w:val="en-GB" w:eastAsia="en-GB"/>
        </w:rPr>
        <w:t>PRESENT:</w:t>
      </w:r>
    </w:p>
    <w:p w:rsidR="00F406FA" w:rsidRPr="00F406FA" w:rsidRDefault="00F406FA" w:rsidP="00F406FA">
      <w:pPr>
        <w:rPr>
          <w:rFonts w:ascii="Tahoma" w:eastAsia="Times New Roman" w:hAnsi="Tahoma" w:cs="Tahoma"/>
          <w:b/>
          <w:sz w:val="20"/>
          <w:szCs w:val="20"/>
          <w:lang w:val="en-GB" w:eastAsia="en-GB"/>
        </w:rPr>
      </w:pPr>
    </w:p>
    <w:tbl>
      <w:tblPr>
        <w:tblStyle w:val="TableGrid11"/>
        <w:tblW w:w="0" w:type="auto"/>
        <w:tblInd w:w="704" w:type="dxa"/>
        <w:tblLook w:val="04A0" w:firstRow="1" w:lastRow="0" w:firstColumn="1" w:lastColumn="0" w:noHBand="0" w:noVBand="1"/>
      </w:tblPr>
      <w:tblGrid>
        <w:gridCol w:w="2061"/>
        <w:gridCol w:w="2765"/>
        <w:gridCol w:w="2766"/>
      </w:tblGrid>
      <w:tr w:rsidR="00F406FA" w:rsidRPr="00F406FA" w:rsidTr="00F406FA">
        <w:tc>
          <w:tcPr>
            <w:tcW w:w="2061" w:type="dxa"/>
          </w:tcPr>
          <w:p w:rsidR="00F406FA" w:rsidRPr="00F406FA" w:rsidRDefault="00F406FA" w:rsidP="00F406FA">
            <w:pPr>
              <w:spacing w:after="160" w:line="259" w:lineRule="auto"/>
              <w:rPr>
                <w:rFonts w:ascii="Tahoma" w:eastAsiaTheme="minorHAnsi" w:hAnsi="Tahoma" w:cs="Tahoma"/>
                <w:b/>
                <w:sz w:val="20"/>
                <w:szCs w:val="20"/>
                <w:lang w:val="en-GB" w:eastAsia="en-GB"/>
              </w:rPr>
            </w:pPr>
            <w:r w:rsidRPr="00F406FA">
              <w:rPr>
                <w:rFonts w:ascii="Tahoma" w:eastAsiaTheme="minorHAnsi" w:hAnsi="Tahoma" w:cs="Tahoma"/>
                <w:b/>
                <w:sz w:val="20"/>
                <w:szCs w:val="20"/>
                <w:lang w:val="en-GB" w:eastAsia="en-GB"/>
              </w:rPr>
              <w:t xml:space="preserve">Members </w:t>
            </w:r>
          </w:p>
        </w:tc>
        <w:tc>
          <w:tcPr>
            <w:tcW w:w="5531" w:type="dxa"/>
            <w:gridSpan w:val="2"/>
          </w:tcPr>
          <w:p w:rsidR="00F406FA" w:rsidRPr="00F406FA" w:rsidRDefault="00F406FA" w:rsidP="00F406FA">
            <w:pPr>
              <w:spacing w:after="160" w:line="259" w:lineRule="auto"/>
              <w:rPr>
                <w:rFonts w:ascii="Tahoma" w:eastAsiaTheme="minorHAnsi" w:hAnsi="Tahoma" w:cs="Tahoma"/>
                <w:b/>
                <w:sz w:val="20"/>
                <w:szCs w:val="20"/>
                <w:lang w:val="en-GB" w:eastAsia="en-GB"/>
              </w:rPr>
            </w:pPr>
            <w:r w:rsidRPr="00F406FA">
              <w:rPr>
                <w:rFonts w:ascii="Tahoma" w:eastAsiaTheme="minorHAnsi" w:hAnsi="Tahoma" w:cs="Tahoma"/>
                <w:b/>
                <w:sz w:val="20"/>
                <w:szCs w:val="20"/>
                <w:lang w:val="en-GB" w:eastAsia="en-GB"/>
              </w:rPr>
              <w:t xml:space="preserve">Council Officials </w:t>
            </w:r>
          </w:p>
        </w:tc>
      </w:tr>
      <w:tr w:rsidR="00F406FA" w:rsidRPr="00F406FA" w:rsidTr="00F406FA">
        <w:tc>
          <w:tcPr>
            <w:tcW w:w="2061" w:type="dxa"/>
          </w:tcPr>
          <w:p w:rsidR="00F406FA" w:rsidRPr="00F406FA" w:rsidRDefault="00F406FA" w:rsidP="00F406FA">
            <w:pPr>
              <w:spacing w:after="160" w:line="259" w:lineRule="auto"/>
              <w:rPr>
                <w:rFonts w:ascii="Tahoma" w:eastAsiaTheme="minorHAnsi" w:hAnsi="Tahoma" w:cs="Tahoma"/>
                <w:sz w:val="20"/>
                <w:szCs w:val="20"/>
                <w:lang w:val="en-GB" w:eastAsia="en-GB"/>
              </w:rPr>
            </w:pPr>
            <w:r w:rsidRPr="00F406FA">
              <w:rPr>
                <w:rFonts w:ascii="Tahoma" w:eastAsiaTheme="minorHAnsi" w:hAnsi="Tahoma" w:cs="Tahoma"/>
                <w:sz w:val="20"/>
                <w:szCs w:val="20"/>
                <w:lang w:val="en-GB" w:eastAsia="en-GB"/>
              </w:rPr>
              <w:t>Cllr Wm Lavelle (Chair)</w:t>
            </w:r>
          </w:p>
        </w:tc>
        <w:tc>
          <w:tcPr>
            <w:tcW w:w="2765" w:type="dxa"/>
          </w:tcPr>
          <w:p w:rsidR="00F406FA" w:rsidRPr="00F406FA" w:rsidRDefault="00F406FA" w:rsidP="00F406FA">
            <w:pPr>
              <w:spacing w:after="160" w:line="259" w:lineRule="auto"/>
              <w:rPr>
                <w:rFonts w:ascii="Tahoma" w:eastAsiaTheme="minorHAnsi" w:hAnsi="Tahoma" w:cs="Tahoma"/>
                <w:sz w:val="20"/>
                <w:szCs w:val="20"/>
                <w:lang w:val="en-GB" w:eastAsia="en-GB"/>
              </w:rPr>
            </w:pPr>
            <w:r w:rsidRPr="00F406FA">
              <w:rPr>
                <w:rFonts w:ascii="Tahoma" w:eastAsiaTheme="minorHAnsi" w:hAnsi="Tahoma" w:cs="Tahoma"/>
                <w:sz w:val="20"/>
                <w:szCs w:val="20"/>
                <w:lang w:val="en-GB" w:eastAsia="en-GB"/>
              </w:rPr>
              <w:t>E. Taaffe</w:t>
            </w:r>
          </w:p>
        </w:tc>
        <w:tc>
          <w:tcPr>
            <w:tcW w:w="2766" w:type="dxa"/>
          </w:tcPr>
          <w:p w:rsidR="00F406FA" w:rsidRPr="00F406FA" w:rsidRDefault="00F406FA" w:rsidP="00F406FA">
            <w:pPr>
              <w:spacing w:after="160" w:line="259" w:lineRule="auto"/>
              <w:rPr>
                <w:rFonts w:ascii="Tahoma" w:eastAsiaTheme="minorHAnsi" w:hAnsi="Tahoma" w:cs="Tahoma"/>
                <w:sz w:val="20"/>
                <w:szCs w:val="20"/>
                <w:lang w:val="en-GB" w:eastAsia="en-GB"/>
              </w:rPr>
            </w:pPr>
            <w:r w:rsidRPr="00F406FA">
              <w:rPr>
                <w:rFonts w:ascii="Tahoma" w:eastAsiaTheme="minorHAnsi" w:hAnsi="Tahoma" w:cs="Tahoma"/>
                <w:sz w:val="20"/>
                <w:szCs w:val="20"/>
                <w:lang w:val="en-GB" w:eastAsia="en-GB"/>
              </w:rPr>
              <w:t>Director of Services</w:t>
            </w:r>
          </w:p>
        </w:tc>
      </w:tr>
      <w:tr w:rsidR="00F406FA" w:rsidRPr="00F406FA" w:rsidTr="00F406FA">
        <w:tc>
          <w:tcPr>
            <w:tcW w:w="2061" w:type="dxa"/>
          </w:tcPr>
          <w:p w:rsidR="00F406FA" w:rsidRPr="00F406FA" w:rsidRDefault="00F406FA" w:rsidP="00F406FA">
            <w:pPr>
              <w:spacing w:after="160" w:line="259" w:lineRule="auto"/>
              <w:rPr>
                <w:rFonts w:ascii="Tahoma" w:eastAsiaTheme="minorHAnsi" w:hAnsi="Tahoma" w:cs="Tahoma"/>
                <w:sz w:val="20"/>
                <w:szCs w:val="20"/>
                <w:lang w:val="en-GB" w:eastAsia="en-GB"/>
              </w:rPr>
            </w:pPr>
            <w:r w:rsidRPr="00F406FA">
              <w:rPr>
                <w:rFonts w:ascii="Tahoma" w:eastAsiaTheme="minorHAnsi" w:hAnsi="Tahoma" w:cs="Tahoma"/>
                <w:sz w:val="20"/>
                <w:szCs w:val="20"/>
                <w:lang w:eastAsia="en-US"/>
              </w:rPr>
              <w:t xml:space="preserve">Cllr P. Donovan </w:t>
            </w:r>
          </w:p>
        </w:tc>
        <w:tc>
          <w:tcPr>
            <w:tcW w:w="2765" w:type="dxa"/>
          </w:tcPr>
          <w:p w:rsidR="00F406FA" w:rsidRPr="00F406FA" w:rsidRDefault="00F406FA" w:rsidP="00F406FA">
            <w:pPr>
              <w:spacing w:after="160" w:line="259" w:lineRule="auto"/>
              <w:rPr>
                <w:rFonts w:ascii="Tahoma" w:eastAsiaTheme="minorHAnsi" w:hAnsi="Tahoma" w:cs="Tahoma"/>
                <w:sz w:val="20"/>
                <w:szCs w:val="20"/>
                <w:lang w:val="en-GB" w:eastAsia="en-GB"/>
              </w:rPr>
            </w:pPr>
            <w:r w:rsidRPr="00F406FA">
              <w:rPr>
                <w:rFonts w:ascii="Tahoma" w:eastAsiaTheme="minorHAnsi" w:hAnsi="Tahoma" w:cs="Tahoma"/>
                <w:sz w:val="20"/>
                <w:szCs w:val="20"/>
                <w:lang w:val="en-GB" w:eastAsia="en-GB"/>
              </w:rPr>
              <w:t>L. Leonard</w:t>
            </w:r>
          </w:p>
        </w:tc>
        <w:tc>
          <w:tcPr>
            <w:tcW w:w="2766" w:type="dxa"/>
          </w:tcPr>
          <w:p w:rsidR="00F406FA" w:rsidRPr="00F406FA" w:rsidRDefault="00F406FA" w:rsidP="00F406FA">
            <w:pPr>
              <w:spacing w:after="160" w:line="259" w:lineRule="auto"/>
              <w:rPr>
                <w:rFonts w:ascii="Tahoma" w:eastAsiaTheme="minorHAnsi" w:hAnsi="Tahoma" w:cs="Tahoma"/>
                <w:sz w:val="20"/>
                <w:szCs w:val="20"/>
                <w:lang w:val="en-GB" w:eastAsia="en-GB"/>
              </w:rPr>
            </w:pPr>
            <w:r w:rsidRPr="00F406FA">
              <w:rPr>
                <w:rFonts w:ascii="Tahoma" w:eastAsiaTheme="minorHAnsi" w:hAnsi="Tahoma" w:cs="Tahoma"/>
                <w:sz w:val="20"/>
                <w:szCs w:val="20"/>
                <w:lang w:val="en-GB" w:eastAsia="en-GB"/>
              </w:rPr>
              <w:t>Senior Executive Officer</w:t>
            </w:r>
          </w:p>
        </w:tc>
      </w:tr>
      <w:tr w:rsidR="00F406FA" w:rsidRPr="00F406FA" w:rsidTr="00F406FA">
        <w:tc>
          <w:tcPr>
            <w:tcW w:w="2061" w:type="dxa"/>
          </w:tcPr>
          <w:p w:rsidR="00F406FA" w:rsidRPr="00F406FA" w:rsidRDefault="00F406FA" w:rsidP="00F406FA">
            <w:pPr>
              <w:spacing w:after="160" w:line="259" w:lineRule="auto"/>
              <w:rPr>
                <w:rFonts w:ascii="Tahoma" w:eastAsiaTheme="minorHAnsi" w:hAnsi="Tahoma" w:cs="Tahoma"/>
                <w:sz w:val="20"/>
                <w:szCs w:val="20"/>
                <w:lang w:val="en-GB" w:eastAsia="en-GB"/>
              </w:rPr>
            </w:pPr>
            <w:r w:rsidRPr="00F406FA">
              <w:rPr>
                <w:rFonts w:ascii="Tahoma" w:eastAsiaTheme="minorHAnsi" w:hAnsi="Tahoma" w:cs="Tahoma"/>
                <w:sz w:val="20"/>
                <w:szCs w:val="20"/>
                <w:lang w:eastAsia="en-US"/>
              </w:rPr>
              <w:t>Cllr M. Murphy</w:t>
            </w:r>
          </w:p>
        </w:tc>
        <w:tc>
          <w:tcPr>
            <w:tcW w:w="2765" w:type="dxa"/>
          </w:tcPr>
          <w:p w:rsidR="00F406FA" w:rsidRPr="00F406FA" w:rsidRDefault="00F406FA" w:rsidP="00F406FA">
            <w:pPr>
              <w:spacing w:after="160" w:line="259" w:lineRule="auto"/>
              <w:rPr>
                <w:rFonts w:ascii="Tahoma" w:eastAsiaTheme="minorHAnsi" w:hAnsi="Tahoma" w:cs="Tahoma"/>
                <w:sz w:val="20"/>
                <w:szCs w:val="20"/>
                <w:lang w:val="en-GB" w:eastAsia="en-GB"/>
              </w:rPr>
            </w:pPr>
            <w:r w:rsidRPr="00F406FA">
              <w:rPr>
                <w:rFonts w:ascii="Tahoma" w:eastAsiaTheme="minorHAnsi" w:hAnsi="Tahoma" w:cs="Tahoma"/>
                <w:sz w:val="20"/>
                <w:szCs w:val="20"/>
                <w:lang w:val="en-GB" w:eastAsia="en-GB"/>
              </w:rPr>
              <w:t>W. Purcell</w:t>
            </w:r>
          </w:p>
        </w:tc>
        <w:tc>
          <w:tcPr>
            <w:tcW w:w="2766" w:type="dxa"/>
          </w:tcPr>
          <w:p w:rsidR="00F406FA" w:rsidRPr="00F406FA" w:rsidRDefault="00F406FA" w:rsidP="00F406FA">
            <w:pPr>
              <w:spacing w:after="160" w:line="259" w:lineRule="auto"/>
              <w:rPr>
                <w:rFonts w:ascii="Tahoma" w:eastAsiaTheme="minorHAnsi" w:hAnsi="Tahoma" w:cs="Tahoma"/>
                <w:sz w:val="20"/>
                <w:szCs w:val="20"/>
                <w:lang w:val="en-GB" w:eastAsia="en-GB"/>
              </w:rPr>
            </w:pPr>
            <w:r w:rsidRPr="00F406FA">
              <w:rPr>
                <w:rFonts w:ascii="Tahoma" w:eastAsiaTheme="minorHAnsi" w:hAnsi="Tahoma" w:cs="Tahoma"/>
                <w:sz w:val="20"/>
                <w:szCs w:val="20"/>
                <w:lang w:val="en-GB" w:eastAsia="en-GB"/>
              </w:rPr>
              <w:t>Senior Executive Engineer</w:t>
            </w:r>
          </w:p>
        </w:tc>
      </w:tr>
      <w:tr w:rsidR="00F406FA" w:rsidRPr="00F406FA" w:rsidTr="00F406FA">
        <w:tc>
          <w:tcPr>
            <w:tcW w:w="2061" w:type="dxa"/>
          </w:tcPr>
          <w:p w:rsidR="00F406FA" w:rsidRPr="00F406FA" w:rsidRDefault="00F406FA" w:rsidP="00F406FA">
            <w:pPr>
              <w:spacing w:after="160" w:line="259" w:lineRule="auto"/>
              <w:rPr>
                <w:rFonts w:ascii="Tahoma" w:eastAsiaTheme="minorHAnsi" w:hAnsi="Tahoma" w:cs="Tahoma"/>
                <w:sz w:val="20"/>
                <w:szCs w:val="20"/>
                <w:lang w:val="en-GB" w:eastAsia="en-GB"/>
              </w:rPr>
            </w:pPr>
            <w:r w:rsidRPr="00F406FA">
              <w:rPr>
                <w:rFonts w:ascii="Tahoma" w:eastAsiaTheme="minorHAnsi" w:hAnsi="Tahoma" w:cs="Tahoma"/>
                <w:sz w:val="20"/>
                <w:szCs w:val="20"/>
                <w:lang w:val="en-GB" w:eastAsia="en-GB"/>
              </w:rPr>
              <w:t>Cllr L. O’Toole</w:t>
            </w:r>
          </w:p>
        </w:tc>
        <w:tc>
          <w:tcPr>
            <w:tcW w:w="2765" w:type="dxa"/>
          </w:tcPr>
          <w:p w:rsidR="00F406FA" w:rsidRPr="00F406FA" w:rsidRDefault="00F406FA" w:rsidP="00F406FA">
            <w:pPr>
              <w:spacing w:after="160" w:line="259" w:lineRule="auto"/>
              <w:rPr>
                <w:rFonts w:ascii="Tahoma" w:eastAsiaTheme="minorHAnsi" w:hAnsi="Tahoma" w:cs="Tahoma"/>
                <w:sz w:val="20"/>
                <w:szCs w:val="20"/>
                <w:lang w:val="en-GB" w:eastAsia="en-GB"/>
              </w:rPr>
            </w:pPr>
            <w:r w:rsidRPr="00F406FA">
              <w:rPr>
                <w:rFonts w:ascii="Tahoma" w:eastAsiaTheme="minorHAnsi" w:hAnsi="Tahoma" w:cs="Tahoma"/>
                <w:sz w:val="20"/>
                <w:szCs w:val="20"/>
                <w:lang w:val="en-GB" w:eastAsia="en-GB"/>
              </w:rPr>
              <w:t>S. Kelly</w:t>
            </w:r>
          </w:p>
        </w:tc>
        <w:tc>
          <w:tcPr>
            <w:tcW w:w="2766" w:type="dxa"/>
          </w:tcPr>
          <w:p w:rsidR="00F406FA" w:rsidRPr="00F406FA" w:rsidRDefault="00F406FA" w:rsidP="00F406FA">
            <w:pPr>
              <w:spacing w:after="160" w:line="259" w:lineRule="auto"/>
              <w:rPr>
                <w:rFonts w:ascii="Tahoma" w:eastAsiaTheme="minorHAnsi" w:hAnsi="Tahoma" w:cs="Tahoma"/>
                <w:sz w:val="20"/>
                <w:szCs w:val="20"/>
                <w:lang w:val="en-GB" w:eastAsia="en-GB"/>
              </w:rPr>
            </w:pPr>
            <w:r w:rsidRPr="00F406FA">
              <w:rPr>
                <w:rFonts w:ascii="Tahoma" w:eastAsiaTheme="minorHAnsi" w:hAnsi="Tahoma" w:cs="Tahoma"/>
                <w:sz w:val="20"/>
                <w:szCs w:val="20"/>
                <w:lang w:val="en-GB" w:eastAsia="en-GB"/>
              </w:rPr>
              <w:t>Administrative Officer</w:t>
            </w:r>
          </w:p>
        </w:tc>
      </w:tr>
      <w:tr w:rsidR="00F406FA" w:rsidRPr="00F406FA" w:rsidTr="00F406FA">
        <w:tc>
          <w:tcPr>
            <w:tcW w:w="2061" w:type="dxa"/>
          </w:tcPr>
          <w:p w:rsidR="00F406FA" w:rsidRPr="00F406FA" w:rsidRDefault="00F406FA" w:rsidP="00F406FA">
            <w:pPr>
              <w:spacing w:after="160" w:line="259" w:lineRule="auto"/>
              <w:rPr>
                <w:rFonts w:ascii="Tahoma" w:eastAsiaTheme="minorHAnsi" w:hAnsi="Tahoma" w:cs="Tahoma"/>
                <w:sz w:val="20"/>
                <w:szCs w:val="20"/>
                <w:lang w:val="en-GB" w:eastAsia="en-GB"/>
              </w:rPr>
            </w:pPr>
            <w:r w:rsidRPr="00F406FA">
              <w:rPr>
                <w:rFonts w:ascii="Tahoma" w:eastAsiaTheme="minorHAnsi" w:hAnsi="Tahoma" w:cs="Tahoma"/>
                <w:sz w:val="20"/>
                <w:szCs w:val="20"/>
                <w:lang w:val="en-GB" w:eastAsia="en-GB"/>
              </w:rPr>
              <w:t xml:space="preserve">Cllr P. Gogarty </w:t>
            </w:r>
          </w:p>
        </w:tc>
        <w:tc>
          <w:tcPr>
            <w:tcW w:w="2765" w:type="dxa"/>
          </w:tcPr>
          <w:p w:rsidR="00F406FA" w:rsidRPr="00F406FA" w:rsidRDefault="00F406FA" w:rsidP="00F406FA">
            <w:pPr>
              <w:spacing w:after="160" w:line="259" w:lineRule="auto"/>
              <w:rPr>
                <w:rFonts w:ascii="Tahoma" w:eastAsiaTheme="minorHAnsi" w:hAnsi="Tahoma" w:cs="Tahoma"/>
                <w:sz w:val="20"/>
                <w:szCs w:val="20"/>
                <w:lang w:val="en-GB" w:eastAsia="en-GB"/>
              </w:rPr>
            </w:pPr>
          </w:p>
        </w:tc>
        <w:tc>
          <w:tcPr>
            <w:tcW w:w="2766" w:type="dxa"/>
          </w:tcPr>
          <w:p w:rsidR="00F406FA" w:rsidRPr="00F406FA" w:rsidRDefault="00F406FA" w:rsidP="00F406FA">
            <w:pPr>
              <w:spacing w:after="160" w:line="259" w:lineRule="auto"/>
              <w:rPr>
                <w:rFonts w:ascii="Tahoma" w:eastAsiaTheme="minorHAnsi" w:hAnsi="Tahoma" w:cs="Tahoma"/>
                <w:sz w:val="20"/>
                <w:szCs w:val="20"/>
                <w:lang w:val="en-GB" w:eastAsia="en-GB"/>
              </w:rPr>
            </w:pPr>
          </w:p>
        </w:tc>
      </w:tr>
      <w:tr w:rsidR="00F406FA" w:rsidRPr="00F406FA" w:rsidTr="00F406FA">
        <w:tc>
          <w:tcPr>
            <w:tcW w:w="2061" w:type="dxa"/>
          </w:tcPr>
          <w:p w:rsidR="00F406FA" w:rsidRPr="00F406FA" w:rsidRDefault="00F406FA" w:rsidP="00F406FA">
            <w:pPr>
              <w:spacing w:after="160" w:line="259" w:lineRule="auto"/>
              <w:rPr>
                <w:rFonts w:ascii="Tahoma" w:eastAsiaTheme="minorHAnsi" w:hAnsi="Tahoma" w:cs="Tahoma"/>
                <w:sz w:val="20"/>
                <w:szCs w:val="20"/>
                <w:lang w:val="en-GB" w:eastAsia="en-GB"/>
              </w:rPr>
            </w:pPr>
            <w:r w:rsidRPr="00F406FA">
              <w:rPr>
                <w:rFonts w:ascii="Tahoma" w:eastAsiaTheme="minorHAnsi" w:hAnsi="Tahoma" w:cs="Tahoma"/>
                <w:sz w:val="20"/>
                <w:szCs w:val="20"/>
                <w:lang w:val="en-GB" w:eastAsia="en-GB"/>
              </w:rPr>
              <w:t xml:space="preserve">Cllr R. Nolan </w:t>
            </w:r>
          </w:p>
        </w:tc>
        <w:tc>
          <w:tcPr>
            <w:tcW w:w="2765" w:type="dxa"/>
          </w:tcPr>
          <w:p w:rsidR="00F406FA" w:rsidRPr="00F406FA" w:rsidRDefault="00F406FA" w:rsidP="00F406FA">
            <w:pPr>
              <w:spacing w:after="160" w:line="259" w:lineRule="auto"/>
              <w:rPr>
                <w:rFonts w:ascii="Tahoma" w:eastAsiaTheme="minorHAnsi" w:hAnsi="Tahoma" w:cs="Tahoma"/>
                <w:sz w:val="20"/>
                <w:szCs w:val="20"/>
                <w:lang w:val="en-GB" w:eastAsia="en-GB"/>
              </w:rPr>
            </w:pPr>
          </w:p>
        </w:tc>
        <w:tc>
          <w:tcPr>
            <w:tcW w:w="2766" w:type="dxa"/>
          </w:tcPr>
          <w:p w:rsidR="00F406FA" w:rsidRPr="00F406FA" w:rsidRDefault="00F406FA" w:rsidP="00F406FA">
            <w:pPr>
              <w:spacing w:after="160" w:line="259" w:lineRule="auto"/>
              <w:rPr>
                <w:rFonts w:ascii="Tahoma" w:eastAsiaTheme="minorHAnsi" w:hAnsi="Tahoma" w:cs="Tahoma"/>
                <w:sz w:val="20"/>
                <w:szCs w:val="20"/>
                <w:lang w:val="en-GB" w:eastAsia="en-GB"/>
              </w:rPr>
            </w:pPr>
          </w:p>
        </w:tc>
      </w:tr>
      <w:tr w:rsidR="00F406FA" w:rsidRPr="00F406FA" w:rsidTr="00F406FA">
        <w:tc>
          <w:tcPr>
            <w:tcW w:w="7592" w:type="dxa"/>
            <w:gridSpan w:val="3"/>
          </w:tcPr>
          <w:p w:rsidR="00F406FA" w:rsidRPr="00F406FA" w:rsidRDefault="00F406FA" w:rsidP="00F406FA">
            <w:pPr>
              <w:spacing w:after="160" w:line="259" w:lineRule="auto"/>
              <w:rPr>
                <w:rFonts w:ascii="Tahoma" w:eastAsiaTheme="minorHAnsi" w:hAnsi="Tahoma" w:cs="Tahoma"/>
                <w:sz w:val="20"/>
                <w:szCs w:val="20"/>
                <w:lang w:val="en-GB" w:eastAsia="en-GB"/>
              </w:rPr>
            </w:pPr>
          </w:p>
        </w:tc>
      </w:tr>
      <w:tr w:rsidR="00F406FA" w:rsidRPr="00F406FA" w:rsidTr="00F406FA">
        <w:tc>
          <w:tcPr>
            <w:tcW w:w="7592" w:type="dxa"/>
            <w:gridSpan w:val="3"/>
          </w:tcPr>
          <w:p w:rsidR="00F406FA" w:rsidRPr="00F406FA" w:rsidRDefault="00F406FA" w:rsidP="00F406FA">
            <w:pPr>
              <w:spacing w:after="160" w:line="259" w:lineRule="auto"/>
              <w:rPr>
                <w:rFonts w:ascii="Tahoma" w:eastAsiaTheme="minorHAnsi" w:hAnsi="Tahoma" w:cs="Tahoma"/>
                <w:b/>
                <w:sz w:val="20"/>
                <w:szCs w:val="20"/>
                <w:lang w:val="en-GB" w:eastAsia="en-GB"/>
              </w:rPr>
            </w:pPr>
            <w:r w:rsidRPr="00F406FA">
              <w:rPr>
                <w:rFonts w:ascii="Tahoma" w:eastAsiaTheme="minorHAnsi" w:hAnsi="Tahoma" w:cs="Tahoma"/>
                <w:b/>
                <w:sz w:val="20"/>
                <w:szCs w:val="20"/>
                <w:lang w:val="en-GB" w:eastAsia="en-GB"/>
              </w:rPr>
              <w:t>Non-Elected Members:</w:t>
            </w:r>
          </w:p>
        </w:tc>
      </w:tr>
      <w:tr w:rsidR="00F406FA" w:rsidRPr="00F406FA" w:rsidTr="00F406FA">
        <w:tc>
          <w:tcPr>
            <w:tcW w:w="7592" w:type="dxa"/>
            <w:gridSpan w:val="3"/>
          </w:tcPr>
          <w:p w:rsidR="00F406FA" w:rsidRPr="00F406FA" w:rsidRDefault="00F406FA" w:rsidP="00F406FA">
            <w:pPr>
              <w:spacing w:after="160" w:line="259" w:lineRule="auto"/>
              <w:rPr>
                <w:rFonts w:ascii="Tahoma" w:eastAsiaTheme="minorHAnsi" w:hAnsi="Tahoma" w:cs="Tahoma"/>
                <w:sz w:val="20"/>
                <w:szCs w:val="20"/>
                <w:lang w:val="en-GB" w:eastAsia="en-GB"/>
              </w:rPr>
            </w:pPr>
            <w:r w:rsidRPr="00F406FA">
              <w:rPr>
                <w:rFonts w:ascii="Tahoma" w:eastAsiaTheme="minorHAnsi" w:hAnsi="Tahoma" w:cs="Tahoma"/>
                <w:sz w:val="20"/>
                <w:szCs w:val="20"/>
                <w:lang w:val="en-GB" w:eastAsia="en-GB"/>
              </w:rPr>
              <w:t>Neil Durkan</w:t>
            </w:r>
          </w:p>
        </w:tc>
      </w:tr>
    </w:tbl>
    <w:p w:rsidR="00F406FA" w:rsidRPr="00F406FA" w:rsidRDefault="00F406FA" w:rsidP="00F406FA">
      <w:pPr>
        <w:spacing w:after="160" w:line="259" w:lineRule="auto"/>
        <w:rPr>
          <w:rFonts w:ascii="Tahoma" w:eastAsiaTheme="minorHAnsi" w:hAnsi="Tahoma" w:cs="Tahoma"/>
          <w:b/>
          <w:sz w:val="20"/>
          <w:szCs w:val="20"/>
          <w:lang w:eastAsia="en-US"/>
        </w:rPr>
      </w:pPr>
    </w:p>
    <w:p w:rsidR="00F406FA" w:rsidRPr="00F406FA" w:rsidRDefault="00F406FA" w:rsidP="00F406FA">
      <w:pPr>
        <w:spacing w:after="160" w:line="259" w:lineRule="auto"/>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F406FA">
        <w:rPr>
          <w:rFonts w:ascii="Tahoma" w:eastAsiaTheme="minorHAnsi" w:hAnsi="Tahoma" w:cs="Tahoma"/>
          <w:b/>
          <w:sz w:val="20"/>
          <w:szCs w:val="20"/>
          <w:lang w:eastAsia="en-US"/>
        </w:rPr>
        <w:t>In attendance: Mr. Eoin Gillard, Head of Strategic &amp; Transport Planning, TII</w:t>
      </w:r>
    </w:p>
    <w:p w:rsidR="00F406FA" w:rsidRPr="00F406FA" w:rsidRDefault="00F406FA" w:rsidP="00F406FA">
      <w:pPr>
        <w:tabs>
          <w:tab w:val="left" w:pos="0"/>
          <w:tab w:val="left" w:pos="180"/>
          <w:tab w:val="left" w:pos="720"/>
        </w:tabs>
        <w:spacing w:after="160" w:line="259"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Pr>
          <w:rFonts w:ascii="Tahoma" w:eastAsia="Times New Roman" w:hAnsi="Tahoma" w:cs="Tahoma"/>
          <w:b/>
          <w:sz w:val="20"/>
          <w:szCs w:val="20"/>
          <w:lang w:val="en-GB" w:eastAsia="en-GB"/>
        </w:rPr>
        <w:tab/>
      </w:r>
      <w:proofErr w:type="gramStart"/>
      <w:r w:rsidRPr="00F406FA">
        <w:rPr>
          <w:rFonts w:ascii="Tahoma" w:eastAsia="Times New Roman" w:hAnsi="Tahoma" w:cs="Tahoma"/>
          <w:b/>
          <w:sz w:val="20"/>
          <w:szCs w:val="20"/>
          <w:lang w:val="en-GB" w:eastAsia="en-GB"/>
        </w:rPr>
        <w:t>An</w:t>
      </w:r>
      <w:proofErr w:type="gramEnd"/>
      <w:r w:rsidRPr="00F406FA">
        <w:rPr>
          <w:rFonts w:ascii="Tahoma" w:eastAsia="Times New Roman" w:hAnsi="Tahoma" w:cs="Tahoma"/>
          <w:b/>
          <w:sz w:val="20"/>
          <w:szCs w:val="20"/>
          <w:lang w:val="en-GB" w:eastAsia="en-GB"/>
        </w:rPr>
        <w:t xml:space="preserve"> Cathaoirleach, Councillor Wm. Lavelle presided.</w:t>
      </w:r>
    </w:p>
    <w:p w:rsidR="00F406FA" w:rsidRPr="00F406FA" w:rsidRDefault="00F406FA" w:rsidP="00F406FA">
      <w:pPr>
        <w:tabs>
          <w:tab w:val="left" w:pos="0"/>
          <w:tab w:val="left" w:pos="180"/>
          <w:tab w:val="left" w:pos="720"/>
        </w:tabs>
        <w:ind w:left="567" w:hanging="27"/>
        <w:rPr>
          <w:rFonts w:ascii="Tahoma" w:eastAsia="Times New Roman" w:hAnsi="Tahoma" w:cs="Tahoma"/>
          <w:sz w:val="20"/>
          <w:szCs w:val="20"/>
          <w:lang w:val="en-GB" w:eastAsia="en-GB"/>
        </w:rPr>
      </w:pPr>
    </w:p>
    <w:p w:rsidR="00F406FA" w:rsidRPr="00F406FA" w:rsidRDefault="00F406FA" w:rsidP="00F406FA">
      <w:pPr>
        <w:tabs>
          <w:tab w:val="left" w:pos="0"/>
          <w:tab w:val="left" w:pos="180"/>
          <w:tab w:val="left" w:pos="720"/>
        </w:tabs>
        <w:ind w:left="567" w:hanging="27"/>
        <w:rPr>
          <w:rFonts w:ascii="Tahoma" w:eastAsia="Times New Roman" w:hAnsi="Tahoma" w:cs="Tahoma"/>
          <w:sz w:val="20"/>
          <w:szCs w:val="20"/>
          <w:lang w:val="en-GB" w:eastAsia="en-GB"/>
        </w:rPr>
      </w:pPr>
    </w:p>
    <w:p w:rsidR="00F406FA" w:rsidRPr="00F406FA" w:rsidRDefault="00F406FA" w:rsidP="00F406FA">
      <w:pPr>
        <w:tabs>
          <w:tab w:val="left" w:pos="0"/>
          <w:tab w:val="left" w:pos="180"/>
          <w:tab w:val="left" w:pos="720"/>
        </w:tabs>
        <w:rPr>
          <w:rFonts w:ascii="Tahoma" w:eastAsia="Times New Roman" w:hAnsi="Tahoma" w:cs="Tahoma"/>
          <w:b/>
          <w:sz w:val="20"/>
          <w:szCs w:val="20"/>
          <w:lang w:eastAsia="en-GB"/>
        </w:rPr>
      </w:pPr>
      <w:r w:rsidRPr="00F406FA">
        <w:rPr>
          <w:rFonts w:ascii="Tahoma" w:eastAsia="Times New Roman" w:hAnsi="Tahoma" w:cs="Tahoma"/>
          <w:b/>
          <w:sz w:val="20"/>
          <w:szCs w:val="20"/>
          <w:lang w:eastAsia="en-GB"/>
        </w:rPr>
        <w:tab/>
      </w:r>
      <w:r w:rsidRPr="00F406FA">
        <w:rPr>
          <w:rFonts w:ascii="Tahoma" w:eastAsia="Times New Roman" w:hAnsi="Tahoma" w:cs="Tahoma"/>
          <w:b/>
          <w:sz w:val="20"/>
          <w:szCs w:val="20"/>
          <w:lang w:eastAsia="en-GB"/>
        </w:rPr>
        <w:tab/>
      </w:r>
      <w:r w:rsidRPr="00F406FA">
        <w:rPr>
          <w:rFonts w:ascii="Tahoma" w:eastAsia="Times New Roman" w:hAnsi="Tahoma" w:cs="Tahoma"/>
          <w:b/>
          <w:sz w:val="20"/>
          <w:szCs w:val="20"/>
          <w:u w:val="single"/>
          <w:lang w:eastAsia="en-GB"/>
        </w:rPr>
        <w:t>H.I. 1.</w:t>
      </w:r>
      <w:r w:rsidRPr="00F406FA">
        <w:rPr>
          <w:rFonts w:ascii="Tahoma" w:eastAsia="Times New Roman" w:hAnsi="Tahoma" w:cs="Tahoma"/>
          <w:b/>
          <w:sz w:val="20"/>
          <w:szCs w:val="20"/>
          <w:u w:val="single"/>
          <w:lang w:eastAsia="en-GB"/>
        </w:rPr>
        <w:tab/>
        <w:t>Confirmation of Minutes</w:t>
      </w:r>
    </w:p>
    <w:p w:rsidR="00F406FA" w:rsidRPr="00F406FA" w:rsidRDefault="00F406FA" w:rsidP="00F406FA">
      <w:pPr>
        <w:tabs>
          <w:tab w:val="left" w:pos="0"/>
          <w:tab w:val="left" w:pos="180"/>
          <w:tab w:val="left" w:pos="720"/>
        </w:tabs>
        <w:ind w:left="1260" w:hanging="540"/>
        <w:rPr>
          <w:rFonts w:ascii="Tahoma" w:eastAsia="Times New Roman" w:hAnsi="Tahoma" w:cs="Tahoma"/>
          <w:b/>
          <w:sz w:val="20"/>
          <w:szCs w:val="20"/>
          <w:lang w:eastAsia="en-GB"/>
        </w:rPr>
      </w:pPr>
    </w:p>
    <w:p w:rsidR="00F406FA" w:rsidRPr="00F406FA" w:rsidRDefault="007C72F5" w:rsidP="00F406FA">
      <w:pPr>
        <w:jc w:val="both"/>
        <w:rPr>
          <w:rFonts w:ascii="Tahoma" w:eastAsia="Times New Roman" w:hAnsi="Tahoma" w:cs="Tahoma"/>
          <w:sz w:val="20"/>
          <w:szCs w:val="20"/>
          <w:lang w:val="en-GB" w:eastAsia="en-GB"/>
        </w:rPr>
      </w:pPr>
      <w:r>
        <w:rPr>
          <w:rFonts w:ascii="Tahoma" w:eastAsia="Times New Roman" w:hAnsi="Tahoma" w:cs="Tahoma"/>
          <w:sz w:val="20"/>
          <w:szCs w:val="20"/>
          <w:lang w:eastAsia="en-GB"/>
        </w:rPr>
        <w:tab/>
      </w:r>
      <w:r w:rsidR="00F406FA" w:rsidRPr="00F406FA">
        <w:rPr>
          <w:rFonts w:ascii="Tahoma" w:eastAsia="Times New Roman" w:hAnsi="Tahoma" w:cs="Tahoma"/>
          <w:sz w:val="20"/>
          <w:szCs w:val="20"/>
          <w:lang w:eastAsia="en-GB"/>
        </w:rPr>
        <w:t xml:space="preserve">The Minutes of the meeting of the Land Use Planning and Transportation Strategic Policy </w:t>
      </w:r>
      <w:r>
        <w:rPr>
          <w:rFonts w:ascii="Tahoma" w:eastAsia="Times New Roman" w:hAnsi="Tahoma" w:cs="Tahoma"/>
          <w:sz w:val="20"/>
          <w:szCs w:val="20"/>
          <w:lang w:eastAsia="en-GB"/>
        </w:rPr>
        <w:tab/>
      </w:r>
      <w:r w:rsidR="00F406FA" w:rsidRPr="00F406FA">
        <w:rPr>
          <w:rFonts w:ascii="Tahoma" w:eastAsia="Times New Roman" w:hAnsi="Tahoma" w:cs="Tahoma"/>
          <w:sz w:val="20"/>
          <w:szCs w:val="20"/>
          <w:lang w:eastAsia="en-GB"/>
        </w:rPr>
        <w:t>Committee held on 29</w:t>
      </w:r>
      <w:r w:rsidR="00F406FA" w:rsidRPr="00F406FA">
        <w:rPr>
          <w:rFonts w:ascii="Tahoma" w:eastAsia="Times New Roman" w:hAnsi="Tahoma" w:cs="Tahoma"/>
          <w:sz w:val="20"/>
          <w:szCs w:val="20"/>
          <w:vertAlign w:val="superscript"/>
          <w:lang w:eastAsia="en-GB"/>
        </w:rPr>
        <w:t>th</w:t>
      </w:r>
      <w:r w:rsidR="00F406FA" w:rsidRPr="00F406FA">
        <w:rPr>
          <w:rFonts w:ascii="Tahoma" w:eastAsia="Times New Roman" w:hAnsi="Tahoma" w:cs="Tahoma"/>
          <w:sz w:val="20"/>
          <w:szCs w:val="20"/>
          <w:lang w:eastAsia="en-GB"/>
        </w:rPr>
        <w:t xml:space="preserve"> September 2016</w:t>
      </w:r>
      <w:r w:rsidR="00F406FA" w:rsidRPr="00F406FA">
        <w:rPr>
          <w:rFonts w:ascii="Tahoma" w:eastAsia="Times New Roman" w:hAnsi="Tahoma" w:cs="Tahoma"/>
          <w:sz w:val="20"/>
          <w:szCs w:val="20"/>
          <w:lang w:val="en-GB" w:eastAsia="en-GB"/>
        </w:rPr>
        <w:t xml:space="preserve"> were proposed by Cllr. Wm Lavelle, seconded by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Cllr. L. O’Toole and </w:t>
      </w:r>
      <w:r w:rsidR="00F406FA" w:rsidRPr="00F406FA">
        <w:rPr>
          <w:rFonts w:ascii="Tahoma" w:eastAsia="Times New Roman" w:hAnsi="Tahoma" w:cs="Tahoma"/>
          <w:b/>
          <w:sz w:val="20"/>
          <w:szCs w:val="20"/>
          <w:lang w:val="en-GB" w:eastAsia="en-GB"/>
        </w:rPr>
        <w:t>AGREED.</w:t>
      </w:r>
    </w:p>
    <w:p w:rsidR="00F406FA" w:rsidRPr="00F406FA" w:rsidRDefault="00F406FA" w:rsidP="00F406FA">
      <w:pPr>
        <w:ind w:left="1440"/>
        <w:jc w:val="both"/>
        <w:rPr>
          <w:rFonts w:ascii="Tahoma" w:eastAsia="Times New Roman" w:hAnsi="Tahoma" w:cs="Tahoma"/>
          <w:sz w:val="20"/>
          <w:szCs w:val="20"/>
          <w:lang w:eastAsia="en-GB"/>
        </w:rPr>
      </w:pPr>
    </w:p>
    <w:p w:rsidR="00F406FA" w:rsidRPr="00F406FA" w:rsidRDefault="00F406FA" w:rsidP="00F406FA">
      <w:pPr>
        <w:rPr>
          <w:rFonts w:ascii="Tahoma" w:eastAsia="Times New Roman" w:hAnsi="Tahoma" w:cs="Tahoma"/>
          <w:b/>
          <w:sz w:val="20"/>
          <w:szCs w:val="20"/>
          <w:u w:val="single"/>
          <w:lang w:val="en-GB" w:eastAsia="en-GB"/>
        </w:rPr>
      </w:pPr>
    </w:p>
    <w:p w:rsidR="00F406FA" w:rsidRPr="00F406FA" w:rsidRDefault="007C72F5" w:rsidP="00F406FA">
      <w:pPr>
        <w:rPr>
          <w:rFonts w:ascii="Tahoma" w:eastAsia="Times New Roman" w:hAnsi="Tahoma" w:cs="Tahoma"/>
          <w:b/>
          <w:sz w:val="20"/>
          <w:szCs w:val="20"/>
          <w:u w:val="single"/>
          <w:lang w:val="en-GB" w:eastAsia="en-GB"/>
        </w:rPr>
      </w:pPr>
      <w:r w:rsidRPr="007C72F5">
        <w:rPr>
          <w:rFonts w:ascii="Tahoma" w:eastAsia="Times New Roman" w:hAnsi="Tahoma" w:cs="Tahoma"/>
          <w:b/>
          <w:sz w:val="20"/>
          <w:szCs w:val="20"/>
          <w:lang w:val="en-GB" w:eastAsia="en-GB"/>
        </w:rPr>
        <w:tab/>
      </w:r>
      <w:r w:rsidR="00F406FA" w:rsidRPr="00F406FA">
        <w:rPr>
          <w:rFonts w:ascii="Tahoma" w:eastAsia="Times New Roman" w:hAnsi="Tahoma" w:cs="Tahoma"/>
          <w:b/>
          <w:sz w:val="20"/>
          <w:szCs w:val="20"/>
          <w:u w:val="single"/>
          <w:lang w:val="en-GB" w:eastAsia="en-GB"/>
        </w:rPr>
        <w:t>H.I. 2. N4 and N7 Study</w:t>
      </w:r>
    </w:p>
    <w:p w:rsidR="00F406FA" w:rsidRPr="00F406FA" w:rsidRDefault="00F406FA" w:rsidP="00F406FA">
      <w:pPr>
        <w:ind w:left="1440"/>
        <w:rPr>
          <w:rFonts w:ascii="Tahoma" w:eastAsia="Times New Roman" w:hAnsi="Tahoma" w:cs="Tahoma"/>
          <w:b/>
          <w:sz w:val="20"/>
          <w:szCs w:val="20"/>
          <w:u w:val="single"/>
          <w:lang w:val="en-GB" w:eastAsia="en-GB"/>
        </w:rPr>
      </w:pPr>
    </w:p>
    <w:p w:rsidR="00F406FA" w:rsidRPr="00F406FA" w:rsidRDefault="007C72F5" w:rsidP="00F406FA">
      <w:pPr>
        <w:spacing w:before="100" w:beforeAutospacing="1" w:after="100" w:afterAutospacing="1"/>
        <w:jc w:val="both"/>
        <w:rPr>
          <w:rFonts w:ascii="Tahoma" w:eastAsia="Times New Roman" w:hAnsi="Tahoma" w:cs="Tahoma"/>
          <w:b/>
          <w:sz w:val="20"/>
          <w:szCs w:val="20"/>
          <w:lang w:val="en-GB" w:eastAsia="en-GB"/>
        </w:rPr>
      </w:pPr>
      <w:r>
        <w:rPr>
          <w:rFonts w:ascii="Tahoma" w:eastAsiaTheme="minorHAnsi" w:hAnsi="Tahoma" w:cs="Tahoma"/>
          <w:sz w:val="20"/>
          <w:szCs w:val="20"/>
          <w:lang w:eastAsia="en-US"/>
        </w:rPr>
        <w:tab/>
      </w:r>
      <w:hyperlink r:id="rId31" w:history="1">
        <w:r w:rsidR="00F406FA" w:rsidRPr="00F406FA">
          <w:rPr>
            <w:rFonts w:ascii="Tahoma" w:eastAsia="Times New Roman" w:hAnsi="Tahoma" w:cs="Tahoma"/>
            <w:b/>
            <w:color w:val="0563C1" w:themeColor="hyperlink"/>
            <w:sz w:val="20"/>
            <w:szCs w:val="20"/>
            <w:u w:val="single"/>
            <w:lang w:val="en-GB" w:eastAsia="en-GB"/>
          </w:rPr>
          <w:t>N4N7 Study Summary Feb 17.pptx</w:t>
        </w:r>
      </w:hyperlink>
    </w:p>
    <w:p w:rsidR="00F406FA" w:rsidRPr="00F406FA" w:rsidRDefault="007C72F5" w:rsidP="00F406FA">
      <w:pPr>
        <w:spacing w:before="100" w:beforeAutospacing="1" w:after="100" w:afterAutospacing="1"/>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Mr. E. Gillard, Head of Strategic &amp; Transport Planning, TII presented the Study to the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meeting.  </w:t>
      </w:r>
    </w:p>
    <w:p w:rsidR="008D4CE6" w:rsidRDefault="007C72F5" w:rsidP="00F406FA">
      <w:pPr>
        <w:spacing w:before="100" w:beforeAutospacing="1" w:after="100" w:afterAutospacing="1"/>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p>
    <w:p w:rsidR="00F406FA" w:rsidRPr="00F406FA" w:rsidRDefault="00F406FA" w:rsidP="008D4CE6">
      <w:pPr>
        <w:spacing w:before="100" w:beforeAutospacing="1" w:after="100" w:afterAutospacing="1"/>
        <w:ind w:firstLine="709"/>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lastRenderedPageBreak/>
        <w:t>The report included:-</w:t>
      </w:r>
    </w:p>
    <w:p w:rsidR="00F406FA" w:rsidRPr="00F406FA" w:rsidRDefault="00F406FA" w:rsidP="007C72F5">
      <w:pPr>
        <w:numPr>
          <w:ilvl w:val="0"/>
          <w:numId w:val="40"/>
        </w:numPr>
        <w:spacing w:before="100" w:beforeAutospacing="1" w:after="100" w:afterAutospacing="1" w:line="259" w:lineRule="auto"/>
        <w:ind w:hanging="11"/>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 xml:space="preserve">The Study area, </w:t>
      </w:r>
    </w:p>
    <w:p w:rsidR="00F406FA" w:rsidRPr="00F406FA" w:rsidRDefault="00F406FA" w:rsidP="007C72F5">
      <w:pPr>
        <w:numPr>
          <w:ilvl w:val="0"/>
          <w:numId w:val="40"/>
        </w:numPr>
        <w:spacing w:before="100" w:beforeAutospacing="1" w:after="100" w:afterAutospacing="1" w:line="259" w:lineRule="auto"/>
        <w:ind w:hanging="11"/>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Objectives of the Study</w:t>
      </w:r>
    </w:p>
    <w:p w:rsidR="00F406FA" w:rsidRPr="00F406FA" w:rsidRDefault="00F406FA" w:rsidP="007C72F5">
      <w:pPr>
        <w:numPr>
          <w:ilvl w:val="0"/>
          <w:numId w:val="40"/>
        </w:numPr>
        <w:spacing w:before="100" w:beforeAutospacing="1" w:after="100" w:afterAutospacing="1" w:line="259" w:lineRule="auto"/>
        <w:ind w:hanging="11"/>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Study area projections TII and SDCC</w:t>
      </w:r>
    </w:p>
    <w:p w:rsidR="00F406FA" w:rsidRPr="00F406FA" w:rsidRDefault="00F406FA" w:rsidP="00F406FA">
      <w:pPr>
        <w:numPr>
          <w:ilvl w:val="0"/>
          <w:numId w:val="39"/>
        </w:numPr>
        <w:spacing w:before="100" w:beforeAutospacing="1" w:after="100" w:afterAutospacing="1" w:line="259" w:lineRule="auto"/>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Future year demand projections based on full build out of SDCC Development Plan 2016 - 2022</w:t>
      </w:r>
    </w:p>
    <w:p w:rsidR="00F406FA" w:rsidRPr="00F406FA" w:rsidRDefault="00F406FA" w:rsidP="00F406FA">
      <w:pPr>
        <w:numPr>
          <w:ilvl w:val="0"/>
          <w:numId w:val="39"/>
        </w:numPr>
        <w:spacing w:before="100" w:beforeAutospacing="1" w:after="100" w:afterAutospacing="1" w:line="259" w:lineRule="auto"/>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A horizon year of 2023 was chosen for the study</w:t>
      </w:r>
    </w:p>
    <w:p w:rsidR="00F406FA" w:rsidRPr="00F406FA" w:rsidRDefault="00F406FA" w:rsidP="007C72F5">
      <w:pPr>
        <w:numPr>
          <w:ilvl w:val="0"/>
          <w:numId w:val="40"/>
        </w:numPr>
        <w:spacing w:before="100" w:beforeAutospacing="1" w:after="100" w:afterAutospacing="1" w:line="259" w:lineRule="auto"/>
        <w:ind w:hanging="11"/>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Forecast population 2030 distribution process.</w:t>
      </w:r>
    </w:p>
    <w:p w:rsidR="00F406FA" w:rsidRPr="00F406FA" w:rsidRDefault="00F406FA" w:rsidP="007C72F5">
      <w:pPr>
        <w:numPr>
          <w:ilvl w:val="0"/>
          <w:numId w:val="40"/>
        </w:numPr>
        <w:spacing w:before="100" w:beforeAutospacing="1" w:after="100" w:afterAutospacing="1" w:line="259" w:lineRule="auto"/>
        <w:ind w:hanging="11"/>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NTA Do Minimum Scenarion Impacts</w:t>
      </w:r>
    </w:p>
    <w:p w:rsidR="00F406FA" w:rsidRPr="00F406FA" w:rsidRDefault="00F406FA" w:rsidP="00F406FA">
      <w:pPr>
        <w:numPr>
          <w:ilvl w:val="0"/>
          <w:numId w:val="38"/>
        </w:numPr>
        <w:spacing w:before="100" w:beforeAutospacing="1" w:after="100" w:afterAutospacing="1" w:line="259" w:lineRule="auto"/>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Consider reduction in highway demand due to committed schemes</w:t>
      </w:r>
    </w:p>
    <w:p w:rsidR="00F406FA" w:rsidRPr="00F406FA" w:rsidRDefault="00F406FA" w:rsidP="00F406FA">
      <w:pPr>
        <w:numPr>
          <w:ilvl w:val="0"/>
          <w:numId w:val="38"/>
        </w:numPr>
        <w:spacing w:before="100" w:beforeAutospacing="1" w:after="100" w:afterAutospacing="1" w:line="259" w:lineRule="auto"/>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Examination of the future year demand profiles in the NTA’s ERM</w:t>
      </w:r>
    </w:p>
    <w:p w:rsidR="00F406FA" w:rsidRPr="00F406FA" w:rsidRDefault="00F406FA" w:rsidP="007C72F5">
      <w:pPr>
        <w:numPr>
          <w:ilvl w:val="0"/>
          <w:numId w:val="40"/>
        </w:numPr>
        <w:spacing w:before="100" w:beforeAutospacing="1" w:after="100" w:afterAutospacing="1" w:line="259" w:lineRule="auto"/>
        <w:ind w:hanging="11"/>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SDCC Future Roads Proposals</w:t>
      </w:r>
    </w:p>
    <w:p w:rsidR="00F406FA" w:rsidRPr="00F406FA" w:rsidRDefault="00F406FA" w:rsidP="00F406FA">
      <w:pPr>
        <w:numPr>
          <w:ilvl w:val="0"/>
          <w:numId w:val="37"/>
        </w:numPr>
        <w:spacing w:before="100" w:beforeAutospacing="1" w:after="100" w:afterAutospacing="1" w:line="259" w:lineRule="auto"/>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Committed schemes:</w:t>
      </w:r>
    </w:p>
    <w:p w:rsidR="00F406FA" w:rsidRPr="00F406FA" w:rsidRDefault="00F406FA" w:rsidP="00F406FA">
      <w:pPr>
        <w:numPr>
          <w:ilvl w:val="0"/>
          <w:numId w:val="37"/>
        </w:numPr>
        <w:spacing w:before="100" w:beforeAutospacing="1" w:after="100" w:afterAutospacing="1" w:line="259" w:lineRule="auto"/>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Newlands Cross Upgrade</w:t>
      </w:r>
    </w:p>
    <w:p w:rsidR="00F406FA" w:rsidRPr="00F406FA" w:rsidRDefault="00F406FA" w:rsidP="00F406FA">
      <w:pPr>
        <w:numPr>
          <w:ilvl w:val="0"/>
          <w:numId w:val="37"/>
        </w:numPr>
        <w:spacing w:before="100" w:beforeAutospacing="1" w:after="100" w:afterAutospacing="1" w:line="259" w:lineRule="auto"/>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Adamstown Road Improvement</w:t>
      </w:r>
    </w:p>
    <w:p w:rsidR="00F406FA" w:rsidRPr="00F406FA" w:rsidRDefault="00F406FA" w:rsidP="00F406FA">
      <w:pPr>
        <w:numPr>
          <w:ilvl w:val="0"/>
          <w:numId w:val="37"/>
        </w:numPr>
        <w:spacing w:before="100" w:beforeAutospacing="1" w:after="100" w:afterAutospacing="1" w:line="259" w:lineRule="auto"/>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Nangor Road Realignment</w:t>
      </w:r>
    </w:p>
    <w:p w:rsidR="00F406FA" w:rsidRPr="00F406FA" w:rsidRDefault="00F406FA" w:rsidP="007C72F5">
      <w:pPr>
        <w:numPr>
          <w:ilvl w:val="0"/>
          <w:numId w:val="40"/>
        </w:numPr>
        <w:spacing w:before="100" w:beforeAutospacing="1" w:after="100" w:afterAutospacing="1" w:line="259" w:lineRule="auto"/>
        <w:ind w:hanging="11"/>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Potential Local Improvement Schemes Assessed</w:t>
      </w:r>
    </w:p>
    <w:p w:rsidR="00F406FA" w:rsidRPr="00F406FA" w:rsidRDefault="00F406FA" w:rsidP="00F406FA">
      <w:pPr>
        <w:spacing w:before="100" w:beforeAutospacing="1" w:after="100" w:afterAutospacing="1"/>
        <w:ind w:left="720"/>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 xml:space="preserve">This is a scoping exercise undertaken with SDCC and TII from which a range of potential schemes within the Study area were identified and brought through a sifting exercise </w:t>
      </w:r>
    </w:p>
    <w:p w:rsidR="00F406FA" w:rsidRPr="00F406FA" w:rsidRDefault="00F406FA" w:rsidP="007C72F5">
      <w:pPr>
        <w:numPr>
          <w:ilvl w:val="0"/>
          <w:numId w:val="40"/>
        </w:numPr>
        <w:spacing w:before="100" w:beforeAutospacing="1" w:after="100" w:afterAutospacing="1" w:line="259" w:lineRule="auto"/>
        <w:ind w:hanging="11"/>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Most beneficial Scheme brought forward for a Do-Something Scenario</w:t>
      </w:r>
    </w:p>
    <w:p w:rsidR="00F406FA" w:rsidRPr="00F406FA" w:rsidRDefault="00F406FA" w:rsidP="00F406FA">
      <w:pPr>
        <w:numPr>
          <w:ilvl w:val="0"/>
          <w:numId w:val="36"/>
        </w:numPr>
        <w:spacing w:before="100" w:beforeAutospacing="1" w:after="100" w:afterAutospacing="1" w:line="259" w:lineRule="auto"/>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Fonthill Road Junction improvements</w:t>
      </w:r>
    </w:p>
    <w:p w:rsidR="00F406FA" w:rsidRPr="00F406FA" w:rsidRDefault="00F406FA" w:rsidP="00F406FA">
      <w:pPr>
        <w:numPr>
          <w:ilvl w:val="0"/>
          <w:numId w:val="36"/>
        </w:numPr>
        <w:spacing w:before="100" w:beforeAutospacing="1" w:after="100" w:afterAutospacing="1" w:line="259" w:lineRule="auto"/>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Grangecastle Road Junction Improvements</w:t>
      </w:r>
    </w:p>
    <w:p w:rsidR="00F406FA" w:rsidRPr="00F406FA" w:rsidRDefault="00F406FA" w:rsidP="00F406FA">
      <w:pPr>
        <w:numPr>
          <w:ilvl w:val="0"/>
          <w:numId w:val="36"/>
        </w:numPr>
        <w:spacing w:before="100" w:beforeAutospacing="1" w:after="100" w:afterAutospacing="1" w:line="259" w:lineRule="auto"/>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Western Dublin Orbital Route</w:t>
      </w:r>
    </w:p>
    <w:p w:rsidR="00F406FA" w:rsidRPr="00F406FA" w:rsidRDefault="00F406FA" w:rsidP="00F406FA">
      <w:pPr>
        <w:numPr>
          <w:ilvl w:val="0"/>
          <w:numId w:val="36"/>
        </w:numPr>
        <w:spacing w:before="100" w:beforeAutospacing="1" w:after="100" w:afterAutospacing="1" w:line="259" w:lineRule="auto"/>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Clonburris Internal Road Network</w:t>
      </w:r>
    </w:p>
    <w:p w:rsidR="00F406FA" w:rsidRPr="00F406FA" w:rsidRDefault="00F406FA" w:rsidP="00F406FA">
      <w:pPr>
        <w:spacing w:before="100" w:beforeAutospacing="1" w:after="100" w:afterAutospacing="1"/>
        <w:ind w:left="1440"/>
        <w:contextualSpacing/>
        <w:jc w:val="both"/>
        <w:rPr>
          <w:rFonts w:ascii="Tahoma" w:eastAsia="Times New Roman" w:hAnsi="Tahoma" w:cs="Tahoma"/>
          <w:sz w:val="20"/>
          <w:szCs w:val="20"/>
          <w:lang w:val="en-GB" w:eastAsia="en-GB"/>
        </w:rPr>
      </w:pPr>
    </w:p>
    <w:p w:rsidR="00F406FA" w:rsidRPr="00F406FA" w:rsidRDefault="00F406FA" w:rsidP="007C72F5">
      <w:pPr>
        <w:numPr>
          <w:ilvl w:val="0"/>
          <w:numId w:val="40"/>
        </w:numPr>
        <w:spacing w:before="100" w:beforeAutospacing="1" w:after="100" w:afterAutospacing="1" w:line="259" w:lineRule="auto"/>
        <w:ind w:hanging="11"/>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 xml:space="preserve">Transport Modelling Scenarion </w:t>
      </w:r>
    </w:p>
    <w:p w:rsidR="00F406FA" w:rsidRPr="00F406FA" w:rsidRDefault="00F406FA" w:rsidP="007C72F5">
      <w:pPr>
        <w:numPr>
          <w:ilvl w:val="0"/>
          <w:numId w:val="40"/>
        </w:numPr>
        <w:spacing w:before="100" w:beforeAutospacing="1" w:after="100" w:afterAutospacing="1" w:line="259" w:lineRule="auto"/>
        <w:ind w:hanging="11"/>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Preferred Strategy (Do-something vs Do-minimum) – map</w:t>
      </w:r>
    </w:p>
    <w:p w:rsidR="00F406FA" w:rsidRPr="00F406FA" w:rsidRDefault="00F406FA" w:rsidP="007C72F5">
      <w:pPr>
        <w:numPr>
          <w:ilvl w:val="0"/>
          <w:numId w:val="40"/>
        </w:numPr>
        <w:spacing w:before="100" w:beforeAutospacing="1" w:after="100" w:afterAutospacing="1" w:line="259" w:lineRule="auto"/>
        <w:ind w:hanging="11"/>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Impact of Ongar Link (N4-N3 Link) and M50 DM – maps</w:t>
      </w:r>
    </w:p>
    <w:p w:rsidR="00F406FA" w:rsidRPr="00F406FA" w:rsidRDefault="00F406FA" w:rsidP="007C72F5">
      <w:pPr>
        <w:numPr>
          <w:ilvl w:val="0"/>
          <w:numId w:val="40"/>
        </w:numPr>
        <w:spacing w:before="100" w:beforeAutospacing="1" w:after="100" w:afterAutospacing="1" w:line="259" w:lineRule="auto"/>
        <w:ind w:hanging="11"/>
        <w:contextualSpacing/>
        <w:jc w:val="both"/>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Conclusions</w:t>
      </w:r>
    </w:p>
    <w:p w:rsidR="00F406FA" w:rsidRPr="00F406FA" w:rsidRDefault="00F406FA" w:rsidP="00F406FA">
      <w:pPr>
        <w:spacing w:before="100" w:beforeAutospacing="1" w:after="100" w:afterAutospacing="1"/>
        <w:ind w:left="720"/>
        <w:contextualSpacing/>
        <w:jc w:val="both"/>
        <w:rPr>
          <w:rFonts w:ascii="Tahoma" w:eastAsia="Times New Roman" w:hAnsi="Tahoma" w:cs="Tahoma"/>
          <w:sz w:val="20"/>
          <w:szCs w:val="20"/>
          <w:lang w:val="en-GB" w:eastAsia="en-GB"/>
        </w:rPr>
      </w:pPr>
    </w:p>
    <w:p w:rsidR="00F406FA" w:rsidRPr="00F406FA" w:rsidRDefault="007C72F5" w:rsidP="00F406FA">
      <w:pPr>
        <w:spacing w:before="100" w:beforeAutospacing="1" w:after="100" w:afterAutospacing="1"/>
        <w:ind w:left="360"/>
        <w:contextualSpacing/>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Following a discussion with queries and contributions made by Cllrs Gogarty, Cllr Murphy,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Cllr Donovan, Cllr O’Toole, Cllr Lavelle, and N. Durkin.  Mr. Gillard answered the questions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and queries raised.</w:t>
      </w:r>
    </w:p>
    <w:p w:rsidR="00F406FA" w:rsidRPr="00F406FA" w:rsidRDefault="00F406FA" w:rsidP="00F406FA">
      <w:pPr>
        <w:spacing w:before="100" w:beforeAutospacing="1" w:after="100" w:afterAutospacing="1"/>
        <w:ind w:left="360"/>
        <w:contextualSpacing/>
        <w:jc w:val="both"/>
        <w:rPr>
          <w:rFonts w:ascii="Tahoma" w:eastAsia="Times New Roman" w:hAnsi="Tahoma" w:cs="Tahoma"/>
          <w:sz w:val="20"/>
          <w:szCs w:val="20"/>
          <w:lang w:val="en-GB" w:eastAsia="en-GB"/>
        </w:rPr>
      </w:pPr>
    </w:p>
    <w:p w:rsidR="00F406FA" w:rsidRPr="00F406FA" w:rsidRDefault="007C72F5" w:rsidP="00F406FA">
      <w:pPr>
        <w:spacing w:before="100" w:beforeAutospacing="1" w:after="100" w:afterAutospacing="1"/>
        <w:ind w:left="360"/>
        <w:contextualSpacing/>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Cllr Lavelle thanked Mr. Gillard for taking the time to come in and make the presentation.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The report was </w:t>
      </w:r>
      <w:r w:rsidR="00F406FA" w:rsidRPr="00F406FA">
        <w:rPr>
          <w:rFonts w:ascii="Tahoma" w:eastAsia="Times New Roman" w:hAnsi="Tahoma" w:cs="Tahoma"/>
          <w:b/>
          <w:sz w:val="20"/>
          <w:szCs w:val="20"/>
          <w:lang w:val="en-GB" w:eastAsia="en-GB"/>
        </w:rPr>
        <w:t>NOTED</w:t>
      </w:r>
    </w:p>
    <w:p w:rsidR="00F406FA" w:rsidRPr="00F406FA" w:rsidRDefault="007C72F5" w:rsidP="00F406FA">
      <w:pPr>
        <w:spacing w:before="100" w:beforeAutospacing="1" w:after="100" w:afterAutospacing="1"/>
        <w:ind w:left="1440"/>
        <w:jc w:val="both"/>
        <w:rPr>
          <w:rFonts w:ascii="Tahoma" w:eastAsia="Times New Roman" w:hAnsi="Tahoma" w:cs="Tahoma"/>
          <w:b/>
          <w:sz w:val="20"/>
          <w:szCs w:val="20"/>
          <w:u w:val="single"/>
          <w:lang w:val="en-GB" w:eastAsia="en-GB"/>
        </w:rPr>
      </w:pPr>
      <w:r>
        <w:rPr>
          <w:rFonts w:ascii="Tahoma" w:eastAsia="Times New Roman" w:hAnsi="Tahoma" w:cs="Tahoma"/>
          <w:b/>
          <w:sz w:val="20"/>
          <w:szCs w:val="20"/>
          <w:u w:val="single"/>
          <w:lang w:val="en-GB" w:eastAsia="en-GB"/>
        </w:rPr>
        <w:t xml:space="preserve"> </w:t>
      </w:r>
    </w:p>
    <w:p w:rsidR="00F406FA" w:rsidRPr="00F406FA" w:rsidRDefault="007C72F5" w:rsidP="00F406FA">
      <w:pPr>
        <w:spacing w:before="100" w:beforeAutospacing="1" w:after="100" w:afterAutospacing="1"/>
        <w:jc w:val="both"/>
        <w:rPr>
          <w:rFonts w:ascii="Tahoma" w:eastAsia="Times New Roman" w:hAnsi="Tahoma" w:cs="Tahoma"/>
          <w:b/>
          <w:sz w:val="20"/>
          <w:szCs w:val="20"/>
          <w:u w:val="single"/>
          <w:lang w:val="en-GB" w:eastAsia="en-GB"/>
        </w:rPr>
      </w:pPr>
      <w:r w:rsidRPr="007C72F5">
        <w:rPr>
          <w:rFonts w:ascii="Tahoma" w:eastAsia="Times New Roman" w:hAnsi="Tahoma" w:cs="Tahoma"/>
          <w:b/>
          <w:sz w:val="20"/>
          <w:szCs w:val="20"/>
          <w:lang w:val="en-GB" w:eastAsia="en-GB"/>
        </w:rPr>
        <w:t xml:space="preserve">     </w:t>
      </w:r>
      <w:r w:rsidRPr="007C72F5">
        <w:rPr>
          <w:rFonts w:ascii="Tahoma" w:eastAsia="Times New Roman" w:hAnsi="Tahoma" w:cs="Tahoma"/>
          <w:b/>
          <w:sz w:val="20"/>
          <w:szCs w:val="20"/>
          <w:lang w:val="en-GB" w:eastAsia="en-GB"/>
        </w:rPr>
        <w:tab/>
      </w:r>
      <w:r w:rsidR="00F406FA" w:rsidRPr="00F406FA">
        <w:rPr>
          <w:rFonts w:ascii="Tahoma" w:eastAsia="Times New Roman" w:hAnsi="Tahoma" w:cs="Tahoma"/>
          <w:b/>
          <w:sz w:val="20"/>
          <w:szCs w:val="20"/>
          <w:u w:val="single"/>
          <w:lang w:val="en-GB" w:eastAsia="en-GB"/>
        </w:rPr>
        <w:t>H.I. 3 M50 Emergency Management</w:t>
      </w:r>
    </w:p>
    <w:p w:rsidR="00F406FA" w:rsidRPr="00F406FA" w:rsidRDefault="007C72F5" w:rsidP="00F406FA">
      <w:pPr>
        <w:spacing w:before="100" w:beforeAutospacing="1" w:after="100" w:afterAutospacing="1"/>
        <w:jc w:val="both"/>
        <w:rPr>
          <w:rFonts w:ascii="Tahoma" w:eastAsia="Times New Roman" w:hAnsi="Tahoma" w:cs="Tahoma"/>
          <w:b/>
          <w:sz w:val="20"/>
          <w:szCs w:val="20"/>
          <w:u w:val="single"/>
          <w:lang w:val="en-GB" w:eastAsia="en-GB"/>
        </w:rPr>
      </w:pPr>
      <w:r>
        <w:rPr>
          <w:rFonts w:ascii="Tahoma" w:eastAsiaTheme="minorHAnsi" w:hAnsi="Tahoma" w:cs="Tahoma"/>
          <w:sz w:val="20"/>
          <w:szCs w:val="20"/>
          <w:lang w:eastAsia="en-US"/>
        </w:rPr>
        <w:t xml:space="preserve">  </w:t>
      </w:r>
      <w:r>
        <w:rPr>
          <w:rFonts w:ascii="Tahoma" w:eastAsiaTheme="minorHAnsi" w:hAnsi="Tahoma" w:cs="Tahoma"/>
          <w:sz w:val="20"/>
          <w:szCs w:val="20"/>
          <w:lang w:eastAsia="en-US"/>
        </w:rPr>
        <w:tab/>
        <w:t xml:space="preserve">  </w:t>
      </w:r>
      <w:hyperlink r:id="rId32" w:history="1">
        <w:r w:rsidR="00F406FA" w:rsidRPr="00F406FA">
          <w:rPr>
            <w:rFonts w:ascii="Tahoma" w:eastAsia="Times New Roman" w:hAnsi="Tahoma" w:cs="Tahoma"/>
            <w:b/>
            <w:color w:val="0563C1" w:themeColor="hyperlink"/>
            <w:sz w:val="20"/>
            <w:szCs w:val="20"/>
            <w:u w:val="single"/>
            <w:lang w:val="en-GB" w:eastAsia="en-GB"/>
          </w:rPr>
          <w:t>M50 Emergency Management.pdf</w:t>
        </w:r>
      </w:hyperlink>
    </w:p>
    <w:p w:rsidR="00F406FA" w:rsidRPr="00F406FA" w:rsidRDefault="007C72F5" w:rsidP="007C72F5">
      <w:pPr>
        <w:spacing w:before="100" w:beforeAutospacing="1" w:after="100" w:afterAutospacing="1"/>
        <w:ind w:firstLine="284"/>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 xml:space="preserve">  </w:t>
      </w: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Mr. William Purcell, Senior Engineer gave the report.  He informed the meeting that the TII </w:t>
      </w: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had a </w:t>
      </w:r>
      <w:r>
        <w:rPr>
          <w:rFonts w:ascii="Tahoma" w:eastAsia="Times New Roman" w:hAnsi="Tahoma" w:cs="Tahoma"/>
          <w:sz w:val="20"/>
          <w:szCs w:val="20"/>
          <w:lang w:val="en-GB" w:eastAsia="en-GB"/>
        </w:rPr>
        <w:t xml:space="preserve"> </w:t>
      </w: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number of requests to put the document on their website and that the Interagency </w:t>
      </w: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Incident Response Group (IICG) comprised of members of An Garda Siochana, Local </w:t>
      </w: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Authorities, Dublin Fire Brigade, TII and the Motorway Traffic Control Centre.  This group to </w:t>
      </w: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ensure that there is a co-ordinated response to a major emergency on motorways in the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Greater Dublin </w:t>
      </w: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area and to put in place protocols for the management of such major </w:t>
      </w:r>
      <w:r w:rsidR="001A4E0B">
        <w:rPr>
          <w:rFonts w:ascii="Tahoma" w:eastAsia="Times New Roman" w:hAnsi="Tahoma" w:cs="Tahoma"/>
          <w:sz w:val="20"/>
          <w:szCs w:val="20"/>
          <w:lang w:val="en-GB" w:eastAsia="en-GB"/>
        </w:rPr>
        <w:tab/>
        <w:t xml:space="preserve">incidents. </w:t>
      </w:r>
      <w:r w:rsidR="00F406FA" w:rsidRPr="00F406FA">
        <w:rPr>
          <w:rFonts w:ascii="Tahoma" w:eastAsia="Times New Roman" w:hAnsi="Tahoma" w:cs="Tahoma"/>
          <w:sz w:val="20"/>
          <w:szCs w:val="20"/>
          <w:lang w:val="en-GB" w:eastAsia="en-GB"/>
        </w:rPr>
        <w:t xml:space="preserve">He also informed the meeting that SDCC would also put information in this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regard on our website </w:t>
      </w: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to inform the public of the campaign.</w:t>
      </w:r>
    </w:p>
    <w:p w:rsidR="00F406FA" w:rsidRPr="00F406FA" w:rsidRDefault="007C72F5" w:rsidP="00F406FA">
      <w:pPr>
        <w:spacing w:before="100" w:beforeAutospacing="1" w:after="100" w:afterAutospacing="1"/>
        <w:jc w:val="both"/>
        <w:rPr>
          <w:rFonts w:ascii="Tahoma" w:eastAsia="Times New Roman" w:hAnsi="Tahoma" w:cs="Tahoma"/>
          <w:b/>
          <w:sz w:val="20"/>
          <w:szCs w:val="20"/>
          <w:lang w:val="en-GB" w:eastAsia="en-GB"/>
        </w:rPr>
      </w:pPr>
      <w:r>
        <w:rPr>
          <w:rFonts w:ascii="Tahoma" w:eastAsia="Times New Roman" w:hAnsi="Tahoma" w:cs="Tahoma"/>
          <w:sz w:val="20"/>
          <w:szCs w:val="20"/>
          <w:lang w:val="en-GB" w:eastAsia="en-GB"/>
        </w:rPr>
        <w:lastRenderedPageBreak/>
        <w:tab/>
      </w:r>
      <w:r w:rsidR="00F406FA" w:rsidRPr="00F406FA">
        <w:rPr>
          <w:rFonts w:ascii="Tahoma" w:eastAsia="Times New Roman" w:hAnsi="Tahoma" w:cs="Tahoma"/>
          <w:sz w:val="20"/>
          <w:szCs w:val="20"/>
          <w:lang w:val="en-GB" w:eastAsia="en-GB"/>
        </w:rPr>
        <w:t xml:space="preserve">Mr. Purcell responded to questions raised by Cllr O’Toole, and Cllr Lavelle regarding the new </w:t>
      </w: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signage on the M50. The report was </w:t>
      </w:r>
      <w:r w:rsidR="00F406FA" w:rsidRPr="00F406FA">
        <w:rPr>
          <w:rFonts w:ascii="Tahoma" w:eastAsia="Times New Roman" w:hAnsi="Tahoma" w:cs="Tahoma"/>
          <w:b/>
          <w:sz w:val="20"/>
          <w:szCs w:val="20"/>
          <w:lang w:val="en-GB" w:eastAsia="en-GB"/>
        </w:rPr>
        <w:t>NOTED</w:t>
      </w:r>
    </w:p>
    <w:p w:rsidR="00F406FA" w:rsidRPr="00F406FA" w:rsidRDefault="007C72F5" w:rsidP="00F406FA">
      <w:pPr>
        <w:rPr>
          <w:rFonts w:ascii="Tahoma" w:eastAsia="Times New Roman" w:hAnsi="Tahoma" w:cs="Tahoma"/>
          <w:b/>
          <w:sz w:val="20"/>
          <w:szCs w:val="20"/>
          <w:u w:val="single"/>
          <w:lang w:val="en-GB" w:eastAsia="en-GB"/>
        </w:rPr>
      </w:pPr>
      <w:r w:rsidRPr="007C72F5">
        <w:rPr>
          <w:rFonts w:ascii="Tahoma" w:eastAsia="Times New Roman" w:hAnsi="Tahoma" w:cs="Tahoma"/>
          <w:b/>
          <w:sz w:val="20"/>
          <w:szCs w:val="20"/>
          <w:lang w:val="en-GB" w:eastAsia="en-GB"/>
        </w:rPr>
        <w:tab/>
      </w:r>
      <w:r w:rsidR="00F406FA" w:rsidRPr="00F406FA">
        <w:rPr>
          <w:rFonts w:ascii="Tahoma" w:eastAsia="Times New Roman" w:hAnsi="Tahoma" w:cs="Tahoma"/>
          <w:b/>
          <w:sz w:val="20"/>
          <w:szCs w:val="20"/>
          <w:u w:val="single"/>
          <w:lang w:val="en-GB" w:eastAsia="en-GB"/>
        </w:rPr>
        <w:t xml:space="preserve">H.I. </w:t>
      </w:r>
      <w:proofErr w:type="gramStart"/>
      <w:r w:rsidR="00F406FA" w:rsidRPr="00F406FA">
        <w:rPr>
          <w:rFonts w:ascii="Tahoma" w:eastAsia="Times New Roman" w:hAnsi="Tahoma" w:cs="Tahoma"/>
          <w:b/>
          <w:sz w:val="20"/>
          <w:szCs w:val="20"/>
          <w:u w:val="single"/>
          <w:lang w:val="en-GB" w:eastAsia="en-GB"/>
        </w:rPr>
        <w:t>4  Planning</w:t>
      </w:r>
      <w:proofErr w:type="gramEnd"/>
      <w:r w:rsidR="00F406FA" w:rsidRPr="00F406FA">
        <w:rPr>
          <w:rFonts w:ascii="Tahoma" w:eastAsia="Times New Roman" w:hAnsi="Tahoma" w:cs="Tahoma"/>
          <w:b/>
          <w:sz w:val="20"/>
          <w:szCs w:val="20"/>
          <w:u w:val="single"/>
          <w:lang w:val="en-GB" w:eastAsia="en-GB"/>
        </w:rPr>
        <w:t xml:space="preserve"> Enforcement</w:t>
      </w:r>
    </w:p>
    <w:p w:rsidR="00F406FA" w:rsidRPr="00F406FA" w:rsidRDefault="00F406FA" w:rsidP="00F406FA">
      <w:pPr>
        <w:ind w:left="1440"/>
        <w:rPr>
          <w:rFonts w:ascii="Tahoma" w:eastAsia="Times New Roman" w:hAnsi="Tahoma" w:cs="Tahoma"/>
          <w:b/>
          <w:sz w:val="20"/>
          <w:szCs w:val="20"/>
          <w:u w:val="single"/>
          <w:lang w:val="en-GB" w:eastAsia="en-GB"/>
        </w:rPr>
      </w:pPr>
    </w:p>
    <w:p w:rsidR="00F406FA" w:rsidRPr="00F406FA" w:rsidRDefault="007C72F5" w:rsidP="00F406FA">
      <w:pPr>
        <w:rPr>
          <w:rFonts w:ascii="Tahoma" w:eastAsia="Times New Roman" w:hAnsi="Tahoma" w:cs="Tahoma"/>
          <w:b/>
          <w:color w:val="0563C1" w:themeColor="hyperlink"/>
          <w:sz w:val="20"/>
          <w:szCs w:val="20"/>
          <w:u w:val="single"/>
          <w:lang w:val="en-GB" w:eastAsia="en-GB"/>
        </w:rPr>
      </w:pPr>
      <w:r>
        <w:rPr>
          <w:rFonts w:ascii="Tahoma" w:eastAsiaTheme="minorHAnsi" w:hAnsi="Tahoma" w:cs="Tahoma"/>
          <w:sz w:val="20"/>
          <w:szCs w:val="20"/>
          <w:lang w:eastAsia="en-US"/>
        </w:rPr>
        <w:tab/>
      </w:r>
      <w:hyperlink r:id="rId33" w:history="1">
        <w:r w:rsidR="00F406FA" w:rsidRPr="00F406FA">
          <w:rPr>
            <w:rFonts w:ascii="Tahoma" w:eastAsia="Times New Roman" w:hAnsi="Tahoma" w:cs="Tahoma"/>
            <w:b/>
            <w:color w:val="0563C1" w:themeColor="hyperlink"/>
            <w:sz w:val="20"/>
            <w:szCs w:val="20"/>
            <w:u w:val="single"/>
            <w:lang w:val="en-GB" w:eastAsia="en-GB"/>
          </w:rPr>
          <w:t>Planning Enforcement Report Feb SPC.docx</w:t>
        </w:r>
      </w:hyperlink>
    </w:p>
    <w:p w:rsidR="00F406FA" w:rsidRPr="00F406FA" w:rsidRDefault="00F406FA" w:rsidP="00F406FA">
      <w:pPr>
        <w:rPr>
          <w:rFonts w:ascii="Tahoma" w:eastAsia="Times New Roman" w:hAnsi="Tahoma" w:cs="Tahoma"/>
          <w:b/>
          <w:sz w:val="20"/>
          <w:szCs w:val="20"/>
          <w:u w:val="single"/>
          <w:lang w:val="en-GB" w:eastAsia="en-GB"/>
        </w:rPr>
      </w:pPr>
    </w:p>
    <w:p w:rsidR="00F406FA" w:rsidRPr="00F406FA" w:rsidRDefault="007C72F5" w:rsidP="00F406FA">
      <w:pPr>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Mr. E. Taaffe, presented the report.  The report included sta</w:t>
      </w:r>
      <w:r w:rsidR="001A4E0B">
        <w:rPr>
          <w:rFonts w:ascii="Tahoma" w:eastAsia="Times New Roman" w:hAnsi="Tahoma" w:cs="Tahoma"/>
          <w:sz w:val="20"/>
          <w:szCs w:val="20"/>
          <w:lang w:val="en-GB" w:eastAsia="en-GB"/>
        </w:rPr>
        <w:t xml:space="preserve">tistics of enforcement activity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for 2016.  The number of enforcement complaints had been reduced by one third in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2016.  A lot of complaints received were in regard to exempted development. There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are new staff assigned to Enforcement cases and this should address the issues.   </w:t>
      </w:r>
    </w:p>
    <w:p w:rsidR="00F406FA" w:rsidRPr="00F406FA" w:rsidRDefault="00F406FA" w:rsidP="00F406FA">
      <w:pPr>
        <w:rPr>
          <w:rFonts w:ascii="Tahoma" w:eastAsia="Times New Roman" w:hAnsi="Tahoma" w:cs="Tahoma"/>
          <w:sz w:val="20"/>
          <w:szCs w:val="20"/>
          <w:lang w:val="en-GB" w:eastAsia="en-GB"/>
        </w:rPr>
      </w:pPr>
    </w:p>
    <w:p w:rsidR="00F406FA" w:rsidRPr="00F406FA" w:rsidRDefault="007C72F5" w:rsidP="00F406FA">
      <w:pPr>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Mr. Taaffe responded to questions raised by Cllr. Donovan, Cllr Murphy and Cllr Lavelle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and the report was </w:t>
      </w:r>
      <w:r w:rsidR="00F406FA" w:rsidRPr="00F406FA">
        <w:rPr>
          <w:rFonts w:ascii="Tahoma" w:eastAsia="Times New Roman" w:hAnsi="Tahoma" w:cs="Tahoma"/>
          <w:b/>
          <w:sz w:val="20"/>
          <w:szCs w:val="20"/>
          <w:lang w:val="en-GB" w:eastAsia="en-GB"/>
        </w:rPr>
        <w:t>NOTED</w:t>
      </w:r>
    </w:p>
    <w:p w:rsidR="00F406FA" w:rsidRPr="00F406FA" w:rsidRDefault="00F406FA" w:rsidP="00F406FA">
      <w:pPr>
        <w:rPr>
          <w:rFonts w:ascii="Tahoma" w:eastAsia="Times New Roman" w:hAnsi="Tahoma" w:cs="Tahoma"/>
          <w:sz w:val="20"/>
          <w:szCs w:val="20"/>
          <w:lang w:val="en-GB" w:eastAsia="en-GB"/>
        </w:rPr>
      </w:pPr>
    </w:p>
    <w:p w:rsidR="00F406FA" w:rsidRPr="00F406FA" w:rsidRDefault="00F406FA" w:rsidP="00F406FA">
      <w:pPr>
        <w:ind w:left="1440"/>
        <w:rPr>
          <w:rFonts w:ascii="Tahoma" w:eastAsia="Times New Roman" w:hAnsi="Tahoma" w:cs="Tahoma"/>
          <w:sz w:val="20"/>
          <w:szCs w:val="20"/>
          <w:lang w:val="en-GB" w:eastAsia="en-GB"/>
        </w:rPr>
      </w:pPr>
    </w:p>
    <w:p w:rsidR="00F406FA" w:rsidRPr="00F406FA" w:rsidRDefault="00F406FA" w:rsidP="00F406FA">
      <w:pPr>
        <w:rPr>
          <w:rFonts w:ascii="Tahoma" w:eastAsia="Times New Roman" w:hAnsi="Tahoma" w:cs="Tahoma"/>
          <w:sz w:val="20"/>
          <w:szCs w:val="20"/>
          <w:lang w:val="en-GB" w:eastAsia="en-GB"/>
        </w:rPr>
      </w:pPr>
    </w:p>
    <w:p w:rsidR="00F406FA" w:rsidRPr="00F406FA" w:rsidRDefault="007C72F5" w:rsidP="00F406FA">
      <w:pPr>
        <w:rPr>
          <w:rFonts w:ascii="Tahoma" w:eastAsia="Times New Roman" w:hAnsi="Tahoma" w:cs="Tahoma"/>
          <w:b/>
          <w:sz w:val="20"/>
          <w:szCs w:val="20"/>
          <w:u w:val="single"/>
          <w:lang w:val="en-GB" w:eastAsia="en-GB"/>
        </w:rPr>
      </w:pPr>
      <w:r w:rsidRPr="007C72F5">
        <w:rPr>
          <w:rFonts w:ascii="Tahoma" w:eastAsia="Times New Roman" w:hAnsi="Tahoma" w:cs="Tahoma"/>
          <w:b/>
          <w:sz w:val="20"/>
          <w:szCs w:val="20"/>
          <w:lang w:val="en-GB" w:eastAsia="en-GB"/>
        </w:rPr>
        <w:tab/>
      </w:r>
      <w:r w:rsidR="008D4CE6" w:rsidRPr="00F406FA">
        <w:rPr>
          <w:rFonts w:ascii="Tahoma" w:eastAsia="Times New Roman" w:hAnsi="Tahoma" w:cs="Tahoma"/>
          <w:b/>
          <w:sz w:val="20"/>
          <w:szCs w:val="20"/>
          <w:u w:val="single"/>
          <w:lang w:val="en-GB" w:eastAsia="en-GB"/>
        </w:rPr>
        <w:t>H.I.5 Update</w:t>
      </w:r>
      <w:r w:rsidR="00F406FA" w:rsidRPr="00F406FA">
        <w:rPr>
          <w:rFonts w:ascii="Tahoma" w:eastAsia="Times New Roman" w:hAnsi="Tahoma" w:cs="Tahoma"/>
          <w:b/>
          <w:sz w:val="20"/>
          <w:szCs w:val="20"/>
          <w:u w:val="single"/>
          <w:lang w:val="en-GB" w:eastAsia="en-GB"/>
        </w:rPr>
        <w:t xml:space="preserve"> on Vacant Sites Levy</w:t>
      </w:r>
    </w:p>
    <w:p w:rsidR="00F406FA" w:rsidRPr="00F406FA" w:rsidRDefault="00F406FA" w:rsidP="00F406FA">
      <w:pPr>
        <w:rPr>
          <w:rFonts w:ascii="Tahoma" w:eastAsia="Times New Roman" w:hAnsi="Tahoma" w:cs="Tahoma"/>
          <w:b/>
          <w:sz w:val="20"/>
          <w:szCs w:val="20"/>
          <w:u w:val="single"/>
          <w:lang w:val="en-GB" w:eastAsia="en-GB"/>
        </w:rPr>
      </w:pPr>
    </w:p>
    <w:p w:rsidR="00F406FA" w:rsidRPr="00F406FA" w:rsidRDefault="007C72F5" w:rsidP="00F406FA">
      <w:pPr>
        <w:rPr>
          <w:rFonts w:ascii="Tahoma" w:eastAsia="Times New Roman" w:hAnsi="Tahoma" w:cs="Tahoma"/>
          <w:b/>
          <w:sz w:val="20"/>
          <w:szCs w:val="20"/>
          <w:u w:val="single"/>
          <w:lang w:val="en-GB" w:eastAsia="en-GB"/>
        </w:rPr>
      </w:pPr>
      <w:r>
        <w:rPr>
          <w:rFonts w:ascii="Tahoma" w:eastAsiaTheme="minorHAnsi" w:hAnsi="Tahoma" w:cs="Tahoma"/>
          <w:sz w:val="20"/>
          <w:szCs w:val="20"/>
          <w:lang w:eastAsia="en-US"/>
        </w:rPr>
        <w:tab/>
      </w:r>
      <w:hyperlink r:id="rId34" w:history="1">
        <w:r w:rsidR="00F406FA" w:rsidRPr="00F406FA">
          <w:rPr>
            <w:rFonts w:ascii="Tahoma" w:eastAsia="Times New Roman" w:hAnsi="Tahoma" w:cs="Tahoma"/>
            <w:b/>
            <w:color w:val="0563C1" w:themeColor="hyperlink"/>
            <w:sz w:val="20"/>
            <w:szCs w:val="20"/>
            <w:u w:val="single"/>
            <w:lang w:val="en-GB" w:eastAsia="en-GB"/>
          </w:rPr>
          <w:t>SDCC Vacant Site Register - Draft Presentation to SPC 16-02-17.pptx</w:t>
        </w:r>
      </w:hyperlink>
    </w:p>
    <w:p w:rsidR="00F406FA" w:rsidRPr="00F406FA" w:rsidRDefault="00F406FA" w:rsidP="00F406FA">
      <w:pPr>
        <w:rPr>
          <w:rFonts w:ascii="Tahoma" w:eastAsia="Times New Roman" w:hAnsi="Tahoma" w:cs="Tahoma"/>
          <w:sz w:val="20"/>
          <w:szCs w:val="20"/>
          <w:lang w:val="en-GB" w:eastAsia="en-GB"/>
        </w:rPr>
      </w:pPr>
    </w:p>
    <w:p w:rsidR="00F406FA" w:rsidRPr="00F406FA" w:rsidRDefault="007C72F5" w:rsidP="00F406FA">
      <w:pPr>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E. Taaffe, DOS gave the report update.  The report gave a brief outline of background and </w:t>
      </w: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context of the Vacant Site Register, what a vacant site is, Council progress to date and </w:t>
      </w: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summary of the key issues.  The Council are currently in the process of writing to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landowners of potential vacant sites including Council lands where they fit the criteria.  </w:t>
      </w:r>
    </w:p>
    <w:p w:rsidR="00F406FA" w:rsidRPr="00F406FA" w:rsidRDefault="00F406FA" w:rsidP="00F406FA">
      <w:pPr>
        <w:rPr>
          <w:rFonts w:ascii="Tahoma" w:eastAsia="Times New Roman" w:hAnsi="Tahoma" w:cs="Tahoma"/>
          <w:sz w:val="20"/>
          <w:szCs w:val="20"/>
          <w:lang w:val="en-GB" w:eastAsia="en-GB"/>
        </w:rPr>
      </w:pPr>
    </w:p>
    <w:p w:rsidR="00F406FA" w:rsidRPr="00F406FA" w:rsidRDefault="007C72F5" w:rsidP="00F406FA">
      <w:pPr>
        <w:rPr>
          <w:rFonts w:ascii="Tahoma" w:eastAsia="Times New Roman" w:hAnsi="Tahoma" w:cs="Tahoma"/>
          <w:b/>
          <w:sz w:val="20"/>
          <w:szCs w:val="20"/>
          <w:lang w:val="en-GB" w:eastAsia="en-GB"/>
        </w:rPr>
      </w:pP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Mr. Taaffe responded to questions raided by Cllr Murphy, Cllr. Donovan and Cllr Lavelle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and Mr. N. Durkan and the report was </w:t>
      </w:r>
      <w:r w:rsidR="00F406FA" w:rsidRPr="00F406FA">
        <w:rPr>
          <w:rFonts w:ascii="Tahoma" w:eastAsia="Times New Roman" w:hAnsi="Tahoma" w:cs="Tahoma"/>
          <w:b/>
          <w:sz w:val="20"/>
          <w:szCs w:val="20"/>
          <w:lang w:val="en-GB" w:eastAsia="en-GB"/>
        </w:rPr>
        <w:t>NOTED</w:t>
      </w:r>
    </w:p>
    <w:p w:rsidR="00F406FA" w:rsidRPr="00F406FA" w:rsidRDefault="00F406FA" w:rsidP="00F406FA">
      <w:pPr>
        <w:rPr>
          <w:rFonts w:ascii="Tahoma" w:eastAsia="Times New Roman" w:hAnsi="Tahoma" w:cs="Tahoma"/>
          <w:sz w:val="20"/>
          <w:szCs w:val="20"/>
          <w:lang w:val="en-GB" w:eastAsia="en-GB"/>
        </w:rPr>
      </w:pPr>
    </w:p>
    <w:p w:rsidR="00F406FA" w:rsidRPr="00F406FA" w:rsidRDefault="007C72F5" w:rsidP="00F406FA">
      <w:pPr>
        <w:spacing w:before="100" w:beforeAutospacing="1" w:after="100" w:afterAutospacing="1"/>
        <w:jc w:val="both"/>
        <w:rPr>
          <w:rFonts w:ascii="Tahoma" w:eastAsia="Times New Roman" w:hAnsi="Tahoma" w:cs="Tahoma"/>
          <w:b/>
          <w:sz w:val="20"/>
          <w:szCs w:val="20"/>
          <w:u w:val="single"/>
          <w:lang w:val="en-GB" w:eastAsia="en-GB"/>
        </w:rPr>
      </w:pPr>
      <w:r w:rsidRPr="007C72F5">
        <w:rPr>
          <w:rFonts w:ascii="Tahoma" w:eastAsia="Times New Roman" w:hAnsi="Tahoma" w:cs="Tahoma"/>
          <w:b/>
          <w:sz w:val="20"/>
          <w:szCs w:val="20"/>
          <w:lang w:val="en-GB" w:eastAsia="en-GB"/>
        </w:rPr>
        <w:tab/>
      </w:r>
      <w:r w:rsidR="00F406FA" w:rsidRPr="00F406FA">
        <w:rPr>
          <w:rFonts w:ascii="Tahoma" w:eastAsia="Times New Roman" w:hAnsi="Tahoma" w:cs="Tahoma"/>
          <w:b/>
          <w:sz w:val="20"/>
          <w:szCs w:val="20"/>
          <w:u w:val="single"/>
          <w:lang w:val="en-GB" w:eastAsia="en-GB"/>
        </w:rPr>
        <w:t xml:space="preserve"> </w:t>
      </w:r>
      <w:r w:rsidR="008D4CE6" w:rsidRPr="00F406FA">
        <w:rPr>
          <w:rFonts w:ascii="Tahoma" w:eastAsia="Times New Roman" w:hAnsi="Tahoma" w:cs="Tahoma"/>
          <w:b/>
          <w:sz w:val="20"/>
          <w:szCs w:val="20"/>
          <w:u w:val="single"/>
          <w:lang w:val="en-GB" w:eastAsia="en-GB"/>
        </w:rPr>
        <w:t>H.1.6 Draft</w:t>
      </w:r>
      <w:r w:rsidR="00F406FA" w:rsidRPr="00F406FA">
        <w:rPr>
          <w:rFonts w:ascii="Tahoma" w:eastAsia="Times New Roman" w:hAnsi="Tahoma" w:cs="Tahoma"/>
          <w:b/>
          <w:sz w:val="20"/>
          <w:szCs w:val="20"/>
          <w:u w:val="single"/>
          <w:lang w:val="en-GB" w:eastAsia="en-GB"/>
        </w:rPr>
        <w:t xml:space="preserve"> Traffic Calming Criteria</w:t>
      </w:r>
    </w:p>
    <w:p w:rsidR="00F406FA" w:rsidRPr="00F406FA" w:rsidRDefault="007C72F5" w:rsidP="00F406FA">
      <w:pPr>
        <w:spacing w:before="100" w:beforeAutospacing="1" w:after="100" w:afterAutospacing="1"/>
        <w:jc w:val="both"/>
        <w:rPr>
          <w:rFonts w:ascii="Tahoma" w:eastAsia="Times New Roman" w:hAnsi="Tahoma" w:cs="Tahoma"/>
          <w:b/>
          <w:sz w:val="20"/>
          <w:szCs w:val="20"/>
          <w:u w:val="single"/>
          <w:lang w:val="en-GB" w:eastAsia="en-GB"/>
        </w:rPr>
      </w:pPr>
      <w:r>
        <w:rPr>
          <w:rFonts w:ascii="Tahoma" w:eastAsiaTheme="minorHAnsi" w:hAnsi="Tahoma" w:cs="Tahoma"/>
          <w:sz w:val="20"/>
          <w:szCs w:val="20"/>
          <w:lang w:eastAsia="en-US"/>
        </w:rPr>
        <w:tab/>
      </w:r>
      <w:hyperlink r:id="rId35" w:history="1">
        <w:r w:rsidR="00F406FA" w:rsidRPr="00F406FA">
          <w:rPr>
            <w:rFonts w:ascii="Tahoma" w:eastAsia="Times New Roman" w:hAnsi="Tahoma" w:cs="Tahoma"/>
            <w:b/>
            <w:color w:val="0563C1" w:themeColor="hyperlink"/>
            <w:sz w:val="20"/>
            <w:szCs w:val="20"/>
            <w:u w:val="single"/>
            <w:lang w:val="en-GB" w:eastAsia="en-GB"/>
          </w:rPr>
          <w:t>DRAFT Traffic Calming Criteria Document SDCC (</w:t>
        </w:r>
        <w:proofErr w:type="spellStart"/>
        <w:r w:rsidR="00F406FA" w:rsidRPr="00F406FA">
          <w:rPr>
            <w:rFonts w:ascii="Tahoma" w:eastAsia="Times New Roman" w:hAnsi="Tahoma" w:cs="Tahoma"/>
            <w:b/>
            <w:color w:val="0563C1" w:themeColor="hyperlink"/>
            <w:sz w:val="20"/>
            <w:szCs w:val="20"/>
            <w:u w:val="single"/>
            <w:lang w:val="en-GB" w:eastAsia="en-GB"/>
          </w:rPr>
          <w:t>kr</w:t>
        </w:r>
        <w:proofErr w:type="spellEnd"/>
        <w:r w:rsidR="00F406FA" w:rsidRPr="00F406FA">
          <w:rPr>
            <w:rFonts w:ascii="Tahoma" w:eastAsia="Times New Roman" w:hAnsi="Tahoma" w:cs="Tahoma"/>
            <w:b/>
            <w:color w:val="0563C1" w:themeColor="hyperlink"/>
            <w:sz w:val="20"/>
            <w:szCs w:val="20"/>
            <w:u w:val="single"/>
            <w:lang w:val="en-GB" w:eastAsia="en-GB"/>
          </w:rPr>
          <w:t>) Rev 1.docx</w:t>
        </w:r>
      </w:hyperlink>
    </w:p>
    <w:p w:rsidR="00F406FA" w:rsidRPr="00F406FA" w:rsidRDefault="007C72F5" w:rsidP="00F406FA">
      <w:pPr>
        <w:spacing w:before="100" w:beforeAutospacing="1" w:after="100" w:afterAutospacing="1"/>
        <w:jc w:val="both"/>
        <w:rPr>
          <w:rFonts w:ascii="Tahoma" w:eastAsia="Times New Roman" w:hAnsi="Tahoma" w:cs="Tahoma"/>
          <w:b/>
          <w:sz w:val="20"/>
          <w:szCs w:val="20"/>
          <w:lang w:val="en-GB" w:eastAsia="en-GB"/>
        </w:rPr>
      </w:pP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It was agreed that this item would be brought back to the next SPC to be discussed.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Members in the interim were asked to have a look at the Draft and come back to the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next meeting with their input.  This was </w:t>
      </w:r>
      <w:r w:rsidR="00F406FA" w:rsidRPr="00F406FA">
        <w:rPr>
          <w:rFonts w:ascii="Tahoma" w:eastAsia="Times New Roman" w:hAnsi="Tahoma" w:cs="Tahoma"/>
          <w:b/>
          <w:sz w:val="20"/>
          <w:szCs w:val="20"/>
          <w:lang w:val="en-GB" w:eastAsia="en-GB"/>
        </w:rPr>
        <w:t>AGREED</w:t>
      </w:r>
    </w:p>
    <w:p w:rsidR="00F406FA" w:rsidRPr="00F406FA" w:rsidRDefault="00F406FA" w:rsidP="00F406FA">
      <w:pPr>
        <w:rPr>
          <w:rFonts w:ascii="Tahoma" w:eastAsia="Times New Roman" w:hAnsi="Tahoma" w:cs="Tahoma"/>
          <w:sz w:val="20"/>
          <w:szCs w:val="20"/>
          <w:lang w:val="en-GB" w:eastAsia="en-GB"/>
        </w:rPr>
      </w:pPr>
    </w:p>
    <w:p w:rsidR="00F406FA" w:rsidRPr="00F406FA" w:rsidRDefault="007C72F5" w:rsidP="00F406FA">
      <w:pPr>
        <w:ind w:left="-720" w:firstLine="720"/>
        <w:rPr>
          <w:rFonts w:ascii="Tahoma" w:eastAsia="Times New Roman" w:hAnsi="Tahoma" w:cs="Tahoma"/>
          <w:b/>
          <w:sz w:val="20"/>
          <w:szCs w:val="20"/>
          <w:u w:val="single"/>
          <w:lang w:val="en-GB" w:eastAsia="en-GB"/>
        </w:rPr>
      </w:pPr>
      <w:r w:rsidRPr="007C72F5">
        <w:rPr>
          <w:rFonts w:ascii="Tahoma" w:eastAsia="Times New Roman" w:hAnsi="Tahoma" w:cs="Tahoma"/>
          <w:b/>
          <w:sz w:val="20"/>
          <w:szCs w:val="20"/>
          <w:lang w:val="en-GB" w:eastAsia="en-GB"/>
        </w:rPr>
        <w:tab/>
      </w:r>
      <w:r w:rsidR="00F406FA" w:rsidRPr="00F406FA">
        <w:rPr>
          <w:rFonts w:ascii="Tahoma" w:eastAsia="Times New Roman" w:hAnsi="Tahoma" w:cs="Tahoma"/>
          <w:b/>
          <w:sz w:val="20"/>
          <w:szCs w:val="20"/>
          <w:u w:val="single"/>
          <w:lang w:val="en-GB" w:eastAsia="en-GB"/>
        </w:rPr>
        <w:t>H.I. 7. Pilot for Supervised School Bus Service</w:t>
      </w:r>
    </w:p>
    <w:p w:rsidR="00F406FA" w:rsidRPr="00F406FA" w:rsidRDefault="00F406FA" w:rsidP="00F406FA">
      <w:pPr>
        <w:ind w:left="-720" w:firstLine="720"/>
        <w:rPr>
          <w:rFonts w:ascii="Tahoma" w:eastAsia="Times New Roman" w:hAnsi="Tahoma" w:cs="Tahoma"/>
          <w:b/>
          <w:sz w:val="20"/>
          <w:szCs w:val="20"/>
          <w:u w:val="single"/>
          <w:lang w:val="en-GB" w:eastAsia="en-GB"/>
        </w:rPr>
      </w:pPr>
    </w:p>
    <w:p w:rsidR="00F406FA" w:rsidRPr="00F406FA" w:rsidRDefault="007C72F5" w:rsidP="00F406FA">
      <w:pPr>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E. Taaffe, DOS informed the meeting that a meeting had been held with the NTA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regarding the funding of a pilot school bus service.  The NTA whilst not against the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idea, they were not prepared to fund it.  Mr. Taaffe stated that SDCC would not have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the resources to fund such a venture and that the reality was that the Councils function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was not to provide a school bus </w:t>
      </w: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service.  This would be an issue for schools themselves to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get involved in in consultation with Parent Teacher Associations.</w:t>
      </w:r>
      <w:r w:rsidR="00F406FA" w:rsidRPr="00F406FA">
        <w:rPr>
          <w:rFonts w:ascii="Tahoma" w:eastAsia="Times New Roman" w:hAnsi="Tahoma" w:cs="Tahoma"/>
          <w:sz w:val="20"/>
          <w:szCs w:val="20"/>
          <w:lang w:val="en-GB" w:eastAsia="en-GB"/>
        </w:rPr>
        <w:tab/>
        <w:t xml:space="preserve">If any Councillors </w:t>
      </w:r>
      <w:r w:rsidR="001A4E0B">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or members had any ideas themselves </w:t>
      </w: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regarding same they would be appreciated.</w:t>
      </w:r>
      <w:r w:rsidR="00F406FA" w:rsidRPr="00F406FA">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ab/>
      </w:r>
    </w:p>
    <w:p w:rsidR="00F406FA" w:rsidRPr="00F406FA" w:rsidRDefault="00F406FA" w:rsidP="00F406FA">
      <w:pPr>
        <w:ind w:left="-720" w:firstLine="720"/>
        <w:rPr>
          <w:rFonts w:ascii="Tahoma" w:eastAsia="Times New Roman" w:hAnsi="Tahoma" w:cs="Tahoma"/>
          <w:b/>
          <w:sz w:val="20"/>
          <w:szCs w:val="20"/>
          <w:u w:val="single"/>
          <w:lang w:val="en-GB" w:eastAsia="en-GB"/>
        </w:rPr>
      </w:pPr>
    </w:p>
    <w:p w:rsidR="00F406FA" w:rsidRPr="00F406FA" w:rsidRDefault="007C72F5" w:rsidP="00F406FA">
      <w:pPr>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Following a discussion the report was </w:t>
      </w:r>
      <w:r w:rsidR="00F406FA" w:rsidRPr="00F406FA">
        <w:rPr>
          <w:rFonts w:ascii="Tahoma" w:eastAsia="Times New Roman" w:hAnsi="Tahoma" w:cs="Tahoma"/>
          <w:b/>
          <w:sz w:val="20"/>
          <w:szCs w:val="20"/>
          <w:lang w:val="en-GB" w:eastAsia="en-GB"/>
        </w:rPr>
        <w:t>NOTED</w:t>
      </w:r>
    </w:p>
    <w:p w:rsidR="00F406FA" w:rsidRPr="00F406FA" w:rsidRDefault="00F406FA" w:rsidP="00F406FA">
      <w:pPr>
        <w:ind w:left="1440"/>
        <w:rPr>
          <w:rFonts w:ascii="Tahoma" w:eastAsia="Times New Roman" w:hAnsi="Tahoma" w:cs="Tahoma"/>
          <w:sz w:val="20"/>
          <w:szCs w:val="20"/>
          <w:lang w:val="en-GB" w:eastAsia="en-GB"/>
        </w:rPr>
      </w:pPr>
    </w:p>
    <w:p w:rsidR="00F406FA" w:rsidRPr="00F406FA" w:rsidRDefault="00F406FA" w:rsidP="00F406FA">
      <w:pPr>
        <w:ind w:left="1440"/>
        <w:rPr>
          <w:rFonts w:ascii="Tahoma" w:eastAsia="Times New Roman" w:hAnsi="Tahoma" w:cs="Tahoma"/>
          <w:sz w:val="20"/>
          <w:szCs w:val="20"/>
          <w:lang w:val="en-GB" w:eastAsia="en-GB"/>
        </w:rPr>
      </w:pPr>
    </w:p>
    <w:p w:rsidR="00F406FA" w:rsidRPr="00F406FA" w:rsidRDefault="007C72F5" w:rsidP="00F406FA">
      <w:pPr>
        <w:rPr>
          <w:rFonts w:ascii="Tahoma" w:eastAsia="Times New Roman" w:hAnsi="Tahoma" w:cs="Tahoma"/>
          <w:b/>
          <w:sz w:val="20"/>
          <w:szCs w:val="20"/>
          <w:u w:val="single"/>
          <w:lang w:val="en-GB" w:eastAsia="en-GB"/>
        </w:rPr>
      </w:pPr>
      <w:r w:rsidRPr="007C72F5">
        <w:rPr>
          <w:rFonts w:ascii="Tahoma" w:eastAsia="Times New Roman" w:hAnsi="Tahoma" w:cs="Tahoma"/>
          <w:b/>
          <w:sz w:val="20"/>
          <w:szCs w:val="20"/>
          <w:lang w:val="en-GB" w:eastAsia="en-GB"/>
        </w:rPr>
        <w:tab/>
      </w:r>
      <w:r w:rsidR="00F406FA" w:rsidRPr="00F406FA">
        <w:rPr>
          <w:rFonts w:ascii="Tahoma" w:eastAsia="Times New Roman" w:hAnsi="Tahoma" w:cs="Tahoma"/>
          <w:b/>
          <w:sz w:val="20"/>
          <w:szCs w:val="20"/>
          <w:u w:val="single"/>
          <w:lang w:val="en-GB" w:eastAsia="en-GB"/>
        </w:rPr>
        <w:t xml:space="preserve">COR 1.  Ireland 2040 – Our Plan – National Planning Framework </w:t>
      </w:r>
    </w:p>
    <w:p w:rsidR="00F406FA" w:rsidRPr="00F406FA" w:rsidRDefault="00F406FA" w:rsidP="00F406FA">
      <w:pPr>
        <w:rPr>
          <w:rFonts w:ascii="Tahoma" w:eastAsia="Times New Roman" w:hAnsi="Tahoma" w:cs="Tahoma"/>
          <w:b/>
          <w:sz w:val="20"/>
          <w:szCs w:val="20"/>
          <w:u w:val="single"/>
          <w:lang w:val="en-GB" w:eastAsia="en-GB"/>
        </w:rPr>
      </w:pPr>
    </w:p>
    <w:p w:rsidR="00F406FA" w:rsidRPr="00F406FA" w:rsidRDefault="007C72F5" w:rsidP="00F406FA">
      <w:pPr>
        <w:rPr>
          <w:rFonts w:ascii="Tahoma" w:eastAsia="Times New Roman" w:hAnsi="Tahoma" w:cs="Tahoma"/>
          <w:b/>
          <w:sz w:val="20"/>
          <w:szCs w:val="20"/>
          <w:u w:val="single"/>
          <w:lang w:val="en-GB" w:eastAsia="en-GB"/>
        </w:rPr>
      </w:pPr>
      <w:r>
        <w:rPr>
          <w:rFonts w:ascii="Tahoma" w:eastAsiaTheme="minorHAnsi" w:hAnsi="Tahoma" w:cs="Tahoma"/>
          <w:sz w:val="20"/>
          <w:szCs w:val="20"/>
          <w:lang w:eastAsia="en-US"/>
        </w:rPr>
        <w:tab/>
      </w:r>
      <w:hyperlink r:id="rId36" w:history="1">
        <w:r w:rsidR="00F406FA" w:rsidRPr="00F406FA">
          <w:rPr>
            <w:rFonts w:ascii="Tahoma" w:eastAsia="Times New Roman" w:hAnsi="Tahoma" w:cs="Tahoma"/>
            <w:b/>
            <w:color w:val="0563C1" w:themeColor="hyperlink"/>
            <w:sz w:val="20"/>
            <w:szCs w:val="20"/>
            <w:u w:val="single"/>
            <w:lang w:val="en-GB" w:eastAsia="en-GB"/>
          </w:rPr>
          <w:t>Items\Correspondence_CEs_LAs.pdf</w:t>
        </w:r>
      </w:hyperlink>
    </w:p>
    <w:p w:rsidR="00F406FA" w:rsidRPr="00F406FA" w:rsidRDefault="007C72F5" w:rsidP="00F406FA">
      <w:pPr>
        <w:rPr>
          <w:rFonts w:ascii="Tahoma" w:eastAsia="Times New Roman" w:hAnsi="Tahoma" w:cs="Tahoma"/>
          <w:b/>
          <w:sz w:val="20"/>
          <w:szCs w:val="20"/>
          <w:u w:val="single"/>
          <w:lang w:val="en-GB" w:eastAsia="en-GB"/>
        </w:rPr>
      </w:pPr>
      <w:r>
        <w:rPr>
          <w:rFonts w:ascii="Tahoma" w:eastAsiaTheme="minorHAnsi" w:hAnsi="Tahoma" w:cs="Tahoma"/>
          <w:sz w:val="20"/>
          <w:szCs w:val="20"/>
          <w:lang w:eastAsia="en-US"/>
        </w:rPr>
        <w:lastRenderedPageBreak/>
        <w:tab/>
      </w:r>
      <w:hyperlink r:id="rId37" w:history="1">
        <w:r w:rsidR="00F406FA" w:rsidRPr="00F406FA">
          <w:rPr>
            <w:rFonts w:ascii="Tahoma" w:eastAsia="Times New Roman" w:hAnsi="Tahoma" w:cs="Tahoma"/>
            <w:b/>
            <w:color w:val="0563C1" w:themeColor="hyperlink"/>
            <w:sz w:val="20"/>
            <w:szCs w:val="20"/>
            <w:u w:val="single"/>
            <w:lang w:val="en-GB" w:eastAsia="en-GB"/>
          </w:rPr>
          <w:t>Items\NPF-Executive-Summary.pdf</w:t>
        </w:r>
      </w:hyperlink>
      <w:hyperlink r:id="rId38" w:history="1">
        <w:r w:rsidR="00F406FA" w:rsidRPr="00F406FA">
          <w:rPr>
            <w:rFonts w:ascii="Tahoma" w:eastAsia="Times New Roman" w:hAnsi="Tahoma" w:cs="Tahoma"/>
            <w:b/>
            <w:color w:val="0563C1" w:themeColor="hyperlink"/>
            <w:sz w:val="20"/>
            <w:szCs w:val="20"/>
            <w:u w:val="single"/>
            <w:lang w:val="en-GB" w:eastAsia="en-GB"/>
          </w:rPr>
          <w:t>Items\Position-Paper-Issues-and-Choices-</w:t>
        </w:r>
        <w:r w:rsidRPr="007C72F5">
          <w:rPr>
            <w:rFonts w:ascii="Tahoma" w:eastAsia="Times New Roman" w:hAnsi="Tahoma" w:cs="Tahoma"/>
            <w:b/>
            <w:color w:val="0563C1" w:themeColor="hyperlink"/>
            <w:sz w:val="20"/>
            <w:szCs w:val="20"/>
            <w:lang w:val="en-GB" w:eastAsia="en-GB"/>
          </w:rPr>
          <w:tab/>
        </w:r>
        <w:r w:rsidR="00F406FA" w:rsidRPr="00F406FA">
          <w:rPr>
            <w:rFonts w:ascii="Tahoma" w:eastAsia="Times New Roman" w:hAnsi="Tahoma" w:cs="Tahoma"/>
            <w:b/>
            <w:color w:val="0563C1" w:themeColor="hyperlink"/>
            <w:sz w:val="20"/>
            <w:szCs w:val="20"/>
            <w:u w:val="single"/>
            <w:lang w:val="en-GB" w:eastAsia="en-GB"/>
          </w:rPr>
          <w:t>Ireland-2040-web.pdf</w:t>
        </w:r>
      </w:hyperlink>
    </w:p>
    <w:p w:rsidR="00F406FA" w:rsidRPr="00F406FA" w:rsidRDefault="00F406FA" w:rsidP="00F406FA">
      <w:pPr>
        <w:rPr>
          <w:rFonts w:ascii="Tahoma" w:eastAsia="Times New Roman" w:hAnsi="Tahoma" w:cs="Tahoma"/>
          <w:b/>
          <w:sz w:val="20"/>
          <w:szCs w:val="20"/>
          <w:u w:val="single"/>
          <w:lang w:val="en-GB" w:eastAsia="en-GB"/>
        </w:rPr>
      </w:pPr>
    </w:p>
    <w:p w:rsidR="00F406FA" w:rsidRPr="00F406FA" w:rsidRDefault="007C72F5" w:rsidP="00F406FA">
      <w:pPr>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Correspondence received from Department of Housing, Planning Community and Local </w:t>
      </w: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Government.</w:t>
      </w:r>
    </w:p>
    <w:p w:rsidR="00F406FA" w:rsidRPr="00F406FA" w:rsidRDefault="00F406FA" w:rsidP="00F406FA">
      <w:pPr>
        <w:rPr>
          <w:rFonts w:ascii="Tahoma" w:eastAsia="Times New Roman" w:hAnsi="Tahoma" w:cs="Tahoma"/>
          <w:sz w:val="20"/>
          <w:szCs w:val="20"/>
          <w:lang w:val="en-GB" w:eastAsia="en-GB"/>
        </w:rPr>
      </w:pPr>
    </w:p>
    <w:p w:rsidR="00F406FA" w:rsidRPr="00F406FA" w:rsidRDefault="007C72F5" w:rsidP="00F406FA">
      <w:pPr>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This item will be going to the March Council meeting for discussion.</w:t>
      </w:r>
    </w:p>
    <w:p w:rsidR="00F406FA" w:rsidRPr="00F406FA" w:rsidRDefault="00F406FA" w:rsidP="00F406FA">
      <w:pPr>
        <w:rPr>
          <w:rFonts w:ascii="Tahoma" w:eastAsia="Times New Roman" w:hAnsi="Tahoma" w:cs="Tahoma"/>
          <w:sz w:val="20"/>
          <w:szCs w:val="20"/>
          <w:lang w:val="en-GB" w:eastAsia="en-GB"/>
        </w:rPr>
      </w:pPr>
    </w:p>
    <w:p w:rsidR="00F406FA" w:rsidRPr="00F406FA" w:rsidRDefault="007C72F5" w:rsidP="00F406FA">
      <w:pPr>
        <w:rPr>
          <w:rFonts w:ascii="Tahoma" w:eastAsia="Times New Roman" w:hAnsi="Tahoma" w:cs="Tahoma"/>
          <w:b/>
          <w:sz w:val="20"/>
          <w:szCs w:val="20"/>
          <w:u w:val="single"/>
          <w:lang w:val="en-GB" w:eastAsia="en-GB"/>
        </w:rPr>
      </w:pP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 xml:space="preserve">This was </w:t>
      </w:r>
      <w:r w:rsidR="00F406FA" w:rsidRPr="00F406FA">
        <w:rPr>
          <w:rFonts w:ascii="Tahoma" w:eastAsia="Times New Roman" w:hAnsi="Tahoma" w:cs="Tahoma"/>
          <w:b/>
          <w:sz w:val="20"/>
          <w:szCs w:val="20"/>
          <w:lang w:val="en-GB" w:eastAsia="en-GB"/>
        </w:rPr>
        <w:t>NOTED</w:t>
      </w:r>
      <w:r w:rsidR="00F406FA" w:rsidRPr="00F406FA">
        <w:rPr>
          <w:rFonts w:ascii="Tahoma" w:eastAsia="Times New Roman" w:hAnsi="Tahoma" w:cs="Tahoma"/>
          <w:b/>
          <w:sz w:val="20"/>
          <w:szCs w:val="20"/>
          <w:u w:val="single"/>
          <w:lang w:val="en-GB" w:eastAsia="en-GB"/>
        </w:rPr>
        <w:t xml:space="preserve">  </w:t>
      </w:r>
    </w:p>
    <w:p w:rsidR="00F406FA" w:rsidRPr="00F406FA" w:rsidRDefault="00F406FA" w:rsidP="00F406FA">
      <w:pPr>
        <w:ind w:left="720"/>
        <w:rPr>
          <w:rFonts w:ascii="Tahoma" w:eastAsia="Times New Roman" w:hAnsi="Tahoma" w:cs="Tahoma"/>
          <w:b/>
          <w:sz w:val="20"/>
          <w:szCs w:val="20"/>
          <w:u w:val="single"/>
          <w:lang w:val="en-GB" w:eastAsia="en-GB"/>
        </w:rPr>
      </w:pPr>
    </w:p>
    <w:p w:rsidR="00F406FA" w:rsidRPr="00F406FA" w:rsidRDefault="00F406FA" w:rsidP="00F406FA">
      <w:pPr>
        <w:ind w:left="720"/>
        <w:rPr>
          <w:rFonts w:ascii="Tahoma" w:eastAsia="Times New Roman" w:hAnsi="Tahoma" w:cs="Tahoma"/>
          <w:sz w:val="20"/>
          <w:szCs w:val="20"/>
          <w:lang w:val="en-GB" w:eastAsia="en-GB"/>
        </w:rPr>
      </w:pPr>
      <w:r w:rsidRPr="00F406FA">
        <w:rPr>
          <w:rFonts w:ascii="Tahoma" w:eastAsia="Times New Roman" w:hAnsi="Tahoma" w:cs="Tahoma"/>
          <w:sz w:val="20"/>
          <w:szCs w:val="20"/>
          <w:lang w:val="en-GB" w:eastAsia="en-GB"/>
        </w:rPr>
        <w:t xml:space="preserve"> </w:t>
      </w:r>
    </w:p>
    <w:p w:rsidR="00F406FA" w:rsidRPr="00F406FA" w:rsidRDefault="00F406FA" w:rsidP="00F406FA">
      <w:pPr>
        <w:rPr>
          <w:rFonts w:ascii="Tahoma" w:eastAsia="Times New Roman" w:hAnsi="Tahoma" w:cs="Tahoma"/>
          <w:b/>
          <w:sz w:val="20"/>
          <w:szCs w:val="20"/>
          <w:lang w:val="en-GB" w:eastAsia="en-GB"/>
        </w:rPr>
      </w:pPr>
    </w:p>
    <w:p w:rsidR="00F406FA" w:rsidRPr="00F406FA" w:rsidRDefault="007C72F5" w:rsidP="00F406FA">
      <w:pPr>
        <w:rPr>
          <w:rFonts w:ascii="Tahoma" w:eastAsia="Times New Roman" w:hAnsi="Tahoma" w:cs="Tahoma"/>
          <w:b/>
          <w:sz w:val="20"/>
          <w:szCs w:val="20"/>
          <w:u w:val="single"/>
          <w:lang w:val="en-GB" w:eastAsia="en-GB"/>
        </w:rPr>
      </w:pPr>
      <w:r w:rsidRPr="007C72F5">
        <w:rPr>
          <w:rFonts w:ascii="Tahoma" w:eastAsia="Times New Roman" w:hAnsi="Tahoma" w:cs="Tahoma"/>
          <w:b/>
          <w:sz w:val="20"/>
          <w:szCs w:val="20"/>
          <w:lang w:val="en-GB" w:eastAsia="en-GB"/>
        </w:rPr>
        <w:tab/>
      </w:r>
      <w:r w:rsidR="00F406FA" w:rsidRPr="00F406FA">
        <w:rPr>
          <w:rFonts w:ascii="Tahoma" w:eastAsia="Times New Roman" w:hAnsi="Tahoma" w:cs="Tahoma"/>
          <w:b/>
          <w:sz w:val="20"/>
          <w:szCs w:val="20"/>
          <w:u w:val="single"/>
          <w:lang w:val="en-GB" w:eastAsia="en-GB"/>
        </w:rPr>
        <w:t xml:space="preserve">H.I. </w:t>
      </w:r>
      <w:r w:rsidRPr="00F406FA">
        <w:rPr>
          <w:rFonts w:ascii="Tahoma" w:eastAsia="Times New Roman" w:hAnsi="Tahoma" w:cs="Tahoma"/>
          <w:b/>
          <w:sz w:val="20"/>
          <w:szCs w:val="20"/>
          <w:u w:val="single"/>
          <w:lang w:val="en-GB" w:eastAsia="en-GB"/>
        </w:rPr>
        <w:t>8 A.O.B</w:t>
      </w:r>
      <w:r w:rsidR="00F406FA" w:rsidRPr="00F406FA">
        <w:rPr>
          <w:rFonts w:ascii="Tahoma" w:eastAsia="Times New Roman" w:hAnsi="Tahoma" w:cs="Tahoma"/>
          <w:b/>
          <w:sz w:val="20"/>
          <w:szCs w:val="20"/>
          <w:u w:val="single"/>
          <w:lang w:val="en-GB" w:eastAsia="en-GB"/>
        </w:rPr>
        <w:t>.</w:t>
      </w:r>
    </w:p>
    <w:p w:rsidR="00F406FA" w:rsidRPr="00F406FA" w:rsidRDefault="00F406FA" w:rsidP="00F406FA">
      <w:pPr>
        <w:rPr>
          <w:rFonts w:ascii="Tahoma" w:eastAsia="Times New Roman" w:hAnsi="Tahoma" w:cs="Tahoma"/>
          <w:b/>
          <w:sz w:val="20"/>
          <w:szCs w:val="20"/>
          <w:u w:val="single"/>
          <w:lang w:val="en-GB" w:eastAsia="en-GB"/>
        </w:rPr>
      </w:pPr>
    </w:p>
    <w:p w:rsidR="00F406FA" w:rsidRPr="00F406FA" w:rsidRDefault="007C72F5" w:rsidP="00F406FA">
      <w:pPr>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F406FA" w:rsidRPr="00F406FA">
        <w:rPr>
          <w:rFonts w:ascii="Tahoma" w:eastAsia="Times New Roman" w:hAnsi="Tahoma" w:cs="Tahoma"/>
          <w:sz w:val="20"/>
          <w:szCs w:val="20"/>
          <w:lang w:val="en-GB" w:eastAsia="en-GB"/>
        </w:rPr>
        <w:t>No other business</w:t>
      </w:r>
    </w:p>
    <w:p w:rsidR="00F406FA" w:rsidRPr="00F406FA" w:rsidRDefault="00F406FA" w:rsidP="00F406FA">
      <w:pPr>
        <w:rPr>
          <w:rFonts w:ascii="Verdana" w:eastAsia="Times New Roman" w:hAnsi="Verdana" w:cs="Tahoma"/>
          <w:sz w:val="20"/>
          <w:szCs w:val="20"/>
          <w:lang w:val="en-GB" w:eastAsia="en-GB"/>
        </w:rPr>
      </w:pPr>
    </w:p>
    <w:p w:rsidR="00F406FA" w:rsidRPr="00F406FA" w:rsidRDefault="007C72F5" w:rsidP="00F406FA">
      <w:pPr>
        <w:rPr>
          <w:rFonts w:ascii="Verdana" w:eastAsia="Times New Roman" w:hAnsi="Verdana" w:cs="Tahoma"/>
          <w:b/>
          <w:sz w:val="20"/>
          <w:szCs w:val="20"/>
          <w:lang w:val="en-GB" w:eastAsia="en-GB"/>
        </w:rPr>
      </w:pPr>
      <w:r>
        <w:rPr>
          <w:rFonts w:ascii="Verdana" w:eastAsia="Times New Roman" w:hAnsi="Verdana" w:cs="Tahoma"/>
          <w:b/>
          <w:sz w:val="20"/>
          <w:szCs w:val="20"/>
          <w:lang w:val="en-GB" w:eastAsia="en-GB"/>
        </w:rPr>
        <w:tab/>
      </w:r>
      <w:r w:rsidR="00F406FA" w:rsidRPr="00F406FA">
        <w:rPr>
          <w:rFonts w:ascii="Verdana" w:eastAsia="Times New Roman" w:hAnsi="Verdana" w:cs="Tahoma"/>
          <w:b/>
          <w:sz w:val="20"/>
          <w:szCs w:val="20"/>
          <w:lang w:val="en-GB" w:eastAsia="en-GB"/>
        </w:rPr>
        <w:t>The meeting concluded at 7.10p.m.</w:t>
      </w:r>
      <w:r w:rsidR="00827EBE">
        <w:rPr>
          <w:rFonts w:ascii="Verdana" w:eastAsia="Times New Roman" w:hAnsi="Verdana" w:cs="Tahoma"/>
          <w:b/>
          <w:sz w:val="20"/>
          <w:szCs w:val="20"/>
          <w:lang w:val="en-GB" w:eastAsia="en-GB"/>
        </w:rPr>
        <w:t>”</w:t>
      </w:r>
    </w:p>
    <w:p w:rsidR="00F406FA" w:rsidRDefault="00F406FA" w:rsidP="00F406FA">
      <w:pPr>
        <w:pStyle w:val="NormalWeb"/>
        <w:ind w:left="1440"/>
      </w:pPr>
    </w:p>
    <w:p w:rsidR="00217534" w:rsidRPr="00827EBE" w:rsidRDefault="00217534" w:rsidP="007C72F5">
      <w:pPr>
        <w:pStyle w:val="NormalWeb"/>
        <w:numPr>
          <w:ilvl w:val="0"/>
          <w:numId w:val="35"/>
        </w:numPr>
        <w:rPr>
          <w:b/>
        </w:rPr>
      </w:pPr>
      <w:r w:rsidRPr="00827EBE">
        <w:rPr>
          <w:b/>
        </w:rPr>
        <w:t>Minutes of Meeting 22nd November 2016</w:t>
      </w:r>
    </w:p>
    <w:p w:rsidR="007C72F5" w:rsidRPr="007C72F5" w:rsidRDefault="008D4CE6" w:rsidP="007C72F5">
      <w:pPr>
        <w:tabs>
          <w:tab w:val="left" w:pos="-180"/>
          <w:tab w:val="left" w:pos="0"/>
          <w:tab w:val="left" w:pos="720"/>
        </w:tabs>
        <w:ind w:firstLine="567"/>
        <w:rPr>
          <w:rFonts w:ascii="Tahoma" w:hAnsi="Tahoma" w:cs="Tahoma"/>
          <w:b/>
          <w:sz w:val="20"/>
          <w:szCs w:val="20"/>
          <w:u w:val="single"/>
        </w:rPr>
      </w:pPr>
      <w:r w:rsidRPr="008D4CE6">
        <w:rPr>
          <w:rFonts w:ascii="Tahoma" w:hAnsi="Tahoma" w:cs="Tahoma"/>
          <w:b/>
          <w:sz w:val="20"/>
          <w:szCs w:val="20"/>
        </w:rPr>
        <w:tab/>
      </w:r>
      <w:r w:rsidR="00827EBE">
        <w:rPr>
          <w:rFonts w:ascii="Tahoma" w:hAnsi="Tahoma" w:cs="Tahoma"/>
          <w:b/>
          <w:sz w:val="20"/>
          <w:szCs w:val="20"/>
          <w:u w:val="single"/>
        </w:rPr>
        <w:t>“</w:t>
      </w:r>
      <w:r w:rsidR="007C72F5" w:rsidRPr="007C72F5">
        <w:rPr>
          <w:rFonts w:ascii="Tahoma" w:hAnsi="Tahoma" w:cs="Tahoma"/>
          <w:b/>
          <w:sz w:val="20"/>
          <w:szCs w:val="20"/>
          <w:u w:val="single"/>
        </w:rPr>
        <w:t>Present</w:t>
      </w:r>
      <w:r w:rsidR="007C72F5" w:rsidRPr="007C72F5">
        <w:rPr>
          <w:rFonts w:ascii="Tahoma" w:hAnsi="Tahoma" w:cs="Tahoma"/>
          <w:b/>
          <w:sz w:val="20"/>
          <w:szCs w:val="20"/>
        </w:rPr>
        <w:t>:</w:t>
      </w:r>
    </w:p>
    <w:p w:rsidR="007C72F5" w:rsidRPr="007C72F5" w:rsidRDefault="007C72F5" w:rsidP="007C72F5">
      <w:pPr>
        <w:tabs>
          <w:tab w:val="left" w:pos="0"/>
          <w:tab w:val="left" w:pos="180"/>
          <w:tab w:val="left" w:pos="720"/>
        </w:tabs>
        <w:ind w:firstLine="567"/>
        <w:rPr>
          <w:rFonts w:ascii="Tahoma" w:hAnsi="Tahoma" w:cs="Tahoma"/>
          <w:b/>
          <w:sz w:val="20"/>
          <w:szCs w:val="20"/>
          <w:u w:val="single"/>
        </w:rPr>
      </w:pPr>
    </w:p>
    <w:p w:rsidR="007C72F5" w:rsidRPr="007C72F5" w:rsidRDefault="008D4CE6" w:rsidP="008D4CE6">
      <w:pPr>
        <w:tabs>
          <w:tab w:val="left" w:pos="0"/>
          <w:tab w:val="left" w:pos="180"/>
          <w:tab w:val="left" w:pos="720"/>
        </w:tabs>
        <w:ind w:firstLine="709"/>
        <w:rPr>
          <w:rFonts w:ascii="Tahoma" w:hAnsi="Tahoma" w:cs="Tahoma"/>
          <w:sz w:val="20"/>
          <w:szCs w:val="20"/>
        </w:rPr>
      </w:pPr>
      <w:r>
        <w:rPr>
          <w:rFonts w:ascii="Tahoma" w:hAnsi="Tahoma" w:cs="Tahoma"/>
          <w:b/>
          <w:sz w:val="20"/>
          <w:szCs w:val="20"/>
        </w:rPr>
        <w:tab/>
      </w:r>
      <w:r w:rsidR="007C72F5" w:rsidRPr="007C72F5">
        <w:rPr>
          <w:rFonts w:ascii="Tahoma" w:hAnsi="Tahoma" w:cs="Tahoma"/>
          <w:b/>
          <w:sz w:val="20"/>
          <w:szCs w:val="20"/>
        </w:rPr>
        <w:t>Elected Members:</w:t>
      </w:r>
      <w:r w:rsidR="007C72F5" w:rsidRPr="007C72F5">
        <w:rPr>
          <w:rFonts w:ascii="Tahoma" w:hAnsi="Tahoma" w:cs="Tahoma"/>
          <w:b/>
          <w:sz w:val="20"/>
          <w:szCs w:val="20"/>
        </w:rPr>
        <w:tab/>
      </w:r>
      <w:r w:rsidR="007C72F5" w:rsidRPr="007C72F5">
        <w:rPr>
          <w:rFonts w:ascii="Tahoma" w:hAnsi="Tahoma" w:cs="Tahoma"/>
          <w:sz w:val="20"/>
          <w:szCs w:val="20"/>
        </w:rPr>
        <w:t>Councillor Wm. Lavelle</w:t>
      </w:r>
    </w:p>
    <w:p w:rsidR="007C72F5" w:rsidRPr="007C72F5" w:rsidRDefault="007C72F5" w:rsidP="007C72F5">
      <w:pPr>
        <w:tabs>
          <w:tab w:val="left" w:pos="0"/>
          <w:tab w:val="left" w:pos="180"/>
          <w:tab w:val="left" w:pos="720"/>
        </w:tabs>
        <w:ind w:firstLine="567"/>
        <w:rPr>
          <w:rFonts w:ascii="Tahoma" w:hAnsi="Tahoma" w:cs="Tahoma"/>
          <w:sz w:val="20"/>
          <w:szCs w:val="20"/>
        </w:rPr>
      </w:pP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t>Councillor Liona O’Toole</w:t>
      </w:r>
    </w:p>
    <w:p w:rsidR="007C72F5" w:rsidRPr="007C72F5" w:rsidRDefault="007C72F5" w:rsidP="007C72F5">
      <w:pPr>
        <w:tabs>
          <w:tab w:val="left" w:pos="0"/>
          <w:tab w:val="left" w:pos="180"/>
          <w:tab w:val="left" w:pos="720"/>
        </w:tabs>
        <w:ind w:firstLine="567"/>
        <w:rPr>
          <w:rFonts w:ascii="Tahoma" w:hAnsi="Tahoma" w:cs="Tahoma"/>
          <w:sz w:val="20"/>
          <w:szCs w:val="20"/>
        </w:rPr>
      </w:pP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t>Councillor Paul Gogarty</w:t>
      </w:r>
    </w:p>
    <w:p w:rsidR="007C72F5" w:rsidRPr="007C72F5" w:rsidRDefault="007C72F5" w:rsidP="007C72F5">
      <w:pPr>
        <w:tabs>
          <w:tab w:val="left" w:pos="0"/>
          <w:tab w:val="left" w:pos="180"/>
          <w:tab w:val="left" w:pos="720"/>
        </w:tabs>
        <w:ind w:firstLine="567"/>
        <w:rPr>
          <w:rFonts w:ascii="Tahoma" w:hAnsi="Tahoma" w:cs="Tahoma"/>
          <w:sz w:val="20"/>
          <w:szCs w:val="20"/>
        </w:rPr>
      </w:pP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t>Councillor Paula Donovan</w:t>
      </w:r>
    </w:p>
    <w:p w:rsidR="007C72F5" w:rsidRPr="007C72F5" w:rsidRDefault="007C72F5" w:rsidP="007C72F5">
      <w:pPr>
        <w:tabs>
          <w:tab w:val="left" w:pos="0"/>
          <w:tab w:val="left" w:pos="180"/>
          <w:tab w:val="left" w:pos="720"/>
        </w:tabs>
        <w:ind w:firstLine="567"/>
        <w:rPr>
          <w:rFonts w:ascii="Tahoma" w:hAnsi="Tahoma" w:cs="Tahoma"/>
          <w:sz w:val="20"/>
          <w:szCs w:val="20"/>
        </w:rPr>
      </w:pP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t>Councillor Mick Murphy</w:t>
      </w:r>
    </w:p>
    <w:p w:rsidR="007C72F5" w:rsidRPr="007C72F5" w:rsidRDefault="007C72F5" w:rsidP="007C72F5">
      <w:pPr>
        <w:tabs>
          <w:tab w:val="left" w:pos="0"/>
          <w:tab w:val="left" w:pos="180"/>
          <w:tab w:val="left" w:pos="720"/>
        </w:tabs>
        <w:ind w:firstLine="567"/>
        <w:rPr>
          <w:rFonts w:ascii="Tahoma" w:hAnsi="Tahoma" w:cs="Tahoma"/>
          <w:sz w:val="20"/>
          <w:szCs w:val="20"/>
        </w:rPr>
      </w:pP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p>
    <w:p w:rsidR="007C72F5" w:rsidRPr="007C72F5" w:rsidRDefault="007C72F5" w:rsidP="007C72F5">
      <w:pPr>
        <w:tabs>
          <w:tab w:val="left" w:pos="0"/>
          <w:tab w:val="left" w:pos="180"/>
          <w:tab w:val="left" w:pos="720"/>
        </w:tabs>
        <w:ind w:firstLine="567"/>
        <w:rPr>
          <w:rFonts w:ascii="Tahoma" w:hAnsi="Tahoma" w:cs="Tahoma"/>
          <w:sz w:val="20"/>
          <w:szCs w:val="20"/>
        </w:rPr>
      </w:pP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p>
    <w:p w:rsidR="007C72F5" w:rsidRPr="007C72F5" w:rsidRDefault="007C72F5" w:rsidP="008D4CE6">
      <w:pPr>
        <w:tabs>
          <w:tab w:val="left" w:pos="0"/>
          <w:tab w:val="left" w:pos="180"/>
          <w:tab w:val="left" w:pos="2880"/>
        </w:tabs>
        <w:ind w:left="2880" w:hanging="2171"/>
        <w:rPr>
          <w:rFonts w:ascii="Tahoma" w:hAnsi="Tahoma" w:cs="Tahoma"/>
          <w:sz w:val="20"/>
          <w:szCs w:val="20"/>
        </w:rPr>
      </w:pPr>
      <w:r w:rsidRPr="007C72F5">
        <w:rPr>
          <w:rFonts w:ascii="Tahoma" w:hAnsi="Tahoma" w:cs="Tahoma"/>
          <w:b/>
          <w:sz w:val="20"/>
          <w:szCs w:val="20"/>
        </w:rPr>
        <w:t>Non-Elected</w:t>
      </w:r>
      <w:r w:rsidRPr="007C72F5">
        <w:rPr>
          <w:rFonts w:ascii="Tahoma" w:hAnsi="Tahoma" w:cs="Tahoma"/>
          <w:b/>
          <w:sz w:val="20"/>
          <w:szCs w:val="20"/>
        </w:rPr>
        <w:tab/>
      </w:r>
      <w:r w:rsidRPr="007C72F5">
        <w:rPr>
          <w:rFonts w:ascii="Tahoma" w:hAnsi="Tahoma" w:cs="Tahoma"/>
          <w:sz w:val="20"/>
          <w:szCs w:val="20"/>
        </w:rPr>
        <w:t>Siobhan Butler</w:t>
      </w:r>
    </w:p>
    <w:p w:rsidR="007C72F5" w:rsidRPr="007C72F5" w:rsidRDefault="007C72F5" w:rsidP="008D4CE6">
      <w:pPr>
        <w:tabs>
          <w:tab w:val="left" w:pos="0"/>
          <w:tab w:val="left" w:pos="180"/>
          <w:tab w:val="left" w:pos="720"/>
        </w:tabs>
        <w:ind w:firstLine="709"/>
        <w:rPr>
          <w:rFonts w:ascii="Tahoma" w:hAnsi="Tahoma" w:cs="Tahoma"/>
          <w:sz w:val="20"/>
          <w:szCs w:val="20"/>
        </w:rPr>
      </w:pPr>
      <w:r w:rsidRPr="007C72F5">
        <w:rPr>
          <w:rFonts w:ascii="Tahoma" w:hAnsi="Tahoma" w:cs="Tahoma"/>
          <w:b/>
          <w:sz w:val="20"/>
          <w:szCs w:val="20"/>
        </w:rPr>
        <w:t>Members:</w:t>
      </w:r>
    </w:p>
    <w:p w:rsidR="007C72F5" w:rsidRPr="007C72F5" w:rsidRDefault="007C72F5" w:rsidP="007C72F5">
      <w:pPr>
        <w:tabs>
          <w:tab w:val="left" w:pos="0"/>
          <w:tab w:val="left" w:pos="180"/>
          <w:tab w:val="left" w:pos="720"/>
        </w:tabs>
        <w:ind w:firstLine="567"/>
        <w:rPr>
          <w:rFonts w:ascii="Tahoma" w:hAnsi="Tahoma" w:cs="Tahoma"/>
          <w:sz w:val="20"/>
          <w:szCs w:val="20"/>
        </w:rPr>
      </w:pP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p>
    <w:p w:rsidR="007C72F5" w:rsidRPr="007C72F5" w:rsidRDefault="007C72F5" w:rsidP="007C72F5">
      <w:pPr>
        <w:tabs>
          <w:tab w:val="left" w:pos="0"/>
          <w:tab w:val="left" w:pos="180"/>
          <w:tab w:val="left" w:pos="720"/>
        </w:tabs>
        <w:ind w:firstLine="567"/>
        <w:rPr>
          <w:rFonts w:ascii="Tahoma" w:hAnsi="Tahoma" w:cs="Tahoma"/>
          <w:sz w:val="20"/>
          <w:szCs w:val="20"/>
        </w:rPr>
      </w:pPr>
    </w:p>
    <w:p w:rsidR="007C72F5" w:rsidRPr="007C72F5" w:rsidRDefault="007C72F5" w:rsidP="008D4CE6">
      <w:pPr>
        <w:tabs>
          <w:tab w:val="left" w:pos="0"/>
          <w:tab w:val="left" w:pos="180"/>
          <w:tab w:val="left" w:pos="720"/>
        </w:tabs>
        <w:ind w:firstLine="709"/>
        <w:rPr>
          <w:rFonts w:ascii="Tahoma" w:hAnsi="Tahoma" w:cs="Tahoma"/>
          <w:sz w:val="20"/>
          <w:szCs w:val="20"/>
        </w:rPr>
      </w:pPr>
      <w:r w:rsidRPr="007C72F5">
        <w:rPr>
          <w:rFonts w:ascii="Tahoma" w:hAnsi="Tahoma" w:cs="Tahoma"/>
          <w:b/>
          <w:sz w:val="20"/>
          <w:szCs w:val="20"/>
        </w:rPr>
        <w:t xml:space="preserve">Council Officials: </w:t>
      </w:r>
      <w:r w:rsidRPr="007C72F5">
        <w:rPr>
          <w:rFonts w:ascii="Tahoma" w:hAnsi="Tahoma" w:cs="Tahoma"/>
          <w:sz w:val="20"/>
          <w:szCs w:val="20"/>
        </w:rPr>
        <w:tab/>
        <w:t>Mr. Eddie Taaffe, Director of Land Use</w:t>
      </w:r>
    </w:p>
    <w:p w:rsidR="007C72F5" w:rsidRPr="007C72F5" w:rsidRDefault="007C72F5" w:rsidP="007C72F5">
      <w:pPr>
        <w:tabs>
          <w:tab w:val="left" w:pos="0"/>
          <w:tab w:val="left" w:pos="180"/>
          <w:tab w:val="left" w:pos="720"/>
        </w:tabs>
        <w:ind w:firstLine="567"/>
        <w:rPr>
          <w:rFonts w:ascii="Tahoma" w:hAnsi="Tahoma" w:cs="Tahoma"/>
          <w:sz w:val="20"/>
          <w:szCs w:val="20"/>
        </w:rPr>
      </w:pP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t>Planning &amp; Transportation</w:t>
      </w:r>
    </w:p>
    <w:p w:rsidR="007C72F5" w:rsidRPr="007C72F5" w:rsidRDefault="007C72F5" w:rsidP="007C72F5">
      <w:pPr>
        <w:tabs>
          <w:tab w:val="left" w:pos="0"/>
          <w:tab w:val="left" w:pos="180"/>
          <w:tab w:val="left" w:pos="720"/>
        </w:tabs>
        <w:ind w:firstLine="567"/>
        <w:rPr>
          <w:rFonts w:ascii="Tahoma" w:hAnsi="Tahoma" w:cs="Tahoma"/>
          <w:sz w:val="20"/>
          <w:szCs w:val="20"/>
        </w:rPr>
      </w:pP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t>Mr. Brian Keaney, Senior Planner</w:t>
      </w:r>
    </w:p>
    <w:p w:rsidR="007C72F5" w:rsidRPr="007C72F5" w:rsidRDefault="007C72F5" w:rsidP="007C72F5">
      <w:pPr>
        <w:tabs>
          <w:tab w:val="left" w:pos="0"/>
          <w:tab w:val="left" w:pos="180"/>
          <w:tab w:val="left" w:pos="720"/>
        </w:tabs>
        <w:ind w:firstLine="567"/>
        <w:rPr>
          <w:rFonts w:ascii="Tahoma" w:hAnsi="Tahoma" w:cs="Tahoma"/>
          <w:sz w:val="20"/>
          <w:szCs w:val="20"/>
        </w:rPr>
      </w:pP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t>Ms. Laura Leonard, Senior Executive Officer</w:t>
      </w:r>
    </w:p>
    <w:p w:rsidR="007C72F5" w:rsidRPr="007C72F5" w:rsidRDefault="007C72F5" w:rsidP="00950B67">
      <w:pPr>
        <w:tabs>
          <w:tab w:val="left" w:pos="0"/>
          <w:tab w:val="left" w:pos="180"/>
        </w:tabs>
        <w:ind w:firstLine="567"/>
        <w:rPr>
          <w:rFonts w:ascii="Tahoma" w:hAnsi="Tahoma" w:cs="Tahoma"/>
          <w:sz w:val="20"/>
          <w:szCs w:val="20"/>
        </w:rPr>
      </w:pP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t>Ms. Sheila Kelly, Administrative Officer</w:t>
      </w:r>
    </w:p>
    <w:p w:rsidR="007C72F5" w:rsidRPr="007C72F5" w:rsidRDefault="007C72F5" w:rsidP="007C72F5">
      <w:pPr>
        <w:tabs>
          <w:tab w:val="left" w:pos="0"/>
          <w:tab w:val="left" w:pos="180"/>
          <w:tab w:val="left" w:pos="720"/>
        </w:tabs>
        <w:ind w:firstLine="567"/>
        <w:rPr>
          <w:rFonts w:ascii="Tahoma" w:hAnsi="Tahoma" w:cs="Tahoma"/>
          <w:sz w:val="20"/>
          <w:szCs w:val="20"/>
        </w:rPr>
      </w:pP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t xml:space="preserve">Mr. Jason </w:t>
      </w:r>
      <w:proofErr w:type="spellStart"/>
      <w:r w:rsidRPr="007C72F5">
        <w:rPr>
          <w:rFonts w:ascii="Tahoma" w:hAnsi="Tahoma" w:cs="Tahoma"/>
          <w:sz w:val="20"/>
          <w:szCs w:val="20"/>
        </w:rPr>
        <w:t>Frehill</w:t>
      </w:r>
      <w:proofErr w:type="spellEnd"/>
      <w:r w:rsidRPr="007C72F5">
        <w:rPr>
          <w:rFonts w:ascii="Tahoma" w:hAnsi="Tahoma" w:cs="Tahoma"/>
          <w:sz w:val="20"/>
          <w:szCs w:val="20"/>
        </w:rPr>
        <w:t>, Senior Executive Planner</w:t>
      </w:r>
    </w:p>
    <w:p w:rsidR="007C72F5" w:rsidRPr="007C72F5" w:rsidRDefault="007C72F5" w:rsidP="007C72F5">
      <w:pPr>
        <w:tabs>
          <w:tab w:val="left" w:pos="0"/>
          <w:tab w:val="left" w:pos="180"/>
          <w:tab w:val="left" w:pos="720"/>
        </w:tabs>
        <w:ind w:firstLine="567"/>
        <w:rPr>
          <w:rFonts w:ascii="Tahoma" w:hAnsi="Tahoma" w:cs="Tahoma"/>
          <w:sz w:val="20"/>
          <w:szCs w:val="20"/>
        </w:rPr>
      </w:pP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t>Ms. Nicola Conlon, Executive Planner</w:t>
      </w:r>
    </w:p>
    <w:p w:rsidR="007C72F5" w:rsidRPr="007C72F5" w:rsidRDefault="007C72F5" w:rsidP="007C72F5">
      <w:pPr>
        <w:tabs>
          <w:tab w:val="left" w:pos="0"/>
          <w:tab w:val="left" w:pos="180"/>
          <w:tab w:val="left" w:pos="720"/>
        </w:tabs>
        <w:ind w:firstLine="567"/>
        <w:rPr>
          <w:rFonts w:ascii="Tahoma" w:hAnsi="Tahoma" w:cs="Tahoma"/>
          <w:sz w:val="20"/>
          <w:szCs w:val="20"/>
        </w:rPr>
      </w:pP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r w:rsidRPr="007C72F5">
        <w:rPr>
          <w:rFonts w:ascii="Tahoma" w:hAnsi="Tahoma" w:cs="Tahoma"/>
          <w:sz w:val="20"/>
          <w:szCs w:val="20"/>
        </w:rPr>
        <w:tab/>
      </w:r>
    </w:p>
    <w:p w:rsidR="007C72F5" w:rsidRPr="007C72F5" w:rsidRDefault="007C72F5" w:rsidP="00950B67">
      <w:pPr>
        <w:tabs>
          <w:tab w:val="left" w:pos="2880"/>
        </w:tabs>
        <w:ind w:left="2880" w:hanging="2340"/>
        <w:rPr>
          <w:rFonts w:ascii="Tahoma" w:hAnsi="Tahoma" w:cs="Tahoma"/>
          <w:sz w:val="20"/>
          <w:szCs w:val="20"/>
        </w:rPr>
      </w:pPr>
      <w:r w:rsidRPr="007C72F5">
        <w:rPr>
          <w:rFonts w:ascii="Tahoma" w:hAnsi="Tahoma" w:cs="Tahoma"/>
          <w:sz w:val="20"/>
          <w:szCs w:val="20"/>
        </w:rPr>
        <w:tab/>
      </w:r>
    </w:p>
    <w:p w:rsidR="007C72F5" w:rsidRPr="007C72F5" w:rsidRDefault="007C72F5" w:rsidP="007C72F5">
      <w:pPr>
        <w:tabs>
          <w:tab w:val="left" w:pos="0"/>
          <w:tab w:val="left" w:pos="180"/>
          <w:tab w:val="left" w:pos="720"/>
        </w:tabs>
        <w:rPr>
          <w:rFonts w:ascii="Tahoma" w:hAnsi="Tahoma" w:cs="Tahoma"/>
          <w:sz w:val="20"/>
          <w:szCs w:val="20"/>
        </w:rPr>
      </w:pPr>
      <w:r w:rsidRPr="007C72F5">
        <w:rPr>
          <w:rFonts w:ascii="Tahoma" w:hAnsi="Tahoma" w:cs="Tahoma"/>
          <w:b/>
          <w:sz w:val="20"/>
          <w:szCs w:val="20"/>
        </w:rPr>
        <w:tab/>
      </w:r>
      <w:r w:rsidRPr="007C72F5">
        <w:rPr>
          <w:rFonts w:ascii="Tahoma" w:hAnsi="Tahoma" w:cs="Tahoma"/>
          <w:b/>
          <w:sz w:val="20"/>
          <w:szCs w:val="20"/>
        </w:rPr>
        <w:tab/>
        <w:t xml:space="preserve">Apologies </w:t>
      </w:r>
      <w:r w:rsidRPr="007C72F5">
        <w:rPr>
          <w:rFonts w:ascii="Tahoma" w:hAnsi="Tahoma" w:cs="Tahoma"/>
          <w:sz w:val="20"/>
          <w:szCs w:val="20"/>
        </w:rPr>
        <w:t>for inability to attend were received from Mr. Neil Durkan.</w:t>
      </w:r>
    </w:p>
    <w:p w:rsidR="007C72F5" w:rsidRPr="007C72F5" w:rsidRDefault="007C72F5" w:rsidP="007C72F5">
      <w:pPr>
        <w:tabs>
          <w:tab w:val="left" w:pos="0"/>
          <w:tab w:val="left" w:pos="180"/>
          <w:tab w:val="left" w:pos="720"/>
        </w:tabs>
        <w:rPr>
          <w:rFonts w:ascii="Tahoma" w:hAnsi="Tahoma" w:cs="Tahoma"/>
          <w:b/>
          <w:sz w:val="20"/>
          <w:szCs w:val="20"/>
        </w:rPr>
      </w:pPr>
    </w:p>
    <w:p w:rsidR="007C72F5" w:rsidRPr="007C72F5" w:rsidRDefault="007C72F5" w:rsidP="007C72F5">
      <w:pPr>
        <w:tabs>
          <w:tab w:val="left" w:pos="0"/>
          <w:tab w:val="left" w:pos="180"/>
          <w:tab w:val="left" w:pos="720"/>
        </w:tabs>
        <w:ind w:left="567" w:hanging="27"/>
        <w:rPr>
          <w:rFonts w:ascii="Tahoma" w:hAnsi="Tahoma" w:cs="Tahoma"/>
          <w:b/>
          <w:sz w:val="20"/>
          <w:szCs w:val="20"/>
        </w:rPr>
      </w:pPr>
      <w:r w:rsidRPr="007C72F5">
        <w:rPr>
          <w:rFonts w:ascii="Tahoma" w:hAnsi="Tahoma" w:cs="Tahoma"/>
          <w:sz w:val="20"/>
          <w:szCs w:val="20"/>
        </w:rPr>
        <w:t xml:space="preserve"> </w:t>
      </w:r>
      <w:r w:rsidRPr="007C72F5">
        <w:rPr>
          <w:rFonts w:ascii="Tahoma" w:hAnsi="Tahoma" w:cs="Tahoma"/>
          <w:sz w:val="20"/>
          <w:szCs w:val="20"/>
        </w:rPr>
        <w:tab/>
      </w:r>
      <w:proofErr w:type="gramStart"/>
      <w:r w:rsidRPr="007C72F5">
        <w:rPr>
          <w:rFonts w:ascii="Tahoma" w:hAnsi="Tahoma" w:cs="Tahoma"/>
          <w:b/>
          <w:sz w:val="20"/>
          <w:szCs w:val="20"/>
        </w:rPr>
        <w:t>An</w:t>
      </w:r>
      <w:proofErr w:type="gramEnd"/>
      <w:r w:rsidRPr="007C72F5">
        <w:rPr>
          <w:rFonts w:ascii="Tahoma" w:hAnsi="Tahoma" w:cs="Tahoma"/>
          <w:b/>
          <w:sz w:val="20"/>
          <w:szCs w:val="20"/>
        </w:rPr>
        <w:t xml:space="preserve"> Cathaoirleach, Councillor Wm. Lavelle presided.</w:t>
      </w:r>
    </w:p>
    <w:p w:rsidR="007C72F5" w:rsidRPr="007C72F5" w:rsidRDefault="007C72F5" w:rsidP="007C72F5">
      <w:pPr>
        <w:tabs>
          <w:tab w:val="left" w:pos="0"/>
          <w:tab w:val="left" w:pos="180"/>
          <w:tab w:val="left" w:pos="720"/>
        </w:tabs>
        <w:ind w:left="567" w:hanging="27"/>
        <w:rPr>
          <w:rFonts w:ascii="Tahoma" w:hAnsi="Tahoma" w:cs="Tahoma"/>
          <w:sz w:val="20"/>
          <w:szCs w:val="20"/>
        </w:rPr>
      </w:pPr>
    </w:p>
    <w:p w:rsidR="007C72F5" w:rsidRPr="007C72F5" w:rsidRDefault="007C72F5" w:rsidP="007C72F5">
      <w:pPr>
        <w:tabs>
          <w:tab w:val="left" w:pos="0"/>
          <w:tab w:val="left" w:pos="180"/>
          <w:tab w:val="left" w:pos="720"/>
        </w:tabs>
        <w:ind w:left="567" w:hanging="27"/>
        <w:rPr>
          <w:rFonts w:ascii="Tahoma" w:hAnsi="Tahoma" w:cs="Tahoma"/>
          <w:sz w:val="20"/>
          <w:szCs w:val="20"/>
        </w:rPr>
      </w:pPr>
    </w:p>
    <w:p w:rsidR="007C72F5" w:rsidRPr="007C72F5" w:rsidRDefault="007C72F5" w:rsidP="007C72F5">
      <w:pPr>
        <w:tabs>
          <w:tab w:val="left" w:pos="0"/>
          <w:tab w:val="left" w:pos="180"/>
          <w:tab w:val="left" w:pos="720"/>
        </w:tabs>
        <w:ind w:left="567" w:hanging="27"/>
        <w:rPr>
          <w:rFonts w:ascii="Tahoma" w:hAnsi="Tahoma" w:cs="Tahoma"/>
          <w:sz w:val="20"/>
          <w:szCs w:val="20"/>
        </w:rPr>
      </w:pPr>
    </w:p>
    <w:p w:rsidR="007C72F5" w:rsidRPr="007C72F5" w:rsidRDefault="007C72F5" w:rsidP="007C72F5">
      <w:pPr>
        <w:tabs>
          <w:tab w:val="left" w:pos="0"/>
          <w:tab w:val="left" w:pos="180"/>
          <w:tab w:val="left" w:pos="720"/>
        </w:tabs>
        <w:rPr>
          <w:rFonts w:ascii="Tahoma" w:hAnsi="Tahoma" w:cs="Tahoma"/>
          <w:b/>
          <w:sz w:val="20"/>
          <w:szCs w:val="20"/>
          <w:u w:val="single"/>
        </w:rPr>
      </w:pPr>
      <w:r w:rsidRPr="007C72F5">
        <w:rPr>
          <w:rFonts w:ascii="Tahoma" w:hAnsi="Tahoma" w:cs="Tahoma"/>
          <w:b/>
          <w:sz w:val="20"/>
          <w:szCs w:val="20"/>
        </w:rPr>
        <w:tab/>
      </w:r>
      <w:r w:rsidRPr="007C72F5">
        <w:rPr>
          <w:rFonts w:ascii="Tahoma" w:hAnsi="Tahoma" w:cs="Tahoma"/>
          <w:b/>
          <w:sz w:val="20"/>
          <w:szCs w:val="20"/>
        </w:rPr>
        <w:tab/>
        <w:t>H.I. 1.</w:t>
      </w:r>
      <w:r w:rsidRPr="007C72F5">
        <w:rPr>
          <w:rFonts w:ascii="Tahoma" w:hAnsi="Tahoma" w:cs="Tahoma"/>
          <w:b/>
          <w:sz w:val="20"/>
          <w:szCs w:val="20"/>
        </w:rPr>
        <w:tab/>
      </w:r>
      <w:r w:rsidRPr="007C72F5">
        <w:rPr>
          <w:rFonts w:ascii="Tahoma" w:hAnsi="Tahoma" w:cs="Tahoma"/>
          <w:b/>
          <w:sz w:val="20"/>
          <w:szCs w:val="20"/>
          <w:u w:val="single"/>
        </w:rPr>
        <w:t>Confirmation of Minutes</w:t>
      </w:r>
    </w:p>
    <w:p w:rsidR="00950B67" w:rsidRDefault="00950B67" w:rsidP="007C72F5">
      <w:pPr>
        <w:ind w:left="1440"/>
        <w:jc w:val="both"/>
        <w:rPr>
          <w:rFonts w:ascii="Tahoma" w:hAnsi="Tahoma" w:cs="Tahoma"/>
          <w:b/>
          <w:sz w:val="20"/>
          <w:szCs w:val="20"/>
        </w:rPr>
      </w:pPr>
    </w:p>
    <w:p w:rsidR="00950B67" w:rsidRDefault="007C72F5" w:rsidP="00950B67">
      <w:pPr>
        <w:ind w:left="1440" w:hanging="731"/>
        <w:jc w:val="both"/>
        <w:rPr>
          <w:rFonts w:ascii="Tahoma" w:hAnsi="Tahoma" w:cs="Tahoma"/>
          <w:sz w:val="20"/>
          <w:szCs w:val="20"/>
        </w:rPr>
      </w:pPr>
      <w:r w:rsidRPr="007C72F5">
        <w:rPr>
          <w:rFonts w:ascii="Tahoma" w:hAnsi="Tahoma" w:cs="Tahoma"/>
          <w:sz w:val="20"/>
          <w:szCs w:val="20"/>
        </w:rPr>
        <w:t xml:space="preserve">The Minutes of the meeting of the Land Use Planning and </w:t>
      </w:r>
      <w:r w:rsidR="00950B67">
        <w:rPr>
          <w:rFonts w:ascii="Tahoma" w:hAnsi="Tahoma" w:cs="Tahoma"/>
          <w:sz w:val="20"/>
          <w:szCs w:val="20"/>
        </w:rPr>
        <w:t>Transportation Strategic Policy</w:t>
      </w:r>
    </w:p>
    <w:p w:rsidR="007C72F5" w:rsidRPr="007C72F5" w:rsidRDefault="007C72F5" w:rsidP="00950B67">
      <w:pPr>
        <w:ind w:left="709" w:right="237"/>
        <w:jc w:val="both"/>
        <w:rPr>
          <w:rFonts w:ascii="Tahoma" w:hAnsi="Tahoma" w:cs="Tahoma"/>
          <w:sz w:val="20"/>
          <w:szCs w:val="20"/>
        </w:rPr>
      </w:pPr>
      <w:r w:rsidRPr="007C72F5">
        <w:rPr>
          <w:rFonts w:ascii="Tahoma" w:hAnsi="Tahoma" w:cs="Tahoma"/>
          <w:sz w:val="20"/>
          <w:szCs w:val="20"/>
        </w:rPr>
        <w:t>Committee held on 29</w:t>
      </w:r>
      <w:r w:rsidRPr="007C72F5">
        <w:rPr>
          <w:rFonts w:ascii="Tahoma" w:hAnsi="Tahoma" w:cs="Tahoma"/>
          <w:sz w:val="20"/>
          <w:szCs w:val="20"/>
          <w:vertAlign w:val="superscript"/>
        </w:rPr>
        <w:t>th</w:t>
      </w:r>
      <w:r w:rsidRPr="007C72F5">
        <w:rPr>
          <w:rFonts w:ascii="Tahoma" w:hAnsi="Tahoma" w:cs="Tahoma"/>
          <w:sz w:val="20"/>
          <w:szCs w:val="20"/>
        </w:rPr>
        <w:t xml:space="preserve"> September 2016 were proposed by Cllr. William </w:t>
      </w:r>
      <w:r w:rsidR="00950B67">
        <w:rPr>
          <w:rFonts w:ascii="Tahoma" w:hAnsi="Tahoma" w:cs="Tahoma"/>
          <w:sz w:val="20"/>
          <w:szCs w:val="20"/>
        </w:rPr>
        <w:t xml:space="preserve">Lavelle, seconded by </w:t>
      </w:r>
      <w:r w:rsidRPr="007C72F5">
        <w:rPr>
          <w:rFonts w:ascii="Tahoma" w:hAnsi="Tahoma" w:cs="Tahoma"/>
          <w:sz w:val="20"/>
          <w:szCs w:val="20"/>
        </w:rPr>
        <w:t xml:space="preserve">Cllr. Paula Donovan and </w:t>
      </w:r>
      <w:r w:rsidRPr="007C72F5">
        <w:rPr>
          <w:rFonts w:ascii="Tahoma" w:hAnsi="Tahoma" w:cs="Tahoma"/>
          <w:b/>
          <w:sz w:val="20"/>
          <w:szCs w:val="20"/>
        </w:rPr>
        <w:t>AGREED.</w:t>
      </w:r>
    </w:p>
    <w:p w:rsidR="007C72F5" w:rsidRPr="007C72F5" w:rsidRDefault="007C72F5" w:rsidP="007C72F5">
      <w:pPr>
        <w:ind w:left="1440"/>
        <w:jc w:val="both"/>
        <w:rPr>
          <w:rFonts w:ascii="Tahoma" w:hAnsi="Tahoma" w:cs="Tahoma"/>
          <w:sz w:val="20"/>
          <w:szCs w:val="20"/>
        </w:rPr>
      </w:pPr>
    </w:p>
    <w:p w:rsidR="007C72F5" w:rsidRPr="007C72F5" w:rsidRDefault="007C72F5" w:rsidP="007C72F5">
      <w:pPr>
        <w:ind w:left="1440"/>
        <w:jc w:val="both"/>
        <w:rPr>
          <w:rFonts w:ascii="Tahoma" w:hAnsi="Tahoma" w:cs="Tahoma"/>
          <w:sz w:val="20"/>
          <w:szCs w:val="20"/>
        </w:rPr>
      </w:pPr>
    </w:p>
    <w:p w:rsidR="007C72F5" w:rsidRDefault="007C72F5" w:rsidP="00950B67">
      <w:pPr>
        <w:ind w:left="1440" w:hanging="731"/>
        <w:rPr>
          <w:rFonts w:ascii="Tahoma" w:hAnsi="Tahoma" w:cs="Tahoma"/>
          <w:b/>
          <w:sz w:val="20"/>
          <w:szCs w:val="20"/>
          <w:u w:val="single"/>
        </w:rPr>
      </w:pPr>
      <w:r w:rsidRPr="007C72F5">
        <w:rPr>
          <w:rFonts w:ascii="Tahoma" w:hAnsi="Tahoma" w:cs="Tahoma"/>
          <w:b/>
          <w:sz w:val="20"/>
          <w:szCs w:val="20"/>
          <w:u w:val="single"/>
        </w:rPr>
        <w:lastRenderedPageBreak/>
        <w:t>H.I. 2. Vacant Sites Register/Levy</w:t>
      </w:r>
    </w:p>
    <w:p w:rsidR="00950B67" w:rsidRPr="007C72F5" w:rsidRDefault="00950B67" w:rsidP="00950B67">
      <w:pPr>
        <w:ind w:left="1440" w:hanging="731"/>
        <w:rPr>
          <w:rFonts w:ascii="Tahoma" w:hAnsi="Tahoma" w:cs="Tahoma"/>
          <w:b/>
          <w:sz w:val="20"/>
          <w:szCs w:val="20"/>
          <w:u w:val="single"/>
        </w:rPr>
      </w:pPr>
    </w:p>
    <w:p w:rsidR="007C72F5" w:rsidRPr="007C72F5" w:rsidRDefault="00950B67" w:rsidP="00950B67">
      <w:pPr>
        <w:tabs>
          <w:tab w:val="left" w:pos="567"/>
        </w:tabs>
        <w:ind w:left="1440" w:hanging="873"/>
        <w:rPr>
          <w:rFonts w:ascii="Tahoma" w:hAnsi="Tahoma" w:cs="Tahoma"/>
          <w:b/>
          <w:sz w:val="20"/>
          <w:szCs w:val="20"/>
          <w:u w:val="single"/>
        </w:rPr>
      </w:pPr>
      <w:r>
        <w:rPr>
          <w:rFonts w:ascii="Tahoma" w:hAnsi="Tahoma" w:cs="Tahoma"/>
          <w:sz w:val="20"/>
          <w:szCs w:val="20"/>
        </w:rPr>
        <w:t xml:space="preserve">  </w:t>
      </w:r>
      <w:hyperlink r:id="rId39" w:history="1">
        <w:r w:rsidR="007C72F5" w:rsidRPr="007C72F5">
          <w:rPr>
            <w:rStyle w:val="Hyperlink"/>
            <w:rFonts w:ascii="Tahoma" w:hAnsi="Tahoma" w:cs="Tahoma"/>
            <w:sz w:val="20"/>
            <w:szCs w:val="20"/>
          </w:rPr>
          <w:t>Vacant Site Register (Presentation to SPC 22-11-16).pdf</w:t>
        </w:r>
      </w:hyperlink>
    </w:p>
    <w:p w:rsidR="007C72F5" w:rsidRPr="007C72F5" w:rsidRDefault="00950B67" w:rsidP="00950B67">
      <w:pPr>
        <w:pStyle w:val="NormalWeb"/>
        <w:ind w:left="709" w:hanging="873"/>
        <w:jc w:val="both"/>
        <w:rPr>
          <w:rFonts w:ascii="Tahoma" w:hAnsi="Tahoma" w:cs="Tahoma"/>
          <w:sz w:val="20"/>
          <w:szCs w:val="20"/>
        </w:rPr>
      </w:pPr>
      <w:r>
        <w:rPr>
          <w:rFonts w:ascii="Tahoma" w:hAnsi="Tahoma" w:cs="Tahoma"/>
          <w:sz w:val="20"/>
          <w:szCs w:val="20"/>
        </w:rPr>
        <w:tab/>
      </w:r>
      <w:r w:rsidR="007C72F5" w:rsidRPr="007C72F5">
        <w:rPr>
          <w:rFonts w:ascii="Tahoma" w:hAnsi="Tahoma" w:cs="Tahoma"/>
          <w:sz w:val="20"/>
          <w:szCs w:val="20"/>
        </w:rPr>
        <w:t>Ms. N Conlon, Executive Planner delivered a presentation which gave the background and context including Legislative and Policy context.   It was explained that the Vacant Sites came about as a result of the Urban Regeneration and Housing Act 2015 and is not to be confused with the Derelict Sites Register.   Examples were given of Potential Vacant Sites, including the primary requirements under the Legislation.  A description of what the Register should contain and the manner in which the levy was to be collected by the Local Authority.  The main Key stages were given as follows:</w:t>
      </w:r>
    </w:p>
    <w:p w:rsidR="007C72F5" w:rsidRPr="007C72F5" w:rsidRDefault="007C72F5" w:rsidP="007C72F5">
      <w:pPr>
        <w:pStyle w:val="NormalWeb"/>
        <w:numPr>
          <w:ilvl w:val="0"/>
          <w:numId w:val="41"/>
        </w:numPr>
        <w:jc w:val="both"/>
        <w:rPr>
          <w:rFonts w:ascii="Tahoma" w:hAnsi="Tahoma" w:cs="Tahoma"/>
          <w:sz w:val="20"/>
          <w:szCs w:val="20"/>
        </w:rPr>
      </w:pPr>
      <w:r w:rsidRPr="007C72F5">
        <w:rPr>
          <w:rFonts w:ascii="Tahoma" w:hAnsi="Tahoma" w:cs="Tahoma"/>
          <w:sz w:val="20"/>
          <w:szCs w:val="20"/>
        </w:rPr>
        <w:t>Assessment of Potential Sites</w:t>
      </w:r>
    </w:p>
    <w:p w:rsidR="007C72F5" w:rsidRPr="007C72F5" w:rsidRDefault="007C72F5" w:rsidP="007C72F5">
      <w:pPr>
        <w:pStyle w:val="NormalWeb"/>
        <w:numPr>
          <w:ilvl w:val="0"/>
          <w:numId w:val="41"/>
        </w:numPr>
        <w:jc w:val="both"/>
        <w:rPr>
          <w:rFonts w:ascii="Tahoma" w:hAnsi="Tahoma" w:cs="Tahoma"/>
          <w:sz w:val="20"/>
          <w:szCs w:val="20"/>
        </w:rPr>
      </w:pPr>
      <w:r w:rsidRPr="007C72F5">
        <w:rPr>
          <w:rFonts w:ascii="Tahoma" w:hAnsi="Tahoma" w:cs="Tahoma"/>
          <w:sz w:val="20"/>
          <w:szCs w:val="20"/>
        </w:rPr>
        <w:t>Engagement with Landowners</w:t>
      </w:r>
    </w:p>
    <w:p w:rsidR="007C72F5" w:rsidRPr="007C72F5" w:rsidRDefault="007C72F5" w:rsidP="007C72F5">
      <w:pPr>
        <w:pStyle w:val="NormalWeb"/>
        <w:numPr>
          <w:ilvl w:val="0"/>
          <w:numId w:val="41"/>
        </w:numPr>
        <w:jc w:val="both"/>
        <w:rPr>
          <w:rFonts w:ascii="Tahoma" w:hAnsi="Tahoma" w:cs="Tahoma"/>
          <w:sz w:val="20"/>
          <w:szCs w:val="20"/>
        </w:rPr>
      </w:pPr>
      <w:r w:rsidRPr="007C72F5">
        <w:rPr>
          <w:rFonts w:ascii="Tahoma" w:hAnsi="Tahoma" w:cs="Tahoma"/>
          <w:sz w:val="20"/>
          <w:szCs w:val="20"/>
        </w:rPr>
        <w:t>Vacant Site Levy and</w:t>
      </w:r>
    </w:p>
    <w:p w:rsidR="007C72F5" w:rsidRPr="007C72F5" w:rsidRDefault="007C72F5" w:rsidP="007C72F5">
      <w:pPr>
        <w:pStyle w:val="NormalWeb"/>
        <w:numPr>
          <w:ilvl w:val="0"/>
          <w:numId w:val="41"/>
        </w:numPr>
        <w:jc w:val="both"/>
        <w:rPr>
          <w:rFonts w:ascii="Tahoma" w:hAnsi="Tahoma" w:cs="Tahoma"/>
          <w:sz w:val="20"/>
          <w:szCs w:val="20"/>
        </w:rPr>
      </w:pPr>
      <w:r w:rsidRPr="007C72F5">
        <w:rPr>
          <w:rFonts w:ascii="Tahoma" w:hAnsi="Tahoma" w:cs="Tahoma"/>
          <w:sz w:val="20"/>
          <w:szCs w:val="20"/>
        </w:rPr>
        <w:t xml:space="preserve">Vacant site Register which will come into force in January 2017 </w:t>
      </w:r>
    </w:p>
    <w:p w:rsidR="00950B67" w:rsidRDefault="007C72F5" w:rsidP="00950B67">
      <w:pPr>
        <w:pStyle w:val="NormalWeb"/>
        <w:ind w:left="709"/>
        <w:jc w:val="both"/>
        <w:rPr>
          <w:rFonts w:ascii="Tahoma" w:hAnsi="Tahoma" w:cs="Tahoma"/>
          <w:b/>
          <w:sz w:val="20"/>
          <w:szCs w:val="20"/>
        </w:rPr>
      </w:pPr>
      <w:r w:rsidRPr="007C72F5">
        <w:rPr>
          <w:rFonts w:ascii="Tahoma" w:hAnsi="Tahoma" w:cs="Tahoma"/>
          <w:sz w:val="20"/>
          <w:szCs w:val="20"/>
        </w:rPr>
        <w:t xml:space="preserve">Following the presentation, Cllr Lavelle thanked Ms. Conlon for all the work done and following a discussion in which Councillors M. Murphy, P. Donovan, P. Gogarty and Ms. S. Butler contributed, Eddie Taaffe, DOS answered queries raised including the role of Public Reps in the process, the report was </w:t>
      </w:r>
      <w:r w:rsidRPr="007C72F5">
        <w:rPr>
          <w:rFonts w:ascii="Tahoma" w:hAnsi="Tahoma" w:cs="Tahoma"/>
          <w:b/>
          <w:sz w:val="20"/>
          <w:szCs w:val="20"/>
        </w:rPr>
        <w:t>NOTED</w:t>
      </w:r>
    </w:p>
    <w:p w:rsidR="00950B67" w:rsidRDefault="007C72F5" w:rsidP="00950B67">
      <w:pPr>
        <w:pStyle w:val="NormalWeb"/>
        <w:ind w:left="709"/>
        <w:jc w:val="both"/>
        <w:rPr>
          <w:rFonts w:ascii="Tahoma" w:hAnsi="Tahoma" w:cs="Tahoma"/>
          <w:b/>
          <w:sz w:val="20"/>
          <w:szCs w:val="20"/>
        </w:rPr>
      </w:pPr>
      <w:r w:rsidRPr="007C72F5">
        <w:rPr>
          <w:rFonts w:ascii="Tahoma" w:hAnsi="Tahoma" w:cs="Tahoma"/>
          <w:b/>
          <w:sz w:val="20"/>
          <w:szCs w:val="20"/>
          <w:u w:val="single"/>
        </w:rPr>
        <w:t>H.I. 3 Naming of Infrastructure Policy - Update.</w:t>
      </w:r>
    </w:p>
    <w:p w:rsidR="00950B67" w:rsidRDefault="00BD3B3E" w:rsidP="00950B67">
      <w:pPr>
        <w:pStyle w:val="NormalWeb"/>
        <w:ind w:left="709"/>
        <w:jc w:val="both"/>
        <w:rPr>
          <w:rFonts w:ascii="Tahoma" w:hAnsi="Tahoma" w:cs="Tahoma"/>
          <w:b/>
          <w:sz w:val="20"/>
          <w:szCs w:val="20"/>
        </w:rPr>
      </w:pPr>
      <w:hyperlink r:id="rId40" w:history="1">
        <w:r w:rsidR="007C72F5" w:rsidRPr="007C72F5">
          <w:rPr>
            <w:rStyle w:val="Hyperlink"/>
            <w:rFonts w:ascii="Tahoma" w:hAnsi="Tahoma" w:cs="Tahoma"/>
            <w:sz w:val="20"/>
            <w:szCs w:val="20"/>
          </w:rPr>
          <w:t xml:space="preserve"> Naming of Infrastructure Nov 22nd 2016.pptx</w:t>
        </w:r>
      </w:hyperlink>
    </w:p>
    <w:p w:rsidR="007C72F5" w:rsidRPr="007C72F5" w:rsidRDefault="007C72F5" w:rsidP="00950B67">
      <w:pPr>
        <w:pStyle w:val="NormalWeb"/>
        <w:ind w:left="709"/>
        <w:jc w:val="both"/>
        <w:rPr>
          <w:rFonts w:ascii="Tahoma" w:hAnsi="Tahoma" w:cs="Tahoma"/>
          <w:b/>
          <w:sz w:val="20"/>
          <w:szCs w:val="20"/>
        </w:rPr>
      </w:pPr>
      <w:r w:rsidRPr="007C72F5">
        <w:rPr>
          <w:rFonts w:ascii="Tahoma" w:hAnsi="Tahoma" w:cs="Tahoma"/>
          <w:sz w:val="20"/>
          <w:szCs w:val="20"/>
        </w:rPr>
        <w:t>Ms. L. Leonard, SEO gave an update to the members on the process to date</w:t>
      </w:r>
      <w:r w:rsidR="00950B67">
        <w:rPr>
          <w:rFonts w:ascii="Tahoma" w:hAnsi="Tahoma" w:cs="Tahoma"/>
          <w:sz w:val="20"/>
          <w:szCs w:val="20"/>
        </w:rPr>
        <w:t xml:space="preserve"> and </w:t>
      </w:r>
      <w:r w:rsidRPr="007C72F5">
        <w:rPr>
          <w:rFonts w:ascii="Tahoma" w:hAnsi="Tahoma" w:cs="Tahoma"/>
          <w:sz w:val="20"/>
          <w:szCs w:val="20"/>
        </w:rPr>
        <w:t xml:space="preserve">amendments made to the policy.  It was suggested by Cllr Wm Lavelle that the next stage would be to make a presentation on the Policy to the Corporate Policy Group rather than to the various SPC’s before being presented to the full Council.  This was </w:t>
      </w:r>
      <w:r w:rsidRPr="007C72F5">
        <w:rPr>
          <w:rFonts w:ascii="Tahoma" w:hAnsi="Tahoma" w:cs="Tahoma"/>
          <w:b/>
          <w:sz w:val="20"/>
          <w:szCs w:val="20"/>
        </w:rPr>
        <w:t xml:space="preserve">AGREED </w:t>
      </w:r>
      <w:r w:rsidRPr="007C72F5">
        <w:rPr>
          <w:rFonts w:ascii="Tahoma" w:hAnsi="Tahoma" w:cs="Tahoma"/>
          <w:sz w:val="20"/>
          <w:szCs w:val="20"/>
        </w:rPr>
        <w:t>by the Members</w:t>
      </w:r>
      <w:r w:rsidRPr="007C72F5">
        <w:rPr>
          <w:rFonts w:ascii="Tahoma" w:hAnsi="Tahoma" w:cs="Tahoma"/>
          <w:b/>
          <w:sz w:val="20"/>
          <w:szCs w:val="20"/>
        </w:rPr>
        <w:t>.</w:t>
      </w:r>
    </w:p>
    <w:p w:rsidR="00950B67" w:rsidRDefault="00950B67" w:rsidP="007C72F5">
      <w:pPr>
        <w:ind w:left="1440"/>
        <w:rPr>
          <w:rFonts w:ascii="Tahoma" w:hAnsi="Tahoma" w:cs="Tahoma"/>
          <w:b/>
          <w:sz w:val="20"/>
          <w:szCs w:val="20"/>
        </w:rPr>
      </w:pPr>
    </w:p>
    <w:p w:rsidR="007C72F5" w:rsidRPr="007C72F5" w:rsidRDefault="007C72F5" w:rsidP="00950B67">
      <w:pPr>
        <w:ind w:left="1440" w:hanging="731"/>
        <w:rPr>
          <w:rFonts w:ascii="Tahoma" w:hAnsi="Tahoma" w:cs="Tahoma"/>
          <w:b/>
          <w:sz w:val="20"/>
          <w:szCs w:val="20"/>
          <w:u w:val="single"/>
        </w:rPr>
      </w:pPr>
      <w:r w:rsidRPr="007C72F5">
        <w:rPr>
          <w:rFonts w:ascii="Tahoma" w:hAnsi="Tahoma" w:cs="Tahoma"/>
          <w:b/>
          <w:sz w:val="20"/>
          <w:szCs w:val="20"/>
          <w:u w:val="single"/>
        </w:rPr>
        <w:t>H.I. 4 Local Area Plans – Presentation</w:t>
      </w:r>
    </w:p>
    <w:p w:rsidR="00950B67" w:rsidRDefault="00950B67" w:rsidP="007C72F5">
      <w:pPr>
        <w:ind w:left="1440"/>
        <w:rPr>
          <w:rFonts w:ascii="Tahoma" w:hAnsi="Tahoma" w:cs="Tahoma"/>
          <w:b/>
          <w:sz w:val="20"/>
          <w:szCs w:val="20"/>
          <w:u w:val="single"/>
        </w:rPr>
      </w:pPr>
    </w:p>
    <w:p w:rsidR="007C72F5" w:rsidRPr="007C72F5" w:rsidRDefault="00BD3B3E" w:rsidP="00950B67">
      <w:pPr>
        <w:ind w:left="1440" w:hanging="731"/>
        <w:rPr>
          <w:rStyle w:val="Hyperlink"/>
          <w:rFonts w:ascii="Tahoma" w:hAnsi="Tahoma" w:cs="Tahoma"/>
          <w:b/>
          <w:sz w:val="20"/>
          <w:szCs w:val="20"/>
        </w:rPr>
      </w:pPr>
      <w:hyperlink r:id="rId41" w:history="1">
        <w:r w:rsidR="007C72F5" w:rsidRPr="007C72F5">
          <w:rPr>
            <w:rStyle w:val="Hyperlink"/>
            <w:rFonts w:ascii="Tahoma" w:hAnsi="Tahoma" w:cs="Tahoma"/>
            <w:sz w:val="20"/>
            <w:szCs w:val="20"/>
          </w:rPr>
          <w:t>LAP SDZ Phasing Update Presentation November 2016 SPC.pptx</w:t>
        </w:r>
      </w:hyperlink>
    </w:p>
    <w:p w:rsidR="007C72F5" w:rsidRPr="007C72F5" w:rsidRDefault="00BD3B3E" w:rsidP="00950B67">
      <w:pPr>
        <w:ind w:left="1440" w:hanging="731"/>
        <w:rPr>
          <w:rFonts w:ascii="Tahoma" w:hAnsi="Tahoma" w:cs="Tahoma"/>
          <w:b/>
          <w:sz w:val="20"/>
          <w:szCs w:val="20"/>
          <w:u w:val="single"/>
        </w:rPr>
      </w:pPr>
      <w:hyperlink r:id="rId42" w:history="1">
        <w:r w:rsidR="007C72F5" w:rsidRPr="007C72F5">
          <w:rPr>
            <w:rStyle w:val="Hyperlink"/>
            <w:rFonts w:ascii="Tahoma" w:hAnsi="Tahoma" w:cs="Tahoma"/>
            <w:sz w:val="20"/>
            <w:szCs w:val="20"/>
          </w:rPr>
          <w:t>Local Area Plan Work Programme.pdf</w:t>
        </w:r>
      </w:hyperlink>
    </w:p>
    <w:p w:rsidR="007C72F5" w:rsidRPr="007C72F5" w:rsidRDefault="007C72F5" w:rsidP="00950B67">
      <w:pPr>
        <w:pStyle w:val="NormalWeb"/>
        <w:ind w:left="709"/>
        <w:jc w:val="both"/>
        <w:rPr>
          <w:rFonts w:ascii="Tahoma" w:hAnsi="Tahoma" w:cs="Tahoma"/>
          <w:sz w:val="20"/>
          <w:szCs w:val="20"/>
        </w:rPr>
      </w:pPr>
      <w:r w:rsidRPr="007C72F5">
        <w:rPr>
          <w:rFonts w:ascii="Tahoma" w:hAnsi="Tahoma" w:cs="Tahoma"/>
          <w:sz w:val="20"/>
          <w:szCs w:val="20"/>
        </w:rPr>
        <w:t xml:space="preserve">Mr. B. Keaney, Senior Planner gave the report on the Local Area Plan Phasing for the Fortunestown Local Area Plan, Citywest Local Area Plan and Adamstown STZ, including the Planning Permissions pertinent to each and the no. of units built to date. </w:t>
      </w:r>
    </w:p>
    <w:p w:rsidR="007C72F5" w:rsidRPr="007C72F5" w:rsidRDefault="007C72F5" w:rsidP="00950B67">
      <w:pPr>
        <w:pStyle w:val="NormalWeb"/>
        <w:ind w:left="709"/>
        <w:jc w:val="both"/>
        <w:rPr>
          <w:rFonts w:ascii="Tahoma" w:hAnsi="Tahoma" w:cs="Tahoma"/>
          <w:sz w:val="20"/>
          <w:szCs w:val="20"/>
        </w:rPr>
      </w:pPr>
      <w:r w:rsidRPr="007C72F5">
        <w:rPr>
          <w:rFonts w:ascii="Tahoma" w:hAnsi="Tahoma" w:cs="Tahoma"/>
          <w:sz w:val="20"/>
          <w:szCs w:val="20"/>
        </w:rPr>
        <w:t>He also gave a presentation on the Local Area Plan/Planning Studies which consisted reports on key issues for Ballymount LAP, Tallaght Town Centre LAP, Brittas Planning Study and Weston Aerodrome Zoning Review</w:t>
      </w:r>
    </w:p>
    <w:p w:rsidR="007C72F5" w:rsidRPr="007C72F5" w:rsidRDefault="00950B67" w:rsidP="00950B67">
      <w:pPr>
        <w:ind w:left="709"/>
        <w:rPr>
          <w:rFonts w:ascii="Tahoma" w:hAnsi="Tahoma" w:cs="Tahoma"/>
          <w:sz w:val="20"/>
          <w:szCs w:val="20"/>
        </w:rPr>
      </w:pPr>
      <w:r>
        <w:rPr>
          <w:rFonts w:ascii="Tahoma" w:hAnsi="Tahoma" w:cs="Tahoma"/>
          <w:sz w:val="20"/>
          <w:szCs w:val="20"/>
        </w:rPr>
        <w:t xml:space="preserve"> </w:t>
      </w:r>
      <w:r w:rsidR="007C72F5" w:rsidRPr="007C72F5">
        <w:rPr>
          <w:rFonts w:ascii="Tahoma" w:hAnsi="Tahoma" w:cs="Tahoma"/>
          <w:sz w:val="20"/>
          <w:szCs w:val="20"/>
        </w:rPr>
        <w:t xml:space="preserve">Following the report questions were raised and were responded to by Mr. B. Keaney and Mr. </w:t>
      </w:r>
      <w:r>
        <w:rPr>
          <w:rFonts w:ascii="Tahoma" w:hAnsi="Tahoma" w:cs="Tahoma"/>
          <w:sz w:val="20"/>
          <w:szCs w:val="20"/>
        </w:rPr>
        <w:t xml:space="preserve">   </w:t>
      </w:r>
      <w:r w:rsidR="007C72F5" w:rsidRPr="007C72F5">
        <w:rPr>
          <w:rFonts w:ascii="Tahoma" w:hAnsi="Tahoma" w:cs="Tahoma"/>
          <w:sz w:val="20"/>
          <w:szCs w:val="20"/>
        </w:rPr>
        <w:t>E.Taaffe.</w:t>
      </w:r>
    </w:p>
    <w:p w:rsidR="00950B67" w:rsidRDefault="00950B67" w:rsidP="007C72F5">
      <w:pPr>
        <w:ind w:left="1440"/>
        <w:rPr>
          <w:rFonts w:ascii="Tahoma" w:hAnsi="Tahoma" w:cs="Tahoma"/>
          <w:sz w:val="20"/>
          <w:szCs w:val="20"/>
        </w:rPr>
      </w:pPr>
    </w:p>
    <w:p w:rsidR="007C72F5" w:rsidRPr="007C72F5" w:rsidRDefault="007C72F5" w:rsidP="00950B67">
      <w:pPr>
        <w:ind w:left="1440" w:hanging="731"/>
        <w:rPr>
          <w:rFonts w:ascii="Tahoma" w:hAnsi="Tahoma" w:cs="Tahoma"/>
          <w:sz w:val="20"/>
          <w:szCs w:val="20"/>
        </w:rPr>
      </w:pPr>
      <w:r w:rsidRPr="007C72F5">
        <w:rPr>
          <w:rFonts w:ascii="Tahoma" w:hAnsi="Tahoma" w:cs="Tahoma"/>
          <w:sz w:val="20"/>
          <w:szCs w:val="20"/>
        </w:rPr>
        <w:t xml:space="preserve">The reports were </w:t>
      </w:r>
      <w:r w:rsidRPr="007C72F5">
        <w:rPr>
          <w:rFonts w:ascii="Tahoma" w:hAnsi="Tahoma" w:cs="Tahoma"/>
          <w:b/>
          <w:sz w:val="20"/>
          <w:szCs w:val="20"/>
        </w:rPr>
        <w:t>NOTED</w:t>
      </w:r>
    </w:p>
    <w:p w:rsidR="00950B67" w:rsidRDefault="00950B67" w:rsidP="007C72F5">
      <w:pPr>
        <w:ind w:left="1440"/>
        <w:rPr>
          <w:rFonts w:ascii="Tahoma" w:hAnsi="Tahoma" w:cs="Tahoma"/>
          <w:sz w:val="20"/>
          <w:szCs w:val="20"/>
        </w:rPr>
      </w:pPr>
    </w:p>
    <w:p w:rsidR="007C72F5" w:rsidRPr="007C72F5" w:rsidRDefault="007C72F5" w:rsidP="00950B67">
      <w:pPr>
        <w:ind w:left="1440" w:hanging="731"/>
        <w:rPr>
          <w:rFonts w:ascii="Tahoma" w:hAnsi="Tahoma" w:cs="Tahoma"/>
          <w:b/>
          <w:sz w:val="20"/>
          <w:szCs w:val="20"/>
          <w:u w:val="single"/>
        </w:rPr>
      </w:pPr>
      <w:r w:rsidRPr="007C72F5">
        <w:rPr>
          <w:rFonts w:ascii="Tahoma" w:hAnsi="Tahoma" w:cs="Tahoma"/>
          <w:b/>
          <w:sz w:val="20"/>
          <w:szCs w:val="20"/>
          <w:u w:val="single"/>
        </w:rPr>
        <w:t>H.I.5 Cycle Policy Forum Report</w:t>
      </w:r>
    </w:p>
    <w:p w:rsidR="007C72F5" w:rsidRPr="007C72F5" w:rsidRDefault="007C72F5" w:rsidP="00950B67">
      <w:pPr>
        <w:pStyle w:val="NormalWeb"/>
        <w:ind w:left="1440" w:hanging="731"/>
        <w:jc w:val="both"/>
        <w:rPr>
          <w:rFonts w:ascii="Tahoma" w:hAnsi="Tahoma" w:cs="Tahoma"/>
          <w:b/>
          <w:sz w:val="20"/>
          <w:szCs w:val="20"/>
        </w:rPr>
      </w:pPr>
      <w:r w:rsidRPr="007C72F5">
        <w:rPr>
          <w:rFonts w:ascii="Tahoma" w:hAnsi="Tahoma" w:cs="Tahoma"/>
          <w:sz w:val="20"/>
          <w:szCs w:val="20"/>
        </w:rPr>
        <w:t xml:space="preserve">The report was </w:t>
      </w:r>
      <w:r w:rsidRPr="007C72F5">
        <w:rPr>
          <w:rFonts w:ascii="Tahoma" w:hAnsi="Tahoma" w:cs="Tahoma"/>
          <w:b/>
          <w:sz w:val="20"/>
          <w:szCs w:val="20"/>
        </w:rPr>
        <w:t>NOTED</w:t>
      </w:r>
    </w:p>
    <w:p w:rsidR="007C72F5" w:rsidRPr="007C72F5" w:rsidRDefault="007C72F5" w:rsidP="00950B67">
      <w:pPr>
        <w:ind w:left="720" w:hanging="11"/>
        <w:rPr>
          <w:rFonts w:ascii="Tahoma" w:hAnsi="Tahoma" w:cs="Tahoma"/>
          <w:b/>
          <w:sz w:val="20"/>
          <w:szCs w:val="20"/>
          <w:u w:val="single"/>
        </w:rPr>
      </w:pPr>
      <w:r w:rsidRPr="007C72F5">
        <w:rPr>
          <w:rFonts w:ascii="Tahoma" w:hAnsi="Tahoma" w:cs="Tahoma"/>
          <w:b/>
          <w:sz w:val="20"/>
          <w:szCs w:val="20"/>
          <w:u w:val="single"/>
        </w:rPr>
        <w:lastRenderedPageBreak/>
        <w:t>H.I. 6. Pilot for Supervised School Bus Service</w:t>
      </w:r>
    </w:p>
    <w:p w:rsidR="007C72F5" w:rsidRPr="007C72F5" w:rsidRDefault="007C72F5" w:rsidP="007C72F5">
      <w:pPr>
        <w:ind w:left="720" w:firstLine="720"/>
        <w:rPr>
          <w:rFonts w:ascii="Tahoma" w:hAnsi="Tahoma" w:cs="Tahoma"/>
          <w:b/>
          <w:sz w:val="20"/>
          <w:szCs w:val="20"/>
          <w:u w:val="single"/>
        </w:rPr>
      </w:pPr>
    </w:p>
    <w:p w:rsidR="007C72F5" w:rsidRPr="007C72F5" w:rsidRDefault="00950B67" w:rsidP="00950B67">
      <w:pPr>
        <w:ind w:left="709"/>
        <w:rPr>
          <w:rFonts w:ascii="Tahoma" w:hAnsi="Tahoma" w:cs="Tahoma"/>
          <w:sz w:val="20"/>
          <w:szCs w:val="20"/>
        </w:rPr>
      </w:pPr>
      <w:r>
        <w:rPr>
          <w:rFonts w:ascii="Tahoma" w:hAnsi="Tahoma" w:cs="Tahoma"/>
          <w:sz w:val="20"/>
          <w:szCs w:val="20"/>
        </w:rPr>
        <w:t>I</w:t>
      </w:r>
      <w:r w:rsidR="007C72F5" w:rsidRPr="007C72F5">
        <w:rPr>
          <w:rFonts w:ascii="Tahoma" w:hAnsi="Tahoma" w:cs="Tahoma"/>
          <w:sz w:val="20"/>
          <w:szCs w:val="20"/>
        </w:rPr>
        <w:t>t was agreed that this item would be discussed in more detail by the Committee before the Meeting to be held with the NTA on 8</w:t>
      </w:r>
      <w:r w:rsidR="007C72F5" w:rsidRPr="007C72F5">
        <w:rPr>
          <w:rFonts w:ascii="Tahoma" w:hAnsi="Tahoma" w:cs="Tahoma"/>
          <w:sz w:val="20"/>
          <w:szCs w:val="20"/>
          <w:vertAlign w:val="superscript"/>
        </w:rPr>
        <w:t>th</w:t>
      </w:r>
      <w:r w:rsidR="007C72F5" w:rsidRPr="007C72F5">
        <w:rPr>
          <w:rFonts w:ascii="Tahoma" w:hAnsi="Tahoma" w:cs="Tahoma"/>
          <w:sz w:val="20"/>
          <w:szCs w:val="20"/>
        </w:rPr>
        <w:t xml:space="preserve"> December between 4.30p.m. </w:t>
      </w:r>
      <w:proofErr w:type="gramStart"/>
      <w:r w:rsidR="007C72F5" w:rsidRPr="007C72F5">
        <w:rPr>
          <w:rFonts w:ascii="Tahoma" w:hAnsi="Tahoma" w:cs="Tahoma"/>
          <w:sz w:val="20"/>
          <w:szCs w:val="20"/>
        </w:rPr>
        <w:t>and</w:t>
      </w:r>
      <w:proofErr w:type="gramEnd"/>
      <w:r w:rsidR="007C72F5" w:rsidRPr="007C72F5">
        <w:rPr>
          <w:rFonts w:ascii="Tahoma" w:hAnsi="Tahoma" w:cs="Tahoma"/>
          <w:sz w:val="20"/>
          <w:szCs w:val="20"/>
        </w:rPr>
        <w:t xml:space="preserve"> 5.30p.m.</w:t>
      </w:r>
    </w:p>
    <w:p w:rsidR="007C72F5" w:rsidRPr="007C72F5" w:rsidRDefault="007C72F5" w:rsidP="007C72F5">
      <w:pPr>
        <w:ind w:left="1440"/>
        <w:jc w:val="both"/>
        <w:rPr>
          <w:rFonts w:ascii="Tahoma" w:hAnsi="Tahoma" w:cs="Tahoma"/>
          <w:sz w:val="20"/>
          <w:szCs w:val="20"/>
        </w:rPr>
      </w:pPr>
    </w:p>
    <w:p w:rsidR="007C72F5" w:rsidRPr="007C72F5" w:rsidRDefault="007C72F5" w:rsidP="007C72F5">
      <w:pPr>
        <w:ind w:left="1440"/>
        <w:rPr>
          <w:rFonts w:ascii="Tahoma" w:hAnsi="Tahoma" w:cs="Tahoma"/>
          <w:sz w:val="20"/>
          <w:szCs w:val="20"/>
        </w:rPr>
      </w:pPr>
    </w:p>
    <w:p w:rsidR="007C72F5" w:rsidRPr="007C72F5" w:rsidRDefault="007C72F5" w:rsidP="007C72F5">
      <w:pPr>
        <w:ind w:left="1440"/>
        <w:rPr>
          <w:rFonts w:ascii="Tahoma" w:hAnsi="Tahoma" w:cs="Tahoma"/>
          <w:sz w:val="20"/>
          <w:szCs w:val="20"/>
        </w:rPr>
      </w:pPr>
    </w:p>
    <w:p w:rsidR="007C72F5" w:rsidRPr="007C72F5" w:rsidRDefault="007C72F5" w:rsidP="00950B67">
      <w:pPr>
        <w:ind w:left="709"/>
        <w:rPr>
          <w:rFonts w:ascii="Tahoma" w:hAnsi="Tahoma" w:cs="Tahoma"/>
          <w:b/>
          <w:sz w:val="20"/>
          <w:szCs w:val="20"/>
          <w:u w:val="single"/>
        </w:rPr>
      </w:pPr>
      <w:r w:rsidRPr="007C72F5">
        <w:rPr>
          <w:rFonts w:ascii="Tahoma" w:hAnsi="Tahoma" w:cs="Tahoma"/>
          <w:b/>
          <w:sz w:val="20"/>
          <w:szCs w:val="20"/>
          <w:u w:val="single"/>
        </w:rPr>
        <w:t xml:space="preserve">H.I. 7 Working Group – Election Postering Guidelines </w:t>
      </w:r>
    </w:p>
    <w:p w:rsidR="00950B67" w:rsidRDefault="00950B67" w:rsidP="007C72F5">
      <w:pPr>
        <w:ind w:left="1440"/>
        <w:rPr>
          <w:rFonts w:ascii="Tahoma" w:hAnsi="Tahoma" w:cs="Tahoma"/>
          <w:b/>
          <w:sz w:val="20"/>
          <w:szCs w:val="20"/>
          <w:u w:val="single"/>
        </w:rPr>
      </w:pPr>
    </w:p>
    <w:p w:rsidR="007C72F5" w:rsidRPr="007C72F5" w:rsidRDefault="00950B67" w:rsidP="00950B67">
      <w:pPr>
        <w:ind w:left="709" w:hanging="731"/>
        <w:rPr>
          <w:rFonts w:ascii="Tahoma" w:hAnsi="Tahoma" w:cs="Tahoma"/>
          <w:sz w:val="20"/>
          <w:szCs w:val="20"/>
        </w:rPr>
      </w:pPr>
      <w:r>
        <w:rPr>
          <w:rFonts w:ascii="Tahoma" w:hAnsi="Tahoma" w:cs="Tahoma"/>
          <w:sz w:val="20"/>
          <w:szCs w:val="20"/>
        </w:rPr>
        <w:tab/>
      </w:r>
      <w:r w:rsidR="007C72F5" w:rsidRPr="007C72F5">
        <w:rPr>
          <w:rFonts w:ascii="Tahoma" w:hAnsi="Tahoma" w:cs="Tahoma"/>
          <w:sz w:val="20"/>
          <w:szCs w:val="20"/>
        </w:rPr>
        <w:t>The Environment Department have requested that a nomin</w:t>
      </w:r>
      <w:r>
        <w:rPr>
          <w:rFonts w:ascii="Tahoma" w:hAnsi="Tahoma" w:cs="Tahoma"/>
          <w:sz w:val="20"/>
          <w:szCs w:val="20"/>
        </w:rPr>
        <w:t xml:space="preserve">ee from this SPE be part of the </w:t>
      </w:r>
      <w:r w:rsidR="007C72F5" w:rsidRPr="007C72F5">
        <w:rPr>
          <w:rFonts w:ascii="Tahoma" w:hAnsi="Tahoma" w:cs="Tahoma"/>
          <w:sz w:val="20"/>
          <w:szCs w:val="20"/>
        </w:rPr>
        <w:t>Working Group.  Cllrs Gogarty and O’Toole expressed an interest.  Their names to be forwarded to the Environment Department.  This was</w:t>
      </w:r>
      <w:r w:rsidR="007C72F5" w:rsidRPr="007C72F5">
        <w:rPr>
          <w:rFonts w:ascii="Tahoma" w:hAnsi="Tahoma" w:cs="Tahoma"/>
          <w:b/>
          <w:sz w:val="20"/>
          <w:szCs w:val="20"/>
        </w:rPr>
        <w:t xml:space="preserve"> AGREED</w:t>
      </w:r>
    </w:p>
    <w:p w:rsidR="00950B67" w:rsidRDefault="00950B67" w:rsidP="007C72F5">
      <w:pPr>
        <w:ind w:left="1440"/>
        <w:rPr>
          <w:rFonts w:ascii="Tahoma" w:hAnsi="Tahoma" w:cs="Tahoma"/>
          <w:sz w:val="20"/>
          <w:szCs w:val="20"/>
        </w:rPr>
      </w:pPr>
    </w:p>
    <w:p w:rsidR="007C72F5" w:rsidRPr="007C72F5" w:rsidRDefault="007C72F5" w:rsidP="00950B67">
      <w:pPr>
        <w:ind w:left="1440" w:hanging="731"/>
        <w:rPr>
          <w:rFonts w:ascii="Tahoma" w:hAnsi="Tahoma" w:cs="Tahoma"/>
          <w:b/>
          <w:sz w:val="20"/>
          <w:szCs w:val="20"/>
          <w:u w:val="single"/>
        </w:rPr>
      </w:pPr>
      <w:proofErr w:type="spellStart"/>
      <w:r w:rsidRPr="007C72F5">
        <w:rPr>
          <w:rFonts w:ascii="Tahoma" w:hAnsi="Tahoma" w:cs="Tahoma"/>
          <w:b/>
          <w:sz w:val="20"/>
          <w:szCs w:val="20"/>
          <w:u w:val="single"/>
        </w:rPr>
        <w:t>Cor</w:t>
      </w:r>
      <w:proofErr w:type="spellEnd"/>
      <w:r w:rsidRPr="007C72F5">
        <w:rPr>
          <w:rFonts w:ascii="Tahoma" w:hAnsi="Tahoma" w:cs="Tahoma"/>
          <w:b/>
          <w:sz w:val="20"/>
          <w:szCs w:val="20"/>
          <w:u w:val="single"/>
        </w:rPr>
        <w:t xml:space="preserve"> (1) Problems with High Hedges and Trees on Neighbouring Properties</w:t>
      </w:r>
    </w:p>
    <w:p w:rsidR="00950B67" w:rsidRDefault="00950B67" w:rsidP="007C72F5">
      <w:pPr>
        <w:ind w:left="1440"/>
        <w:rPr>
          <w:rFonts w:ascii="Tahoma" w:hAnsi="Tahoma" w:cs="Tahoma"/>
          <w:b/>
          <w:sz w:val="20"/>
          <w:szCs w:val="20"/>
          <w:u w:val="single"/>
        </w:rPr>
      </w:pPr>
    </w:p>
    <w:p w:rsidR="007C72F5" w:rsidRPr="007C72F5" w:rsidRDefault="00BD3B3E" w:rsidP="00950B67">
      <w:pPr>
        <w:ind w:left="1440" w:hanging="731"/>
        <w:rPr>
          <w:rFonts w:ascii="Tahoma" w:hAnsi="Tahoma" w:cs="Tahoma"/>
          <w:b/>
          <w:sz w:val="20"/>
          <w:szCs w:val="20"/>
          <w:u w:val="single"/>
        </w:rPr>
      </w:pPr>
      <w:hyperlink r:id="rId43" w:history="1">
        <w:r w:rsidR="007C72F5" w:rsidRPr="007C72F5">
          <w:rPr>
            <w:rStyle w:val="Hyperlink"/>
            <w:rFonts w:ascii="Tahoma" w:hAnsi="Tahoma" w:cs="Tahoma"/>
            <w:sz w:val="20"/>
            <w:szCs w:val="20"/>
          </w:rPr>
          <w:t>Correspondence.docx</w:t>
        </w:r>
      </w:hyperlink>
    </w:p>
    <w:p w:rsidR="00950B67" w:rsidRDefault="00950B67" w:rsidP="007C72F5">
      <w:pPr>
        <w:ind w:left="1440"/>
        <w:rPr>
          <w:rFonts w:ascii="Tahoma" w:hAnsi="Tahoma" w:cs="Tahoma"/>
          <w:b/>
          <w:sz w:val="20"/>
          <w:szCs w:val="20"/>
          <w:u w:val="single"/>
        </w:rPr>
      </w:pPr>
    </w:p>
    <w:p w:rsidR="007C72F5" w:rsidRPr="007C72F5" w:rsidRDefault="007C72F5" w:rsidP="00950B67">
      <w:pPr>
        <w:ind w:left="1440" w:hanging="731"/>
        <w:rPr>
          <w:rFonts w:ascii="Tahoma" w:hAnsi="Tahoma" w:cs="Tahoma"/>
          <w:sz w:val="20"/>
          <w:szCs w:val="20"/>
        </w:rPr>
      </w:pPr>
      <w:r w:rsidRPr="007C72F5">
        <w:rPr>
          <w:rFonts w:ascii="Tahoma" w:hAnsi="Tahoma" w:cs="Tahoma"/>
          <w:sz w:val="20"/>
          <w:szCs w:val="20"/>
        </w:rPr>
        <w:t>Correspondence received from Department of Justice.</w:t>
      </w:r>
    </w:p>
    <w:p w:rsidR="007C72F5" w:rsidRPr="007C72F5" w:rsidRDefault="007C72F5" w:rsidP="007C72F5">
      <w:pPr>
        <w:ind w:left="1440"/>
        <w:rPr>
          <w:rFonts w:ascii="Tahoma" w:hAnsi="Tahoma" w:cs="Tahoma"/>
          <w:b/>
          <w:sz w:val="20"/>
          <w:szCs w:val="20"/>
          <w:u w:val="single"/>
        </w:rPr>
      </w:pPr>
    </w:p>
    <w:p w:rsidR="007C72F5" w:rsidRPr="007C72F5" w:rsidRDefault="007C72F5" w:rsidP="00950B67">
      <w:pPr>
        <w:ind w:left="720" w:hanging="11"/>
        <w:rPr>
          <w:rFonts w:ascii="Tahoma" w:hAnsi="Tahoma" w:cs="Tahoma"/>
          <w:b/>
          <w:sz w:val="20"/>
          <w:szCs w:val="20"/>
        </w:rPr>
      </w:pPr>
      <w:r w:rsidRPr="007C72F5">
        <w:rPr>
          <w:rFonts w:ascii="Tahoma" w:hAnsi="Tahoma" w:cs="Tahoma"/>
          <w:sz w:val="20"/>
          <w:szCs w:val="20"/>
        </w:rPr>
        <w:t xml:space="preserve">This was </w:t>
      </w:r>
      <w:r w:rsidRPr="007C72F5">
        <w:rPr>
          <w:rFonts w:ascii="Tahoma" w:hAnsi="Tahoma" w:cs="Tahoma"/>
          <w:b/>
          <w:sz w:val="20"/>
          <w:szCs w:val="20"/>
        </w:rPr>
        <w:t>NOTED</w:t>
      </w:r>
    </w:p>
    <w:p w:rsidR="00950B67" w:rsidRDefault="00950B67" w:rsidP="007C72F5">
      <w:pPr>
        <w:ind w:left="1440"/>
        <w:rPr>
          <w:rFonts w:ascii="Tahoma" w:hAnsi="Tahoma" w:cs="Tahoma"/>
          <w:b/>
          <w:sz w:val="20"/>
          <w:szCs w:val="20"/>
        </w:rPr>
      </w:pPr>
    </w:p>
    <w:p w:rsidR="007C72F5" w:rsidRPr="007C72F5" w:rsidRDefault="007C72F5" w:rsidP="00950B67">
      <w:pPr>
        <w:ind w:left="709"/>
        <w:rPr>
          <w:rFonts w:ascii="Tahoma" w:hAnsi="Tahoma" w:cs="Tahoma"/>
          <w:b/>
          <w:sz w:val="20"/>
          <w:szCs w:val="20"/>
          <w:u w:val="single"/>
        </w:rPr>
      </w:pPr>
      <w:r w:rsidRPr="007C72F5">
        <w:rPr>
          <w:rFonts w:ascii="Tahoma" w:hAnsi="Tahoma" w:cs="Tahoma"/>
          <w:b/>
          <w:sz w:val="20"/>
          <w:szCs w:val="20"/>
          <w:u w:val="single"/>
        </w:rPr>
        <w:t>H.I. 9 A.O.B.</w:t>
      </w:r>
    </w:p>
    <w:p w:rsidR="007C72F5" w:rsidRPr="007C72F5" w:rsidRDefault="007C72F5" w:rsidP="007C72F5">
      <w:pPr>
        <w:ind w:left="1440"/>
        <w:rPr>
          <w:rFonts w:ascii="Tahoma" w:hAnsi="Tahoma" w:cs="Tahoma"/>
          <w:b/>
          <w:sz w:val="20"/>
          <w:szCs w:val="20"/>
        </w:rPr>
      </w:pPr>
    </w:p>
    <w:p w:rsidR="007C72F5" w:rsidRPr="007C72F5" w:rsidRDefault="007C72F5" w:rsidP="00950B67">
      <w:pPr>
        <w:ind w:left="1440" w:hanging="731"/>
        <w:rPr>
          <w:rFonts w:ascii="Tahoma" w:hAnsi="Tahoma" w:cs="Tahoma"/>
          <w:sz w:val="20"/>
          <w:szCs w:val="20"/>
        </w:rPr>
      </w:pPr>
      <w:r w:rsidRPr="007C72F5">
        <w:rPr>
          <w:rFonts w:ascii="Tahoma" w:hAnsi="Tahoma" w:cs="Tahoma"/>
          <w:sz w:val="20"/>
          <w:szCs w:val="20"/>
        </w:rPr>
        <w:t>No other business</w:t>
      </w:r>
    </w:p>
    <w:p w:rsidR="007C72F5" w:rsidRPr="007C72F5" w:rsidRDefault="007C72F5" w:rsidP="007C72F5">
      <w:pPr>
        <w:ind w:left="1440"/>
        <w:rPr>
          <w:rFonts w:ascii="Tahoma" w:hAnsi="Tahoma" w:cs="Tahoma"/>
          <w:b/>
          <w:sz w:val="20"/>
          <w:szCs w:val="20"/>
        </w:rPr>
      </w:pPr>
    </w:p>
    <w:p w:rsidR="00950B67" w:rsidRDefault="007C72F5" w:rsidP="00950B67">
      <w:pPr>
        <w:pStyle w:val="NormalWeb"/>
        <w:ind w:left="1440" w:hanging="731"/>
        <w:rPr>
          <w:rFonts w:ascii="Tahoma" w:hAnsi="Tahoma" w:cs="Tahoma"/>
          <w:sz w:val="20"/>
          <w:szCs w:val="20"/>
        </w:rPr>
      </w:pPr>
      <w:r w:rsidRPr="007C72F5">
        <w:rPr>
          <w:rFonts w:ascii="Tahoma" w:hAnsi="Tahoma" w:cs="Tahoma"/>
          <w:b/>
          <w:sz w:val="20"/>
          <w:szCs w:val="20"/>
        </w:rPr>
        <w:t>The meeting concluded at 7.15 p.m.</w:t>
      </w:r>
      <w:r w:rsidR="00827EBE">
        <w:rPr>
          <w:rFonts w:ascii="Tahoma" w:hAnsi="Tahoma" w:cs="Tahoma"/>
          <w:b/>
          <w:sz w:val="20"/>
          <w:szCs w:val="20"/>
        </w:rPr>
        <w:t>”</w:t>
      </w:r>
    </w:p>
    <w:p w:rsidR="00C95608" w:rsidRDefault="00C95608" w:rsidP="004000B2">
      <w:pPr>
        <w:pStyle w:val="NormalWeb"/>
        <w:ind w:left="720"/>
      </w:pPr>
    </w:p>
    <w:p w:rsidR="00217534" w:rsidRPr="00827EBE" w:rsidRDefault="00827EBE" w:rsidP="00827EBE">
      <w:pPr>
        <w:pStyle w:val="NormalWeb"/>
        <w:ind w:left="720" w:hanging="1287"/>
        <w:rPr>
          <w:rStyle w:val="Strong"/>
        </w:rPr>
      </w:pPr>
      <w:r>
        <w:rPr>
          <w:rStyle w:val="Strong"/>
        </w:rPr>
        <w:t>H4</w:t>
      </w:r>
      <w:r w:rsidR="008D4CE6">
        <w:rPr>
          <w:rStyle w:val="Strong"/>
        </w:rPr>
        <w:t>f</w:t>
      </w:r>
      <w:r>
        <w:rPr>
          <w:rStyle w:val="Strong"/>
        </w:rPr>
        <w:t>/0317</w:t>
      </w:r>
      <w:r>
        <w:rPr>
          <w:rStyle w:val="Strong"/>
        </w:rPr>
        <w:tab/>
      </w:r>
      <w:r w:rsidRPr="00827EBE">
        <w:rPr>
          <w:rStyle w:val="underline"/>
          <w:bCs/>
          <w:u w:val="single"/>
        </w:rPr>
        <w:t xml:space="preserve"> </w:t>
      </w:r>
      <w:r w:rsidRPr="00827EBE">
        <w:rPr>
          <w:rStyle w:val="underline"/>
          <w:b/>
          <w:bCs/>
          <w:u w:val="single"/>
        </w:rPr>
        <w:t xml:space="preserve">STRATEGIC POLICY COMMITTEES - </w:t>
      </w:r>
      <w:r w:rsidRPr="00827EBE">
        <w:rPr>
          <w:rStyle w:val="Strong"/>
          <w:u w:val="single"/>
        </w:rPr>
        <w:t>SOCIAL &amp; COMMUNITY SPC</w:t>
      </w:r>
    </w:p>
    <w:p w:rsidR="00C95608" w:rsidRPr="00C95608" w:rsidRDefault="00C95608" w:rsidP="00C95608">
      <w:pPr>
        <w:spacing w:before="100" w:beforeAutospacing="1" w:after="100" w:afterAutospacing="1"/>
        <w:ind w:left="720" w:right="237"/>
        <w:rPr>
          <w:rFonts w:eastAsia="Times New Roman"/>
          <w:color w:val="000000"/>
        </w:rPr>
      </w:pPr>
      <w:r w:rsidRPr="00C95608">
        <w:rPr>
          <w:rFonts w:eastAsia="Times New Roman"/>
        </w:rPr>
        <w:t>The following reports by the Chief Executive, which had been circulated, were p</w:t>
      </w:r>
      <w:r>
        <w:rPr>
          <w:rFonts w:eastAsia="Times New Roman"/>
        </w:rPr>
        <w:t>resented by Councillor D. O’Donovan</w:t>
      </w:r>
      <w:r w:rsidRPr="00C95608">
        <w:rPr>
          <w:rFonts w:eastAsia="Times New Roman"/>
        </w:rPr>
        <w:t xml:space="preserve"> of the Social &amp; Community SPC and were </w:t>
      </w:r>
      <w:r w:rsidRPr="00C95608">
        <w:rPr>
          <w:rFonts w:eastAsia="Times New Roman"/>
          <w:b/>
        </w:rPr>
        <w:t>CONSIDERED:</w:t>
      </w:r>
    </w:p>
    <w:p w:rsidR="00827EBE" w:rsidRDefault="00217534" w:rsidP="00827EBE">
      <w:pPr>
        <w:pStyle w:val="NormalWeb"/>
        <w:numPr>
          <w:ilvl w:val="0"/>
          <w:numId w:val="42"/>
        </w:numPr>
        <w:rPr>
          <w:b/>
        </w:rPr>
      </w:pPr>
      <w:r w:rsidRPr="00827EBE">
        <w:rPr>
          <w:b/>
        </w:rPr>
        <w:t>Report of Meeting 21st February 2017</w:t>
      </w:r>
    </w:p>
    <w:p w:rsidR="00950B67" w:rsidRPr="00827EBE" w:rsidRDefault="00827EBE" w:rsidP="00827EBE">
      <w:pPr>
        <w:pStyle w:val="NormalWeb"/>
        <w:ind w:left="1440" w:hanging="731"/>
        <w:rPr>
          <w:b/>
        </w:rPr>
      </w:pPr>
      <w:r>
        <w:rPr>
          <w:rFonts w:ascii="Tahoma" w:hAnsi="Tahoma" w:cs="Tahoma"/>
          <w:b/>
          <w:sz w:val="20"/>
          <w:szCs w:val="20"/>
        </w:rPr>
        <w:t>“</w:t>
      </w:r>
      <w:r w:rsidR="00950B67" w:rsidRPr="00827EBE">
        <w:rPr>
          <w:rFonts w:ascii="Tahoma" w:hAnsi="Tahoma" w:cs="Tahoma"/>
          <w:b/>
          <w:sz w:val="20"/>
          <w:szCs w:val="20"/>
        </w:rPr>
        <w:t>Attendance:</w:t>
      </w:r>
    </w:p>
    <w:tbl>
      <w:tblPr>
        <w:tblStyle w:val="TableGrid"/>
        <w:tblW w:w="0" w:type="auto"/>
        <w:tblInd w:w="704" w:type="dxa"/>
        <w:tblLook w:val="04A0" w:firstRow="1" w:lastRow="0" w:firstColumn="1" w:lastColumn="0" w:noHBand="0" w:noVBand="1"/>
      </w:tblPr>
      <w:tblGrid>
        <w:gridCol w:w="3804"/>
        <w:gridCol w:w="4134"/>
      </w:tblGrid>
      <w:tr w:rsidR="00950B67" w:rsidRPr="00C35EC9" w:rsidTr="00C35EC9">
        <w:tc>
          <w:tcPr>
            <w:tcW w:w="3804" w:type="dxa"/>
          </w:tcPr>
          <w:p w:rsidR="00950B67" w:rsidRPr="00C35EC9" w:rsidRDefault="00950B67" w:rsidP="00950B67">
            <w:pPr>
              <w:rPr>
                <w:rFonts w:ascii="Tahoma" w:hAnsi="Tahoma" w:cs="Tahoma"/>
                <w:sz w:val="20"/>
                <w:szCs w:val="20"/>
              </w:rPr>
            </w:pPr>
            <w:r w:rsidRPr="00C35EC9">
              <w:rPr>
                <w:rFonts w:ascii="Tahoma" w:hAnsi="Tahoma" w:cs="Tahoma"/>
                <w:sz w:val="20"/>
                <w:szCs w:val="20"/>
              </w:rPr>
              <w:t>Members</w:t>
            </w:r>
          </w:p>
        </w:tc>
        <w:tc>
          <w:tcPr>
            <w:tcW w:w="4134" w:type="dxa"/>
          </w:tcPr>
          <w:p w:rsidR="00950B67" w:rsidRPr="00C35EC9" w:rsidRDefault="00950B67" w:rsidP="00950B67">
            <w:pPr>
              <w:rPr>
                <w:rFonts w:ascii="Tahoma" w:hAnsi="Tahoma" w:cs="Tahoma"/>
                <w:sz w:val="20"/>
                <w:szCs w:val="20"/>
              </w:rPr>
            </w:pPr>
            <w:r w:rsidRPr="00C35EC9">
              <w:rPr>
                <w:rFonts w:ascii="Tahoma" w:hAnsi="Tahoma" w:cs="Tahoma"/>
                <w:sz w:val="20"/>
                <w:szCs w:val="20"/>
              </w:rPr>
              <w:t>Officials</w:t>
            </w:r>
          </w:p>
        </w:tc>
      </w:tr>
      <w:tr w:rsidR="00950B67" w:rsidRPr="00C35EC9" w:rsidTr="00C35EC9">
        <w:tc>
          <w:tcPr>
            <w:tcW w:w="3804" w:type="dxa"/>
          </w:tcPr>
          <w:p w:rsidR="00950B67" w:rsidRPr="00C35EC9" w:rsidRDefault="00950B67" w:rsidP="00950B67">
            <w:pPr>
              <w:rPr>
                <w:rFonts w:ascii="Tahoma" w:hAnsi="Tahoma" w:cs="Tahoma"/>
                <w:sz w:val="20"/>
                <w:szCs w:val="20"/>
              </w:rPr>
            </w:pPr>
            <w:r w:rsidRPr="00C35EC9">
              <w:rPr>
                <w:rFonts w:ascii="Tahoma" w:hAnsi="Tahoma" w:cs="Tahoma"/>
                <w:sz w:val="20"/>
                <w:szCs w:val="20"/>
              </w:rPr>
              <w:t xml:space="preserve">Cllr. D. O’Donovan </w:t>
            </w:r>
          </w:p>
        </w:tc>
        <w:tc>
          <w:tcPr>
            <w:tcW w:w="4134" w:type="dxa"/>
          </w:tcPr>
          <w:p w:rsidR="00950B67" w:rsidRPr="00C35EC9" w:rsidRDefault="00950B67" w:rsidP="00950B67">
            <w:pPr>
              <w:rPr>
                <w:rFonts w:ascii="Tahoma" w:hAnsi="Tahoma" w:cs="Tahoma"/>
                <w:sz w:val="20"/>
                <w:szCs w:val="20"/>
              </w:rPr>
            </w:pPr>
            <w:r w:rsidRPr="00C35EC9">
              <w:rPr>
                <w:rFonts w:ascii="Tahoma" w:hAnsi="Tahoma" w:cs="Tahoma"/>
                <w:sz w:val="20"/>
                <w:szCs w:val="20"/>
              </w:rPr>
              <w:t>B. Coman, Director of Services</w:t>
            </w:r>
          </w:p>
        </w:tc>
      </w:tr>
      <w:tr w:rsidR="00950B67" w:rsidRPr="00C35EC9" w:rsidTr="00C35EC9">
        <w:tc>
          <w:tcPr>
            <w:tcW w:w="3804" w:type="dxa"/>
          </w:tcPr>
          <w:p w:rsidR="00950B67" w:rsidRPr="00C35EC9" w:rsidRDefault="00950B67" w:rsidP="00950B67">
            <w:pPr>
              <w:rPr>
                <w:rFonts w:ascii="Tahoma" w:hAnsi="Tahoma" w:cs="Tahoma"/>
                <w:sz w:val="20"/>
                <w:szCs w:val="20"/>
              </w:rPr>
            </w:pPr>
            <w:r w:rsidRPr="00C35EC9">
              <w:rPr>
                <w:rFonts w:ascii="Tahoma" w:hAnsi="Tahoma" w:cs="Tahoma"/>
                <w:sz w:val="20"/>
                <w:szCs w:val="20"/>
              </w:rPr>
              <w:t>Cllr. Emma Murphy</w:t>
            </w:r>
          </w:p>
        </w:tc>
        <w:tc>
          <w:tcPr>
            <w:tcW w:w="4134" w:type="dxa"/>
          </w:tcPr>
          <w:p w:rsidR="00950B67" w:rsidRPr="00C35EC9" w:rsidRDefault="00950B67" w:rsidP="00950B67">
            <w:pPr>
              <w:rPr>
                <w:rFonts w:ascii="Tahoma" w:hAnsi="Tahoma" w:cs="Tahoma"/>
                <w:sz w:val="20"/>
                <w:szCs w:val="20"/>
              </w:rPr>
            </w:pPr>
            <w:r w:rsidRPr="00C35EC9">
              <w:rPr>
                <w:rFonts w:ascii="Tahoma" w:hAnsi="Tahoma" w:cs="Tahoma"/>
                <w:sz w:val="20"/>
                <w:szCs w:val="20"/>
              </w:rPr>
              <w:t>A. Byrne Administrative Officer</w:t>
            </w:r>
          </w:p>
        </w:tc>
      </w:tr>
      <w:tr w:rsidR="00950B67" w:rsidRPr="00C35EC9" w:rsidTr="00C35EC9">
        <w:tc>
          <w:tcPr>
            <w:tcW w:w="3804" w:type="dxa"/>
          </w:tcPr>
          <w:p w:rsidR="00950B67" w:rsidRPr="00C35EC9" w:rsidRDefault="00950B67" w:rsidP="00950B67">
            <w:pPr>
              <w:rPr>
                <w:rFonts w:ascii="Tahoma" w:hAnsi="Tahoma" w:cs="Tahoma"/>
                <w:sz w:val="20"/>
                <w:szCs w:val="20"/>
              </w:rPr>
            </w:pPr>
            <w:r w:rsidRPr="00C35EC9">
              <w:rPr>
                <w:rFonts w:ascii="Tahoma" w:hAnsi="Tahoma" w:cs="Tahoma"/>
                <w:sz w:val="20"/>
                <w:szCs w:val="20"/>
              </w:rPr>
              <w:t>Cllr. V. Casserly</w:t>
            </w:r>
          </w:p>
        </w:tc>
        <w:tc>
          <w:tcPr>
            <w:tcW w:w="4134" w:type="dxa"/>
          </w:tcPr>
          <w:p w:rsidR="00950B67" w:rsidRPr="00C35EC9" w:rsidRDefault="00950B67" w:rsidP="00C35EC9">
            <w:pPr>
              <w:pStyle w:val="ListParagraph"/>
              <w:numPr>
                <w:ilvl w:val="0"/>
                <w:numId w:val="43"/>
              </w:numPr>
              <w:ind w:left="199" w:hanging="199"/>
              <w:rPr>
                <w:rFonts w:ascii="Tahoma" w:hAnsi="Tahoma" w:cs="Tahoma"/>
                <w:sz w:val="20"/>
                <w:szCs w:val="20"/>
              </w:rPr>
            </w:pPr>
            <w:r w:rsidRPr="00C35EC9">
              <w:rPr>
                <w:rFonts w:ascii="Tahoma" w:hAnsi="Tahoma" w:cs="Tahoma"/>
                <w:sz w:val="20"/>
                <w:szCs w:val="20"/>
              </w:rPr>
              <w:t>Silke Sports Officer</w:t>
            </w:r>
          </w:p>
        </w:tc>
      </w:tr>
      <w:tr w:rsidR="00950B67" w:rsidRPr="00C35EC9" w:rsidTr="00C35EC9">
        <w:tc>
          <w:tcPr>
            <w:tcW w:w="3804" w:type="dxa"/>
          </w:tcPr>
          <w:p w:rsidR="00950B67" w:rsidRPr="00C35EC9" w:rsidRDefault="00950B67" w:rsidP="00950B67">
            <w:pPr>
              <w:rPr>
                <w:rFonts w:ascii="Tahoma" w:hAnsi="Tahoma" w:cs="Tahoma"/>
                <w:sz w:val="20"/>
                <w:szCs w:val="20"/>
              </w:rPr>
            </w:pPr>
            <w:r w:rsidRPr="00C35EC9">
              <w:rPr>
                <w:rFonts w:ascii="Tahoma" w:hAnsi="Tahoma" w:cs="Tahoma"/>
                <w:sz w:val="20"/>
                <w:szCs w:val="20"/>
              </w:rPr>
              <w:t>G. Ní Mhuirí PPN</w:t>
            </w:r>
          </w:p>
        </w:tc>
        <w:tc>
          <w:tcPr>
            <w:tcW w:w="4134" w:type="dxa"/>
          </w:tcPr>
          <w:p w:rsidR="00950B67" w:rsidRPr="00C35EC9" w:rsidRDefault="00950B67" w:rsidP="00950B67">
            <w:pPr>
              <w:rPr>
                <w:rFonts w:ascii="Tahoma" w:hAnsi="Tahoma" w:cs="Tahoma"/>
                <w:sz w:val="20"/>
                <w:szCs w:val="20"/>
              </w:rPr>
            </w:pPr>
            <w:r w:rsidRPr="00C35EC9">
              <w:rPr>
                <w:rFonts w:ascii="Tahoma" w:hAnsi="Tahoma" w:cs="Tahoma"/>
                <w:sz w:val="20"/>
                <w:szCs w:val="20"/>
              </w:rPr>
              <w:t>T. McDermot  SDC Sports Partnership</w:t>
            </w:r>
          </w:p>
        </w:tc>
      </w:tr>
      <w:tr w:rsidR="00950B67" w:rsidRPr="00C35EC9" w:rsidTr="00C35EC9">
        <w:tc>
          <w:tcPr>
            <w:tcW w:w="3804" w:type="dxa"/>
          </w:tcPr>
          <w:p w:rsidR="00950B67" w:rsidRPr="00C35EC9" w:rsidRDefault="00950B67" w:rsidP="00950B67">
            <w:pPr>
              <w:rPr>
                <w:rFonts w:ascii="Tahoma" w:hAnsi="Tahoma" w:cs="Tahoma"/>
                <w:sz w:val="20"/>
                <w:szCs w:val="20"/>
              </w:rPr>
            </w:pPr>
            <w:r w:rsidRPr="00C35EC9">
              <w:rPr>
                <w:rFonts w:ascii="Tahoma" w:hAnsi="Tahoma" w:cs="Tahoma"/>
                <w:sz w:val="20"/>
                <w:szCs w:val="20"/>
              </w:rPr>
              <w:t>L. Kelly PPN</w:t>
            </w:r>
          </w:p>
        </w:tc>
        <w:tc>
          <w:tcPr>
            <w:tcW w:w="4134" w:type="dxa"/>
          </w:tcPr>
          <w:p w:rsidR="00950B67" w:rsidRPr="00C35EC9" w:rsidRDefault="00950B67" w:rsidP="00950B67">
            <w:pPr>
              <w:rPr>
                <w:rFonts w:ascii="Tahoma" w:hAnsi="Tahoma" w:cs="Tahoma"/>
                <w:sz w:val="20"/>
                <w:szCs w:val="20"/>
              </w:rPr>
            </w:pPr>
            <w:r w:rsidRPr="00C35EC9">
              <w:rPr>
                <w:rFonts w:ascii="Tahoma" w:hAnsi="Tahoma" w:cs="Tahoma"/>
                <w:sz w:val="20"/>
                <w:szCs w:val="20"/>
              </w:rPr>
              <w:t>M. Finn, Social Inclusion Officer</w:t>
            </w:r>
          </w:p>
        </w:tc>
      </w:tr>
      <w:tr w:rsidR="00950B67" w:rsidRPr="00C35EC9" w:rsidTr="00C35EC9">
        <w:tc>
          <w:tcPr>
            <w:tcW w:w="3804" w:type="dxa"/>
          </w:tcPr>
          <w:p w:rsidR="00950B67" w:rsidRPr="00C35EC9" w:rsidRDefault="00950B67" w:rsidP="00950B67">
            <w:pPr>
              <w:rPr>
                <w:rFonts w:ascii="Tahoma" w:hAnsi="Tahoma" w:cs="Tahoma"/>
                <w:sz w:val="20"/>
                <w:szCs w:val="20"/>
              </w:rPr>
            </w:pPr>
          </w:p>
        </w:tc>
        <w:tc>
          <w:tcPr>
            <w:tcW w:w="4134" w:type="dxa"/>
          </w:tcPr>
          <w:p w:rsidR="00950B67" w:rsidRPr="00C35EC9" w:rsidRDefault="00950B67" w:rsidP="00950B67">
            <w:pPr>
              <w:rPr>
                <w:rFonts w:ascii="Tahoma" w:hAnsi="Tahoma" w:cs="Tahoma"/>
                <w:sz w:val="20"/>
                <w:szCs w:val="20"/>
              </w:rPr>
            </w:pPr>
            <w:r w:rsidRPr="00C35EC9">
              <w:rPr>
                <w:rFonts w:ascii="Tahoma" w:hAnsi="Tahoma" w:cs="Tahoma"/>
                <w:sz w:val="20"/>
                <w:szCs w:val="20"/>
              </w:rPr>
              <w:t>P. McAlerney Senior Community Officer</w:t>
            </w:r>
          </w:p>
        </w:tc>
      </w:tr>
    </w:tbl>
    <w:p w:rsidR="00C35EC9" w:rsidRDefault="00C35EC9" w:rsidP="00950B67">
      <w:pPr>
        <w:pStyle w:val="ListParagraph"/>
        <w:ind w:left="1440"/>
        <w:rPr>
          <w:rFonts w:ascii="Tahoma" w:hAnsi="Tahoma" w:cs="Tahoma"/>
          <w:sz w:val="20"/>
          <w:szCs w:val="20"/>
        </w:rPr>
      </w:pPr>
    </w:p>
    <w:p w:rsidR="00950B67" w:rsidRPr="00C35EC9" w:rsidRDefault="00950B67" w:rsidP="00C35EC9">
      <w:pPr>
        <w:pStyle w:val="ListParagraph"/>
        <w:ind w:left="1440" w:hanging="731"/>
        <w:rPr>
          <w:rFonts w:ascii="Tahoma" w:hAnsi="Tahoma" w:cs="Tahoma"/>
          <w:b/>
          <w:sz w:val="20"/>
          <w:szCs w:val="20"/>
        </w:rPr>
      </w:pPr>
      <w:r w:rsidRPr="00C35EC9">
        <w:rPr>
          <w:rFonts w:ascii="Tahoma" w:hAnsi="Tahoma" w:cs="Tahoma"/>
          <w:b/>
          <w:sz w:val="20"/>
          <w:szCs w:val="20"/>
        </w:rPr>
        <w:t>Apologies:</w:t>
      </w:r>
      <w:r w:rsidRPr="00C35EC9">
        <w:rPr>
          <w:rFonts w:ascii="Tahoma" w:hAnsi="Tahoma" w:cs="Tahoma"/>
          <w:sz w:val="20"/>
          <w:szCs w:val="20"/>
        </w:rPr>
        <w:t xml:space="preserve"> Cllr. K. </w:t>
      </w:r>
      <w:r w:rsidR="00C35EC9" w:rsidRPr="00C35EC9">
        <w:rPr>
          <w:rFonts w:ascii="Tahoma" w:hAnsi="Tahoma" w:cs="Tahoma"/>
          <w:sz w:val="20"/>
          <w:szCs w:val="20"/>
        </w:rPr>
        <w:t>Egan,</w:t>
      </w:r>
      <w:r w:rsidRPr="00C35EC9">
        <w:rPr>
          <w:rFonts w:ascii="Tahoma" w:hAnsi="Tahoma" w:cs="Tahoma"/>
          <w:sz w:val="20"/>
          <w:szCs w:val="20"/>
        </w:rPr>
        <w:t xml:space="preserve"> Cllr S. Holland</w:t>
      </w:r>
    </w:p>
    <w:p w:rsidR="00950B67" w:rsidRPr="00C35EC9" w:rsidRDefault="00950B67" w:rsidP="00950B67">
      <w:pPr>
        <w:ind w:left="720"/>
        <w:rPr>
          <w:rFonts w:ascii="Tahoma" w:hAnsi="Tahoma" w:cs="Tahoma"/>
          <w:b/>
          <w:sz w:val="20"/>
          <w:szCs w:val="20"/>
        </w:rPr>
      </w:pPr>
    </w:p>
    <w:p w:rsidR="00950B67" w:rsidRPr="00C35EC9" w:rsidRDefault="00C35EC9" w:rsidP="00C35EC9">
      <w:pPr>
        <w:pStyle w:val="ListParagraph"/>
        <w:ind w:left="709" w:hanging="731"/>
        <w:rPr>
          <w:rFonts w:ascii="Tahoma" w:hAnsi="Tahoma" w:cs="Tahoma"/>
          <w:sz w:val="20"/>
          <w:szCs w:val="20"/>
        </w:rPr>
      </w:pPr>
      <w:r>
        <w:rPr>
          <w:rFonts w:ascii="Tahoma" w:hAnsi="Tahoma" w:cs="Tahoma"/>
          <w:sz w:val="20"/>
          <w:szCs w:val="20"/>
        </w:rPr>
        <w:tab/>
      </w:r>
      <w:r w:rsidR="00950B67" w:rsidRPr="00C35EC9">
        <w:rPr>
          <w:rFonts w:ascii="Tahoma" w:hAnsi="Tahoma" w:cs="Tahoma"/>
          <w:sz w:val="20"/>
          <w:szCs w:val="20"/>
        </w:rPr>
        <w:t xml:space="preserve">A quorum was not reached. It was agreed to report on the items on the agenda and </w:t>
      </w:r>
      <w:r w:rsidR="008D4CE6" w:rsidRPr="00C35EC9">
        <w:rPr>
          <w:rFonts w:ascii="Tahoma" w:hAnsi="Tahoma" w:cs="Tahoma"/>
          <w:sz w:val="20"/>
          <w:szCs w:val="20"/>
        </w:rPr>
        <w:t>pres</w:t>
      </w:r>
      <w:r w:rsidR="008D4CE6">
        <w:rPr>
          <w:rFonts w:ascii="Tahoma" w:hAnsi="Tahoma" w:cs="Tahoma"/>
          <w:sz w:val="20"/>
          <w:szCs w:val="20"/>
        </w:rPr>
        <w:t>ent a</w:t>
      </w:r>
      <w:r w:rsidR="00950B67" w:rsidRPr="00C35EC9">
        <w:rPr>
          <w:rFonts w:ascii="Tahoma" w:hAnsi="Tahoma" w:cs="Tahoma"/>
          <w:sz w:val="20"/>
          <w:szCs w:val="20"/>
        </w:rPr>
        <w:t xml:space="preserve"> report in this regard.</w:t>
      </w:r>
    </w:p>
    <w:p w:rsidR="00950B67" w:rsidRPr="00C35EC9" w:rsidRDefault="00950B67" w:rsidP="00950B67">
      <w:pPr>
        <w:ind w:left="720"/>
        <w:rPr>
          <w:rFonts w:ascii="Tahoma" w:hAnsi="Tahoma" w:cs="Tahoma"/>
          <w:b/>
          <w:sz w:val="20"/>
          <w:szCs w:val="20"/>
        </w:rPr>
      </w:pPr>
      <w:r w:rsidRPr="00C35EC9">
        <w:rPr>
          <w:rFonts w:ascii="Tahoma" w:hAnsi="Tahoma" w:cs="Tahoma"/>
          <w:b/>
          <w:sz w:val="20"/>
          <w:szCs w:val="20"/>
        </w:rPr>
        <w:t>Minutes of September Meeting</w:t>
      </w:r>
    </w:p>
    <w:p w:rsidR="00950B67" w:rsidRPr="00C35EC9" w:rsidRDefault="00950B67" w:rsidP="00950B67">
      <w:pPr>
        <w:ind w:left="720"/>
        <w:rPr>
          <w:rFonts w:ascii="Tahoma" w:hAnsi="Tahoma" w:cs="Tahoma"/>
          <w:sz w:val="20"/>
          <w:szCs w:val="20"/>
        </w:rPr>
      </w:pPr>
      <w:r w:rsidRPr="00C35EC9">
        <w:rPr>
          <w:rFonts w:ascii="Tahoma" w:hAnsi="Tahoma" w:cs="Tahoma"/>
          <w:sz w:val="20"/>
          <w:szCs w:val="20"/>
        </w:rPr>
        <w:t>The minutes of the meeting held in November were noted.</w:t>
      </w:r>
    </w:p>
    <w:p w:rsidR="00950B67" w:rsidRPr="00C35EC9" w:rsidRDefault="00950B67" w:rsidP="00950B67">
      <w:pPr>
        <w:ind w:left="720"/>
        <w:rPr>
          <w:rFonts w:ascii="Tahoma" w:hAnsi="Tahoma" w:cs="Tahoma"/>
          <w:b/>
          <w:sz w:val="20"/>
          <w:szCs w:val="20"/>
        </w:rPr>
      </w:pPr>
    </w:p>
    <w:p w:rsidR="00950B67" w:rsidRPr="00C35EC9" w:rsidRDefault="00950B67" w:rsidP="00950B67">
      <w:pPr>
        <w:ind w:left="720"/>
        <w:rPr>
          <w:rFonts w:ascii="Tahoma" w:hAnsi="Tahoma" w:cs="Tahoma"/>
          <w:b/>
          <w:sz w:val="20"/>
          <w:szCs w:val="20"/>
        </w:rPr>
      </w:pPr>
    </w:p>
    <w:p w:rsidR="00950B67" w:rsidRPr="00C35EC9" w:rsidRDefault="00950B67" w:rsidP="00950B67">
      <w:pPr>
        <w:ind w:left="720"/>
        <w:rPr>
          <w:rFonts w:ascii="Tahoma" w:hAnsi="Tahoma" w:cs="Tahoma"/>
          <w:b/>
          <w:sz w:val="20"/>
          <w:szCs w:val="20"/>
        </w:rPr>
      </w:pPr>
      <w:r w:rsidRPr="00C35EC9">
        <w:rPr>
          <w:rFonts w:ascii="Tahoma" w:hAnsi="Tahoma" w:cs="Tahoma"/>
          <w:b/>
          <w:sz w:val="20"/>
          <w:szCs w:val="20"/>
        </w:rPr>
        <w:t>Matters arising</w:t>
      </w:r>
    </w:p>
    <w:p w:rsidR="00C35EC9" w:rsidRDefault="00C35EC9" w:rsidP="00950B67">
      <w:pPr>
        <w:pStyle w:val="ListParagraph"/>
        <w:ind w:left="1440"/>
        <w:rPr>
          <w:rFonts w:ascii="Tahoma" w:hAnsi="Tahoma" w:cs="Tahoma"/>
          <w:b/>
          <w:sz w:val="20"/>
          <w:szCs w:val="20"/>
        </w:rPr>
      </w:pPr>
    </w:p>
    <w:p w:rsidR="00950B67" w:rsidRPr="00C35EC9" w:rsidRDefault="00950B67" w:rsidP="00C35EC9">
      <w:pPr>
        <w:pStyle w:val="ListParagraph"/>
        <w:ind w:left="1440" w:hanging="731"/>
        <w:rPr>
          <w:rFonts w:ascii="Tahoma" w:hAnsi="Tahoma" w:cs="Tahoma"/>
          <w:sz w:val="20"/>
          <w:szCs w:val="20"/>
        </w:rPr>
      </w:pPr>
      <w:r w:rsidRPr="00C35EC9">
        <w:rPr>
          <w:rFonts w:ascii="Tahoma" w:hAnsi="Tahoma" w:cs="Tahoma"/>
          <w:sz w:val="20"/>
          <w:szCs w:val="20"/>
        </w:rPr>
        <w:t>A number of awards were received since the last meeting</w:t>
      </w:r>
    </w:p>
    <w:p w:rsidR="00C35EC9" w:rsidRPr="00C35EC9" w:rsidRDefault="00C35EC9" w:rsidP="00C35EC9">
      <w:pPr>
        <w:pStyle w:val="ListParagraph"/>
        <w:ind w:left="1440"/>
        <w:rPr>
          <w:rFonts w:ascii="Tahoma" w:hAnsi="Tahoma" w:cs="Tahoma"/>
          <w:sz w:val="20"/>
          <w:szCs w:val="20"/>
        </w:rPr>
      </w:pPr>
    </w:p>
    <w:p w:rsidR="00C35EC9" w:rsidRDefault="00C35EC9" w:rsidP="00C35EC9">
      <w:pPr>
        <w:pStyle w:val="ListParagraph"/>
        <w:ind w:left="1440"/>
        <w:rPr>
          <w:rFonts w:ascii="Tahoma" w:hAnsi="Tahoma" w:cs="Tahoma"/>
          <w:sz w:val="20"/>
          <w:szCs w:val="20"/>
        </w:rPr>
      </w:pPr>
    </w:p>
    <w:p w:rsidR="00950B67" w:rsidRPr="00C35EC9" w:rsidRDefault="00950B67" w:rsidP="00C35EC9">
      <w:pPr>
        <w:pStyle w:val="ListParagraph"/>
        <w:ind w:left="1440" w:hanging="731"/>
        <w:rPr>
          <w:rFonts w:ascii="Tahoma" w:hAnsi="Tahoma" w:cs="Tahoma"/>
          <w:sz w:val="20"/>
          <w:szCs w:val="20"/>
        </w:rPr>
      </w:pPr>
      <w:r w:rsidRPr="00C35EC9">
        <w:rPr>
          <w:rFonts w:ascii="Tahoma" w:hAnsi="Tahoma" w:cs="Tahoma"/>
          <w:sz w:val="20"/>
          <w:szCs w:val="20"/>
        </w:rPr>
        <w:t>Pride of Place</w:t>
      </w:r>
      <w:r w:rsidR="008D4CE6">
        <w:rPr>
          <w:rFonts w:ascii="Tahoma" w:hAnsi="Tahoma" w:cs="Tahoma"/>
          <w:sz w:val="20"/>
          <w:szCs w:val="20"/>
        </w:rPr>
        <w:t xml:space="preserve"> </w:t>
      </w:r>
      <w:r w:rsidRPr="00C35EC9">
        <w:rPr>
          <w:rFonts w:ascii="Tahoma" w:hAnsi="Tahoma" w:cs="Tahoma"/>
          <w:sz w:val="20"/>
          <w:szCs w:val="20"/>
        </w:rPr>
        <w:t>Dominic’s Community Centre</w:t>
      </w:r>
    </w:p>
    <w:p w:rsidR="00C35EC9" w:rsidRDefault="00C35EC9" w:rsidP="00C35EC9">
      <w:pPr>
        <w:pStyle w:val="ListParagraph"/>
        <w:ind w:left="1440" w:hanging="731"/>
        <w:rPr>
          <w:rFonts w:ascii="Tahoma" w:hAnsi="Tahoma" w:cs="Tahoma"/>
          <w:sz w:val="20"/>
          <w:szCs w:val="20"/>
        </w:rPr>
      </w:pPr>
      <w:r>
        <w:rPr>
          <w:rFonts w:ascii="Tahoma" w:hAnsi="Tahoma" w:cs="Tahoma"/>
          <w:sz w:val="20"/>
          <w:szCs w:val="20"/>
        </w:rPr>
        <w:t xml:space="preserve">Chamber Awards </w:t>
      </w:r>
      <w:r w:rsidR="00950B67" w:rsidRPr="00C35EC9">
        <w:rPr>
          <w:rFonts w:ascii="Tahoma" w:hAnsi="Tahoma" w:cs="Tahoma"/>
          <w:sz w:val="20"/>
          <w:szCs w:val="20"/>
        </w:rPr>
        <w:t>Health and Wellbeing</w:t>
      </w:r>
    </w:p>
    <w:p w:rsidR="00C35EC9" w:rsidRDefault="00C35EC9" w:rsidP="00C35EC9">
      <w:pPr>
        <w:pStyle w:val="ListParagraph"/>
        <w:ind w:left="1440" w:hanging="731"/>
        <w:rPr>
          <w:rFonts w:ascii="Tahoma" w:hAnsi="Tahoma" w:cs="Tahoma"/>
          <w:sz w:val="20"/>
          <w:szCs w:val="20"/>
        </w:rPr>
      </w:pPr>
      <w:r>
        <w:rPr>
          <w:rFonts w:ascii="Tahoma" w:hAnsi="Tahoma" w:cs="Tahoma"/>
          <w:sz w:val="20"/>
          <w:szCs w:val="20"/>
        </w:rPr>
        <w:t>Lama</w:t>
      </w:r>
      <w:r w:rsidR="008D4CE6">
        <w:rPr>
          <w:rFonts w:ascii="Tahoma" w:hAnsi="Tahoma" w:cs="Tahoma"/>
          <w:sz w:val="20"/>
          <w:szCs w:val="20"/>
        </w:rPr>
        <w:t xml:space="preserve"> </w:t>
      </w:r>
      <w:r w:rsidR="00950B67" w:rsidRPr="00C35EC9">
        <w:rPr>
          <w:rFonts w:ascii="Tahoma" w:hAnsi="Tahoma" w:cs="Tahoma"/>
          <w:sz w:val="20"/>
          <w:szCs w:val="20"/>
        </w:rPr>
        <w:t>Kishogue</w:t>
      </w:r>
    </w:p>
    <w:p w:rsidR="00950B67" w:rsidRPr="00C35EC9" w:rsidRDefault="00950B67" w:rsidP="00C35EC9">
      <w:pPr>
        <w:pStyle w:val="ListParagraph"/>
        <w:ind w:left="1440" w:hanging="731"/>
        <w:rPr>
          <w:rFonts w:ascii="Tahoma" w:hAnsi="Tahoma" w:cs="Tahoma"/>
          <w:sz w:val="20"/>
          <w:szCs w:val="20"/>
        </w:rPr>
      </w:pPr>
      <w:r w:rsidRPr="00C35EC9">
        <w:rPr>
          <w:rFonts w:ascii="Tahoma" w:hAnsi="Tahoma" w:cs="Tahoma"/>
          <w:sz w:val="20"/>
          <w:szCs w:val="20"/>
        </w:rPr>
        <w:t>National Volunteer:  Sharon Byrne</w:t>
      </w:r>
    </w:p>
    <w:p w:rsidR="00C35EC9" w:rsidRDefault="00C35EC9" w:rsidP="00C35EC9">
      <w:pPr>
        <w:pStyle w:val="ListParagraph"/>
        <w:ind w:left="1440"/>
        <w:rPr>
          <w:rFonts w:ascii="Tahoma" w:hAnsi="Tahoma" w:cs="Tahoma"/>
          <w:sz w:val="20"/>
          <w:szCs w:val="20"/>
        </w:rPr>
      </w:pPr>
    </w:p>
    <w:p w:rsidR="00950B67" w:rsidRPr="00C35EC9" w:rsidRDefault="00950B67" w:rsidP="00C35EC9">
      <w:pPr>
        <w:pStyle w:val="ListParagraph"/>
        <w:ind w:left="1440" w:hanging="731"/>
        <w:rPr>
          <w:rFonts w:ascii="Tahoma" w:hAnsi="Tahoma" w:cs="Tahoma"/>
          <w:sz w:val="20"/>
          <w:szCs w:val="20"/>
        </w:rPr>
      </w:pPr>
      <w:r w:rsidRPr="00C35EC9">
        <w:rPr>
          <w:rFonts w:ascii="Tahoma" w:hAnsi="Tahoma" w:cs="Tahoma"/>
          <w:sz w:val="20"/>
          <w:szCs w:val="20"/>
        </w:rPr>
        <w:t>Confirmation will be sought on the nominating arrangement for the LAMA Awards</w:t>
      </w:r>
    </w:p>
    <w:p w:rsidR="00950B67" w:rsidRPr="00C35EC9" w:rsidRDefault="00950B67" w:rsidP="00C35EC9">
      <w:pPr>
        <w:ind w:left="720"/>
        <w:rPr>
          <w:rFonts w:ascii="Tahoma" w:hAnsi="Tahoma" w:cs="Tahoma"/>
          <w:sz w:val="20"/>
          <w:szCs w:val="20"/>
        </w:rPr>
      </w:pPr>
    </w:p>
    <w:p w:rsidR="00950B67" w:rsidRPr="00C35EC9" w:rsidRDefault="00950B67" w:rsidP="00C35EC9">
      <w:pPr>
        <w:ind w:left="720"/>
        <w:rPr>
          <w:rFonts w:ascii="Tahoma" w:hAnsi="Tahoma" w:cs="Tahoma"/>
          <w:sz w:val="20"/>
          <w:szCs w:val="20"/>
        </w:rPr>
      </w:pPr>
    </w:p>
    <w:p w:rsidR="00950B67" w:rsidRPr="00C35EC9" w:rsidRDefault="00950B67" w:rsidP="00C35EC9">
      <w:pPr>
        <w:ind w:left="720"/>
        <w:rPr>
          <w:rFonts w:ascii="Tahoma" w:hAnsi="Tahoma" w:cs="Tahoma"/>
          <w:sz w:val="20"/>
          <w:szCs w:val="20"/>
        </w:rPr>
      </w:pPr>
    </w:p>
    <w:p w:rsidR="00950B67" w:rsidRDefault="00950B67" w:rsidP="00C35EC9">
      <w:pPr>
        <w:ind w:left="720"/>
        <w:rPr>
          <w:rFonts w:ascii="Tahoma" w:hAnsi="Tahoma" w:cs="Tahoma"/>
          <w:b/>
          <w:sz w:val="20"/>
          <w:szCs w:val="20"/>
        </w:rPr>
      </w:pPr>
      <w:r w:rsidRPr="00C35EC9">
        <w:rPr>
          <w:rFonts w:ascii="Tahoma" w:hAnsi="Tahoma" w:cs="Tahoma"/>
          <w:b/>
          <w:sz w:val="20"/>
          <w:szCs w:val="20"/>
        </w:rPr>
        <w:t>Community Initiative Fund and Community Grants</w:t>
      </w:r>
    </w:p>
    <w:p w:rsidR="00C35EC9" w:rsidRPr="00C35EC9" w:rsidRDefault="00C35EC9" w:rsidP="00C35EC9">
      <w:pPr>
        <w:ind w:left="720"/>
        <w:rPr>
          <w:rFonts w:ascii="Tahoma" w:hAnsi="Tahoma" w:cs="Tahoma"/>
          <w:b/>
          <w:sz w:val="20"/>
          <w:szCs w:val="20"/>
        </w:rPr>
      </w:pPr>
    </w:p>
    <w:p w:rsidR="00950B67" w:rsidRPr="00C35EC9" w:rsidRDefault="00950B67" w:rsidP="00C35EC9">
      <w:pPr>
        <w:pStyle w:val="ListParagraph"/>
        <w:ind w:left="1440" w:hanging="731"/>
        <w:rPr>
          <w:rFonts w:ascii="Tahoma" w:hAnsi="Tahoma" w:cs="Tahoma"/>
          <w:sz w:val="20"/>
          <w:szCs w:val="20"/>
        </w:rPr>
      </w:pPr>
      <w:r w:rsidRPr="00C35EC9">
        <w:rPr>
          <w:rFonts w:ascii="Tahoma" w:hAnsi="Tahoma" w:cs="Tahoma"/>
          <w:sz w:val="20"/>
          <w:szCs w:val="20"/>
        </w:rPr>
        <w:t>P. McAlerney gave a presentation outlining the following dates;</w:t>
      </w:r>
    </w:p>
    <w:p w:rsidR="00950B67" w:rsidRPr="00C35EC9" w:rsidRDefault="00950B67" w:rsidP="00C35EC9">
      <w:pPr>
        <w:kinsoku w:val="0"/>
        <w:overflowPunct w:val="0"/>
        <w:spacing w:line="360" w:lineRule="auto"/>
        <w:ind w:left="720"/>
        <w:textAlignment w:val="baseline"/>
        <w:rPr>
          <w:rFonts w:ascii="Tahoma" w:eastAsia="Times New Roman" w:hAnsi="Tahoma" w:cs="Tahoma"/>
          <w:sz w:val="20"/>
          <w:szCs w:val="20"/>
        </w:rPr>
      </w:pPr>
      <w:r w:rsidRPr="00C35EC9">
        <w:rPr>
          <w:rFonts w:ascii="Tahoma" w:hAnsi="Tahoma" w:cs="Tahoma"/>
          <w:color w:val="000000" w:themeColor="text1"/>
          <w:kern w:val="24"/>
          <w:sz w:val="20"/>
          <w:szCs w:val="20"/>
        </w:rPr>
        <w:t>Both will be advertised and open for applications from Monday 6th March 2017</w:t>
      </w:r>
    </w:p>
    <w:p w:rsidR="00950B67" w:rsidRPr="00C35EC9" w:rsidRDefault="00950B67" w:rsidP="00C35EC9">
      <w:pPr>
        <w:kinsoku w:val="0"/>
        <w:overflowPunct w:val="0"/>
        <w:spacing w:line="360" w:lineRule="auto"/>
        <w:ind w:left="720"/>
        <w:textAlignment w:val="baseline"/>
        <w:rPr>
          <w:rFonts w:ascii="Tahoma" w:hAnsi="Tahoma" w:cs="Tahoma"/>
          <w:color w:val="000000" w:themeColor="text1"/>
          <w:kern w:val="24"/>
          <w:sz w:val="20"/>
          <w:szCs w:val="20"/>
        </w:rPr>
      </w:pPr>
      <w:r w:rsidRPr="00C35EC9">
        <w:rPr>
          <w:rFonts w:ascii="Tahoma" w:hAnsi="Tahoma" w:cs="Tahoma"/>
          <w:color w:val="000000" w:themeColor="text1"/>
          <w:kern w:val="24"/>
          <w:sz w:val="20"/>
          <w:szCs w:val="20"/>
        </w:rPr>
        <w:t>Closing Date for receipt of applications is Friday 31st March 2017</w:t>
      </w:r>
    </w:p>
    <w:p w:rsidR="00950B67" w:rsidRPr="00C35EC9" w:rsidRDefault="00950B67" w:rsidP="00C35EC9">
      <w:pPr>
        <w:kinsoku w:val="0"/>
        <w:overflowPunct w:val="0"/>
        <w:spacing w:line="360" w:lineRule="auto"/>
        <w:ind w:left="720"/>
        <w:textAlignment w:val="baseline"/>
        <w:rPr>
          <w:rFonts w:ascii="Tahoma" w:eastAsia="Times New Roman" w:hAnsi="Tahoma" w:cs="Tahoma"/>
          <w:sz w:val="20"/>
          <w:szCs w:val="20"/>
        </w:rPr>
      </w:pPr>
      <w:r w:rsidRPr="00C35EC9">
        <w:rPr>
          <w:rFonts w:ascii="Tahoma" w:hAnsi="Tahoma" w:cs="Tahoma"/>
          <w:color w:val="000000" w:themeColor="text1"/>
          <w:kern w:val="24"/>
          <w:sz w:val="20"/>
          <w:szCs w:val="20"/>
        </w:rPr>
        <w:t>Community Grant Workshops will be delivered across the County</w:t>
      </w:r>
    </w:p>
    <w:p w:rsidR="00950B67" w:rsidRPr="00C35EC9" w:rsidRDefault="00950B67" w:rsidP="00C35EC9">
      <w:pPr>
        <w:kinsoku w:val="0"/>
        <w:overflowPunct w:val="0"/>
        <w:spacing w:line="360" w:lineRule="auto"/>
        <w:ind w:left="720"/>
        <w:textAlignment w:val="baseline"/>
        <w:rPr>
          <w:rFonts w:ascii="Tahoma" w:hAnsi="Tahoma" w:cs="Tahoma"/>
          <w:color w:val="000000" w:themeColor="text1"/>
          <w:kern w:val="24"/>
          <w:sz w:val="20"/>
          <w:szCs w:val="20"/>
        </w:rPr>
      </w:pPr>
      <w:r w:rsidRPr="00C35EC9">
        <w:rPr>
          <w:rFonts w:ascii="Tahoma" w:hAnsi="Tahoma" w:cs="Tahoma"/>
          <w:color w:val="000000" w:themeColor="text1"/>
          <w:kern w:val="24"/>
          <w:sz w:val="20"/>
          <w:szCs w:val="20"/>
        </w:rPr>
        <w:t>Workshop dates will be circulated shortly.</w:t>
      </w:r>
    </w:p>
    <w:p w:rsidR="00950B67" w:rsidRPr="00C35EC9" w:rsidRDefault="00950B67" w:rsidP="00C35EC9">
      <w:pPr>
        <w:pStyle w:val="ListParagraph"/>
        <w:kinsoku w:val="0"/>
        <w:overflowPunct w:val="0"/>
        <w:spacing w:line="360" w:lineRule="auto"/>
        <w:ind w:left="1440"/>
        <w:textAlignment w:val="baseline"/>
        <w:rPr>
          <w:rFonts w:ascii="Tahoma" w:eastAsia="Times New Roman" w:hAnsi="Tahoma" w:cs="Tahoma"/>
          <w:sz w:val="20"/>
          <w:szCs w:val="20"/>
        </w:rPr>
      </w:pPr>
    </w:p>
    <w:p w:rsidR="00950B67" w:rsidRPr="00C35EC9" w:rsidRDefault="00950B67" w:rsidP="00C35EC9">
      <w:pPr>
        <w:ind w:left="720"/>
        <w:rPr>
          <w:rFonts w:ascii="Tahoma" w:hAnsi="Tahoma" w:cs="Tahoma"/>
          <w:b/>
          <w:sz w:val="20"/>
          <w:szCs w:val="20"/>
        </w:rPr>
      </w:pPr>
      <w:r w:rsidRPr="00C35EC9">
        <w:rPr>
          <w:rFonts w:ascii="Tahoma" w:hAnsi="Tahoma" w:cs="Tahoma"/>
          <w:b/>
          <w:sz w:val="20"/>
          <w:szCs w:val="20"/>
        </w:rPr>
        <w:t xml:space="preserve">Participatory Budget – Lucan Clondalkin </w:t>
      </w:r>
    </w:p>
    <w:p w:rsidR="00950B67" w:rsidRPr="00C35EC9" w:rsidRDefault="00950B67" w:rsidP="00C35EC9">
      <w:pPr>
        <w:pStyle w:val="ListParagraph"/>
        <w:ind w:left="1440"/>
        <w:rPr>
          <w:rFonts w:ascii="Tahoma" w:hAnsi="Tahoma" w:cs="Tahoma"/>
          <w:b/>
          <w:sz w:val="20"/>
          <w:szCs w:val="20"/>
        </w:rPr>
      </w:pPr>
    </w:p>
    <w:p w:rsidR="00950B67" w:rsidRPr="00C35EC9" w:rsidRDefault="00C35EC9" w:rsidP="00C35EC9">
      <w:pPr>
        <w:pStyle w:val="ListParagraph"/>
        <w:ind w:left="709" w:hanging="731"/>
        <w:rPr>
          <w:rFonts w:ascii="Tahoma" w:hAnsi="Tahoma" w:cs="Tahoma"/>
          <w:sz w:val="20"/>
          <w:szCs w:val="20"/>
        </w:rPr>
      </w:pPr>
      <w:r>
        <w:rPr>
          <w:rFonts w:ascii="Tahoma" w:hAnsi="Tahoma" w:cs="Tahoma"/>
          <w:sz w:val="20"/>
          <w:szCs w:val="20"/>
        </w:rPr>
        <w:tab/>
      </w:r>
      <w:r w:rsidR="00950B67" w:rsidRPr="00C35EC9">
        <w:rPr>
          <w:rFonts w:ascii="Tahoma" w:hAnsi="Tahoma" w:cs="Tahoma"/>
          <w:sz w:val="20"/>
          <w:szCs w:val="20"/>
        </w:rPr>
        <w:t>B. Coman reported on the preparations for the launch of the</w:t>
      </w:r>
      <w:r w:rsidR="00950B67" w:rsidRPr="00C35EC9">
        <w:rPr>
          <w:rFonts w:ascii="Tahoma" w:hAnsi="Tahoma" w:cs="Tahoma"/>
          <w:b/>
          <w:sz w:val="20"/>
          <w:szCs w:val="20"/>
        </w:rPr>
        <w:t xml:space="preserve"> Participatory Budget</w:t>
      </w:r>
      <w:r w:rsidR="00950B67" w:rsidRPr="00C35EC9">
        <w:rPr>
          <w:rFonts w:ascii="Tahoma" w:hAnsi="Tahoma" w:cs="Tahoma"/>
          <w:sz w:val="20"/>
          <w:szCs w:val="20"/>
        </w:rPr>
        <w:t xml:space="preserve"> which will be held on 28</w:t>
      </w:r>
      <w:r w:rsidR="00950B67" w:rsidRPr="00C35EC9">
        <w:rPr>
          <w:rFonts w:ascii="Tahoma" w:hAnsi="Tahoma" w:cs="Tahoma"/>
          <w:sz w:val="20"/>
          <w:szCs w:val="20"/>
          <w:vertAlign w:val="superscript"/>
        </w:rPr>
        <w:t>th</w:t>
      </w:r>
      <w:r w:rsidR="00950B67" w:rsidRPr="00C35EC9">
        <w:rPr>
          <w:rFonts w:ascii="Tahoma" w:hAnsi="Tahoma" w:cs="Tahoma"/>
          <w:sz w:val="20"/>
          <w:szCs w:val="20"/>
        </w:rPr>
        <w:t xml:space="preserve"> February. Three workshops will be held to explain and promote the project.</w:t>
      </w:r>
    </w:p>
    <w:p w:rsidR="00950B67" w:rsidRPr="00C35EC9" w:rsidRDefault="00950B67" w:rsidP="00C35EC9">
      <w:pPr>
        <w:ind w:left="720"/>
        <w:rPr>
          <w:rFonts w:ascii="Tahoma" w:hAnsi="Tahoma" w:cs="Tahoma"/>
          <w:sz w:val="20"/>
          <w:szCs w:val="20"/>
        </w:rPr>
      </w:pPr>
    </w:p>
    <w:p w:rsidR="00950B67" w:rsidRPr="00C35EC9" w:rsidRDefault="00950B67" w:rsidP="00C35EC9">
      <w:pPr>
        <w:ind w:left="720"/>
        <w:rPr>
          <w:rFonts w:ascii="Tahoma" w:hAnsi="Tahoma" w:cs="Tahoma"/>
          <w:sz w:val="20"/>
          <w:szCs w:val="20"/>
        </w:rPr>
      </w:pPr>
      <w:r w:rsidRPr="00C35EC9">
        <w:rPr>
          <w:rFonts w:ascii="Tahoma" w:hAnsi="Tahoma" w:cs="Tahoma"/>
          <w:sz w:val="20"/>
          <w:szCs w:val="20"/>
        </w:rPr>
        <w:t>A further four sessions will be held later with focus groups.  Details will be circulated via social media, PPN etc.</w:t>
      </w:r>
    </w:p>
    <w:p w:rsidR="00950B67" w:rsidRPr="00C35EC9" w:rsidRDefault="00950B67" w:rsidP="00C35EC9">
      <w:pPr>
        <w:ind w:left="720"/>
        <w:rPr>
          <w:rFonts w:ascii="Tahoma" w:hAnsi="Tahoma" w:cs="Tahoma"/>
          <w:b/>
          <w:sz w:val="20"/>
          <w:szCs w:val="20"/>
        </w:rPr>
      </w:pPr>
    </w:p>
    <w:p w:rsidR="00950B67" w:rsidRPr="00C35EC9" w:rsidRDefault="00950B67" w:rsidP="00C35EC9">
      <w:pPr>
        <w:pStyle w:val="ListParagraph"/>
        <w:ind w:left="1440" w:hanging="731"/>
        <w:rPr>
          <w:rFonts w:ascii="Tahoma" w:hAnsi="Tahoma" w:cs="Tahoma"/>
          <w:b/>
          <w:sz w:val="20"/>
          <w:szCs w:val="20"/>
        </w:rPr>
      </w:pPr>
      <w:r w:rsidRPr="00C35EC9">
        <w:rPr>
          <w:rFonts w:ascii="Tahoma" w:hAnsi="Tahoma" w:cs="Tahoma"/>
          <w:b/>
          <w:sz w:val="20"/>
          <w:szCs w:val="20"/>
        </w:rPr>
        <w:t xml:space="preserve">Food Festival </w:t>
      </w:r>
    </w:p>
    <w:p w:rsidR="00950B67" w:rsidRPr="00C35EC9" w:rsidRDefault="00950B67" w:rsidP="00C35EC9">
      <w:pPr>
        <w:ind w:left="720"/>
        <w:rPr>
          <w:rFonts w:ascii="Tahoma" w:hAnsi="Tahoma" w:cs="Tahoma"/>
          <w:b/>
          <w:sz w:val="20"/>
          <w:szCs w:val="20"/>
        </w:rPr>
      </w:pPr>
    </w:p>
    <w:p w:rsidR="00950B67" w:rsidRPr="00C35EC9" w:rsidRDefault="00950B67" w:rsidP="00C35EC9">
      <w:pPr>
        <w:ind w:left="720"/>
        <w:rPr>
          <w:rFonts w:ascii="Tahoma" w:hAnsi="Tahoma" w:cs="Tahoma"/>
          <w:sz w:val="20"/>
          <w:szCs w:val="20"/>
        </w:rPr>
      </w:pPr>
      <w:r w:rsidRPr="00C35EC9">
        <w:rPr>
          <w:rFonts w:ascii="Tahoma" w:hAnsi="Tahoma" w:cs="Tahoma"/>
          <w:sz w:val="20"/>
          <w:szCs w:val="20"/>
        </w:rPr>
        <w:t>B. Coman reported that contact has been made with the Migrant Forum.  A number of ideas have been put forward by them and these will be followed up.  Schools, IT Tallaght and community organisations will all have an input.  A time scale of June has been put forward.</w:t>
      </w:r>
    </w:p>
    <w:p w:rsidR="00950B67" w:rsidRPr="00C35EC9" w:rsidRDefault="00950B67" w:rsidP="00950B67">
      <w:pPr>
        <w:ind w:left="720"/>
        <w:rPr>
          <w:rFonts w:ascii="Tahoma" w:hAnsi="Tahoma" w:cs="Tahoma"/>
          <w:sz w:val="20"/>
          <w:szCs w:val="20"/>
        </w:rPr>
      </w:pPr>
    </w:p>
    <w:p w:rsidR="00950B67" w:rsidRPr="00C35EC9" w:rsidRDefault="00950B67" w:rsidP="00950B67">
      <w:pPr>
        <w:ind w:left="720"/>
        <w:rPr>
          <w:rFonts w:ascii="Tahoma" w:hAnsi="Tahoma" w:cs="Tahoma"/>
          <w:sz w:val="20"/>
          <w:szCs w:val="20"/>
        </w:rPr>
      </w:pPr>
      <w:r w:rsidRPr="00C35EC9">
        <w:rPr>
          <w:rFonts w:ascii="Tahoma" w:hAnsi="Tahoma" w:cs="Tahoma"/>
          <w:sz w:val="20"/>
          <w:szCs w:val="20"/>
        </w:rPr>
        <w:t>A report will be available for the May meeting.</w:t>
      </w:r>
    </w:p>
    <w:p w:rsidR="00C35EC9" w:rsidRDefault="00C35EC9" w:rsidP="00950B67">
      <w:pPr>
        <w:pStyle w:val="ListParagraph"/>
        <w:ind w:left="1440"/>
        <w:rPr>
          <w:rFonts w:ascii="Tahoma" w:hAnsi="Tahoma" w:cs="Tahoma"/>
          <w:sz w:val="20"/>
          <w:szCs w:val="20"/>
        </w:rPr>
      </w:pPr>
    </w:p>
    <w:p w:rsidR="00950B67" w:rsidRPr="00C35EC9" w:rsidRDefault="00950B67" w:rsidP="00C35EC9">
      <w:pPr>
        <w:pStyle w:val="ListParagraph"/>
        <w:ind w:left="1440" w:hanging="731"/>
        <w:rPr>
          <w:rFonts w:ascii="Tahoma" w:hAnsi="Tahoma" w:cs="Tahoma"/>
          <w:b/>
          <w:sz w:val="20"/>
          <w:szCs w:val="20"/>
        </w:rPr>
      </w:pPr>
      <w:r w:rsidRPr="00C35EC9">
        <w:rPr>
          <w:rFonts w:ascii="Tahoma" w:hAnsi="Tahoma" w:cs="Tahoma"/>
          <w:b/>
          <w:sz w:val="20"/>
          <w:szCs w:val="20"/>
        </w:rPr>
        <w:t>Transport Survey and Report</w:t>
      </w:r>
    </w:p>
    <w:p w:rsidR="00950B67" w:rsidRPr="00C35EC9" w:rsidRDefault="00950B67" w:rsidP="00950B67">
      <w:pPr>
        <w:pStyle w:val="ListParagraph"/>
        <w:ind w:left="1440"/>
        <w:rPr>
          <w:rFonts w:ascii="Tahoma" w:hAnsi="Tahoma" w:cs="Tahoma"/>
          <w:b/>
          <w:sz w:val="20"/>
          <w:szCs w:val="20"/>
        </w:rPr>
      </w:pPr>
    </w:p>
    <w:p w:rsidR="00950B67" w:rsidRPr="00C35EC9" w:rsidRDefault="00950B67" w:rsidP="00950B67">
      <w:pPr>
        <w:ind w:left="720"/>
        <w:rPr>
          <w:rFonts w:ascii="Tahoma" w:hAnsi="Tahoma" w:cs="Tahoma"/>
          <w:sz w:val="20"/>
          <w:szCs w:val="20"/>
        </w:rPr>
      </w:pPr>
      <w:r w:rsidRPr="00C35EC9">
        <w:rPr>
          <w:rFonts w:ascii="Tahoma" w:hAnsi="Tahoma" w:cs="Tahoma"/>
          <w:sz w:val="20"/>
          <w:szCs w:val="20"/>
        </w:rPr>
        <w:t xml:space="preserve">This was discussed and it was agreed to circulate the full report via the SPC on the CMAS system </w:t>
      </w:r>
    </w:p>
    <w:p w:rsidR="00950B67" w:rsidRPr="00C35EC9" w:rsidRDefault="00950B67" w:rsidP="00950B67">
      <w:pPr>
        <w:ind w:left="720"/>
        <w:rPr>
          <w:rFonts w:ascii="Tahoma" w:hAnsi="Tahoma" w:cs="Tahoma"/>
          <w:b/>
          <w:sz w:val="20"/>
          <w:szCs w:val="20"/>
        </w:rPr>
      </w:pPr>
    </w:p>
    <w:p w:rsidR="00950B67" w:rsidRPr="00C35EC9" w:rsidRDefault="00950B67" w:rsidP="00950B67">
      <w:pPr>
        <w:ind w:left="720"/>
        <w:rPr>
          <w:rFonts w:ascii="Tahoma" w:hAnsi="Tahoma" w:cs="Tahoma"/>
          <w:b/>
          <w:sz w:val="20"/>
          <w:szCs w:val="20"/>
        </w:rPr>
      </w:pPr>
    </w:p>
    <w:p w:rsidR="00C35EC9" w:rsidRDefault="00C35EC9" w:rsidP="00950B67">
      <w:pPr>
        <w:pStyle w:val="ListParagraph"/>
        <w:ind w:left="1440"/>
        <w:rPr>
          <w:rFonts w:ascii="Tahoma" w:hAnsi="Tahoma" w:cs="Tahoma"/>
          <w:b/>
          <w:sz w:val="20"/>
          <w:szCs w:val="20"/>
        </w:rPr>
      </w:pPr>
    </w:p>
    <w:p w:rsidR="00950B67" w:rsidRPr="00C35EC9" w:rsidRDefault="00950B67" w:rsidP="00C35EC9">
      <w:pPr>
        <w:pStyle w:val="ListParagraph"/>
        <w:ind w:left="1440" w:hanging="731"/>
        <w:rPr>
          <w:rFonts w:ascii="Tahoma" w:hAnsi="Tahoma" w:cs="Tahoma"/>
          <w:b/>
          <w:sz w:val="20"/>
          <w:szCs w:val="20"/>
        </w:rPr>
      </w:pPr>
      <w:r w:rsidRPr="00C35EC9">
        <w:rPr>
          <w:rFonts w:ascii="Tahoma" w:hAnsi="Tahoma" w:cs="Tahoma"/>
          <w:b/>
          <w:sz w:val="20"/>
          <w:szCs w:val="20"/>
        </w:rPr>
        <w:t>AOB</w:t>
      </w:r>
    </w:p>
    <w:p w:rsidR="00C35EC9" w:rsidRDefault="00C35EC9" w:rsidP="00950B67">
      <w:pPr>
        <w:pStyle w:val="ListParagraph"/>
        <w:ind w:left="1440"/>
        <w:rPr>
          <w:rFonts w:ascii="Tahoma" w:hAnsi="Tahoma" w:cs="Tahoma"/>
          <w:sz w:val="20"/>
          <w:szCs w:val="20"/>
        </w:rPr>
      </w:pPr>
    </w:p>
    <w:p w:rsidR="00950B67" w:rsidRPr="00C35EC9" w:rsidRDefault="00950B67" w:rsidP="00C35EC9">
      <w:pPr>
        <w:pStyle w:val="ListParagraph"/>
        <w:ind w:left="1440" w:hanging="731"/>
        <w:rPr>
          <w:rFonts w:ascii="Tahoma" w:hAnsi="Tahoma" w:cs="Tahoma"/>
          <w:sz w:val="20"/>
          <w:szCs w:val="20"/>
        </w:rPr>
      </w:pPr>
      <w:r w:rsidRPr="00C35EC9">
        <w:rPr>
          <w:rFonts w:ascii="Tahoma" w:hAnsi="Tahoma" w:cs="Tahoma"/>
          <w:sz w:val="20"/>
          <w:szCs w:val="20"/>
        </w:rPr>
        <w:t>Cllr. O’Donovan congratulated Cllr. Murphy on finishing the Gaelforce challenge.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950B67" w:rsidRPr="00C35EC9" w:rsidTr="00950B67">
        <w:trPr>
          <w:tblCellSpacing w:w="15" w:type="dxa"/>
          <w:jc w:val="center"/>
        </w:trPr>
        <w:tc>
          <w:tcPr>
            <w:tcW w:w="0" w:type="auto"/>
            <w:vAlign w:val="center"/>
          </w:tcPr>
          <w:p w:rsidR="00950B67" w:rsidRPr="00C35EC9" w:rsidRDefault="00950B67" w:rsidP="00950B67">
            <w:pPr>
              <w:rPr>
                <w:rFonts w:ascii="Tahoma" w:eastAsia="Times New Roman" w:hAnsi="Tahoma" w:cs="Tahoma"/>
                <w:b/>
                <w:sz w:val="20"/>
                <w:szCs w:val="20"/>
              </w:rPr>
            </w:pPr>
          </w:p>
        </w:tc>
      </w:tr>
    </w:tbl>
    <w:p w:rsidR="00950B67" w:rsidRPr="00C35EC9" w:rsidRDefault="00950B67" w:rsidP="00950B67">
      <w:pPr>
        <w:pStyle w:val="ListParagraph"/>
        <w:numPr>
          <w:ilvl w:val="0"/>
          <w:numId w:val="42"/>
        </w:numPr>
        <w:rPr>
          <w:rFonts w:ascii="Tahoma" w:eastAsia="Times New Roman" w:hAnsi="Tahoma" w:cs="Tahoma"/>
          <w:b/>
          <w:vanish/>
          <w:sz w:val="20"/>
          <w:szCs w:val="20"/>
        </w:rPr>
      </w:pPr>
    </w:p>
    <w:p w:rsidR="00950B67" w:rsidRDefault="00950B67" w:rsidP="00C35EC9">
      <w:pPr>
        <w:pStyle w:val="ListParagraph"/>
        <w:ind w:left="1440" w:hanging="731"/>
        <w:rPr>
          <w:rFonts w:ascii="Tahoma" w:hAnsi="Tahoma" w:cs="Tahoma"/>
          <w:b/>
          <w:sz w:val="20"/>
          <w:szCs w:val="20"/>
        </w:rPr>
      </w:pPr>
      <w:r w:rsidRPr="00C35EC9">
        <w:rPr>
          <w:rFonts w:ascii="Tahoma" w:hAnsi="Tahoma" w:cs="Tahoma"/>
          <w:b/>
          <w:sz w:val="20"/>
          <w:szCs w:val="20"/>
        </w:rPr>
        <w:t>The meeting concluded at 7.30 p.m.</w:t>
      </w:r>
      <w:r w:rsidR="00827EBE">
        <w:rPr>
          <w:rFonts w:ascii="Tahoma" w:hAnsi="Tahoma" w:cs="Tahoma"/>
          <w:b/>
          <w:sz w:val="20"/>
          <w:szCs w:val="20"/>
        </w:rPr>
        <w:t>”</w:t>
      </w:r>
    </w:p>
    <w:p w:rsidR="00C35EC9" w:rsidRPr="00C35EC9" w:rsidRDefault="00C35EC9" w:rsidP="00C35EC9">
      <w:pPr>
        <w:pStyle w:val="ListParagraph"/>
        <w:ind w:left="1440" w:hanging="731"/>
        <w:rPr>
          <w:rFonts w:ascii="Tahoma" w:hAnsi="Tahoma" w:cs="Tahoma"/>
          <w:b/>
          <w:sz w:val="20"/>
          <w:szCs w:val="20"/>
        </w:rPr>
      </w:pPr>
    </w:p>
    <w:p w:rsidR="00217534" w:rsidRPr="00827EBE" w:rsidRDefault="00217534" w:rsidP="004000B2">
      <w:pPr>
        <w:pStyle w:val="NormalWeb"/>
        <w:ind w:left="720"/>
        <w:rPr>
          <w:b/>
        </w:rPr>
      </w:pPr>
      <w:r w:rsidRPr="00827EBE">
        <w:rPr>
          <w:b/>
        </w:rPr>
        <w:lastRenderedPageBreak/>
        <w:t>(ii) Minutes of Meeting 15th November 2016</w:t>
      </w:r>
    </w:p>
    <w:p w:rsidR="00C35EC9" w:rsidRPr="00C35EC9" w:rsidRDefault="00C35EC9" w:rsidP="00C35EC9">
      <w:pPr>
        <w:spacing w:line="259" w:lineRule="auto"/>
        <w:rPr>
          <w:rFonts w:ascii="Tahoma" w:eastAsiaTheme="minorHAnsi" w:hAnsi="Tahoma" w:cs="Tahoma"/>
          <w:b/>
          <w:sz w:val="20"/>
          <w:szCs w:val="20"/>
          <w:lang w:eastAsia="en-US"/>
        </w:rPr>
      </w:pPr>
      <w:r>
        <w:rPr>
          <w:rFonts w:ascii="Tahoma" w:eastAsiaTheme="minorHAnsi" w:hAnsi="Tahoma" w:cs="Tahoma"/>
          <w:b/>
          <w:sz w:val="20"/>
          <w:szCs w:val="20"/>
          <w:lang w:eastAsia="en-US"/>
        </w:rPr>
        <w:tab/>
      </w:r>
      <w:r w:rsidR="00827EBE">
        <w:rPr>
          <w:rFonts w:ascii="Tahoma" w:eastAsiaTheme="minorHAnsi" w:hAnsi="Tahoma" w:cs="Tahoma"/>
          <w:b/>
          <w:sz w:val="20"/>
          <w:szCs w:val="20"/>
          <w:lang w:eastAsia="en-US"/>
        </w:rPr>
        <w:t>“</w:t>
      </w:r>
      <w:r w:rsidRPr="00C35EC9">
        <w:rPr>
          <w:rFonts w:ascii="Tahoma" w:eastAsiaTheme="minorHAnsi" w:hAnsi="Tahoma" w:cs="Tahoma"/>
          <w:b/>
          <w:sz w:val="20"/>
          <w:szCs w:val="20"/>
          <w:lang w:eastAsia="en-US"/>
        </w:rPr>
        <w:t>Attendance:</w:t>
      </w:r>
    </w:p>
    <w:tbl>
      <w:tblPr>
        <w:tblStyle w:val="TableGrid"/>
        <w:tblW w:w="0" w:type="auto"/>
        <w:tblInd w:w="704" w:type="dxa"/>
        <w:tblLook w:val="04A0" w:firstRow="1" w:lastRow="0" w:firstColumn="1" w:lastColumn="0" w:noHBand="0" w:noVBand="1"/>
      </w:tblPr>
      <w:tblGrid>
        <w:gridCol w:w="3804"/>
        <w:gridCol w:w="3992"/>
      </w:tblGrid>
      <w:tr w:rsidR="00C35EC9" w:rsidRPr="00C35EC9" w:rsidTr="00C35EC9">
        <w:tc>
          <w:tcPr>
            <w:tcW w:w="3804" w:type="dxa"/>
          </w:tcPr>
          <w:p w:rsidR="00C35EC9" w:rsidRPr="00C35EC9" w:rsidRDefault="00C35EC9" w:rsidP="00C35EC9">
            <w:pPr>
              <w:rPr>
                <w:rFonts w:ascii="Tahoma" w:eastAsiaTheme="minorHAnsi" w:hAnsi="Tahoma" w:cs="Tahoma"/>
                <w:sz w:val="20"/>
                <w:szCs w:val="20"/>
                <w:lang w:eastAsia="en-US"/>
              </w:rPr>
            </w:pPr>
            <w:r w:rsidRPr="00C35EC9">
              <w:rPr>
                <w:rFonts w:ascii="Tahoma" w:eastAsiaTheme="minorHAnsi" w:hAnsi="Tahoma" w:cs="Tahoma"/>
                <w:sz w:val="20"/>
                <w:szCs w:val="20"/>
                <w:lang w:eastAsia="en-US"/>
              </w:rPr>
              <w:t>Members</w:t>
            </w:r>
          </w:p>
        </w:tc>
        <w:tc>
          <w:tcPr>
            <w:tcW w:w="3992" w:type="dxa"/>
          </w:tcPr>
          <w:p w:rsidR="00C35EC9" w:rsidRPr="00C35EC9" w:rsidRDefault="00C35EC9" w:rsidP="00C35EC9">
            <w:pPr>
              <w:rPr>
                <w:rFonts w:ascii="Tahoma" w:eastAsiaTheme="minorHAnsi" w:hAnsi="Tahoma" w:cs="Tahoma"/>
                <w:sz w:val="20"/>
                <w:szCs w:val="20"/>
                <w:lang w:eastAsia="en-US"/>
              </w:rPr>
            </w:pPr>
            <w:r w:rsidRPr="00C35EC9">
              <w:rPr>
                <w:rFonts w:ascii="Tahoma" w:eastAsiaTheme="minorHAnsi" w:hAnsi="Tahoma" w:cs="Tahoma"/>
                <w:sz w:val="20"/>
                <w:szCs w:val="20"/>
                <w:lang w:eastAsia="en-US"/>
              </w:rPr>
              <w:t>Officials</w:t>
            </w:r>
          </w:p>
        </w:tc>
      </w:tr>
      <w:tr w:rsidR="00C35EC9" w:rsidRPr="00C35EC9" w:rsidTr="00C35EC9">
        <w:tc>
          <w:tcPr>
            <w:tcW w:w="3804" w:type="dxa"/>
          </w:tcPr>
          <w:p w:rsidR="00C35EC9" w:rsidRPr="00C35EC9" w:rsidRDefault="00C35EC9" w:rsidP="00C35EC9">
            <w:pPr>
              <w:rPr>
                <w:rFonts w:ascii="Tahoma" w:eastAsiaTheme="minorHAnsi" w:hAnsi="Tahoma" w:cs="Tahoma"/>
                <w:sz w:val="20"/>
                <w:szCs w:val="20"/>
                <w:lang w:eastAsia="en-US"/>
              </w:rPr>
            </w:pPr>
            <w:r w:rsidRPr="00C35EC9">
              <w:rPr>
                <w:rFonts w:ascii="Tahoma" w:eastAsiaTheme="minorHAnsi" w:hAnsi="Tahoma" w:cs="Tahoma"/>
                <w:sz w:val="20"/>
                <w:szCs w:val="20"/>
                <w:lang w:eastAsia="en-US"/>
              </w:rPr>
              <w:t>Cllr. D. Looney</w:t>
            </w:r>
          </w:p>
        </w:tc>
        <w:tc>
          <w:tcPr>
            <w:tcW w:w="3992" w:type="dxa"/>
          </w:tcPr>
          <w:p w:rsidR="00C35EC9" w:rsidRPr="00C35EC9" w:rsidRDefault="00C35EC9" w:rsidP="00C35EC9">
            <w:pPr>
              <w:rPr>
                <w:rFonts w:ascii="Tahoma" w:eastAsiaTheme="minorHAnsi" w:hAnsi="Tahoma" w:cs="Tahoma"/>
                <w:sz w:val="20"/>
                <w:szCs w:val="20"/>
                <w:lang w:eastAsia="en-US"/>
              </w:rPr>
            </w:pPr>
            <w:r w:rsidRPr="00C35EC9">
              <w:rPr>
                <w:rFonts w:ascii="Tahoma" w:eastAsiaTheme="minorHAnsi" w:hAnsi="Tahoma" w:cs="Tahoma"/>
                <w:sz w:val="20"/>
                <w:szCs w:val="20"/>
                <w:lang w:eastAsia="en-US"/>
              </w:rPr>
              <w:t>A.Byrne Administrative Officer</w:t>
            </w:r>
          </w:p>
        </w:tc>
      </w:tr>
      <w:tr w:rsidR="00C35EC9" w:rsidRPr="00C35EC9" w:rsidTr="00C35EC9">
        <w:tc>
          <w:tcPr>
            <w:tcW w:w="3804" w:type="dxa"/>
          </w:tcPr>
          <w:p w:rsidR="00C35EC9" w:rsidRPr="00C35EC9" w:rsidRDefault="00C35EC9" w:rsidP="00C35EC9">
            <w:pPr>
              <w:rPr>
                <w:rFonts w:ascii="Tahoma" w:eastAsiaTheme="minorHAnsi" w:hAnsi="Tahoma" w:cs="Tahoma"/>
                <w:sz w:val="20"/>
                <w:szCs w:val="20"/>
                <w:lang w:eastAsia="en-US"/>
              </w:rPr>
            </w:pPr>
            <w:r w:rsidRPr="00C35EC9">
              <w:rPr>
                <w:rFonts w:ascii="Tahoma" w:eastAsiaTheme="minorHAnsi" w:hAnsi="Tahoma" w:cs="Tahoma"/>
                <w:sz w:val="20"/>
                <w:szCs w:val="20"/>
                <w:lang w:eastAsia="en-US"/>
              </w:rPr>
              <w:t>Cllr. Emma Murphy</w:t>
            </w:r>
          </w:p>
        </w:tc>
        <w:tc>
          <w:tcPr>
            <w:tcW w:w="3992" w:type="dxa"/>
          </w:tcPr>
          <w:p w:rsidR="00C35EC9" w:rsidRPr="00C35EC9" w:rsidRDefault="00C35EC9" w:rsidP="00C35EC9">
            <w:pPr>
              <w:rPr>
                <w:rFonts w:ascii="Tahoma" w:eastAsiaTheme="minorHAnsi" w:hAnsi="Tahoma" w:cs="Tahoma"/>
                <w:sz w:val="20"/>
                <w:szCs w:val="20"/>
                <w:lang w:eastAsia="en-US"/>
              </w:rPr>
            </w:pPr>
            <w:r w:rsidRPr="00C35EC9">
              <w:rPr>
                <w:rFonts w:ascii="Tahoma" w:eastAsiaTheme="minorHAnsi" w:hAnsi="Tahoma" w:cs="Tahoma"/>
                <w:sz w:val="20"/>
                <w:szCs w:val="20"/>
                <w:lang w:eastAsia="en-US"/>
              </w:rPr>
              <w:t>P. McAlerney Senior Community Officer</w:t>
            </w:r>
          </w:p>
        </w:tc>
      </w:tr>
      <w:tr w:rsidR="00C35EC9" w:rsidRPr="00C35EC9" w:rsidTr="00C35EC9">
        <w:tc>
          <w:tcPr>
            <w:tcW w:w="3804" w:type="dxa"/>
          </w:tcPr>
          <w:p w:rsidR="00C35EC9" w:rsidRPr="00C35EC9" w:rsidRDefault="00C35EC9" w:rsidP="00C35EC9">
            <w:pPr>
              <w:rPr>
                <w:rFonts w:ascii="Tahoma" w:eastAsiaTheme="minorHAnsi" w:hAnsi="Tahoma" w:cs="Tahoma"/>
                <w:sz w:val="20"/>
                <w:szCs w:val="20"/>
                <w:lang w:eastAsia="en-US"/>
              </w:rPr>
            </w:pPr>
            <w:r w:rsidRPr="00C35EC9">
              <w:rPr>
                <w:rFonts w:ascii="Tahoma" w:eastAsiaTheme="minorHAnsi" w:hAnsi="Tahoma" w:cs="Tahoma"/>
                <w:sz w:val="20"/>
                <w:szCs w:val="20"/>
                <w:lang w:eastAsia="en-US"/>
              </w:rPr>
              <w:t>Cllr. V. Casserly</w:t>
            </w:r>
          </w:p>
        </w:tc>
        <w:tc>
          <w:tcPr>
            <w:tcW w:w="3992" w:type="dxa"/>
          </w:tcPr>
          <w:p w:rsidR="00C35EC9" w:rsidRPr="00C35EC9" w:rsidRDefault="00C35EC9" w:rsidP="00C35EC9">
            <w:pPr>
              <w:numPr>
                <w:ilvl w:val="0"/>
                <w:numId w:val="44"/>
              </w:numPr>
              <w:ind w:left="341" w:hanging="284"/>
              <w:contextualSpacing/>
              <w:rPr>
                <w:rFonts w:ascii="Tahoma" w:eastAsiaTheme="minorHAnsi" w:hAnsi="Tahoma" w:cs="Tahoma"/>
                <w:sz w:val="20"/>
                <w:szCs w:val="20"/>
                <w:lang w:eastAsia="en-US"/>
              </w:rPr>
            </w:pPr>
            <w:r w:rsidRPr="00C35EC9">
              <w:rPr>
                <w:rFonts w:ascii="Tahoma" w:eastAsiaTheme="minorHAnsi" w:hAnsi="Tahoma" w:cs="Tahoma"/>
                <w:sz w:val="20"/>
                <w:szCs w:val="20"/>
                <w:lang w:eastAsia="en-US"/>
              </w:rPr>
              <w:t>Silke Sports Officer</w:t>
            </w:r>
          </w:p>
        </w:tc>
      </w:tr>
      <w:tr w:rsidR="00C35EC9" w:rsidRPr="00C35EC9" w:rsidTr="00C35EC9">
        <w:tc>
          <w:tcPr>
            <w:tcW w:w="3804" w:type="dxa"/>
          </w:tcPr>
          <w:p w:rsidR="00C35EC9" w:rsidRPr="00C35EC9" w:rsidRDefault="00C35EC9" w:rsidP="00C35EC9">
            <w:pPr>
              <w:rPr>
                <w:rFonts w:ascii="Tahoma" w:eastAsiaTheme="minorHAnsi" w:hAnsi="Tahoma" w:cs="Tahoma"/>
                <w:sz w:val="20"/>
                <w:szCs w:val="20"/>
                <w:lang w:eastAsia="en-US"/>
              </w:rPr>
            </w:pPr>
            <w:r w:rsidRPr="00C35EC9">
              <w:rPr>
                <w:rFonts w:ascii="Tahoma" w:eastAsiaTheme="minorHAnsi" w:hAnsi="Tahoma" w:cs="Tahoma"/>
                <w:sz w:val="20"/>
                <w:szCs w:val="20"/>
                <w:lang w:eastAsia="en-US"/>
              </w:rPr>
              <w:t>Cllr. K. Egan</w:t>
            </w:r>
          </w:p>
        </w:tc>
        <w:tc>
          <w:tcPr>
            <w:tcW w:w="3992" w:type="dxa"/>
          </w:tcPr>
          <w:p w:rsidR="00C35EC9" w:rsidRPr="00C35EC9" w:rsidRDefault="00C35EC9" w:rsidP="00C35EC9">
            <w:pPr>
              <w:rPr>
                <w:rFonts w:ascii="Tahoma" w:eastAsiaTheme="minorHAnsi" w:hAnsi="Tahoma" w:cs="Tahoma"/>
                <w:sz w:val="20"/>
                <w:szCs w:val="20"/>
                <w:lang w:eastAsia="en-US"/>
              </w:rPr>
            </w:pPr>
            <w:r w:rsidRPr="00C35EC9">
              <w:rPr>
                <w:rFonts w:ascii="Tahoma" w:eastAsiaTheme="minorHAnsi" w:hAnsi="Tahoma" w:cs="Tahoma"/>
                <w:sz w:val="20"/>
                <w:szCs w:val="20"/>
                <w:lang w:eastAsia="en-US"/>
              </w:rPr>
              <w:t>T. McDermot  SDC Sports Partnership</w:t>
            </w:r>
          </w:p>
        </w:tc>
      </w:tr>
      <w:tr w:rsidR="00C35EC9" w:rsidRPr="00C35EC9" w:rsidTr="00C35EC9">
        <w:tc>
          <w:tcPr>
            <w:tcW w:w="3804" w:type="dxa"/>
          </w:tcPr>
          <w:p w:rsidR="00C35EC9" w:rsidRPr="00C35EC9" w:rsidRDefault="00C35EC9" w:rsidP="00C35EC9">
            <w:pPr>
              <w:rPr>
                <w:rFonts w:ascii="Tahoma" w:eastAsiaTheme="minorHAnsi" w:hAnsi="Tahoma" w:cs="Tahoma"/>
                <w:sz w:val="20"/>
                <w:szCs w:val="20"/>
                <w:lang w:eastAsia="en-US"/>
              </w:rPr>
            </w:pPr>
            <w:r w:rsidRPr="00C35EC9">
              <w:rPr>
                <w:rFonts w:ascii="Tahoma" w:eastAsiaTheme="minorHAnsi" w:hAnsi="Tahoma" w:cs="Tahoma"/>
                <w:sz w:val="20"/>
                <w:szCs w:val="20"/>
                <w:lang w:eastAsia="en-US"/>
              </w:rPr>
              <w:t>Cllr S. Holland</w:t>
            </w:r>
          </w:p>
        </w:tc>
        <w:tc>
          <w:tcPr>
            <w:tcW w:w="3992" w:type="dxa"/>
          </w:tcPr>
          <w:p w:rsidR="00C35EC9" w:rsidRPr="00C35EC9" w:rsidRDefault="00C35EC9" w:rsidP="00C35EC9">
            <w:pPr>
              <w:rPr>
                <w:rFonts w:ascii="Tahoma" w:eastAsiaTheme="minorHAnsi" w:hAnsi="Tahoma" w:cs="Tahoma"/>
                <w:sz w:val="20"/>
                <w:szCs w:val="20"/>
                <w:lang w:eastAsia="en-US"/>
              </w:rPr>
            </w:pPr>
            <w:r w:rsidRPr="00C35EC9">
              <w:rPr>
                <w:rFonts w:ascii="Tahoma" w:eastAsiaTheme="minorHAnsi" w:hAnsi="Tahoma" w:cs="Tahoma"/>
                <w:sz w:val="20"/>
                <w:szCs w:val="20"/>
                <w:lang w:eastAsia="en-US"/>
              </w:rPr>
              <w:t>M. Finn, Social Inclusion Officer</w:t>
            </w:r>
          </w:p>
        </w:tc>
      </w:tr>
      <w:tr w:rsidR="00C35EC9" w:rsidRPr="00C35EC9" w:rsidTr="00C35EC9">
        <w:tc>
          <w:tcPr>
            <w:tcW w:w="3804" w:type="dxa"/>
          </w:tcPr>
          <w:p w:rsidR="00C35EC9" w:rsidRPr="00C35EC9" w:rsidRDefault="00C35EC9" w:rsidP="00C35EC9">
            <w:pPr>
              <w:rPr>
                <w:rFonts w:ascii="Tahoma" w:eastAsiaTheme="minorHAnsi" w:hAnsi="Tahoma" w:cs="Tahoma"/>
                <w:sz w:val="20"/>
                <w:szCs w:val="20"/>
                <w:lang w:eastAsia="en-US"/>
              </w:rPr>
            </w:pPr>
            <w:r w:rsidRPr="00C35EC9">
              <w:rPr>
                <w:rFonts w:ascii="Tahoma" w:eastAsiaTheme="minorHAnsi" w:hAnsi="Tahoma" w:cs="Tahoma"/>
                <w:sz w:val="20"/>
                <w:szCs w:val="20"/>
                <w:lang w:eastAsia="en-US"/>
              </w:rPr>
              <w:t>G. Ní Mhuirí PPN</w:t>
            </w:r>
          </w:p>
        </w:tc>
        <w:tc>
          <w:tcPr>
            <w:tcW w:w="3992" w:type="dxa"/>
          </w:tcPr>
          <w:p w:rsidR="00C35EC9" w:rsidRPr="00C35EC9" w:rsidRDefault="00C35EC9" w:rsidP="00C35EC9">
            <w:pPr>
              <w:rPr>
                <w:rFonts w:ascii="Tahoma" w:eastAsiaTheme="minorHAnsi" w:hAnsi="Tahoma" w:cs="Tahoma"/>
                <w:sz w:val="20"/>
                <w:szCs w:val="20"/>
                <w:lang w:eastAsia="en-US"/>
              </w:rPr>
            </w:pPr>
            <w:r w:rsidRPr="00C35EC9">
              <w:rPr>
                <w:rFonts w:ascii="Tahoma" w:eastAsiaTheme="minorHAnsi" w:hAnsi="Tahoma" w:cs="Tahoma"/>
                <w:sz w:val="20"/>
                <w:szCs w:val="20"/>
                <w:lang w:eastAsia="en-US"/>
              </w:rPr>
              <w:t>S. Hickey, Social Inclusion Unit</w:t>
            </w:r>
          </w:p>
        </w:tc>
      </w:tr>
      <w:tr w:rsidR="00C35EC9" w:rsidRPr="00C35EC9" w:rsidTr="00C35EC9">
        <w:tc>
          <w:tcPr>
            <w:tcW w:w="3804" w:type="dxa"/>
          </w:tcPr>
          <w:p w:rsidR="00C35EC9" w:rsidRPr="00C35EC9" w:rsidRDefault="00C35EC9" w:rsidP="00C35EC9">
            <w:pPr>
              <w:rPr>
                <w:rFonts w:ascii="Tahoma" w:eastAsiaTheme="minorHAnsi" w:hAnsi="Tahoma" w:cs="Tahoma"/>
                <w:sz w:val="20"/>
                <w:szCs w:val="20"/>
                <w:lang w:eastAsia="en-US"/>
              </w:rPr>
            </w:pPr>
            <w:r w:rsidRPr="00C35EC9">
              <w:rPr>
                <w:rFonts w:ascii="Tahoma" w:eastAsiaTheme="minorHAnsi" w:hAnsi="Tahoma" w:cs="Tahoma"/>
                <w:sz w:val="20"/>
                <w:szCs w:val="20"/>
                <w:lang w:eastAsia="en-US"/>
              </w:rPr>
              <w:t>L. Kelly PPN</w:t>
            </w:r>
          </w:p>
        </w:tc>
        <w:tc>
          <w:tcPr>
            <w:tcW w:w="3992" w:type="dxa"/>
          </w:tcPr>
          <w:p w:rsidR="00C35EC9" w:rsidRPr="00C35EC9" w:rsidRDefault="00C35EC9" w:rsidP="00C35EC9">
            <w:pPr>
              <w:rPr>
                <w:rFonts w:ascii="Tahoma" w:eastAsiaTheme="minorHAnsi" w:hAnsi="Tahoma" w:cs="Tahoma"/>
                <w:sz w:val="20"/>
                <w:szCs w:val="20"/>
                <w:lang w:eastAsia="en-US"/>
              </w:rPr>
            </w:pPr>
          </w:p>
        </w:tc>
      </w:tr>
    </w:tbl>
    <w:p w:rsidR="00C35EC9" w:rsidRPr="00C35EC9" w:rsidRDefault="00C35EC9" w:rsidP="00C35EC9">
      <w:pPr>
        <w:spacing w:line="259" w:lineRule="auto"/>
        <w:rPr>
          <w:rFonts w:ascii="Tahoma" w:eastAsiaTheme="minorHAnsi" w:hAnsi="Tahoma" w:cs="Tahoma"/>
          <w:sz w:val="20"/>
          <w:szCs w:val="20"/>
          <w:lang w:eastAsia="en-US"/>
        </w:rPr>
      </w:pPr>
    </w:p>
    <w:p w:rsidR="00C35EC9" w:rsidRPr="00C35EC9" w:rsidRDefault="00C35EC9" w:rsidP="00C35EC9">
      <w:pPr>
        <w:spacing w:line="259" w:lineRule="auto"/>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C35EC9">
        <w:rPr>
          <w:rFonts w:ascii="Tahoma" w:eastAsiaTheme="minorHAnsi" w:hAnsi="Tahoma" w:cs="Tahoma"/>
          <w:b/>
          <w:sz w:val="20"/>
          <w:szCs w:val="20"/>
          <w:lang w:eastAsia="en-US"/>
        </w:rPr>
        <w:t>Apologies:</w:t>
      </w:r>
      <w:r w:rsidRPr="00C35EC9">
        <w:rPr>
          <w:rFonts w:ascii="Tahoma" w:eastAsiaTheme="minorHAnsi" w:hAnsi="Tahoma" w:cs="Tahoma"/>
          <w:sz w:val="20"/>
          <w:szCs w:val="20"/>
          <w:lang w:eastAsia="en-US"/>
        </w:rPr>
        <w:t xml:space="preserve"> B. Coman, Director of Services</w:t>
      </w:r>
    </w:p>
    <w:p w:rsidR="00C35EC9" w:rsidRPr="00C35EC9" w:rsidRDefault="00C35EC9" w:rsidP="00C35EC9">
      <w:pPr>
        <w:spacing w:line="259" w:lineRule="auto"/>
        <w:rPr>
          <w:rFonts w:ascii="Tahoma" w:eastAsiaTheme="minorHAnsi" w:hAnsi="Tahoma" w:cs="Tahoma"/>
          <w:b/>
          <w:sz w:val="20"/>
          <w:szCs w:val="20"/>
          <w:lang w:eastAsia="en-US"/>
        </w:rPr>
      </w:pPr>
    </w:p>
    <w:p w:rsidR="00C35EC9" w:rsidRPr="00C35EC9" w:rsidRDefault="00C35EC9" w:rsidP="00C35EC9">
      <w:pPr>
        <w:spacing w:line="259" w:lineRule="auto"/>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C35EC9">
        <w:rPr>
          <w:rFonts w:ascii="Tahoma" w:eastAsiaTheme="minorHAnsi" w:hAnsi="Tahoma" w:cs="Tahoma"/>
          <w:b/>
          <w:sz w:val="20"/>
          <w:szCs w:val="20"/>
          <w:lang w:eastAsia="en-US"/>
        </w:rPr>
        <w:t>Introductions</w:t>
      </w:r>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The Chair, Cllr. Looney expressed his sadness on the death of Joe Horan, former </w:t>
      </w: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County </w:t>
      </w: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Manager.  </w:t>
      </w:r>
    </w:p>
    <w:p w:rsidR="00C35EC9" w:rsidRPr="00C35EC9" w:rsidRDefault="00C35EC9" w:rsidP="00C35EC9">
      <w:pPr>
        <w:spacing w:line="259" w:lineRule="auto"/>
        <w:rPr>
          <w:rFonts w:ascii="Tahoma" w:eastAsiaTheme="minorHAnsi" w:hAnsi="Tahoma" w:cs="Tahoma"/>
          <w:b/>
          <w:sz w:val="20"/>
          <w:szCs w:val="20"/>
          <w:lang w:eastAsia="en-US"/>
        </w:rPr>
      </w:pPr>
    </w:p>
    <w:p w:rsidR="00C35EC9" w:rsidRPr="00C35EC9" w:rsidRDefault="00C35EC9" w:rsidP="00C35EC9">
      <w:pPr>
        <w:spacing w:line="259" w:lineRule="auto"/>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C35EC9">
        <w:rPr>
          <w:rFonts w:ascii="Tahoma" w:eastAsiaTheme="minorHAnsi" w:hAnsi="Tahoma" w:cs="Tahoma"/>
          <w:b/>
          <w:sz w:val="20"/>
          <w:szCs w:val="20"/>
          <w:lang w:eastAsia="en-US"/>
        </w:rPr>
        <w:t>Minutes of September Meeting</w:t>
      </w:r>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The minutes of the meeting held on 20</w:t>
      </w:r>
      <w:r w:rsidRPr="00C35EC9">
        <w:rPr>
          <w:rFonts w:ascii="Tahoma" w:eastAsiaTheme="minorHAnsi" w:hAnsi="Tahoma" w:cs="Tahoma"/>
          <w:sz w:val="20"/>
          <w:szCs w:val="20"/>
          <w:vertAlign w:val="superscript"/>
          <w:lang w:eastAsia="en-US"/>
        </w:rPr>
        <w:t>th</w:t>
      </w:r>
      <w:r w:rsidRPr="00C35EC9">
        <w:rPr>
          <w:rFonts w:ascii="Tahoma" w:eastAsiaTheme="minorHAnsi" w:hAnsi="Tahoma" w:cs="Tahoma"/>
          <w:sz w:val="20"/>
          <w:szCs w:val="20"/>
          <w:lang w:eastAsia="en-US"/>
        </w:rPr>
        <w:t xml:space="preserve"> September which have been circulated were </w:t>
      </w: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proposed by Cllr. Looney, seconded by Grainne Ní Mhuirí and agreed.  </w:t>
      </w:r>
    </w:p>
    <w:p w:rsidR="00C35EC9" w:rsidRPr="00C35EC9" w:rsidRDefault="00C35EC9" w:rsidP="00C35EC9">
      <w:pPr>
        <w:spacing w:line="259" w:lineRule="auto"/>
        <w:rPr>
          <w:rFonts w:ascii="Tahoma" w:eastAsiaTheme="minorHAnsi" w:hAnsi="Tahoma" w:cs="Tahoma"/>
          <w:b/>
          <w:sz w:val="20"/>
          <w:szCs w:val="20"/>
          <w:lang w:eastAsia="en-US"/>
        </w:rPr>
      </w:pPr>
    </w:p>
    <w:p w:rsidR="00C35EC9" w:rsidRPr="00C35EC9" w:rsidRDefault="00C35EC9" w:rsidP="00C35EC9">
      <w:pPr>
        <w:spacing w:line="259" w:lineRule="auto"/>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C35EC9">
        <w:rPr>
          <w:rFonts w:ascii="Tahoma" w:eastAsiaTheme="minorHAnsi" w:hAnsi="Tahoma" w:cs="Tahoma"/>
          <w:b/>
          <w:sz w:val="20"/>
          <w:szCs w:val="20"/>
          <w:lang w:eastAsia="en-US"/>
        </w:rPr>
        <w:t>Sports Partnership</w:t>
      </w:r>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proofErr w:type="spellStart"/>
      <w:r w:rsidRPr="00C35EC9">
        <w:rPr>
          <w:rFonts w:ascii="Tahoma" w:eastAsiaTheme="minorHAnsi" w:hAnsi="Tahoma" w:cs="Tahoma"/>
          <w:sz w:val="20"/>
          <w:szCs w:val="20"/>
          <w:lang w:eastAsia="en-US"/>
        </w:rPr>
        <w:t>Thos</w:t>
      </w:r>
      <w:proofErr w:type="spellEnd"/>
      <w:r w:rsidRPr="00C35EC9">
        <w:rPr>
          <w:rFonts w:ascii="Tahoma" w:eastAsiaTheme="minorHAnsi" w:hAnsi="Tahoma" w:cs="Tahoma"/>
          <w:sz w:val="20"/>
          <w:szCs w:val="20"/>
          <w:lang w:eastAsia="en-US"/>
        </w:rPr>
        <w:t xml:space="preserve"> McDermott gave a presentation on a new sports strategy being prepared by the </w:t>
      </w:r>
      <w:r w:rsidR="00827EBE">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Local Sports Partnership.  </w:t>
      </w:r>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The Sports Partnership has three roles:  To Lead, To Inspire, and To Enhance.</w:t>
      </w:r>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This is at pre consultation stage.  A draft will be prepared by the  Sports Partnership which </w:t>
      </w: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will take account of the many initiatives  and other strategies in existence such as Healthy </w:t>
      </w: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County, Disability initiatives, Tourism Strategy and the Play Space Strategy.   </w:t>
      </w:r>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Once a draft is complete, it will move to the consultation stage which is expected to be </w:t>
      </w:r>
      <w:r w:rsidR="00827EBE">
        <w:rPr>
          <w:rFonts w:ascii="Tahoma" w:eastAsiaTheme="minorHAnsi" w:hAnsi="Tahoma" w:cs="Tahoma"/>
          <w:sz w:val="20"/>
          <w:szCs w:val="20"/>
          <w:lang w:eastAsia="en-US"/>
        </w:rPr>
        <w:tab/>
      </w:r>
      <w:r w:rsidRPr="00C35EC9">
        <w:rPr>
          <w:rFonts w:ascii="Tahoma" w:eastAsiaTheme="minorHAnsi" w:hAnsi="Tahoma" w:cs="Tahoma"/>
          <w:sz w:val="20"/>
          <w:szCs w:val="20"/>
          <w:lang w:eastAsia="en-US"/>
        </w:rPr>
        <w:t>early in the New Year.</w:t>
      </w:r>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Members of the SPC will be kept up to date of developments.</w:t>
      </w:r>
    </w:p>
    <w:p w:rsidR="00C35EC9" w:rsidRPr="00C35EC9" w:rsidRDefault="00C35EC9" w:rsidP="00C35EC9">
      <w:pPr>
        <w:spacing w:line="259" w:lineRule="auto"/>
        <w:rPr>
          <w:rFonts w:ascii="Tahoma" w:eastAsiaTheme="minorHAnsi" w:hAnsi="Tahoma" w:cs="Tahoma"/>
          <w:b/>
          <w:sz w:val="20"/>
          <w:szCs w:val="20"/>
          <w:lang w:eastAsia="en-US"/>
        </w:rPr>
      </w:pPr>
    </w:p>
    <w:p w:rsidR="00C35EC9" w:rsidRPr="00C35EC9" w:rsidRDefault="00C35EC9" w:rsidP="00C35EC9">
      <w:pPr>
        <w:spacing w:line="259" w:lineRule="auto"/>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C35EC9">
        <w:rPr>
          <w:rFonts w:ascii="Tahoma" w:eastAsiaTheme="minorHAnsi" w:hAnsi="Tahoma" w:cs="Tahoma"/>
          <w:b/>
          <w:sz w:val="20"/>
          <w:szCs w:val="20"/>
          <w:lang w:eastAsia="en-US"/>
        </w:rPr>
        <w:t>FAI – Football for All</w:t>
      </w:r>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A comprehensive presentation was given by the FAI Development Officers.  This was </w:t>
      </w: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welcomed by the members, who appreciated the depth of programmes delivered by the </w:t>
      </w: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officers </w:t>
      </w: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throughout the County.  </w:t>
      </w:r>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There was a lively discussion covering school based programmes, locally based </w:t>
      </w:r>
      <w:r w:rsidR="00827EBE">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programmes, </w:t>
      </w: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programmes focusing on children with a disability and older persons.  </w:t>
      </w:r>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The Development Officers welcomed the suggestions of the members and agreed to </w:t>
      </w:r>
      <w:r w:rsidR="00827EBE">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consider these when developing their 2017 programmes with the SDCC Sports Officers.  </w:t>
      </w:r>
      <w:r w:rsidR="00827EBE">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These </w:t>
      </w: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include:</w:t>
      </w:r>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Primary School Teacher Summer Courses</w:t>
      </w:r>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BEAM and LGBT Awareness programmes looking to NFL and Rugby programmes for </w:t>
      </w:r>
      <w:r w:rsidR="00827EBE">
        <w:rPr>
          <w:rFonts w:ascii="Tahoma" w:eastAsiaTheme="minorHAnsi" w:hAnsi="Tahoma" w:cs="Tahoma"/>
          <w:sz w:val="20"/>
          <w:szCs w:val="20"/>
          <w:lang w:eastAsia="en-US"/>
        </w:rPr>
        <w:tab/>
      </w:r>
      <w:r w:rsidRPr="00C35EC9">
        <w:rPr>
          <w:rFonts w:ascii="Tahoma" w:eastAsiaTheme="minorHAnsi" w:hAnsi="Tahoma" w:cs="Tahoma"/>
          <w:sz w:val="20"/>
          <w:szCs w:val="20"/>
          <w:lang w:eastAsia="en-US"/>
        </w:rPr>
        <w:t>guidance</w:t>
      </w:r>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School Completions and inclusion of ROMA boys in programmes</w:t>
      </w:r>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Increased programmes for persons with a disability</w:t>
      </w:r>
    </w:p>
    <w:p w:rsidR="00C35EC9" w:rsidRPr="00C35EC9" w:rsidRDefault="00C35EC9" w:rsidP="00C35EC9">
      <w:pPr>
        <w:spacing w:line="259" w:lineRule="auto"/>
        <w:rPr>
          <w:rFonts w:ascii="Tahoma" w:eastAsiaTheme="minorHAnsi" w:hAnsi="Tahoma" w:cs="Tahoma"/>
          <w:b/>
          <w:sz w:val="20"/>
          <w:szCs w:val="20"/>
          <w:lang w:eastAsia="en-US"/>
        </w:rPr>
      </w:pPr>
    </w:p>
    <w:p w:rsidR="00C35EC9" w:rsidRPr="00C35EC9" w:rsidRDefault="00C35EC9" w:rsidP="00C35EC9">
      <w:pPr>
        <w:spacing w:line="259" w:lineRule="auto"/>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C35EC9">
        <w:rPr>
          <w:rFonts w:ascii="Tahoma" w:eastAsiaTheme="minorHAnsi" w:hAnsi="Tahoma" w:cs="Tahoma"/>
          <w:b/>
          <w:sz w:val="20"/>
          <w:szCs w:val="20"/>
          <w:lang w:eastAsia="en-US"/>
        </w:rPr>
        <w:t>Social Inclusion Week</w:t>
      </w:r>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Maria Finn gave an update on how Social Inclusion Week 2016 was progressing.</w:t>
      </w:r>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Schools Competition, numbers of events, numbers attending are all up on previous years.  </w:t>
      </w: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The inclusion of many new organisations was highlighted.</w:t>
      </w:r>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lastRenderedPageBreak/>
        <w:tab/>
      </w:r>
      <w:r w:rsidRPr="00C35EC9">
        <w:rPr>
          <w:rFonts w:ascii="Tahoma" w:eastAsiaTheme="minorHAnsi" w:hAnsi="Tahoma" w:cs="Tahoma"/>
          <w:sz w:val="20"/>
          <w:szCs w:val="20"/>
          <w:lang w:eastAsia="en-US"/>
        </w:rPr>
        <w:t xml:space="preserve">This was welcomed by the members and the positive impression and leadership of the </w:t>
      </w: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Council given by these events was welcomed.</w:t>
      </w:r>
    </w:p>
    <w:p w:rsidR="00C35EC9" w:rsidRPr="00C35EC9" w:rsidRDefault="00C35EC9" w:rsidP="00C35EC9">
      <w:pPr>
        <w:spacing w:line="259" w:lineRule="auto"/>
        <w:rPr>
          <w:rFonts w:ascii="Tahoma" w:eastAsiaTheme="minorHAnsi" w:hAnsi="Tahoma" w:cs="Tahoma"/>
          <w:b/>
          <w:sz w:val="20"/>
          <w:szCs w:val="20"/>
          <w:lang w:eastAsia="en-US"/>
        </w:rPr>
      </w:pPr>
    </w:p>
    <w:p w:rsidR="00C35EC9" w:rsidRPr="00C35EC9" w:rsidRDefault="00C35EC9" w:rsidP="00C35EC9">
      <w:pPr>
        <w:spacing w:line="259" w:lineRule="auto"/>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C35EC9">
        <w:rPr>
          <w:rFonts w:ascii="Tahoma" w:eastAsiaTheme="minorHAnsi" w:hAnsi="Tahoma" w:cs="Tahoma"/>
          <w:b/>
          <w:sz w:val="20"/>
          <w:szCs w:val="20"/>
          <w:lang w:eastAsia="en-US"/>
        </w:rPr>
        <w:t xml:space="preserve">Less is </w:t>
      </w:r>
      <w:proofErr w:type="gramStart"/>
      <w:r w:rsidRPr="00C35EC9">
        <w:rPr>
          <w:rFonts w:ascii="Tahoma" w:eastAsiaTheme="minorHAnsi" w:hAnsi="Tahoma" w:cs="Tahoma"/>
          <w:b/>
          <w:sz w:val="20"/>
          <w:szCs w:val="20"/>
          <w:lang w:eastAsia="en-US"/>
        </w:rPr>
        <w:t>More</w:t>
      </w:r>
      <w:proofErr w:type="gramEnd"/>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Alison Silke gave a presentation on the ‘Less is more’ initiative which is a new website/app </w:t>
      </w: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which will be available to athletes/sports person who have maybe come to the end of their </w:t>
      </w:r>
      <w:r w:rsidR="00827EBE">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competitive sports life and are often at a loose end.  This will provide a questionnaire </w:t>
      </w:r>
      <w:r w:rsidR="00827EBE">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which will give some info to the participant on what they should be watching out for.  This </w:t>
      </w:r>
      <w:r w:rsidR="00827EBE">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is a collaborative venture between the SDCC Sports Office, IT </w:t>
      </w:r>
      <w:r w:rsidR="00170715" w:rsidRPr="00C35EC9">
        <w:rPr>
          <w:rFonts w:ascii="Tahoma" w:eastAsiaTheme="minorHAnsi" w:hAnsi="Tahoma" w:cs="Tahoma"/>
          <w:sz w:val="20"/>
          <w:szCs w:val="20"/>
          <w:lang w:eastAsia="en-US"/>
        </w:rPr>
        <w:t>Dept.</w:t>
      </w:r>
      <w:r w:rsidRPr="00C35EC9">
        <w:rPr>
          <w:rFonts w:ascii="Tahoma" w:eastAsiaTheme="minorHAnsi" w:hAnsi="Tahoma" w:cs="Tahoma"/>
          <w:sz w:val="20"/>
          <w:szCs w:val="20"/>
          <w:lang w:eastAsia="en-US"/>
        </w:rPr>
        <w:t xml:space="preserve"> and Cllr Kenneth </w:t>
      </w:r>
      <w:r w:rsidR="00827EBE">
        <w:rPr>
          <w:rFonts w:ascii="Tahoma" w:eastAsiaTheme="minorHAnsi" w:hAnsi="Tahoma" w:cs="Tahoma"/>
          <w:sz w:val="20"/>
          <w:szCs w:val="20"/>
          <w:lang w:eastAsia="en-US"/>
        </w:rPr>
        <w:tab/>
      </w:r>
      <w:r w:rsidRPr="00C35EC9">
        <w:rPr>
          <w:rFonts w:ascii="Tahoma" w:eastAsiaTheme="minorHAnsi" w:hAnsi="Tahoma" w:cs="Tahoma"/>
          <w:sz w:val="20"/>
          <w:szCs w:val="20"/>
          <w:lang w:eastAsia="en-US"/>
        </w:rPr>
        <w:t xml:space="preserve">Egan.  </w:t>
      </w:r>
    </w:p>
    <w:p w:rsidR="00C35EC9" w:rsidRPr="00C35EC9" w:rsidRDefault="00C35EC9"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C35EC9">
        <w:rPr>
          <w:rFonts w:ascii="Tahoma" w:eastAsiaTheme="minorHAnsi" w:hAnsi="Tahoma" w:cs="Tahoma"/>
          <w:sz w:val="20"/>
          <w:szCs w:val="20"/>
          <w:lang w:eastAsia="en-US"/>
        </w:rPr>
        <w:t>Members will be kept up to date of progress.</w:t>
      </w:r>
    </w:p>
    <w:p w:rsidR="00C35EC9" w:rsidRPr="00C35EC9" w:rsidRDefault="00C35EC9" w:rsidP="00C35EC9">
      <w:pPr>
        <w:spacing w:line="259" w:lineRule="auto"/>
        <w:rPr>
          <w:rFonts w:ascii="Tahoma" w:eastAsiaTheme="minorHAnsi" w:hAnsi="Tahoma" w:cs="Tahoma"/>
          <w:sz w:val="20"/>
          <w:szCs w:val="20"/>
          <w:lang w:eastAsia="en-US"/>
        </w:rPr>
      </w:pPr>
    </w:p>
    <w:p w:rsidR="00C35EC9" w:rsidRPr="00C35EC9" w:rsidRDefault="00170715" w:rsidP="00C35EC9">
      <w:pPr>
        <w:spacing w:line="259" w:lineRule="auto"/>
        <w:rPr>
          <w:rFonts w:ascii="Tahoma" w:eastAsiaTheme="minorHAnsi" w:hAnsi="Tahoma" w:cs="Tahoma"/>
          <w:b/>
          <w:sz w:val="20"/>
          <w:szCs w:val="20"/>
          <w:lang w:eastAsia="en-US"/>
        </w:rPr>
      </w:pPr>
      <w:r>
        <w:rPr>
          <w:rFonts w:ascii="Tahoma" w:eastAsiaTheme="minorHAnsi" w:hAnsi="Tahoma" w:cs="Tahoma"/>
          <w:b/>
          <w:sz w:val="20"/>
          <w:szCs w:val="20"/>
          <w:lang w:eastAsia="en-US"/>
        </w:rPr>
        <w:tab/>
      </w:r>
      <w:r w:rsidR="00C35EC9" w:rsidRPr="00C35EC9">
        <w:rPr>
          <w:rFonts w:ascii="Tahoma" w:eastAsiaTheme="minorHAnsi" w:hAnsi="Tahoma" w:cs="Tahoma"/>
          <w:b/>
          <w:sz w:val="20"/>
          <w:szCs w:val="20"/>
          <w:lang w:eastAsia="en-US"/>
        </w:rPr>
        <w:t>International Food Festival</w:t>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This derived from the annual 2017 Council Budget and Councillors agreed to include this </w:t>
      </w:r>
      <w:r w:rsidR="00827EBE">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for 2017.</w:t>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A number of suggestions arose</w:t>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Possible Venue of Rathfarnham Castle grounds</w:t>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Similar event to A Taste of Dublin</w:t>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Include groups such as Direct Provision Centres and established groups representing </w:t>
      </w:r>
      <w:r w:rsidR="00827EBE">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Polish, Nepalese, </w:t>
      </w:r>
      <w:proofErr w:type="gramStart"/>
      <w:r w:rsidR="00C35EC9" w:rsidRPr="00C35EC9">
        <w:rPr>
          <w:rFonts w:ascii="Tahoma" w:eastAsiaTheme="minorHAnsi" w:hAnsi="Tahoma" w:cs="Tahoma"/>
          <w:sz w:val="20"/>
          <w:szCs w:val="20"/>
          <w:lang w:eastAsia="en-US"/>
        </w:rPr>
        <w:t>Chinese</w:t>
      </w:r>
      <w:proofErr w:type="gramEnd"/>
      <w:r w:rsidR="00C35EC9" w:rsidRPr="00C35EC9">
        <w:rPr>
          <w:rFonts w:ascii="Tahoma" w:eastAsiaTheme="minorHAnsi" w:hAnsi="Tahoma" w:cs="Tahoma"/>
          <w:sz w:val="20"/>
          <w:szCs w:val="20"/>
          <w:lang w:eastAsia="en-US"/>
        </w:rPr>
        <w:t xml:space="preserve"> etc.</w:t>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Classes</w:t>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Covered in Festival</w:t>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Spread over a month with different venues </w:t>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Include Schools and mention of twinning between schools with recipes etc. shared.</w:t>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Establish a sub committee</w:t>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This is to be included on the agenda for the next meeting.</w:t>
      </w:r>
    </w:p>
    <w:p w:rsidR="00C35EC9" w:rsidRPr="00C35EC9" w:rsidRDefault="00C35EC9" w:rsidP="00C35EC9">
      <w:pPr>
        <w:spacing w:line="259" w:lineRule="auto"/>
        <w:rPr>
          <w:rFonts w:ascii="Tahoma" w:eastAsiaTheme="minorHAnsi" w:hAnsi="Tahoma" w:cs="Tahoma"/>
          <w:b/>
          <w:sz w:val="20"/>
          <w:szCs w:val="20"/>
          <w:lang w:eastAsia="en-US"/>
        </w:rPr>
      </w:pPr>
    </w:p>
    <w:p w:rsidR="00C35EC9" w:rsidRPr="00C35EC9" w:rsidRDefault="00170715" w:rsidP="00C35EC9">
      <w:pPr>
        <w:spacing w:line="259" w:lineRule="auto"/>
        <w:rPr>
          <w:rFonts w:ascii="Tahoma" w:eastAsiaTheme="minorHAnsi" w:hAnsi="Tahoma" w:cs="Tahoma"/>
          <w:b/>
          <w:sz w:val="20"/>
          <w:szCs w:val="20"/>
          <w:lang w:eastAsia="en-US"/>
        </w:rPr>
      </w:pPr>
      <w:r>
        <w:rPr>
          <w:rFonts w:ascii="Tahoma" w:eastAsiaTheme="minorHAnsi" w:hAnsi="Tahoma" w:cs="Tahoma"/>
          <w:b/>
          <w:sz w:val="20"/>
          <w:szCs w:val="20"/>
          <w:lang w:eastAsia="en-US"/>
        </w:rPr>
        <w:tab/>
      </w:r>
      <w:r w:rsidR="00C35EC9" w:rsidRPr="00C35EC9">
        <w:rPr>
          <w:rFonts w:ascii="Tahoma" w:eastAsiaTheme="minorHAnsi" w:hAnsi="Tahoma" w:cs="Tahoma"/>
          <w:b/>
          <w:sz w:val="20"/>
          <w:szCs w:val="20"/>
          <w:lang w:eastAsia="en-US"/>
        </w:rPr>
        <w:t>Updates:</w:t>
      </w:r>
    </w:p>
    <w:p w:rsidR="00C35EC9" w:rsidRPr="00C35EC9" w:rsidRDefault="00C35EC9" w:rsidP="00C35EC9">
      <w:pPr>
        <w:spacing w:line="259" w:lineRule="auto"/>
        <w:rPr>
          <w:rFonts w:ascii="Tahoma" w:eastAsiaTheme="minorHAnsi" w:hAnsi="Tahoma" w:cs="Tahoma"/>
          <w:b/>
          <w:sz w:val="20"/>
          <w:szCs w:val="20"/>
          <w:lang w:eastAsia="en-US"/>
        </w:rPr>
      </w:pPr>
    </w:p>
    <w:p w:rsidR="00C35EC9" w:rsidRPr="00C35EC9" w:rsidRDefault="00170715" w:rsidP="00C35EC9">
      <w:pPr>
        <w:spacing w:line="259" w:lineRule="auto"/>
        <w:rPr>
          <w:rFonts w:ascii="Tahoma" w:eastAsiaTheme="minorHAnsi" w:hAnsi="Tahoma" w:cs="Tahoma"/>
          <w:b/>
          <w:sz w:val="20"/>
          <w:szCs w:val="20"/>
          <w:lang w:eastAsia="en-US"/>
        </w:rPr>
      </w:pPr>
      <w:r>
        <w:rPr>
          <w:rFonts w:ascii="Tahoma" w:eastAsiaTheme="minorHAnsi" w:hAnsi="Tahoma" w:cs="Tahoma"/>
          <w:b/>
          <w:sz w:val="20"/>
          <w:szCs w:val="20"/>
          <w:lang w:eastAsia="en-US"/>
        </w:rPr>
        <w:tab/>
      </w:r>
      <w:r w:rsidR="00C35EC9" w:rsidRPr="00C35EC9">
        <w:rPr>
          <w:rFonts w:ascii="Tahoma" w:eastAsiaTheme="minorHAnsi" w:hAnsi="Tahoma" w:cs="Tahoma"/>
          <w:b/>
          <w:sz w:val="20"/>
          <w:szCs w:val="20"/>
          <w:lang w:eastAsia="en-US"/>
        </w:rPr>
        <w:t>Tidy Towns</w:t>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Paul McAlerney gave an update on the group’s performance on this year’s </w:t>
      </w:r>
      <w:proofErr w:type="gramStart"/>
      <w:r w:rsidR="00C35EC9" w:rsidRPr="00C35EC9">
        <w:rPr>
          <w:rFonts w:ascii="Tahoma" w:eastAsiaTheme="minorHAnsi" w:hAnsi="Tahoma" w:cs="Tahoma"/>
          <w:sz w:val="20"/>
          <w:szCs w:val="20"/>
          <w:lang w:eastAsia="en-US"/>
        </w:rPr>
        <w:t>Tidy Towns</w:t>
      </w:r>
      <w:proofErr w:type="gramEnd"/>
      <w:r w:rsidR="00C35EC9" w:rsidRPr="00C35EC9">
        <w:rPr>
          <w:rFonts w:ascii="Tahoma" w:eastAsiaTheme="minorHAnsi" w:hAnsi="Tahoma" w:cs="Tahoma"/>
          <w:sz w:val="20"/>
          <w:szCs w:val="20"/>
          <w:lang w:eastAsia="en-US"/>
        </w:rPr>
        <w:t xml:space="preserve"> </w:t>
      </w: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competition and updated members on the new groups in the County.  A staff member now </w:t>
      </w: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has a </w:t>
      </w: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liaison role between all groups and the Council.   </w:t>
      </w:r>
    </w:p>
    <w:p w:rsidR="00C35EC9" w:rsidRPr="00C35EC9" w:rsidRDefault="00C35EC9" w:rsidP="00C35EC9">
      <w:pPr>
        <w:spacing w:line="259" w:lineRule="auto"/>
        <w:rPr>
          <w:rFonts w:ascii="Tahoma" w:eastAsiaTheme="minorHAnsi" w:hAnsi="Tahoma" w:cs="Tahoma"/>
          <w:b/>
          <w:sz w:val="20"/>
          <w:szCs w:val="20"/>
          <w:lang w:eastAsia="en-US"/>
        </w:rPr>
      </w:pPr>
    </w:p>
    <w:p w:rsidR="00C35EC9" w:rsidRPr="00C35EC9" w:rsidRDefault="00170715" w:rsidP="00C35EC9">
      <w:pPr>
        <w:spacing w:line="259" w:lineRule="auto"/>
        <w:rPr>
          <w:rFonts w:ascii="Tahoma" w:eastAsiaTheme="minorHAnsi" w:hAnsi="Tahoma" w:cs="Tahoma"/>
          <w:b/>
          <w:sz w:val="20"/>
          <w:szCs w:val="20"/>
          <w:lang w:eastAsia="en-US"/>
        </w:rPr>
      </w:pPr>
      <w:r>
        <w:rPr>
          <w:rFonts w:ascii="Tahoma" w:eastAsiaTheme="minorHAnsi" w:hAnsi="Tahoma" w:cs="Tahoma"/>
          <w:b/>
          <w:sz w:val="20"/>
          <w:szCs w:val="20"/>
          <w:lang w:eastAsia="en-US"/>
        </w:rPr>
        <w:tab/>
      </w:r>
      <w:r w:rsidR="00C35EC9" w:rsidRPr="00C35EC9">
        <w:rPr>
          <w:rFonts w:ascii="Tahoma" w:eastAsiaTheme="minorHAnsi" w:hAnsi="Tahoma" w:cs="Tahoma"/>
          <w:b/>
          <w:sz w:val="20"/>
          <w:szCs w:val="20"/>
          <w:lang w:eastAsia="en-US"/>
        </w:rPr>
        <w:t>Endeavour Awards 2016 / Chamber Awards / Pride of Place</w:t>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The Awards will be presented on 2</w:t>
      </w:r>
      <w:r w:rsidR="00C35EC9" w:rsidRPr="00C35EC9">
        <w:rPr>
          <w:rFonts w:ascii="Tahoma" w:eastAsiaTheme="minorHAnsi" w:hAnsi="Tahoma" w:cs="Tahoma"/>
          <w:sz w:val="20"/>
          <w:szCs w:val="20"/>
          <w:vertAlign w:val="superscript"/>
          <w:lang w:eastAsia="en-US"/>
        </w:rPr>
        <w:t>nd</w:t>
      </w:r>
      <w:r w:rsidR="00C35EC9" w:rsidRPr="00C35EC9">
        <w:rPr>
          <w:rFonts w:ascii="Tahoma" w:eastAsiaTheme="minorHAnsi" w:hAnsi="Tahoma" w:cs="Tahoma"/>
          <w:sz w:val="20"/>
          <w:szCs w:val="20"/>
          <w:lang w:eastAsia="en-US"/>
        </w:rPr>
        <w:t xml:space="preserve"> December.   All SPC members are invited as are all </w:t>
      </w:r>
      <w:r w:rsidR="00827EBE">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the groups who entered.  South Dublin Co. Co. have also been nominated for  Chamber </w:t>
      </w:r>
      <w:r w:rsidR="00827EBE">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Irelands awards for the Community Initiative Fund, the Cycling Programme and Health and </w:t>
      </w:r>
      <w:r w:rsidR="00827EBE">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Wellbeing, all of which have been regular items on this SPC.  Five groups were nominated </w:t>
      </w:r>
      <w:r w:rsidR="00827EBE">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by SDCC into the Pride of Place competition and winners will be named at a function </w:t>
      </w:r>
      <w:r w:rsidR="00827EBE">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later this month.</w:t>
      </w:r>
    </w:p>
    <w:p w:rsidR="00C35EC9" w:rsidRPr="00C35EC9" w:rsidRDefault="00C35EC9" w:rsidP="00C35EC9">
      <w:pPr>
        <w:spacing w:line="259" w:lineRule="auto"/>
        <w:rPr>
          <w:rFonts w:ascii="Tahoma" w:eastAsiaTheme="minorHAnsi" w:hAnsi="Tahoma" w:cs="Tahoma"/>
          <w:sz w:val="20"/>
          <w:szCs w:val="20"/>
          <w:lang w:eastAsia="en-US"/>
        </w:rPr>
      </w:pPr>
    </w:p>
    <w:p w:rsidR="00C35EC9" w:rsidRPr="00C35EC9" w:rsidRDefault="00170715" w:rsidP="00C35EC9">
      <w:pPr>
        <w:spacing w:line="259" w:lineRule="auto"/>
        <w:rPr>
          <w:rFonts w:ascii="Tahoma" w:eastAsiaTheme="minorHAnsi" w:hAnsi="Tahoma" w:cs="Tahoma"/>
          <w:b/>
          <w:sz w:val="20"/>
          <w:szCs w:val="20"/>
          <w:lang w:eastAsia="en-US"/>
        </w:rPr>
      </w:pPr>
      <w:r>
        <w:rPr>
          <w:rFonts w:ascii="Tahoma" w:eastAsiaTheme="minorHAnsi" w:hAnsi="Tahoma" w:cs="Tahoma"/>
          <w:b/>
          <w:sz w:val="20"/>
          <w:szCs w:val="20"/>
          <w:lang w:eastAsia="en-US"/>
        </w:rPr>
        <w:tab/>
      </w:r>
      <w:r w:rsidR="00C35EC9" w:rsidRPr="00C35EC9">
        <w:rPr>
          <w:rFonts w:ascii="Tahoma" w:eastAsiaTheme="minorHAnsi" w:hAnsi="Tahoma" w:cs="Tahoma"/>
          <w:b/>
          <w:sz w:val="20"/>
          <w:szCs w:val="20"/>
          <w:lang w:eastAsia="en-US"/>
        </w:rPr>
        <w:t>Local Economic Community Plan</w:t>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An update was given on the consultation for the Community elements of the LECP work </w:t>
      </w:r>
      <w:r w:rsidR="00D952E8">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plan 2017.  Two consultation sessions have already taken place in conjunction with the </w:t>
      </w:r>
      <w:r w:rsidR="00D952E8">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PPN, with a further one scheduled to be held as part of the plenary meeting on 22</w:t>
      </w:r>
      <w:r w:rsidR="00C35EC9" w:rsidRPr="00C35EC9">
        <w:rPr>
          <w:rFonts w:ascii="Tahoma" w:eastAsiaTheme="minorHAnsi" w:hAnsi="Tahoma" w:cs="Tahoma"/>
          <w:sz w:val="20"/>
          <w:szCs w:val="20"/>
          <w:vertAlign w:val="superscript"/>
          <w:lang w:eastAsia="en-US"/>
        </w:rPr>
        <w:t>nd</w:t>
      </w:r>
      <w:r w:rsidR="00C35EC9" w:rsidRPr="00C35EC9">
        <w:rPr>
          <w:rFonts w:ascii="Tahoma" w:eastAsiaTheme="minorHAnsi" w:hAnsi="Tahoma" w:cs="Tahoma"/>
          <w:sz w:val="20"/>
          <w:szCs w:val="20"/>
          <w:lang w:eastAsia="en-US"/>
        </w:rPr>
        <w:t xml:space="preserve"> </w:t>
      </w:r>
      <w:r w:rsidR="00D952E8">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November.  The LCDC will then consider the issues raised when finalising their work </w:t>
      </w:r>
      <w:r w:rsidR="00D952E8">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plan.  Councillors and </w:t>
      </w: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PPN representatives are included on the Local Community </w:t>
      </w:r>
      <w:r w:rsidR="00D952E8">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Development Committee.</w:t>
      </w:r>
    </w:p>
    <w:p w:rsidR="00C35EC9" w:rsidRPr="00C35EC9" w:rsidRDefault="00C35EC9" w:rsidP="00C35EC9">
      <w:pPr>
        <w:spacing w:line="259" w:lineRule="auto"/>
        <w:rPr>
          <w:rFonts w:ascii="Tahoma" w:eastAsiaTheme="minorHAnsi" w:hAnsi="Tahoma" w:cs="Tahoma"/>
          <w:b/>
          <w:sz w:val="20"/>
          <w:szCs w:val="20"/>
          <w:lang w:eastAsia="en-US"/>
        </w:rPr>
      </w:pPr>
    </w:p>
    <w:p w:rsidR="008D4CE6" w:rsidRDefault="00170715" w:rsidP="00C35EC9">
      <w:pPr>
        <w:spacing w:line="259" w:lineRule="auto"/>
        <w:rPr>
          <w:rFonts w:ascii="Tahoma" w:eastAsiaTheme="minorHAnsi" w:hAnsi="Tahoma" w:cs="Tahoma"/>
          <w:b/>
          <w:sz w:val="20"/>
          <w:szCs w:val="20"/>
          <w:lang w:eastAsia="en-US"/>
        </w:rPr>
      </w:pPr>
      <w:r>
        <w:rPr>
          <w:rFonts w:ascii="Tahoma" w:eastAsiaTheme="minorHAnsi" w:hAnsi="Tahoma" w:cs="Tahoma"/>
          <w:b/>
          <w:sz w:val="20"/>
          <w:szCs w:val="20"/>
          <w:lang w:eastAsia="en-US"/>
        </w:rPr>
        <w:tab/>
      </w:r>
    </w:p>
    <w:p w:rsidR="008D4CE6" w:rsidRDefault="008D4CE6" w:rsidP="00C35EC9">
      <w:pPr>
        <w:spacing w:line="259" w:lineRule="auto"/>
        <w:rPr>
          <w:rFonts w:ascii="Tahoma" w:eastAsiaTheme="minorHAnsi" w:hAnsi="Tahoma" w:cs="Tahoma"/>
          <w:b/>
          <w:sz w:val="20"/>
          <w:szCs w:val="20"/>
          <w:lang w:eastAsia="en-US"/>
        </w:rPr>
      </w:pPr>
    </w:p>
    <w:p w:rsidR="00C35EC9" w:rsidRPr="00C35EC9" w:rsidRDefault="00C35EC9" w:rsidP="008D4CE6">
      <w:pPr>
        <w:spacing w:line="259" w:lineRule="auto"/>
        <w:ind w:firstLine="720"/>
        <w:rPr>
          <w:rFonts w:ascii="Tahoma" w:eastAsiaTheme="minorHAnsi" w:hAnsi="Tahoma" w:cs="Tahoma"/>
          <w:b/>
          <w:sz w:val="20"/>
          <w:szCs w:val="20"/>
          <w:lang w:eastAsia="en-US"/>
        </w:rPr>
      </w:pPr>
      <w:r w:rsidRPr="00C35EC9">
        <w:rPr>
          <w:rFonts w:ascii="Tahoma" w:eastAsiaTheme="minorHAnsi" w:hAnsi="Tahoma" w:cs="Tahoma"/>
          <w:b/>
          <w:sz w:val="20"/>
          <w:szCs w:val="20"/>
          <w:lang w:eastAsia="en-US"/>
        </w:rPr>
        <w:lastRenderedPageBreak/>
        <w:t>Health County Status</w:t>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South Dublin County has received Health County Status and this will be conferred at a </w:t>
      </w: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function on 29</w:t>
      </w:r>
      <w:r w:rsidR="00C35EC9" w:rsidRPr="00C35EC9">
        <w:rPr>
          <w:rFonts w:ascii="Tahoma" w:eastAsiaTheme="minorHAnsi" w:hAnsi="Tahoma" w:cs="Tahoma"/>
          <w:sz w:val="20"/>
          <w:szCs w:val="20"/>
          <w:vertAlign w:val="superscript"/>
          <w:lang w:eastAsia="en-US"/>
        </w:rPr>
        <w:t>th</w:t>
      </w:r>
      <w:r w:rsidR="00C35EC9" w:rsidRPr="00C35EC9">
        <w:rPr>
          <w:rFonts w:ascii="Tahoma" w:eastAsiaTheme="minorHAnsi" w:hAnsi="Tahoma" w:cs="Tahoma"/>
          <w:sz w:val="20"/>
          <w:szCs w:val="20"/>
          <w:lang w:eastAsia="en-US"/>
        </w:rPr>
        <w:t xml:space="preserve"> November 2016 at City Hall.  Members will be kept up to date on </w:t>
      </w: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developments.</w:t>
      </w:r>
    </w:p>
    <w:p w:rsidR="00C35EC9" w:rsidRPr="00C35EC9" w:rsidRDefault="00C35EC9" w:rsidP="00C35EC9">
      <w:pPr>
        <w:spacing w:line="259" w:lineRule="auto"/>
        <w:rPr>
          <w:rFonts w:ascii="Tahoma" w:eastAsiaTheme="minorHAnsi" w:hAnsi="Tahoma" w:cs="Tahoma"/>
          <w:b/>
          <w:sz w:val="20"/>
          <w:szCs w:val="20"/>
          <w:lang w:eastAsia="en-US"/>
        </w:rPr>
      </w:pPr>
    </w:p>
    <w:p w:rsidR="00C35EC9" w:rsidRPr="00C35EC9" w:rsidRDefault="00170715" w:rsidP="00C35EC9">
      <w:pPr>
        <w:spacing w:line="259" w:lineRule="auto"/>
        <w:rPr>
          <w:rFonts w:ascii="Tahoma" w:eastAsiaTheme="minorHAnsi" w:hAnsi="Tahoma" w:cs="Tahoma"/>
          <w:b/>
          <w:sz w:val="20"/>
          <w:szCs w:val="20"/>
          <w:lang w:eastAsia="en-US"/>
        </w:rPr>
      </w:pPr>
      <w:r>
        <w:rPr>
          <w:rFonts w:ascii="Tahoma" w:eastAsiaTheme="minorHAnsi" w:hAnsi="Tahoma" w:cs="Tahoma"/>
          <w:b/>
          <w:sz w:val="20"/>
          <w:szCs w:val="20"/>
          <w:lang w:eastAsia="en-US"/>
        </w:rPr>
        <w:tab/>
      </w:r>
      <w:r w:rsidR="00C35EC9" w:rsidRPr="00C35EC9">
        <w:rPr>
          <w:rFonts w:ascii="Tahoma" w:eastAsiaTheme="minorHAnsi" w:hAnsi="Tahoma" w:cs="Tahoma"/>
          <w:b/>
          <w:sz w:val="20"/>
          <w:szCs w:val="20"/>
          <w:lang w:eastAsia="en-US"/>
        </w:rPr>
        <w:t>Shared Space</w:t>
      </w:r>
      <w:r w:rsidR="00C35EC9" w:rsidRPr="00C35EC9">
        <w:rPr>
          <w:rFonts w:ascii="Tahoma" w:eastAsiaTheme="minorHAnsi" w:hAnsi="Tahoma" w:cs="Tahoma"/>
          <w:b/>
          <w:sz w:val="20"/>
          <w:szCs w:val="20"/>
          <w:lang w:eastAsia="en-US"/>
        </w:rPr>
        <w:tab/>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Members agreed to keep this going forward as something to be considered by the SPC.</w:t>
      </w:r>
    </w:p>
    <w:p w:rsidR="00C35EC9" w:rsidRPr="00C35EC9" w:rsidRDefault="00C35EC9" w:rsidP="00C35EC9">
      <w:pPr>
        <w:spacing w:line="259" w:lineRule="auto"/>
        <w:rPr>
          <w:rFonts w:ascii="Tahoma" w:eastAsiaTheme="minorHAnsi" w:hAnsi="Tahoma" w:cs="Tahoma"/>
          <w:b/>
          <w:sz w:val="20"/>
          <w:szCs w:val="20"/>
          <w:lang w:eastAsia="en-US"/>
        </w:rPr>
      </w:pPr>
    </w:p>
    <w:p w:rsidR="00C35EC9" w:rsidRPr="00C35EC9" w:rsidRDefault="00170715" w:rsidP="00C35EC9">
      <w:pPr>
        <w:spacing w:line="259" w:lineRule="auto"/>
        <w:rPr>
          <w:rFonts w:ascii="Tahoma" w:eastAsiaTheme="minorHAnsi" w:hAnsi="Tahoma" w:cs="Tahoma"/>
          <w:b/>
          <w:sz w:val="20"/>
          <w:szCs w:val="20"/>
          <w:lang w:eastAsia="en-US"/>
        </w:rPr>
      </w:pPr>
      <w:r>
        <w:rPr>
          <w:rFonts w:ascii="Tahoma" w:eastAsiaTheme="minorHAnsi" w:hAnsi="Tahoma" w:cs="Tahoma"/>
          <w:b/>
          <w:sz w:val="20"/>
          <w:szCs w:val="20"/>
          <w:lang w:eastAsia="en-US"/>
        </w:rPr>
        <w:tab/>
      </w:r>
      <w:r w:rsidR="00C35EC9" w:rsidRPr="00C35EC9">
        <w:rPr>
          <w:rFonts w:ascii="Tahoma" w:eastAsiaTheme="minorHAnsi" w:hAnsi="Tahoma" w:cs="Tahoma"/>
          <w:b/>
          <w:sz w:val="20"/>
          <w:szCs w:val="20"/>
          <w:lang w:eastAsia="en-US"/>
        </w:rPr>
        <w:t>AOB</w:t>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Cllr. Dermot Looney explained that his role as chair ends at the end of 2016.  He thanked </w:t>
      </w:r>
      <w:r w:rsidR="00D952E8">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all the members and officials for their work and support during his tenure as Chair.</w:t>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Paul McAlerney on behalf of the staff of SDCC thanked Cllr. Looney for his guidance and </w:t>
      </w: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 xml:space="preserve">commitment as Chair and his support for the many projects undertaken and supported by </w:t>
      </w:r>
      <w:r w:rsidR="00D952E8">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Cllr Looney and this SPC.</w:t>
      </w:r>
    </w:p>
    <w:p w:rsidR="00C35EC9" w:rsidRPr="00C35EC9" w:rsidRDefault="00170715" w:rsidP="00C35EC9">
      <w:pPr>
        <w:spacing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C35EC9" w:rsidRPr="00C35EC9">
        <w:rPr>
          <w:rFonts w:ascii="Tahoma" w:eastAsiaTheme="minorHAnsi" w:hAnsi="Tahoma" w:cs="Tahoma"/>
          <w:sz w:val="20"/>
          <w:szCs w:val="20"/>
          <w:lang w:eastAsia="en-US"/>
        </w:rPr>
        <w:t>Cllr Deirdre O’Donovan will take over as Chair in 2017.</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C35EC9" w:rsidRPr="00C35EC9" w:rsidTr="006E65B0">
        <w:trPr>
          <w:tblCellSpacing w:w="15" w:type="dxa"/>
          <w:jc w:val="center"/>
        </w:trPr>
        <w:tc>
          <w:tcPr>
            <w:tcW w:w="0" w:type="auto"/>
            <w:vAlign w:val="center"/>
          </w:tcPr>
          <w:p w:rsidR="00C35EC9" w:rsidRPr="00C35EC9" w:rsidRDefault="00C35EC9" w:rsidP="00C35EC9">
            <w:pPr>
              <w:rPr>
                <w:rFonts w:ascii="Tahoma" w:eastAsia="Times New Roman" w:hAnsi="Tahoma" w:cs="Tahoma"/>
                <w:b/>
                <w:sz w:val="20"/>
                <w:szCs w:val="20"/>
              </w:rPr>
            </w:pPr>
          </w:p>
        </w:tc>
      </w:tr>
    </w:tbl>
    <w:p w:rsidR="00C35EC9" w:rsidRPr="00C35EC9" w:rsidRDefault="00170715" w:rsidP="00C35EC9">
      <w:pPr>
        <w:rPr>
          <w:rFonts w:ascii="Tahoma" w:eastAsia="Times New Roman" w:hAnsi="Tahoma" w:cs="Tahoma"/>
          <w:b/>
          <w:vanish/>
          <w:sz w:val="20"/>
          <w:szCs w:val="20"/>
        </w:rPr>
      </w:pPr>
      <w:r>
        <w:rPr>
          <w:rFonts w:ascii="Tahoma" w:eastAsia="Times New Roman" w:hAnsi="Tahoma" w:cs="Tahoma"/>
          <w:b/>
          <w:sz w:val="20"/>
          <w:szCs w:val="20"/>
        </w:rPr>
        <w:tab/>
      </w:r>
    </w:p>
    <w:p w:rsidR="00C35EC9" w:rsidRPr="00170715" w:rsidRDefault="00C35EC9" w:rsidP="00170715">
      <w:pPr>
        <w:spacing w:line="259" w:lineRule="auto"/>
        <w:rPr>
          <w:rFonts w:ascii="Tahoma" w:eastAsiaTheme="minorHAnsi" w:hAnsi="Tahoma" w:cs="Tahoma"/>
          <w:b/>
          <w:sz w:val="20"/>
          <w:szCs w:val="20"/>
          <w:lang w:eastAsia="en-US"/>
        </w:rPr>
      </w:pPr>
      <w:r w:rsidRPr="00C35EC9">
        <w:rPr>
          <w:rFonts w:ascii="Tahoma" w:eastAsiaTheme="minorHAnsi" w:hAnsi="Tahoma" w:cs="Tahoma"/>
          <w:b/>
          <w:sz w:val="20"/>
          <w:szCs w:val="20"/>
          <w:lang w:eastAsia="en-US"/>
        </w:rPr>
        <w:t>The meeting concluded at 7.40 p.m.</w:t>
      </w:r>
      <w:r w:rsidR="00D952E8">
        <w:rPr>
          <w:rFonts w:ascii="Tahoma" w:eastAsiaTheme="minorHAnsi" w:hAnsi="Tahoma" w:cs="Tahoma"/>
          <w:b/>
          <w:sz w:val="20"/>
          <w:szCs w:val="20"/>
          <w:lang w:eastAsia="en-US"/>
        </w:rPr>
        <w:t>”</w:t>
      </w:r>
    </w:p>
    <w:p w:rsidR="00217534" w:rsidRDefault="00BD2957" w:rsidP="00BD2957">
      <w:pPr>
        <w:pStyle w:val="NormalWeb"/>
        <w:ind w:left="720"/>
      </w:pPr>
      <w:r>
        <w:t>Councillors D. O’Donovan and S. Holland wanted to congratulate Councillors E. Murphy and F. Duffy on completing the Gaelforce event</w:t>
      </w:r>
      <w:r w:rsidR="00A03B42">
        <w:t xml:space="preserve">. </w:t>
      </w:r>
    </w:p>
    <w:p w:rsidR="00A03B42" w:rsidRDefault="00A03B42" w:rsidP="00170715">
      <w:pPr>
        <w:spacing w:line="256" w:lineRule="auto"/>
        <w:ind w:left="720" w:right="237"/>
        <w:rPr>
          <w:rStyle w:val="Hyperlink"/>
        </w:rPr>
      </w:pPr>
    </w:p>
    <w:p w:rsidR="00A03B42" w:rsidRDefault="00A03B42" w:rsidP="004000B2">
      <w:pPr>
        <w:spacing w:line="256" w:lineRule="auto"/>
        <w:ind w:left="720"/>
        <w:rPr>
          <w:rStyle w:val="Hyperlink"/>
          <w:color w:val="auto"/>
          <w:u w:val="none"/>
        </w:rPr>
      </w:pPr>
      <w:r>
        <w:rPr>
          <w:rStyle w:val="Hyperlink"/>
          <w:color w:val="auto"/>
          <w:u w:val="none"/>
        </w:rPr>
        <w:t xml:space="preserve">The Reports were </w:t>
      </w:r>
      <w:r w:rsidR="00BD2957" w:rsidRPr="00BD2957">
        <w:rPr>
          <w:rStyle w:val="Hyperlink"/>
          <w:b/>
          <w:color w:val="auto"/>
          <w:u w:val="none"/>
        </w:rPr>
        <w:t>NOTED</w:t>
      </w:r>
      <w:r w:rsidRPr="00BD2957">
        <w:rPr>
          <w:rStyle w:val="Hyperlink"/>
          <w:b/>
          <w:color w:val="auto"/>
          <w:u w:val="none"/>
        </w:rPr>
        <w:t>.</w:t>
      </w:r>
      <w:r>
        <w:rPr>
          <w:rStyle w:val="Hyperlink"/>
          <w:color w:val="auto"/>
          <w:u w:val="none"/>
        </w:rPr>
        <w:t xml:space="preserve"> </w:t>
      </w:r>
    </w:p>
    <w:p w:rsidR="00D952E8" w:rsidRPr="00A03B42" w:rsidRDefault="00D952E8" w:rsidP="004000B2">
      <w:pPr>
        <w:spacing w:line="256" w:lineRule="auto"/>
        <w:ind w:left="720"/>
      </w:pPr>
    </w:p>
    <w:p w:rsidR="00217534" w:rsidRPr="00D952E8" w:rsidRDefault="004000B2" w:rsidP="004000B2">
      <w:pPr>
        <w:pStyle w:val="Heading3"/>
        <w:spacing w:after="0" w:afterAutospacing="0"/>
        <w:ind w:hanging="567"/>
        <w:rPr>
          <w:rFonts w:eastAsiaTheme="minorEastAsia"/>
          <w:sz w:val="24"/>
          <w:szCs w:val="24"/>
          <w:u w:val="single"/>
        </w:rPr>
      </w:pPr>
      <w:r w:rsidRPr="00D952E8">
        <w:rPr>
          <w:rFonts w:eastAsiaTheme="minorEastAsia"/>
          <w:sz w:val="24"/>
          <w:szCs w:val="24"/>
        </w:rPr>
        <w:t>H5/0317</w:t>
      </w:r>
      <w:r w:rsidR="00C95608" w:rsidRPr="00D952E8">
        <w:rPr>
          <w:rFonts w:eastAsiaTheme="minorEastAsia"/>
          <w:sz w:val="24"/>
          <w:szCs w:val="24"/>
        </w:rPr>
        <w:tab/>
      </w:r>
      <w:r w:rsidR="00217534" w:rsidRPr="00D952E8">
        <w:rPr>
          <w:rStyle w:val="underline"/>
          <w:bCs w:val="0"/>
          <w:sz w:val="24"/>
          <w:szCs w:val="24"/>
          <w:u w:val="single"/>
        </w:rPr>
        <w:t>REPORTS REQUESTED FROM AREA COMMITTEES</w:t>
      </w:r>
    </w:p>
    <w:p w:rsidR="00C95608" w:rsidRDefault="00C95608" w:rsidP="00C95608">
      <w:pPr>
        <w:spacing w:before="100" w:beforeAutospacing="1" w:after="100" w:afterAutospacing="1"/>
        <w:ind w:firstLine="720"/>
        <w:rPr>
          <w:rFonts w:eastAsia="Times New Roman"/>
        </w:rPr>
      </w:pPr>
      <w:r w:rsidRPr="00C95608">
        <w:rPr>
          <w:rFonts w:eastAsia="Times New Roman"/>
        </w:rPr>
        <w:t>It was</w:t>
      </w:r>
      <w:r w:rsidRPr="00C95608">
        <w:rPr>
          <w:rFonts w:eastAsia="Times New Roman"/>
          <w:b/>
        </w:rPr>
        <w:t xml:space="preserve"> NOTED </w:t>
      </w:r>
      <w:r w:rsidRPr="00C95608">
        <w:rPr>
          <w:rFonts w:eastAsia="Times New Roman"/>
        </w:rPr>
        <w:t>that there was</w:t>
      </w:r>
      <w:r w:rsidRPr="00C95608">
        <w:rPr>
          <w:rFonts w:eastAsia="Times New Roman"/>
          <w:b/>
        </w:rPr>
        <w:t xml:space="preserve"> NO </w:t>
      </w:r>
      <w:r w:rsidRPr="00C95608">
        <w:rPr>
          <w:rFonts w:eastAsia="Times New Roman"/>
        </w:rPr>
        <w:t>Business under this Heading.</w:t>
      </w:r>
    </w:p>
    <w:p w:rsidR="00C95608" w:rsidRDefault="00C95608" w:rsidP="00C95608">
      <w:pPr>
        <w:spacing w:before="100" w:beforeAutospacing="1" w:after="100" w:afterAutospacing="1"/>
        <w:ind w:firstLine="720"/>
        <w:rPr>
          <w:rFonts w:eastAsia="Times New Roman"/>
        </w:rPr>
      </w:pPr>
    </w:p>
    <w:p w:rsidR="00C95608" w:rsidRPr="00C95608" w:rsidRDefault="00C95608" w:rsidP="00C95608">
      <w:pPr>
        <w:spacing w:after="160" w:line="256" w:lineRule="auto"/>
        <w:ind w:right="237" w:firstLine="720"/>
        <w:rPr>
          <w:rFonts w:eastAsia="Times New Roman"/>
          <w:lang w:eastAsia="en-US"/>
        </w:rPr>
      </w:pPr>
      <w:r w:rsidRPr="00C95608">
        <w:rPr>
          <w:rFonts w:eastAsia="Times New Roman"/>
          <w:b/>
          <w:bCs/>
          <w:u w:val="single"/>
          <w:lang w:eastAsia="en-US"/>
        </w:rPr>
        <w:t>QUESTIONS</w:t>
      </w:r>
    </w:p>
    <w:p w:rsidR="00C95608" w:rsidRPr="00C95608" w:rsidRDefault="00C95608" w:rsidP="00C95608">
      <w:pPr>
        <w:ind w:left="720" w:right="540"/>
        <w:jc w:val="both"/>
        <w:rPr>
          <w:rFonts w:eastAsia="Batang"/>
          <w:lang w:val="en-GB" w:eastAsia="ko-KR"/>
        </w:rPr>
      </w:pPr>
      <w:r w:rsidRPr="00C95608">
        <w:rPr>
          <w:rFonts w:eastAsia="Batang"/>
          <w:lang w:val="en-US" w:eastAsia="ko-KR"/>
        </w:rPr>
        <w:t xml:space="preserve">It was proposed by Councillor G. O’Connell, seconded by </w:t>
      </w:r>
      <w:r>
        <w:rPr>
          <w:rFonts w:eastAsia="Batang"/>
          <w:lang w:val="en-GB" w:eastAsia="ko-KR"/>
        </w:rPr>
        <w:t xml:space="preserve">Councillor </w:t>
      </w:r>
      <w:r w:rsidR="00A03B42">
        <w:rPr>
          <w:rFonts w:eastAsia="Batang"/>
          <w:lang w:val="en-GB" w:eastAsia="ko-KR"/>
        </w:rPr>
        <w:t>S. Holland</w:t>
      </w:r>
      <w:r w:rsidR="00D952E8">
        <w:rPr>
          <w:rFonts w:eastAsia="Batang"/>
          <w:lang w:val="en-GB" w:eastAsia="ko-KR"/>
        </w:rPr>
        <w:t xml:space="preserve"> </w:t>
      </w:r>
      <w:r w:rsidRPr="00C95608">
        <w:rPr>
          <w:rFonts w:eastAsia="Batang"/>
          <w:lang w:val="en-GB" w:eastAsia="ko-KR"/>
        </w:rPr>
        <w:t xml:space="preserve">and </w:t>
      </w:r>
      <w:r w:rsidRPr="00C95608">
        <w:rPr>
          <w:rFonts w:eastAsia="Batang"/>
          <w:b/>
          <w:lang w:val="en-US" w:eastAsia="ko-KR"/>
        </w:rPr>
        <w:t>RESOLVED</w:t>
      </w:r>
      <w:r w:rsidRPr="00C95608">
        <w:rPr>
          <w:rFonts w:eastAsia="Batang"/>
          <w:lang w:val="en-US" w:eastAsia="ko-KR"/>
        </w:rPr>
        <w:t>:</w:t>
      </w:r>
      <w:r w:rsidRPr="00C95608">
        <w:rPr>
          <w:rFonts w:eastAsia="Batang"/>
          <w:u w:val="single"/>
          <w:lang w:val="en-US" w:eastAsia="ko-KR"/>
        </w:rPr>
        <w:t xml:space="preserve"> </w:t>
      </w:r>
    </w:p>
    <w:p w:rsidR="00C95608" w:rsidRDefault="00C95608" w:rsidP="00C95608">
      <w:pPr>
        <w:spacing w:before="100" w:beforeAutospacing="1" w:after="100" w:afterAutospacing="1"/>
        <w:ind w:left="720"/>
        <w:rPr>
          <w:rFonts w:eastAsia="Times New Roman"/>
          <w:b/>
          <w:lang w:val="en-US" w:eastAsia="en-US"/>
        </w:rPr>
      </w:pPr>
      <w:r w:rsidRPr="00C95608">
        <w:rPr>
          <w:rFonts w:eastAsia="Times New Roman"/>
          <w:lang w:val="en-US" w:eastAsia="en-US"/>
        </w:rPr>
        <w:t xml:space="preserve">“That pursuant to Standing Order No. 13, Questions numbered Q1 – Q29 be </w:t>
      </w:r>
      <w:r w:rsidRPr="00C95608">
        <w:rPr>
          <w:rFonts w:eastAsia="Times New Roman"/>
          <w:b/>
          <w:lang w:val="en-US" w:eastAsia="en-US"/>
        </w:rPr>
        <w:t>ADOPTED</w:t>
      </w:r>
      <w:r w:rsidRPr="00C95608">
        <w:rPr>
          <w:rFonts w:eastAsia="Times New Roman"/>
          <w:lang w:val="en-US" w:eastAsia="en-US"/>
        </w:rPr>
        <w:t xml:space="preserve"> and </w:t>
      </w:r>
      <w:r w:rsidRPr="00C95608">
        <w:rPr>
          <w:rFonts w:eastAsia="Times New Roman"/>
          <w:b/>
          <w:lang w:val="en-US" w:eastAsia="en-US"/>
        </w:rPr>
        <w:t>APPROVED.”</w:t>
      </w:r>
    </w:p>
    <w:p w:rsidR="00A74B5D" w:rsidRPr="00C95608" w:rsidRDefault="00A74B5D" w:rsidP="00C95608">
      <w:pPr>
        <w:spacing w:before="100" w:beforeAutospacing="1" w:after="100" w:afterAutospacing="1"/>
        <w:ind w:left="720"/>
        <w:rPr>
          <w:rFonts w:eastAsia="Times New Roman"/>
          <w:b/>
          <w:bCs/>
        </w:rPr>
      </w:pPr>
    </w:p>
    <w:p w:rsidR="00A74B5D" w:rsidRDefault="00217534" w:rsidP="00A03B42">
      <w:pPr>
        <w:pStyle w:val="Heading3"/>
        <w:spacing w:after="0" w:afterAutospacing="0"/>
        <w:ind w:hanging="567"/>
        <w:rPr>
          <w:rFonts w:eastAsiaTheme="minorEastAsia"/>
        </w:rPr>
      </w:pPr>
      <w:r w:rsidRPr="00C95608">
        <w:rPr>
          <w:rFonts w:eastAsiaTheme="minorEastAsia"/>
        </w:rPr>
        <w:t xml:space="preserve">Q1/0317 </w:t>
      </w:r>
      <w:r w:rsidR="00A03B42">
        <w:rPr>
          <w:rFonts w:eastAsiaTheme="minorEastAsia"/>
        </w:rPr>
        <w:tab/>
      </w:r>
      <w:r w:rsidR="00A74B5D" w:rsidRPr="00A74B5D">
        <w:rPr>
          <w:rFonts w:eastAsiaTheme="minorEastAsia"/>
          <w:sz w:val="24"/>
          <w:szCs w:val="24"/>
          <w:u w:val="single"/>
        </w:rPr>
        <w:t>HOUSING APPLICANTS</w:t>
      </w:r>
      <w:r w:rsidR="00A74B5D">
        <w:rPr>
          <w:rFonts w:eastAsiaTheme="minorEastAsia"/>
        </w:rPr>
        <w:t xml:space="preserve"> </w:t>
      </w:r>
    </w:p>
    <w:p w:rsidR="00217534" w:rsidRPr="00A74B5D" w:rsidRDefault="00A74B5D" w:rsidP="00A03B42">
      <w:pPr>
        <w:pStyle w:val="Heading3"/>
        <w:spacing w:after="0" w:afterAutospacing="0"/>
        <w:ind w:hanging="567"/>
        <w:rPr>
          <w:rFonts w:eastAsiaTheme="minorEastAsia"/>
          <w:sz w:val="24"/>
          <w:szCs w:val="24"/>
          <w:u w:val="single"/>
        </w:rPr>
      </w:pPr>
      <w:r>
        <w:rPr>
          <w:rFonts w:eastAsiaTheme="minorEastAsia"/>
        </w:rPr>
        <w:tab/>
      </w:r>
      <w:r>
        <w:rPr>
          <w:rFonts w:eastAsiaTheme="minorEastAsia"/>
        </w:rPr>
        <w:tab/>
      </w:r>
      <w:r w:rsidR="00C95608" w:rsidRPr="00A74B5D">
        <w:rPr>
          <w:sz w:val="24"/>
          <w:szCs w:val="24"/>
          <w:lang w:eastAsia="en-US"/>
        </w:rPr>
        <w:t>QUESTION:</w:t>
      </w:r>
      <w:r w:rsidR="00C95608" w:rsidRPr="00A74B5D">
        <w:rPr>
          <w:sz w:val="24"/>
          <w:szCs w:val="24"/>
        </w:rPr>
        <w:t xml:space="preserve"> Councillor L. Dunne</w:t>
      </w:r>
    </w:p>
    <w:p w:rsidR="00217534" w:rsidRPr="00A74B5D" w:rsidRDefault="00217534" w:rsidP="00C95608">
      <w:pPr>
        <w:pStyle w:val="NormalWeb"/>
        <w:ind w:left="720"/>
      </w:pPr>
      <w:r w:rsidRPr="00A74B5D">
        <w:t xml:space="preserve">To ask the Chief Executive to give a report on how many new applicants have presented as homeless since January of this year? </w:t>
      </w:r>
      <w:r w:rsidR="00A74B5D" w:rsidRPr="00A74B5D">
        <w:t>With</w:t>
      </w:r>
      <w:r w:rsidRPr="00A74B5D">
        <w:t xml:space="preserve"> a breakdown as follows:</w:t>
      </w:r>
    </w:p>
    <w:p w:rsidR="00217534" w:rsidRPr="00A74B5D" w:rsidRDefault="00217534" w:rsidP="00C95608">
      <w:pPr>
        <w:pStyle w:val="NormalWeb"/>
        <w:ind w:left="720"/>
      </w:pPr>
      <w:r w:rsidRPr="00A74B5D">
        <w:t>How many single males?</w:t>
      </w:r>
    </w:p>
    <w:p w:rsidR="00217534" w:rsidRPr="00A74B5D" w:rsidRDefault="00217534" w:rsidP="00C95608">
      <w:pPr>
        <w:pStyle w:val="NormalWeb"/>
        <w:ind w:left="720"/>
      </w:pPr>
      <w:r w:rsidRPr="00A74B5D">
        <w:t>How many single females?</w:t>
      </w:r>
    </w:p>
    <w:p w:rsidR="00217534" w:rsidRPr="00A74B5D" w:rsidRDefault="00217534" w:rsidP="00C95608">
      <w:pPr>
        <w:pStyle w:val="NormalWeb"/>
        <w:ind w:left="720"/>
      </w:pPr>
      <w:r w:rsidRPr="00A74B5D">
        <w:lastRenderedPageBreak/>
        <w:t>How many couples?</w:t>
      </w:r>
    </w:p>
    <w:p w:rsidR="00217534" w:rsidRPr="00A74B5D" w:rsidRDefault="00217534" w:rsidP="00C95608">
      <w:pPr>
        <w:pStyle w:val="NormalWeb"/>
        <w:ind w:left="720"/>
      </w:pPr>
      <w:r w:rsidRPr="00A74B5D">
        <w:t>How many families?</w:t>
      </w:r>
    </w:p>
    <w:p w:rsidR="00217534" w:rsidRDefault="00217534" w:rsidP="00C95608">
      <w:pPr>
        <w:pStyle w:val="NormalWeb"/>
        <w:ind w:left="720"/>
      </w:pPr>
      <w:r>
        <w:rPr>
          <w:rStyle w:val="Strong"/>
        </w:rPr>
        <w:t>REPLY:</w:t>
      </w:r>
    </w:p>
    <w:p w:rsidR="00217534" w:rsidRPr="00A80CA5" w:rsidRDefault="00217534" w:rsidP="00C95608">
      <w:pPr>
        <w:pStyle w:val="NormalWeb"/>
        <w:ind w:left="720"/>
        <w:rPr>
          <w:rFonts w:ascii="Tahoma" w:hAnsi="Tahoma" w:cs="Tahoma"/>
          <w:sz w:val="20"/>
          <w:szCs w:val="20"/>
        </w:rPr>
      </w:pPr>
      <w:r w:rsidRPr="00A80CA5">
        <w:rPr>
          <w:rFonts w:ascii="Tahoma" w:hAnsi="Tahoma" w:cs="Tahoma"/>
          <w:sz w:val="20"/>
          <w:szCs w:val="20"/>
        </w:rPr>
        <w:t>New presentations for the month of January were 133, the breakdown of this figure is not recorded as requested.</w:t>
      </w:r>
    </w:p>
    <w:p w:rsidR="00217534" w:rsidRPr="00A80CA5" w:rsidRDefault="00217534" w:rsidP="00C95608">
      <w:pPr>
        <w:pStyle w:val="NormalWeb"/>
        <w:ind w:left="720"/>
        <w:rPr>
          <w:rFonts w:ascii="Tahoma" w:hAnsi="Tahoma" w:cs="Tahoma"/>
          <w:sz w:val="20"/>
          <w:szCs w:val="20"/>
        </w:rPr>
      </w:pPr>
      <w:r w:rsidRPr="00A80CA5">
        <w:rPr>
          <w:rFonts w:ascii="Tahoma" w:hAnsi="Tahoma" w:cs="Tahoma"/>
          <w:sz w:val="20"/>
          <w:szCs w:val="20"/>
        </w:rPr>
        <w:t>However at the end of January those included in the Homeless Register is broken down as follows:</w:t>
      </w:r>
    </w:p>
    <w:p w:rsidR="00217534" w:rsidRPr="00A80CA5" w:rsidRDefault="00217534" w:rsidP="00C95608">
      <w:pPr>
        <w:pStyle w:val="NormalWeb"/>
        <w:ind w:left="720"/>
        <w:rPr>
          <w:rFonts w:ascii="Tahoma" w:hAnsi="Tahoma" w:cs="Tahoma"/>
          <w:sz w:val="20"/>
          <w:szCs w:val="20"/>
        </w:rPr>
      </w:pPr>
      <w:r w:rsidRPr="00A80CA5">
        <w:rPr>
          <w:rFonts w:ascii="Tahoma" w:hAnsi="Tahoma" w:cs="Tahoma"/>
          <w:sz w:val="20"/>
          <w:szCs w:val="20"/>
        </w:rPr>
        <w:t>No. Registered Homeless    437</w:t>
      </w:r>
    </w:p>
    <w:p w:rsidR="00217534" w:rsidRPr="00A80CA5" w:rsidRDefault="00217534" w:rsidP="00C95608">
      <w:pPr>
        <w:pStyle w:val="NormalWeb"/>
        <w:ind w:left="720"/>
        <w:rPr>
          <w:rFonts w:ascii="Tahoma" w:hAnsi="Tahoma" w:cs="Tahoma"/>
          <w:sz w:val="20"/>
          <w:szCs w:val="20"/>
        </w:rPr>
      </w:pPr>
      <w:r w:rsidRPr="00A80CA5">
        <w:rPr>
          <w:rFonts w:ascii="Tahoma" w:hAnsi="Tahoma" w:cs="Tahoma"/>
          <w:sz w:val="20"/>
          <w:szCs w:val="20"/>
        </w:rPr>
        <w:t>Single Male                       </w:t>
      </w:r>
      <w:r w:rsidR="00A80CA5">
        <w:rPr>
          <w:rFonts w:ascii="Tahoma" w:hAnsi="Tahoma" w:cs="Tahoma"/>
          <w:sz w:val="20"/>
          <w:szCs w:val="20"/>
        </w:rPr>
        <w:t xml:space="preserve"> </w:t>
      </w:r>
      <w:r w:rsidRPr="00A80CA5">
        <w:rPr>
          <w:rFonts w:ascii="Tahoma" w:hAnsi="Tahoma" w:cs="Tahoma"/>
          <w:sz w:val="20"/>
          <w:szCs w:val="20"/>
        </w:rPr>
        <w:t>192</w:t>
      </w:r>
    </w:p>
    <w:p w:rsidR="00217534" w:rsidRPr="00A80CA5" w:rsidRDefault="00217534" w:rsidP="00C95608">
      <w:pPr>
        <w:pStyle w:val="NormalWeb"/>
        <w:ind w:left="720"/>
        <w:rPr>
          <w:rFonts w:ascii="Tahoma" w:hAnsi="Tahoma" w:cs="Tahoma"/>
          <w:sz w:val="20"/>
          <w:szCs w:val="20"/>
        </w:rPr>
      </w:pPr>
      <w:r w:rsidRPr="00A80CA5">
        <w:rPr>
          <w:rFonts w:ascii="Tahoma" w:hAnsi="Tahoma" w:cs="Tahoma"/>
          <w:sz w:val="20"/>
          <w:szCs w:val="20"/>
        </w:rPr>
        <w:t>Single Female                  </w:t>
      </w:r>
      <w:r w:rsidR="00A80CA5">
        <w:rPr>
          <w:rFonts w:ascii="Tahoma" w:hAnsi="Tahoma" w:cs="Tahoma"/>
          <w:sz w:val="20"/>
          <w:szCs w:val="20"/>
        </w:rPr>
        <w:t xml:space="preserve">  </w:t>
      </w:r>
      <w:r w:rsidRPr="00A80CA5">
        <w:rPr>
          <w:rFonts w:ascii="Tahoma" w:hAnsi="Tahoma" w:cs="Tahoma"/>
          <w:sz w:val="20"/>
          <w:szCs w:val="20"/>
        </w:rPr>
        <w:t xml:space="preserve"> 48</w:t>
      </w:r>
    </w:p>
    <w:p w:rsidR="00217534" w:rsidRPr="00A80CA5" w:rsidRDefault="00217534" w:rsidP="00C95608">
      <w:pPr>
        <w:pStyle w:val="NormalWeb"/>
        <w:ind w:left="720"/>
        <w:rPr>
          <w:rFonts w:ascii="Tahoma" w:hAnsi="Tahoma" w:cs="Tahoma"/>
          <w:sz w:val="20"/>
          <w:szCs w:val="20"/>
        </w:rPr>
      </w:pPr>
      <w:r w:rsidRPr="00A80CA5">
        <w:rPr>
          <w:rFonts w:ascii="Tahoma" w:hAnsi="Tahoma" w:cs="Tahoma"/>
          <w:sz w:val="20"/>
          <w:szCs w:val="20"/>
        </w:rPr>
        <w:t xml:space="preserve">Couples                             </w:t>
      </w:r>
      <w:r w:rsidR="00A80CA5">
        <w:rPr>
          <w:rFonts w:ascii="Tahoma" w:hAnsi="Tahoma" w:cs="Tahoma"/>
          <w:sz w:val="20"/>
          <w:szCs w:val="20"/>
        </w:rPr>
        <w:t xml:space="preserve">  </w:t>
      </w:r>
      <w:r w:rsidRPr="00A80CA5">
        <w:rPr>
          <w:rFonts w:ascii="Tahoma" w:hAnsi="Tahoma" w:cs="Tahoma"/>
          <w:sz w:val="20"/>
          <w:szCs w:val="20"/>
        </w:rPr>
        <w:t>2</w:t>
      </w:r>
    </w:p>
    <w:p w:rsidR="00217534" w:rsidRDefault="00217534" w:rsidP="00C95608">
      <w:pPr>
        <w:pStyle w:val="NormalWeb"/>
        <w:ind w:left="720"/>
        <w:rPr>
          <w:rFonts w:ascii="Tahoma" w:hAnsi="Tahoma" w:cs="Tahoma"/>
          <w:sz w:val="20"/>
          <w:szCs w:val="20"/>
        </w:rPr>
      </w:pPr>
      <w:r w:rsidRPr="00A80CA5">
        <w:rPr>
          <w:rFonts w:ascii="Tahoma" w:hAnsi="Tahoma" w:cs="Tahoma"/>
          <w:sz w:val="20"/>
          <w:szCs w:val="20"/>
        </w:rPr>
        <w:t xml:space="preserve">Families                            </w:t>
      </w:r>
      <w:r w:rsidR="00A80CA5">
        <w:rPr>
          <w:rFonts w:ascii="Tahoma" w:hAnsi="Tahoma" w:cs="Tahoma"/>
          <w:sz w:val="20"/>
          <w:szCs w:val="20"/>
        </w:rPr>
        <w:t xml:space="preserve"> </w:t>
      </w:r>
      <w:r w:rsidRPr="00A80CA5">
        <w:rPr>
          <w:rFonts w:ascii="Tahoma" w:hAnsi="Tahoma" w:cs="Tahoma"/>
          <w:sz w:val="20"/>
          <w:szCs w:val="20"/>
        </w:rPr>
        <w:t>195</w:t>
      </w:r>
    </w:p>
    <w:p w:rsidR="00A80CA5" w:rsidRDefault="00A80CA5" w:rsidP="00C95608">
      <w:pPr>
        <w:pStyle w:val="NormalWeb"/>
        <w:ind w:left="720"/>
      </w:pPr>
    </w:p>
    <w:p w:rsidR="001C69AA" w:rsidRPr="00D952E8" w:rsidRDefault="00217534" w:rsidP="00A03B42">
      <w:pPr>
        <w:pStyle w:val="Heading3"/>
        <w:ind w:hanging="567"/>
        <w:rPr>
          <w:rFonts w:eastAsiaTheme="minorEastAsia"/>
          <w:sz w:val="24"/>
          <w:szCs w:val="24"/>
        </w:rPr>
      </w:pPr>
      <w:r w:rsidRPr="00D952E8">
        <w:rPr>
          <w:rFonts w:eastAsiaTheme="minorEastAsia"/>
          <w:sz w:val="24"/>
          <w:szCs w:val="24"/>
        </w:rPr>
        <w:t xml:space="preserve">Q2/0317 </w:t>
      </w:r>
      <w:r w:rsidR="00A03B42" w:rsidRPr="00D952E8">
        <w:rPr>
          <w:rFonts w:eastAsiaTheme="minorEastAsia"/>
          <w:sz w:val="24"/>
          <w:szCs w:val="24"/>
        </w:rPr>
        <w:tab/>
      </w:r>
      <w:r w:rsidR="001C69AA" w:rsidRPr="00D952E8">
        <w:rPr>
          <w:rFonts w:eastAsiaTheme="minorEastAsia"/>
          <w:sz w:val="24"/>
          <w:szCs w:val="24"/>
          <w:u w:val="single"/>
        </w:rPr>
        <w:t>HOME SECURITY SCHEME</w:t>
      </w:r>
    </w:p>
    <w:p w:rsidR="00C95608" w:rsidRPr="00C95608" w:rsidRDefault="001C69AA" w:rsidP="00A03B42">
      <w:pPr>
        <w:pStyle w:val="Heading3"/>
        <w:ind w:hanging="567"/>
        <w:rPr>
          <w:lang w:eastAsia="en-US"/>
        </w:rPr>
      </w:pPr>
      <w:r>
        <w:rPr>
          <w:rFonts w:eastAsiaTheme="minorEastAsia"/>
        </w:rPr>
        <w:tab/>
      </w:r>
      <w:r>
        <w:rPr>
          <w:rFonts w:eastAsiaTheme="minorEastAsia"/>
        </w:rPr>
        <w:tab/>
      </w:r>
      <w:r w:rsidR="00C95608" w:rsidRPr="001C69AA">
        <w:rPr>
          <w:sz w:val="24"/>
          <w:szCs w:val="24"/>
          <w:lang w:eastAsia="en-US"/>
        </w:rPr>
        <w:t>QUESTION:</w:t>
      </w:r>
      <w:r w:rsidR="00C95608" w:rsidRPr="001C69AA">
        <w:rPr>
          <w:sz w:val="24"/>
          <w:szCs w:val="24"/>
        </w:rPr>
        <w:t xml:space="preserve"> </w:t>
      </w:r>
      <w:r w:rsidR="00C95608" w:rsidRPr="001C69AA">
        <w:rPr>
          <w:sz w:val="24"/>
          <w:szCs w:val="24"/>
          <w:lang w:eastAsia="en-US"/>
        </w:rPr>
        <w:t>Councillor P. Foley</w:t>
      </w:r>
    </w:p>
    <w:p w:rsidR="00217534" w:rsidRDefault="00217534" w:rsidP="00C95608">
      <w:pPr>
        <w:pStyle w:val="NormalWeb"/>
        <w:ind w:left="720"/>
      </w:pPr>
      <w:r>
        <w:t>Has a decision been made on the Home Security Scheme?  Is it going to be run again this year? Could a statement be made on the matter?</w:t>
      </w:r>
    </w:p>
    <w:p w:rsidR="00217534" w:rsidRPr="001C69AA" w:rsidRDefault="00217534" w:rsidP="00C95608">
      <w:pPr>
        <w:pStyle w:val="NormalWeb"/>
        <w:ind w:left="720"/>
        <w:rPr>
          <w:rFonts w:ascii="Tahoma" w:hAnsi="Tahoma" w:cs="Tahoma"/>
          <w:sz w:val="20"/>
          <w:szCs w:val="20"/>
        </w:rPr>
      </w:pPr>
      <w:r w:rsidRPr="001C69AA">
        <w:rPr>
          <w:rStyle w:val="Strong"/>
          <w:rFonts w:ascii="Tahoma" w:hAnsi="Tahoma" w:cs="Tahoma"/>
          <w:sz w:val="20"/>
          <w:szCs w:val="20"/>
        </w:rPr>
        <w:t>REPLY:</w:t>
      </w:r>
    </w:p>
    <w:p w:rsidR="00217534" w:rsidRDefault="00217534" w:rsidP="00C95608">
      <w:pPr>
        <w:pStyle w:val="NormalWeb"/>
        <w:ind w:left="720"/>
        <w:rPr>
          <w:rFonts w:ascii="Tahoma" w:hAnsi="Tahoma" w:cs="Tahoma"/>
          <w:sz w:val="20"/>
          <w:szCs w:val="20"/>
        </w:rPr>
      </w:pPr>
      <w:r w:rsidRPr="001C69AA">
        <w:rPr>
          <w:rFonts w:ascii="Tahoma" w:hAnsi="Tahoma" w:cs="Tahoma"/>
          <w:sz w:val="20"/>
          <w:szCs w:val="20"/>
        </w:rPr>
        <w:t>Funding has been provided in the 2017 Budget to run this scheme again.  It is expected t</w:t>
      </w:r>
      <w:r w:rsidR="001C69AA">
        <w:rPr>
          <w:rFonts w:ascii="Tahoma" w:hAnsi="Tahoma" w:cs="Tahoma"/>
          <w:sz w:val="20"/>
          <w:szCs w:val="20"/>
        </w:rPr>
        <w:t>o advertise this in the spring.</w:t>
      </w:r>
      <w:r w:rsidRPr="001C69AA">
        <w:rPr>
          <w:rFonts w:ascii="Tahoma" w:hAnsi="Tahoma" w:cs="Tahoma"/>
          <w:sz w:val="20"/>
          <w:szCs w:val="20"/>
        </w:rPr>
        <w:t xml:space="preserve"> Councillors will be notified when expressions of interest are sought.</w:t>
      </w:r>
    </w:p>
    <w:p w:rsidR="001C69AA" w:rsidRPr="00D952E8" w:rsidRDefault="001C69AA" w:rsidP="00C95608">
      <w:pPr>
        <w:pStyle w:val="NormalWeb"/>
        <w:ind w:left="720"/>
        <w:rPr>
          <w:rFonts w:ascii="Tahoma" w:hAnsi="Tahoma" w:cs="Tahoma"/>
        </w:rPr>
      </w:pPr>
    </w:p>
    <w:p w:rsidR="001C69AA" w:rsidRPr="00D952E8" w:rsidRDefault="00217534" w:rsidP="00A03B42">
      <w:pPr>
        <w:pStyle w:val="Heading3"/>
        <w:spacing w:after="0" w:afterAutospacing="0"/>
        <w:ind w:hanging="567"/>
        <w:rPr>
          <w:rFonts w:eastAsiaTheme="minorEastAsia"/>
          <w:sz w:val="24"/>
          <w:szCs w:val="24"/>
          <w:u w:val="single"/>
        </w:rPr>
      </w:pPr>
      <w:r w:rsidRPr="00D952E8">
        <w:rPr>
          <w:rFonts w:eastAsiaTheme="minorEastAsia"/>
          <w:sz w:val="24"/>
          <w:szCs w:val="24"/>
        </w:rPr>
        <w:t xml:space="preserve">Q3/0317 </w:t>
      </w:r>
      <w:r w:rsidR="00A03B42" w:rsidRPr="00D952E8">
        <w:rPr>
          <w:rFonts w:eastAsiaTheme="minorEastAsia"/>
          <w:sz w:val="24"/>
          <w:szCs w:val="24"/>
        </w:rPr>
        <w:tab/>
      </w:r>
      <w:r w:rsidR="001C69AA" w:rsidRPr="00D952E8">
        <w:rPr>
          <w:rFonts w:eastAsiaTheme="minorEastAsia"/>
          <w:sz w:val="24"/>
          <w:szCs w:val="24"/>
          <w:u w:val="single"/>
        </w:rPr>
        <w:t>PART V</w:t>
      </w:r>
    </w:p>
    <w:p w:rsidR="00C95608" w:rsidRPr="001C69AA" w:rsidRDefault="001C69AA" w:rsidP="00A03B42">
      <w:pPr>
        <w:pStyle w:val="Heading3"/>
        <w:spacing w:after="0" w:afterAutospacing="0"/>
        <w:ind w:hanging="567"/>
        <w:rPr>
          <w:sz w:val="24"/>
          <w:szCs w:val="24"/>
          <w:lang w:eastAsia="en-US"/>
        </w:rPr>
      </w:pPr>
      <w:r>
        <w:rPr>
          <w:rFonts w:eastAsiaTheme="minorEastAsia"/>
        </w:rPr>
        <w:tab/>
      </w:r>
      <w:r>
        <w:rPr>
          <w:rFonts w:eastAsiaTheme="minorEastAsia"/>
        </w:rPr>
        <w:tab/>
      </w:r>
      <w:r w:rsidR="00C95608" w:rsidRPr="001C69AA">
        <w:rPr>
          <w:sz w:val="24"/>
          <w:szCs w:val="24"/>
          <w:lang w:eastAsia="en-US"/>
        </w:rPr>
        <w:t>QUESTION:</w:t>
      </w:r>
      <w:r w:rsidR="00C95608" w:rsidRPr="001C69AA">
        <w:rPr>
          <w:sz w:val="24"/>
          <w:szCs w:val="24"/>
        </w:rPr>
        <w:t xml:space="preserve"> </w:t>
      </w:r>
      <w:r w:rsidR="00C95608" w:rsidRPr="001C69AA">
        <w:rPr>
          <w:sz w:val="24"/>
          <w:szCs w:val="24"/>
          <w:lang w:eastAsia="en-US"/>
        </w:rPr>
        <w:t>Councillor S. Holland</w:t>
      </w:r>
    </w:p>
    <w:p w:rsidR="00217534" w:rsidRDefault="00217534" w:rsidP="00C95608">
      <w:pPr>
        <w:pStyle w:val="NormalWeb"/>
        <w:ind w:left="720"/>
      </w:pPr>
      <w:r>
        <w:t>To ask the manager how many Part 5 properties have been agreed or are in planning to come into council stock for this year.</w:t>
      </w:r>
    </w:p>
    <w:p w:rsidR="00217534" w:rsidRDefault="00217534" w:rsidP="00C95608">
      <w:pPr>
        <w:pStyle w:val="NormalWeb"/>
        <w:ind w:left="720"/>
      </w:pPr>
      <w:r>
        <w:rPr>
          <w:rStyle w:val="Strong"/>
        </w:rPr>
        <w:t>REPLY:</w:t>
      </w:r>
    </w:p>
    <w:p w:rsidR="001C69AA" w:rsidRPr="001C69AA" w:rsidRDefault="00217534" w:rsidP="008D4CE6">
      <w:pPr>
        <w:pStyle w:val="NormalWeb"/>
        <w:ind w:left="720"/>
        <w:rPr>
          <w:rFonts w:ascii="Tahoma" w:hAnsi="Tahoma" w:cs="Tahoma"/>
          <w:sz w:val="20"/>
          <w:szCs w:val="20"/>
        </w:rPr>
      </w:pPr>
      <w:r w:rsidRPr="001C69AA">
        <w:rPr>
          <w:rFonts w:ascii="Tahoma" w:hAnsi="Tahoma" w:cs="Tahoma"/>
          <w:sz w:val="20"/>
          <w:szCs w:val="20"/>
        </w:rPr>
        <w:t xml:space="preserve">Currently a total of 119 units for social </w:t>
      </w:r>
      <w:r w:rsidR="001C69AA" w:rsidRPr="001C69AA">
        <w:rPr>
          <w:rFonts w:ascii="Tahoma" w:hAnsi="Tahoma" w:cs="Tahoma"/>
          <w:sz w:val="20"/>
          <w:szCs w:val="20"/>
        </w:rPr>
        <w:t>housing will</w:t>
      </w:r>
      <w:r w:rsidRPr="001C69AA">
        <w:rPr>
          <w:rFonts w:ascii="Tahoma" w:hAnsi="Tahoma" w:cs="Tahoma"/>
          <w:sz w:val="20"/>
          <w:szCs w:val="20"/>
        </w:rPr>
        <w:t xml:space="preserve"> come to the Council through the Part V provision in 2017 of the Planning and Development Act 2000 as amended. However this number may change as </w:t>
      </w:r>
      <w:r w:rsidR="001C69AA" w:rsidRPr="001C69AA">
        <w:rPr>
          <w:rFonts w:ascii="Tahoma" w:hAnsi="Tahoma" w:cs="Tahoma"/>
          <w:sz w:val="20"/>
          <w:szCs w:val="20"/>
        </w:rPr>
        <w:t>some building</w:t>
      </w:r>
      <w:r w:rsidRPr="001C69AA">
        <w:rPr>
          <w:rFonts w:ascii="Tahoma" w:hAnsi="Tahoma" w:cs="Tahoma"/>
          <w:sz w:val="20"/>
          <w:szCs w:val="20"/>
        </w:rPr>
        <w:t xml:space="preserve"> schedules may have to be altered. </w:t>
      </w:r>
    </w:p>
    <w:p w:rsidR="001C69AA" w:rsidRPr="00D952E8" w:rsidRDefault="00217534" w:rsidP="00A03B42">
      <w:pPr>
        <w:pStyle w:val="Heading3"/>
        <w:spacing w:after="0" w:afterAutospacing="0"/>
        <w:ind w:hanging="567"/>
        <w:rPr>
          <w:rFonts w:eastAsiaTheme="minorEastAsia"/>
          <w:sz w:val="24"/>
          <w:szCs w:val="24"/>
        </w:rPr>
      </w:pPr>
      <w:r w:rsidRPr="00D952E8">
        <w:rPr>
          <w:rFonts w:eastAsiaTheme="minorEastAsia"/>
          <w:sz w:val="24"/>
          <w:szCs w:val="24"/>
        </w:rPr>
        <w:lastRenderedPageBreak/>
        <w:t xml:space="preserve">Q4/0317 </w:t>
      </w:r>
      <w:r w:rsidR="00A03B42" w:rsidRPr="00D952E8">
        <w:rPr>
          <w:rFonts w:eastAsiaTheme="minorEastAsia"/>
          <w:sz w:val="24"/>
          <w:szCs w:val="24"/>
        </w:rPr>
        <w:tab/>
      </w:r>
      <w:r w:rsidR="001C69AA" w:rsidRPr="00D952E8">
        <w:rPr>
          <w:rFonts w:eastAsiaTheme="minorEastAsia"/>
          <w:sz w:val="24"/>
          <w:szCs w:val="24"/>
          <w:u w:val="single"/>
        </w:rPr>
        <w:t>PART V</w:t>
      </w:r>
    </w:p>
    <w:p w:rsidR="00217534" w:rsidRPr="00D952E8" w:rsidRDefault="001C69AA" w:rsidP="00A03B42">
      <w:pPr>
        <w:pStyle w:val="Heading3"/>
        <w:spacing w:after="0" w:afterAutospacing="0"/>
        <w:ind w:hanging="567"/>
        <w:rPr>
          <w:sz w:val="24"/>
          <w:szCs w:val="24"/>
          <w:lang w:eastAsia="en-US"/>
        </w:rPr>
      </w:pPr>
      <w:r w:rsidRPr="00D952E8">
        <w:rPr>
          <w:rFonts w:eastAsiaTheme="minorEastAsia"/>
          <w:sz w:val="24"/>
          <w:szCs w:val="24"/>
        </w:rPr>
        <w:tab/>
      </w:r>
      <w:r w:rsidRPr="00D952E8">
        <w:rPr>
          <w:rFonts w:eastAsiaTheme="minorEastAsia"/>
          <w:sz w:val="24"/>
          <w:szCs w:val="24"/>
        </w:rPr>
        <w:tab/>
      </w:r>
      <w:r w:rsidR="00C95608" w:rsidRPr="00D952E8">
        <w:rPr>
          <w:sz w:val="24"/>
          <w:szCs w:val="24"/>
          <w:lang w:eastAsia="en-US"/>
        </w:rPr>
        <w:t>QUESTION:</w:t>
      </w:r>
      <w:r w:rsidR="00C95608" w:rsidRPr="00D952E8">
        <w:rPr>
          <w:sz w:val="24"/>
          <w:szCs w:val="24"/>
        </w:rPr>
        <w:t xml:space="preserve"> </w:t>
      </w:r>
      <w:r w:rsidR="00C95608" w:rsidRPr="00D952E8">
        <w:rPr>
          <w:sz w:val="24"/>
          <w:szCs w:val="24"/>
          <w:lang w:eastAsia="en-US"/>
        </w:rPr>
        <w:t>Councillor S. Holland</w:t>
      </w:r>
    </w:p>
    <w:p w:rsidR="00217534" w:rsidRDefault="00217534" w:rsidP="00C95608">
      <w:pPr>
        <w:pStyle w:val="NormalWeb"/>
        <w:ind w:left="720"/>
      </w:pPr>
      <w:r>
        <w:t>To ask the manager how many developers have transferred houses on land other than that being developed to this local authority in satisfaction of their Part 5 requirements?</w:t>
      </w:r>
    </w:p>
    <w:p w:rsidR="00217534" w:rsidRDefault="00217534" w:rsidP="00C95608">
      <w:pPr>
        <w:pStyle w:val="NormalWeb"/>
        <w:ind w:left="720"/>
      </w:pPr>
      <w:r>
        <w:rPr>
          <w:rStyle w:val="Strong"/>
        </w:rPr>
        <w:t>REPLY:</w:t>
      </w:r>
    </w:p>
    <w:p w:rsidR="00217534" w:rsidRPr="001C69AA" w:rsidRDefault="00217534" w:rsidP="00C95608">
      <w:pPr>
        <w:pStyle w:val="NormalWeb"/>
        <w:ind w:left="720"/>
        <w:rPr>
          <w:rFonts w:ascii="Tahoma" w:hAnsi="Tahoma" w:cs="Tahoma"/>
          <w:sz w:val="20"/>
          <w:szCs w:val="20"/>
        </w:rPr>
      </w:pPr>
      <w:r w:rsidRPr="001C69AA">
        <w:rPr>
          <w:rFonts w:ascii="Tahoma" w:hAnsi="Tahoma" w:cs="Tahoma"/>
          <w:sz w:val="20"/>
          <w:szCs w:val="20"/>
        </w:rPr>
        <w:t xml:space="preserve">The Urban Regeneration and Housing Act 2015 amended the operation of Part V of the Planning and Development Act 2000. One of the amended Part V delivery options </w:t>
      </w:r>
      <w:proofErr w:type="gramStart"/>
      <w:r w:rsidRPr="001C69AA">
        <w:rPr>
          <w:rFonts w:ascii="Tahoma" w:hAnsi="Tahoma" w:cs="Tahoma"/>
          <w:sz w:val="20"/>
          <w:szCs w:val="20"/>
        </w:rPr>
        <w:t>( post</w:t>
      </w:r>
      <w:proofErr w:type="gramEnd"/>
      <w:r w:rsidRPr="001C69AA">
        <w:rPr>
          <w:rFonts w:ascii="Tahoma" w:hAnsi="Tahoma" w:cs="Tahoma"/>
          <w:sz w:val="20"/>
          <w:szCs w:val="20"/>
        </w:rPr>
        <w:t xml:space="preserve"> Act of 2015 ) related to " the transfer of ownership to the local authority of completed social housing units on other land ( i.e. not on the land where the development is taking place. )</w:t>
      </w:r>
    </w:p>
    <w:p w:rsidR="00217534" w:rsidRDefault="00217534" w:rsidP="00C95608">
      <w:pPr>
        <w:pStyle w:val="NormalWeb"/>
        <w:ind w:left="720"/>
        <w:rPr>
          <w:rFonts w:ascii="Tahoma" w:hAnsi="Tahoma" w:cs="Tahoma"/>
          <w:sz w:val="20"/>
          <w:szCs w:val="20"/>
        </w:rPr>
      </w:pPr>
      <w:r w:rsidRPr="001C69AA">
        <w:rPr>
          <w:rFonts w:ascii="Tahoma" w:hAnsi="Tahoma" w:cs="Tahoma"/>
          <w:sz w:val="20"/>
          <w:szCs w:val="20"/>
        </w:rPr>
        <w:t>From 2015 to date there have been 2 cases where the Council has agreed with a developer to secure a social unit off site in order for their Part V requirement to be met.</w:t>
      </w:r>
    </w:p>
    <w:p w:rsidR="001C69AA" w:rsidRPr="001C69AA" w:rsidRDefault="001C69AA" w:rsidP="00C95608">
      <w:pPr>
        <w:pStyle w:val="NormalWeb"/>
        <w:ind w:left="720"/>
        <w:rPr>
          <w:rFonts w:ascii="Tahoma" w:hAnsi="Tahoma" w:cs="Tahoma"/>
          <w:sz w:val="20"/>
          <w:szCs w:val="20"/>
        </w:rPr>
      </w:pPr>
    </w:p>
    <w:p w:rsidR="001C69AA" w:rsidRDefault="00C95608" w:rsidP="00A03B42">
      <w:pPr>
        <w:pStyle w:val="Heading3"/>
        <w:spacing w:after="0" w:afterAutospacing="0"/>
        <w:ind w:hanging="567"/>
        <w:rPr>
          <w:rFonts w:eastAsiaTheme="minorEastAsia"/>
        </w:rPr>
      </w:pPr>
      <w:r w:rsidRPr="00200BC3">
        <w:rPr>
          <w:rFonts w:eastAsiaTheme="minorEastAsia"/>
        </w:rPr>
        <w:t xml:space="preserve">Q5/0317 </w:t>
      </w:r>
      <w:r w:rsidR="00A03B42">
        <w:rPr>
          <w:rFonts w:eastAsiaTheme="minorEastAsia"/>
        </w:rPr>
        <w:tab/>
      </w:r>
      <w:r w:rsidR="001C69AA" w:rsidRPr="00CD4466">
        <w:rPr>
          <w:rFonts w:eastAsiaTheme="minorEastAsia"/>
          <w:sz w:val="24"/>
          <w:szCs w:val="24"/>
          <w:u w:val="single"/>
        </w:rPr>
        <w:t>HAP APPLICANTS</w:t>
      </w:r>
      <w:r w:rsidR="001C69AA">
        <w:rPr>
          <w:rFonts w:eastAsiaTheme="minorEastAsia"/>
        </w:rPr>
        <w:t xml:space="preserve"> </w:t>
      </w:r>
    </w:p>
    <w:p w:rsidR="00217534" w:rsidRPr="001C69AA" w:rsidRDefault="001C69AA" w:rsidP="00A03B42">
      <w:pPr>
        <w:pStyle w:val="Heading3"/>
        <w:spacing w:after="0" w:afterAutospacing="0"/>
        <w:ind w:hanging="567"/>
        <w:rPr>
          <w:rFonts w:eastAsiaTheme="minorEastAsia"/>
          <w:sz w:val="24"/>
          <w:szCs w:val="24"/>
          <w:u w:val="single"/>
        </w:rPr>
      </w:pPr>
      <w:r>
        <w:rPr>
          <w:rFonts w:eastAsiaTheme="minorEastAsia"/>
        </w:rPr>
        <w:tab/>
      </w:r>
      <w:r>
        <w:rPr>
          <w:rFonts w:eastAsiaTheme="minorEastAsia"/>
        </w:rPr>
        <w:tab/>
      </w:r>
      <w:r w:rsidR="00C95608" w:rsidRPr="001C69AA">
        <w:rPr>
          <w:sz w:val="24"/>
          <w:szCs w:val="24"/>
          <w:lang w:eastAsia="en-US"/>
        </w:rPr>
        <w:t>QUESTION:</w:t>
      </w:r>
      <w:r w:rsidR="00C95608" w:rsidRPr="001C69AA">
        <w:rPr>
          <w:sz w:val="24"/>
          <w:szCs w:val="24"/>
        </w:rPr>
        <w:t xml:space="preserve"> Councillor M. Johansson</w:t>
      </w:r>
    </w:p>
    <w:p w:rsidR="00217534" w:rsidRDefault="00217534" w:rsidP="00C95608">
      <w:pPr>
        <w:pStyle w:val="NormalWeb"/>
        <w:ind w:left="720"/>
      </w:pPr>
      <w:r>
        <w:t>"To ask the Chief Executive to confirm that all HAP applicants are offered to go on the HAP transfer list and to outline how many on the HAP transfer list have been offered and how many have accepted housing by the council?"</w:t>
      </w:r>
    </w:p>
    <w:p w:rsidR="00217534" w:rsidRDefault="00217534" w:rsidP="00C95608">
      <w:pPr>
        <w:pStyle w:val="NormalWeb"/>
        <w:ind w:left="720"/>
      </w:pPr>
      <w:r>
        <w:rPr>
          <w:rStyle w:val="Strong"/>
        </w:rPr>
        <w:t>REPLY:</w:t>
      </w:r>
    </w:p>
    <w:p w:rsidR="00217534" w:rsidRPr="001C69AA" w:rsidRDefault="00217534" w:rsidP="00C95608">
      <w:pPr>
        <w:pStyle w:val="NormalWeb"/>
        <w:ind w:left="720"/>
        <w:rPr>
          <w:rFonts w:ascii="Tahoma" w:hAnsi="Tahoma" w:cs="Tahoma"/>
          <w:sz w:val="20"/>
          <w:szCs w:val="20"/>
        </w:rPr>
      </w:pPr>
      <w:r w:rsidRPr="001C69AA">
        <w:rPr>
          <w:rFonts w:ascii="Tahoma" w:hAnsi="Tahoma" w:cs="Tahoma"/>
          <w:sz w:val="20"/>
          <w:szCs w:val="20"/>
        </w:rPr>
        <w:t>Applicants who apply to be included on the HAP Transfer list within 2 weeks of signing up to HAP retain their time on the list. Applicants who apply for a transfer at a later stage do not retain their time on the list and are treated as a new application. All HAP applicants are offered the option of being included on the HAP transfer list on signing up to the HAP scheme.</w:t>
      </w:r>
    </w:p>
    <w:p w:rsidR="00217534" w:rsidRDefault="00217534" w:rsidP="00C95608">
      <w:pPr>
        <w:pStyle w:val="NormalWeb"/>
        <w:ind w:left="720"/>
        <w:rPr>
          <w:rFonts w:ascii="Tahoma" w:hAnsi="Tahoma" w:cs="Tahoma"/>
          <w:sz w:val="20"/>
          <w:szCs w:val="20"/>
        </w:rPr>
      </w:pPr>
      <w:r w:rsidRPr="001C69AA">
        <w:rPr>
          <w:rFonts w:ascii="Tahoma" w:hAnsi="Tahoma" w:cs="Tahoma"/>
          <w:sz w:val="20"/>
          <w:szCs w:val="20"/>
        </w:rPr>
        <w:t xml:space="preserve">It is the intention that HAP transfers will be available on Choice Base </w:t>
      </w:r>
      <w:r w:rsidR="001C69AA" w:rsidRPr="001C69AA">
        <w:rPr>
          <w:rFonts w:ascii="Tahoma" w:hAnsi="Tahoma" w:cs="Tahoma"/>
          <w:sz w:val="20"/>
          <w:szCs w:val="20"/>
        </w:rPr>
        <w:t>Lettings</w:t>
      </w:r>
      <w:r w:rsidRPr="001C69AA">
        <w:rPr>
          <w:rFonts w:ascii="Tahoma" w:hAnsi="Tahoma" w:cs="Tahoma"/>
          <w:sz w:val="20"/>
          <w:szCs w:val="20"/>
        </w:rPr>
        <w:t xml:space="preserve"> and work is in progress to enable this access.  To date no HAP transfers have taken place.</w:t>
      </w:r>
    </w:p>
    <w:p w:rsidR="00CD4466" w:rsidRPr="001C69AA" w:rsidRDefault="00CD4466" w:rsidP="00C95608">
      <w:pPr>
        <w:pStyle w:val="NormalWeb"/>
        <w:ind w:left="720"/>
        <w:rPr>
          <w:rFonts w:ascii="Tahoma" w:hAnsi="Tahoma" w:cs="Tahoma"/>
          <w:sz w:val="20"/>
          <w:szCs w:val="20"/>
        </w:rPr>
      </w:pPr>
    </w:p>
    <w:p w:rsidR="00CD4466" w:rsidRPr="00D952E8" w:rsidRDefault="00217534" w:rsidP="00A03B42">
      <w:pPr>
        <w:pStyle w:val="Heading3"/>
        <w:spacing w:after="0" w:afterAutospacing="0"/>
        <w:ind w:hanging="567"/>
        <w:rPr>
          <w:rFonts w:eastAsiaTheme="minorEastAsia"/>
          <w:sz w:val="24"/>
          <w:szCs w:val="24"/>
        </w:rPr>
      </w:pPr>
      <w:r w:rsidRPr="00D952E8">
        <w:rPr>
          <w:rFonts w:eastAsiaTheme="minorEastAsia"/>
          <w:sz w:val="24"/>
          <w:szCs w:val="24"/>
        </w:rPr>
        <w:t xml:space="preserve">Q6/0317 </w:t>
      </w:r>
      <w:r w:rsidR="00A03B42" w:rsidRPr="00D952E8">
        <w:rPr>
          <w:rFonts w:eastAsiaTheme="minorEastAsia"/>
          <w:sz w:val="24"/>
          <w:szCs w:val="24"/>
        </w:rPr>
        <w:tab/>
      </w:r>
      <w:r w:rsidR="00CD4466" w:rsidRPr="00D952E8">
        <w:rPr>
          <w:rFonts w:eastAsiaTheme="minorEastAsia"/>
          <w:sz w:val="24"/>
          <w:szCs w:val="24"/>
          <w:u w:val="single"/>
        </w:rPr>
        <w:t>HOUSING LIST</w:t>
      </w:r>
      <w:r w:rsidR="00CD4466" w:rsidRPr="00D952E8">
        <w:rPr>
          <w:rFonts w:eastAsiaTheme="minorEastAsia"/>
          <w:sz w:val="24"/>
          <w:szCs w:val="24"/>
        </w:rPr>
        <w:t xml:space="preserve"> </w:t>
      </w:r>
    </w:p>
    <w:p w:rsidR="00217534" w:rsidRPr="00CD4466" w:rsidRDefault="00CD4466" w:rsidP="00A03B42">
      <w:pPr>
        <w:pStyle w:val="Heading3"/>
        <w:spacing w:after="0" w:afterAutospacing="0"/>
        <w:ind w:hanging="567"/>
        <w:rPr>
          <w:rFonts w:eastAsiaTheme="minorEastAsia"/>
          <w:sz w:val="24"/>
          <w:szCs w:val="24"/>
          <w:u w:val="single"/>
        </w:rPr>
      </w:pPr>
      <w:r>
        <w:rPr>
          <w:rFonts w:eastAsiaTheme="minorEastAsia"/>
        </w:rPr>
        <w:tab/>
      </w:r>
      <w:r>
        <w:rPr>
          <w:rFonts w:eastAsiaTheme="minorEastAsia"/>
        </w:rPr>
        <w:tab/>
      </w:r>
      <w:r w:rsidR="00C95608" w:rsidRPr="00CD4466">
        <w:rPr>
          <w:sz w:val="24"/>
          <w:szCs w:val="24"/>
          <w:lang w:eastAsia="en-US"/>
        </w:rPr>
        <w:t>QUESTION:</w:t>
      </w:r>
      <w:r w:rsidR="00C95608" w:rsidRPr="00CD4466">
        <w:rPr>
          <w:sz w:val="24"/>
          <w:szCs w:val="24"/>
        </w:rPr>
        <w:t xml:space="preserve"> Councillor M. Johansson</w:t>
      </w:r>
    </w:p>
    <w:p w:rsidR="00217534" w:rsidRDefault="00217534" w:rsidP="00C95608">
      <w:pPr>
        <w:pStyle w:val="NormalWeb"/>
        <w:ind w:left="720"/>
      </w:pPr>
      <w:r>
        <w:t>"To ask the Chief Executive to confirm that all HAP applicants who opt to go on the HAP transfer list retain their time on the housing waiting list and accumulate time while remaining on HAP, but do not have access to Choice Based Letting?"</w:t>
      </w:r>
    </w:p>
    <w:p w:rsidR="008D4CE6" w:rsidRDefault="008D4CE6" w:rsidP="00C95608">
      <w:pPr>
        <w:pStyle w:val="NormalWeb"/>
        <w:ind w:left="720"/>
        <w:rPr>
          <w:rStyle w:val="Strong"/>
        </w:rPr>
      </w:pPr>
    </w:p>
    <w:p w:rsidR="00217534" w:rsidRDefault="00217534" w:rsidP="00C95608">
      <w:pPr>
        <w:pStyle w:val="NormalWeb"/>
        <w:ind w:left="720"/>
      </w:pPr>
      <w:r>
        <w:rPr>
          <w:rStyle w:val="Strong"/>
        </w:rPr>
        <w:lastRenderedPageBreak/>
        <w:t>REPLY:</w:t>
      </w:r>
    </w:p>
    <w:p w:rsidR="00217534" w:rsidRPr="00CD4466" w:rsidRDefault="00217534" w:rsidP="00C95608">
      <w:pPr>
        <w:pStyle w:val="NormalWeb"/>
        <w:ind w:left="720"/>
        <w:rPr>
          <w:rFonts w:ascii="Tahoma" w:hAnsi="Tahoma" w:cs="Tahoma"/>
          <w:sz w:val="20"/>
          <w:szCs w:val="20"/>
        </w:rPr>
      </w:pPr>
      <w:r w:rsidRPr="00CD4466">
        <w:rPr>
          <w:rFonts w:ascii="Tahoma" w:hAnsi="Tahoma" w:cs="Tahoma"/>
          <w:sz w:val="20"/>
          <w:szCs w:val="20"/>
        </w:rPr>
        <w:t>Applicants who apply to be included on the HAP Transfer list within 2 weeks of signing up to HAP retain their time on the list. Applicants who apply for a transfer at a later stage do not retain their time on the list and are treated as a new application. All HAP applicants are offered the option of being included on the HAP transfer list on signing up to the HAP scheme.</w:t>
      </w:r>
    </w:p>
    <w:p w:rsidR="00217534" w:rsidRDefault="00217534" w:rsidP="00C95608">
      <w:pPr>
        <w:pStyle w:val="NormalWeb"/>
        <w:ind w:left="720"/>
        <w:rPr>
          <w:rFonts w:ascii="Tahoma" w:hAnsi="Tahoma" w:cs="Tahoma"/>
          <w:sz w:val="20"/>
          <w:szCs w:val="20"/>
        </w:rPr>
      </w:pPr>
      <w:r w:rsidRPr="00CD4466">
        <w:rPr>
          <w:rFonts w:ascii="Tahoma" w:hAnsi="Tahoma" w:cs="Tahoma"/>
          <w:sz w:val="20"/>
          <w:szCs w:val="20"/>
        </w:rPr>
        <w:t xml:space="preserve">It is the intention that HAP transfers will be available on Choice Base </w:t>
      </w:r>
      <w:r w:rsidR="00CD4466" w:rsidRPr="00CD4466">
        <w:rPr>
          <w:rFonts w:ascii="Tahoma" w:hAnsi="Tahoma" w:cs="Tahoma"/>
          <w:sz w:val="20"/>
          <w:szCs w:val="20"/>
        </w:rPr>
        <w:t>Lettings</w:t>
      </w:r>
      <w:r w:rsidRPr="00CD4466">
        <w:rPr>
          <w:rFonts w:ascii="Tahoma" w:hAnsi="Tahoma" w:cs="Tahoma"/>
          <w:sz w:val="20"/>
          <w:szCs w:val="20"/>
        </w:rPr>
        <w:t xml:space="preserve"> and work is in progress to enable this access.  To date no HAP transfers have taken place.</w:t>
      </w:r>
    </w:p>
    <w:p w:rsidR="00CD4466" w:rsidRPr="00CD4466" w:rsidRDefault="00CD4466" w:rsidP="00C95608">
      <w:pPr>
        <w:pStyle w:val="NormalWeb"/>
        <w:ind w:left="720"/>
        <w:rPr>
          <w:rFonts w:ascii="Tahoma" w:hAnsi="Tahoma" w:cs="Tahoma"/>
          <w:sz w:val="20"/>
          <w:szCs w:val="20"/>
        </w:rPr>
      </w:pPr>
    </w:p>
    <w:p w:rsidR="00CD4466" w:rsidRPr="00CD4466" w:rsidRDefault="00C95608" w:rsidP="00A03B42">
      <w:pPr>
        <w:pStyle w:val="Heading3"/>
        <w:spacing w:after="0" w:afterAutospacing="0"/>
        <w:ind w:hanging="567"/>
        <w:rPr>
          <w:rFonts w:eastAsiaTheme="minorEastAsia"/>
          <w:u w:val="single"/>
        </w:rPr>
      </w:pPr>
      <w:r w:rsidRPr="00200BC3">
        <w:rPr>
          <w:rFonts w:eastAsiaTheme="minorEastAsia"/>
        </w:rPr>
        <w:t xml:space="preserve">Q7/0317 </w:t>
      </w:r>
      <w:r w:rsidR="00A03B42">
        <w:rPr>
          <w:rFonts w:eastAsiaTheme="minorEastAsia"/>
        </w:rPr>
        <w:tab/>
      </w:r>
      <w:r w:rsidR="00CD4466" w:rsidRPr="00CD4466">
        <w:rPr>
          <w:rFonts w:eastAsiaTheme="minorEastAsia"/>
          <w:sz w:val="24"/>
          <w:szCs w:val="24"/>
          <w:u w:val="single"/>
        </w:rPr>
        <w:t>GRASS CUTTING</w:t>
      </w:r>
    </w:p>
    <w:p w:rsidR="00C95608" w:rsidRPr="00CD4466" w:rsidRDefault="00CD4466" w:rsidP="00A03B42">
      <w:pPr>
        <w:pStyle w:val="Heading3"/>
        <w:spacing w:after="0" w:afterAutospacing="0"/>
        <w:ind w:hanging="567"/>
        <w:rPr>
          <w:sz w:val="24"/>
          <w:szCs w:val="24"/>
          <w:lang w:eastAsia="en-US"/>
        </w:rPr>
      </w:pPr>
      <w:r>
        <w:rPr>
          <w:rFonts w:eastAsiaTheme="minorEastAsia"/>
        </w:rPr>
        <w:tab/>
      </w:r>
      <w:r>
        <w:rPr>
          <w:rFonts w:eastAsiaTheme="minorEastAsia"/>
        </w:rPr>
        <w:tab/>
      </w:r>
      <w:r w:rsidR="00C95608" w:rsidRPr="00CD4466">
        <w:rPr>
          <w:sz w:val="24"/>
          <w:szCs w:val="24"/>
          <w:lang w:eastAsia="en-US"/>
        </w:rPr>
        <w:t>QUESTION:</w:t>
      </w:r>
      <w:r w:rsidR="00C95608" w:rsidRPr="00CD4466">
        <w:rPr>
          <w:sz w:val="24"/>
          <w:szCs w:val="24"/>
        </w:rPr>
        <w:t xml:space="preserve"> </w:t>
      </w:r>
      <w:r w:rsidR="00C95608" w:rsidRPr="00CD4466">
        <w:rPr>
          <w:sz w:val="24"/>
          <w:szCs w:val="24"/>
          <w:lang w:eastAsia="en-US"/>
        </w:rPr>
        <w:t>Councillor W. Lavelle</w:t>
      </w:r>
    </w:p>
    <w:p w:rsidR="00217534" w:rsidRDefault="00217534" w:rsidP="00C95608">
      <w:pPr>
        <w:pStyle w:val="NormalWeb"/>
        <w:ind w:left="720"/>
      </w:pPr>
      <w:r>
        <w:t>To ask the Chief Executive if sufficient resources, cover and management processes are in place to ensure the effective delivery of a three-weekly grass cutting schedule in residential areas in late spring/early summer noting the serious difficulties encountered in both 2014 and 2016?</w:t>
      </w:r>
    </w:p>
    <w:p w:rsidR="00217534" w:rsidRDefault="00217534" w:rsidP="00C95608">
      <w:pPr>
        <w:pStyle w:val="NormalWeb"/>
        <w:ind w:left="720"/>
      </w:pPr>
      <w:r>
        <w:rPr>
          <w:rStyle w:val="Strong"/>
        </w:rPr>
        <w:t>REPLY:</w:t>
      </w:r>
    </w:p>
    <w:p w:rsidR="00217534" w:rsidRPr="00CD4466" w:rsidRDefault="00217534" w:rsidP="00C95608">
      <w:pPr>
        <w:pStyle w:val="NormalWeb"/>
        <w:ind w:left="720"/>
        <w:rPr>
          <w:rFonts w:ascii="Tahoma" w:hAnsi="Tahoma" w:cs="Tahoma"/>
          <w:sz w:val="20"/>
          <w:szCs w:val="20"/>
        </w:rPr>
      </w:pPr>
      <w:r w:rsidRPr="00CD4466">
        <w:rPr>
          <w:rFonts w:ascii="Tahoma" w:hAnsi="Tahoma" w:cs="Tahoma"/>
          <w:sz w:val="20"/>
          <w:szCs w:val="20"/>
        </w:rPr>
        <w:t>It is proposed that the annual grass cutting programme will commence across the County in the coming two to three weeks.  This is a number of weeks earlier than would normally be expected and is as a result of the mild winter. The service will be provided on the same basis as in previous years, that is open spaces and roadside margins will be cut fortnightly while playing pitches will be cut weekly. </w:t>
      </w:r>
    </w:p>
    <w:p w:rsidR="00217534" w:rsidRPr="00CD4466" w:rsidRDefault="00217534" w:rsidP="00C95608">
      <w:pPr>
        <w:pStyle w:val="NormalWeb"/>
        <w:ind w:left="720"/>
        <w:rPr>
          <w:rFonts w:ascii="Tahoma" w:hAnsi="Tahoma" w:cs="Tahoma"/>
          <w:sz w:val="20"/>
          <w:szCs w:val="20"/>
        </w:rPr>
      </w:pPr>
      <w:r w:rsidRPr="00CD4466">
        <w:rPr>
          <w:rFonts w:ascii="Tahoma" w:hAnsi="Tahoma" w:cs="Tahoma"/>
          <w:sz w:val="20"/>
          <w:szCs w:val="20"/>
        </w:rPr>
        <w:t>A number of issues are being examined at present in an effort to improve the delivery of this service in 2017. The record of grass cutting events in 2016 is currently being examined to identify where problems arose, as is the record of complaints received in 2016 regarding poor grass cutting standards.  The information obtained from this exercise will identify problems from the 2016 season which need to be addressed in 2017, if not already resolved. </w:t>
      </w:r>
    </w:p>
    <w:p w:rsidR="00217534" w:rsidRPr="00CD4466" w:rsidRDefault="00217534" w:rsidP="00C95608">
      <w:pPr>
        <w:pStyle w:val="NormalWeb"/>
        <w:ind w:left="720"/>
        <w:rPr>
          <w:rFonts w:ascii="Tahoma" w:hAnsi="Tahoma" w:cs="Tahoma"/>
          <w:sz w:val="20"/>
          <w:szCs w:val="20"/>
        </w:rPr>
      </w:pPr>
      <w:r w:rsidRPr="00CD4466">
        <w:rPr>
          <w:rFonts w:ascii="Tahoma" w:hAnsi="Tahoma" w:cs="Tahoma"/>
          <w:sz w:val="20"/>
          <w:szCs w:val="20"/>
        </w:rPr>
        <w:t xml:space="preserve">It is proposed that the weed control which is required in margins around trees, sign poles, utility boxes, </w:t>
      </w:r>
      <w:proofErr w:type="gramStart"/>
      <w:r w:rsidRPr="00CD4466">
        <w:rPr>
          <w:rFonts w:ascii="Tahoma" w:hAnsi="Tahoma" w:cs="Tahoma"/>
          <w:sz w:val="20"/>
          <w:szCs w:val="20"/>
        </w:rPr>
        <w:t>barriers</w:t>
      </w:r>
      <w:proofErr w:type="gramEnd"/>
      <w:r w:rsidRPr="00CD4466">
        <w:rPr>
          <w:rFonts w:ascii="Tahoma" w:hAnsi="Tahoma" w:cs="Tahoma"/>
          <w:sz w:val="20"/>
          <w:szCs w:val="20"/>
        </w:rPr>
        <w:t xml:space="preserve"> and also in boundary areas will commence earlier than in previous years and that this will improve the appearance of those areas from an early date in 2017. </w:t>
      </w:r>
    </w:p>
    <w:p w:rsidR="00217534" w:rsidRDefault="00217534" w:rsidP="00C95608">
      <w:pPr>
        <w:pStyle w:val="NormalWeb"/>
        <w:ind w:left="720"/>
        <w:rPr>
          <w:rFonts w:ascii="Tahoma" w:hAnsi="Tahoma" w:cs="Tahoma"/>
          <w:sz w:val="20"/>
          <w:szCs w:val="20"/>
        </w:rPr>
      </w:pPr>
      <w:r w:rsidRPr="00CD4466">
        <w:rPr>
          <w:rFonts w:ascii="Tahoma" w:hAnsi="Tahoma" w:cs="Tahoma"/>
          <w:sz w:val="20"/>
          <w:szCs w:val="20"/>
        </w:rPr>
        <w:t>It is also proposed that a system will be implemented in 2017 whereby all available grass cutting resources around the County can be pooled in such a manner that there is a consistently high standard of grass cutting achieved across all parts of the County.  This will represent a move away from the existing system whereby the service is provided from operational depots which are responsible for grass cutting in specific geographical areas which are linked to them.  This has in the past resulted in a variation in adherence to the grass cutting schedule from one area to another and a variation in the standard achieved across the County.</w:t>
      </w:r>
    </w:p>
    <w:p w:rsidR="00CD4466" w:rsidRDefault="00CD4466" w:rsidP="00C95608">
      <w:pPr>
        <w:pStyle w:val="NormalWeb"/>
        <w:ind w:left="720"/>
        <w:rPr>
          <w:rFonts w:ascii="Tahoma" w:hAnsi="Tahoma" w:cs="Tahoma"/>
          <w:sz w:val="20"/>
          <w:szCs w:val="20"/>
        </w:rPr>
      </w:pPr>
    </w:p>
    <w:p w:rsidR="008D4CE6" w:rsidRPr="00CD4466" w:rsidRDefault="008D4CE6" w:rsidP="00C95608">
      <w:pPr>
        <w:pStyle w:val="NormalWeb"/>
        <w:ind w:left="720"/>
        <w:rPr>
          <w:rFonts w:ascii="Tahoma" w:hAnsi="Tahoma" w:cs="Tahoma"/>
          <w:sz w:val="20"/>
          <w:szCs w:val="20"/>
        </w:rPr>
      </w:pPr>
    </w:p>
    <w:p w:rsidR="00CD4466" w:rsidRPr="00D952E8" w:rsidRDefault="00217534" w:rsidP="00A03B42">
      <w:pPr>
        <w:pStyle w:val="Heading3"/>
        <w:spacing w:after="0" w:afterAutospacing="0"/>
        <w:ind w:hanging="567"/>
        <w:rPr>
          <w:rFonts w:eastAsiaTheme="minorEastAsia"/>
          <w:sz w:val="24"/>
          <w:szCs w:val="24"/>
        </w:rPr>
      </w:pPr>
      <w:r w:rsidRPr="00D952E8">
        <w:rPr>
          <w:rFonts w:eastAsiaTheme="minorEastAsia"/>
          <w:sz w:val="24"/>
          <w:szCs w:val="24"/>
        </w:rPr>
        <w:lastRenderedPageBreak/>
        <w:t xml:space="preserve">Q8/0317 </w:t>
      </w:r>
      <w:r w:rsidR="00A03B42" w:rsidRPr="00D952E8">
        <w:rPr>
          <w:rFonts w:eastAsiaTheme="minorEastAsia"/>
          <w:sz w:val="24"/>
          <w:szCs w:val="24"/>
        </w:rPr>
        <w:tab/>
      </w:r>
      <w:r w:rsidR="00CD4466" w:rsidRPr="00D952E8">
        <w:rPr>
          <w:rFonts w:eastAsiaTheme="minorEastAsia"/>
          <w:sz w:val="24"/>
          <w:szCs w:val="24"/>
          <w:u w:val="single"/>
        </w:rPr>
        <w:t>N4 – N7 STUDY</w:t>
      </w:r>
    </w:p>
    <w:p w:rsidR="00217534" w:rsidRPr="00CD4466" w:rsidRDefault="00CD4466" w:rsidP="00A03B42">
      <w:pPr>
        <w:pStyle w:val="Heading3"/>
        <w:spacing w:after="0" w:afterAutospacing="0"/>
        <w:ind w:hanging="567"/>
        <w:rPr>
          <w:rFonts w:eastAsiaTheme="minorEastAsia"/>
          <w:sz w:val="24"/>
          <w:szCs w:val="24"/>
          <w:u w:val="single"/>
        </w:rPr>
      </w:pPr>
      <w:r>
        <w:rPr>
          <w:rFonts w:eastAsiaTheme="minorEastAsia"/>
        </w:rPr>
        <w:tab/>
      </w:r>
      <w:r>
        <w:rPr>
          <w:rFonts w:eastAsiaTheme="minorEastAsia"/>
        </w:rPr>
        <w:tab/>
      </w:r>
      <w:r w:rsidR="00C95608" w:rsidRPr="00CD4466">
        <w:rPr>
          <w:sz w:val="24"/>
          <w:szCs w:val="24"/>
          <w:lang w:eastAsia="en-US"/>
        </w:rPr>
        <w:t>QUESTION:</w:t>
      </w:r>
      <w:r w:rsidR="00C95608" w:rsidRPr="00CD4466">
        <w:rPr>
          <w:sz w:val="24"/>
          <w:szCs w:val="24"/>
        </w:rPr>
        <w:t xml:space="preserve"> </w:t>
      </w:r>
      <w:r w:rsidR="00C95608" w:rsidRPr="00CD4466">
        <w:rPr>
          <w:sz w:val="24"/>
          <w:szCs w:val="24"/>
          <w:lang w:eastAsia="en-US"/>
        </w:rPr>
        <w:t>Councillor W. Lavelle</w:t>
      </w:r>
    </w:p>
    <w:p w:rsidR="00217534" w:rsidRDefault="00217534" w:rsidP="00C95608">
      <w:pPr>
        <w:pStyle w:val="NormalWeb"/>
        <w:ind w:left="720"/>
      </w:pPr>
      <w:r>
        <w:t>To ask the Chief Executive to provide a detailed response to the recently published TII N4-N7 Study and to advise on any actions which this Council intends pursuing or recommending arising from the Study?</w:t>
      </w:r>
    </w:p>
    <w:p w:rsidR="00217534" w:rsidRDefault="00217534" w:rsidP="00C95608">
      <w:pPr>
        <w:pStyle w:val="NormalWeb"/>
        <w:ind w:left="720"/>
      </w:pPr>
      <w:r>
        <w:rPr>
          <w:rStyle w:val="Strong"/>
        </w:rPr>
        <w:t>REPLY:</w:t>
      </w:r>
    </w:p>
    <w:p w:rsidR="00217534" w:rsidRPr="00CD4466" w:rsidRDefault="00217534" w:rsidP="00C95608">
      <w:pPr>
        <w:pStyle w:val="NormalWeb"/>
        <w:ind w:left="720"/>
        <w:rPr>
          <w:rFonts w:ascii="Tahoma" w:hAnsi="Tahoma" w:cs="Tahoma"/>
          <w:sz w:val="20"/>
          <w:szCs w:val="20"/>
        </w:rPr>
      </w:pPr>
      <w:r w:rsidRPr="00CD4466">
        <w:rPr>
          <w:rFonts w:ascii="Tahoma" w:hAnsi="Tahoma" w:cs="Tahoma"/>
          <w:sz w:val="20"/>
          <w:szCs w:val="20"/>
        </w:rPr>
        <w:t>The N4/N7 Corridor Study undertaken by Transport Infrastructure Ireland and its consultants examined the existing National and Regional Road Network in the South Dublin County Council Area in the context of traffic volumes on Main routes and the future traffic demands in the area based on projected population growth.</w:t>
      </w:r>
    </w:p>
    <w:p w:rsidR="00217534" w:rsidRPr="00CD4466" w:rsidRDefault="00217534" w:rsidP="00C95608">
      <w:pPr>
        <w:pStyle w:val="NormalWeb"/>
        <w:ind w:left="720"/>
        <w:rPr>
          <w:rFonts w:ascii="Tahoma" w:hAnsi="Tahoma" w:cs="Tahoma"/>
          <w:sz w:val="20"/>
          <w:szCs w:val="20"/>
        </w:rPr>
      </w:pPr>
      <w:r w:rsidRPr="00CD4466">
        <w:rPr>
          <w:rFonts w:ascii="Tahoma" w:hAnsi="Tahoma" w:cs="Tahoma"/>
          <w:sz w:val="20"/>
          <w:szCs w:val="20"/>
        </w:rPr>
        <w:t>The objectives of the Study, which was very much focused on the Road network, were to:-</w:t>
      </w:r>
    </w:p>
    <w:p w:rsidR="00217534" w:rsidRPr="00CD4466" w:rsidRDefault="00217534" w:rsidP="00C95608">
      <w:pPr>
        <w:numPr>
          <w:ilvl w:val="0"/>
          <w:numId w:val="1"/>
        </w:numPr>
        <w:tabs>
          <w:tab w:val="clear" w:pos="720"/>
          <w:tab w:val="num" w:pos="1440"/>
        </w:tabs>
        <w:spacing w:before="100" w:beforeAutospacing="1" w:after="100" w:afterAutospacing="1" w:line="256" w:lineRule="auto"/>
        <w:ind w:left="1440"/>
        <w:rPr>
          <w:rFonts w:ascii="Tahoma" w:hAnsi="Tahoma" w:cs="Tahoma"/>
          <w:sz w:val="20"/>
          <w:szCs w:val="20"/>
        </w:rPr>
      </w:pPr>
      <w:r w:rsidRPr="00CD4466">
        <w:rPr>
          <w:rFonts w:ascii="Tahoma" w:hAnsi="Tahoma" w:cs="Tahoma"/>
          <w:sz w:val="20"/>
          <w:szCs w:val="20"/>
        </w:rPr>
        <w:t>Describe and quantify the existing transport network in the Study Area, and the factors that influence existing behaviour;</w:t>
      </w:r>
    </w:p>
    <w:p w:rsidR="00217534" w:rsidRPr="00CD4466" w:rsidRDefault="00217534" w:rsidP="00C95608">
      <w:pPr>
        <w:numPr>
          <w:ilvl w:val="0"/>
          <w:numId w:val="1"/>
        </w:numPr>
        <w:tabs>
          <w:tab w:val="clear" w:pos="720"/>
          <w:tab w:val="num" w:pos="1440"/>
        </w:tabs>
        <w:spacing w:before="100" w:beforeAutospacing="1" w:after="100" w:afterAutospacing="1" w:line="256" w:lineRule="auto"/>
        <w:ind w:left="1440"/>
        <w:rPr>
          <w:rFonts w:ascii="Tahoma" w:hAnsi="Tahoma" w:cs="Tahoma"/>
          <w:sz w:val="20"/>
          <w:szCs w:val="20"/>
        </w:rPr>
      </w:pPr>
      <w:r w:rsidRPr="00CD4466">
        <w:rPr>
          <w:rFonts w:ascii="Tahoma" w:hAnsi="Tahoma" w:cs="Tahoma"/>
          <w:sz w:val="20"/>
          <w:szCs w:val="20"/>
        </w:rPr>
        <w:t>Understand the future growth in population, employment, retail, leisure uses and underlying economic activity that will drive future increases in travel demand;</w:t>
      </w:r>
    </w:p>
    <w:p w:rsidR="00217534" w:rsidRPr="00CD4466" w:rsidRDefault="00217534" w:rsidP="00C95608">
      <w:pPr>
        <w:numPr>
          <w:ilvl w:val="0"/>
          <w:numId w:val="1"/>
        </w:numPr>
        <w:tabs>
          <w:tab w:val="clear" w:pos="720"/>
          <w:tab w:val="num" w:pos="1440"/>
        </w:tabs>
        <w:spacing w:before="100" w:beforeAutospacing="1" w:after="100" w:afterAutospacing="1" w:line="256" w:lineRule="auto"/>
        <w:ind w:left="1440"/>
        <w:rPr>
          <w:rFonts w:ascii="Tahoma" w:hAnsi="Tahoma" w:cs="Tahoma"/>
          <w:sz w:val="20"/>
          <w:szCs w:val="20"/>
        </w:rPr>
      </w:pPr>
      <w:r w:rsidRPr="00CD4466">
        <w:rPr>
          <w:rFonts w:ascii="Tahoma" w:hAnsi="Tahoma" w:cs="Tahoma"/>
          <w:sz w:val="20"/>
          <w:szCs w:val="20"/>
        </w:rPr>
        <w:t>Develop and assess alternative approaches for responding to future demand using a combination of control measures and infrastructure investment on National and Regional/Local Roads to facilitate growth in population and employment, and corresponding increases in economic activity; and</w:t>
      </w:r>
    </w:p>
    <w:p w:rsidR="00217534" w:rsidRPr="00CD4466" w:rsidRDefault="00217534" w:rsidP="00C95608">
      <w:pPr>
        <w:numPr>
          <w:ilvl w:val="0"/>
          <w:numId w:val="1"/>
        </w:numPr>
        <w:tabs>
          <w:tab w:val="clear" w:pos="720"/>
          <w:tab w:val="num" w:pos="1440"/>
        </w:tabs>
        <w:spacing w:before="100" w:beforeAutospacing="1" w:after="100" w:afterAutospacing="1" w:line="256" w:lineRule="auto"/>
        <w:ind w:left="1440"/>
        <w:rPr>
          <w:rFonts w:ascii="Tahoma" w:hAnsi="Tahoma" w:cs="Tahoma"/>
          <w:sz w:val="20"/>
          <w:szCs w:val="20"/>
        </w:rPr>
      </w:pPr>
      <w:r w:rsidRPr="00CD4466">
        <w:rPr>
          <w:rFonts w:ascii="Tahoma" w:hAnsi="Tahoma" w:cs="Tahoma"/>
          <w:sz w:val="20"/>
          <w:szCs w:val="20"/>
        </w:rPr>
        <w:t>To achieve this in a way that seeks to address on-going capacity issues, provide for short term growth and facilitate the future provision for public transport and other modes.</w:t>
      </w:r>
    </w:p>
    <w:p w:rsidR="00217534" w:rsidRPr="00CD4466" w:rsidRDefault="00217534" w:rsidP="00C95608">
      <w:pPr>
        <w:pStyle w:val="NormalWeb"/>
        <w:ind w:left="720"/>
        <w:rPr>
          <w:rFonts w:ascii="Tahoma" w:hAnsi="Tahoma" w:cs="Tahoma"/>
          <w:sz w:val="20"/>
          <w:szCs w:val="20"/>
        </w:rPr>
      </w:pPr>
      <w:r w:rsidRPr="00CD4466">
        <w:rPr>
          <w:rFonts w:ascii="Tahoma" w:hAnsi="Tahoma" w:cs="Tahoma"/>
          <w:sz w:val="20"/>
          <w:szCs w:val="20"/>
        </w:rPr>
        <w:t>However, it should be noted that the Study concentrates on road capacity and does not take into account the transportation benefits associated with investment and improvements in Public Transport Infrastructure. The Study itself recognises this and Section 2.2 of the Final Report States:-</w:t>
      </w:r>
    </w:p>
    <w:p w:rsidR="00217534" w:rsidRPr="00CD4466" w:rsidRDefault="00217534" w:rsidP="00C95608">
      <w:pPr>
        <w:pStyle w:val="NormalWeb"/>
        <w:ind w:left="720"/>
        <w:rPr>
          <w:rFonts w:ascii="Tahoma" w:hAnsi="Tahoma" w:cs="Tahoma"/>
          <w:sz w:val="20"/>
          <w:szCs w:val="20"/>
        </w:rPr>
      </w:pPr>
      <w:r w:rsidRPr="00CD4466">
        <w:rPr>
          <w:rStyle w:val="Emphasis"/>
          <w:rFonts w:ascii="Tahoma" w:hAnsi="Tahoma" w:cs="Tahoma"/>
          <w:sz w:val="20"/>
          <w:szCs w:val="20"/>
        </w:rPr>
        <w:t>“The publication of the NTA Transport Strategy for the Greater Dublin Area 2016–2035 provides a context within which this N4-N7 corridor study should be framed. The NTA Strategy was published in April 2016 and therefore this study could not consider all aspects of the measures proposed, or their impacts. However, it is acknowledged that the medium and long term strategies for responding to future travel demand in these areas will have a strong public transport focus. The delivery of major public transport projects are generally medium to long term initiatives, therefore the focus of this study is to consider measures which seek to address on-going capacity issues, provide for short term growth and facilitate the future provision for public transport and other modes.”</w:t>
      </w:r>
    </w:p>
    <w:p w:rsidR="00217534" w:rsidRDefault="00217534" w:rsidP="00C95608">
      <w:pPr>
        <w:pStyle w:val="NormalWeb"/>
        <w:ind w:left="720"/>
        <w:rPr>
          <w:rFonts w:ascii="Tahoma" w:hAnsi="Tahoma" w:cs="Tahoma"/>
          <w:sz w:val="20"/>
          <w:szCs w:val="20"/>
        </w:rPr>
      </w:pPr>
      <w:r w:rsidRPr="00CD4466">
        <w:rPr>
          <w:rFonts w:ascii="Tahoma" w:hAnsi="Tahoma" w:cs="Tahoma"/>
          <w:sz w:val="20"/>
          <w:szCs w:val="20"/>
        </w:rPr>
        <w:t>The Study is of most use in that it examines a number of interventions in the Strategic Road Network and their impacts and benefits. In particular the potential impacts and benefits of (a) Demand Management on the M50 and (b) the Long Term Road Objective contained in the County Development Plan of an N4 to N7 Link Road to the West of Lucan and Grangecastle. It should also be noted that TII consider the provision of this latter objective to be a local, as opposed to National matter, at this point in time.</w:t>
      </w:r>
    </w:p>
    <w:p w:rsidR="00CD4466" w:rsidRDefault="00CD4466" w:rsidP="00C95608">
      <w:pPr>
        <w:pStyle w:val="NormalWeb"/>
        <w:ind w:left="720"/>
        <w:rPr>
          <w:rFonts w:ascii="Tahoma" w:hAnsi="Tahoma" w:cs="Tahoma"/>
          <w:sz w:val="20"/>
          <w:szCs w:val="20"/>
        </w:rPr>
      </w:pPr>
    </w:p>
    <w:p w:rsidR="008D4CE6" w:rsidRPr="00CD4466" w:rsidRDefault="008D4CE6" w:rsidP="00C95608">
      <w:pPr>
        <w:pStyle w:val="NormalWeb"/>
        <w:ind w:left="720"/>
        <w:rPr>
          <w:rFonts w:ascii="Tahoma" w:hAnsi="Tahoma" w:cs="Tahoma"/>
          <w:sz w:val="20"/>
          <w:szCs w:val="20"/>
        </w:rPr>
      </w:pPr>
    </w:p>
    <w:p w:rsidR="00CD4466" w:rsidRPr="00D952E8" w:rsidRDefault="00217534" w:rsidP="00A03B42">
      <w:pPr>
        <w:pStyle w:val="Heading3"/>
        <w:spacing w:after="0" w:afterAutospacing="0"/>
        <w:ind w:hanging="567"/>
        <w:rPr>
          <w:rFonts w:eastAsiaTheme="minorEastAsia"/>
          <w:sz w:val="24"/>
          <w:szCs w:val="24"/>
        </w:rPr>
      </w:pPr>
      <w:r w:rsidRPr="00D952E8">
        <w:rPr>
          <w:rFonts w:eastAsiaTheme="minorEastAsia"/>
          <w:sz w:val="24"/>
          <w:szCs w:val="24"/>
        </w:rPr>
        <w:lastRenderedPageBreak/>
        <w:t xml:space="preserve">Q9/0317 </w:t>
      </w:r>
      <w:r w:rsidR="00A03B42" w:rsidRPr="00D952E8">
        <w:rPr>
          <w:rFonts w:eastAsiaTheme="minorEastAsia"/>
          <w:sz w:val="24"/>
          <w:szCs w:val="24"/>
        </w:rPr>
        <w:tab/>
      </w:r>
      <w:r w:rsidR="00CD4466" w:rsidRPr="00D952E8">
        <w:rPr>
          <w:rFonts w:eastAsiaTheme="minorEastAsia"/>
          <w:sz w:val="24"/>
          <w:szCs w:val="24"/>
          <w:u w:val="single"/>
        </w:rPr>
        <w:t>ROAD SAFETY OFFICER</w:t>
      </w:r>
    </w:p>
    <w:p w:rsidR="00C95608" w:rsidRPr="00D952E8" w:rsidRDefault="00CD4466" w:rsidP="00A03B42">
      <w:pPr>
        <w:pStyle w:val="Heading3"/>
        <w:spacing w:after="0" w:afterAutospacing="0"/>
        <w:ind w:hanging="567"/>
        <w:rPr>
          <w:rFonts w:eastAsiaTheme="minorEastAsia"/>
          <w:sz w:val="24"/>
          <w:szCs w:val="24"/>
          <w:u w:val="single"/>
        </w:rPr>
      </w:pPr>
      <w:r w:rsidRPr="00D952E8">
        <w:rPr>
          <w:rFonts w:eastAsiaTheme="minorEastAsia"/>
          <w:sz w:val="24"/>
          <w:szCs w:val="24"/>
        </w:rPr>
        <w:tab/>
      </w:r>
      <w:r w:rsidRPr="00D952E8">
        <w:rPr>
          <w:rFonts w:eastAsiaTheme="minorEastAsia"/>
          <w:sz w:val="24"/>
          <w:szCs w:val="24"/>
        </w:rPr>
        <w:tab/>
      </w:r>
      <w:r w:rsidR="00C95608" w:rsidRPr="00D952E8">
        <w:rPr>
          <w:sz w:val="24"/>
          <w:szCs w:val="24"/>
          <w:lang w:eastAsia="en-US"/>
        </w:rPr>
        <w:t>QUESTION:</w:t>
      </w:r>
      <w:r w:rsidR="00C95608" w:rsidRPr="00D952E8">
        <w:rPr>
          <w:sz w:val="24"/>
          <w:szCs w:val="24"/>
        </w:rPr>
        <w:t xml:space="preserve"> </w:t>
      </w:r>
      <w:r w:rsidR="00C95608" w:rsidRPr="00D952E8">
        <w:rPr>
          <w:sz w:val="24"/>
          <w:szCs w:val="24"/>
          <w:lang w:eastAsia="en-US"/>
        </w:rPr>
        <w:t>Councillor W. Lavelle</w:t>
      </w:r>
    </w:p>
    <w:p w:rsidR="00217534" w:rsidRDefault="00217534" w:rsidP="00C95608">
      <w:pPr>
        <w:pStyle w:val="NormalWeb"/>
        <w:ind w:left="720"/>
      </w:pPr>
      <w:r>
        <w:t>To ask the Chief Executive to report on the planned appointment of a new Road Safety Officer?</w:t>
      </w:r>
    </w:p>
    <w:p w:rsidR="00217534" w:rsidRPr="00CD4466" w:rsidRDefault="00217534" w:rsidP="00C95608">
      <w:pPr>
        <w:pStyle w:val="NormalWeb"/>
        <w:ind w:left="720"/>
        <w:rPr>
          <w:rFonts w:ascii="Tahoma" w:hAnsi="Tahoma" w:cs="Tahoma"/>
          <w:sz w:val="20"/>
          <w:szCs w:val="20"/>
        </w:rPr>
      </w:pPr>
      <w:r w:rsidRPr="00CD4466">
        <w:rPr>
          <w:rStyle w:val="Strong"/>
          <w:rFonts w:ascii="Tahoma" w:hAnsi="Tahoma" w:cs="Tahoma"/>
          <w:sz w:val="20"/>
          <w:szCs w:val="20"/>
        </w:rPr>
        <w:t>REPLY:</w:t>
      </w:r>
    </w:p>
    <w:p w:rsidR="00217534" w:rsidRDefault="00217534" w:rsidP="00C95608">
      <w:pPr>
        <w:pStyle w:val="NormalWeb"/>
        <w:ind w:left="720"/>
        <w:rPr>
          <w:rFonts w:ascii="Tahoma" w:hAnsi="Tahoma" w:cs="Tahoma"/>
          <w:sz w:val="20"/>
          <w:szCs w:val="20"/>
        </w:rPr>
      </w:pPr>
      <w:r w:rsidRPr="00CD4466">
        <w:rPr>
          <w:rFonts w:ascii="Tahoma" w:hAnsi="Tahoma" w:cs="Tahoma"/>
          <w:sz w:val="20"/>
          <w:szCs w:val="20"/>
        </w:rPr>
        <w:t>The recruitment process for a replacement Road Safety Officer has commenced and it is expected a new Road Safety Officer will be in place shortly. </w:t>
      </w:r>
    </w:p>
    <w:p w:rsidR="00D952E8" w:rsidRPr="00CD4466" w:rsidRDefault="00D952E8" w:rsidP="00C95608">
      <w:pPr>
        <w:pStyle w:val="NormalWeb"/>
        <w:ind w:left="720"/>
        <w:rPr>
          <w:rFonts w:ascii="Tahoma" w:hAnsi="Tahoma" w:cs="Tahoma"/>
          <w:sz w:val="20"/>
          <w:szCs w:val="20"/>
        </w:rPr>
      </w:pPr>
    </w:p>
    <w:p w:rsidR="00CD4466" w:rsidRPr="00CD4466" w:rsidRDefault="00217534" w:rsidP="00A03B42">
      <w:pPr>
        <w:pStyle w:val="Heading3"/>
        <w:spacing w:after="0" w:afterAutospacing="0"/>
        <w:ind w:hanging="567"/>
        <w:rPr>
          <w:u w:val="single"/>
          <w:lang w:eastAsia="en-US"/>
        </w:rPr>
      </w:pPr>
      <w:r w:rsidRPr="00FF2AC2">
        <w:rPr>
          <w:rFonts w:eastAsiaTheme="minorEastAsia"/>
          <w:sz w:val="24"/>
          <w:szCs w:val="24"/>
        </w:rPr>
        <w:t>Q10/0317</w:t>
      </w:r>
      <w:r w:rsidRPr="00200BC3">
        <w:rPr>
          <w:lang w:eastAsia="en-US"/>
        </w:rPr>
        <w:t xml:space="preserve"> </w:t>
      </w:r>
      <w:r w:rsidR="00A03B42">
        <w:rPr>
          <w:lang w:eastAsia="en-US"/>
        </w:rPr>
        <w:tab/>
      </w:r>
      <w:r w:rsidR="00CD4466" w:rsidRPr="00CD4466">
        <w:rPr>
          <w:sz w:val="24"/>
          <w:szCs w:val="24"/>
          <w:u w:val="single"/>
          <w:lang w:eastAsia="en-US"/>
        </w:rPr>
        <w:t>PLANNING ENFORCEMENT</w:t>
      </w:r>
    </w:p>
    <w:p w:rsidR="00217534" w:rsidRPr="00CD4466" w:rsidRDefault="00CD4466" w:rsidP="00A03B42">
      <w:pPr>
        <w:pStyle w:val="Heading3"/>
        <w:spacing w:after="0" w:afterAutospacing="0"/>
        <w:ind w:hanging="567"/>
        <w:rPr>
          <w:rFonts w:eastAsiaTheme="minorEastAsia"/>
          <w:sz w:val="24"/>
          <w:szCs w:val="24"/>
          <w:u w:val="single"/>
        </w:rPr>
      </w:pPr>
      <w:r>
        <w:rPr>
          <w:lang w:eastAsia="en-US"/>
        </w:rPr>
        <w:tab/>
      </w:r>
      <w:r>
        <w:rPr>
          <w:lang w:eastAsia="en-US"/>
        </w:rPr>
        <w:tab/>
      </w:r>
      <w:r w:rsidR="00C95608" w:rsidRPr="00CD4466">
        <w:rPr>
          <w:sz w:val="24"/>
          <w:szCs w:val="24"/>
          <w:lang w:eastAsia="en-US"/>
        </w:rPr>
        <w:t>QUESTION:</w:t>
      </w:r>
      <w:r w:rsidR="00C95608" w:rsidRPr="00CD4466">
        <w:rPr>
          <w:sz w:val="24"/>
          <w:szCs w:val="24"/>
        </w:rPr>
        <w:t xml:space="preserve"> </w:t>
      </w:r>
      <w:r w:rsidR="00C95608" w:rsidRPr="00CD4466">
        <w:rPr>
          <w:sz w:val="24"/>
          <w:szCs w:val="24"/>
          <w:lang w:eastAsia="en-US"/>
        </w:rPr>
        <w:t>Councillor W. Lavelle</w:t>
      </w:r>
    </w:p>
    <w:p w:rsidR="00217534" w:rsidRDefault="00217534" w:rsidP="00C95608">
      <w:pPr>
        <w:pStyle w:val="NormalWeb"/>
        <w:ind w:left="720"/>
      </w:pPr>
      <w:r>
        <w:t>To ask the Chief Executive to report on the current staffing available to deliver and support this council’s planning enforcement function?</w:t>
      </w:r>
    </w:p>
    <w:p w:rsidR="00217534" w:rsidRDefault="00217534" w:rsidP="00C95608">
      <w:pPr>
        <w:pStyle w:val="NormalWeb"/>
        <w:ind w:left="720"/>
      </w:pPr>
      <w:r>
        <w:rPr>
          <w:rStyle w:val="Strong"/>
        </w:rPr>
        <w:t>REPLY:</w:t>
      </w:r>
    </w:p>
    <w:p w:rsidR="00217534" w:rsidRDefault="00217534" w:rsidP="00C95608">
      <w:pPr>
        <w:pStyle w:val="NormalWeb"/>
        <w:ind w:left="720"/>
      </w:pPr>
      <w:r>
        <w:t>A significant amount of Staff Resourcing has been allocated to reviewing Planning Enforcement Cases and a large number of cases have been successfully closed or resolved as a result.  Fortnightly review meetings are held with Senior Staff in the Registry Section of Planning to review progress in this regard.  An additional member of the Planning team will be assigned to Inspections/reports in late March and it is considered that following this measure, sufficient staff resources will be available to provide an effective Enforcement Service.</w:t>
      </w:r>
    </w:p>
    <w:p w:rsidR="00CD4466" w:rsidRDefault="00CD4466" w:rsidP="00C95608">
      <w:pPr>
        <w:pStyle w:val="NormalWeb"/>
        <w:ind w:left="720"/>
      </w:pPr>
    </w:p>
    <w:p w:rsidR="00CD4466" w:rsidRPr="00C72C42" w:rsidRDefault="00217534" w:rsidP="00A03B42">
      <w:pPr>
        <w:pStyle w:val="Heading3"/>
        <w:spacing w:after="0" w:afterAutospacing="0"/>
        <w:ind w:hanging="567"/>
        <w:rPr>
          <w:sz w:val="24"/>
          <w:szCs w:val="24"/>
          <w:u w:val="single"/>
          <w:lang w:eastAsia="en-US"/>
        </w:rPr>
      </w:pPr>
      <w:r w:rsidRPr="00FF2AC2">
        <w:rPr>
          <w:rFonts w:eastAsiaTheme="minorEastAsia"/>
          <w:sz w:val="24"/>
          <w:szCs w:val="24"/>
        </w:rPr>
        <w:t>Q11/0317</w:t>
      </w:r>
      <w:r w:rsidRPr="00200BC3">
        <w:rPr>
          <w:lang w:eastAsia="en-US"/>
        </w:rPr>
        <w:t xml:space="preserve"> </w:t>
      </w:r>
      <w:r w:rsidR="00A03B42">
        <w:rPr>
          <w:lang w:eastAsia="en-US"/>
        </w:rPr>
        <w:tab/>
      </w:r>
      <w:r w:rsidR="00CD473C" w:rsidRPr="00C72C42">
        <w:rPr>
          <w:sz w:val="24"/>
          <w:szCs w:val="24"/>
          <w:u w:val="single"/>
          <w:lang w:eastAsia="en-US"/>
        </w:rPr>
        <w:t>PLA</w:t>
      </w:r>
      <w:r w:rsidR="00CD4466" w:rsidRPr="00C72C42">
        <w:rPr>
          <w:sz w:val="24"/>
          <w:szCs w:val="24"/>
          <w:u w:val="single"/>
          <w:lang w:eastAsia="en-US"/>
        </w:rPr>
        <w:t>Y</w:t>
      </w:r>
      <w:r w:rsidR="00CD473C" w:rsidRPr="00C72C42">
        <w:rPr>
          <w:sz w:val="24"/>
          <w:szCs w:val="24"/>
          <w:u w:val="single"/>
          <w:lang w:eastAsia="en-US"/>
        </w:rPr>
        <w:t>GROUND AND PLAYSPACES</w:t>
      </w:r>
    </w:p>
    <w:p w:rsidR="00217534" w:rsidRPr="00C72C42" w:rsidRDefault="00CD4466" w:rsidP="00A03B42">
      <w:pPr>
        <w:pStyle w:val="Heading3"/>
        <w:spacing w:after="0" w:afterAutospacing="0"/>
        <w:ind w:hanging="567"/>
        <w:rPr>
          <w:rFonts w:eastAsiaTheme="minorEastAsia"/>
          <w:sz w:val="24"/>
          <w:szCs w:val="24"/>
          <w:u w:val="single"/>
        </w:rPr>
      </w:pPr>
      <w:r>
        <w:rPr>
          <w:lang w:eastAsia="en-US"/>
        </w:rPr>
        <w:tab/>
      </w:r>
      <w:r>
        <w:rPr>
          <w:lang w:eastAsia="en-US"/>
        </w:rPr>
        <w:tab/>
      </w:r>
      <w:r w:rsidR="00C95608" w:rsidRPr="00C72C42">
        <w:rPr>
          <w:sz w:val="24"/>
          <w:szCs w:val="24"/>
          <w:lang w:eastAsia="en-US"/>
        </w:rPr>
        <w:t>QUESTION:</w:t>
      </w:r>
      <w:r w:rsidR="00C95608" w:rsidRPr="00C72C42">
        <w:rPr>
          <w:sz w:val="24"/>
          <w:szCs w:val="24"/>
        </w:rPr>
        <w:t xml:space="preserve"> </w:t>
      </w:r>
      <w:r w:rsidR="00C95608" w:rsidRPr="00C72C42">
        <w:rPr>
          <w:sz w:val="24"/>
          <w:szCs w:val="24"/>
          <w:lang w:eastAsia="en-US"/>
        </w:rPr>
        <w:t>Councillor W. Lavelle</w:t>
      </w:r>
    </w:p>
    <w:p w:rsidR="00217534" w:rsidRDefault="00217534" w:rsidP="00C95608">
      <w:pPr>
        <w:pStyle w:val="NormalWeb"/>
        <w:ind w:left="720"/>
      </w:pPr>
      <w:r>
        <w:t>To ask the Chief Executive for a detailed update on current tender processes underway for playground and playspace projects in the County?</w:t>
      </w:r>
    </w:p>
    <w:p w:rsidR="00217534" w:rsidRDefault="00217534" w:rsidP="00C95608">
      <w:pPr>
        <w:pStyle w:val="NormalWeb"/>
        <w:ind w:left="720"/>
      </w:pPr>
      <w:r>
        <w:rPr>
          <w:rStyle w:val="Strong"/>
        </w:rPr>
        <w:t>REPLY:</w:t>
      </w:r>
    </w:p>
    <w:p w:rsidR="00217534" w:rsidRPr="00FF2AC2" w:rsidRDefault="00217534" w:rsidP="00C95608">
      <w:pPr>
        <w:pStyle w:val="NormalWeb"/>
        <w:ind w:left="720"/>
        <w:rPr>
          <w:rFonts w:ascii="Tahoma" w:hAnsi="Tahoma" w:cs="Tahoma"/>
          <w:sz w:val="20"/>
          <w:szCs w:val="20"/>
        </w:rPr>
      </w:pPr>
      <w:r w:rsidRPr="00FF2AC2">
        <w:rPr>
          <w:rFonts w:ascii="Tahoma" w:hAnsi="Tahoma" w:cs="Tahoma"/>
          <w:sz w:val="20"/>
          <w:szCs w:val="20"/>
        </w:rPr>
        <w:t>The following play space and playground projects are planned to be progressed in 2017. Some have already commenced in terms of consultation, design and tendering. The refurbishment of the Griffeen Valley Playground will commence shortly once the tender standstill period has expired and a contract is awarded. Four projects commenced in 2016 are at an advanced stage and three (Kingswood, Kilnamanagh and Glendoher) are effectively opened. The playground in Tymon Park North will be opened in April 2017. In addition, it also proposed to commence design scoping for the refurbishment of the Corkagh Park playground.</w:t>
      </w:r>
    </w:p>
    <w:tbl>
      <w:tblPr>
        <w:tblW w:w="8355" w:type="dxa"/>
        <w:tblCellSpacing w:w="15" w:type="dxa"/>
        <w:tblInd w:w="-142" w:type="dxa"/>
        <w:tblLook w:val="04A0" w:firstRow="1" w:lastRow="0" w:firstColumn="1" w:lastColumn="0" w:noHBand="0" w:noVBand="1"/>
      </w:tblPr>
      <w:tblGrid>
        <w:gridCol w:w="3698"/>
        <w:gridCol w:w="4657"/>
      </w:tblGrid>
      <w:tr w:rsidR="00217534" w:rsidRPr="00FF2AC2" w:rsidTr="00FF2AC2">
        <w:trPr>
          <w:tblCellSpacing w:w="15" w:type="dxa"/>
        </w:trPr>
        <w:tc>
          <w:tcPr>
            <w:tcW w:w="8295" w:type="dxa"/>
            <w:gridSpan w:val="2"/>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Style w:val="Strong"/>
                <w:rFonts w:ascii="Tahoma" w:hAnsi="Tahoma" w:cs="Tahoma"/>
                <w:sz w:val="20"/>
                <w:szCs w:val="20"/>
              </w:rPr>
              <w:lastRenderedPageBreak/>
              <w:t>LUCAN</w:t>
            </w:r>
            <w:r w:rsidRPr="00FF2AC2">
              <w:rPr>
                <w:rFonts w:ascii="Tahoma" w:hAnsi="Tahoma" w:cs="Tahoma"/>
                <w:sz w:val="20"/>
                <w:szCs w:val="20"/>
              </w:rPr>
              <w:t xml:space="preserve">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Style w:val="Strong"/>
                <w:rFonts w:ascii="Tahoma" w:hAnsi="Tahoma" w:cs="Tahoma"/>
                <w:b w:val="0"/>
                <w:sz w:val="20"/>
                <w:szCs w:val="20"/>
              </w:rPr>
              <w:t>Location</w:t>
            </w:r>
            <w:r w:rsidRPr="00FF2AC2">
              <w:rPr>
                <w:rFonts w:ascii="Tahoma" w:hAnsi="Tahoma" w:cs="Tahoma"/>
                <w:sz w:val="20"/>
                <w:szCs w:val="20"/>
              </w:rPr>
              <w:t xml:space="preserve"> </w:t>
            </w:r>
          </w:p>
        </w:tc>
        <w:tc>
          <w:tcPr>
            <w:tcW w:w="4612"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Style w:val="Strong"/>
                <w:rFonts w:ascii="Tahoma" w:hAnsi="Tahoma" w:cs="Tahoma"/>
                <w:b w:val="0"/>
                <w:sz w:val="20"/>
                <w:szCs w:val="20"/>
              </w:rPr>
              <w:t>Update</w:t>
            </w:r>
            <w:r w:rsidRPr="00FF2AC2">
              <w:rPr>
                <w:rFonts w:ascii="Tahoma" w:hAnsi="Tahoma" w:cs="Tahoma"/>
                <w:sz w:val="20"/>
                <w:szCs w:val="20"/>
              </w:rPr>
              <w:t xml:space="preserve">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Griffeen Valley Park </w:t>
            </w:r>
          </w:p>
        </w:tc>
        <w:tc>
          <w:tcPr>
            <w:tcW w:w="4612"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Tenders received and analysed. Recommendation made. Tender standstill period in place. Expected commencement May 2017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Lucan Demesne </w:t>
            </w:r>
          </w:p>
        </w:tc>
        <w:tc>
          <w:tcPr>
            <w:tcW w:w="4612"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Design work to commence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Newcastle Road area </w:t>
            </w:r>
          </w:p>
        </w:tc>
        <w:tc>
          <w:tcPr>
            <w:tcW w:w="4612"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Consultation scoping commenced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Hillcrest Estate Lucan </w:t>
            </w:r>
          </w:p>
        </w:tc>
        <w:tc>
          <w:tcPr>
            <w:tcW w:w="4612"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Consultation to commence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  </w:t>
            </w:r>
          </w:p>
        </w:tc>
        <w:tc>
          <w:tcPr>
            <w:tcW w:w="4612"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  </w:t>
            </w:r>
          </w:p>
        </w:tc>
      </w:tr>
      <w:tr w:rsidR="00217534" w:rsidRPr="00FF2AC2" w:rsidTr="00FF2AC2">
        <w:trPr>
          <w:tblCellSpacing w:w="15" w:type="dxa"/>
        </w:trPr>
        <w:tc>
          <w:tcPr>
            <w:tcW w:w="8295" w:type="dxa"/>
            <w:gridSpan w:val="2"/>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Style w:val="Strong"/>
                <w:rFonts w:ascii="Tahoma" w:hAnsi="Tahoma" w:cs="Tahoma"/>
                <w:sz w:val="20"/>
                <w:szCs w:val="20"/>
              </w:rPr>
              <w:t>CLONDALKIN</w:t>
            </w:r>
            <w:r w:rsidRPr="00FF2AC2">
              <w:rPr>
                <w:rFonts w:ascii="Tahoma" w:hAnsi="Tahoma" w:cs="Tahoma"/>
                <w:sz w:val="20"/>
                <w:szCs w:val="20"/>
              </w:rPr>
              <w:t xml:space="preserve">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Neilstown area </w:t>
            </w:r>
          </w:p>
        </w:tc>
        <w:tc>
          <w:tcPr>
            <w:tcW w:w="4612" w:type="dxa"/>
            <w:vMerge w:val="restart"/>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Consultation commenced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Collinstown Park </w:t>
            </w:r>
          </w:p>
        </w:tc>
        <w:tc>
          <w:tcPr>
            <w:tcW w:w="0" w:type="auto"/>
            <w:vMerge/>
            <w:vAlign w:val="center"/>
            <w:hideMark/>
          </w:tcPr>
          <w:p w:rsidR="00217534" w:rsidRPr="00FF2AC2" w:rsidRDefault="00217534" w:rsidP="00FF2AC2">
            <w:pPr>
              <w:spacing w:line="256" w:lineRule="auto"/>
              <w:ind w:firstLine="806"/>
              <w:rPr>
                <w:rFonts w:ascii="Tahoma" w:hAnsi="Tahoma" w:cs="Tahoma"/>
                <w:sz w:val="20"/>
                <w:szCs w:val="20"/>
              </w:rPr>
            </w:pP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Bawnogue Area (including</w:t>
            </w:r>
          </w:p>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Cherrywood Park and</w:t>
            </w:r>
          </w:p>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St </w:t>
            </w:r>
            <w:r w:rsidR="00FF2AC2" w:rsidRPr="00FF2AC2">
              <w:rPr>
                <w:rFonts w:ascii="Tahoma" w:hAnsi="Tahoma" w:cs="Tahoma"/>
                <w:sz w:val="20"/>
                <w:szCs w:val="20"/>
              </w:rPr>
              <w:t>Cuthbert’s</w:t>
            </w:r>
            <w:r w:rsidRPr="00FF2AC2">
              <w:rPr>
                <w:rFonts w:ascii="Tahoma" w:hAnsi="Tahoma" w:cs="Tahoma"/>
                <w:sz w:val="20"/>
                <w:szCs w:val="20"/>
              </w:rPr>
              <w:t xml:space="preserve"> Park) </w:t>
            </w:r>
          </w:p>
        </w:tc>
        <w:tc>
          <w:tcPr>
            <w:tcW w:w="4612"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Consultation to commence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Boot Road </w:t>
            </w:r>
          </w:p>
          <w:p w:rsidR="00FF2AC2" w:rsidRPr="00FF2AC2" w:rsidRDefault="00FF2AC2" w:rsidP="00FF2AC2">
            <w:pPr>
              <w:pStyle w:val="NormalWeb"/>
              <w:spacing w:line="256" w:lineRule="auto"/>
              <w:ind w:firstLine="806"/>
              <w:rPr>
                <w:rFonts w:ascii="Tahoma" w:hAnsi="Tahoma" w:cs="Tahoma"/>
                <w:sz w:val="20"/>
                <w:szCs w:val="20"/>
              </w:rPr>
            </w:pPr>
          </w:p>
        </w:tc>
        <w:tc>
          <w:tcPr>
            <w:tcW w:w="4612"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Consultation to commence </w:t>
            </w:r>
          </w:p>
        </w:tc>
      </w:tr>
      <w:tr w:rsidR="00217534" w:rsidRPr="00FF2AC2" w:rsidTr="00FF2AC2">
        <w:trPr>
          <w:tblCellSpacing w:w="15" w:type="dxa"/>
        </w:trPr>
        <w:tc>
          <w:tcPr>
            <w:tcW w:w="8295" w:type="dxa"/>
            <w:gridSpan w:val="2"/>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Style w:val="Strong"/>
                <w:rFonts w:ascii="Tahoma" w:hAnsi="Tahoma" w:cs="Tahoma"/>
                <w:sz w:val="20"/>
                <w:szCs w:val="20"/>
              </w:rPr>
              <w:t>TALLAGHT CENTRAL</w:t>
            </w:r>
            <w:r w:rsidRPr="00FF2AC2">
              <w:rPr>
                <w:rFonts w:ascii="Tahoma" w:hAnsi="Tahoma" w:cs="Tahoma"/>
                <w:sz w:val="20"/>
                <w:szCs w:val="20"/>
              </w:rPr>
              <w:t xml:space="preserve">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Ballymount Park </w:t>
            </w:r>
          </w:p>
        </w:tc>
        <w:tc>
          <w:tcPr>
            <w:tcW w:w="4612"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Consultation to commence </w:t>
            </w:r>
          </w:p>
        </w:tc>
      </w:tr>
      <w:tr w:rsidR="00217534" w:rsidRPr="00FF2AC2" w:rsidTr="00FF2AC2">
        <w:trPr>
          <w:tblCellSpacing w:w="15" w:type="dxa"/>
        </w:trPr>
        <w:tc>
          <w:tcPr>
            <w:tcW w:w="8295" w:type="dxa"/>
            <w:gridSpan w:val="2"/>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  </w:t>
            </w:r>
          </w:p>
        </w:tc>
      </w:tr>
      <w:tr w:rsidR="00217534" w:rsidRPr="00FF2AC2" w:rsidTr="00FF2AC2">
        <w:trPr>
          <w:tblCellSpacing w:w="15" w:type="dxa"/>
        </w:trPr>
        <w:tc>
          <w:tcPr>
            <w:tcW w:w="8295" w:type="dxa"/>
            <w:gridSpan w:val="2"/>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Style w:val="Strong"/>
                <w:rFonts w:ascii="Tahoma" w:hAnsi="Tahoma" w:cs="Tahoma"/>
                <w:sz w:val="20"/>
                <w:szCs w:val="20"/>
              </w:rPr>
              <w:t>TALLAGHT SOUTH</w:t>
            </w:r>
            <w:r w:rsidRPr="00FF2AC2">
              <w:rPr>
                <w:rFonts w:ascii="Tahoma" w:hAnsi="Tahoma" w:cs="Tahoma"/>
                <w:sz w:val="20"/>
                <w:szCs w:val="20"/>
              </w:rPr>
              <w:t xml:space="preserve">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Jobstown Park </w:t>
            </w:r>
          </w:p>
        </w:tc>
        <w:tc>
          <w:tcPr>
            <w:tcW w:w="4612"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Design work commenced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Saggart </w:t>
            </w:r>
          </w:p>
        </w:tc>
        <w:tc>
          <w:tcPr>
            <w:tcW w:w="4612"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Consultation to commence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  </w:t>
            </w:r>
          </w:p>
        </w:tc>
        <w:tc>
          <w:tcPr>
            <w:tcW w:w="4612"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  </w:t>
            </w:r>
          </w:p>
        </w:tc>
      </w:tr>
      <w:tr w:rsidR="00217534" w:rsidRPr="00FF2AC2" w:rsidTr="00FF2AC2">
        <w:trPr>
          <w:tblCellSpacing w:w="15" w:type="dxa"/>
        </w:trPr>
        <w:tc>
          <w:tcPr>
            <w:tcW w:w="8295" w:type="dxa"/>
            <w:gridSpan w:val="2"/>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Style w:val="Strong"/>
                <w:rFonts w:ascii="Tahoma" w:hAnsi="Tahoma" w:cs="Tahoma"/>
                <w:sz w:val="20"/>
                <w:szCs w:val="20"/>
              </w:rPr>
              <w:t>TEMPLEOGUE TERENURE</w:t>
            </w:r>
            <w:r w:rsidRPr="00FF2AC2">
              <w:rPr>
                <w:rFonts w:ascii="Tahoma" w:hAnsi="Tahoma" w:cs="Tahoma"/>
                <w:sz w:val="20"/>
                <w:szCs w:val="20"/>
              </w:rPr>
              <w:t xml:space="preserve">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Delaford </w:t>
            </w:r>
          </w:p>
        </w:tc>
        <w:tc>
          <w:tcPr>
            <w:tcW w:w="4612"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Consultation to commence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Glendown Park </w:t>
            </w:r>
          </w:p>
        </w:tc>
        <w:tc>
          <w:tcPr>
            <w:tcW w:w="4612"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Consultation to commence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Perrystown </w:t>
            </w:r>
          </w:p>
        </w:tc>
        <w:tc>
          <w:tcPr>
            <w:tcW w:w="4612"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Consultation commenced </w:t>
            </w:r>
          </w:p>
        </w:tc>
      </w:tr>
      <w:tr w:rsidR="00217534" w:rsidRPr="00FF2AC2" w:rsidTr="00FF2AC2">
        <w:trPr>
          <w:tblCellSpacing w:w="15" w:type="dxa"/>
        </w:trPr>
        <w:tc>
          <w:tcPr>
            <w:tcW w:w="8295" w:type="dxa"/>
            <w:gridSpan w:val="2"/>
            <w:tcMar>
              <w:top w:w="15" w:type="dxa"/>
              <w:left w:w="15" w:type="dxa"/>
              <w:bottom w:w="15" w:type="dxa"/>
              <w:right w:w="15" w:type="dxa"/>
            </w:tcMar>
            <w:vAlign w:val="center"/>
            <w:hideMark/>
          </w:tcPr>
          <w:p w:rsidR="00217534" w:rsidRPr="00FF2AC2" w:rsidRDefault="00217534" w:rsidP="00FF2AC2">
            <w:pPr>
              <w:spacing w:line="256" w:lineRule="auto"/>
              <w:ind w:firstLine="806"/>
              <w:rPr>
                <w:rFonts w:ascii="Tahoma" w:hAnsi="Tahoma" w:cs="Tahoma"/>
                <w:sz w:val="20"/>
                <w:szCs w:val="20"/>
              </w:rPr>
            </w:pPr>
            <w:r w:rsidRPr="00FF2AC2">
              <w:rPr>
                <w:rFonts w:ascii="Tahoma" w:hAnsi="Tahoma" w:cs="Tahoma"/>
                <w:sz w:val="20"/>
                <w:szCs w:val="20"/>
              </w:rPr>
              <w:t> </w:t>
            </w:r>
          </w:p>
        </w:tc>
      </w:tr>
      <w:tr w:rsidR="00217534" w:rsidRPr="00FF2AC2" w:rsidTr="00FF2AC2">
        <w:trPr>
          <w:tblCellSpacing w:w="15" w:type="dxa"/>
        </w:trPr>
        <w:tc>
          <w:tcPr>
            <w:tcW w:w="8295" w:type="dxa"/>
            <w:gridSpan w:val="2"/>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Style w:val="Strong"/>
                <w:rFonts w:ascii="Tahoma" w:hAnsi="Tahoma" w:cs="Tahoma"/>
                <w:sz w:val="20"/>
                <w:szCs w:val="20"/>
              </w:rPr>
              <w:t>RATHFARNHAM</w:t>
            </w:r>
            <w:r w:rsidRPr="00FF2AC2">
              <w:rPr>
                <w:rFonts w:ascii="Tahoma" w:hAnsi="Tahoma" w:cs="Tahoma"/>
                <w:sz w:val="20"/>
                <w:szCs w:val="20"/>
              </w:rPr>
              <w:t xml:space="preserve">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Marian Road </w:t>
            </w:r>
          </w:p>
        </w:tc>
        <w:tc>
          <w:tcPr>
            <w:tcW w:w="4612"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Consultation commenced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left="806"/>
              <w:rPr>
                <w:rFonts w:ascii="Tahoma" w:hAnsi="Tahoma" w:cs="Tahoma"/>
                <w:sz w:val="20"/>
                <w:szCs w:val="20"/>
              </w:rPr>
            </w:pPr>
            <w:r w:rsidRPr="00FF2AC2">
              <w:rPr>
                <w:rFonts w:ascii="Tahoma" w:hAnsi="Tahoma" w:cs="Tahoma"/>
                <w:sz w:val="20"/>
                <w:szCs w:val="20"/>
              </w:rPr>
              <w:t xml:space="preserve">Longwood/Stonepark Abbey Rathfarnham </w:t>
            </w:r>
          </w:p>
        </w:tc>
        <w:tc>
          <w:tcPr>
            <w:tcW w:w="4612"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Consultation commenced </w:t>
            </w:r>
          </w:p>
        </w:tc>
      </w:tr>
      <w:tr w:rsidR="00217534" w:rsidRPr="00FF2AC2" w:rsidTr="00FF2AC2">
        <w:trPr>
          <w:tblCellSpacing w:w="15" w:type="dxa"/>
        </w:trPr>
        <w:tc>
          <w:tcPr>
            <w:tcW w:w="3653"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Elkwood </w:t>
            </w:r>
          </w:p>
        </w:tc>
        <w:tc>
          <w:tcPr>
            <w:tcW w:w="4612" w:type="dxa"/>
            <w:tcMar>
              <w:top w:w="15" w:type="dxa"/>
              <w:left w:w="15" w:type="dxa"/>
              <w:bottom w:w="15" w:type="dxa"/>
              <w:right w:w="15" w:type="dxa"/>
            </w:tcMar>
            <w:vAlign w:val="center"/>
            <w:hideMark/>
          </w:tcPr>
          <w:p w:rsidR="00217534" w:rsidRPr="00FF2AC2" w:rsidRDefault="00217534" w:rsidP="00FF2AC2">
            <w:pPr>
              <w:pStyle w:val="NormalWeb"/>
              <w:spacing w:line="256" w:lineRule="auto"/>
              <w:ind w:firstLine="806"/>
              <w:rPr>
                <w:rFonts w:ascii="Tahoma" w:hAnsi="Tahoma" w:cs="Tahoma"/>
                <w:sz w:val="20"/>
                <w:szCs w:val="20"/>
              </w:rPr>
            </w:pPr>
            <w:r w:rsidRPr="00FF2AC2">
              <w:rPr>
                <w:rFonts w:ascii="Tahoma" w:hAnsi="Tahoma" w:cs="Tahoma"/>
                <w:sz w:val="20"/>
                <w:szCs w:val="20"/>
              </w:rPr>
              <w:t xml:space="preserve">Consultation to commence </w:t>
            </w:r>
          </w:p>
        </w:tc>
      </w:tr>
    </w:tbl>
    <w:p w:rsidR="00FF2AC2" w:rsidRDefault="00FF2AC2" w:rsidP="00FF2AC2">
      <w:pPr>
        <w:pStyle w:val="Heading3"/>
        <w:spacing w:after="0" w:afterAutospacing="0"/>
        <w:ind w:left="-142" w:hanging="567"/>
        <w:rPr>
          <w:rFonts w:eastAsiaTheme="minorEastAsia"/>
          <w:sz w:val="24"/>
          <w:szCs w:val="24"/>
        </w:rPr>
      </w:pPr>
    </w:p>
    <w:p w:rsidR="00FF2AC2" w:rsidRPr="00FF2AC2" w:rsidRDefault="00217534" w:rsidP="00A36E49">
      <w:pPr>
        <w:pStyle w:val="Heading3"/>
        <w:spacing w:after="0" w:afterAutospacing="0"/>
        <w:ind w:left="-142" w:hanging="425"/>
        <w:rPr>
          <w:rFonts w:eastAsiaTheme="minorEastAsia"/>
          <w:sz w:val="24"/>
          <w:szCs w:val="24"/>
        </w:rPr>
      </w:pPr>
      <w:r w:rsidRPr="00FF2AC2">
        <w:rPr>
          <w:rFonts w:eastAsiaTheme="minorEastAsia"/>
          <w:sz w:val="24"/>
          <w:szCs w:val="24"/>
        </w:rPr>
        <w:t xml:space="preserve">Q12/0317 </w:t>
      </w:r>
      <w:r w:rsidR="00A03B42" w:rsidRPr="00FF2AC2">
        <w:rPr>
          <w:rFonts w:eastAsiaTheme="minorEastAsia"/>
          <w:sz w:val="24"/>
          <w:szCs w:val="24"/>
        </w:rPr>
        <w:tab/>
      </w:r>
      <w:r w:rsidR="00FF2AC2" w:rsidRPr="00FF2AC2">
        <w:rPr>
          <w:rFonts w:eastAsiaTheme="minorEastAsia"/>
          <w:sz w:val="24"/>
          <w:szCs w:val="24"/>
          <w:u w:val="single"/>
        </w:rPr>
        <w:t>SOCIAL HOUSING CONSTRUCTION</w:t>
      </w:r>
    </w:p>
    <w:p w:rsidR="00C95608" w:rsidRPr="00FF2AC2" w:rsidRDefault="00FF2AC2" w:rsidP="00A03B42">
      <w:pPr>
        <w:pStyle w:val="Heading3"/>
        <w:spacing w:after="0" w:afterAutospacing="0"/>
        <w:ind w:hanging="567"/>
        <w:rPr>
          <w:rFonts w:eastAsiaTheme="minorEastAsia"/>
          <w:sz w:val="24"/>
          <w:szCs w:val="24"/>
          <w:u w:val="single"/>
        </w:rPr>
      </w:pPr>
      <w:r>
        <w:rPr>
          <w:rFonts w:eastAsiaTheme="minorEastAsia"/>
        </w:rPr>
        <w:tab/>
      </w:r>
      <w:r>
        <w:rPr>
          <w:rFonts w:eastAsiaTheme="minorEastAsia"/>
        </w:rPr>
        <w:tab/>
      </w:r>
      <w:r w:rsidR="00C95608" w:rsidRPr="00FF2AC2">
        <w:rPr>
          <w:sz w:val="24"/>
          <w:szCs w:val="24"/>
          <w:lang w:eastAsia="en-US"/>
        </w:rPr>
        <w:t>QUESTION:</w:t>
      </w:r>
      <w:r w:rsidR="00C95608" w:rsidRPr="00FF2AC2">
        <w:rPr>
          <w:sz w:val="24"/>
          <w:szCs w:val="24"/>
        </w:rPr>
        <w:t xml:space="preserve"> Councillor D. Looney</w:t>
      </w:r>
    </w:p>
    <w:p w:rsidR="00217534" w:rsidRDefault="00217534" w:rsidP="00C95608">
      <w:pPr>
        <w:pStyle w:val="NormalWeb"/>
        <w:ind w:left="720"/>
      </w:pPr>
      <w:r>
        <w:t>To ask the Chief Executive to provide an update on all social housing construction projects underway or planned in the County, and to make a statement on the matter.</w:t>
      </w:r>
    </w:p>
    <w:p w:rsidR="00217534" w:rsidRDefault="00217534" w:rsidP="00C95608">
      <w:pPr>
        <w:pStyle w:val="NormalWeb"/>
        <w:ind w:left="720"/>
      </w:pPr>
      <w:r>
        <w:rPr>
          <w:rStyle w:val="Strong"/>
        </w:rPr>
        <w:lastRenderedPageBreak/>
        <w:t>REPLY:</w:t>
      </w:r>
    </w:p>
    <w:p w:rsidR="00217534" w:rsidRPr="00FF2AC2" w:rsidRDefault="00217534" w:rsidP="00C95608">
      <w:pPr>
        <w:pStyle w:val="NormalWeb"/>
        <w:ind w:left="720"/>
        <w:rPr>
          <w:rFonts w:ascii="Tahoma" w:hAnsi="Tahoma" w:cs="Tahoma"/>
          <w:sz w:val="20"/>
          <w:szCs w:val="20"/>
        </w:rPr>
      </w:pPr>
      <w:r w:rsidRPr="00FF2AC2">
        <w:rPr>
          <w:rFonts w:ascii="Tahoma" w:hAnsi="Tahoma" w:cs="Tahoma"/>
          <w:sz w:val="20"/>
          <w:szCs w:val="20"/>
        </w:rPr>
        <w:t>The report to the Council Meeting in March 2015, set out proposals for Social Housing units for the period 2015 to 2017 in line with the Housing strategy as set out in the Governments “Social Housing Strategy 2020 – Support, Supply and Reform” published late November 2014.</w:t>
      </w:r>
    </w:p>
    <w:p w:rsidR="00217534" w:rsidRPr="00FF2AC2" w:rsidRDefault="00217534" w:rsidP="00C95608">
      <w:pPr>
        <w:pStyle w:val="NormalWeb"/>
        <w:ind w:left="720"/>
        <w:rPr>
          <w:rFonts w:ascii="Tahoma" w:hAnsi="Tahoma" w:cs="Tahoma"/>
          <w:sz w:val="20"/>
          <w:szCs w:val="20"/>
        </w:rPr>
      </w:pPr>
      <w:r w:rsidRPr="00FF2AC2">
        <w:rPr>
          <w:rFonts w:ascii="Tahoma" w:hAnsi="Tahoma" w:cs="Tahoma"/>
          <w:sz w:val="20"/>
          <w:szCs w:val="20"/>
        </w:rPr>
        <w:t>Progress in relation to the rollout of the Part 8 Social Housing Programme countywide is as follows: </w:t>
      </w:r>
    </w:p>
    <w:tbl>
      <w:tblPr>
        <w:tblW w:w="4000" w:type="pct"/>
        <w:tblCellSpacing w:w="15" w:type="dxa"/>
        <w:tblInd w:w="720" w:type="dxa"/>
        <w:tblLook w:val="04A0" w:firstRow="1" w:lastRow="0" w:firstColumn="1" w:lastColumn="0" w:noHBand="0" w:noVBand="1"/>
      </w:tblPr>
      <w:tblGrid>
        <w:gridCol w:w="2017"/>
        <w:gridCol w:w="1104"/>
        <w:gridCol w:w="3892"/>
      </w:tblGrid>
      <w:tr w:rsidR="00217534" w:rsidRPr="00FF2AC2" w:rsidTr="00C95608">
        <w:trPr>
          <w:tblCellSpacing w:w="15" w:type="dxa"/>
        </w:trPr>
        <w:tc>
          <w:tcPr>
            <w:tcW w:w="2015"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Style w:val="Strong"/>
                <w:rFonts w:ascii="Tahoma" w:hAnsi="Tahoma" w:cs="Tahoma"/>
                <w:sz w:val="20"/>
                <w:szCs w:val="20"/>
              </w:rPr>
              <w:t>Project</w:t>
            </w:r>
            <w:r w:rsidRPr="00FF2AC2">
              <w:rPr>
                <w:rFonts w:ascii="Tahoma" w:hAnsi="Tahoma" w:cs="Tahoma"/>
                <w:sz w:val="20"/>
                <w:szCs w:val="20"/>
              </w:rPr>
              <w:t xml:space="preserve"> </w:t>
            </w:r>
          </w:p>
        </w:tc>
        <w:tc>
          <w:tcPr>
            <w:tcW w:w="1104"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Style w:val="Strong"/>
                <w:rFonts w:ascii="Tahoma" w:hAnsi="Tahoma" w:cs="Tahoma"/>
                <w:sz w:val="20"/>
                <w:szCs w:val="20"/>
              </w:rPr>
              <w:t>Units</w:t>
            </w:r>
            <w:r w:rsidRPr="00FF2AC2">
              <w:rPr>
                <w:rFonts w:ascii="Tahoma" w:hAnsi="Tahoma" w:cs="Tahoma"/>
                <w:sz w:val="20"/>
                <w:szCs w:val="20"/>
              </w:rPr>
              <w:t xml:space="preserve"> </w:t>
            </w:r>
          </w:p>
        </w:tc>
        <w:tc>
          <w:tcPr>
            <w:tcW w:w="3982"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Style w:val="Strong"/>
                <w:rFonts w:ascii="Tahoma" w:hAnsi="Tahoma" w:cs="Tahoma"/>
                <w:sz w:val="20"/>
                <w:szCs w:val="20"/>
              </w:rPr>
              <w:t>Current Stage</w:t>
            </w:r>
            <w:r w:rsidRPr="00FF2AC2">
              <w:rPr>
                <w:rFonts w:ascii="Tahoma" w:hAnsi="Tahoma" w:cs="Tahoma"/>
                <w:sz w:val="20"/>
                <w:szCs w:val="20"/>
              </w:rPr>
              <w:t xml:space="preserve"> </w:t>
            </w:r>
          </w:p>
        </w:tc>
      </w:tr>
      <w:tr w:rsidR="00217534" w:rsidRPr="00FF2AC2" w:rsidTr="00C95608">
        <w:trPr>
          <w:tblCellSpacing w:w="15" w:type="dxa"/>
        </w:trPr>
        <w:tc>
          <w:tcPr>
            <w:tcW w:w="2015"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St Marks Green, Clondalkin </w:t>
            </w:r>
          </w:p>
        </w:tc>
        <w:tc>
          <w:tcPr>
            <w:tcW w:w="1104"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11 </w:t>
            </w:r>
          </w:p>
        </w:tc>
        <w:tc>
          <w:tcPr>
            <w:tcW w:w="3982"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Construction contract awarded; due to commence Q1 2017 </w:t>
            </w:r>
          </w:p>
        </w:tc>
      </w:tr>
      <w:tr w:rsidR="00217534" w:rsidRPr="00FF2AC2" w:rsidTr="00C95608">
        <w:trPr>
          <w:tblCellSpacing w:w="15" w:type="dxa"/>
        </w:trPr>
        <w:tc>
          <w:tcPr>
            <w:tcW w:w="2015"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Fortunestown (MacUilliam) </w:t>
            </w:r>
          </w:p>
        </w:tc>
        <w:tc>
          <w:tcPr>
            <w:tcW w:w="1104"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28 </w:t>
            </w:r>
          </w:p>
        </w:tc>
        <w:tc>
          <w:tcPr>
            <w:tcW w:w="3982"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Stage 4 Approval Received; due to commence construction Q1 2017 </w:t>
            </w:r>
          </w:p>
        </w:tc>
      </w:tr>
      <w:tr w:rsidR="00217534" w:rsidRPr="00FF2AC2" w:rsidTr="00C95608">
        <w:trPr>
          <w:tblCellSpacing w:w="15" w:type="dxa"/>
        </w:trPr>
        <w:tc>
          <w:tcPr>
            <w:tcW w:w="2015"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Mayfield Estate </w:t>
            </w:r>
          </w:p>
        </w:tc>
        <w:tc>
          <w:tcPr>
            <w:tcW w:w="1104"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18 </w:t>
            </w:r>
          </w:p>
        </w:tc>
        <w:tc>
          <w:tcPr>
            <w:tcW w:w="3982"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Construction contract awarded; due to commence Q1 2017 </w:t>
            </w:r>
          </w:p>
        </w:tc>
      </w:tr>
      <w:tr w:rsidR="00217534" w:rsidRPr="00FF2AC2" w:rsidTr="00C95608">
        <w:trPr>
          <w:tblCellSpacing w:w="15" w:type="dxa"/>
        </w:trPr>
        <w:tc>
          <w:tcPr>
            <w:tcW w:w="2015"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Dromcarra, Tallaght </w:t>
            </w:r>
          </w:p>
        </w:tc>
        <w:tc>
          <w:tcPr>
            <w:tcW w:w="1104"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14 </w:t>
            </w:r>
          </w:p>
        </w:tc>
        <w:tc>
          <w:tcPr>
            <w:tcW w:w="3982"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Stage 4 Approval Received; due to commence construction Q1 2017 </w:t>
            </w:r>
          </w:p>
        </w:tc>
      </w:tr>
      <w:tr w:rsidR="00217534" w:rsidRPr="00FF2AC2" w:rsidTr="00C95608">
        <w:trPr>
          <w:tblCellSpacing w:w="15" w:type="dxa"/>
        </w:trPr>
        <w:tc>
          <w:tcPr>
            <w:tcW w:w="2015"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Letts Field, Neilstown, Clondalkin </w:t>
            </w:r>
          </w:p>
        </w:tc>
        <w:tc>
          <w:tcPr>
            <w:tcW w:w="1104"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37 </w:t>
            </w:r>
          </w:p>
        </w:tc>
        <w:tc>
          <w:tcPr>
            <w:tcW w:w="3982"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Tenders due early March. Assessment and recommendation to the Dept. to forward during March. </w:t>
            </w:r>
          </w:p>
        </w:tc>
      </w:tr>
      <w:tr w:rsidR="00217534" w:rsidRPr="00FF2AC2" w:rsidTr="00C95608">
        <w:trPr>
          <w:tblCellSpacing w:w="15" w:type="dxa"/>
        </w:trPr>
        <w:tc>
          <w:tcPr>
            <w:tcW w:w="2015"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Ballyboden, Rathfarnham </w:t>
            </w:r>
          </w:p>
        </w:tc>
        <w:tc>
          <w:tcPr>
            <w:tcW w:w="1104"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40 </w:t>
            </w:r>
          </w:p>
        </w:tc>
        <w:tc>
          <w:tcPr>
            <w:tcW w:w="3982"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Tender package ready for tendering process. Final submission and approval in process for Stage 3. </w:t>
            </w:r>
          </w:p>
        </w:tc>
      </w:tr>
      <w:tr w:rsidR="00217534" w:rsidRPr="00FF2AC2" w:rsidTr="00C95608">
        <w:trPr>
          <w:tblCellSpacing w:w="15" w:type="dxa"/>
        </w:trPr>
        <w:tc>
          <w:tcPr>
            <w:tcW w:w="2015"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Killinarden, Tallaght </w:t>
            </w:r>
          </w:p>
        </w:tc>
        <w:tc>
          <w:tcPr>
            <w:tcW w:w="1104"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28 </w:t>
            </w:r>
          </w:p>
        </w:tc>
        <w:tc>
          <w:tcPr>
            <w:tcW w:w="3982"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Tenders due early March. Contractor appointment due to follow assessment and submission to Dept. for approval. </w:t>
            </w:r>
          </w:p>
        </w:tc>
      </w:tr>
      <w:tr w:rsidR="00217534" w:rsidRPr="00FF2AC2" w:rsidTr="00C95608">
        <w:trPr>
          <w:tblCellSpacing w:w="15" w:type="dxa"/>
        </w:trPr>
        <w:tc>
          <w:tcPr>
            <w:tcW w:w="2015"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St. Aidans, Tallaght </w:t>
            </w:r>
          </w:p>
        </w:tc>
        <w:tc>
          <w:tcPr>
            <w:tcW w:w="1104"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85</w:t>
            </w:r>
          </w:p>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  </w:t>
            </w:r>
          </w:p>
        </w:tc>
        <w:tc>
          <w:tcPr>
            <w:tcW w:w="3982"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Tenders have been submitted and are currently being assessed. Report on recommendation for Contractor Appointment to be issued in early March for Dept. approval. </w:t>
            </w:r>
          </w:p>
        </w:tc>
      </w:tr>
      <w:tr w:rsidR="00217534" w:rsidRPr="00FF2AC2" w:rsidTr="00C95608">
        <w:trPr>
          <w:tblCellSpacing w:w="15" w:type="dxa"/>
        </w:trPr>
        <w:tc>
          <w:tcPr>
            <w:tcW w:w="2015"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Killininny, Co Dublin </w:t>
            </w:r>
          </w:p>
        </w:tc>
        <w:tc>
          <w:tcPr>
            <w:tcW w:w="1104"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24 </w:t>
            </w:r>
          </w:p>
        </w:tc>
        <w:tc>
          <w:tcPr>
            <w:tcW w:w="3982"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Design development of Tender Package to proceed with Stage 3 completed by April. </w:t>
            </w:r>
          </w:p>
        </w:tc>
      </w:tr>
      <w:tr w:rsidR="00217534" w:rsidRPr="00FF2AC2" w:rsidTr="00C95608">
        <w:trPr>
          <w:tblCellSpacing w:w="15" w:type="dxa"/>
        </w:trPr>
        <w:tc>
          <w:tcPr>
            <w:tcW w:w="2015"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St. </w:t>
            </w:r>
            <w:r w:rsidR="00FF2AC2" w:rsidRPr="00FF2AC2">
              <w:rPr>
                <w:rFonts w:ascii="Tahoma" w:hAnsi="Tahoma" w:cs="Tahoma"/>
                <w:sz w:val="20"/>
                <w:szCs w:val="20"/>
              </w:rPr>
              <w:t>Cuthbert’s</w:t>
            </w:r>
            <w:r w:rsidRPr="00FF2AC2">
              <w:rPr>
                <w:rFonts w:ascii="Tahoma" w:hAnsi="Tahoma" w:cs="Tahoma"/>
                <w:sz w:val="20"/>
                <w:szCs w:val="20"/>
              </w:rPr>
              <w:t xml:space="preserve">, Clondalkin </w:t>
            </w:r>
          </w:p>
        </w:tc>
        <w:tc>
          <w:tcPr>
            <w:tcW w:w="1104"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63 </w:t>
            </w:r>
          </w:p>
        </w:tc>
        <w:tc>
          <w:tcPr>
            <w:tcW w:w="3982"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Design development of Tender Package to proceed with Stage 3 completed by April. </w:t>
            </w:r>
          </w:p>
        </w:tc>
      </w:tr>
      <w:tr w:rsidR="00217534" w:rsidRPr="00FF2AC2" w:rsidTr="00C95608">
        <w:trPr>
          <w:tblCellSpacing w:w="15" w:type="dxa"/>
        </w:trPr>
        <w:tc>
          <w:tcPr>
            <w:tcW w:w="2015"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Oldcastle </w:t>
            </w:r>
          </w:p>
        </w:tc>
        <w:tc>
          <w:tcPr>
            <w:tcW w:w="1104"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50 </w:t>
            </w:r>
          </w:p>
        </w:tc>
        <w:tc>
          <w:tcPr>
            <w:tcW w:w="3982"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Fonts w:ascii="Tahoma" w:hAnsi="Tahoma" w:cs="Tahoma"/>
                <w:sz w:val="20"/>
                <w:szCs w:val="20"/>
              </w:rPr>
              <w:t xml:space="preserve">Capital Appraisal submission being prepared for submission to the Department of Housing by the end March 2017 </w:t>
            </w:r>
          </w:p>
        </w:tc>
      </w:tr>
      <w:tr w:rsidR="00217534" w:rsidRPr="00FF2AC2" w:rsidTr="00C95608">
        <w:trPr>
          <w:tblCellSpacing w:w="15" w:type="dxa"/>
        </w:trPr>
        <w:tc>
          <w:tcPr>
            <w:tcW w:w="0" w:type="auto"/>
            <w:tcMar>
              <w:top w:w="15" w:type="dxa"/>
              <w:left w:w="15" w:type="dxa"/>
              <w:bottom w:w="15" w:type="dxa"/>
              <w:right w:w="15" w:type="dxa"/>
            </w:tcMar>
            <w:vAlign w:val="center"/>
            <w:hideMark/>
          </w:tcPr>
          <w:p w:rsidR="00217534" w:rsidRPr="00FF2AC2" w:rsidRDefault="00217534">
            <w:pPr>
              <w:spacing w:line="256" w:lineRule="auto"/>
              <w:rPr>
                <w:rFonts w:ascii="Tahoma" w:hAnsi="Tahoma" w:cs="Tahoma"/>
                <w:sz w:val="20"/>
                <w:szCs w:val="20"/>
              </w:rPr>
            </w:pPr>
            <w:r w:rsidRPr="00FF2AC2">
              <w:rPr>
                <w:rStyle w:val="Strong"/>
                <w:rFonts w:ascii="Tahoma" w:hAnsi="Tahoma" w:cs="Tahoma"/>
                <w:sz w:val="20"/>
                <w:szCs w:val="20"/>
              </w:rPr>
              <w:t> </w:t>
            </w:r>
          </w:p>
        </w:tc>
        <w:tc>
          <w:tcPr>
            <w:tcW w:w="0" w:type="auto"/>
            <w:tcMar>
              <w:top w:w="15" w:type="dxa"/>
              <w:left w:w="15" w:type="dxa"/>
              <w:bottom w:w="15" w:type="dxa"/>
              <w:right w:w="15" w:type="dxa"/>
            </w:tcMar>
            <w:vAlign w:val="center"/>
            <w:hideMark/>
          </w:tcPr>
          <w:p w:rsidR="00217534" w:rsidRPr="00FF2AC2" w:rsidRDefault="00217534">
            <w:pPr>
              <w:spacing w:line="256" w:lineRule="auto"/>
              <w:rPr>
                <w:rFonts w:ascii="Tahoma" w:hAnsi="Tahoma" w:cs="Tahoma"/>
                <w:sz w:val="20"/>
                <w:szCs w:val="20"/>
              </w:rPr>
            </w:pPr>
            <w:r w:rsidRPr="00FF2AC2">
              <w:rPr>
                <w:rStyle w:val="Strong"/>
                <w:rFonts w:ascii="Tahoma" w:hAnsi="Tahoma" w:cs="Tahoma"/>
                <w:sz w:val="20"/>
                <w:szCs w:val="20"/>
              </w:rPr>
              <w:t>398</w:t>
            </w:r>
          </w:p>
        </w:tc>
        <w:tc>
          <w:tcPr>
            <w:tcW w:w="3982" w:type="dxa"/>
            <w:tcMar>
              <w:top w:w="15" w:type="dxa"/>
              <w:left w:w="15" w:type="dxa"/>
              <w:bottom w:w="15" w:type="dxa"/>
              <w:right w:w="15" w:type="dxa"/>
            </w:tcMar>
            <w:vAlign w:val="center"/>
            <w:hideMark/>
          </w:tcPr>
          <w:p w:rsidR="00217534" w:rsidRPr="00FF2AC2" w:rsidRDefault="00217534">
            <w:pPr>
              <w:pStyle w:val="NormalWeb"/>
              <w:spacing w:line="256" w:lineRule="auto"/>
              <w:rPr>
                <w:rFonts w:ascii="Tahoma" w:hAnsi="Tahoma" w:cs="Tahoma"/>
                <w:sz w:val="20"/>
                <w:szCs w:val="20"/>
              </w:rPr>
            </w:pPr>
            <w:r w:rsidRPr="00FF2AC2">
              <w:rPr>
                <w:rStyle w:val="Strong"/>
                <w:rFonts w:ascii="Tahoma" w:hAnsi="Tahoma" w:cs="Tahoma"/>
                <w:sz w:val="20"/>
                <w:szCs w:val="20"/>
              </w:rPr>
              <w:t> </w:t>
            </w:r>
            <w:r w:rsidRPr="00FF2AC2">
              <w:rPr>
                <w:rFonts w:ascii="Tahoma" w:hAnsi="Tahoma" w:cs="Tahoma"/>
                <w:sz w:val="20"/>
                <w:szCs w:val="20"/>
              </w:rPr>
              <w:t xml:space="preserve"> </w:t>
            </w:r>
          </w:p>
        </w:tc>
      </w:tr>
    </w:tbl>
    <w:p w:rsidR="00217534" w:rsidRPr="00FF2AC2" w:rsidRDefault="00217534" w:rsidP="00C95608">
      <w:pPr>
        <w:pStyle w:val="NormalWeb"/>
        <w:ind w:left="720"/>
        <w:rPr>
          <w:rFonts w:ascii="Tahoma" w:hAnsi="Tahoma" w:cs="Tahoma"/>
          <w:sz w:val="20"/>
          <w:szCs w:val="20"/>
        </w:rPr>
      </w:pPr>
      <w:r w:rsidRPr="00FF2AC2">
        <w:rPr>
          <w:rFonts w:ascii="Tahoma" w:hAnsi="Tahoma" w:cs="Tahoma"/>
          <w:sz w:val="20"/>
          <w:szCs w:val="20"/>
        </w:rPr>
        <w:t>The March 2015 report identified further of additional sites throughout the County for Part 8 consideration:</w:t>
      </w:r>
    </w:p>
    <w:tbl>
      <w:tblPr>
        <w:tblW w:w="4000" w:type="pct"/>
        <w:tblCellSpacing w:w="15" w:type="dxa"/>
        <w:tblInd w:w="720" w:type="dxa"/>
        <w:tblLook w:val="04A0" w:firstRow="1" w:lastRow="0" w:firstColumn="1" w:lastColumn="0" w:noHBand="0" w:noVBand="1"/>
      </w:tblPr>
      <w:tblGrid>
        <w:gridCol w:w="3494"/>
        <w:gridCol w:w="3519"/>
      </w:tblGrid>
      <w:tr w:rsidR="00217534" w:rsidRPr="00FF2AC2" w:rsidTr="00C95608">
        <w:trPr>
          <w:tblCellSpacing w:w="15" w:type="dxa"/>
        </w:trPr>
        <w:tc>
          <w:tcPr>
            <w:tcW w:w="0" w:type="auto"/>
            <w:tcMar>
              <w:top w:w="15" w:type="dxa"/>
              <w:left w:w="15" w:type="dxa"/>
              <w:bottom w:w="15" w:type="dxa"/>
              <w:right w:w="15" w:type="dxa"/>
            </w:tcMar>
            <w:vAlign w:val="center"/>
            <w:hideMark/>
          </w:tcPr>
          <w:p w:rsidR="00217534" w:rsidRPr="00FF2AC2" w:rsidRDefault="00217534">
            <w:pPr>
              <w:spacing w:after="160" w:line="256" w:lineRule="auto"/>
              <w:rPr>
                <w:rFonts w:ascii="Tahoma" w:hAnsi="Tahoma" w:cs="Tahoma"/>
                <w:sz w:val="20"/>
                <w:szCs w:val="20"/>
              </w:rPr>
            </w:pPr>
            <w:r w:rsidRPr="00FF2AC2">
              <w:rPr>
                <w:rStyle w:val="Strong"/>
                <w:rFonts w:ascii="Tahoma" w:hAnsi="Tahoma" w:cs="Tahoma"/>
                <w:sz w:val="20"/>
                <w:szCs w:val="20"/>
              </w:rPr>
              <w:t>Address</w:t>
            </w:r>
          </w:p>
        </w:tc>
        <w:tc>
          <w:tcPr>
            <w:tcW w:w="0" w:type="auto"/>
            <w:tcMar>
              <w:top w:w="15" w:type="dxa"/>
              <w:left w:w="15" w:type="dxa"/>
              <w:bottom w:w="15" w:type="dxa"/>
              <w:right w:w="15" w:type="dxa"/>
            </w:tcMar>
            <w:vAlign w:val="center"/>
            <w:hideMark/>
          </w:tcPr>
          <w:p w:rsidR="00217534" w:rsidRPr="00FF2AC2" w:rsidRDefault="00217534">
            <w:pPr>
              <w:spacing w:after="160" w:line="256" w:lineRule="auto"/>
              <w:rPr>
                <w:rFonts w:ascii="Tahoma" w:hAnsi="Tahoma" w:cs="Tahoma"/>
                <w:sz w:val="20"/>
                <w:szCs w:val="20"/>
              </w:rPr>
            </w:pPr>
            <w:r w:rsidRPr="00FF2AC2">
              <w:rPr>
                <w:rStyle w:val="Strong"/>
                <w:rFonts w:ascii="Tahoma" w:hAnsi="Tahoma" w:cs="Tahoma"/>
                <w:sz w:val="20"/>
                <w:szCs w:val="20"/>
              </w:rPr>
              <w:t> Indicative Unit Numbers</w:t>
            </w:r>
          </w:p>
        </w:tc>
      </w:tr>
      <w:tr w:rsidR="00217534" w:rsidRPr="00FF2AC2" w:rsidTr="00C95608">
        <w:trPr>
          <w:tblCellSpacing w:w="15" w:type="dxa"/>
        </w:trPr>
        <w:tc>
          <w:tcPr>
            <w:tcW w:w="0" w:type="auto"/>
            <w:tcMar>
              <w:top w:w="15" w:type="dxa"/>
              <w:left w:w="15" w:type="dxa"/>
              <w:bottom w:w="15" w:type="dxa"/>
              <w:right w:w="15" w:type="dxa"/>
            </w:tcMar>
            <w:vAlign w:val="center"/>
            <w:hideMark/>
          </w:tcPr>
          <w:p w:rsidR="00217534" w:rsidRPr="00FF2AC2" w:rsidRDefault="00217534">
            <w:pPr>
              <w:spacing w:after="160" w:line="256" w:lineRule="auto"/>
              <w:rPr>
                <w:rFonts w:ascii="Tahoma" w:hAnsi="Tahoma" w:cs="Tahoma"/>
                <w:sz w:val="20"/>
                <w:szCs w:val="20"/>
              </w:rPr>
            </w:pPr>
            <w:r w:rsidRPr="00FF2AC2">
              <w:rPr>
                <w:rFonts w:ascii="Tahoma" w:hAnsi="Tahoma" w:cs="Tahoma"/>
                <w:sz w:val="20"/>
                <w:szCs w:val="20"/>
              </w:rPr>
              <w:t>Balgaddy ‘F’</w:t>
            </w:r>
          </w:p>
        </w:tc>
        <w:tc>
          <w:tcPr>
            <w:tcW w:w="0" w:type="auto"/>
            <w:tcMar>
              <w:top w:w="15" w:type="dxa"/>
              <w:left w:w="15" w:type="dxa"/>
              <w:bottom w:w="15" w:type="dxa"/>
              <w:right w:w="15" w:type="dxa"/>
            </w:tcMar>
            <w:vAlign w:val="center"/>
            <w:hideMark/>
          </w:tcPr>
          <w:p w:rsidR="00217534" w:rsidRPr="00FF2AC2" w:rsidRDefault="00217534">
            <w:pPr>
              <w:spacing w:after="160" w:line="256" w:lineRule="auto"/>
              <w:rPr>
                <w:rFonts w:ascii="Tahoma" w:hAnsi="Tahoma" w:cs="Tahoma"/>
                <w:sz w:val="20"/>
                <w:szCs w:val="20"/>
              </w:rPr>
            </w:pPr>
            <w:r w:rsidRPr="00FF2AC2">
              <w:rPr>
                <w:rFonts w:ascii="Tahoma" w:hAnsi="Tahoma" w:cs="Tahoma"/>
                <w:sz w:val="20"/>
                <w:szCs w:val="20"/>
              </w:rPr>
              <w:t>50</w:t>
            </w:r>
          </w:p>
        </w:tc>
      </w:tr>
      <w:tr w:rsidR="00217534" w:rsidRPr="00FF2AC2" w:rsidTr="00C95608">
        <w:trPr>
          <w:tblCellSpacing w:w="15" w:type="dxa"/>
        </w:trPr>
        <w:tc>
          <w:tcPr>
            <w:tcW w:w="0" w:type="auto"/>
            <w:tcMar>
              <w:top w:w="15" w:type="dxa"/>
              <w:left w:w="15" w:type="dxa"/>
              <w:bottom w:w="15" w:type="dxa"/>
              <w:right w:w="15" w:type="dxa"/>
            </w:tcMar>
            <w:vAlign w:val="center"/>
            <w:hideMark/>
          </w:tcPr>
          <w:p w:rsidR="00217534" w:rsidRPr="00FF2AC2" w:rsidRDefault="00217534">
            <w:pPr>
              <w:spacing w:after="160" w:line="256" w:lineRule="auto"/>
              <w:rPr>
                <w:rFonts w:ascii="Tahoma" w:hAnsi="Tahoma" w:cs="Tahoma"/>
                <w:sz w:val="20"/>
                <w:szCs w:val="20"/>
              </w:rPr>
            </w:pPr>
            <w:r w:rsidRPr="00FF2AC2">
              <w:rPr>
                <w:rFonts w:ascii="Tahoma" w:hAnsi="Tahoma" w:cs="Tahoma"/>
                <w:sz w:val="20"/>
                <w:szCs w:val="20"/>
              </w:rPr>
              <w:lastRenderedPageBreak/>
              <w:t> St. Marks Avenue, Rowlagh</w:t>
            </w:r>
          </w:p>
        </w:tc>
        <w:tc>
          <w:tcPr>
            <w:tcW w:w="0" w:type="auto"/>
            <w:tcMar>
              <w:top w:w="15" w:type="dxa"/>
              <w:left w:w="15" w:type="dxa"/>
              <w:bottom w:w="15" w:type="dxa"/>
              <w:right w:w="15" w:type="dxa"/>
            </w:tcMar>
            <w:vAlign w:val="center"/>
            <w:hideMark/>
          </w:tcPr>
          <w:p w:rsidR="00217534" w:rsidRPr="00FF2AC2" w:rsidRDefault="00217534">
            <w:pPr>
              <w:spacing w:after="160" w:line="256" w:lineRule="auto"/>
              <w:rPr>
                <w:rFonts w:ascii="Tahoma" w:hAnsi="Tahoma" w:cs="Tahoma"/>
                <w:sz w:val="20"/>
                <w:szCs w:val="20"/>
              </w:rPr>
            </w:pPr>
            <w:r w:rsidRPr="00FF2AC2">
              <w:rPr>
                <w:rFonts w:ascii="Tahoma" w:hAnsi="Tahoma" w:cs="Tahoma"/>
                <w:sz w:val="20"/>
                <w:szCs w:val="20"/>
              </w:rPr>
              <w:t>39</w:t>
            </w:r>
          </w:p>
        </w:tc>
      </w:tr>
      <w:tr w:rsidR="00217534" w:rsidRPr="00FF2AC2" w:rsidTr="00C95608">
        <w:trPr>
          <w:tblCellSpacing w:w="15" w:type="dxa"/>
        </w:trPr>
        <w:tc>
          <w:tcPr>
            <w:tcW w:w="0" w:type="auto"/>
            <w:tcMar>
              <w:top w:w="15" w:type="dxa"/>
              <w:left w:w="15" w:type="dxa"/>
              <w:bottom w:w="15" w:type="dxa"/>
              <w:right w:w="15" w:type="dxa"/>
            </w:tcMar>
            <w:vAlign w:val="center"/>
            <w:hideMark/>
          </w:tcPr>
          <w:p w:rsidR="00217534" w:rsidRPr="00FF2AC2" w:rsidRDefault="00217534">
            <w:pPr>
              <w:spacing w:after="160" w:line="256" w:lineRule="auto"/>
              <w:rPr>
                <w:rFonts w:ascii="Tahoma" w:hAnsi="Tahoma" w:cs="Tahoma"/>
                <w:sz w:val="20"/>
                <w:szCs w:val="20"/>
              </w:rPr>
            </w:pPr>
            <w:r w:rsidRPr="00FF2AC2">
              <w:rPr>
                <w:rFonts w:ascii="Tahoma" w:hAnsi="Tahoma" w:cs="Tahoma"/>
                <w:sz w:val="20"/>
                <w:szCs w:val="20"/>
              </w:rPr>
              <w:t>Stocking Lane, Rathfarnham</w:t>
            </w:r>
          </w:p>
        </w:tc>
        <w:tc>
          <w:tcPr>
            <w:tcW w:w="0" w:type="auto"/>
            <w:tcMar>
              <w:top w:w="15" w:type="dxa"/>
              <w:left w:w="15" w:type="dxa"/>
              <w:bottom w:w="15" w:type="dxa"/>
              <w:right w:w="15" w:type="dxa"/>
            </w:tcMar>
            <w:vAlign w:val="center"/>
            <w:hideMark/>
          </w:tcPr>
          <w:p w:rsidR="00217534" w:rsidRPr="00FF2AC2" w:rsidRDefault="00217534">
            <w:pPr>
              <w:spacing w:after="160" w:line="256" w:lineRule="auto"/>
              <w:rPr>
                <w:rFonts w:ascii="Tahoma" w:hAnsi="Tahoma" w:cs="Tahoma"/>
                <w:sz w:val="20"/>
                <w:szCs w:val="20"/>
              </w:rPr>
            </w:pPr>
            <w:r w:rsidRPr="00FF2AC2">
              <w:rPr>
                <w:rFonts w:ascii="Tahoma" w:hAnsi="Tahoma" w:cs="Tahoma"/>
                <w:sz w:val="20"/>
                <w:szCs w:val="20"/>
              </w:rPr>
              <w:t>40</w:t>
            </w:r>
          </w:p>
        </w:tc>
      </w:tr>
    </w:tbl>
    <w:p w:rsidR="00217534" w:rsidRPr="00FF2AC2" w:rsidRDefault="00217534" w:rsidP="00C95608">
      <w:pPr>
        <w:pStyle w:val="NormalWeb"/>
        <w:ind w:left="720"/>
        <w:rPr>
          <w:rFonts w:ascii="Tahoma" w:hAnsi="Tahoma" w:cs="Tahoma"/>
          <w:sz w:val="20"/>
          <w:szCs w:val="20"/>
        </w:rPr>
      </w:pPr>
      <w:r w:rsidRPr="00FF2AC2">
        <w:rPr>
          <w:rFonts w:ascii="Tahoma" w:hAnsi="Tahoma" w:cs="Tahoma"/>
          <w:sz w:val="20"/>
          <w:szCs w:val="20"/>
        </w:rPr>
        <w:t>Plans are progressing for a major mixed-tenure housing development at</w:t>
      </w:r>
      <w:r w:rsidR="00FF2AC2" w:rsidRPr="00FF2AC2">
        <w:rPr>
          <w:rFonts w:ascii="Tahoma" w:hAnsi="Tahoma" w:cs="Tahoma"/>
          <w:sz w:val="20"/>
          <w:szCs w:val="20"/>
        </w:rPr>
        <w:t> Kilcarbery</w:t>
      </w:r>
      <w:r w:rsidRPr="00FF2AC2">
        <w:rPr>
          <w:rFonts w:ascii="Tahoma" w:hAnsi="Tahoma" w:cs="Tahoma"/>
          <w:sz w:val="20"/>
          <w:szCs w:val="20"/>
        </w:rPr>
        <w:t>, Clondalkin with 800-1000 units and provision for a school and retail complex. There will be in addition 108 social housing unit project at The Grange, Kilcarbery.</w:t>
      </w:r>
    </w:p>
    <w:p w:rsidR="00217534" w:rsidRPr="00FF2AC2" w:rsidRDefault="00217534" w:rsidP="00C95608">
      <w:pPr>
        <w:pStyle w:val="NormalWeb"/>
        <w:ind w:left="720"/>
        <w:rPr>
          <w:rFonts w:ascii="Tahoma" w:hAnsi="Tahoma" w:cs="Tahoma"/>
          <w:sz w:val="20"/>
          <w:szCs w:val="20"/>
        </w:rPr>
      </w:pPr>
      <w:r w:rsidRPr="00FF2AC2">
        <w:rPr>
          <w:rStyle w:val="underline"/>
          <w:rFonts w:ascii="Tahoma" w:hAnsi="Tahoma" w:cs="Tahoma"/>
          <w:b/>
          <w:bCs/>
          <w:sz w:val="20"/>
          <w:szCs w:val="20"/>
        </w:rPr>
        <w:t>Older Aged Projects - Proposed Locations</w:t>
      </w:r>
    </w:p>
    <w:p w:rsidR="00217534" w:rsidRPr="00FF2AC2" w:rsidRDefault="00217534" w:rsidP="00C95608">
      <w:pPr>
        <w:numPr>
          <w:ilvl w:val="0"/>
          <w:numId w:val="2"/>
        </w:numPr>
        <w:tabs>
          <w:tab w:val="clear" w:pos="720"/>
          <w:tab w:val="num" w:pos="1440"/>
        </w:tabs>
        <w:spacing w:before="100" w:beforeAutospacing="1" w:after="100" w:afterAutospacing="1" w:line="256" w:lineRule="auto"/>
        <w:ind w:left="1440"/>
        <w:rPr>
          <w:rFonts w:ascii="Tahoma" w:hAnsi="Tahoma" w:cs="Tahoma"/>
          <w:sz w:val="20"/>
          <w:szCs w:val="20"/>
        </w:rPr>
      </w:pPr>
      <w:r w:rsidRPr="00FF2AC2">
        <w:rPr>
          <w:rFonts w:ascii="Tahoma" w:hAnsi="Tahoma" w:cs="Tahoma"/>
          <w:sz w:val="20"/>
          <w:szCs w:val="20"/>
        </w:rPr>
        <w:t>Arena – Whitestown Way</w:t>
      </w:r>
    </w:p>
    <w:p w:rsidR="00217534" w:rsidRPr="00FF2AC2" w:rsidRDefault="00217534" w:rsidP="00C95608">
      <w:pPr>
        <w:numPr>
          <w:ilvl w:val="0"/>
          <w:numId w:val="2"/>
        </w:numPr>
        <w:tabs>
          <w:tab w:val="clear" w:pos="720"/>
          <w:tab w:val="num" w:pos="1440"/>
        </w:tabs>
        <w:spacing w:before="100" w:beforeAutospacing="1" w:after="100" w:afterAutospacing="1" w:line="256" w:lineRule="auto"/>
        <w:ind w:left="1440"/>
        <w:rPr>
          <w:rFonts w:ascii="Tahoma" w:hAnsi="Tahoma" w:cs="Tahoma"/>
          <w:sz w:val="20"/>
          <w:szCs w:val="20"/>
        </w:rPr>
      </w:pPr>
      <w:r w:rsidRPr="00FF2AC2">
        <w:rPr>
          <w:rFonts w:ascii="Tahoma" w:hAnsi="Tahoma" w:cs="Tahoma"/>
          <w:sz w:val="20"/>
          <w:szCs w:val="20"/>
        </w:rPr>
        <w:t>Maplewood</w:t>
      </w:r>
    </w:p>
    <w:p w:rsidR="00217534" w:rsidRPr="00FF2AC2" w:rsidRDefault="00217534" w:rsidP="00C95608">
      <w:pPr>
        <w:numPr>
          <w:ilvl w:val="0"/>
          <w:numId w:val="2"/>
        </w:numPr>
        <w:tabs>
          <w:tab w:val="clear" w:pos="720"/>
          <w:tab w:val="num" w:pos="1440"/>
        </w:tabs>
        <w:spacing w:before="100" w:beforeAutospacing="1" w:after="100" w:afterAutospacing="1" w:line="256" w:lineRule="auto"/>
        <w:ind w:left="1440"/>
        <w:rPr>
          <w:rFonts w:ascii="Tahoma" w:hAnsi="Tahoma" w:cs="Tahoma"/>
          <w:sz w:val="20"/>
          <w:szCs w:val="20"/>
        </w:rPr>
      </w:pPr>
      <w:r w:rsidRPr="00FF2AC2">
        <w:rPr>
          <w:rFonts w:ascii="Tahoma" w:hAnsi="Tahoma" w:cs="Tahoma"/>
          <w:sz w:val="20"/>
          <w:szCs w:val="20"/>
        </w:rPr>
        <w:t>Fernwood</w:t>
      </w:r>
    </w:p>
    <w:p w:rsidR="00217534" w:rsidRDefault="00217534" w:rsidP="00C95608">
      <w:pPr>
        <w:pStyle w:val="NormalWeb"/>
        <w:ind w:left="720"/>
        <w:rPr>
          <w:rFonts w:ascii="Tahoma" w:hAnsi="Tahoma" w:cs="Tahoma"/>
          <w:sz w:val="20"/>
          <w:szCs w:val="20"/>
        </w:rPr>
      </w:pPr>
      <w:r w:rsidRPr="00FF2AC2">
        <w:rPr>
          <w:rFonts w:ascii="Tahoma" w:hAnsi="Tahoma" w:cs="Tahoma"/>
          <w:sz w:val="20"/>
          <w:szCs w:val="20"/>
        </w:rPr>
        <w:t xml:space="preserve"> Identification of other </w:t>
      </w:r>
      <w:r w:rsidR="00FF2AC2" w:rsidRPr="00FF2AC2">
        <w:rPr>
          <w:rFonts w:ascii="Tahoma" w:hAnsi="Tahoma" w:cs="Tahoma"/>
          <w:sz w:val="20"/>
          <w:szCs w:val="20"/>
        </w:rPr>
        <w:t>appropriate</w:t>
      </w:r>
      <w:r w:rsidRPr="00FF2AC2">
        <w:rPr>
          <w:rFonts w:ascii="Tahoma" w:hAnsi="Tahoma" w:cs="Tahoma"/>
          <w:sz w:val="20"/>
          <w:szCs w:val="20"/>
        </w:rPr>
        <w:t xml:space="preserve"> sites is continuing.</w:t>
      </w:r>
    </w:p>
    <w:p w:rsidR="00FF2AC2" w:rsidRPr="00EC27D9" w:rsidRDefault="00FF2AC2" w:rsidP="00C95608">
      <w:pPr>
        <w:pStyle w:val="NormalWeb"/>
        <w:ind w:left="720"/>
        <w:rPr>
          <w:rFonts w:ascii="Tahoma" w:hAnsi="Tahoma" w:cs="Tahoma"/>
        </w:rPr>
      </w:pPr>
    </w:p>
    <w:p w:rsidR="00FF2AC2" w:rsidRPr="00EC27D9" w:rsidRDefault="00217534" w:rsidP="00FF2AC2">
      <w:pPr>
        <w:pStyle w:val="Heading3"/>
        <w:spacing w:after="0" w:afterAutospacing="0"/>
        <w:ind w:hanging="567"/>
        <w:rPr>
          <w:rFonts w:eastAsiaTheme="minorEastAsia"/>
          <w:sz w:val="24"/>
          <w:szCs w:val="24"/>
        </w:rPr>
      </w:pPr>
      <w:r w:rsidRPr="00EC27D9">
        <w:rPr>
          <w:rFonts w:eastAsiaTheme="minorEastAsia"/>
          <w:sz w:val="24"/>
          <w:szCs w:val="24"/>
        </w:rPr>
        <w:t xml:space="preserve">Q13/0317 </w:t>
      </w:r>
      <w:r w:rsidR="00FF2AC2" w:rsidRPr="00EC27D9">
        <w:rPr>
          <w:rFonts w:eastAsiaTheme="minorEastAsia"/>
          <w:sz w:val="24"/>
          <w:szCs w:val="24"/>
        </w:rPr>
        <w:t xml:space="preserve">  </w:t>
      </w:r>
      <w:r w:rsidR="00FF2AC2" w:rsidRPr="00EC27D9">
        <w:rPr>
          <w:rFonts w:eastAsiaTheme="minorEastAsia"/>
          <w:sz w:val="24"/>
          <w:szCs w:val="24"/>
          <w:u w:val="single"/>
        </w:rPr>
        <w:t>SPEED LIMITS</w:t>
      </w:r>
      <w:r w:rsidR="00FF2AC2" w:rsidRPr="00EC27D9">
        <w:rPr>
          <w:rFonts w:eastAsiaTheme="minorEastAsia"/>
          <w:sz w:val="24"/>
          <w:szCs w:val="24"/>
        </w:rPr>
        <w:t xml:space="preserve"> </w:t>
      </w:r>
    </w:p>
    <w:p w:rsidR="00217534" w:rsidRDefault="00FF2AC2" w:rsidP="00FF2AC2">
      <w:pPr>
        <w:pStyle w:val="Heading3"/>
        <w:spacing w:after="0" w:afterAutospacing="0"/>
        <w:ind w:hanging="567"/>
        <w:rPr>
          <w:rFonts w:eastAsiaTheme="minorEastAsia"/>
          <w:u w:val="single"/>
        </w:rPr>
      </w:pPr>
      <w:r>
        <w:rPr>
          <w:rFonts w:eastAsiaTheme="minorEastAsia"/>
        </w:rPr>
        <w:tab/>
      </w:r>
      <w:r>
        <w:rPr>
          <w:rFonts w:eastAsiaTheme="minorEastAsia"/>
        </w:rPr>
        <w:tab/>
      </w:r>
      <w:r w:rsidR="00C95608" w:rsidRPr="00C95608">
        <w:rPr>
          <w:lang w:eastAsia="en-US"/>
        </w:rPr>
        <w:t>QUESTION</w:t>
      </w:r>
      <w:r w:rsidR="00C95608" w:rsidRPr="0016676A">
        <w:rPr>
          <w:lang w:eastAsia="en-US"/>
        </w:rPr>
        <w:t>:</w:t>
      </w:r>
      <w:r w:rsidR="00C95608" w:rsidRPr="00C95608">
        <w:t xml:space="preserve"> </w:t>
      </w:r>
      <w:r w:rsidR="00C95608">
        <w:t>Councillor D. Looney</w:t>
      </w:r>
    </w:p>
    <w:p w:rsidR="00217534" w:rsidRDefault="00217534" w:rsidP="00C95608">
      <w:pPr>
        <w:pStyle w:val="NormalWeb"/>
        <w:ind w:left="720"/>
      </w:pPr>
      <w:r>
        <w:t>To ask the Chief Executive to provide an update on the proposed speed limit changes in the County, and to make a statement on the matter.</w:t>
      </w:r>
    </w:p>
    <w:p w:rsidR="00217534" w:rsidRDefault="00217534" w:rsidP="00C95608">
      <w:pPr>
        <w:pStyle w:val="NormalWeb"/>
        <w:ind w:left="720"/>
      </w:pPr>
      <w:r>
        <w:rPr>
          <w:rStyle w:val="Strong"/>
        </w:rPr>
        <w:t>REPLY:</w:t>
      </w:r>
    </w:p>
    <w:p w:rsidR="00217534" w:rsidRDefault="00217534" w:rsidP="00C95608">
      <w:pPr>
        <w:pStyle w:val="NormalWeb"/>
        <w:ind w:left="720"/>
      </w:pPr>
      <w:r>
        <w:t xml:space="preserve"> Following discussions at all Area Committees the Draft Speed Limit Byelaws have been amended and submitted to TII and An Garda </w:t>
      </w:r>
      <w:r w:rsidR="00FF2AC2">
        <w:t>Síochana</w:t>
      </w:r>
      <w:r>
        <w:t xml:space="preserve"> for their</w:t>
      </w:r>
      <w:r w:rsidR="00FF2AC2">
        <w:t> Consideration</w:t>
      </w:r>
      <w:r>
        <w:t xml:space="preserve">.  Subject to written replies being received from both Organisations it is </w:t>
      </w:r>
      <w:r w:rsidR="00FF2AC2">
        <w:t>anticipated</w:t>
      </w:r>
      <w:r>
        <w:t xml:space="preserve"> that the Draft Byelaws can be presented for final consideration by the Members at the March Council Meeting.</w:t>
      </w:r>
    </w:p>
    <w:p w:rsidR="00C95608" w:rsidRDefault="00C95608" w:rsidP="00217534">
      <w:pPr>
        <w:pStyle w:val="Heading3"/>
        <w:spacing w:after="0" w:afterAutospacing="0"/>
        <w:rPr>
          <w:rFonts w:eastAsiaTheme="minorEastAsia"/>
          <w:u w:val="single"/>
        </w:rPr>
      </w:pPr>
    </w:p>
    <w:p w:rsidR="009B26A9" w:rsidRPr="009B26A9" w:rsidRDefault="00217534" w:rsidP="00FF2AC2">
      <w:pPr>
        <w:pStyle w:val="Heading3"/>
        <w:spacing w:after="0" w:afterAutospacing="0"/>
        <w:ind w:hanging="567"/>
        <w:rPr>
          <w:rFonts w:eastAsiaTheme="minorEastAsia"/>
          <w:sz w:val="24"/>
          <w:szCs w:val="24"/>
        </w:rPr>
      </w:pPr>
      <w:r w:rsidRPr="009B26A9">
        <w:rPr>
          <w:rFonts w:eastAsiaTheme="minorEastAsia"/>
          <w:sz w:val="24"/>
          <w:szCs w:val="24"/>
        </w:rPr>
        <w:t xml:space="preserve">Q14/0317 </w:t>
      </w:r>
      <w:r w:rsidR="009B26A9" w:rsidRPr="009B26A9">
        <w:rPr>
          <w:rFonts w:eastAsiaTheme="minorEastAsia"/>
          <w:sz w:val="24"/>
          <w:szCs w:val="24"/>
        </w:rPr>
        <w:tab/>
      </w:r>
      <w:r w:rsidR="009B26A9" w:rsidRPr="009B26A9">
        <w:rPr>
          <w:rFonts w:eastAsiaTheme="minorEastAsia"/>
          <w:sz w:val="24"/>
          <w:szCs w:val="24"/>
          <w:u w:val="single"/>
        </w:rPr>
        <w:t>GEOTHERMAL ENERGY</w:t>
      </w:r>
    </w:p>
    <w:p w:rsidR="00217534" w:rsidRPr="009B26A9" w:rsidRDefault="009B26A9" w:rsidP="00FF2AC2">
      <w:pPr>
        <w:pStyle w:val="Heading3"/>
        <w:spacing w:after="0" w:afterAutospacing="0"/>
        <w:ind w:hanging="567"/>
        <w:rPr>
          <w:rFonts w:eastAsiaTheme="minorEastAsia"/>
          <w:sz w:val="24"/>
          <w:szCs w:val="24"/>
          <w:u w:val="single"/>
        </w:rPr>
      </w:pPr>
      <w:r w:rsidRPr="009B26A9">
        <w:rPr>
          <w:rFonts w:eastAsiaTheme="minorEastAsia"/>
          <w:sz w:val="24"/>
          <w:szCs w:val="24"/>
        </w:rPr>
        <w:tab/>
      </w:r>
      <w:r w:rsidRPr="009B26A9">
        <w:rPr>
          <w:rFonts w:eastAsiaTheme="minorEastAsia"/>
          <w:sz w:val="24"/>
          <w:szCs w:val="24"/>
        </w:rPr>
        <w:tab/>
      </w:r>
      <w:r w:rsidR="00C95608" w:rsidRPr="009B26A9">
        <w:rPr>
          <w:sz w:val="24"/>
          <w:szCs w:val="24"/>
          <w:lang w:eastAsia="en-US"/>
        </w:rPr>
        <w:t>QUESTION:</w:t>
      </w:r>
      <w:r w:rsidR="00C95608" w:rsidRPr="009B26A9">
        <w:rPr>
          <w:sz w:val="24"/>
          <w:szCs w:val="24"/>
        </w:rPr>
        <w:t xml:space="preserve"> Councillor D. Looney</w:t>
      </w:r>
    </w:p>
    <w:p w:rsidR="00217534" w:rsidRDefault="00217534" w:rsidP="00C95608">
      <w:pPr>
        <w:pStyle w:val="NormalWeb"/>
        <w:ind w:left="720"/>
      </w:pPr>
      <w:r>
        <w:t>To ask the Chief Executive to provide an update on district heating, geothermal energy, micro-hydroelectric projects and other sustainable energy resource schemes planned or underway by the Council, and to make a statement on the matter.</w:t>
      </w:r>
    </w:p>
    <w:p w:rsidR="00217534" w:rsidRDefault="00217534" w:rsidP="00C95608">
      <w:pPr>
        <w:pStyle w:val="NormalWeb"/>
        <w:ind w:left="720"/>
      </w:pPr>
      <w:r>
        <w:rPr>
          <w:rStyle w:val="Strong"/>
        </w:rPr>
        <w:t>REPLY:</w:t>
      </w:r>
    </w:p>
    <w:p w:rsidR="00217534" w:rsidRDefault="00217534" w:rsidP="00C95608">
      <w:pPr>
        <w:pStyle w:val="NormalWeb"/>
        <w:ind w:left="720"/>
      </w:pPr>
      <w:r>
        <w:t xml:space="preserve">The County Architect provided a detailed briefing on energy matters to the Council at the November meeting: The Council has been successful in attracting funding under the Inter-Reg V.(b) programme for the development of piping and heat-exchange infrastructure for a district-heating system linking, initially, the Tallaght Hospital and County Hall.   The project will require the laying of </w:t>
      </w:r>
      <w:r w:rsidR="009B26A9">
        <w:t>pipework’s</w:t>
      </w:r>
      <w:r>
        <w:t xml:space="preserve"> and </w:t>
      </w:r>
      <w:r>
        <w:lastRenderedPageBreak/>
        <w:t>the development of a procurement and governance model for the realisation and operation of the network. The energy centre (not funded by Inter-Reg) will include a combined Heat and Power Plant. Closed-loop geothermal is one of the possible renewable sources under review for this CHP. The Inter-Reg section of the project must be completed by mid-2019.</w:t>
      </w:r>
    </w:p>
    <w:p w:rsidR="009B26A9" w:rsidRDefault="00217534" w:rsidP="00C95608">
      <w:pPr>
        <w:pStyle w:val="NormalWeb"/>
        <w:ind w:left="720"/>
      </w:pPr>
      <w:r>
        <w:t>A number of micro-hydroelectric projects were evaluated in the County-wide study but the current energy market does not render them economically viable for the short-term. </w:t>
      </w:r>
    </w:p>
    <w:p w:rsidR="00217534" w:rsidRPr="009B26A9" w:rsidRDefault="00217534" w:rsidP="00C95608">
      <w:pPr>
        <w:pStyle w:val="NormalWeb"/>
        <w:ind w:left="720"/>
      </w:pPr>
      <w:r>
        <w:t> </w:t>
      </w:r>
    </w:p>
    <w:p w:rsidR="009B26A9" w:rsidRPr="009B26A9" w:rsidRDefault="00217534" w:rsidP="009B26A9">
      <w:pPr>
        <w:pStyle w:val="Heading3"/>
        <w:spacing w:after="0" w:afterAutospacing="0"/>
        <w:ind w:left="720" w:hanging="1287"/>
        <w:rPr>
          <w:rFonts w:eastAsiaTheme="minorEastAsia"/>
          <w:sz w:val="24"/>
          <w:szCs w:val="24"/>
          <w:u w:val="single"/>
        </w:rPr>
      </w:pPr>
      <w:r w:rsidRPr="009B26A9">
        <w:rPr>
          <w:rFonts w:eastAsiaTheme="minorEastAsia"/>
          <w:sz w:val="24"/>
          <w:szCs w:val="24"/>
        </w:rPr>
        <w:t xml:space="preserve">Q15/0317 </w:t>
      </w:r>
      <w:r w:rsidR="009B26A9" w:rsidRPr="009B26A9">
        <w:rPr>
          <w:rFonts w:eastAsiaTheme="minorEastAsia"/>
          <w:sz w:val="24"/>
          <w:szCs w:val="24"/>
        </w:rPr>
        <w:t xml:space="preserve">  </w:t>
      </w:r>
      <w:r w:rsidR="009B26A9" w:rsidRPr="009B26A9">
        <w:rPr>
          <w:rFonts w:eastAsiaTheme="minorEastAsia"/>
          <w:sz w:val="24"/>
          <w:szCs w:val="24"/>
          <w:u w:val="single"/>
        </w:rPr>
        <w:t xml:space="preserve"> LIBRARY STATISTICS </w:t>
      </w:r>
    </w:p>
    <w:p w:rsidR="00217534" w:rsidRPr="009B26A9" w:rsidRDefault="009B26A9" w:rsidP="009B26A9">
      <w:pPr>
        <w:pStyle w:val="Heading3"/>
        <w:spacing w:after="0" w:afterAutospacing="0"/>
        <w:ind w:left="720" w:hanging="1287"/>
        <w:rPr>
          <w:rFonts w:eastAsiaTheme="minorEastAsia"/>
          <w:sz w:val="24"/>
          <w:szCs w:val="24"/>
          <w:u w:val="single"/>
        </w:rPr>
      </w:pPr>
      <w:r>
        <w:rPr>
          <w:rFonts w:eastAsiaTheme="minorEastAsia"/>
        </w:rPr>
        <w:tab/>
      </w:r>
      <w:r w:rsidR="00C95608" w:rsidRPr="009B26A9">
        <w:rPr>
          <w:sz w:val="24"/>
          <w:szCs w:val="24"/>
          <w:lang w:eastAsia="en-US"/>
        </w:rPr>
        <w:t>QUESTION:</w:t>
      </w:r>
      <w:r w:rsidR="00C95608" w:rsidRPr="009B26A9">
        <w:rPr>
          <w:sz w:val="24"/>
          <w:szCs w:val="24"/>
        </w:rPr>
        <w:t xml:space="preserve"> Councillor D. Looney</w:t>
      </w:r>
    </w:p>
    <w:p w:rsidR="00217534" w:rsidRDefault="00217534" w:rsidP="00C95608">
      <w:pPr>
        <w:pStyle w:val="NormalWeb"/>
        <w:ind w:left="720"/>
      </w:pPr>
      <w:r>
        <w:t>To ask the Chief Executive to provide an update on library usage statistics, including online services and the mobile library, and to make a statement on the matter.</w:t>
      </w:r>
    </w:p>
    <w:p w:rsidR="009B26A9" w:rsidRDefault="009B26A9" w:rsidP="009B26A9">
      <w:pPr>
        <w:rPr>
          <w:rFonts w:asciiTheme="minorHAnsi" w:eastAsiaTheme="minorHAnsi" w:hAnsiTheme="minorHAnsi" w:cstheme="minorBidi"/>
          <w:b/>
          <w:sz w:val="28"/>
          <w:szCs w:val="28"/>
          <w:u w:val="single"/>
          <w:lang w:eastAsia="en-US"/>
        </w:rPr>
      </w:pPr>
      <w:r>
        <w:tab/>
      </w:r>
      <w:r>
        <w:tab/>
      </w:r>
    </w:p>
    <w:p w:rsidR="009B26A9" w:rsidRPr="009B26A9" w:rsidRDefault="009B26A9" w:rsidP="009B26A9">
      <w:pPr>
        <w:rPr>
          <w:rFonts w:asciiTheme="minorHAnsi" w:eastAsiaTheme="minorHAnsi" w:hAnsiTheme="minorHAnsi" w:cstheme="minorBidi"/>
          <w:b/>
          <w:sz w:val="28"/>
          <w:szCs w:val="28"/>
          <w:u w:val="single"/>
          <w:lang w:eastAsia="en-US"/>
        </w:rPr>
      </w:pPr>
      <w:r>
        <w:rPr>
          <w:rFonts w:ascii="Tahoma" w:eastAsiaTheme="minorHAnsi" w:hAnsi="Tahoma" w:cs="Tahoma"/>
          <w:sz w:val="20"/>
          <w:szCs w:val="20"/>
          <w:lang w:eastAsia="en-US"/>
        </w:rPr>
        <w:tab/>
      </w:r>
      <w:r w:rsidRPr="009B26A9">
        <w:rPr>
          <w:rFonts w:ascii="Tahoma" w:eastAsiaTheme="minorHAnsi" w:hAnsi="Tahoma" w:cs="Tahoma"/>
          <w:sz w:val="20"/>
          <w:szCs w:val="20"/>
          <w:lang w:eastAsia="en-US"/>
        </w:rPr>
        <w:t xml:space="preserve">The Library Service in South Dublin is a vibrant and essential service. Last year </w:t>
      </w:r>
      <w:r w:rsidRPr="009B26A9">
        <w:rPr>
          <w:rFonts w:ascii="Tahoma" w:eastAsiaTheme="minorHAnsi" w:hAnsi="Tahoma" w:cs="Tahoma"/>
          <w:b/>
          <w:sz w:val="20"/>
          <w:szCs w:val="20"/>
          <w:lang w:eastAsia="en-US"/>
        </w:rPr>
        <w:t>1,002,379</w:t>
      </w:r>
      <w:r w:rsidRPr="009B26A9">
        <w:rPr>
          <w:rFonts w:ascii="Tahoma" w:eastAsiaTheme="minorHAnsi" w:hAnsi="Tahoma" w:cs="Tahoma"/>
          <w:sz w:val="20"/>
          <w:szCs w:val="20"/>
          <w:lang w:eastAsia="en-US"/>
        </w:rPr>
        <w:t xml:space="preserve"> </w:t>
      </w:r>
      <w:r>
        <w:rPr>
          <w:rFonts w:ascii="Tahoma" w:eastAsiaTheme="minorHAnsi" w:hAnsi="Tahoma" w:cs="Tahoma"/>
          <w:sz w:val="20"/>
          <w:szCs w:val="20"/>
          <w:lang w:eastAsia="en-US"/>
        </w:rPr>
        <w:tab/>
      </w:r>
      <w:r w:rsidRPr="009B26A9">
        <w:rPr>
          <w:rFonts w:ascii="Tahoma" w:eastAsiaTheme="minorHAnsi" w:hAnsi="Tahoma" w:cs="Tahoma"/>
          <w:sz w:val="20"/>
          <w:szCs w:val="20"/>
          <w:lang w:eastAsia="en-US"/>
        </w:rPr>
        <w:t xml:space="preserve">citizens visited our 7 branches and 4 mobile libraries. On these occasions 1,075,266 </w:t>
      </w:r>
      <w:r>
        <w:rPr>
          <w:rFonts w:ascii="Tahoma" w:eastAsiaTheme="minorHAnsi" w:hAnsi="Tahoma" w:cs="Tahoma"/>
          <w:sz w:val="20"/>
          <w:szCs w:val="20"/>
          <w:lang w:eastAsia="en-US"/>
        </w:rPr>
        <w:tab/>
      </w:r>
      <w:r w:rsidRPr="009B26A9">
        <w:rPr>
          <w:rFonts w:ascii="Tahoma" w:eastAsiaTheme="minorHAnsi" w:hAnsi="Tahoma" w:cs="Tahoma"/>
          <w:sz w:val="20"/>
          <w:szCs w:val="20"/>
          <w:lang w:eastAsia="en-US"/>
        </w:rPr>
        <w:t>transactions took place.</w:t>
      </w:r>
      <w:r w:rsidRPr="009B26A9">
        <w:rPr>
          <w:rFonts w:ascii="Tahoma" w:eastAsiaTheme="minorHAnsi" w:hAnsi="Tahoma" w:cs="Tahoma"/>
          <w:sz w:val="20"/>
          <w:szCs w:val="20"/>
          <w:u w:val="single"/>
          <w:lang w:eastAsia="en-US"/>
        </w:rPr>
        <w:t xml:space="preserve"> </w:t>
      </w:r>
    </w:p>
    <w:p w:rsidR="009B26A9" w:rsidRPr="009B26A9" w:rsidRDefault="009B26A9" w:rsidP="009B26A9">
      <w:pPr>
        <w:spacing w:after="160" w:line="259" w:lineRule="auto"/>
        <w:rPr>
          <w:rFonts w:ascii="Tahoma" w:eastAsiaTheme="minorHAnsi" w:hAnsi="Tahoma" w:cs="Tahoma"/>
          <w:b/>
          <w:sz w:val="20"/>
          <w:szCs w:val="20"/>
          <w:u w:val="single"/>
          <w:lang w:eastAsia="en-US"/>
        </w:rPr>
      </w:pPr>
      <w:r w:rsidRPr="009B26A9">
        <w:rPr>
          <w:rFonts w:ascii="Tahoma" w:eastAsiaTheme="minorHAnsi" w:hAnsi="Tahoma" w:cs="Tahoma"/>
          <w:b/>
          <w:sz w:val="20"/>
          <w:szCs w:val="20"/>
          <w:lang w:eastAsia="en-US"/>
        </w:rPr>
        <w:tab/>
      </w:r>
      <w:r w:rsidRPr="009B26A9">
        <w:rPr>
          <w:rFonts w:ascii="Tahoma" w:eastAsiaTheme="minorHAnsi" w:hAnsi="Tahoma" w:cs="Tahoma"/>
          <w:b/>
          <w:sz w:val="20"/>
          <w:szCs w:val="20"/>
          <w:u w:val="single"/>
          <w:lang w:eastAsia="en-US"/>
        </w:rPr>
        <w:t>Issues</w:t>
      </w:r>
    </w:p>
    <w:p w:rsidR="009B26A9" w:rsidRPr="009B26A9" w:rsidRDefault="009B26A9" w:rsidP="009B26A9">
      <w:pPr>
        <w:spacing w:after="160"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9B26A9">
        <w:rPr>
          <w:rFonts w:ascii="Tahoma" w:eastAsiaTheme="minorHAnsi" w:hAnsi="Tahoma" w:cs="Tahoma"/>
          <w:sz w:val="20"/>
          <w:szCs w:val="20"/>
          <w:lang w:eastAsia="en-US"/>
        </w:rPr>
        <w:t>Desk:</w:t>
      </w:r>
      <w:r w:rsidRPr="009B26A9">
        <w:rPr>
          <w:rFonts w:ascii="Tahoma" w:eastAsiaTheme="minorHAnsi" w:hAnsi="Tahoma" w:cs="Tahoma"/>
          <w:sz w:val="20"/>
          <w:szCs w:val="20"/>
          <w:lang w:eastAsia="en-US"/>
        </w:rPr>
        <w:tab/>
      </w:r>
      <w:r w:rsidRPr="009B26A9">
        <w:rPr>
          <w:rFonts w:ascii="Tahoma" w:eastAsiaTheme="minorHAnsi" w:hAnsi="Tahoma" w:cs="Tahoma"/>
          <w:sz w:val="20"/>
          <w:szCs w:val="20"/>
          <w:lang w:eastAsia="en-US"/>
        </w:rPr>
        <w:tab/>
        <w:t xml:space="preserve"> 369,268</w:t>
      </w:r>
    </w:p>
    <w:p w:rsidR="009B26A9" w:rsidRPr="009B26A9" w:rsidRDefault="009B26A9" w:rsidP="009B26A9">
      <w:pPr>
        <w:spacing w:after="160"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9B26A9">
        <w:rPr>
          <w:rFonts w:ascii="Tahoma" w:eastAsiaTheme="minorHAnsi" w:hAnsi="Tahoma" w:cs="Tahoma"/>
          <w:sz w:val="20"/>
          <w:szCs w:val="20"/>
          <w:lang w:eastAsia="en-US"/>
        </w:rPr>
        <w:t xml:space="preserve">RFID: </w:t>
      </w:r>
      <w:r w:rsidRPr="009B26A9">
        <w:rPr>
          <w:rFonts w:ascii="Tahoma" w:eastAsiaTheme="minorHAnsi" w:hAnsi="Tahoma" w:cs="Tahoma"/>
          <w:sz w:val="20"/>
          <w:szCs w:val="20"/>
          <w:lang w:eastAsia="en-US"/>
        </w:rPr>
        <w:tab/>
      </w:r>
      <w:r w:rsidRPr="009B26A9">
        <w:rPr>
          <w:rFonts w:ascii="Tahoma" w:eastAsiaTheme="minorHAnsi" w:hAnsi="Tahoma" w:cs="Tahoma"/>
          <w:sz w:val="20"/>
          <w:szCs w:val="20"/>
          <w:lang w:eastAsia="en-US"/>
        </w:rPr>
        <w:tab/>
        <w:t xml:space="preserve">  580,432</w:t>
      </w:r>
    </w:p>
    <w:p w:rsidR="009B26A9" w:rsidRPr="009B26A9" w:rsidRDefault="009B26A9" w:rsidP="009B26A9">
      <w:pPr>
        <w:spacing w:after="160" w:line="259" w:lineRule="auto"/>
        <w:rPr>
          <w:rFonts w:ascii="Tahoma" w:eastAsiaTheme="minorHAnsi" w:hAnsi="Tahoma" w:cs="Tahoma"/>
          <w:sz w:val="20"/>
          <w:szCs w:val="20"/>
          <w:lang w:eastAsia="en-US"/>
        </w:rPr>
      </w:pPr>
      <w:r>
        <w:rPr>
          <w:rFonts w:ascii="Tahoma" w:eastAsiaTheme="minorHAnsi" w:hAnsi="Tahoma" w:cs="Tahoma"/>
          <w:b/>
          <w:sz w:val="20"/>
          <w:szCs w:val="20"/>
          <w:lang w:eastAsia="en-US"/>
        </w:rPr>
        <w:tab/>
      </w:r>
      <w:r w:rsidRPr="009B26A9">
        <w:rPr>
          <w:rFonts w:ascii="Tahoma" w:eastAsiaTheme="minorHAnsi" w:hAnsi="Tahoma" w:cs="Tahoma"/>
          <w:b/>
          <w:sz w:val="20"/>
          <w:szCs w:val="20"/>
          <w:lang w:eastAsia="en-US"/>
        </w:rPr>
        <w:t>Total Issues:       1,075,266</w:t>
      </w:r>
      <w:r w:rsidRPr="009B26A9">
        <w:rPr>
          <w:rFonts w:ascii="Tahoma" w:eastAsiaTheme="minorHAnsi" w:hAnsi="Tahoma" w:cs="Tahoma"/>
          <w:sz w:val="20"/>
          <w:szCs w:val="20"/>
          <w:lang w:eastAsia="en-US"/>
        </w:rPr>
        <w:t xml:space="preserve">    which includes   125,566 transactions (renewals)</w:t>
      </w:r>
    </w:p>
    <w:p w:rsidR="009B26A9" w:rsidRPr="009B26A9" w:rsidRDefault="009B26A9" w:rsidP="009B26A9">
      <w:pPr>
        <w:spacing w:after="160" w:line="259" w:lineRule="auto"/>
        <w:rPr>
          <w:rFonts w:ascii="Tahoma" w:eastAsiaTheme="minorHAnsi" w:hAnsi="Tahoma" w:cs="Tahoma"/>
          <w:sz w:val="20"/>
          <w:szCs w:val="20"/>
          <w:lang w:eastAsia="en-US"/>
        </w:rPr>
      </w:pPr>
    </w:p>
    <w:p w:rsidR="009B26A9" w:rsidRPr="009B26A9" w:rsidRDefault="009B26A9" w:rsidP="009B26A9">
      <w:pPr>
        <w:spacing w:after="160"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9B26A9">
        <w:rPr>
          <w:rFonts w:ascii="Tahoma" w:eastAsiaTheme="minorHAnsi" w:hAnsi="Tahoma" w:cs="Tahoma"/>
          <w:sz w:val="20"/>
          <w:szCs w:val="20"/>
          <w:lang w:eastAsia="en-US"/>
        </w:rPr>
        <w:t xml:space="preserve">Almost 5,000 events were organised by South Dublin Libraries last year for children and </w:t>
      </w:r>
      <w:r>
        <w:rPr>
          <w:rFonts w:ascii="Tahoma" w:eastAsiaTheme="minorHAnsi" w:hAnsi="Tahoma" w:cs="Tahoma"/>
          <w:sz w:val="20"/>
          <w:szCs w:val="20"/>
          <w:lang w:eastAsia="en-US"/>
        </w:rPr>
        <w:tab/>
      </w:r>
      <w:r w:rsidRPr="009B26A9">
        <w:rPr>
          <w:rFonts w:ascii="Tahoma" w:eastAsiaTheme="minorHAnsi" w:hAnsi="Tahoma" w:cs="Tahoma"/>
          <w:sz w:val="20"/>
          <w:szCs w:val="20"/>
          <w:lang w:eastAsia="en-US"/>
        </w:rPr>
        <w:t xml:space="preserve">adults. These included literacy, cultural and educational events. As well as the 56 .5 hours </w:t>
      </w:r>
      <w:r>
        <w:rPr>
          <w:rFonts w:ascii="Tahoma" w:eastAsiaTheme="minorHAnsi" w:hAnsi="Tahoma" w:cs="Tahoma"/>
          <w:sz w:val="20"/>
          <w:szCs w:val="20"/>
          <w:lang w:eastAsia="en-US"/>
        </w:rPr>
        <w:tab/>
      </w:r>
      <w:r w:rsidRPr="009B26A9">
        <w:rPr>
          <w:rFonts w:ascii="Tahoma" w:eastAsiaTheme="minorHAnsi" w:hAnsi="Tahoma" w:cs="Tahoma"/>
          <w:sz w:val="20"/>
          <w:szCs w:val="20"/>
          <w:lang w:eastAsia="en-US"/>
        </w:rPr>
        <w:t>per week that branch libraries are open for public service, there were over 200 extra after-</w:t>
      </w:r>
      <w:r>
        <w:rPr>
          <w:rFonts w:ascii="Tahoma" w:eastAsiaTheme="minorHAnsi" w:hAnsi="Tahoma" w:cs="Tahoma"/>
          <w:sz w:val="20"/>
          <w:szCs w:val="20"/>
          <w:lang w:eastAsia="en-US"/>
        </w:rPr>
        <w:tab/>
      </w:r>
      <w:r w:rsidRPr="009B26A9">
        <w:rPr>
          <w:rFonts w:ascii="Tahoma" w:eastAsiaTheme="minorHAnsi" w:hAnsi="Tahoma" w:cs="Tahoma"/>
          <w:sz w:val="20"/>
          <w:szCs w:val="20"/>
          <w:lang w:eastAsia="en-US"/>
        </w:rPr>
        <w:t>hours events in 2016.</w:t>
      </w:r>
    </w:p>
    <w:p w:rsidR="009B26A9" w:rsidRPr="009B26A9" w:rsidRDefault="009B26A9" w:rsidP="009B26A9">
      <w:pPr>
        <w:spacing w:after="160" w:line="259" w:lineRule="auto"/>
        <w:rPr>
          <w:rFonts w:ascii="Tahoma" w:eastAsiaTheme="minorHAnsi" w:hAnsi="Tahoma" w:cs="Tahoma"/>
          <w:b/>
          <w:sz w:val="20"/>
          <w:szCs w:val="20"/>
          <w:u w:val="single"/>
          <w:lang w:eastAsia="en-US"/>
        </w:rPr>
      </w:pPr>
      <w:r w:rsidRPr="009B26A9">
        <w:rPr>
          <w:rFonts w:ascii="Tahoma" w:eastAsiaTheme="minorHAnsi" w:hAnsi="Tahoma" w:cs="Tahoma"/>
          <w:b/>
          <w:sz w:val="20"/>
          <w:szCs w:val="20"/>
          <w:lang w:eastAsia="en-US"/>
        </w:rPr>
        <w:tab/>
      </w:r>
      <w:r w:rsidRPr="009B26A9">
        <w:rPr>
          <w:rFonts w:ascii="Tahoma" w:eastAsiaTheme="minorHAnsi" w:hAnsi="Tahoma" w:cs="Tahoma"/>
          <w:b/>
          <w:sz w:val="20"/>
          <w:szCs w:val="20"/>
          <w:u w:val="single"/>
          <w:lang w:eastAsia="en-US"/>
        </w:rPr>
        <w:t>ICT:</w:t>
      </w:r>
    </w:p>
    <w:p w:rsidR="009B26A9" w:rsidRPr="009B26A9" w:rsidRDefault="009B26A9" w:rsidP="009B26A9">
      <w:pPr>
        <w:spacing w:after="160"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9B26A9">
        <w:rPr>
          <w:rFonts w:ascii="Tahoma" w:eastAsiaTheme="minorHAnsi" w:hAnsi="Tahoma" w:cs="Tahoma"/>
          <w:sz w:val="20"/>
          <w:szCs w:val="20"/>
          <w:lang w:eastAsia="en-US"/>
        </w:rPr>
        <w:t xml:space="preserve">Libraries have over 180 public PCs with free internet access. The public spent over </w:t>
      </w:r>
      <w:r w:rsidR="00EC27D9">
        <w:rPr>
          <w:rFonts w:ascii="Tahoma" w:eastAsiaTheme="minorHAnsi" w:hAnsi="Tahoma" w:cs="Tahoma"/>
          <w:sz w:val="20"/>
          <w:szCs w:val="20"/>
          <w:lang w:eastAsia="en-US"/>
        </w:rPr>
        <w:tab/>
      </w:r>
      <w:r w:rsidRPr="009B26A9">
        <w:rPr>
          <w:rFonts w:ascii="Tahoma" w:eastAsiaTheme="minorHAnsi" w:hAnsi="Tahoma" w:cs="Tahoma"/>
          <w:sz w:val="20"/>
          <w:szCs w:val="20"/>
          <w:lang w:eastAsia="en-US"/>
        </w:rPr>
        <w:t xml:space="preserve">205,000 hours using these facilities between internet sessions and organised computer </w:t>
      </w:r>
      <w:r w:rsidR="00EC27D9">
        <w:rPr>
          <w:rFonts w:ascii="Tahoma" w:eastAsiaTheme="minorHAnsi" w:hAnsi="Tahoma" w:cs="Tahoma"/>
          <w:sz w:val="20"/>
          <w:szCs w:val="20"/>
          <w:lang w:eastAsia="en-US"/>
        </w:rPr>
        <w:tab/>
      </w:r>
      <w:r w:rsidRPr="009B26A9">
        <w:rPr>
          <w:rFonts w:ascii="Tahoma" w:eastAsiaTheme="minorHAnsi" w:hAnsi="Tahoma" w:cs="Tahoma"/>
          <w:sz w:val="20"/>
          <w:szCs w:val="20"/>
          <w:lang w:eastAsia="en-US"/>
        </w:rPr>
        <w:t xml:space="preserve">learning classes. </w:t>
      </w:r>
    </w:p>
    <w:p w:rsidR="009B26A9" w:rsidRPr="009B26A9" w:rsidRDefault="009B26A9" w:rsidP="009B26A9">
      <w:pPr>
        <w:spacing w:after="160"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9B26A9">
        <w:rPr>
          <w:rFonts w:ascii="Tahoma" w:eastAsiaTheme="minorHAnsi" w:hAnsi="Tahoma" w:cs="Tahoma"/>
          <w:sz w:val="20"/>
          <w:szCs w:val="20"/>
          <w:lang w:eastAsia="en-US"/>
        </w:rPr>
        <w:t>Internet sessions:  205,603</w:t>
      </w:r>
    </w:p>
    <w:p w:rsidR="009B26A9" w:rsidRPr="009B26A9" w:rsidRDefault="009B26A9" w:rsidP="009B26A9">
      <w:pPr>
        <w:spacing w:after="160" w:line="259" w:lineRule="auto"/>
        <w:rPr>
          <w:rFonts w:ascii="Tahoma" w:eastAsia="Times New Roman" w:hAnsi="Tahoma" w:cs="Tahoma"/>
          <w:b/>
          <w:bCs/>
          <w:sz w:val="20"/>
          <w:szCs w:val="20"/>
        </w:rPr>
      </w:pPr>
      <w:r>
        <w:rPr>
          <w:rFonts w:ascii="Tahoma" w:eastAsiaTheme="minorHAnsi" w:hAnsi="Tahoma" w:cs="Tahoma"/>
          <w:sz w:val="20"/>
          <w:szCs w:val="20"/>
          <w:lang w:eastAsia="en-US"/>
        </w:rPr>
        <w:tab/>
      </w:r>
      <w:r w:rsidRPr="009B26A9">
        <w:rPr>
          <w:rFonts w:ascii="Tahoma" w:eastAsiaTheme="minorHAnsi" w:hAnsi="Tahoma" w:cs="Tahoma"/>
          <w:sz w:val="20"/>
          <w:szCs w:val="20"/>
          <w:lang w:eastAsia="en-US"/>
        </w:rPr>
        <w:t>Wi-Fi Sessions:      63,410</w:t>
      </w:r>
    </w:p>
    <w:p w:rsidR="009B26A9" w:rsidRPr="009B26A9" w:rsidRDefault="009B26A9" w:rsidP="009B26A9">
      <w:pPr>
        <w:spacing w:after="160"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9B26A9">
        <w:rPr>
          <w:rFonts w:ascii="Tahoma" w:eastAsiaTheme="minorHAnsi" w:hAnsi="Tahoma" w:cs="Tahoma"/>
          <w:sz w:val="20"/>
          <w:szCs w:val="20"/>
          <w:lang w:eastAsia="en-US"/>
        </w:rPr>
        <w:t>Vis</w:t>
      </w:r>
      <w:r w:rsidR="00EC27D9">
        <w:rPr>
          <w:rFonts w:ascii="Tahoma" w:eastAsiaTheme="minorHAnsi" w:hAnsi="Tahoma" w:cs="Tahoma"/>
          <w:sz w:val="20"/>
          <w:szCs w:val="20"/>
          <w:lang w:eastAsia="en-US"/>
        </w:rPr>
        <w:t>its to the Library website:  Web Views    898</w:t>
      </w:r>
      <w:proofErr w:type="gramStart"/>
      <w:r w:rsidR="00EC27D9">
        <w:rPr>
          <w:rFonts w:ascii="Tahoma" w:eastAsiaTheme="minorHAnsi" w:hAnsi="Tahoma" w:cs="Tahoma"/>
          <w:sz w:val="20"/>
          <w:szCs w:val="20"/>
          <w:lang w:eastAsia="en-US"/>
        </w:rPr>
        <w:t>,47</w:t>
      </w:r>
      <w:proofErr w:type="gramEnd"/>
      <w:r w:rsidRPr="009B26A9">
        <w:rPr>
          <w:rFonts w:ascii="Tahoma" w:eastAsiaTheme="minorHAnsi" w:hAnsi="Tahoma" w:cs="Tahoma"/>
          <w:sz w:val="20"/>
          <w:szCs w:val="20"/>
          <w:lang w:eastAsia="en-US"/>
        </w:rPr>
        <w:t xml:space="preserve"> Web sessions: 464,838</w:t>
      </w:r>
    </w:p>
    <w:p w:rsidR="009B26A9" w:rsidRPr="009B26A9" w:rsidRDefault="009B26A9" w:rsidP="009B26A9">
      <w:pPr>
        <w:spacing w:after="160" w:line="259" w:lineRule="auto"/>
        <w:rPr>
          <w:rFonts w:ascii="Tahoma" w:eastAsiaTheme="minorHAnsi" w:hAnsi="Tahoma" w:cs="Tahoma"/>
          <w:sz w:val="20"/>
          <w:szCs w:val="20"/>
          <w:lang w:eastAsia="en-US"/>
        </w:rPr>
      </w:pPr>
    </w:p>
    <w:p w:rsidR="009B26A9" w:rsidRPr="009B26A9" w:rsidRDefault="00D84B03" w:rsidP="009B26A9">
      <w:pPr>
        <w:spacing w:after="160"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9B26A9" w:rsidRPr="009B26A9">
        <w:rPr>
          <w:rFonts w:ascii="Tahoma" w:eastAsiaTheme="minorHAnsi" w:hAnsi="Tahoma" w:cs="Tahoma"/>
          <w:sz w:val="20"/>
          <w:szCs w:val="20"/>
          <w:lang w:eastAsia="en-US"/>
        </w:rPr>
        <w:t xml:space="preserve">The public accessed Internet through their own devices while connected to the Free Wi-Fi </w:t>
      </w:r>
      <w:r>
        <w:rPr>
          <w:rFonts w:ascii="Tahoma" w:eastAsiaTheme="minorHAnsi" w:hAnsi="Tahoma" w:cs="Tahoma"/>
          <w:sz w:val="20"/>
          <w:szCs w:val="20"/>
          <w:lang w:eastAsia="en-US"/>
        </w:rPr>
        <w:tab/>
      </w:r>
      <w:r w:rsidR="009B26A9" w:rsidRPr="009B26A9">
        <w:rPr>
          <w:rFonts w:ascii="Tahoma" w:eastAsiaTheme="minorHAnsi" w:hAnsi="Tahoma" w:cs="Tahoma"/>
          <w:sz w:val="20"/>
          <w:szCs w:val="20"/>
          <w:lang w:eastAsia="en-US"/>
        </w:rPr>
        <w:t xml:space="preserve">facilities, in all our branch libraries and on the mobile libraries on 63,410 occasions in </w:t>
      </w:r>
      <w:r w:rsidR="00EC27D9">
        <w:rPr>
          <w:rFonts w:ascii="Tahoma" w:eastAsiaTheme="minorHAnsi" w:hAnsi="Tahoma" w:cs="Tahoma"/>
          <w:sz w:val="20"/>
          <w:szCs w:val="20"/>
          <w:lang w:eastAsia="en-US"/>
        </w:rPr>
        <w:tab/>
      </w:r>
      <w:r w:rsidR="009B26A9" w:rsidRPr="009B26A9">
        <w:rPr>
          <w:rFonts w:ascii="Tahoma" w:eastAsiaTheme="minorHAnsi" w:hAnsi="Tahoma" w:cs="Tahoma"/>
          <w:sz w:val="20"/>
          <w:szCs w:val="20"/>
          <w:lang w:eastAsia="en-US"/>
        </w:rPr>
        <w:t>2016.</w:t>
      </w:r>
    </w:p>
    <w:p w:rsidR="009B26A9" w:rsidRPr="009B26A9" w:rsidRDefault="009B26A9" w:rsidP="009B26A9">
      <w:pPr>
        <w:spacing w:after="160" w:line="259" w:lineRule="auto"/>
        <w:rPr>
          <w:rFonts w:ascii="Tahoma" w:eastAsiaTheme="minorHAnsi" w:hAnsi="Tahoma" w:cs="Tahoma"/>
          <w:b/>
          <w:sz w:val="20"/>
          <w:szCs w:val="20"/>
          <w:lang w:eastAsia="en-US"/>
        </w:rPr>
      </w:pPr>
    </w:p>
    <w:p w:rsidR="009B26A9" w:rsidRPr="009B26A9" w:rsidRDefault="00D84B03" w:rsidP="009B26A9">
      <w:pPr>
        <w:spacing w:after="160" w:line="259" w:lineRule="auto"/>
        <w:rPr>
          <w:rFonts w:ascii="Tahoma" w:eastAsiaTheme="minorHAnsi" w:hAnsi="Tahoma" w:cs="Tahoma"/>
          <w:sz w:val="20"/>
          <w:szCs w:val="20"/>
          <w:lang w:eastAsia="en-US"/>
        </w:rPr>
      </w:pPr>
      <w:r>
        <w:rPr>
          <w:rFonts w:ascii="Tahoma" w:eastAsiaTheme="minorHAnsi" w:hAnsi="Tahoma" w:cs="Tahoma"/>
          <w:b/>
          <w:sz w:val="20"/>
          <w:szCs w:val="20"/>
          <w:lang w:eastAsia="en-US"/>
        </w:rPr>
        <w:tab/>
      </w:r>
      <w:r w:rsidR="009B26A9" w:rsidRPr="009B26A9">
        <w:rPr>
          <w:rFonts w:ascii="Tahoma" w:eastAsiaTheme="minorHAnsi" w:hAnsi="Tahoma" w:cs="Tahoma"/>
          <w:b/>
          <w:sz w:val="20"/>
          <w:szCs w:val="20"/>
          <w:lang w:eastAsia="en-US"/>
        </w:rPr>
        <w:t>Online resources</w:t>
      </w:r>
      <w:r w:rsidR="009B26A9" w:rsidRPr="009B26A9">
        <w:rPr>
          <w:rFonts w:ascii="Tahoma" w:eastAsiaTheme="minorHAnsi" w:hAnsi="Tahoma" w:cs="Tahoma"/>
          <w:sz w:val="20"/>
          <w:szCs w:val="20"/>
          <w:lang w:eastAsia="en-US"/>
        </w:rPr>
        <w:t xml:space="preserve"> are increasing in popularity and South Dublin Libraries provide a large </w:t>
      </w:r>
      <w:r>
        <w:rPr>
          <w:rFonts w:ascii="Tahoma" w:eastAsiaTheme="minorHAnsi" w:hAnsi="Tahoma" w:cs="Tahoma"/>
          <w:sz w:val="20"/>
          <w:szCs w:val="20"/>
          <w:lang w:eastAsia="en-US"/>
        </w:rPr>
        <w:tab/>
      </w:r>
      <w:r w:rsidR="009B26A9" w:rsidRPr="009B26A9">
        <w:rPr>
          <w:rFonts w:ascii="Tahoma" w:eastAsiaTheme="minorHAnsi" w:hAnsi="Tahoma" w:cs="Tahoma"/>
          <w:sz w:val="20"/>
          <w:szCs w:val="20"/>
          <w:lang w:eastAsia="en-US"/>
        </w:rPr>
        <w:t xml:space="preserve">number of online resources to the public. </w:t>
      </w:r>
    </w:p>
    <w:p w:rsidR="009B26A9" w:rsidRPr="009B26A9" w:rsidRDefault="00D84B03" w:rsidP="009B26A9">
      <w:pPr>
        <w:spacing w:after="160"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9B26A9" w:rsidRPr="009B26A9">
        <w:rPr>
          <w:rFonts w:ascii="Tahoma" w:eastAsiaTheme="minorHAnsi" w:hAnsi="Tahoma" w:cs="Tahoma"/>
          <w:sz w:val="20"/>
          <w:szCs w:val="20"/>
          <w:lang w:eastAsia="en-US"/>
        </w:rPr>
        <w:t>Last year 155,402 of these resources were accessed by library patrons.</w:t>
      </w:r>
    </w:p>
    <w:p w:rsidR="009B26A9" w:rsidRPr="009B26A9" w:rsidRDefault="009B26A9" w:rsidP="00D84B03">
      <w:pPr>
        <w:numPr>
          <w:ilvl w:val="0"/>
          <w:numId w:val="45"/>
        </w:numPr>
        <w:spacing w:after="160" w:line="259" w:lineRule="auto"/>
        <w:ind w:hanging="11"/>
        <w:contextualSpacing/>
        <w:rPr>
          <w:rFonts w:ascii="Tahoma" w:eastAsiaTheme="minorHAnsi" w:hAnsi="Tahoma" w:cs="Tahoma"/>
          <w:sz w:val="20"/>
          <w:szCs w:val="20"/>
          <w:lang w:eastAsia="en-US"/>
        </w:rPr>
      </w:pPr>
      <w:proofErr w:type="spellStart"/>
      <w:r w:rsidRPr="009B26A9">
        <w:rPr>
          <w:rFonts w:ascii="Tahoma" w:eastAsiaTheme="minorHAnsi" w:hAnsi="Tahoma" w:cs="Tahoma"/>
          <w:sz w:val="20"/>
          <w:szCs w:val="20"/>
          <w:lang w:eastAsia="en-US"/>
        </w:rPr>
        <w:t>BorrowBox</w:t>
      </w:r>
      <w:proofErr w:type="spellEnd"/>
      <w:r w:rsidRPr="009B26A9">
        <w:rPr>
          <w:rFonts w:ascii="Tahoma" w:eastAsiaTheme="minorHAnsi" w:hAnsi="Tahoma" w:cs="Tahoma"/>
          <w:sz w:val="20"/>
          <w:szCs w:val="20"/>
          <w:lang w:eastAsia="en-US"/>
        </w:rPr>
        <w:t xml:space="preserve"> (</w:t>
      </w:r>
      <w:proofErr w:type="spellStart"/>
      <w:r w:rsidRPr="009B26A9">
        <w:rPr>
          <w:rFonts w:ascii="Tahoma" w:eastAsiaTheme="minorHAnsi" w:hAnsi="Tahoma" w:cs="Tahoma"/>
          <w:sz w:val="20"/>
          <w:szCs w:val="20"/>
          <w:lang w:eastAsia="en-US"/>
        </w:rPr>
        <w:t>eaudio</w:t>
      </w:r>
      <w:proofErr w:type="spellEnd"/>
      <w:r w:rsidRPr="009B26A9">
        <w:rPr>
          <w:rFonts w:ascii="Tahoma" w:eastAsiaTheme="minorHAnsi" w:hAnsi="Tahoma" w:cs="Tahoma"/>
          <w:sz w:val="20"/>
          <w:szCs w:val="20"/>
          <w:lang w:eastAsia="en-US"/>
        </w:rPr>
        <w:t xml:space="preserve"> and </w:t>
      </w:r>
      <w:r w:rsidR="00D84B03" w:rsidRPr="009B26A9">
        <w:rPr>
          <w:rFonts w:ascii="Tahoma" w:eastAsiaTheme="minorHAnsi" w:hAnsi="Tahoma" w:cs="Tahoma"/>
          <w:sz w:val="20"/>
          <w:szCs w:val="20"/>
          <w:lang w:eastAsia="en-US"/>
        </w:rPr>
        <w:t>eBooks</w:t>
      </w:r>
      <w:r w:rsidRPr="009B26A9">
        <w:rPr>
          <w:rFonts w:ascii="Tahoma" w:eastAsiaTheme="minorHAnsi" w:hAnsi="Tahoma" w:cs="Tahoma"/>
          <w:sz w:val="20"/>
          <w:szCs w:val="20"/>
          <w:lang w:eastAsia="en-US"/>
        </w:rPr>
        <w:t xml:space="preserve">)           </w:t>
      </w:r>
      <w:r w:rsidR="00D84B03">
        <w:rPr>
          <w:rFonts w:ascii="Tahoma" w:eastAsiaTheme="minorHAnsi" w:hAnsi="Tahoma" w:cs="Tahoma"/>
          <w:sz w:val="20"/>
          <w:szCs w:val="20"/>
          <w:lang w:eastAsia="en-US"/>
        </w:rPr>
        <w:t xml:space="preserve">  </w:t>
      </w:r>
      <w:r w:rsidRPr="009B26A9">
        <w:rPr>
          <w:rFonts w:ascii="Tahoma" w:eastAsiaTheme="minorHAnsi" w:hAnsi="Tahoma" w:cs="Tahoma"/>
          <w:sz w:val="20"/>
          <w:szCs w:val="20"/>
          <w:lang w:eastAsia="en-US"/>
        </w:rPr>
        <w:t>10,513</w:t>
      </w:r>
    </w:p>
    <w:p w:rsidR="009B26A9" w:rsidRPr="009B26A9" w:rsidRDefault="009B26A9" w:rsidP="00D84B03">
      <w:pPr>
        <w:numPr>
          <w:ilvl w:val="0"/>
          <w:numId w:val="45"/>
        </w:numPr>
        <w:spacing w:after="160" w:line="259" w:lineRule="auto"/>
        <w:ind w:hanging="11"/>
        <w:contextualSpacing/>
        <w:rPr>
          <w:rFonts w:ascii="Tahoma" w:eastAsiaTheme="minorHAnsi" w:hAnsi="Tahoma" w:cs="Tahoma"/>
          <w:sz w:val="20"/>
          <w:szCs w:val="20"/>
          <w:lang w:eastAsia="en-US"/>
        </w:rPr>
      </w:pPr>
      <w:r w:rsidRPr="009B26A9">
        <w:rPr>
          <w:rFonts w:ascii="Tahoma" w:eastAsiaTheme="minorHAnsi" w:hAnsi="Tahoma" w:cs="Tahoma"/>
          <w:sz w:val="20"/>
          <w:szCs w:val="20"/>
          <w:lang w:eastAsia="en-US"/>
        </w:rPr>
        <w:t xml:space="preserve">E </w:t>
      </w:r>
      <w:r w:rsidR="00D84B03" w:rsidRPr="009B26A9">
        <w:rPr>
          <w:rFonts w:ascii="Tahoma" w:eastAsiaTheme="minorHAnsi" w:hAnsi="Tahoma" w:cs="Tahoma"/>
          <w:sz w:val="20"/>
          <w:szCs w:val="20"/>
          <w:lang w:eastAsia="en-US"/>
        </w:rPr>
        <w:t>Britannica</w:t>
      </w:r>
      <w:r w:rsidRPr="009B26A9">
        <w:rPr>
          <w:rFonts w:ascii="Tahoma" w:eastAsiaTheme="minorHAnsi" w:hAnsi="Tahoma" w:cs="Tahoma"/>
          <w:sz w:val="20"/>
          <w:szCs w:val="20"/>
          <w:lang w:eastAsia="en-US"/>
        </w:rPr>
        <w:tab/>
        <w:t xml:space="preserve">                        </w:t>
      </w:r>
      <w:r w:rsidR="00D84B03">
        <w:rPr>
          <w:rFonts w:ascii="Tahoma" w:eastAsiaTheme="minorHAnsi" w:hAnsi="Tahoma" w:cs="Tahoma"/>
          <w:sz w:val="20"/>
          <w:szCs w:val="20"/>
          <w:lang w:eastAsia="en-US"/>
        </w:rPr>
        <w:tab/>
      </w:r>
      <w:r w:rsidRPr="009B26A9">
        <w:rPr>
          <w:rFonts w:ascii="Tahoma" w:eastAsiaTheme="minorHAnsi" w:hAnsi="Tahoma" w:cs="Tahoma"/>
          <w:sz w:val="20"/>
          <w:szCs w:val="20"/>
          <w:lang w:eastAsia="en-US"/>
        </w:rPr>
        <w:t xml:space="preserve"> 48,541</w:t>
      </w:r>
    </w:p>
    <w:p w:rsidR="009B26A9" w:rsidRPr="009B26A9" w:rsidRDefault="009B26A9" w:rsidP="00D84B03">
      <w:pPr>
        <w:numPr>
          <w:ilvl w:val="0"/>
          <w:numId w:val="45"/>
        </w:numPr>
        <w:spacing w:after="160" w:line="259" w:lineRule="auto"/>
        <w:ind w:hanging="11"/>
        <w:contextualSpacing/>
        <w:rPr>
          <w:rFonts w:ascii="Tahoma" w:eastAsiaTheme="minorHAnsi" w:hAnsi="Tahoma" w:cs="Tahoma"/>
          <w:sz w:val="20"/>
          <w:szCs w:val="20"/>
          <w:lang w:eastAsia="en-US"/>
        </w:rPr>
      </w:pPr>
      <w:r w:rsidRPr="009B26A9">
        <w:rPr>
          <w:rFonts w:ascii="Tahoma" w:eastAsiaTheme="minorHAnsi" w:hAnsi="Tahoma" w:cs="Tahoma"/>
          <w:sz w:val="20"/>
          <w:szCs w:val="20"/>
          <w:lang w:eastAsia="en-US"/>
        </w:rPr>
        <w:t xml:space="preserve">Consumer Health                          </w:t>
      </w:r>
      <w:r w:rsidR="00D84B03">
        <w:rPr>
          <w:rFonts w:ascii="Tahoma" w:eastAsiaTheme="minorHAnsi" w:hAnsi="Tahoma" w:cs="Tahoma"/>
          <w:sz w:val="20"/>
          <w:szCs w:val="20"/>
          <w:lang w:eastAsia="en-US"/>
        </w:rPr>
        <w:t xml:space="preserve"> </w:t>
      </w:r>
      <w:r w:rsidR="00D84B03">
        <w:rPr>
          <w:rFonts w:ascii="Tahoma" w:eastAsiaTheme="minorHAnsi" w:hAnsi="Tahoma" w:cs="Tahoma"/>
          <w:sz w:val="20"/>
          <w:szCs w:val="20"/>
          <w:lang w:eastAsia="en-US"/>
        </w:rPr>
        <w:tab/>
        <w:t xml:space="preserve">     </w:t>
      </w:r>
      <w:r w:rsidRPr="009B26A9">
        <w:rPr>
          <w:rFonts w:ascii="Tahoma" w:eastAsiaTheme="minorHAnsi" w:hAnsi="Tahoma" w:cs="Tahoma"/>
          <w:sz w:val="20"/>
          <w:szCs w:val="20"/>
          <w:lang w:eastAsia="en-US"/>
        </w:rPr>
        <w:t>149</w:t>
      </w:r>
    </w:p>
    <w:p w:rsidR="009B26A9" w:rsidRPr="009B26A9" w:rsidRDefault="009B26A9" w:rsidP="00D84B03">
      <w:pPr>
        <w:numPr>
          <w:ilvl w:val="0"/>
          <w:numId w:val="45"/>
        </w:numPr>
        <w:spacing w:after="160" w:line="259" w:lineRule="auto"/>
        <w:ind w:hanging="11"/>
        <w:contextualSpacing/>
        <w:rPr>
          <w:rFonts w:ascii="Tahoma" w:eastAsiaTheme="minorHAnsi" w:hAnsi="Tahoma" w:cs="Tahoma"/>
          <w:sz w:val="20"/>
          <w:szCs w:val="20"/>
          <w:lang w:eastAsia="en-US"/>
        </w:rPr>
      </w:pPr>
      <w:r w:rsidRPr="009B26A9">
        <w:rPr>
          <w:rFonts w:ascii="Tahoma" w:eastAsiaTheme="minorHAnsi" w:hAnsi="Tahoma" w:cs="Tahoma"/>
          <w:sz w:val="20"/>
          <w:szCs w:val="20"/>
          <w:lang w:eastAsia="en-US"/>
        </w:rPr>
        <w:t>INA</w:t>
      </w:r>
      <w:r w:rsidRPr="009B26A9">
        <w:rPr>
          <w:rFonts w:ascii="Tahoma" w:eastAsiaTheme="minorHAnsi" w:hAnsi="Tahoma" w:cs="Tahoma"/>
          <w:sz w:val="20"/>
          <w:szCs w:val="20"/>
          <w:lang w:eastAsia="en-US"/>
        </w:rPr>
        <w:tab/>
      </w:r>
      <w:r w:rsidRPr="009B26A9">
        <w:rPr>
          <w:rFonts w:ascii="Tahoma" w:eastAsiaTheme="minorHAnsi" w:hAnsi="Tahoma" w:cs="Tahoma"/>
          <w:sz w:val="20"/>
          <w:szCs w:val="20"/>
          <w:lang w:eastAsia="en-US"/>
        </w:rPr>
        <w:tab/>
      </w:r>
      <w:r w:rsidRPr="009B26A9">
        <w:rPr>
          <w:rFonts w:ascii="Tahoma" w:eastAsiaTheme="minorHAnsi" w:hAnsi="Tahoma" w:cs="Tahoma"/>
          <w:sz w:val="20"/>
          <w:szCs w:val="20"/>
          <w:lang w:eastAsia="en-US"/>
        </w:rPr>
        <w:tab/>
        <w:t xml:space="preserve">         </w:t>
      </w:r>
      <w:r w:rsidRPr="009B26A9">
        <w:rPr>
          <w:rFonts w:ascii="Tahoma" w:eastAsiaTheme="minorHAnsi" w:hAnsi="Tahoma" w:cs="Tahoma"/>
          <w:sz w:val="20"/>
          <w:szCs w:val="20"/>
          <w:lang w:eastAsia="en-US"/>
        </w:rPr>
        <w:tab/>
      </w:r>
      <w:r w:rsidRPr="009B26A9">
        <w:rPr>
          <w:rFonts w:ascii="Tahoma" w:eastAsiaTheme="minorHAnsi" w:hAnsi="Tahoma" w:cs="Tahoma"/>
          <w:sz w:val="20"/>
          <w:szCs w:val="20"/>
          <w:lang w:eastAsia="en-US"/>
        </w:rPr>
        <w:tab/>
        <w:t xml:space="preserve"> 24,164</w:t>
      </w:r>
    </w:p>
    <w:p w:rsidR="009B26A9" w:rsidRPr="009B26A9" w:rsidRDefault="009B26A9" w:rsidP="00D84B03">
      <w:pPr>
        <w:numPr>
          <w:ilvl w:val="0"/>
          <w:numId w:val="45"/>
        </w:numPr>
        <w:spacing w:after="160" w:line="259" w:lineRule="auto"/>
        <w:ind w:hanging="11"/>
        <w:contextualSpacing/>
        <w:rPr>
          <w:rFonts w:ascii="Tahoma" w:eastAsiaTheme="minorHAnsi" w:hAnsi="Tahoma" w:cs="Tahoma"/>
          <w:sz w:val="20"/>
          <w:szCs w:val="20"/>
          <w:lang w:eastAsia="en-US"/>
        </w:rPr>
      </w:pPr>
      <w:r w:rsidRPr="009B26A9">
        <w:rPr>
          <w:rFonts w:ascii="Tahoma" w:eastAsiaTheme="minorHAnsi" w:hAnsi="Tahoma" w:cs="Tahoma"/>
          <w:sz w:val="20"/>
          <w:szCs w:val="20"/>
          <w:lang w:eastAsia="en-US"/>
        </w:rPr>
        <w:t>Mango Languages</w:t>
      </w:r>
      <w:r w:rsidRPr="009B26A9">
        <w:rPr>
          <w:rFonts w:ascii="Tahoma" w:eastAsiaTheme="minorHAnsi" w:hAnsi="Tahoma" w:cs="Tahoma"/>
          <w:sz w:val="20"/>
          <w:szCs w:val="20"/>
          <w:lang w:eastAsia="en-US"/>
        </w:rPr>
        <w:tab/>
        <w:t xml:space="preserve">            </w:t>
      </w:r>
      <w:r w:rsidR="00D84B03">
        <w:rPr>
          <w:rFonts w:ascii="Tahoma" w:eastAsiaTheme="minorHAnsi" w:hAnsi="Tahoma" w:cs="Tahoma"/>
          <w:sz w:val="20"/>
          <w:szCs w:val="20"/>
          <w:lang w:eastAsia="en-US"/>
        </w:rPr>
        <w:tab/>
        <w:t xml:space="preserve"> </w:t>
      </w:r>
      <w:r w:rsidRPr="009B26A9">
        <w:rPr>
          <w:rFonts w:ascii="Tahoma" w:eastAsiaTheme="minorHAnsi" w:hAnsi="Tahoma" w:cs="Tahoma"/>
          <w:sz w:val="20"/>
          <w:szCs w:val="20"/>
          <w:lang w:eastAsia="en-US"/>
        </w:rPr>
        <w:t>1,243</w:t>
      </w:r>
    </w:p>
    <w:p w:rsidR="009B26A9" w:rsidRPr="009B26A9" w:rsidRDefault="00D84B03" w:rsidP="00D84B03">
      <w:pPr>
        <w:numPr>
          <w:ilvl w:val="0"/>
          <w:numId w:val="45"/>
        </w:numPr>
        <w:spacing w:after="160" w:line="259" w:lineRule="auto"/>
        <w:ind w:hanging="11"/>
        <w:contextualSpacing/>
        <w:rPr>
          <w:rFonts w:ascii="Tahoma" w:eastAsiaTheme="minorHAnsi" w:hAnsi="Tahoma" w:cs="Tahoma"/>
          <w:sz w:val="20"/>
          <w:szCs w:val="20"/>
          <w:lang w:eastAsia="en-US"/>
        </w:rPr>
      </w:pPr>
      <w:r>
        <w:rPr>
          <w:rFonts w:ascii="Tahoma" w:eastAsiaTheme="minorHAnsi" w:hAnsi="Tahoma" w:cs="Tahoma"/>
          <w:sz w:val="20"/>
          <w:szCs w:val="20"/>
          <w:lang w:eastAsia="en-US"/>
        </w:rPr>
        <w:t>Proquest</w:t>
      </w:r>
      <w:r>
        <w:rPr>
          <w:rFonts w:ascii="Tahoma" w:eastAsiaTheme="minorHAnsi" w:hAnsi="Tahoma" w:cs="Tahoma"/>
          <w:sz w:val="20"/>
          <w:szCs w:val="20"/>
          <w:lang w:eastAsia="en-US"/>
        </w:rPr>
        <w:tab/>
      </w:r>
      <w:r>
        <w:rPr>
          <w:rFonts w:ascii="Tahoma" w:eastAsiaTheme="minorHAnsi" w:hAnsi="Tahoma" w:cs="Tahoma"/>
          <w:sz w:val="20"/>
          <w:szCs w:val="20"/>
          <w:lang w:eastAsia="en-US"/>
        </w:rPr>
        <w:tab/>
        <w:t xml:space="preserve">            </w:t>
      </w:r>
      <w:r>
        <w:rPr>
          <w:rFonts w:ascii="Tahoma" w:eastAsiaTheme="minorHAnsi" w:hAnsi="Tahoma" w:cs="Tahoma"/>
          <w:sz w:val="20"/>
          <w:szCs w:val="20"/>
          <w:lang w:eastAsia="en-US"/>
        </w:rPr>
        <w:tab/>
      </w:r>
      <w:r w:rsidR="009B26A9" w:rsidRPr="009B26A9">
        <w:rPr>
          <w:rFonts w:ascii="Tahoma" w:eastAsiaTheme="minorHAnsi" w:hAnsi="Tahoma" w:cs="Tahoma"/>
          <w:sz w:val="20"/>
          <w:szCs w:val="20"/>
          <w:lang w:eastAsia="en-US"/>
        </w:rPr>
        <w:t xml:space="preserve"> 7,903</w:t>
      </w:r>
    </w:p>
    <w:p w:rsidR="009B26A9" w:rsidRPr="009B26A9" w:rsidRDefault="009B26A9" w:rsidP="00D84B03">
      <w:pPr>
        <w:numPr>
          <w:ilvl w:val="0"/>
          <w:numId w:val="45"/>
        </w:numPr>
        <w:spacing w:after="160" w:line="259" w:lineRule="auto"/>
        <w:ind w:hanging="11"/>
        <w:contextualSpacing/>
        <w:rPr>
          <w:rFonts w:ascii="Tahoma" w:eastAsiaTheme="minorHAnsi" w:hAnsi="Tahoma" w:cs="Tahoma"/>
          <w:sz w:val="20"/>
          <w:szCs w:val="20"/>
          <w:lang w:eastAsia="en-US"/>
        </w:rPr>
      </w:pPr>
      <w:r w:rsidRPr="009B26A9">
        <w:rPr>
          <w:rFonts w:ascii="Tahoma" w:eastAsiaTheme="minorHAnsi" w:hAnsi="Tahoma" w:cs="Tahoma"/>
          <w:sz w:val="20"/>
          <w:szCs w:val="20"/>
          <w:lang w:eastAsia="en-US"/>
        </w:rPr>
        <w:t>Tumbelbooks</w:t>
      </w:r>
      <w:r w:rsidRPr="009B26A9">
        <w:rPr>
          <w:rFonts w:ascii="Tahoma" w:eastAsiaTheme="minorHAnsi" w:hAnsi="Tahoma" w:cs="Tahoma"/>
          <w:sz w:val="20"/>
          <w:szCs w:val="20"/>
          <w:lang w:eastAsia="en-US"/>
        </w:rPr>
        <w:tab/>
      </w:r>
      <w:r w:rsidR="00D84B03">
        <w:rPr>
          <w:rFonts w:ascii="Tahoma" w:eastAsiaTheme="minorHAnsi" w:hAnsi="Tahoma" w:cs="Tahoma"/>
          <w:sz w:val="20"/>
          <w:szCs w:val="20"/>
          <w:lang w:eastAsia="en-US"/>
        </w:rPr>
        <w:tab/>
        <w:t xml:space="preserve">             </w:t>
      </w:r>
      <w:r w:rsidR="00D84B03">
        <w:rPr>
          <w:rFonts w:ascii="Tahoma" w:eastAsiaTheme="minorHAnsi" w:hAnsi="Tahoma" w:cs="Tahoma"/>
          <w:sz w:val="20"/>
          <w:szCs w:val="20"/>
          <w:lang w:eastAsia="en-US"/>
        </w:rPr>
        <w:tab/>
        <w:t xml:space="preserve"> </w:t>
      </w:r>
      <w:r w:rsidRPr="009B26A9">
        <w:rPr>
          <w:rFonts w:ascii="Tahoma" w:eastAsiaTheme="minorHAnsi" w:hAnsi="Tahoma" w:cs="Tahoma"/>
          <w:sz w:val="20"/>
          <w:szCs w:val="20"/>
          <w:lang w:eastAsia="en-US"/>
        </w:rPr>
        <w:t>1,639</w:t>
      </w:r>
    </w:p>
    <w:p w:rsidR="009B26A9" w:rsidRPr="009B26A9" w:rsidRDefault="009B26A9" w:rsidP="00D84B03">
      <w:pPr>
        <w:numPr>
          <w:ilvl w:val="0"/>
          <w:numId w:val="45"/>
        </w:numPr>
        <w:spacing w:after="160" w:line="259" w:lineRule="auto"/>
        <w:ind w:hanging="11"/>
        <w:contextualSpacing/>
        <w:rPr>
          <w:rFonts w:ascii="Tahoma" w:eastAsiaTheme="minorHAnsi" w:hAnsi="Tahoma" w:cs="Tahoma"/>
          <w:sz w:val="20"/>
          <w:szCs w:val="20"/>
          <w:lang w:eastAsia="en-US"/>
        </w:rPr>
      </w:pPr>
      <w:r w:rsidRPr="009B26A9">
        <w:rPr>
          <w:rFonts w:ascii="Tahoma" w:eastAsiaTheme="minorHAnsi" w:hAnsi="Tahoma" w:cs="Tahoma"/>
          <w:sz w:val="20"/>
          <w:szCs w:val="20"/>
          <w:lang w:eastAsia="en-US"/>
        </w:rPr>
        <w:t>Universal Class</w:t>
      </w:r>
      <w:r w:rsidRPr="009B26A9">
        <w:rPr>
          <w:rFonts w:ascii="Tahoma" w:eastAsiaTheme="minorHAnsi" w:hAnsi="Tahoma" w:cs="Tahoma"/>
          <w:sz w:val="20"/>
          <w:szCs w:val="20"/>
          <w:lang w:eastAsia="en-US"/>
        </w:rPr>
        <w:tab/>
      </w:r>
      <w:r w:rsidRPr="009B26A9">
        <w:rPr>
          <w:rFonts w:ascii="Tahoma" w:eastAsiaTheme="minorHAnsi" w:hAnsi="Tahoma" w:cs="Tahoma"/>
          <w:sz w:val="20"/>
          <w:szCs w:val="20"/>
          <w:lang w:eastAsia="en-US"/>
        </w:rPr>
        <w:tab/>
        <w:t xml:space="preserve">           </w:t>
      </w:r>
      <w:r w:rsidRPr="009B26A9">
        <w:rPr>
          <w:rFonts w:ascii="Tahoma" w:eastAsiaTheme="minorHAnsi" w:hAnsi="Tahoma" w:cs="Tahoma"/>
          <w:sz w:val="20"/>
          <w:szCs w:val="20"/>
          <w:lang w:eastAsia="en-US"/>
        </w:rPr>
        <w:tab/>
      </w:r>
      <w:r w:rsidRPr="009B26A9">
        <w:rPr>
          <w:rFonts w:ascii="Tahoma" w:eastAsiaTheme="minorHAnsi" w:hAnsi="Tahoma" w:cs="Tahoma"/>
          <w:sz w:val="20"/>
          <w:szCs w:val="20"/>
          <w:lang w:eastAsia="en-US"/>
        </w:rPr>
        <w:tab/>
        <w:t xml:space="preserve"> 33,933</w:t>
      </w:r>
    </w:p>
    <w:p w:rsidR="009B26A9" w:rsidRPr="009B26A9" w:rsidRDefault="009B26A9" w:rsidP="00D84B03">
      <w:pPr>
        <w:numPr>
          <w:ilvl w:val="0"/>
          <w:numId w:val="45"/>
        </w:numPr>
        <w:spacing w:after="160" w:line="259" w:lineRule="auto"/>
        <w:ind w:hanging="11"/>
        <w:contextualSpacing/>
        <w:rPr>
          <w:rFonts w:ascii="Tahoma" w:eastAsiaTheme="minorHAnsi" w:hAnsi="Tahoma" w:cs="Tahoma"/>
          <w:sz w:val="20"/>
          <w:szCs w:val="20"/>
          <w:lang w:eastAsia="en-US"/>
        </w:rPr>
      </w:pPr>
      <w:r w:rsidRPr="009B26A9">
        <w:rPr>
          <w:rFonts w:ascii="Tahoma" w:eastAsiaTheme="minorHAnsi" w:hAnsi="Tahoma" w:cs="Tahoma"/>
          <w:sz w:val="20"/>
          <w:szCs w:val="20"/>
          <w:lang w:eastAsia="en-US"/>
        </w:rPr>
        <w:t>Zinio</w:t>
      </w:r>
      <w:r w:rsidRPr="009B26A9">
        <w:rPr>
          <w:rFonts w:ascii="Tahoma" w:eastAsiaTheme="minorHAnsi" w:hAnsi="Tahoma" w:cs="Tahoma"/>
          <w:sz w:val="20"/>
          <w:szCs w:val="20"/>
          <w:lang w:eastAsia="en-US"/>
        </w:rPr>
        <w:tab/>
      </w:r>
      <w:r w:rsidRPr="009B26A9">
        <w:rPr>
          <w:rFonts w:ascii="Tahoma" w:eastAsiaTheme="minorHAnsi" w:hAnsi="Tahoma" w:cs="Tahoma"/>
          <w:sz w:val="20"/>
          <w:szCs w:val="20"/>
          <w:lang w:eastAsia="en-US"/>
        </w:rPr>
        <w:tab/>
      </w:r>
      <w:r w:rsidRPr="009B26A9">
        <w:rPr>
          <w:rFonts w:ascii="Tahoma" w:eastAsiaTheme="minorHAnsi" w:hAnsi="Tahoma" w:cs="Tahoma"/>
          <w:sz w:val="20"/>
          <w:szCs w:val="20"/>
          <w:lang w:eastAsia="en-US"/>
        </w:rPr>
        <w:tab/>
        <w:t xml:space="preserve">           </w:t>
      </w:r>
      <w:r w:rsidRPr="009B26A9">
        <w:rPr>
          <w:rFonts w:ascii="Tahoma" w:eastAsiaTheme="minorHAnsi" w:hAnsi="Tahoma" w:cs="Tahoma"/>
          <w:sz w:val="20"/>
          <w:szCs w:val="20"/>
          <w:lang w:eastAsia="en-US"/>
        </w:rPr>
        <w:tab/>
      </w:r>
      <w:r w:rsidRPr="009B26A9">
        <w:rPr>
          <w:rFonts w:ascii="Tahoma" w:eastAsiaTheme="minorHAnsi" w:hAnsi="Tahoma" w:cs="Tahoma"/>
          <w:sz w:val="20"/>
          <w:szCs w:val="20"/>
          <w:lang w:eastAsia="en-US"/>
        </w:rPr>
        <w:tab/>
        <w:t xml:space="preserve"> 14,153</w:t>
      </w:r>
    </w:p>
    <w:p w:rsidR="009B26A9" w:rsidRPr="009B26A9" w:rsidRDefault="009B26A9" w:rsidP="00D84B03">
      <w:pPr>
        <w:numPr>
          <w:ilvl w:val="0"/>
          <w:numId w:val="45"/>
        </w:numPr>
        <w:spacing w:after="160" w:line="259" w:lineRule="auto"/>
        <w:ind w:hanging="11"/>
        <w:contextualSpacing/>
        <w:rPr>
          <w:rFonts w:ascii="Tahoma" w:eastAsiaTheme="minorHAnsi" w:hAnsi="Tahoma" w:cs="Tahoma"/>
          <w:sz w:val="20"/>
          <w:szCs w:val="20"/>
          <w:lang w:eastAsia="en-US"/>
        </w:rPr>
      </w:pPr>
      <w:r w:rsidRPr="009B26A9">
        <w:rPr>
          <w:rFonts w:ascii="Tahoma" w:eastAsiaTheme="minorHAnsi" w:hAnsi="Tahoma" w:cs="Tahoma"/>
          <w:sz w:val="20"/>
          <w:szCs w:val="20"/>
          <w:lang w:eastAsia="en-US"/>
        </w:rPr>
        <w:t>Vision-net</w:t>
      </w:r>
      <w:r w:rsidRPr="009B26A9">
        <w:rPr>
          <w:rFonts w:ascii="Tahoma" w:eastAsiaTheme="minorHAnsi" w:hAnsi="Tahoma" w:cs="Tahoma"/>
          <w:sz w:val="20"/>
          <w:szCs w:val="20"/>
          <w:lang w:eastAsia="en-US"/>
        </w:rPr>
        <w:tab/>
      </w:r>
      <w:r w:rsidR="00D84B03">
        <w:rPr>
          <w:rFonts w:ascii="Tahoma" w:eastAsiaTheme="minorHAnsi" w:hAnsi="Tahoma" w:cs="Tahoma"/>
          <w:sz w:val="20"/>
          <w:szCs w:val="20"/>
          <w:lang w:eastAsia="en-US"/>
        </w:rPr>
        <w:t xml:space="preserve">                           </w:t>
      </w:r>
      <w:r w:rsidR="00D84B03">
        <w:rPr>
          <w:rFonts w:ascii="Tahoma" w:eastAsiaTheme="minorHAnsi" w:hAnsi="Tahoma" w:cs="Tahoma"/>
          <w:sz w:val="20"/>
          <w:szCs w:val="20"/>
          <w:lang w:eastAsia="en-US"/>
        </w:rPr>
        <w:tab/>
        <w:t xml:space="preserve">  </w:t>
      </w:r>
      <w:r w:rsidRPr="009B26A9">
        <w:rPr>
          <w:rFonts w:ascii="Tahoma" w:eastAsiaTheme="minorHAnsi" w:hAnsi="Tahoma" w:cs="Tahoma"/>
          <w:sz w:val="20"/>
          <w:szCs w:val="20"/>
          <w:lang w:eastAsia="en-US"/>
        </w:rPr>
        <w:t>3,588</w:t>
      </w:r>
      <w:r w:rsidRPr="009B26A9">
        <w:rPr>
          <w:rFonts w:ascii="Tahoma" w:eastAsiaTheme="minorHAnsi" w:hAnsi="Tahoma" w:cs="Tahoma"/>
          <w:sz w:val="20"/>
          <w:szCs w:val="20"/>
          <w:lang w:eastAsia="en-US"/>
        </w:rPr>
        <w:tab/>
      </w:r>
    </w:p>
    <w:p w:rsidR="009B26A9" w:rsidRPr="009B26A9" w:rsidRDefault="009B26A9" w:rsidP="009B26A9">
      <w:pPr>
        <w:spacing w:after="160" w:line="259" w:lineRule="auto"/>
        <w:rPr>
          <w:rFonts w:ascii="Tahoma" w:eastAsiaTheme="minorHAnsi" w:hAnsi="Tahoma" w:cs="Tahoma"/>
          <w:sz w:val="20"/>
          <w:szCs w:val="20"/>
          <w:lang w:eastAsia="en-US"/>
        </w:rPr>
      </w:pPr>
    </w:p>
    <w:p w:rsidR="009B26A9" w:rsidRPr="009B26A9" w:rsidRDefault="009B26A9" w:rsidP="009B26A9">
      <w:pPr>
        <w:spacing w:after="160" w:line="259" w:lineRule="auto"/>
        <w:rPr>
          <w:rFonts w:ascii="Tahoma" w:eastAsiaTheme="minorHAnsi" w:hAnsi="Tahoma" w:cs="Tahoma"/>
          <w:sz w:val="20"/>
          <w:szCs w:val="20"/>
          <w:lang w:eastAsia="en-US"/>
        </w:rPr>
      </w:pPr>
    </w:p>
    <w:p w:rsidR="009B26A9" w:rsidRPr="009B26A9" w:rsidRDefault="009B26A9" w:rsidP="009B26A9">
      <w:pPr>
        <w:spacing w:after="160" w:line="259" w:lineRule="auto"/>
        <w:rPr>
          <w:rFonts w:ascii="Tahoma" w:eastAsiaTheme="minorHAnsi" w:hAnsi="Tahoma" w:cs="Tahoma"/>
          <w:sz w:val="20"/>
          <w:szCs w:val="20"/>
          <w:lang w:eastAsia="en-US"/>
        </w:rPr>
      </w:pPr>
    </w:p>
    <w:p w:rsidR="009B26A9" w:rsidRPr="009B26A9" w:rsidRDefault="009B26A9" w:rsidP="009B26A9">
      <w:pPr>
        <w:spacing w:after="160" w:line="259" w:lineRule="auto"/>
        <w:rPr>
          <w:rFonts w:ascii="Tahoma" w:eastAsiaTheme="minorHAnsi" w:hAnsi="Tahoma" w:cs="Tahoma"/>
          <w:sz w:val="20"/>
          <w:szCs w:val="20"/>
          <w:lang w:eastAsia="en-US"/>
        </w:rPr>
      </w:pPr>
    </w:p>
    <w:p w:rsidR="009B26A9" w:rsidRPr="009B26A9" w:rsidRDefault="009B26A9" w:rsidP="009B26A9">
      <w:pPr>
        <w:spacing w:after="160" w:line="259" w:lineRule="auto"/>
        <w:rPr>
          <w:rFonts w:ascii="Tahoma" w:eastAsiaTheme="minorHAnsi" w:hAnsi="Tahoma" w:cs="Tahoma"/>
          <w:color w:val="FF0000"/>
          <w:sz w:val="20"/>
          <w:szCs w:val="20"/>
          <w:lang w:eastAsia="en-US"/>
        </w:rPr>
      </w:pPr>
    </w:p>
    <w:p w:rsidR="009B26A9" w:rsidRPr="009B26A9" w:rsidRDefault="00D84B03" w:rsidP="009B26A9">
      <w:pPr>
        <w:spacing w:after="160" w:line="259" w:lineRule="auto"/>
        <w:rPr>
          <w:rFonts w:ascii="Tahoma" w:eastAsiaTheme="minorHAnsi" w:hAnsi="Tahoma" w:cs="Tahoma"/>
          <w:sz w:val="20"/>
          <w:szCs w:val="20"/>
          <w:lang w:eastAsia="en-US"/>
        </w:rPr>
      </w:pPr>
      <w:r>
        <w:rPr>
          <w:rFonts w:ascii="Tahoma" w:eastAsiaTheme="minorHAnsi" w:hAnsi="Tahoma" w:cs="Tahoma"/>
          <w:b/>
          <w:sz w:val="20"/>
          <w:szCs w:val="20"/>
          <w:lang w:eastAsia="en-US"/>
        </w:rPr>
        <w:tab/>
      </w:r>
      <w:r w:rsidR="009B26A9" w:rsidRPr="009B26A9">
        <w:rPr>
          <w:rFonts w:ascii="Tahoma" w:eastAsiaTheme="minorHAnsi" w:hAnsi="Tahoma" w:cs="Tahoma"/>
          <w:b/>
          <w:sz w:val="20"/>
          <w:szCs w:val="20"/>
          <w:lang w:eastAsia="en-US"/>
        </w:rPr>
        <w:t>Mobile Libraries 2016</w:t>
      </w:r>
      <w:r w:rsidR="009B26A9" w:rsidRPr="009B26A9">
        <w:rPr>
          <w:rFonts w:ascii="Tahoma" w:eastAsiaTheme="minorHAnsi" w:hAnsi="Tahoma" w:cs="Tahoma"/>
          <w:sz w:val="20"/>
          <w:szCs w:val="20"/>
          <w:lang w:eastAsia="en-US"/>
        </w:rPr>
        <w:t xml:space="preserve">   -      over   2,700 hours of service to the public.          </w:t>
      </w:r>
    </w:p>
    <w:p w:rsidR="009B26A9" w:rsidRPr="009B26A9" w:rsidRDefault="00D84B03" w:rsidP="009B26A9">
      <w:pPr>
        <w:spacing w:after="160" w:line="259" w:lineRule="auto"/>
        <w:rPr>
          <w:rFonts w:ascii="Tahoma" w:eastAsiaTheme="minorHAnsi" w:hAnsi="Tahoma" w:cs="Tahoma"/>
          <w:sz w:val="20"/>
          <w:szCs w:val="20"/>
          <w:lang w:eastAsia="en-US"/>
        </w:rPr>
      </w:pPr>
      <w:r w:rsidRPr="00D84B03">
        <w:rPr>
          <w:rFonts w:ascii="Tahoma" w:eastAsiaTheme="minorHAnsi" w:hAnsi="Tahoma" w:cs="Tahoma"/>
          <w:sz w:val="20"/>
          <w:szCs w:val="20"/>
          <w:lang w:eastAsia="en-US"/>
        </w:rPr>
        <w:tab/>
      </w:r>
      <w:r w:rsidR="009B26A9" w:rsidRPr="009B26A9">
        <w:rPr>
          <w:rFonts w:ascii="Tahoma" w:eastAsiaTheme="minorHAnsi" w:hAnsi="Tahoma" w:cs="Tahoma"/>
          <w:sz w:val="20"/>
          <w:szCs w:val="20"/>
          <w:u w:val="single"/>
          <w:lang w:eastAsia="en-US"/>
        </w:rPr>
        <w:t>School Service:</w:t>
      </w:r>
      <w:r w:rsidR="009B26A9" w:rsidRPr="009B26A9">
        <w:rPr>
          <w:rFonts w:ascii="Tahoma" w:eastAsiaTheme="minorHAnsi" w:hAnsi="Tahoma" w:cs="Tahoma"/>
          <w:sz w:val="20"/>
          <w:szCs w:val="20"/>
          <w:lang w:eastAsia="en-US"/>
        </w:rPr>
        <w:t xml:space="preserve">  (42 weeks/year)     483 hours    </w:t>
      </w:r>
    </w:p>
    <w:p w:rsidR="009B26A9" w:rsidRPr="009B26A9" w:rsidRDefault="00D84B03" w:rsidP="009B26A9">
      <w:pPr>
        <w:spacing w:after="160"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9B26A9" w:rsidRPr="009B26A9">
        <w:rPr>
          <w:rFonts w:ascii="Tahoma" w:eastAsiaTheme="minorHAnsi" w:hAnsi="Tahoma" w:cs="Tahoma"/>
          <w:sz w:val="20"/>
          <w:szCs w:val="20"/>
          <w:lang w:eastAsia="en-US"/>
        </w:rPr>
        <w:t>The mobile library visits 19</w:t>
      </w:r>
      <w:r w:rsidR="009B26A9" w:rsidRPr="009B26A9">
        <w:rPr>
          <w:rFonts w:ascii="Tahoma" w:eastAsiaTheme="minorHAnsi" w:hAnsi="Tahoma" w:cs="Tahoma"/>
          <w:color w:val="FF0000"/>
          <w:sz w:val="20"/>
          <w:szCs w:val="20"/>
          <w:lang w:eastAsia="en-US"/>
        </w:rPr>
        <w:t xml:space="preserve"> </w:t>
      </w:r>
      <w:r w:rsidR="009B26A9" w:rsidRPr="009B26A9">
        <w:rPr>
          <w:rFonts w:ascii="Tahoma" w:eastAsiaTheme="minorHAnsi" w:hAnsi="Tahoma" w:cs="Tahoma"/>
          <w:sz w:val="20"/>
          <w:szCs w:val="20"/>
          <w:lang w:eastAsia="en-US"/>
        </w:rPr>
        <w:t xml:space="preserve">schools monthly </w:t>
      </w:r>
    </w:p>
    <w:p w:rsidR="009B26A9" w:rsidRPr="009B26A9" w:rsidRDefault="00D84B03" w:rsidP="009B26A9">
      <w:pPr>
        <w:spacing w:after="160" w:line="259" w:lineRule="auto"/>
        <w:rPr>
          <w:rFonts w:ascii="Tahoma" w:eastAsiaTheme="minorHAnsi" w:hAnsi="Tahoma" w:cs="Tahoma"/>
          <w:sz w:val="20"/>
          <w:szCs w:val="20"/>
          <w:lang w:eastAsia="en-US"/>
        </w:rPr>
      </w:pPr>
      <w:r w:rsidRPr="00D84B03">
        <w:rPr>
          <w:rFonts w:ascii="Tahoma" w:eastAsiaTheme="minorHAnsi" w:hAnsi="Tahoma" w:cs="Tahoma"/>
          <w:sz w:val="20"/>
          <w:szCs w:val="20"/>
          <w:lang w:eastAsia="en-US"/>
        </w:rPr>
        <w:tab/>
      </w:r>
      <w:r w:rsidR="009B26A9" w:rsidRPr="009B26A9">
        <w:rPr>
          <w:rFonts w:ascii="Tahoma" w:eastAsiaTheme="minorHAnsi" w:hAnsi="Tahoma" w:cs="Tahoma"/>
          <w:sz w:val="20"/>
          <w:szCs w:val="20"/>
          <w:u w:val="single"/>
          <w:lang w:eastAsia="en-US"/>
        </w:rPr>
        <w:t>Public Stops:</w:t>
      </w:r>
      <w:r w:rsidR="009B26A9" w:rsidRPr="009B26A9">
        <w:rPr>
          <w:rFonts w:ascii="Tahoma" w:eastAsiaTheme="minorHAnsi" w:hAnsi="Tahoma" w:cs="Tahoma"/>
          <w:sz w:val="20"/>
          <w:szCs w:val="20"/>
          <w:lang w:eastAsia="en-US"/>
        </w:rPr>
        <w:t xml:space="preserve"> 2,080 hours     39 stop locations   148 serviced stops per week</w:t>
      </w:r>
    </w:p>
    <w:p w:rsidR="009B26A9" w:rsidRPr="009B26A9" w:rsidRDefault="00D84B03" w:rsidP="009B26A9">
      <w:pPr>
        <w:spacing w:after="160"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9B26A9" w:rsidRPr="009B26A9">
        <w:rPr>
          <w:rFonts w:ascii="Tahoma" w:eastAsiaTheme="minorHAnsi" w:hAnsi="Tahoma" w:cs="Tahoma"/>
          <w:sz w:val="20"/>
          <w:szCs w:val="20"/>
          <w:lang w:eastAsia="en-US"/>
        </w:rPr>
        <w:t xml:space="preserve">Each afternoon three mobile libraries are in service around the county in South Dublin and </w:t>
      </w:r>
      <w:r>
        <w:rPr>
          <w:rFonts w:ascii="Tahoma" w:eastAsiaTheme="minorHAnsi" w:hAnsi="Tahoma" w:cs="Tahoma"/>
          <w:sz w:val="20"/>
          <w:szCs w:val="20"/>
          <w:lang w:eastAsia="en-US"/>
        </w:rPr>
        <w:tab/>
      </w:r>
      <w:r w:rsidR="009B26A9" w:rsidRPr="009B26A9">
        <w:rPr>
          <w:rFonts w:ascii="Tahoma" w:eastAsiaTheme="minorHAnsi" w:hAnsi="Tahoma" w:cs="Tahoma"/>
          <w:sz w:val="20"/>
          <w:szCs w:val="20"/>
          <w:lang w:eastAsia="en-US"/>
        </w:rPr>
        <w:t>two mobile libraries are in service until 8pm Monday - Thursday.</w:t>
      </w:r>
    </w:p>
    <w:p w:rsidR="009B26A9" w:rsidRPr="009B26A9" w:rsidRDefault="009B26A9" w:rsidP="009B26A9">
      <w:pPr>
        <w:spacing w:after="160" w:line="259" w:lineRule="auto"/>
        <w:rPr>
          <w:rFonts w:ascii="Tahoma" w:eastAsiaTheme="minorHAnsi" w:hAnsi="Tahoma" w:cs="Tahoma"/>
          <w:b/>
          <w:sz w:val="20"/>
          <w:szCs w:val="20"/>
          <w:lang w:eastAsia="en-US"/>
        </w:rPr>
      </w:pPr>
    </w:p>
    <w:p w:rsidR="009B26A9" w:rsidRPr="009B26A9" w:rsidRDefault="00D84B03" w:rsidP="009B26A9">
      <w:pPr>
        <w:spacing w:after="160" w:line="259" w:lineRule="auto"/>
        <w:rPr>
          <w:rFonts w:ascii="Tahoma" w:eastAsiaTheme="minorHAnsi" w:hAnsi="Tahoma" w:cs="Tahoma"/>
          <w:sz w:val="20"/>
          <w:szCs w:val="20"/>
          <w:lang w:eastAsia="en-US"/>
        </w:rPr>
      </w:pPr>
      <w:r w:rsidRPr="00D84B03">
        <w:rPr>
          <w:rFonts w:ascii="Tahoma" w:eastAsiaTheme="minorHAnsi" w:hAnsi="Tahoma" w:cs="Tahoma"/>
          <w:b/>
          <w:sz w:val="20"/>
          <w:szCs w:val="20"/>
          <w:lang w:eastAsia="en-US"/>
        </w:rPr>
        <w:tab/>
      </w:r>
      <w:r w:rsidR="009B26A9" w:rsidRPr="009B26A9">
        <w:rPr>
          <w:rFonts w:ascii="Tahoma" w:eastAsiaTheme="minorHAnsi" w:hAnsi="Tahoma" w:cs="Tahoma"/>
          <w:b/>
          <w:sz w:val="20"/>
          <w:szCs w:val="20"/>
          <w:u w:val="single"/>
          <w:lang w:eastAsia="en-US"/>
        </w:rPr>
        <w:t>Outreach:</w:t>
      </w:r>
      <w:r w:rsidR="009B26A9" w:rsidRPr="009B26A9">
        <w:rPr>
          <w:rFonts w:ascii="Tahoma" w:eastAsiaTheme="minorHAnsi" w:hAnsi="Tahoma" w:cs="Tahoma"/>
          <w:sz w:val="20"/>
          <w:szCs w:val="20"/>
          <w:lang w:eastAsia="en-US"/>
        </w:rPr>
        <w:t xml:space="preserve">  approx. 200 hrs in 2016   </w:t>
      </w:r>
    </w:p>
    <w:p w:rsidR="009B26A9" w:rsidRPr="009B26A9" w:rsidRDefault="00D84B03" w:rsidP="009B26A9">
      <w:pPr>
        <w:spacing w:after="160" w:line="259"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009B26A9" w:rsidRPr="009B26A9">
        <w:rPr>
          <w:rFonts w:ascii="Tahoma" w:eastAsiaTheme="minorHAnsi" w:hAnsi="Tahoma" w:cs="Tahoma"/>
          <w:sz w:val="20"/>
          <w:szCs w:val="20"/>
          <w:lang w:eastAsia="en-US"/>
        </w:rPr>
        <w:t xml:space="preserve">Monthly deliveries of books, DVDs and audio books to crèches, nursing homes, community </w:t>
      </w:r>
      <w:r>
        <w:rPr>
          <w:rFonts w:ascii="Tahoma" w:eastAsiaTheme="minorHAnsi" w:hAnsi="Tahoma" w:cs="Tahoma"/>
          <w:sz w:val="20"/>
          <w:szCs w:val="20"/>
          <w:lang w:eastAsia="en-US"/>
        </w:rPr>
        <w:tab/>
      </w:r>
      <w:r w:rsidR="009B26A9" w:rsidRPr="009B26A9">
        <w:rPr>
          <w:rFonts w:ascii="Tahoma" w:eastAsiaTheme="minorHAnsi" w:hAnsi="Tahoma" w:cs="Tahoma"/>
          <w:sz w:val="20"/>
          <w:szCs w:val="20"/>
          <w:lang w:eastAsia="en-US"/>
        </w:rPr>
        <w:t xml:space="preserve">centres, festivals etc. by the mobile library or  personal visits from staff of the mobile </w:t>
      </w:r>
      <w:r w:rsidR="00EC27D9">
        <w:rPr>
          <w:rFonts w:ascii="Tahoma" w:eastAsiaTheme="minorHAnsi" w:hAnsi="Tahoma" w:cs="Tahoma"/>
          <w:sz w:val="20"/>
          <w:szCs w:val="20"/>
          <w:lang w:eastAsia="en-US"/>
        </w:rPr>
        <w:tab/>
      </w:r>
      <w:r w:rsidR="009B26A9" w:rsidRPr="009B26A9">
        <w:rPr>
          <w:rFonts w:ascii="Tahoma" w:eastAsiaTheme="minorHAnsi" w:hAnsi="Tahoma" w:cs="Tahoma"/>
          <w:sz w:val="20"/>
          <w:szCs w:val="20"/>
          <w:lang w:eastAsia="en-US"/>
        </w:rPr>
        <w:t xml:space="preserve">library </w:t>
      </w:r>
      <w:r>
        <w:rPr>
          <w:rFonts w:ascii="Tahoma" w:eastAsiaTheme="minorHAnsi" w:hAnsi="Tahoma" w:cs="Tahoma"/>
          <w:sz w:val="20"/>
          <w:szCs w:val="20"/>
          <w:lang w:eastAsia="en-US"/>
        </w:rPr>
        <w:tab/>
      </w:r>
      <w:r w:rsidR="009B26A9" w:rsidRPr="009B26A9">
        <w:rPr>
          <w:rFonts w:ascii="Tahoma" w:eastAsiaTheme="minorHAnsi" w:hAnsi="Tahoma" w:cs="Tahoma"/>
          <w:sz w:val="20"/>
          <w:szCs w:val="20"/>
          <w:lang w:eastAsia="en-US"/>
        </w:rPr>
        <w:t>service for story telling sessions and l</w:t>
      </w:r>
      <w:r w:rsidR="00EC27D9">
        <w:rPr>
          <w:rFonts w:ascii="Tahoma" w:eastAsiaTheme="minorHAnsi" w:hAnsi="Tahoma" w:cs="Tahoma"/>
          <w:sz w:val="20"/>
          <w:szCs w:val="20"/>
          <w:lang w:eastAsia="en-US"/>
        </w:rPr>
        <w:t>ibrary promotion. (32 crèches</w:t>
      </w:r>
      <w:proofErr w:type="gramStart"/>
      <w:r w:rsidR="00EC27D9">
        <w:rPr>
          <w:rFonts w:ascii="Tahoma" w:eastAsiaTheme="minorHAnsi" w:hAnsi="Tahoma" w:cs="Tahoma"/>
          <w:sz w:val="20"/>
          <w:szCs w:val="20"/>
          <w:lang w:eastAsia="en-US"/>
        </w:rPr>
        <w:t xml:space="preserve">, </w:t>
      </w:r>
      <w:r w:rsidR="009B26A9" w:rsidRPr="009B26A9">
        <w:rPr>
          <w:rFonts w:ascii="Tahoma" w:eastAsiaTheme="minorHAnsi" w:hAnsi="Tahoma" w:cs="Tahoma"/>
          <w:sz w:val="20"/>
          <w:szCs w:val="20"/>
          <w:lang w:eastAsia="en-US"/>
        </w:rPr>
        <w:t xml:space="preserve"> 8</w:t>
      </w:r>
      <w:proofErr w:type="gramEnd"/>
      <w:r w:rsidR="009B26A9" w:rsidRPr="009B26A9">
        <w:rPr>
          <w:rFonts w:ascii="Tahoma" w:eastAsiaTheme="minorHAnsi" w:hAnsi="Tahoma" w:cs="Tahoma"/>
          <w:sz w:val="20"/>
          <w:szCs w:val="20"/>
          <w:lang w:eastAsia="en-US"/>
        </w:rPr>
        <w:t xml:space="preserve"> nursing </w:t>
      </w:r>
      <w:r w:rsidR="00EC27D9">
        <w:rPr>
          <w:rFonts w:ascii="Tahoma" w:eastAsiaTheme="minorHAnsi" w:hAnsi="Tahoma" w:cs="Tahoma"/>
          <w:sz w:val="20"/>
          <w:szCs w:val="20"/>
          <w:lang w:eastAsia="en-US"/>
        </w:rPr>
        <w:tab/>
      </w:r>
      <w:r w:rsidR="009B26A9" w:rsidRPr="009B26A9">
        <w:rPr>
          <w:rFonts w:ascii="Tahoma" w:eastAsiaTheme="minorHAnsi" w:hAnsi="Tahoma" w:cs="Tahoma"/>
          <w:sz w:val="20"/>
          <w:szCs w:val="20"/>
          <w:lang w:eastAsia="en-US"/>
        </w:rPr>
        <w:t>homes,)</w:t>
      </w:r>
    </w:p>
    <w:p w:rsidR="009B26A9" w:rsidRDefault="009B26A9" w:rsidP="009B26A9">
      <w:pPr>
        <w:pStyle w:val="Heading3"/>
        <w:spacing w:after="0" w:afterAutospacing="0"/>
        <w:ind w:hanging="567"/>
        <w:rPr>
          <w:rFonts w:eastAsiaTheme="minorEastAsia"/>
        </w:rPr>
      </w:pPr>
    </w:p>
    <w:p w:rsidR="009B26A9" w:rsidRPr="00D84B03" w:rsidRDefault="00217534" w:rsidP="009B26A9">
      <w:pPr>
        <w:pStyle w:val="Heading3"/>
        <w:spacing w:after="0" w:afterAutospacing="0"/>
        <w:ind w:hanging="567"/>
        <w:rPr>
          <w:sz w:val="24"/>
          <w:szCs w:val="24"/>
          <w:u w:val="single"/>
          <w:lang w:eastAsia="en-US"/>
        </w:rPr>
      </w:pPr>
      <w:r w:rsidRPr="009B26A9">
        <w:rPr>
          <w:rFonts w:eastAsiaTheme="minorEastAsia"/>
          <w:sz w:val="24"/>
          <w:szCs w:val="24"/>
        </w:rPr>
        <w:t>Q16/</w:t>
      </w:r>
      <w:r w:rsidR="009B26A9" w:rsidRPr="009B26A9">
        <w:rPr>
          <w:rFonts w:eastAsiaTheme="minorEastAsia"/>
          <w:sz w:val="24"/>
          <w:szCs w:val="24"/>
        </w:rPr>
        <w:t>0317</w:t>
      </w:r>
      <w:r w:rsidR="009B26A9" w:rsidRPr="009B26A9">
        <w:rPr>
          <w:sz w:val="24"/>
          <w:szCs w:val="24"/>
          <w:lang w:eastAsia="en-US"/>
        </w:rPr>
        <w:t xml:space="preserve"> </w:t>
      </w:r>
      <w:r w:rsidR="009B26A9">
        <w:rPr>
          <w:sz w:val="24"/>
          <w:szCs w:val="24"/>
          <w:lang w:eastAsia="en-US"/>
        </w:rPr>
        <w:t xml:space="preserve">   </w:t>
      </w:r>
      <w:r w:rsidR="009B26A9" w:rsidRPr="00D84B03">
        <w:rPr>
          <w:sz w:val="24"/>
          <w:szCs w:val="24"/>
          <w:u w:val="single"/>
          <w:lang w:eastAsia="en-US"/>
        </w:rPr>
        <w:t>INSPECTIONS OF PRIVATE RENTED PROPERTIES</w:t>
      </w:r>
    </w:p>
    <w:p w:rsidR="00217534" w:rsidRPr="009B26A9" w:rsidRDefault="009B26A9" w:rsidP="009B26A9">
      <w:pPr>
        <w:pStyle w:val="Heading3"/>
        <w:spacing w:after="0" w:afterAutospacing="0"/>
        <w:ind w:hanging="567"/>
        <w:rPr>
          <w:rFonts w:eastAsiaTheme="minorEastAsia"/>
          <w:sz w:val="24"/>
          <w:szCs w:val="24"/>
          <w:u w:val="single"/>
        </w:rPr>
      </w:pPr>
      <w:r w:rsidRPr="009B26A9">
        <w:rPr>
          <w:sz w:val="24"/>
          <w:szCs w:val="24"/>
          <w:lang w:eastAsia="en-US"/>
        </w:rPr>
        <w:tab/>
      </w:r>
      <w:r w:rsidRPr="009B26A9">
        <w:rPr>
          <w:sz w:val="24"/>
          <w:szCs w:val="24"/>
          <w:lang w:eastAsia="en-US"/>
        </w:rPr>
        <w:tab/>
        <w:t>QUESTION</w:t>
      </w:r>
      <w:r w:rsidR="00C95608" w:rsidRPr="009B26A9">
        <w:rPr>
          <w:sz w:val="24"/>
          <w:szCs w:val="24"/>
          <w:lang w:eastAsia="en-US"/>
        </w:rPr>
        <w:t>:</w:t>
      </w:r>
      <w:r w:rsidR="00C95608" w:rsidRPr="009B26A9">
        <w:rPr>
          <w:sz w:val="24"/>
          <w:szCs w:val="24"/>
        </w:rPr>
        <w:t xml:space="preserve"> Councillor D. Looney</w:t>
      </w:r>
    </w:p>
    <w:p w:rsidR="00217534" w:rsidRDefault="00217534" w:rsidP="00C95608">
      <w:pPr>
        <w:pStyle w:val="NormalWeb"/>
        <w:ind w:left="720"/>
      </w:pPr>
      <w:r>
        <w:t>To ask the Chief Executive to provide a detailed report on inspections of private rented properties in the County, and to make a statement on the matter. </w:t>
      </w:r>
    </w:p>
    <w:p w:rsidR="008D4CE6" w:rsidRDefault="008D4CE6" w:rsidP="00C95608">
      <w:pPr>
        <w:pStyle w:val="NormalWeb"/>
        <w:ind w:left="720"/>
        <w:rPr>
          <w:rStyle w:val="Strong"/>
        </w:rPr>
      </w:pPr>
    </w:p>
    <w:p w:rsidR="00217534" w:rsidRDefault="00217534" w:rsidP="00C95608">
      <w:pPr>
        <w:pStyle w:val="NormalWeb"/>
        <w:ind w:left="720"/>
      </w:pPr>
      <w:r>
        <w:rPr>
          <w:rStyle w:val="Strong"/>
        </w:rPr>
        <w:lastRenderedPageBreak/>
        <w:t>REPLY:</w:t>
      </w:r>
    </w:p>
    <w:p w:rsidR="00217534" w:rsidRPr="00D84B03" w:rsidRDefault="00217534" w:rsidP="00C95608">
      <w:pPr>
        <w:pStyle w:val="NormalWeb"/>
        <w:ind w:left="720"/>
        <w:rPr>
          <w:rFonts w:ascii="Tahoma" w:hAnsi="Tahoma" w:cs="Tahoma"/>
          <w:sz w:val="20"/>
          <w:szCs w:val="20"/>
        </w:rPr>
      </w:pPr>
      <w:r w:rsidRPr="00D84B03">
        <w:rPr>
          <w:rFonts w:ascii="Tahoma" w:hAnsi="Tahoma" w:cs="Tahoma"/>
          <w:sz w:val="20"/>
          <w:szCs w:val="20"/>
        </w:rPr>
        <w:t xml:space="preserve">Private rented properties in the County are currently inspected under the Housing (Standards for Rented Houses) Regulations 2008 and the Housing (Standards for Rented Houses) (Amendment) Regulations 2009. These inspections are carried out by the Council’s Clerk of Works and by the Environmental Health Officers for the purposes of ensuring that rented properties comply with the regulations. </w:t>
      </w:r>
      <w:hyperlink r:id="rId44" w:history="1">
        <w:r w:rsidRPr="00D84B03">
          <w:rPr>
            <w:rStyle w:val="underline"/>
            <w:rFonts w:ascii="Tahoma" w:hAnsi="Tahoma" w:cs="Tahoma"/>
            <w:color w:val="0000FF"/>
            <w:sz w:val="20"/>
            <w:szCs w:val="20"/>
            <w:u w:val="single"/>
          </w:rPr>
          <w:t>New regulations</w:t>
        </w:r>
      </w:hyperlink>
      <w:r w:rsidRPr="00D84B03">
        <w:rPr>
          <w:rFonts w:ascii="Tahoma" w:hAnsi="Tahoma" w:cs="Tahoma"/>
          <w:sz w:val="20"/>
          <w:szCs w:val="20"/>
        </w:rPr>
        <w:t xml:space="preserve"> to replace the 2009 regulations were signed by the Minister on 26</w:t>
      </w:r>
      <w:r w:rsidRPr="00D84B03">
        <w:rPr>
          <w:rFonts w:ascii="Tahoma" w:hAnsi="Tahoma" w:cs="Tahoma"/>
          <w:sz w:val="20"/>
          <w:szCs w:val="20"/>
          <w:vertAlign w:val="superscript"/>
        </w:rPr>
        <w:t>th</w:t>
      </w:r>
      <w:r w:rsidRPr="00D84B03">
        <w:rPr>
          <w:rFonts w:ascii="Tahoma" w:hAnsi="Tahoma" w:cs="Tahoma"/>
          <w:sz w:val="20"/>
          <w:szCs w:val="20"/>
        </w:rPr>
        <w:t xml:space="preserve"> January and will come into effect on 1</w:t>
      </w:r>
      <w:r w:rsidRPr="00D84B03">
        <w:rPr>
          <w:rFonts w:ascii="Tahoma" w:hAnsi="Tahoma" w:cs="Tahoma"/>
          <w:sz w:val="20"/>
          <w:szCs w:val="20"/>
          <w:vertAlign w:val="superscript"/>
        </w:rPr>
        <w:t>st</w:t>
      </w:r>
      <w:r w:rsidRPr="00D84B03">
        <w:rPr>
          <w:rFonts w:ascii="Tahoma" w:hAnsi="Tahoma" w:cs="Tahoma"/>
          <w:sz w:val="20"/>
          <w:szCs w:val="20"/>
        </w:rPr>
        <w:t xml:space="preserve"> July 2017.</w:t>
      </w:r>
    </w:p>
    <w:p w:rsidR="00217534" w:rsidRPr="00D84B03" w:rsidRDefault="00217534" w:rsidP="00C95608">
      <w:pPr>
        <w:pStyle w:val="NormalWeb"/>
        <w:ind w:left="720"/>
        <w:rPr>
          <w:rFonts w:ascii="Tahoma" w:hAnsi="Tahoma" w:cs="Tahoma"/>
          <w:sz w:val="20"/>
          <w:szCs w:val="20"/>
        </w:rPr>
      </w:pPr>
      <w:r w:rsidRPr="00D84B03">
        <w:rPr>
          <w:rFonts w:ascii="Tahoma" w:hAnsi="Tahoma" w:cs="Tahoma"/>
          <w:sz w:val="20"/>
          <w:szCs w:val="20"/>
        </w:rPr>
        <w:t>During the 12 month period 1</w:t>
      </w:r>
      <w:r w:rsidRPr="00D84B03">
        <w:rPr>
          <w:rFonts w:ascii="Tahoma" w:hAnsi="Tahoma" w:cs="Tahoma"/>
          <w:sz w:val="20"/>
          <w:szCs w:val="20"/>
          <w:vertAlign w:val="superscript"/>
        </w:rPr>
        <w:t>st</w:t>
      </w:r>
      <w:r w:rsidRPr="00D84B03">
        <w:rPr>
          <w:rFonts w:ascii="Tahoma" w:hAnsi="Tahoma" w:cs="Tahoma"/>
          <w:sz w:val="20"/>
          <w:szCs w:val="20"/>
        </w:rPr>
        <w:t xml:space="preserve"> January to 31</w:t>
      </w:r>
      <w:r w:rsidRPr="00D84B03">
        <w:rPr>
          <w:rFonts w:ascii="Tahoma" w:hAnsi="Tahoma" w:cs="Tahoma"/>
          <w:sz w:val="20"/>
          <w:szCs w:val="20"/>
          <w:vertAlign w:val="superscript"/>
        </w:rPr>
        <w:t>st</w:t>
      </w:r>
      <w:r w:rsidRPr="00D84B03">
        <w:rPr>
          <w:rFonts w:ascii="Tahoma" w:hAnsi="Tahoma" w:cs="Tahoma"/>
          <w:sz w:val="20"/>
          <w:szCs w:val="20"/>
        </w:rPr>
        <w:t xml:space="preserve"> December 2016 </w:t>
      </w:r>
      <w:r w:rsidRPr="00D84B03">
        <w:rPr>
          <w:rStyle w:val="Strong"/>
          <w:rFonts w:ascii="Tahoma" w:hAnsi="Tahoma" w:cs="Tahoma"/>
          <w:sz w:val="20"/>
          <w:szCs w:val="20"/>
        </w:rPr>
        <w:t>1353</w:t>
      </w:r>
      <w:r w:rsidRPr="00D84B03">
        <w:rPr>
          <w:rFonts w:ascii="Tahoma" w:hAnsi="Tahoma" w:cs="Tahoma"/>
          <w:sz w:val="20"/>
          <w:szCs w:val="20"/>
        </w:rPr>
        <w:t xml:space="preserve"> dwellings were inspected. A total number of </w:t>
      </w:r>
      <w:r w:rsidRPr="00D84B03">
        <w:rPr>
          <w:rStyle w:val="Strong"/>
          <w:rFonts w:ascii="Tahoma" w:hAnsi="Tahoma" w:cs="Tahoma"/>
          <w:sz w:val="20"/>
          <w:szCs w:val="20"/>
        </w:rPr>
        <w:t xml:space="preserve">1534 </w:t>
      </w:r>
      <w:r w:rsidRPr="00D84B03">
        <w:rPr>
          <w:rFonts w:ascii="Tahoma" w:hAnsi="Tahoma" w:cs="Tahoma"/>
          <w:sz w:val="20"/>
          <w:szCs w:val="20"/>
        </w:rPr>
        <w:t>inspections which includes re-inspections, were carried out during this period. It is noted by NOAC in its report on Inspections of Private Rented dwellings that South Dublin County Council is among the best performers in this area.</w:t>
      </w:r>
    </w:p>
    <w:p w:rsidR="00217534" w:rsidRPr="00D84B03" w:rsidRDefault="00217534" w:rsidP="00C95608">
      <w:pPr>
        <w:pStyle w:val="NormalWeb"/>
        <w:ind w:left="720"/>
        <w:rPr>
          <w:rFonts w:ascii="Tahoma" w:hAnsi="Tahoma" w:cs="Tahoma"/>
          <w:sz w:val="20"/>
          <w:szCs w:val="20"/>
        </w:rPr>
      </w:pPr>
      <w:r w:rsidRPr="00D84B03">
        <w:rPr>
          <w:rFonts w:ascii="Tahoma" w:hAnsi="Tahoma" w:cs="Tahoma"/>
          <w:sz w:val="20"/>
          <w:szCs w:val="20"/>
        </w:rPr>
        <w:t>Of the dwellings inspected 1195 did not meet the regulatory requirements. The most common contraventions of the minimum standards were the following:</w:t>
      </w:r>
    </w:p>
    <w:p w:rsidR="00217534" w:rsidRPr="00D84B03" w:rsidRDefault="00217534" w:rsidP="00C95608">
      <w:pPr>
        <w:numPr>
          <w:ilvl w:val="0"/>
          <w:numId w:val="3"/>
        </w:numPr>
        <w:tabs>
          <w:tab w:val="clear" w:pos="720"/>
          <w:tab w:val="num" w:pos="1440"/>
        </w:tabs>
        <w:spacing w:before="100" w:beforeAutospacing="1" w:after="100" w:afterAutospacing="1" w:line="256" w:lineRule="auto"/>
        <w:ind w:left="1440"/>
        <w:rPr>
          <w:rFonts w:ascii="Tahoma" w:hAnsi="Tahoma" w:cs="Tahoma"/>
          <w:sz w:val="20"/>
          <w:szCs w:val="20"/>
        </w:rPr>
      </w:pPr>
      <w:r w:rsidRPr="00D84B03">
        <w:rPr>
          <w:rFonts w:ascii="Tahoma" w:hAnsi="Tahoma" w:cs="Tahoma"/>
          <w:sz w:val="20"/>
          <w:szCs w:val="20"/>
        </w:rPr>
        <w:t>Smoke alarms – either not present, not working or not the required number</w:t>
      </w:r>
    </w:p>
    <w:p w:rsidR="00217534" w:rsidRPr="00D84B03" w:rsidRDefault="00217534" w:rsidP="00C95608">
      <w:pPr>
        <w:numPr>
          <w:ilvl w:val="0"/>
          <w:numId w:val="3"/>
        </w:numPr>
        <w:tabs>
          <w:tab w:val="clear" w:pos="720"/>
          <w:tab w:val="num" w:pos="1440"/>
        </w:tabs>
        <w:spacing w:before="100" w:beforeAutospacing="1" w:after="100" w:afterAutospacing="1" w:line="256" w:lineRule="auto"/>
        <w:ind w:left="1440"/>
        <w:rPr>
          <w:rFonts w:ascii="Tahoma" w:hAnsi="Tahoma" w:cs="Tahoma"/>
          <w:sz w:val="20"/>
          <w:szCs w:val="20"/>
        </w:rPr>
      </w:pPr>
      <w:r w:rsidRPr="00D84B03">
        <w:rPr>
          <w:rFonts w:ascii="Tahoma" w:hAnsi="Tahoma" w:cs="Tahoma"/>
          <w:sz w:val="20"/>
          <w:szCs w:val="20"/>
        </w:rPr>
        <w:t>Boiler service certification not available</w:t>
      </w:r>
    </w:p>
    <w:p w:rsidR="00217534" w:rsidRPr="00D84B03" w:rsidRDefault="00217534" w:rsidP="00C95608">
      <w:pPr>
        <w:numPr>
          <w:ilvl w:val="0"/>
          <w:numId w:val="3"/>
        </w:numPr>
        <w:tabs>
          <w:tab w:val="clear" w:pos="720"/>
          <w:tab w:val="num" w:pos="1440"/>
        </w:tabs>
        <w:spacing w:before="100" w:beforeAutospacing="1" w:after="100" w:afterAutospacing="1" w:line="256" w:lineRule="auto"/>
        <w:ind w:left="1440"/>
        <w:rPr>
          <w:rFonts w:ascii="Tahoma" w:hAnsi="Tahoma" w:cs="Tahoma"/>
          <w:sz w:val="20"/>
          <w:szCs w:val="20"/>
        </w:rPr>
      </w:pPr>
      <w:r w:rsidRPr="00D84B03">
        <w:rPr>
          <w:rFonts w:ascii="Tahoma" w:hAnsi="Tahoma" w:cs="Tahoma"/>
          <w:sz w:val="20"/>
          <w:szCs w:val="20"/>
        </w:rPr>
        <w:t>Fire Blanket – not present</w:t>
      </w:r>
    </w:p>
    <w:p w:rsidR="00217534" w:rsidRPr="00D84B03" w:rsidRDefault="00217534" w:rsidP="00C95608">
      <w:pPr>
        <w:numPr>
          <w:ilvl w:val="0"/>
          <w:numId w:val="3"/>
        </w:numPr>
        <w:tabs>
          <w:tab w:val="clear" w:pos="720"/>
          <w:tab w:val="num" w:pos="1440"/>
        </w:tabs>
        <w:spacing w:before="100" w:beforeAutospacing="1" w:after="100" w:afterAutospacing="1" w:line="256" w:lineRule="auto"/>
        <w:ind w:left="1440"/>
        <w:rPr>
          <w:rFonts w:ascii="Tahoma" w:hAnsi="Tahoma" w:cs="Tahoma"/>
          <w:sz w:val="20"/>
          <w:szCs w:val="20"/>
        </w:rPr>
      </w:pPr>
      <w:r w:rsidRPr="00D84B03">
        <w:rPr>
          <w:rFonts w:ascii="Tahoma" w:hAnsi="Tahoma" w:cs="Tahoma"/>
          <w:sz w:val="20"/>
          <w:szCs w:val="20"/>
        </w:rPr>
        <w:t>Carbon Monoxide Alarms – either not present or not the required number. Although this is not included in the current minimum standards, the Council advises that it is best practice for rented properties to have them installed. (This requirement has now been addressed in the new regulations coming into effect on 1</w:t>
      </w:r>
      <w:r w:rsidRPr="00D84B03">
        <w:rPr>
          <w:rFonts w:ascii="Tahoma" w:hAnsi="Tahoma" w:cs="Tahoma"/>
          <w:sz w:val="20"/>
          <w:szCs w:val="20"/>
          <w:vertAlign w:val="superscript"/>
        </w:rPr>
        <w:t>st</w:t>
      </w:r>
      <w:r w:rsidRPr="00D84B03">
        <w:rPr>
          <w:rFonts w:ascii="Tahoma" w:hAnsi="Tahoma" w:cs="Tahoma"/>
          <w:sz w:val="20"/>
          <w:szCs w:val="20"/>
        </w:rPr>
        <w:t xml:space="preserve"> July).</w:t>
      </w:r>
    </w:p>
    <w:p w:rsidR="00217534" w:rsidRPr="00D84B03" w:rsidRDefault="00217534" w:rsidP="00C95608">
      <w:pPr>
        <w:pStyle w:val="NormalWeb"/>
        <w:ind w:left="720"/>
        <w:rPr>
          <w:rFonts w:ascii="Tahoma" w:hAnsi="Tahoma" w:cs="Tahoma"/>
          <w:sz w:val="20"/>
          <w:szCs w:val="20"/>
        </w:rPr>
      </w:pPr>
      <w:r w:rsidRPr="00D84B03">
        <w:rPr>
          <w:rFonts w:ascii="Tahoma" w:hAnsi="Tahoma" w:cs="Tahoma"/>
          <w:sz w:val="20"/>
          <w:szCs w:val="20"/>
        </w:rPr>
        <w:t>All landlords have a legal obligation to ensure that their rented properties comply with these regulations in order to protect the health and well-being of their tenants, and that the rented property is safe and fit for habitation while let and available for renting.</w:t>
      </w:r>
    </w:p>
    <w:p w:rsidR="00217534" w:rsidRPr="00D84B03" w:rsidRDefault="00217534" w:rsidP="00C95608">
      <w:pPr>
        <w:pStyle w:val="NormalWeb"/>
        <w:ind w:left="720"/>
        <w:rPr>
          <w:rFonts w:ascii="Tahoma" w:hAnsi="Tahoma" w:cs="Tahoma"/>
          <w:sz w:val="20"/>
          <w:szCs w:val="20"/>
        </w:rPr>
      </w:pPr>
      <w:r w:rsidRPr="00D84B03">
        <w:rPr>
          <w:rFonts w:ascii="Tahoma" w:hAnsi="Tahoma" w:cs="Tahoma"/>
          <w:sz w:val="20"/>
          <w:szCs w:val="20"/>
        </w:rPr>
        <w:t>In cases where the property contravenes the minimum standards the landlords are notified and requested to confirm the minimum standards are complied with. In 2016 two Improvement Notices requiring improvement works to be carried out were served. A prosecution has been initiated in relation to one, while a Prohibition Notice was served (in 2017) in relation to the other.</w:t>
      </w:r>
    </w:p>
    <w:p w:rsidR="00217534" w:rsidRDefault="00217534" w:rsidP="00C95608">
      <w:pPr>
        <w:pStyle w:val="NormalWeb"/>
        <w:ind w:left="720"/>
        <w:rPr>
          <w:rFonts w:ascii="Tahoma" w:hAnsi="Tahoma" w:cs="Tahoma"/>
          <w:sz w:val="20"/>
          <w:szCs w:val="20"/>
        </w:rPr>
      </w:pPr>
      <w:r w:rsidRPr="00D84B03">
        <w:rPr>
          <w:rFonts w:ascii="Tahoma" w:hAnsi="Tahoma" w:cs="Tahoma"/>
          <w:sz w:val="20"/>
          <w:szCs w:val="20"/>
        </w:rPr>
        <w:t>During 2017 the Council will be focusing on enforcement of the minimum standards and in this regard will be carrying out spot checks on properties which failed to meet the minimum standards in 2016.</w:t>
      </w:r>
    </w:p>
    <w:p w:rsidR="00D84B03" w:rsidRPr="00D84B03" w:rsidRDefault="00D84B03" w:rsidP="00C95608">
      <w:pPr>
        <w:pStyle w:val="NormalWeb"/>
        <w:ind w:left="720"/>
        <w:rPr>
          <w:rFonts w:ascii="Tahoma" w:hAnsi="Tahoma" w:cs="Tahoma"/>
          <w:sz w:val="20"/>
          <w:szCs w:val="20"/>
        </w:rPr>
      </w:pPr>
    </w:p>
    <w:p w:rsidR="00D84B03" w:rsidRPr="00D84B03" w:rsidRDefault="00217534" w:rsidP="00D84B03">
      <w:pPr>
        <w:pStyle w:val="Heading3"/>
        <w:spacing w:after="0" w:afterAutospacing="0"/>
        <w:ind w:hanging="567"/>
        <w:rPr>
          <w:rFonts w:eastAsiaTheme="minorEastAsia"/>
          <w:sz w:val="24"/>
          <w:szCs w:val="24"/>
        </w:rPr>
      </w:pPr>
      <w:r w:rsidRPr="00D84B03">
        <w:rPr>
          <w:rFonts w:eastAsiaTheme="minorEastAsia"/>
          <w:sz w:val="24"/>
          <w:szCs w:val="24"/>
        </w:rPr>
        <w:t xml:space="preserve">Q17/0317 </w:t>
      </w:r>
      <w:r w:rsidR="00D84B03" w:rsidRPr="008D4CE6">
        <w:rPr>
          <w:rFonts w:eastAsiaTheme="minorEastAsia"/>
          <w:sz w:val="24"/>
          <w:szCs w:val="24"/>
        </w:rPr>
        <w:tab/>
      </w:r>
      <w:r w:rsidR="00D84B03" w:rsidRPr="00D84B03">
        <w:rPr>
          <w:rFonts w:eastAsiaTheme="minorEastAsia"/>
          <w:sz w:val="24"/>
          <w:szCs w:val="24"/>
          <w:u w:val="single"/>
        </w:rPr>
        <w:t>HISTORIC ROAD FURNITURE</w:t>
      </w:r>
      <w:r w:rsidR="00D84B03" w:rsidRPr="00D84B03">
        <w:rPr>
          <w:rFonts w:eastAsiaTheme="minorEastAsia"/>
          <w:sz w:val="24"/>
          <w:szCs w:val="24"/>
        </w:rPr>
        <w:t xml:space="preserve"> </w:t>
      </w:r>
    </w:p>
    <w:p w:rsidR="00217534" w:rsidRPr="00D84B03" w:rsidRDefault="00D84B03" w:rsidP="00D84B03">
      <w:pPr>
        <w:pStyle w:val="Heading3"/>
        <w:spacing w:after="0" w:afterAutospacing="0"/>
        <w:ind w:hanging="567"/>
        <w:rPr>
          <w:rFonts w:eastAsiaTheme="minorEastAsia"/>
          <w:sz w:val="24"/>
          <w:szCs w:val="24"/>
          <w:u w:val="single"/>
        </w:rPr>
      </w:pPr>
      <w:r w:rsidRPr="00D84B03">
        <w:rPr>
          <w:rFonts w:eastAsiaTheme="minorEastAsia"/>
          <w:sz w:val="24"/>
          <w:szCs w:val="24"/>
        </w:rPr>
        <w:tab/>
      </w:r>
      <w:r w:rsidRPr="00D84B03">
        <w:rPr>
          <w:rFonts w:eastAsiaTheme="minorEastAsia"/>
          <w:sz w:val="24"/>
          <w:szCs w:val="24"/>
        </w:rPr>
        <w:tab/>
      </w:r>
      <w:r w:rsidR="00C95608" w:rsidRPr="00D84B03">
        <w:rPr>
          <w:sz w:val="24"/>
          <w:szCs w:val="24"/>
          <w:lang w:eastAsia="en-US"/>
        </w:rPr>
        <w:t>QUESTION:</w:t>
      </w:r>
      <w:r w:rsidR="00C95608" w:rsidRPr="00D84B03">
        <w:rPr>
          <w:sz w:val="24"/>
          <w:szCs w:val="24"/>
        </w:rPr>
        <w:t xml:space="preserve"> Councillor R. McMahon</w:t>
      </w:r>
    </w:p>
    <w:p w:rsidR="00217534" w:rsidRDefault="00217534" w:rsidP="00C95608">
      <w:pPr>
        <w:pStyle w:val="NormalWeb"/>
        <w:ind w:left="720"/>
      </w:pPr>
      <w:r>
        <w:t>To ask the manager if there is a register of historic/antique road furniture and signage for the County and if so, is there a policy to maintain these. If no such register exists, is there any plans to compile such a register by the Council.</w:t>
      </w:r>
    </w:p>
    <w:p w:rsidR="008D4CE6" w:rsidRDefault="008D4CE6" w:rsidP="00C95608">
      <w:pPr>
        <w:pStyle w:val="NormalWeb"/>
        <w:ind w:left="720"/>
        <w:rPr>
          <w:rStyle w:val="Strong"/>
        </w:rPr>
      </w:pPr>
    </w:p>
    <w:p w:rsidR="008D4CE6" w:rsidRDefault="008D4CE6" w:rsidP="00C95608">
      <w:pPr>
        <w:pStyle w:val="NormalWeb"/>
        <w:ind w:left="720"/>
        <w:rPr>
          <w:rStyle w:val="Strong"/>
        </w:rPr>
      </w:pPr>
    </w:p>
    <w:p w:rsidR="00217534" w:rsidRDefault="00217534" w:rsidP="00C95608">
      <w:pPr>
        <w:pStyle w:val="NormalWeb"/>
        <w:ind w:left="720"/>
      </w:pPr>
      <w:r>
        <w:rPr>
          <w:rStyle w:val="Strong"/>
        </w:rPr>
        <w:lastRenderedPageBreak/>
        <w:t>REPLY:</w:t>
      </w:r>
    </w:p>
    <w:p w:rsidR="00AB6DD4" w:rsidRDefault="00217534" w:rsidP="00C95608">
      <w:pPr>
        <w:pStyle w:val="NormalWeb"/>
        <w:ind w:left="720"/>
        <w:rPr>
          <w:rFonts w:ascii="Tahoma" w:hAnsi="Tahoma" w:cs="Tahoma"/>
          <w:sz w:val="20"/>
          <w:szCs w:val="20"/>
        </w:rPr>
      </w:pPr>
      <w:r w:rsidRPr="00D84B03">
        <w:rPr>
          <w:rFonts w:ascii="Tahoma" w:hAnsi="Tahoma" w:cs="Tahoma"/>
          <w:sz w:val="20"/>
          <w:szCs w:val="20"/>
        </w:rPr>
        <w:t xml:space="preserve">While there is no formal established register of historic or antique road furniture the Heritage Officer would be familiar with particular items of street furniture and other items in the County.  The Heritage Officer is consulted before any such items are removed or altered.  During the Village Enhancement projects </w:t>
      </w:r>
      <w:r w:rsidR="00D84B03" w:rsidRPr="00D84B03">
        <w:rPr>
          <w:rFonts w:ascii="Tahoma" w:hAnsi="Tahoma" w:cs="Tahoma"/>
          <w:sz w:val="20"/>
          <w:szCs w:val="20"/>
        </w:rPr>
        <w:t>cognisance</w:t>
      </w:r>
      <w:r w:rsidRPr="00D84B03">
        <w:rPr>
          <w:rFonts w:ascii="Tahoma" w:hAnsi="Tahoma" w:cs="Tahoma"/>
          <w:sz w:val="20"/>
          <w:szCs w:val="20"/>
        </w:rPr>
        <w:t xml:space="preserve"> is taken of historical items and their protection and preservation.  As part of the Heritage Plan review a list of</w:t>
      </w:r>
      <w:r w:rsidR="00D84B03">
        <w:rPr>
          <w:rFonts w:ascii="Tahoma" w:hAnsi="Tahoma" w:cs="Tahoma"/>
          <w:sz w:val="20"/>
          <w:szCs w:val="20"/>
        </w:rPr>
        <w:t xml:space="preserve"> such features can be compiled.</w:t>
      </w:r>
    </w:p>
    <w:p w:rsidR="00D84B03" w:rsidRPr="00D84B03" w:rsidRDefault="00D84B03" w:rsidP="00C95608">
      <w:pPr>
        <w:pStyle w:val="NormalWeb"/>
        <w:ind w:left="720"/>
        <w:rPr>
          <w:rFonts w:ascii="Tahoma" w:hAnsi="Tahoma" w:cs="Tahoma"/>
          <w:sz w:val="20"/>
          <w:szCs w:val="20"/>
        </w:rPr>
      </w:pPr>
    </w:p>
    <w:p w:rsidR="00D84B03" w:rsidRPr="00D84B03" w:rsidRDefault="00217534" w:rsidP="00D84B03">
      <w:pPr>
        <w:pStyle w:val="Heading3"/>
        <w:spacing w:after="0" w:afterAutospacing="0"/>
        <w:ind w:hanging="567"/>
        <w:rPr>
          <w:sz w:val="24"/>
          <w:szCs w:val="24"/>
          <w:lang w:eastAsia="en-US"/>
        </w:rPr>
      </w:pPr>
      <w:r w:rsidRPr="00D84B03">
        <w:rPr>
          <w:rFonts w:eastAsiaTheme="minorEastAsia"/>
          <w:sz w:val="24"/>
          <w:szCs w:val="24"/>
        </w:rPr>
        <w:t>Q18/0317</w:t>
      </w:r>
      <w:r w:rsidRPr="00D84B03">
        <w:rPr>
          <w:sz w:val="24"/>
          <w:szCs w:val="24"/>
          <w:lang w:eastAsia="en-US"/>
        </w:rPr>
        <w:t xml:space="preserve"> </w:t>
      </w:r>
      <w:r w:rsidR="00D84B03" w:rsidRPr="00D84B03">
        <w:rPr>
          <w:sz w:val="24"/>
          <w:szCs w:val="24"/>
          <w:lang w:eastAsia="en-US"/>
        </w:rPr>
        <w:tab/>
      </w:r>
      <w:r w:rsidR="00D84B03" w:rsidRPr="00D84B03">
        <w:rPr>
          <w:sz w:val="24"/>
          <w:szCs w:val="24"/>
          <w:u w:val="single"/>
          <w:lang w:eastAsia="en-US"/>
        </w:rPr>
        <w:t>PASSPORT FOR LEISURE</w:t>
      </w:r>
    </w:p>
    <w:p w:rsidR="00AB6DD4" w:rsidRPr="00D84B03" w:rsidRDefault="00D84B03" w:rsidP="00D84B03">
      <w:pPr>
        <w:pStyle w:val="Heading3"/>
        <w:spacing w:after="0" w:afterAutospacing="0"/>
        <w:ind w:hanging="567"/>
        <w:rPr>
          <w:sz w:val="24"/>
          <w:szCs w:val="24"/>
          <w:lang w:eastAsia="en-US"/>
        </w:rPr>
      </w:pPr>
      <w:r w:rsidRPr="00D84B03">
        <w:rPr>
          <w:sz w:val="24"/>
          <w:szCs w:val="24"/>
          <w:lang w:eastAsia="en-US"/>
        </w:rPr>
        <w:tab/>
      </w:r>
      <w:r w:rsidRPr="00D84B03">
        <w:rPr>
          <w:sz w:val="24"/>
          <w:szCs w:val="24"/>
          <w:lang w:eastAsia="en-US"/>
        </w:rPr>
        <w:tab/>
      </w:r>
      <w:r w:rsidR="00AB6DD4" w:rsidRPr="00D84B03">
        <w:rPr>
          <w:sz w:val="24"/>
          <w:szCs w:val="24"/>
          <w:lang w:eastAsia="en-US"/>
        </w:rPr>
        <w:t>QUESTION:</w:t>
      </w:r>
      <w:r w:rsidR="00AB6DD4" w:rsidRPr="00D84B03">
        <w:rPr>
          <w:sz w:val="24"/>
          <w:szCs w:val="24"/>
        </w:rPr>
        <w:t xml:space="preserve"> </w:t>
      </w:r>
      <w:r w:rsidR="00AB6DD4" w:rsidRPr="00D84B03">
        <w:rPr>
          <w:sz w:val="24"/>
          <w:szCs w:val="24"/>
          <w:lang w:eastAsia="en-US"/>
        </w:rPr>
        <w:t xml:space="preserve">Councillor C. O'Connor </w:t>
      </w:r>
    </w:p>
    <w:p w:rsidR="00217534" w:rsidRDefault="00217534" w:rsidP="00AB6DD4">
      <w:pPr>
        <w:pStyle w:val="NormalWeb"/>
        <w:ind w:left="720"/>
      </w:pPr>
      <w:r>
        <w:t>To ask the Chief Executive if he has noted the success of the Passport for Leisure Scheme operated by Dublin City Council and if he would confirm that it is a scheme which could be considered for our county.</w:t>
      </w:r>
    </w:p>
    <w:p w:rsidR="00217534" w:rsidRDefault="00217534" w:rsidP="00AB6DD4">
      <w:pPr>
        <w:pStyle w:val="NormalWeb"/>
        <w:ind w:left="720"/>
      </w:pPr>
      <w:r>
        <w:rPr>
          <w:rStyle w:val="Strong"/>
        </w:rPr>
        <w:t>REPLY:</w:t>
      </w:r>
    </w:p>
    <w:p w:rsidR="00217534" w:rsidRPr="00D84B03" w:rsidRDefault="00217534" w:rsidP="00AB6DD4">
      <w:pPr>
        <w:pStyle w:val="NormalWeb"/>
        <w:ind w:left="720"/>
        <w:rPr>
          <w:rFonts w:ascii="Tahoma" w:hAnsi="Tahoma" w:cs="Tahoma"/>
          <w:sz w:val="20"/>
          <w:szCs w:val="20"/>
        </w:rPr>
      </w:pPr>
      <w:r w:rsidRPr="00D84B03">
        <w:rPr>
          <w:rFonts w:ascii="Tahoma" w:hAnsi="Tahoma" w:cs="Tahoma"/>
          <w:sz w:val="20"/>
          <w:szCs w:val="20"/>
        </w:rPr>
        <w:t>As part of a Lord Mayor’s Special Initiative for older people “Embracing Ageing” some years ago Dublin City Council introduced a Passport for Leisure Scheme. The Passport is a discount card and directory that includes vouchers and discounts offered by businesses throughout the city. It also includes free / discounted access to Dublin City owned and managed, leisure and recreation facilities though with some restrictions applied recently.</w:t>
      </w:r>
    </w:p>
    <w:p w:rsidR="00217534" w:rsidRPr="00D84B03" w:rsidRDefault="00217534" w:rsidP="00AB6DD4">
      <w:pPr>
        <w:pStyle w:val="NormalWeb"/>
        <w:ind w:left="720"/>
        <w:rPr>
          <w:rFonts w:ascii="Tahoma" w:hAnsi="Tahoma" w:cs="Tahoma"/>
          <w:sz w:val="20"/>
          <w:szCs w:val="20"/>
        </w:rPr>
      </w:pPr>
      <w:r w:rsidRPr="00D84B03">
        <w:rPr>
          <w:rFonts w:ascii="Tahoma" w:hAnsi="Tahoma" w:cs="Tahoma"/>
          <w:sz w:val="20"/>
          <w:szCs w:val="20"/>
        </w:rPr>
        <w:t>South Dublin County Council does not directly operate and manage the leisure and recreation facilities and any such scheme would have to be negotiated with South Dublin County Leisure Services Limited who operate the management of Tallaght Leisure, Centre, Clondalkin Sports and Leisure Centre and Lucan Sports and Leisure Centre on behalf of the Council.</w:t>
      </w:r>
    </w:p>
    <w:p w:rsidR="00217534" w:rsidRPr="00D84B03" w:rsidRDefault="00217534" w:rsidP="00AB6DD4">
      <w:pPr>
        <w:pStyle w:val="NormalWeb"/>
        <w:ind w:left="720"/>
        <w:rPr>
          <w:rFonts w:ascii="Tahoma" w:hAnsi="Tahoma" w:cs="Tahoma"/>
          <w:sz w:val="20"/>
          <w:szCs w:val="20"/>
        </w:rPr>
      </w:pPr>
      <w:r w:rsidRPr="00D84B03">
        <w:rPr>
          <w:rFonts w:ascii="Tahoma" w:hAnsi="Tahoma" w:cs="Tahoma"/>
          <w:sz w:val="20"/>
          <w:szCs w:val="20"/>
        </w:rPr>
        <w:t>Both Clondalkin (Tue &amp; Thurs) and Tallaght (Mon &amp;Wed) currently provide senior (over 55’)</w:t>
      </w:r>
      <w:r w:rsidR="008D4CE6">
        <w:rPr>
          <w:rFonts w:ascii="Tahoma" w:hAnsi="Tahoma" w:cs="Tahoma"/>
          <w:sz w:val="20"/>
          <w:szCs w:val="20"/>
        </w:rPr>
        <w:t xml:space="preserve"> </w:t>
      </w:r>
      <w:r w:rsidRPr="00D84B03">
        <w:rPr>
          <w:rFonts w:ascii="Tahoma" w:hAnsi="Tahoma" w:cs="Tahoma"/>
          <w:sz w:val="20"/>
          <w:szCs w:val="20"/>
        </w:rPr>
        <w:t>discounted swimming sessions.</w:t>
      </w:r>
    </w:p>
    <w:p w:rsidR="00217534" w:rsidRPr="00D84B03" w:rsidRDefault="00217534" w:rsidP="00AB6DD4">
      <w:pPr>
        <w:pStyle w:val="NormalWeb"/>
        <w:ind w:left="720"/>
        <w:rPr>
          <w:rFonts w:ascii="Tahoma" w:hAnsi="Tahoma" w:cs="Tahoma"/>
          <w:sz w:val="20"/>
          <w:szCs w:val="20"/>
        </w:rPr>
      </w:pPr>
      <w:r w:rsidRPr="00D84B03">
        <w:rPr>
          <w:rFonts w:ascii="Tahoma" w:hAnsi="Tahoma" w:cs="Tahoma"/>
          <w:sz w:val="20"/>
          <w:szCs w:val="20"/>
        </w:rPr>
        <w:t>In the context of the ' Life Cycle' approach the Council is committed to providing opportunities to improve their quality of life and sense of wellbeing.</w:t>
      </w:r>
    </w:p>
    <w:p w:rsidR="00217534" w:rsidRPr="00D84B03" w:rsidRDefault="00217534" w:rsidP="00AB6DD4">
      <w:pPr>
        <w:pStyle w:val="NormalWeb"/>
        <w:ind w:left="720"/>
        <w:rPr>
          <w:rFonts w:ascii="Tahoma" w:hAnsi="Tahoma" w:cs="Tahoma"/>
          <w:sz w:val="20"/>
          <w:szCs w:val="20"/>
        </w:rPr>
      </w:pPr>
      <w:r w:rsidRPr="00D84B03">
        <w:rPr>
          <w:rFonts w:ascii="Tahoma" w:hAnsi="Tahoma" w:cs="Tahoma"/>
          <w:sz w:val="20"/>
          <w:szCs w:val="20"/>
        </w:rPr>
        <w:t>Clondalkin (Thurs) and Tallaght (Thurs) currently facilitate the Living the life programme - €3 which is a fitness programme specifically for 55+.</w:t>
      </w:r>
    </w:p>
    <w:p w:rsidR="00217534" w:rsidRPr="00D84B03" w:rsidRDefault="00217534" w:rsidP="00AB6DD4">
      <w:pPr>
        <w:pStyle w:val="NormalWeb"/>
        <w:ind w:left="720"/>
        <w:rPr>
          <w:rFonts w:ascii="Tahoma" w:hAnsi="Tahoma" w:cs="Tahoma"/>
          <w:sz w:val="20"/>
          <w:szCs w:val="20"/>
        </w:rPr>
      </w:pPr>
      <w:r w:rsidRPr="00D84B03">
        <w:rPr>
          <w:rFonts w:ascii="Tahoma" w:hAnsi="Tahoma" w:cs="Tahoma"/>
          <w:sz w:val="20"/>
          <w:szCs w:val="20"/>
        </w:rPr>
        <w:t>A brief summary of the supports/programmes delivered to older adults is set out;</w:t>
      </w:r>
    </w:p>
    <w:p w:rsidR="00217534" w:rsidRPr="00D84B03" w:rsidRDefault="00217534" w:rsidP="00AB6DD4">
      <w:pPr>
        <w:pStyle w:val="NormalWeb"/>
        <w:ind w:left="720"/>
        <w:rPr>
          <w:rFonts w:ascii="Tahoma" w:hAnsi="Tahoma" w:cs="Tahoma"/>
          <w:sz w:val="20"/>
          <w:szCs w:val="20"/>
        </w:rPr>
      </w:pPr>
      <w:r w:rsidRPr="00D84B03">
        <w:rPr>
          <w:rFonts w:ascii="Tahoma" w:hAnsi="Tahoma" w:cs="Tahoma"/>
          <w:sz w:val="20"/>
          <w:szCs w:val="20"/>
        </w:rPr>
        <w:t>Ongoing PAL’s Training – Physical Activity Leader Training – we facilitate workshops whereby participants complete training to become a physical activity leader – the skills they acquire enable them to teach sessions to their own group.</w:t>
      </w:r>
    </w:p>
    <w:p w:rsidR="00217534" w:rsidRPr="00D84B03" w:rsidRDefault="00217534" w:rsidP="00AB6DD4">
      <w:pPr>
        <w:pStyle w:val="NormalWeb"/>
        <w:ind w:left="720"/>
        <w:rPr>
          <w:rFonts w:ascii="Tahoma" w:hAnsi="Tahoma" w:cs="Tahoma"/>
          <w:sz w:val="20"/>
          <w:szCs w:val="20"/>
        </w:rPr>
      </w:pPr>
      <w:r w:rsidRPr="00D84B03">
        <w:rPr>
          <w:rFonts w:ascii="Tahoma" w:hAnsi="Tahoma" w:cs="Tahoma"/>
          <w:sz w:val="20"/>
          <w:szCs w:val="20"/>
        </w:rPr>
        <w:t>Refresher PAL’s Courses: we facilitate refresher sessions for those whom have completed PAL’s training</w:t>
      </w:r>
    </w:p>
    <w:p w:rsidR="00217534" w:rsidRPr="00D84B03" w:rsidRDefault="00217534" w:rsidP="00AB6DD4">
      <w:pPr>
        <w:pStyle w:val="NormalWeb"/>
        <w:ind w:left="720"/>
        <w:rPr>
          <w:rFonts w:ascii="Tahoma" w:hAnsi="Tahoma" w:cs="Tahoma"/>
          <w:sz w:val="20"/>
          <w:szCs w:val="20"/>
        </w:rPr>
      </w:pPr>
      <w:r w:rsidRPr="00D84B03">
        <w:rPr>
          <w:rFonts w:ascii="Tahoma" w:hAnsi="Tahoma" w:cs="Tahoma"/>
          <w:sz w:val="20"/>
          <w:szCs w:val="20"/>
        </w:rPr>
        <w:t xml:space="preserve">Senior Games: We host an annual senior games event – older adults will have completed taster sessions and then go on to compete in the senior games tournament to represent </w:t>
      </w:r>
      <w:r w:rsidRPr="00D84B03">
        <w:rPr>
          <w:rFonts w:ascii="Tahoma" w:hAnsi="Tahoma" w:cs="Tahoma"/>
          <w:sz w:val="20"/>
          <w:szCs w:val="20"/>
        </w:rPr>
        <w:lastRenderedPageBreak/>
        <w:t>their county in the national finals – the programme in run throughout the month of May with National finals held in early June. </w:t>
      </w:r>
    </w:p>
    <w:p w:rsidR="00217534" w:rsidRPr="00D84B03" w:rsidRDefault="00217534" w:rsidP="00AB6DD4">
      <w:pPr>
        <w:pStyle w:val="NormalWeb"/>
        <w:ind w:left="720"/>
        <w:rPr>
          <w:rFonts w:ascii="Tahoma" w:hAnsi="Tahoma" w:cs="Tahoma"/>
          <w:sz w:val="20"/>
          <w:szCs w:val="20"/>
        </w:rPr>
      </w:pPr>
      <w:r w:rsidRPr="00D84B03">
        <w:rPr>
          <w:rFonts w:ascii="Tahoma" w:hAnsi="Tahoma" w:cs="Tahoma"/>
          <w:sz w:val="20"/>
          <w:szCs w:val="20"/>
        </w:rPr>
        <w:t>Equipment: We have an extensive equipment library that older adult groups have the opportunity to borrow equipment without the expense of having to purchase their own equipment. We have a number of items specific to older adult games that is available all year round.</w:t>
      </w:r>
    </w:p>
    <w:p w:rsidR="00217534" w:rsidRPr="00D84B03" w:rsidRDefault="00217534" w:rsidP="00AB6DD4">
      <w:pPr>
        <w:pStyle w:val="NormalWeb"/>
        <w:ind w:left="720"/>
        <w:rPr>
          <w:rFonts w:ascii="Tahoma" w:hAnsi="Tahoma" w:cs="Tahoma"/>
          <w:sz w:val="20"/>
          <w:szCs w:val="20"/>
        </w:rPr>
      </w:pPr>
      <w:r w:rsidRPr="00D84B03">
        <w:rPr>
          <w:rFonts w:ascii="Tahoma" w:hAnsi="Tahoma" w:cs="Tahoma"/>
          <w:sz w:val="20"/>
          <w:szCs w:val="20"/>
        </w:rPr>
        <w:t>We facilitate talks with older adult groups – we speak to them about their activity levels, general health &amp; Wellbeing and link them in to whatever services we can locally – i.e. health promotion, libraries, support networks.</w:t>
      </w:r>
    </w:p>
    <w:p w:rsidR="00217534" w:rsidRDefault="00217534" w:rsidP="00AB6DD4">
      <w:pPr>
        <w:pStyle w:val="NormalWeb"/>
        <w:ind w:left="720"/>
        <w:rPr>
          <w:rFonts w:ascii="Tahoma" w:hAnsi="Tahoma" w:cs="Tahoma"/>
          <w:sz w:val="20"/>
          <w:szCs w:val="20"/>
        </w:rPr>
      </w:pPr>
      <w:r w:rsidRPr="00D84B03">
        <w:rPr>
          <w:rFonts w:ascii="Tahoma" w:hAnsi="Tahoma" w:cs="Tahoma"/>
          <w:sz w:val="20"/>
          <w:szCs w:val="20"/>
        </w:rPr>
        <w:t>A whole range of events and activities are listed on the Councils new 55+ Daily Activity Booklet 2017 edition now available. </w:t>
      </w:r>
    </w:p>
    <w:p w:rsidR="00D84B03" w:rsidRPr="00D84B03" w:rsidRDefault="00D84B03" w:rsidP="00AB6DD4">
      <w:pPr>
        <w:pStyle w:val="NormalWeb"/>
        <w:ind w:left="720"/>
        <w:rPr>
          <w:rFonts w:ascii="Tahoma" w:hAnsi="Tahoma" w:cs="Tahoma"/>
          <w:sz w:val="20"/>
          <w:szCs w:val="20"/>
        </w:rPr>
      </w:pPr>
    </w:p>
    <w:p w:rsidR="00D84B03" w:rsidRPr="00D84B03" w:rsidRDefault="00217534" w:rsidP="00D84B03">
      <w:pPr>
        <w:pStyle w:val="Heading3"/>
        <w:spacing w:after="0" w:afterAutospacing="0"/>
        <w:ind w:hanging="567"/>
        <w:rPr>
          <w:rFonts w:eastAsiaTheme="minorEastAsia"/>
          <w:sz w:val="24"/>
          <w:szCs w:val="24"/>
        </w:rPr>
      </w:pPr>
      <w:r w:rsidRPr="00D84B03">
        <w:rPr>
          <w:rFonts w:eastAsiaTheme="minorEastAsia"/>
          <w:sz w:val="24"/>
          <w:szCs w:val="24"/>
        </w:rPr>
        <w:t xml:space="preserve">Q19/0317 </w:t>
      </w:r>
      <w:r w:rsidR="00D84B03" w:rsidRPr="00D84B03">
        <w:rPr>
          <w:rFonts w:eastAsiaTheme="minorEastAsia"/>
          <w:sz w:val="24"/>
          <w:szCs w:val="24"/>
        </w:rPr>
        <w:tab/>
      </w:r>
      <w:r w:rsidR="00D84B03" w:rsidRPr="00D84B03">
        <w:rPr>
          <w:rFonts w:eastAsiaTheme="minorEastAsia"/>
          <w:sz w:val="24"/>
          <w:szCs w:val="24"/>
          <w:u w:val="single"/>
        </w:rPr>
        <w:t>COUNTYWIDE HOUSING PLANS</w:t>
      </w:r>
      <w:r w:rsidR="00D84B03" w:rsidRPr="00D84B03">
        <w:rPr>
          <w:rFonts w:eastAsiaTheme="minorEastAsia"/>
          <w:sz w:val="24"/>
          <w:szCs w:val="24"/>
        </w:rPr>
        <w:t xml:space="preserve"> </w:t>
      </w:r>
    </w:p>
    <w:p w:rsidR="00217534" w:rsidRPr="00D84B03" w:rsidRDefault="00D84B03" w:rsidP="00D84B03">
      <w:pPr>
        <w:pStyle w:val="Heading3"/>
        <w:spacing w:after="0" w:afterAutospacing="0"/>
        <w:ind w:hanging="567"/>
        <w:rPr>
          <w:rFonts w:eastAsiaTheme="minorEastAsia"/>
          <w:sz w:val="24"/>
          <w:szCs w:val="24"/>
          <w:u w:val="single"/>
        </w:rPr>
      </w:pPr>
      <w:r w:rsidRPr="00D84B03">
        <w:rPr>
          <w:rFonts w:eastAsiaTheme="minorEastAsia"/>
          <w:sz w:val="24"/>
          <w:szCs w:val="24"/>
        </w:rPr>
        <w:tab/>
      </w:r>
      <w:r w:rsidRPr="00D84B03">
        <w:rPr>
          <w:rFonts w:eastAsiaTheme="minorEastAsia"/>
          <w:sz w:val="24"/>
          <w:szCs w:val="24"/>
        </w:rPr>
        <w:tab/>
      </w:r>
      <w:r w:rsidR="00AB6DD4" w:rsidRPr="00D84B03">
        <w:rPr>
          <w:sz w:val="24"/>
          <w:szCs w:val="24"/>
          <w:lang w:eastAsia="en-US"/>
        </w:rPr>
        <w:t>QUESTION:</w:t>
      </w:r>
      <w:r w:rsidR="00AB6DD4" w:rsidRPr="00D84B03">
        <w:rPr>
          <w:sz w:val="24"/>
          <w:szCs w:val="24"/>
        </w:rPr>
        <w:t xml:space="preserve"> </w:t>
      </w:r>
      <w:r w:rsidR="00AB6DD4" w:rsidRPr="00D84B03">
        <w:rPr>
          <w:sz w:val="24"/>
          <w:szCs w:val="24"/>
          <w:lang w:eastAsia="en-US"/>
        </w:rPr>
        <w:t>Councillor C. O'Connor</w:t>
      </w:r>
    </w:p>
    <w:p w:rsidR="00217534" w:rsidRDefault="00217534" w:rsidP="00AB6DD4">
      <w:pPr>
        <w:pStyle w:val="NormalWeb"/>
        <w:ind w:left="720"/>
      </w:pPr>
      <w:r>
        <w:t>To ask the Chief Executive if he would make a statement confirming proposals for housing developments on state or council owned lands in our county and in reporting will he detail what discussions he has had in the matter.</w:t>
      </w:r>
    </w:p>
    <w:p w:rsidR="00217534" w:rsidRDefault="00217534" w:rsidP="00AB6DD4">
      <w:pPr>
        <w:pStyle w:val="NormalWeb"/>
        <w:ind w:left="720"/>
      </w:pPr>
      <w:r>
        <w:rPr>
          <w:rStyle w:val="Strong"/>
        </w:rPr>
        <w:t>REPLY:</w:t>
      </w:r>
    </w:p>
    <w:p w:rsidR="00217534" w:rsidRPr="00D84B03" w:rsidRDefault="00217534" w:rsidP="00AB6DD4">
      <w:pPr>
        <w:pStyle w:val="NormalWeb"/>
        <w:ind w:left="720"/>
        <w:rPr>
          <w:rFonts w:ascii="Tahoma" w:hAnsi="Tahoma" w:cs="Tahoma"/>
          <w:sz w:val="20"/>
          <w:szCs w:val="20"/>
        </w:rPr>
      </w:pPr>
      <w:r w:rsidRPr="00D84B03">
        <w:rPr>
          <w:rFonts w:ascii="Tahoma" w:hAnsi="Tahoma" w:cs="Tahoma"/>
          <w:sz w:val="20"/>
          <w:szCs w:val="20"/>
        </w:rPr>
        <w:t> The report to the Council Meeting in March 2015, set out proposals for Social Housing units for the period 2015 to 2017 in line with the Housing strategy as set out in the Governments “Social Housing Strategy 2020 – Support, Supply and Reform” published late November 2014.</w:t>
      </w:r>
    </w:p>
    <w:p w:rsidR="00217534" w:rsidRPr="00D84B03" w:rsidRDefault="00217534" w:rsidP="00AB6DD4">
      <w:pPr>
        <w:pStyle w:val="NormalWeb"/>
        <w:ind w:left="720"/>
        <w:rPr>
          <w:rFonts w:ascii="Tahoma" w:hAnsi="Tahoma" w:cs="Tahoma"/>
          <w:sz w:val="20"/>
          <w:szCs w:val="20"/>
        </w:rPr>
      </w:pPr>
      <w:r w:rsidRPr="00D84B03">
        <w:rPr>
          <w:rStyle w:val="Strong"/>
          <w:rFonts w:ascii="Tahoma" w:hAnsi="Tahoma" w:cs="Tahoma"/>
          <w:sz w:val="20"/>
          <w:szCs w:val="20"/>
        </w:rPr>
        <w:t>Progress in relation to the rollout of the Part 8 Social Housing Programme countywide is as follows: </w:t>
      </w:r>
    </w:p>
    <w:tbl>
      <w:tblPr>
        <w:tblW w:w="4000" w:type="pct"/>
        <w:tblCellSpacing w:w="15" w:type="dxa"/>
        <w:tblInd w:w="720" w:type="dxa"/>
        <w:tblLook w:val="04A0" w:firstRow="1" w:lastRow="0" w:firstColumn="1" w:lastColumn="0" w:noHBand="0" w:noVBand="1"/>
      </w:tblPr>
      <w:tblGrid>
        <w:gridCol w:w="2017"/>
        <w:gridCol w:w="1104"/>
        <w:gridCol w:w="3892"/>
      </w:tblGrid>
      <w:tr w:rsidR="00217534" w:rsidRPr="00D84B03" w:rsidTr="00AB6DD4">
        <w:trPr>
          <w:tblCellSpacing w:w="15" w:type="dxa"/>
        </w:trPr>
        <w:tc>
          <w:tcPr>
            <w:tcW w:w="2015"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Style w:val="Strong"/>
                <w:rFonts w:ascii="Tahoma" w:hAnsi="Tahoma" w:cs="Tahoma"/>
                <w:sz w:val="20"/>
                <w:szCs w:val="20"/>
              </w:rPr>
              <w:t>Project</w:t>
            </w:r>
            <w:r w:rsidRPr="00D84B03">
              <w:rPr>
                <w:rFonts w:ascii="Tahoma" w:hAnsi="Tahoma" w:cs="Tahoma"/>
                <w:sz w:val="20"/>
                <w:szCs w:val="20"/>
              </w:rPr>
              <w:t xml:space="preserve"> </w:t>
            </w:r>
          </w:p>
        </w:tc>
        <w:tc>
          <w:tcPr>
            <w:tcW w:w="1104"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Style w:val="Strong"/>
                <w:rFonts w:ascii="Tahoma" w:hAnsi="Tahoma" w:cs="Tahoma"/>
                <w:sz w:val="20"/>
                <w:szCs w:val="20"/>
              </w:rPr>
              <w:t>Units</w:t>
            </w:r>
            <w:r w:rsidRPr="00D84B03">
              <w:rPr>
                <w:rFonts w:ascii="Tahoma" w:hAnsi="Tahoma" w:cs="Tahoma"/>
                <w:sz w:val="20"/>
                <w:szCs w:val="20"/>
              </w:rPr>
              <w:t xml:space="preserve"> </w:t>
            </w:r>
          </w:p>
        </w:tc>
        <w:tc>
          <w:tcPr>
            <w:tcW w:w="3982"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Style w:val="Strong"/>
                <w:rFonts w:ascii="Tahoma" w:hAnsi="Tahoma" w:cs="Tahoma"/>
                <w:sz w:val="20"/>
                <w:szCs w:val="20"/>
              </w:rPr>
              <w:t>Current Stage</w:t>
            </w:r>
            <w:r w:rsidRPr="00D84B03">
              <w:rPr>
                <w:rFonts w:ascii="Tahoma" w:hAnsi="Tahoma" w:cs="Tahoma"/>
                <w:sz w:val="20"/>
                <w:szCs w:val="20"/>
              </w:rPr>
              <w:t xml:space="preserve"> </w:t>
            </w:r>
          </w:p>
        </w:tc>
      </w:tr>
      <w:tr w:rsidR="00217534" w:rsidRPr="00D84B03" w:rsidTr="00AB6DD4">
        <w:trPr>
          <w:tblCellSpacing w:w="15" w:type="dxa"/>
        </w:trPr>
        <w:tc>
          <w:tcPr>
            <w:tcW w:w="2015"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St Marks Green, Clondalkin </w:t>
            </w:r>
          </w:p>
        </w:tc>
        <w:tc>
          <w:tcPr>
            <w:tcW w:w="1104"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11 </w:t>
            </w:r>
          </w:p>
        </w:tc>
        <w:tc>
          <w:tcPr>
            <w:tcW w:w="3982"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Construction contract awarded; due to commence Q1 2017 </w:t>
            </w:r>
          </w:p>
        </w:tc>
      </w:tr>
      <w:tr w:rsidR="00217534" w:rsidRPr="00D84B03" w:rsidTr="00AB6DD4">
        <w:trPr>
          <w:tblCellSpacing w:w="15" w:type="dxa"/>
        </w:trPr>
        <w:tc>
          <w:tcPr>
            <w:tcW w:w="2015"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Fortunestown (MacUilliam) </w:t>
            </w:r>
          </w:p>
        </w:tc>
        <w:tc>
          <w:tcPr>
            <w:tcW w:w="1104"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28 </w:t>
            </w:r>
          </w:p>
        </w:tc>
        <w:tc>
          <w:tcPr>
            <w:tcW w:w="3982"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Stage 4 Approval Received; due to commence construction Q1 2017 </w:t>
            </w:r>
          </w:p>
        </w:tc>
      </w:tr>
      <w:tr w:rsidR="00217534" w:rsidRPr="00D84B03" w:rsidTr="00AB6DD4">
        <w:trPr>
          <w:tblCellSpacing w:w="15" w:type="dxa"/>
        </w:trPr>
        <w:tc>
          <w:tcPr>
            <w:tcW w:w="2015"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Mayfield Estate </w:t>
            </w:r>
          </w:p>
        </w:tc>
        <w:tc>
          <w:tcPr>
            <w:tcW w:w="1104"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18 </w:t>
            </w:r>
          </w:p>
        </w:tc>
        <w:tc>
          <w:tcPr>
            <w:tcW w:w="3982"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Construction contract awarded; due to commence Q1 2017 </w:t>
            </w:r>
          </w:p>
        </w:tc>
      </w:tr>
      <w:tr w:rsidR="00217534" w:rsidRPr="00D84B03" w:rsidTr="00AB6DD4">
        <w:trPr>
          <w:tblCellSpacing w:w="15" w:type="dxa"/>
        </w:trPr>
        <w:tc>
          <w:tcPr>
            <w:tcW w:w="2015"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Dromcarra, Tallaght </w:t>
            </w:r>
          </w:p>
        </w:tc>
        <w:tc>
          <w:tcPr>
            <w:tcW w:w="1104"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14 </w:t>
            </w:r>
          </w:p>
        </w:tc>
        <w:tc>
          <w:tcPr>
            <w:tcW w:w="3982"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Stage 4 Approval Received; due to commence construction Q1 2017 </w:t>
            </w:r>
          </w:p>
        </w:tc>
      </w:tr>
      <w:tr w:rsidR="00217534" w:rsidRPr="00D84B03" w:rsidTr="00AB6DD4">
        <w:trPr>
          <w:tblCellSpacing w:w="15" w:type="dxa"/>
        </w:trPr>
        <w:tc>
          <w:tcPr>
            <w:tcW w:w="2015"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Letts Field, Neilstown, Clondalkin </w:t>
            </w:r>
          </w:p>
        </w:tc>
        <w:tc>
          <w:tcPr>
            <w:tcW w:w="1104"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37 </w:t>
            </w:r>
          </w:p>
        </w:tc>
        <w:tc>
          <w:tcPr>
            <w:tcW w:w="3982"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Tenders due early March. Assessment and recommendation to the Dept. to forward during March. </w:t>
            </w:r>
          </w:p>
        </w:tc>
      </w:tr>
      <w:tr w:rsidR="00217534" w:rsidRPr="00D84B03" w:rsidTr="00AB6DD4">
        <w:trPr>
          <w:tblCellSpacing w:w="15" w:type="dxa"/>
        </w:trPr>
        <w:tc>
          <w:tcPr>
            <w:tcW w:w="2015"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Ballyboden, Rathfarnham </w:t>
            </w:r>
          </w:p>
        </w:tc>
        <w:tc>
          <w:tcPr>
            <w:tcW w:w="1104"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40 </w:t>
            </w:r>
          </w:p>
        </w:tc>
        <w:tc>
          <w:tcPr>
            <w:tcW w:w="3982"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Tender package ready for tendering process. Final submission and approval in process for Stage 3. </w:t>
            </w:r>
          </w:p>
        </w:tc>
      </w:tr>
      <w:tr w:rsidR="00217534" w:rsidRPr="00D84B03" w:rsidTr="00AB6DD4">
        <w:trPr>
          <w:tblCellSpacing w:w="15" w:type="dxa"/>
        </w:trPr>
        <w:tc>
          <w:tcPr>
            <w:tcW w:w="2015"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lastRenderedPageBreak/>
              <w:t xml:space="preserve">Killinarden, Tallaght </w:t>
            </w:r>
          </w:p>
        </w:tc>
        <w:tc>
          <w:tcPr>
            <w:tcW w:w="1104"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28 </w:t>
            </w:r>
          </w:p>
        </w:tc>
        <w:tc>
          <w:tcPr>
            <w:tcW w:w="3982"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Tenders due early March. Contractor appointment due to follow assessment and submission to Dept. for approval. </w:t>
            </w:r>
          </w:p>
        </w:tc>
      </w:tr>
      <w:tr w:rsidR="00217534" w:rsidRPr="00D84B03" w:rsidTr="00AB6DD4">
        <w:trPr>
          <w:tblCellSpacing w:w="15" w:type="dxa"/>
        </w:trPr>
        <w:tc>
          <w:tcPr>
            <w:tcW w:w="2015"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St. Aidans, Tallaght </w:t>
            </w:r>
          </w:p>
        </w:tc>
        <w:tc>
          <w:tcPr>
            <w:tcW w:w="1104"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85</w:t>
            </w:r>
          </w:p>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  </w:t>
            </w:r>
          </w:p>
        </w:tc>
        <w:tc>
          <w:tcPr>
            <w:tcW w:w="3982"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Tenders have been submitted and are currently being assessed. Report on recommendation for Contractor Appointment to be issued in early March for Dept. approval. </w:t>
            </w:r>
          </w:p>
        </w:tc>
      </w:tr>
      <w:tr w:rsidR="00217534" w:rsidRPr="00D84B03" w:rsidTr="00AB6DD4">
        <w:trPr>
          <w:tblCellSpacing w:w="15" w:type="dxa"/>
        </w:trPr>
        <w:tc>
          <w:tcPr>
            <w:tcW w:w="2015"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Killininny, Co Dublin </w:t>
            </w:r>
          </w:p>
        </w:tc>
        <w:tc>
          <w:tcPr>
            <w:tcW w:w="1104"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24 </w:t>
            </w:r>
          </w:p>
        </w:tc>
        <w:tc>
          <w:tcPr>
            <w:tcW w:w="3982"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Design development of Tender Package to proceed with Stage 3 completed by April. </w:t>
            </w:r>
          </w:p>
        </w:tc>
      </w:tr>
      <w:tr w:rsidR="00217534" w:rsidRPr="00D84B03" w:rsidTr="00AB6DD4">
        <w:trPr>
          <w:tblCellSpacing w:w="15" w:type="dxa"/>
        </w:trPr>
        <w:tc>
          <w:tcPr>
            <w:tcW w:w="2015"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St. </w:t>
            </w:r>
            <w:r w:rsidR="00EC27D9" w:rsidRPr="00D84B03">
              <w:rPr>
                <w:rFonts w:ascii="Tahoma" w:hAnsi="Tahoma" w:cs="Tahoma"/>
                <w:sz w:val="20"/>
                <w:szCs w:val="20"/>
              </w:rPr>
              <w:t>Cuthbert’s</w:t>
            </w:r>
            <w:r w:rsidRPr="00D84B03">
              <w:rPr>
                <w:rFonts w:ascii="Tahoma" w:hAnsi="Tahoma" w:cs="Tahoma"/>
                <w:sz w:val="20"/>
                <w:szCs w:val="20"/>
              </w:rPr>
              <w:t xml:space="preserve">, Clondalkin </w:t>
            </w:r>
          </w:p>
        </w:tc>
        <w:tc>
          <w:tcPr>
            <w:tcW w:w="1104"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63 </w:t>
            </w:r>
          </w:p>
        </w:tc>
        <w:tc>
          <w:tcPr>
            <w:tcW w:w="3982"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Design development of Tender Package to proceed with Stage 3 completed by April. </w:t>
            </w:r>
          </w:p>
        </w:tc>
      </w:tr>
      <w:tr w:rsidR="00217534" w:rsidRPr="00D84B03" w:rsidTr="00AB6DD4">
        <w:trPr>
          <w:tblCellSpacing w:w="15" w:type="dxa"/>
        </w:trPr>
        <w:tc>
          <w:tcPr>
            <w:tcW w:w="2015"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Oldcastle </w:t>
            </w:r>
          </w:p>
        </w:tc>
        <w:tc>
          <w:tcPr>
            <w:tcW w:w="1104"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50 </w:t>
            </w:r>
          </w:p>
        </w:tc>
        <w:tc>
          <w:tcPr>
            <w:tcW w:w="3982"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Fonts w:ascii="Tahoma" w:hAnsi="Tahoma" w:cs="Tahoma"/>
                <w:sz w:val="20"/>
                <w:szCs w:val="20"/>
              </w:rPr>
              <w:t xml:space="preserve">Capital Appraisal submission being prepared for submission to the Department of Housing by the end March 2017 </w:t>
            </w:r>
          </w:p>
        </w:tc>
      </w:tr>
      <w:tr w:rsidR="00217534" w:rsidRPr="00D84B03" w:rsidTr="00AB6DD4">
        <w:trPr>
          <w:tblCellSpacing w:w="15" w:type="dxa"/>
        </w:trPr>
        <w:tc>
          <w:tcPr>
            <w:tcW w:w="0" w:type="auto"/>
            <w:tcMar>
              <w:top w:w="15" w:type="dxa"/>
              <w:left w:w="15" w:type="dxa"/>
              <w:bottom w:w="15" w:type="dxa"/>
              <w:right w:w="15" w:type="dxa"/>
            </w:tcMar>
            <w:vAlign w:val="center"/>
            <w:hideMark/>
          </w:tcPr>
          <w:p w:rsidR="00217534" w:rsidRPr="00D84B03" w:rsidRDefault="00217534">
            <w:pPr>
              <w:spacing w:line="256" w:lineRule="auto"/>
              <w:rPr>
                <w:rFonts w:ascii="Tahoma" w:hAnsi="Tahoma" w:cs="Tahoma"/>
                <w:sz w:val="20"/>
                <w:szCs w:val="20"/>
              </w:rPr>
            </w:pPr>
            <w:r w:rsidRPr="00D84B03">
              <w:rPr>
                <w:rStyle w:val="Strong"/>
                <w:rFonts w:ascii="Tahoma" w:hAnsi="Tahoma" w:cs="Tahoma"/>
                <w:sz w:val="20"/>
                <w:szCs w:val="20"/>
              </w:rPr>
              <w:t> </w:t>
            </w:r>
          </w:p>
        </w:tc>
        <w:tc>
          <w:tcPr>
            <w:tcW w:w="0" w:type="auto"/>
            <w:tcMar>
              <w:top w:w="15" w:type="dxa"/>
              <w:left w:w="15" w:type="dxa"/>
              <w:bottom w:w="15" w:type="dxa"/>
              <w:right w:w="15" w:type="dxa"/>
            </w:tcMar>
            <w:vAlign w:val="center"/>
            <w:hideMark/>
          </w:tcPr>
          <w:p w:rsidR="00217534" w:rsidRPr="00D84B03" w:rsidRDefault="00217534">
            <w:pPr>
              <w:spacing w:line="256" w:lineRule="auto"/>
              <w:rPr>
                <w:rFonts w:ascii="Tahoma" w:hAnsi="Tahoma" w:cs="Tahoma"/>
                <w:sz w:val="20"/>
                <w:szCs w:val="20"/>
              </w:rPr>
            </w:pPr>
            <w:r w:rsidRPr="00D84B03">
              <w:rPr>
                <w:rStyle w:val="Strong"/>
                <w:rFonts w:ascii="Tahoma" w:hAnsi="Tahoma" w:cs="Tahoma"/>
                <w:sz w:val="20"/>
                <w:szCs w:val="20"/>
              </w:rPr>
              <w:t>398</w:t>
            </w:r>
          </w:p>
        </w:tc>
        <w:tc>
          <w:tcPr>
            <w:tcW w:w="3982" w:type="dxa"/>
            <w:tcMar>
              <w:top w:w="15" w:type="dxa"/>
              <w:left w:w="15" w:type="dxa"/>
              <w:bottom w:w="15" w:type="dxa"/>
              <w:right w:w="15" w:type="dxa"/>
            </w:tcMar>
            <w:vAlign w:val="center"/>
            <w:hideMark/>
          </w:tcPr>
          <w:p w:rsidR="00217534" w:rsidRPr="00D84B03" w:rsidRDefault="00217534">
            <w:pPr>
              <w:pStyle w:val="NormalWeb"/>
              <w:spacing w:line="256" w:lineRule="auto"/>
              <w:rPr>
                <w:rFonts w:ascii="Tahoma" w:hAnsi="Tahoma" w:cs="Tahoma"/>
                <w:sz w:val="20"/>
                <w:szCs w:val="20"/>
              </w:rPr>
            </w:pPr>
            <w:r w:rsidRPr="00D84B03">
              <w:rPr>
                <w:rStyle w:val="Strong"/>
                <w:rFonts w:ascii="Tahoma" w:hAnsi="Tahoma" w:cs="Tahoma"/>
                <w:sz w:val="20"/>
                <w:szCs w:val="20"/>
              </w:rPr>
              <w:t> </w:t>
            </w:r>
            <w:r w:rsidRPr="00D84B03">
              <w:rPr>
                <w:rFonts w:ascii="Tahoma" w:hAnsi="Tahoma" w:cs="Tahoma"/>
                <w:sz w:val="20"/>
                <w:szCs w:val="20"/>
              </w:rPr>
              <w:t xml:space="preserve"> </w:t>
            </w:r>
          </w:p>
        </w:tc>
      </w:tr>
    </w:tbl>
    <w:p w:rsidR="00217534" w:rsidRPr="00D84B03" w:rsidRDefault="00217534" w:rsidP="00AB6DD4">
      <w:pPr>
        <w:pStyle w:val="NormalWeb"/>
        <w:ind w:left="720"/>
        <w:rPr>
          <w:rFonts w:ascii="Tahoma" w:hAnsi="Tahoma" w:cs="Tahoma"/>
          <w:sz w:val="20"/>
          <w:szCs w:val="20"/>
        </w:rPr>
      </w:pPr>
      <w:r w:rsidRPr="00D84B03">
        <w:rPr>
          <w:rFonts w:ascii="Tahoma" w:hAnsi="Tahoma" w:cs="Tahoma"/>
          <w:sz w:val="20"/>
          <w:szCs w:val="20"/>
        </w:rPr>
        <w:t>The March 2015 report identified further of additional sites throughout the County for Part 8 consideration:</w:t>
      </w:r>
    </w:p>
    <w:tbl>
      <w:tblPr>
        <w:tblW w:w="4000" w:type="pct"/>
        <w:tblCellSpacing w:w="15" w:type="dxa"/>
        <w:tblInd w:w="720" w:type="dxa"/>
        <w:tblLook w:val="04A0" w:firstRow="1" w:lastRow="0" w:firstColumn="1" w:lastColumn="0" w:noHBand="0" w:noVBand="1"/>
      </w:tblPr>
      <w:tblGrid>
        <w:gridCol w:w="3494"/>
        <w:gridCol w:w="3519"/>
      </w:tblGrid>
      <w:tr w:rsidR="00217534" w:rsidRPr="00D84B03" w:rsidTr="00AB6DD4">
        <w:trPr>
          <w:tblCellSpacing w:w="15" w:type="dxa"/>
        </w:trPr>
        <w:tc>
          <w:tcPr>
            <w:tcW w:w="0" w:type="auto"/>
            <w:tcMar>
              <w:top w:w="15" w:type="dxa"/>
              <w:left w:w="15" w:type="dxa"/>
              <w:bottom w:w="15" w:type="dxa"/>
              <w:right w:w="15" w:type="dxa"/>
            </w:tcMar>
            <w:vAlign w:val="center"/>
            <w:hideMark/>
          </w:tcPr>
          <w:p w:rsidR="00217534" w:rsidRPr="00D84B03" w:rsidRDefault="00217534">
            <w:pPr>
              <w:spacing w:after="160" w:line="256" w:lineRule="auto"/>
              <w:rPr>
                <w:rFonts w:ascii="Tahoma" w:hAnsi="Tahoma" w:cs="Tahoma"/>
                <w:sz w:val="20"/>
                <w:szCs w:val="20"/>
              </w:rPr>
            </w:pPr>
            <w:r w:rsidRPr="00D84B03">
              <w:rPr>
                <w:rStyle w:val="Strong"/>
                <w:rFonts w:ascii="Tahoma" w:hAnsi="Tahoma" w:cs="Tahoma"/>
                <w:sz w:val="20"/>
                <w:szCs w:val="20"/>
              </w:rPr>
              <w:t>Address</w:t>
            </w:r>
          </w:p>
        </w:tc>
        <w:tc>
          <w:tcPr>
            <w:tcW w:w="0" w:type="auto"/>
            <w:tcMar>
              <w:top w:w="15" w:type="dxa"/>
              <w:left w:w="15" w:type="dxa"/>
              <w:bottom w:w="15" w:type="dxa"/>
              <w:right w:w="15" w:type="dxa"/>
            </w:tcMar>
            <w:vAlign w:val="center"/>
            <w:hideMark/>
          </w:tcPr>
          <w:p w:rsidR="00217534" w:rsidRPr="00D84B03" w:rsidRDefault="00217534">
            <w:pPr>
              <w:spacing w:after="160" w:line="256" w:lineRule="auto"/>
              <w:rPr>
                <w:rFonts w:ascii="Tahoma" w:hAnsi="Tahoma" w:cs="Tahoma"/>
                <w:sz w:val="20"/>
                <w:szCs w:val="20"/>
              </w:rPr>
            </w:pPr>
            <w:r w:rsidRPr="00D84B03">
              <w:rPr>
                <w:rStyle w:val="Strong"/>
                <w:rFonts w:ascii="Tahoma" w:hAnsi="Tahoma" w:cs="Tahoma"/>
                <w:sz w:val="20"/>
                <w:szCs w:val="20"/>
              </w:rPr>
              <w:t> Indicative Unit Numbers</w:t>
            </w:r>
          </w:p>
        </w:tc>
      </w:tr>
      <w:tr w:rsidR="00217534" w:rsidRPr="00D84B03" w:rsidTr="00AB6DD4">
        <w:trPr>
          <w:tblCellSpacing w:w="15" w:type="dxa"/>
        </w:trPr>
        <w:tc>
          <w:tcPr>
            <w:tcW w:w="0" w:type="auto"/>
            <w:tcMar>
              <w:top w:w="15" w:type="dxa"/>
              <w:left w:w="15" w:type="dxa"/>
              <w:bottom w:w="15" w:type="dxa"/>
              <w:right w:w="15" w:type="dxa"/>
            </w:tcMar>
            <w:vAlign w:val="center"/>
            <w:hideMark/>
          </w:tcPr>
          <w:p w:rsidR="00217534" w:rsidRPr="00D84B03" w:rsidRDefault="00217534">
            <w:pPr>
              <w:spacing w:after="160" w:line="256" w:lineRule="auto"/>
              <w:rPr>
                <w:rFonts w:ascii="Tahoma" w:hAnsi="Tahoma" w:cs="Tahoma"/>
                <w:sz w:val="20"/>
                <w:szCs w:val="20"/>
              </w:rPr>
            </w:pPr>
            <w:r w:rsidRPr="00D84B03">
              <w:rPr>
                <w:rFonts w:ascii="Tahoma" w:hAnsi="Tahoma" w:cs="Tahoma"/>
                <w:sz w:val="20"/>
                <w:szCs w:val="20"/>
              </w:rPr>
              <w:t>Balgaddy ‘F’</w:t>
            </w:r>
          </w:p>
        </w:tc>
        <w:tc>
          <w:tcPr>
            <w:tcW w:w="0" w:type="auto"/>
            <w:tcMar>
              <w:top w:w="15" w:type="dxa"/>
              <w:left w:w="15" w:type="dxa"/>
              <w:bottom w:w="15" w:type="dxa"/>
              <w:right w:w="15" w:type="dxa"/>
            </w:tcMar>
            <w:vAlign w:val="center"/>
            <w:hideMark/>
          </w:tcPr>
          <w:p w:rsidR="00217534" w:rsidRPr="00D84B03" w:rsidRDefault="00217534">
            <w:pPr>
              <w:spacing w:after="160" w:line="256" w:lineRule="auto"/>
              <w:rPr>
                <w:rFonts w:ascii="Tahoma" w:hAnsi="Tahoma" w:cs="Tahoma"/>
                <w:sz w:val="20"/>
                <w:szCs w:val="20"/>
              </w:rPr>
            </w:pPr>
            <w:r w:rsidRPr="00D84B03">
              <w:rPr>
                <w:rFonts w:ascii="Tahoma" w:hAnsi="Tahoma" w:cs="Tahoma"/>
                <w:sz w:val="20"/>
                <w:szCs w:val="20"/>
              </w:rPr>
              <w:t>50</w:t>
            </w:r>
          </w:p>
        </w:tc>
      </w:tr>
      <w:tr w:rsidR="00217534" w:rsidRPr="00D84B03" w:rsidTr="00AB6DD4">
        <w:trPr>
          <w:tblCellSpacing w:w="15" w:type="dxa"/>
        </w:trPr>
        <w:tc>
          <w:tcPr>
            <w:tcW w:w="0" w:type="auto"/>
            <w:tcMar>
              <w:top w:w="15" w:type="dxa"/>
              <w:left w:w="15" w:type="dxa"/>
              <w:bottom w:w="15" w:type="dxa"/>
              <w:right w:w="15" w:type="dxa"/>
            </w:tcMar>
            <w:vAlign w:val="center"/>
            <w:hideMark/>
          </w:tcPr>
          <w:p w:rsidR="00217534" w:rsidRPr="00D84B03" w:rsidRDefault="00217534">
            <w:pPr>
              <w:spacing w:after="160" w:line="256" w:lineRule="auto"/>
              <w:rPr>
                <w:rFonts w:ascii="Tahoma" w:hAnsi="Tahoma" w:cs="Tahoma"/>
                <w:sz w:val="20"/>
                <w:szCs w:val="20"/>
              </w:rPr>
            </w:pPr>
            <w:r w:rsidRPr="00D84B03">
              <w:rPr>
                <w:rFonts w:ascii="Tahoma" w:hAnsi="Tahoma" w:cs="Tahoma"/>
                <w:sz w:val="20"/>
                <w:szCs w:val="20"/>
              </w:rPr>
              <w:t> St. Marks Avenue, Rowlagh</w:t>
            </w:r>
          </w:p>
        </w:tc>
        <w:tc>
          <w:tcPr>
            <w:tcW w:w="0" w:type="auto"/>
            <w:tcMar>
              <w:top w:w="15" w:type="dxa"/>
              <w:left w:w="15" w:type="dxa"/>
              <w:bottom w:w="15" w:type="dxa"/>
              <w:right w:w="15" w:type="dxa"/>
            </w:tcMar>
            <w:vAlign w:val="center"/>
            <w:hideMark/>
          </w:tcPr>
          <w:p w:rsidR="00217534" w:rsidRPr="00D84B03" w:rsidRDefault="00217534">
            <w:pPr>
              <w:spacing w:after="160" w:line="256" w:lineRule="auto"/>
              <w:rPr>
                <w:rFonts w:ascii="Tahoma" w:hAnsi="Tahoma" w:cs="Tahoma"/>
                <w:sz w:val="20"/>
                <w:szCs w:val="20"/>
              </w:rPr>
            </w:pPr>
            <w:r w:rsidRPr="00D84B03">
              <w:rPr>
                <w:rFonts w:ascii="Tahoma" w:hAnsi="Tahoma" w:cs="Tahoma"/>
                <w:sz w:val="20"/>
                <w:szCs w:val="20"/>
              </w:rPr>
              <w:t>39</w:t>
            </w:r>
          </w:p>
        </w:tc>
      </w:tr>
      <w:tr w:rsidR="00217534" w:rsidRPr="00D84B03" w:rsidTr="00AB6DD4">
        <w:trPr>
          <w:tblCellSpacing w:w="15" w:type="dxa"/>
        </w:trPr>
        <w:tc>
          <w:tcPr>
            <w:tcW w:w="0" w:type="auto"/>
            <w:tcMar>
              <w:top w:w="15" w:type="dxa"/>
              <w:left w:w="15" w:type="dxa"/>
              <w:bottom w:w="15" w:type="dxa"/>
              <w:right w:w="15" w:type="dxa"/>
            </w:tcMar>
            <w:vAlign w:val="center"/>
            <w:hideMark/>
          </w:tcPr>
          <w:p w:rsidR="00217534" w:rsidRPr="00D84B03" w:rsidRDefault="00217534">
            <w:pPr>
              <w:spacing w:after="160" w:line="256" w:lineRule="auto"/>
              <w:rPr>
                <w:rFonts w:ascii="Tahoma" w:hAnsi="Tahoma" w:cs="Tahoma"/>
                <w:sz w:val="20"/>
                <w:szCs w:val="20"/>
              </w:rPr>
            </w:pPr>
            <w:r w:rsidRPr="00D84B03">
              <w:rPr>
                <w:rFonts w:ascii="Tahoma" w:hAnsi="Tahoma" w:cs="Tahoma"/>
                <w:sz w:val="20"/>
                <w:szCs w:val="20"/>
              </w:rPr>
              <w:t>Stocking Lane, Rathfarnham</w:t>
            </w:r>
          </w:p>
        </w:tc>
        <w:tc>
          <w:tcPr>
            <w:tcW w:w="0" w:type="auto"/>
            <w:tcMar>
              <w:top w:w="15" w:type="dxa"/>
              <w:left w:w="15" w:type="dxa"/>
              <w:bottom w:w="15" w:type="dxa"/>
              <w:right w:w="15" w:type="dxa"/>
            </w:tcMar>
            <w:vAlign w:val="center"/>
            <w:hideMark/>
          </w:tcPr>
          <w:p w:rsidR="00217534" w:rsidRPr="00D84B03" w:rsidRDefault="00217534">
            <w:pPr>
              <w:spacing w:after="160" w:line="256" w:lineRule="auto"/>
              <w:rPr>
                <w:rFonts w:ascii="Tahoma" w:hAnsi="Tahoma" w:cs="Tahoma"/>
                <w:sz w:val="20"/>
                <w:szCs w:val="20"/>
              </w:rPr>
            </w:pPr>
            <w:r w:rsidRPr="00D84B03">
              <w:rPr>
                <w:rFonts w:ascii="Tahoma" w:hAnsi="Tahoma" w:cs="Tahoma"/>
                <w:sz w:val="20"/>
                <w:szCs w:val="20"/>
              </w:rPr>
              <w:t>40</w:t>
            </w:r>
          </w:p>
        </w:tc>
      </w:tr>
    </w:tbl>
    <w:p w:rsidR="00217534" w:rsidRPr="00D84B03" w:rsidRDefault="00217534" w:rsidP="00AB6DD4">
      <w:pPr>
        <w:pStyle w:val="NormalWeb"/>
        <w:ind w:left="720"/>
        <w:rPr>
          <w:rFonts w:ascii="Tahoma" w:hAnsi="Tahoma" w:cs="Tahoma"/>
          <w:sz w:val="20"/>
          <w:szCs w:val="20"/>
        </w:rPr>
      </w:pPr>
      <w:r w:rsidRPr="00D84B03">
        <w:rPr>
          <w:rFonts w:ascii="Tahoma" w:hAnsi="Tahoma" w:cs="Tahoma"/>
          <w:sz w:val="20"/>
          <w:szCs w:val="20"/>
        </w:rPr>
        <w:t>Plans are progressing for a major mixed-tenure housing development at</w:t>
      </w:r>
      <w:proofErr w:type="gramStart"/>
      <w:r w:rsidRPr="00D84B03">
        <w:rPr>
          <w:rFonts w:ascii="Tahoma" w:hAnsi="Tahoma" w:cs="Tahoma"/>
          <w:sz w:val="20"/>
          <w:szCs w:val="20"/>
        </w:rPr>
        <w:t>  Kilcarbery</w:t>
      </w:r>
      <w:proofErr w:type="gramEnd"/>
      <w:r w:rsidRPr="00D84B03">
        <w:rPr>
          <w:rFonts w:ascii="Tahoma" w:hAnsi="Tahoma" w:cs="Tahoma"/>
          <w:sz w:val="20"/>
          <w:szCs w:val="20"/>
        </w:rPr>
        <w:t>, Clondalkin with 800-1000 units and provision for a school and retail complex. There will be in addition 108 social housing unit project at The Grange, Kilcarbery.</w:t>
      </w:r>
    </w:p>
    <w:p w:rsidR="00217534" w:rsidRPr="00D84B03" w:rsidRDefault="00217534" w:rsidP="00AB6DD4">
      <w:pPr>
        <w:pStyle w:val="NormalWeb"/>
        <w:ind w:left="720"/>
        <w:rPr>
          <w:rFonts w:ascii="Tahoma" w:hAnsi="Tahoma" w:cs="Tahoma"/>
          <w:sz w:val="20"/>
          <w:szCs w:val="20"/>
        </w:rPr>
      </w:pPr>
      <w:r w:rsidRPr="00D84B03">
        <w:rPr>
          <w:rStyle w:val="underline"/>
          <w:rFonts w:ascii="Tahoma" w:hAnsi="Tahoma" w:cs="Tahoma"/>
          <w:b/>
          <w:bCs/>
          <w:sz w:val="20"/>
          <w:szCs w:val="20"/>
        </w:rPr>
        <w:t>Older Aged Projects - Proposed Locations</w:t>
      </w:r>
    </w:p>
    <w:p w:rsidR="00217534" w:rsidRPr="00D84B03" w:rsidRDefault="00217534" w:rsidP="00AB6DD4">
      <w:pPr>
        <w:numPr>
          <w:ilvl w:val="0"/>
          <w:numId w:val="4"/>
        </w:numPr>
        <w:tabs>
          <w:tab w:val="clear" w:pos="720"/>
          <w:tab w:val="num" w:pos="1440"/>
        </w:tabs>
        <w:spacing w:before="100" w:beforeAutospacing="1" w:after="100" w:afterAutospacing="1" w:line="256" w:lineRule="auto"/>
        <w:ind w:left="1440"/>
        <w:rPr>
          <w:rFonts w:ascii="Tahoma" w:hAnsi="Tahoma" w:cs="Tahoma"/>
          <w:sz w:val="20"/>
          <w:szCs w:val="20"/>
        </w:rPr>
      </w:pPr>
      <w:r w:rsidRPr="00D84B03">
        <w:rPr>
          <w:rFonts w:ascii="Tahoma" w:hAnsi="Tahoma" w:cs="Tahoma"/>
          <w:sz w:val="20"/>
          <w:szCs w:val="20"/>
        </w:rPr>
        <w:t>Arena – Whitestown Way</w:t>
      </w:r>
    </w:p>
    <w:p w:rsidR="00217534" w:rsidRPr="00D84B03" w:rsidRDefault="00217534" w:rsidP="00AB6DD4">
      <w:pPr>
        <w:numPr>
          <w:ilvl w:val="0"/>
          <w:numId w:val="4"/>
        </w:numPr>
        <w:tabs>
          <w:tab w:val="clear" w:pos="720"/>
          <w:tab w:val="num" w:pos="1440"/>
        </w:tabs>
        <w:spacing w:before="100" w:beforeAutospacing="1" w:after="100" w:afterAutospacing="1" w:line="256" w:lineRule="auto"/>
        <w:ind w:left="1440"/>
        <w:rPr>
          <w:rFonts w:ascii="Tahoma" w:hAnsi="Tahoma" w:cs="Tahoma"/>
          <w:sz w:val="20"/>
          <w:szCs w:val="20"/>
        </w:rPr>
      </w:pPr>
      <w:r w:rsidRPr="00D84B03">
        <w:rPr>
          <w:rFonts w:ascii="Tahoma" w:hAnsi="Tahoma" w:cs="Tahoma"/>
          <w:sz w:val="20"/>
          <w:szCs w:val="20"/>
        </w:rPr>
        <w:t>Maplewood</w:t>
      </w:r>
    </w:p>
    <w:p w:rsidR="00D84B03" w:rsidRPr="00D84B03" w:rsidRDefault="00217534" w:rsidP="00D84B03">
      <w:pPr>
        <w:numPr>
          <w:ilvl w:val="0"/>
          <w:numId w:val="4"/>
        </w:numPr>
        <w:tabs>
          <w:tab w:val="clear" w:pos="720"/>
          <w:tab w:val="num" w:pos="1440"/>
        </w:tabs>
        <w:spacing w:before="100" w:beforeAutospacing="1" w:after="100" w:afterAutospacing="1" w:line="256" w:lineRule="auto"/>
        <w:ind w:left="1440"/>
        <w:rPr>
          <w:rFonts w:ascii="Tahoma" w:hAnsi="Tahoma" w:cs="Tahoma"/>
          <w:sz w:val="20"/>
          <w:szCs w:val="20"/>
        </w:rPr>
      </w:pPr>
      <w:r w:rsidRPr="00D84B03">
        <w:rPr>
          <w:rFonts w:ascii="Tahoma" w:hAnsi="Tahoma" w:cs="Tahoma"/>
          <w:sz w:val="20"/>
          <w:szCs w:val="20"/>
        </w:rPr>
        <w:t>Fernwood</w:t>
      </w:r>
    </w:p>
    <w:p w:rsidR="00217534" w:rsidRDefault="00217534" w:rsidP="00AB6DD4">
      <w:pPr>
        <w:pStyle w:val="NormalWeb"/>
        <w:ind w:left="720"/>
        <w:rPr>
          <w:rFonts w:ascii="Tahoma" w:hAnsi="Tahoma" w:cs="Tahoma"/>
          <w:sz w:val="20"/>
          <w:szCs w:val="20"/>
        </w:rPr>
      </w:pPr>
      <w:r w:rsidRPr="00D84B03">
        <w:rPr>
          <w:rFonts w:ascii="Tahoma" w:hAnsi="Tahoma" w:cs="Tahoma"/>
          <w:sz w:val="20"/>
          <w:szCs w:val="20"/>
        </w:rPr>
        <w:t xml:space="preserve"> Identification of other </w:t>
      </w:r>
      <w:r w:rsidR="00D84B03" w:rsidRPr="00D84B03">
        <w:rPr>
          <w:rFonts w:ascii="Tahoma" w:hAnsi="Tahoma" w:cs="Tahoma"/>
          <w:sz w:val="20"/>
          <w:szCs w:val="20"/>
        </w:rPr>
        <w:t>appropriate</w:t>
      </w:r>
      <w:r w:rsidRPr="00D84B03">
        <w:rPr>
          <w:rFonts w:ascii="Tahoma" w:hAnsi="Tahoma" w:cs="Tahoma"/>
          <w:sz w:val="20"/>
          <w:szCs w:val="20"/>
        </w:rPr>
        <w:t xml:space="preserve"> sites is continuing.</w:t>
      </w:r>
    </w:p>
    <w:p w:rsidR="00D84B03" w:rsidRPr="00D84B03" w:rsidRDefault="00D84B03" w:rsidP="00AB6DD4">
      <w:pPr>
        <w:pStyle w:val="NormalWeb"/>
        <w:ind w:left="720"/>
        <w:rPr>
          <w:rFonts w:ascii="Tahoma" w:hAnsi="Tahoma" w:cs="Tahoma"/>
          <w:sz w:val="20"/>
          <w:szCs w:val="20"/>
        </w:rPr>
      </w:pPr>
    </w:p>
    <w:p w:rsidR="00D84B03" w:rsidRPr="007368ED" w:rsidRDefault="00217534" w:rsidP="00D84B03">
      <w:pPr>
        <w:pStyle w:val="Heading3"/>
        <w:spacing w:after="0" w:afterAutospacing="0"/>
        <w:ind w:hanging="567"/>
        <w:rPr>
          <w:rFonts w:eastAsiaTheme="minorEastAsia"/>
          <w:sz w:val="24"/>
          <w:szCs w:val="24"/>
          <w:u w:val="single"/>
        </w:rPr>
      </w:pPr>
      <w:r w:rsidRPr="007368ED">
        <w:rPr>
          <w:rFonts w:eastAsiaTheme="minorEastAsia"/>
          <w:sz w:val="24"/>
          <w:szCs w:val="24"/>
        </w:rPr>
        <w:t xml:space="preserve">Q20/0317 </w:t>
      </w:r>
      <w:r w:rsidR="00D84B03" w:rsidRPr="007368ED">
        <w:rPr>
          <w:rFonts w:eastAsiaTheme="minorEastAsia"/>
          <w:sz w:val="24"/>
          <w:szCs w:val="24"/>
        </w:rPr>
        <w:tab/>
      </w:r>
      <w:r w:rsidR="007368ED" w:rsidRPr="007368ED">
        <w:rPr>
          <w:rFonts w:eastAsiaTheme="minorEastAsia"/>
          <w:sz w:val="24"/>
          <w:szCs w:val="24"/>
          <w:u w:val="single"/>
        </w:rPr>
        <w:t>HALLOWEEN 2016</w:t>
      </w:r>
    </w:p>
    <w:p w:rsidR="00217534" w:rsidRPr="007368ED" w:rsidRDefault="00D84B03" w:rsidP="00D84B03">
      <w:pPr>
        <w:pStyle w:val="Heading3"/>
        <w:spacing w:after="0" w:afterAutospacing="0"/>
        <w:ind w:hanging="567"/>
        <w:rPr>
          <w:rFonts w:eastAsiaTheme="minorEastAsia"/>
          <w:sz w:val="24"/>
          <w:szCs w:val="24"/>
          <w:u w:val="single"/>
        </w:rPr>
      </w:pPr>
      <w:r w:rsidRPr="007368ED">
        <w:rPr>
          <w:rFonts w:eastAsiaTheme="minorEastAsia"/>
          <w:sz w:val="24"/>
          <w:szCs w:val="24"/>
        </w:rPr>
        <w:tab/>
      </w:r>
      <w:r w:rsidRPr="007368ED">
        <w:rPr>
          <w:rFonts w:eastAsiaTheme="minorEastAsia"/>
          <w:sz w:val="24"/>
          <w:szCs w:val="24"/>
        </w:rPr>
        <w:tab/>
      </w:r>
      <w:r w:rsidR="00AB6DD4" w:rsidRPr="007368ED">
        <w:rPr>
          <w:sz w:val="24"/>
          <w:szCs w:val="24"/>
          <w:lang w:eastAsia="en-US"/>
        </w:rPr>
        <w:t>QUESTION:</w:t>
      </w:r>
      <w:r w:rsidR="00AB6DD4" w:rsidRPr="007368ED">
        <w:rPr>
          <w:sz w:val="24"/>
          <w:szCs w:val="24"/>
        </w:rPr>
        <w:t xml:space="preserve"> </w:t>
      </w:r>
      <w:r w:rsidR="00AB6DD4" w:rsidRPr="007368ED">
        <w:rPr>
          <w:sz w:val="24"/>
          <w:szCs w:val="24"/>
          <w:lang w:eastAsia="en-US"/>
        </w:rPr>
        <w:t>Councillor C. O'Connor</w:t>
      </w:r>
    </w:p>
    <w:p w:rsidR="00217534" w:rsidRDefault="00217534" w:rsidP="00AB6DD4">
      <w:pPr>
        <w:pStyle w:val="NormalWeb"/>
        <w:ind w:left="720"/>
      </w:pPr>
      <w:r>
        <w:t xml:space="preserve">To ask the Chief Executive if he will present a full report detailing the cost to the Council of issues relating to the 2016 Halloween bonfire season; will he list the separate costings involved in collecting such material before bonfire night and also </w:t>
      </w:r>
      <w:r>
        <w:lastRenderedPageBreak/>
        <w:t>the open space restoration process and will he give such details in respect of each electoral area.</w:t>
      </w:r>
    </w:p>
    <w:p w:rsidR="00217534" w:rsidRDefault="00217534" w:rsidP="00AB6DD4">
      <w:pPr>
        <w:pStyle w:val="NormalWeb"/>
        <w:ind w:left="720"/>
      </w:pPr>
      <w:r>
        <w:rPr>
          <w:rStyle w:val="Strong"/>
        </w:rPr>
        <w:t>REPLY:</w:t>
      </w:r>
    </w:p>
    <w:p w:rsidR="00217534" w:rsidRPr="007368ED" w:rsidRDefault="00217534" w:rsidP="00AB6DD4">
      <w:pPr>
        <w:pStyle w:val="NormalWeb"/>
        <w:ind w:left="720"/>
        <w:rPr>
          <w:rFonts w:ascii="Tahoma" w:hAnsi="Tahoma" w:cs="Tahoma"/>
          <w:sz w:val="20"/>
          <w:szCs w:val="20"/>
        </w:rPr>
      </w:pPr>
      <w:r w:rsidRPr="007368ED">
        <w:rPr>
          <w:rFonts w:ascii="Tahoma" w:hAnsi="Tahoma" w:cs="Tahoma"/>
          <w:sz w:val="20"/>
          <w:szCs w:val="20"/>
        </w:rPr>
        <w:t>Council crews working over the weekend immediately before 31st October removed a total of 41 tonnes of material which had been stockpiled for bonfires. During the two week period prior to Halloween the crews removed a total of 192 tonnes of waste, a large portion of which was stockpiled bonfire material.</w:t>
      </w:r>
    </w:p>
    <w:p w:rsidR="00217534" w:rsidRPr="007368ED" w:rsidRDefault="00217534" w:rsidP="00AB6DD4">
      <w:pPr>
        <w:pStyle w:val="NormalWeb"/>
        <w:ind w:left="720"/>
        <w:rPr>
          <w:rFonts w:ascii="Tahoma" w:hAnsi="Tahoma" w:cs="Tahoma"/>
          <w:sz w:val="20"/>
          <w:szCs w:val="20"/>
        </w:rPr>
      </w:pPr>
      <w:r w:rsidRPr="007368ED">
        <w:rPr>
          <w:rFonts w:ascii="Tahoma" w:hAnsi="Tahoma" w:cs="Tahoma"/>
          <w:sz w:val="20"/>
          <w:szCs w:val="20"/>
        </w:rPr>
        <w:t>There were 306 Halloween bonfires, 130 on the South Side of the Naas Road and 176 on the North Side.</w:t>
      </w:r>
    </w:p>
    <w:p w:rsidR="00217534" w:rsidRPr="007368ED" w:rsidRDefault="00217534" w:rsidP="00AB6DD4">
      <w:pPr>
        <w:pStyle w:val="NormalWeb"/>
        <w:ind w:left="720"/>
        <w:rPr>
          <w:rFonts w:ascii="Tahoma" w:hAnsi="Tahoma" w:cs="Tahoma"/>
          <w:sz w:val="20"/>
          <w:szCs w:val="20"/>
        </w:rPr>
      </w:pPr>
      <w:r w:rsidRPr="007368ED">
        <w:rPr>
          <w:rFonts w:ascii="Tahoma" w:hAnsi="Tahoma" w:cs="Tahoma"/>
          <w:sz w:val="20"/>
          <w:szCs w:val="20"/>
        </w:rPr>
        <w:t xml:space="preserve">The total cost of the </w:t>
      </w:r>
      <w:r w:rsidR="007368ED" w:rsidRPr="007368ED">
        <w:rPr>
          <w:rFonts w:ascii="Tahoma" w:hAnsi="Tahoma" w:cs="Tahoma"/>
          <w:sz w:val="20"/>
          <w:szCs w:val="20"/>
        </w:rPr>
        <w:t>clean-up</w:t>
      </w:r>
      <w:r w:rsidRPr="007368ED">
        <w:rPr>
          <w:rFonts w:ascii="Tahoma" w:hAnsi="Tahoma" w:cs="Tahoma"/>
          <w:sz w:val="20"/>
          <w:szCs w:val="20"/>
        </w:rPr>
        <w:t xml:space="preserve"> was €121,950 including payroll and waste disposal costs.   It is not possible to provide a cost breakdown by electoral area.</w:t>
      </w:r>
    </w:p>
    <w:p w:rsidR="00217534" w:rsidRDefault="00217534" w:rsidP="008D4CE6">
      <w:pPr>
        <w:pStyle w:val="NormalWeb"/>
        <w:ind w:left="720"/>
        <w:rPr>
          <w:rFonts w:ascii="Tahoma" w:hAnsi="Tahoma" w:cs="Tahoma"/>
          <w:sz w:val="20"/>
          <w:szCs w:val="20"/>
        </w:rPr>
      </w:pPr>
      <w:r w:rsidRPr="007368ED">
        <w:rPr>
          <w:rFonts w:ascii="Tahoma" w:hAnsi="Tahoma" w:cs="Tahoma"/>
          <w:sz w:val="20"/>
          <w:szCs w:val="20"/>
        </w:rPr>
        <w:t>Post Halloween, priority is given to the restoration of damage sustained to pitches and areas of high amenity through provision of top soil and grass seed. This work will be done in March / April</w:t>
      </w:r>
      <w:r w:rsidR="008D4CE6">
        <w:rPr>
          <w:rFonts w:ascii="Tahoma" w:hAnsi="Tahoma" w:cs="Tahoma"/>
          <w:sz w:val="20"/>
          <w:szCs w:val="20"/>
        </w:rPr>
        <w:t>.</w:t>
      </w:r>
    </w:p>
    <w:p w:rsidR="008D4CE6" w:rsidRPr="008D4CE6" w:rsidRDefault="008D4CE6" w:rsidP="008D4CE6">
      <w:pPr>
        <w:pStyle w:val="NormalWeb"/>
        <w:ind w:left="720"/>
        <w:rPr>
          <w:rFonts w:ascii="Tahoma" w:hAnsi="Tahoma" w:cs="Tahoma"/>
          <w:sz w:val="20"/>
          <w:szCs w:val="20"/>
        </w:rPr>
      </w:pPr>
    </w:p>
    <w:p w:rsidR="0015101F" w:rsidRDefault="00217534" w:rsidP="0015101F">
      <w:pPr>
        <w:pStyle w:val="Heading3"/>
        <w:spacing w:after="0" w:afterAutospacing="0"/>
        <w:ind w:hanging="567"/>
        <w:rPr>
          <w:sz w:val="24"/>
          <w:szCs w:val="24"/>
          <w:lang w:eastAsia="en-US"/>
        </w:rPr>
      </w:pPr>
      <w:r w:rsidRPr="0015101F">
        <w:rPr>
          <w:rFonts w:eastAsiaTheme="minorEastAsia"/>
          <w:sz w:val="24"/>
          <w:szCs w:val="24"/>
        </w:rPr>
        <w:t>Q21/0317</w:t>
      </w:r>
      <w:r w:rsidRPr="0015101F">
        <w:rPr>
          <w:sz w:val="24"/>
          <w:szCs w:val="24"/>
          <w:lang w:eastAsia="en-US"/>
        </w:rPr>
        <w:t xml:space="preserve"> </w:t>
      </w:r>
      <w:r w:rsidR="0015101F" w:rsidRPr="0015101F">
        <w:rPr>
          <w:sz w:val="24"/>
          <w:szCs w:val="24"/>
          <w:lang w:eastAsia="en-US"/>
        </w:rPr>
        <w:tab/>
      </w:r>
      <w:r w:rsidR="0015101F" w:rsidRPr="0015101F">
        <w:rPr>
          <w:sz w:val="24"/>
          <w:szCs w:val="24"/>
          <w:u w:val="single"/>
          <w:lang w:eastAsia="en-US"/>
        </w:rPr>
        <w:t>HOMELESS CRISIS</w:t>
      </w:r>
    </w:p>
    <w:p w:rsidR="00217534" w:rsidRPr="0015101F" w:rsidRDefault="0015101F" w:rsidP="0015101F">
      <w:pPr>
        <w:pStyle w:val="Heading3"/>
        <w:spacing w:after="0" w:afterAutospacing="0"/>
        <w:ind w:hanging="567"/>
        <w:rPr>
          <w:rFonts w:eastAsiaTheme="minorEastAsia"/>
          <w:sz w:val="24"/>
          <w:szCs w:val="24"/>
          <w:u w:val="single"/>
        </w:rPr>
      </w:pPr>
      <w:r>
        <w:rPr>
          <w:sz w:val="24"/>
          <w:szCs w:val="24"/>
          <w:lang w:eastAsia="en-US"/>
        </w:rPr>
        <w:tab/>
      </w:r>
      <w:r>
        <w:rPr>
          <w:sz w:val="24"/>
          <w:szCs w:val="24"/>
          <w:lang w:eastAsia="en-US"/>
        </w:rPr>
        <w:tab/>
      </w:r>
      <w:r w:rsidR="00AB6DD4" w:rsidRPr="0015101F">
        <w:rPr>
          <w:sz w:val="24"/>
          <w:szCs w:val="24"/>
          <w:lang w:eastAsia="en-US"/>
        </w:rPr>
        <w:t>QUESTION:</w:t>
      </w:r>
      <w:r w:rsidR="00AB6DD4" w:rsidRPr="0015101F">
        <w:rPr>
          <w:sz w:val="24"/>
          <w:szCs w:val="24"/>
        </w:rPr>
        <w:t xml:space="preserve"> </w:t>
      </w:r>
      <w:r w:rsidR="00AB6DD4" w:rsidRPr="0015101F">
        <w:rPr>
          <w:sz w:val="24"/>
          <w:szCs w:val="24"/>
          <w:lang w:eastAsia="en-US"/>
        </w:rPr>
        <w:t>Councillor C. O'Connor</w:t>
      </w:r>
    </w:p>
    <w:p w:rsidR="00217534" w:rsidRDefault="00217534" w:rsidP="00AB6DD4">
      <w:pPr>
        <w:pStyle w:val="NormalWeb"/>
        <w:ind w:left="720"/>
      </w:pPr>
      <w:r>
        <w:t xml:space="preserve">To ask the </w:t>
      </w:r>
      <w:r w:rsidR="0015101F">
        <w:t>Chief</w:t>
      </w:r>
      <w:r>
        <w:t xml:space="preserve"> </w:t>
      </w:r>
      <w:r w:rsidR="0015101F">
        <w:t>Executive to</w:t>
      </w:r>
      <w:r>
        <w:t xml:space="preserve"> present an updated report on actions he is continuing to take in respect of the homeless crisis as it effects our county; will he comment on the targets set in this regard by the current Minister for Housing and will he also detail his efforts to facilitate homeless families in accommodation other than hotels.</w:t>
      </w:r>
    </w:p>
    <w:p w:rsidR="00217534" w:rsidRDefault="00217534" w:rsidP="00AB6DD4">
      <w:pPr>
        <w:pStyle w:val="NormalWeb"/>
        <w:ind w:left="720"/>
      </w:pPr>
      <w:r>
        <w:rPr>
          <w:rStyle w:val="Strong"/>
        </w:rPr>
        <w:t>REPLY:</w:t>
      </w:r>
    </w:p>
    <w:p w:rsidR="00217534" w:rsidRPr="0015101F" w:rsidRDefault="00217534" w:rsidP="00AB6DD4">
      <w:pPr>
        <w:pStyle w:val="NormalWeb"/>
        <w:ind w:left="720"/>
        <w:rPr>
          <w:rFonts w:ascii="Tahoma" w:hAnsi="Tahoma" w:cs="Tahoma"/>
          <w:sz w:val="20"/>
          <w:szCs w:val="20"/>
        </w:rPr>
      </w:pPr>
      <w:r w:rsidRPr="0015101F">
        <w:rPr>
          <w:rFonts w:ascii="Tahoma" w:hAnsi="Tahoma" w:cs="Tahoma"/>
          <w:sz w:val="20"/>
          <w:szCs w:val="20"/>
        </w:rPr>
        <w:t>As at end of January 2017, there were 437 applicants on the Homeless Priority List.</w:t>
      </w:r>
    </w:p>
    <w:p w:rsidR="00217534" w:rsidRPr="0015101F" w:rsidRDefault="00217534" w:rsidP="00AB6DD4">
      <w:pPr>
        <w:pStyle w:val="NormalWeb"/>
        <w:ind w:left="720"/>
        <w:rPr>
          <w:rFonts w:ascii="Tahoma" w:hAnsi="Tahoma" w:cs="Tahoma"/>
          <w:sz w:val="20"/>
          <w:szCs w:val="20"/>
        </w:rPr>
      </w:pPr>
      <w:r w:rsidRPr="0015101F">
        <w:rPr>
          <w:rFonts w:ascii="Tahoma" w:hAnsi="Tahoma" w:cs="Tahoma"/>
          <w:sz w:val="20"/>
          <w:szCs w:val="20"/>
        </w:rPr>
        <w:t xml:space="preserve">South Dublin County Council currently operates two facilities in the Tallaght Area. Tallaght Cross houses 64 families on a temporary basis and </w:t>
      </w:r>
      <w:r w:rsidR="0015101F" w:rsidRPr="0015101F">
        <w:rPr>
          <w:rFonts w:ascii="Tahoma" w:hAnsi="Tahoma" w:cs="Tahoma"/>
          <w:sz w:val="20"/>
          <w:szCs w:val="20"/>
        </w:rPr>
        <w:t>Killininny</w:t>
      </w:r>
      <w:r w:rsidRPr="0015101F">
        <w:rPr>
          <w:rFonts w:ascii="Tahoma" w:hAnsi="Tahoma" w:cs="Tahoma"/>
          <w:sz w:val="20"/>
          <w:szCs w:val="20"/>
        </w:rPr>
        <w:t xml:space="preserve"> House offers accommodation for 21 single men and an additional 9 placements as step down/transitional in Gleann </w:t>
      </w:r>
      <w:proofErr w:type="gramStart"/>
      <w:r w:rsidRPr="0015101F">
        <w:rPr>
          <w:rFonts w:ascii="Tahoma" w:hAnsi="Tahoma" w:cs="Tahoma"/>
          <w:sz w:val="20"/>
          <w:szCs w:val="20"/>
        </w:rPr>
        <w:t>na</w:t>
      </w:r>
      <w:proofErr w:type="gramEnd"/>
      <w:r w:rsidRPr="0015101F">
        <w:rPr>
          <w:rFonts w:ascii="Tahoma" w:hAnsi="Tahoma" w:cs="Tahoma"/>
          <w:sz w:val="20"/>
          <w:szCs w:val="20"/>
        </w:rPr>
        <w:t xml:space="preserve"> Horna in Springfield managed by the Peter McVerry Trust. South Dublin County Council also has nomination rights to another hotel in the Tallaght Area for placement of South Dublin </w:t>
      </w:r>
      <w:r w:rsidR="0015101F" w:rsidRPr="0015101F">
        <w:rPr>
          <w:rFonts w:ascii="Tahoma" w:hAnsi="Tahoma" w:cs="Tahoma"/>
          <w:sz w:val="20"/>
          <w:szCs w:val="20"/>
        </w:rPr>
        <w:t>Families. Also</w:t>
      </w:r>
      <w:r w:rsidRPr="0015101F">
        <w:rPr>
          <w:rFonts w:ascii="Tahoma" w:hAnsi="Tahoma" w:cs="Tahoma"/>
          <w:sz w:val="20"/>
          <w:szCs w:val="20"/>
        </w:rPr>
        <w:t xml:space="preserve"> Riversdale House has 24 occupants who are incapable of independent living. All other Hotel &amp; B&amp;B accommodation is operated through the Central Placement Services and is not in the control of this local authority, and as a result the service can only offer the accommodation that is available on any given day. </w:t>
      </w:r>
    </w:p>
    <w:p w:rsidR="00217534" w:rsidRPr="0015101F" w:rsidRDefault="00217534" w:rsidP="00AB6DD4">
      <w:pPr>
        <w:pStyle w:val="NormalWeb"/>
        <w:ind w:left="720"/>
        <w:rPr>
          <w:rFonts w:ascii="Tahoma" w:hAnsi="Tahoma" w:cs="Tahoma"/>
          <w:sz w:val="20"/>
          <w:szCs w:val="20"/>
        </w:rPr>
      </w:pPr>
      <w:r w:rsidRPr="0015101F">
        <w:rPr>
          <w:rFonts w:ascii="Tahoma" w:hAnsi="Tahoma" w:cs="Tahoma"/>
          <w:sz w:val="20"/>
          <w:szCs w:val="20"/>
        </w:rPr>
        <w:t>All families included on the Homeless Register are notified to the Focus Family HAT who appoint a Case Worker to further assist those families.</w:t>
      </w:r>
    </w:p>
    <w:p w:rsidR="00217534" w:rsidRPr="0015101F" w:rsidRDefault="00217534" w:rsidP="00AB6DD4">
      <w:pPr>
        <w:pStyle w:val="NormalWeb"/>
        <w:ind w:left="720"/>
        <w:rPr>
          <w:rFonts w:ascii="Tahoma" w:hAnsi="Tahoma" w:cs="Tahoma"/>
          <w:sz w:val="20"/>
          <w:szCs w:val="20"/>
        </w:rPr>
      </w:pPr>
      <w:r w:rsidRPr="0015101F">
        <w:rPr>
          <w:rFonts w:ascii="Tahoma" w:hAnsi="Tahoma" w:cs="Tahoma"/>
          <w:sz w:val="20"/>
          <w:szCs w:val="20"/>
        </w:rPr>
        <w:t>SDCC is also working with Focus Ireland on the HAP Preventative Measure to assist and prevent those families at risk from becoming homelessness. </w:t>
      </w:r>
    </w:p>
    <w:p w:rsidR="00217534" w:rsidRPr="0015101F" w:rsidRDefault="00217534" w:rsidP="00AB6DD4">
      <w:pPr>
        <w:pStyle w:val="NormalWeb"/>
        <w:ind w:left="720"/>
        <w:rPr>
          <w:rFonts w:ascii="Tahoma" w:hAnsi="Tahoma" w:cs="Tahoma"/>
          <w:sz w:val="20"/>
          <w:szCs w:val="20"/>
        </w:rPr>
      </w:pPr>
      <w:r w:rsidRPr="0015101F">
        <w:rPr>
          <w:rFonts w:ascii="Tahoma" w:hAnsi="Tahoma" w:cs="Tahoma"/>
          <w:sz w:val="20"/>
          <w:szCs w:val="20"/>
        </w:rPr>
        <w:lastRenderedPageBreak/>
        <w:t>The Council also operates an outreach service and multi-agency approach to address rough sleepers. </w:t>
      </w:r>
    </w:p>
    <w:p w:rsidR="00217534" w:rsidRDefault="00217534" w:rsidP="00AB6DD4">
      <w:pPr>
        <w:pStyle w:val="NormalWeb"/>
        <w:ind w:left="720"/>
        <w:rPr>
          <w:rFonts w:ascii="Tahoma" w:hAnsi="Tahoma" w:cs="Tahoma"/>
          <w:sz w:val="20"/>
          <w:szCs w:val="20"/>
        </w:rPr>
      </w:pPr>
      <w:r w:rsidRPr="0015101F">
        <w:rPr>
          <w:rFonts w:ascii="Tahoma" w:hAnsi="Tahoma" w:cs="Tahoma"/>
          <w:sz w:val="20"/>
          <w:szCs w:val="20"/>
        </w:rPr>
        <w:t>Dublin City Council is the lead authority in terms of Homeless Services for the Dublin Region. Funding for Homeless accommodation and preventative measures comes from the Department Housing Planning Community and Local Government with a contribution from each of the Dublin authorities. Funding is also provided for a number of services from the Department of Health/HSE.</w:t>
      </w:r>
    </w:p>
    <w:p w:rsidR="0015101F" w:rsidRPr="0015101F" w:rsidRDefault="0015101F" w:rsidP="00AB6DD4">
      <w:pPr>
        <w:pStyle w:val="NormalWeb"/>
        <w:ind w:left="720"/>
        <w:rPr>
          <w:rFonts w:ascii="Tahoma" w:hAnsi="Tahoma" w:cs="Tahoma"/>
        </w:rPr>
      </w:pPr>
    </w:p>
    <w:p w:rsidR="0015101F" w:rsidRPr="0015101F" w:rsidRDefault="00217534" w:rsidP="0015101F">
      <w:pPr>
        <w:pStyle w:val="Heading3"/>
        <w:spacing w:after="0" w:afterAutospacing="0"/>
        <w:ind w:hanging="567"/>
        <w:rPr>
          <w:sz w:val="24"/>
          <w:szCs w:val="24"/>
          <w:lang w:eastAsia="en-US"/>
        </w:rPr>
      </w:pPr>
      <w:r w:rsidRPr="0015101F">
        <w:rPr>
          <w:rFonts w:eastAsiaTheme="minorEastAsia"/>
          <w:sz w:val="24"/>
          <w:szCs w:val="24"/>
        </w:rPr>
        <w:t>Q22/0317</w:t>
      </w:r>
      <w:r w:rsidRPr="0015101F">
        <w:rPr>
          <w:sz w:val="24"/>
          <w:szCs w:val="24"/>
          <w:lang w:eastAsia="en-US"/>
        </w:rPr>
        <w:t xml:space="preserve"> </w:t>
      </w:r>
      <w:r w:rsidR="0015101F" w:rsidRPr="0015101F">
        <w:rPr>
          <w:sz w:val="24"/>
          <w:szCs w:val="24"/>
          <w:lang w:eastAsia="en-US"/>
        </w:rPr>
        <w:tab/>
      </w:r>
      <w:r w:rsidR="0015101F" w:rsidRPr="0015101F">
        <w:rPr>
          <w:sz w:val="24"/>
          <w:szCs w:val="24"/>
          <w:u w:val="single"/>
          <w:lang w:eastAsia="en-US"/>
        </w:rPr>
        <w:t>TREE MAINTENANCE</w:t>
      </w:r>
    </w:p>
    <w:p w:rsidR="00217534" w:rsidRPr="0015101F" w:rsidRDefault="0015101F" w:rsidP="0015101F">
      <w:pPr>
        <w:pStyle w:val="Heading3"/>
        <w:spacing w:after="0" w:afterAutospacing="0"/>
        <w:ind w:hanging="567"/>
        <w:rPr>
          <w:rFonts w:eastAsiaTheme="minorEastAsia"/>
          <w:sz w:val="24"/>
          <w:szCs w:val="24"/>
          <w:u w:val="single"/>
        </w:rPr>
      </w:pPr>
      <w:r w:rsidRPr="0015101F">
        <w:rPr>
          <w:sz w:val="24"/>
          <w:szCs w:val="24"/>
          <w:lang w:eastAsia="en-US"/>
        </w:rPr>
        <w:tab/>
      </w:r>
      <w:r w:rsidRPr="0015101F">
        <w:rPr>
          <w:sz w:val="24"/>
          <w:szCs w:val="24"/>
          <w:lang w:eastAsia="en-US"/>
        </w:rPr>
        <w:tab/>
      </w:r>
      <w:r w:rsidR="00AB6DD4" w:rsidRPr="0015101F">
        <w:rPr>
          <w:sz w:val="24"/>
          <w:szCs w:val="24"/>
          <w:lang w:eastAsia="en-US"/>
        </w:rPr>
        <w:t>QUESTION:</w:t>
      </w:r>
      <w:r w:rsidR="00AB6DD4" w:rsidRPr="0015101F">
        <w:rPr>
          <w:sz w:val="24"/>
          <w:szCs w:val="24"/>
        </w:rPr>
        <w:t xml:space="preserve"> </w:t>
      </w:r>
      <w:r w:rsidR="00AB6DD4" w:rsidRPr="0015101F">
        <w:rPr>
          <w:sz w:val="24"/>
          <w:szCs w:val="24"/>
          <w:lang w:eastAsia="en-US"/>
        </w:rPr>
        <w:t>Councillor C. O'Connor</w:t>
      </w:r>
    </w:p>
    <w:p w:rsidR="00217534" w:rsidRDefault="00217534" w:rsidP="00AB6DD4">
      <w:pPr>
        <w:pStyle w:val="NormalWeb"/>
        <w:ind w:left="720"/>
      </w:pPr>
      <w:r>
        <w:t>To ask the Chief Executive to table a report on the current Tree Programme detailing the efforts by his staff to deal with what might be described as emergency calls relating to damaged Trees and will he also confirm the progress of the Programme arising from the employment of additional staff.</w:t>
      </w:r>
    </w:p>
    <w:p w:rsidR="00217534" w:rsidRDefault="00217534" w:rsidP="00AB6DD4">
      <w:pPr>
        <w:pStyle w:val="NormalWeb"/>
        <w:ind w:left="720"/>
      </w:pPr>
      <w:r>
        <w:rPr>
          <w:rStyle w:val="Strong"/>
        </w:rPr>
        <w:t>REPLY:</w:t>
      </w:r>
    </w:p>
    <w:p w:rsidR="00217534" w:rsidRPr="0015101F" w:rsidRDefault="00217534" w:rsidP="00AB6DD4">
      <w:pPr>
        <w:pStyle w:val="NormalWeb"/>
        <w:ind w:left="720"/>
        <w:rPr>
          <w:rFonts w:ascii="Tahoma" w:hAnsi="Tahoma" w:cs="Tahoma"/>
          <w:sz w:val="20"/>
          <w:szCs w:val="20"/>
        </w:rPr>
      </w:pPr>
      <w:r w:rsidRPr="0015101F">
        <w:rPr>
          <w:rFonts w:ascii="Tahoma" w:hAnsi="Tahoma" w:cs="Tahoma"/>
          <w:sz w:val="20"/>
          <w:szCs w:val="20"/>
        </w:rPr>
        <w:t>The 2016 Tree Maintenance programme remains ongoing and any outstanding commitments have been carried into this early part of 2017 for completion. All works listed under the 2016 Tree Maintenance programme will be actioned in advance of commencing a new programme of tree maintenance works.  A full report on the 2016 Tree Maintenance programme will be presented at the March meeting of the four Area Committees.</w:t>
      </w:r>
    </w:p>
    <w:p w:rsidR="00217534" w:rsidRPr="0015101F" w:rsidRDefault="00217534" w:rsidP="00AB6DD4">
      <w:pPr>
        <w:pStyle w:val="NormalWeb"/>
        <w:ind w:left="720"/>
        <w:rPr>
          <w:rFonts w:ascii="Tahoma" w:hAnsi="Tahoma" w:cs="Tahoma"/>
          <w:sz w:val="20"/>
          <w:szCs w:val="20"/>
        </w:rPr>
      </w:pPr>
      <w:r w:rsidRPr="0015101F">
        <w:rPr>
          <w:rFonts w:ascii="Tahoma" w:hAnsi="Tahoma" w:cs="Tahoma"/>
          <w:sz w:val="20"/>
          <w:szCs w:val="20"/>
        </w:rPr>
        <w:t>The Council has an emergency plan for severe weather conditions and has tree maintenance crews on call 24 hours a day for any tree related emergencies.</w:t>
      </w:r>
    </w:p>
    <w:p w:rsidR="00217534" w:rsidRDefault="00217534" w:rsidP="00AB6DD4">
      <w:pPr>
        <w:pStyle w:val="NormalWeb"/>
        <w:ind w:left="720"/>
        <w:rPr>
          <w:rFonts w:ascii="Tahoma" w:hAnsi="Tahoma" w:cs="Tahoma"/>
          <w:sz w:val="20"/>
          <w:szCs w:val="20"/>
        </w:rPr>
      </w:pPr>
      <w:r w:rsidRPr="0015101F">
        <w:rPr>
          <w:rFonts w:ascii="Tahoma" w:hAnsi="Tahoma" w:cs="Tahoma"/>
          <w:sz w:val="20"/>
          <w:szCs w:val="20"/>
        </w:rPr>
        <w:t>The Council currently has two full-time tree maintenance crews in operation.  Provision has been made in the Council's 2017 budget for set up of a third full-time tree maintenance crew.  This crew is not yet in operation but the recruitment process for this crew is underway.</w:t>
      </w:r>
    </w:p>
    <w:p w:rsidR="0015101F" w:rsidRPr="0015101F" w:rsidRDefault="0015101F" w:rsidP="008D4CE6">
      <w:pPr>
        <w:pStyle w:val="NormalWeb"/>
        <w:rPr>
          <w:rFonts w:ascii="Tahoma" w:hAnsi="Tahoma" w:cs="Tahoma"/>
          <w:sz w:val="20"/>
          <w:szCs w:val="20"/>
        </w:rPr>
      </w:pPr>
    </w:p>
    <w:p w:rsidR="0015101F" w:rsidRPr="0015101F" w:rsidRDefault="00217534" w:rsidP="0015101F">
      <w:pPr>
        <w:pStyle w:val="Heading3"/>
        <w:spacing w:after="0" w:afterAutospacing="0"/>
        <w:ind w:hanging="567"/>
        <w:rPr>
          <w:rFonts w:eastAsiaTheme="minorEastAsia"/>
          <w:sz w:val="24"/>
          <w:szCs w:val="24"/>
          <w:u w:val="single"/>
        </w:rPr>
      </w:pPr>
      <w:r w:rsidRPr="0015101F">
        <w:rPr>
          <w:rFonts w:eastAsiaTheme="minorEastAsia"/>
          <w:sz w:val="24"/>
          <w:szCs w:val="24"/>
        </w:rPr>
        <w:t xml:space="preserve">Q23/0317 </w:t>
      </w:r>
      <w:r w:rsidR="0015101F" w:rsidRPr="0015101F">
        <w:rPr>
          <w:rFonts w:eastAsiaTheme="minorEastAsia"/>
          <w:sz w:val="24"/>
          <w:szCs w:val="24"/>
        </w:rPr>
        <w:tab/>
      </w:r>
      <w:r w:rsidR="0015101F" w:rsidRPr="0015101F">
        <w:rPr>
          <w:rFonts w:eastAsiaTheme="minorEastAsia"/>
          <w:sz w:val="24"/>
          <w:szCs w:val="24"/>
          <w:u w:val="single"/>
        </w:rPr>
        <w:t>PRIVATE RENTED DWELLINGS</w:t>
      </w:r>
    </w:p>
    <w:p w:rsidR="00217534" w:rsidRPr="0015101F" w:rsidRDefault="0015101F" w:rsidP="0015101F">
      <w:pPr>
        <w:pStyle w:val="Heading3"/>
        <w:spacing w:after="0" w:afterAutospacing="0"/>
        <w:ind w:hanging="567"/>
        <w:rPr>
          <w:rFonts w:eastAsiaTheme="minorEastAsia"/>
          <w:sz w:val="24"/>
          <w:szCs w:val="24"/>
          <w:u w:val="single"/>
        </w:rPr>
      </w:pPr>
      <w:r w:rsidRPr="0015101F">
        <w:rPr>
          <w:rFonts w:eastAsiaTheme="minorEastAsia"/>
          <w:sz w:val="24"/>
          <w:szCs w:val="24"/>
        </w:rPr>
        <w:tab/>
      </w:r>
      <w:r w:rsidRPr="0015101F">
        <w:rPr>
          <w:rFonts w:eastAsiaTheme="minorEastAsia"/>
          <w:sz w:val="24"/>
          <w:szCs w:val="24"/>
        </w:rPr>
        <w:tab/>
      </w:r>
      <w:r w:rsidR="00AB6DD4" w:rsidRPr="0015101F">
        <w:rPr>
          <w:sz w:val="24"/>
          <w:szCs w:val="24"/>
          <w:lang w:eastAsia="en-US"/>
        </w:rPr>
        <w:t>QUESTION:</w:t>
      </w:r>
      <w:r w:rsidR="00AB6DD4" w:rsidRPr="0015101F">
        <w:rPr>
          <w:sz w:val="24"/>
          <w:szCs w:val="24"/>
        </w:rPr>
        <w:t xml:space="preserve"> Councillor D. O'Donovan</w:t>
      </w:r>
    </w:p>
    <w:p w:rsidR="00217534" w:rsidRDefault="00217534" w:rsidP="00AB6DD4">
      <w:pPr>
        <w:pStyle w:val="NormalWeb"/>
        <w:ind w:left="720"/>
      </w:pPr>
      <w:r>
        <w:t>To ask the Manager what steps SDCC are taking to tackle the problem of rogue landlords changing the use of rented homes into multi-occupancy residences, leaving tenants with little or no protections and living in sub-standard accommodation?</w:t>
      </w:r>
    </w:p>
    <w:p w:rsidR="00217534" w:rsidRDefault="00217534" w:rsidP="00AB6DD4">
      <w:pPr>
        <w:pStyle w:val="NormalWeb"/>
        <w:ind w:left="720"/>
      </w:pPr>
      <w:r>
        <w:rPr>
          <w:rStyle w:val="Strong"/>
        </w:rPr>
        <w:t>REPLY:</w:t>
      </w:r>
    </w:p>
    <w:p w:rsidR="00217534" w:rsidRPr="0015101F" w:rsidRDefault="00217534" w:rsidP="00AB6DD4">
      <w:pPr>
        <w:pStyle w:val="NormalWeb"/>
        <w:ind w:left="720"/>
        <w:rPr>
          <w:rFonts w:ascii="Tahoma" w:hAnsi="Tahoma" w:cs="Tahoma"/>
          <w:sz w:val="20"/>
          <w:szCs w:val="20"/>
        </w:rPr>
      </w:pPr>
      <w:r w:rsidRPr="0015101F">
        <w:rPr>
          <w:rFonts w:ascii="Tahoma" w:hAnsi="Tahoma" w:cs="Tahoma"/>
          <w:sz w:val="20"/>
          <w:szCs w:val="20"/>
        </w:rPr>
        <w:t xml:space="preserve">Minimum standards are set out in the Housing (Standards for Rented Houses) Regulations 2008 and the Housing (Standards for Rented Houses) (Amendment) Regulations 2009. These regulations specify requirements in relation to a range of matters such as structural repair, absence of damp and rot, sanitary facilities, heating, ventilation, light and safety of </w:t>
      </w:r>
      <w:r w:rsidRPr="0015101F">
        <w:rPr>
          <w:rFonts w:ascii="Tahoma" w:hAnsi="Tahoma" w:cs="Tahoma"/>
          <w:sz w:val="20"/>
          <w:szCs w:val="20"/>
        </w:rPr>
        <w:lastRenderedPageBreak/>
        <w:t>gas and electrical supply. Full details are available on the Department’s website www.environ.ie.</w:t>
      </w:r>
    </w:p>
    <w:p w:rsidR="00217534" w:rsidRPr="0015101F" w:rsidRDefault="00217534" w:rsidP="00AB6DD4">
      <w:pPr>
        <w:pStyle w:val="NormalWeb"/>
        <w:ind w:left="720"/>
        <w:rPr>
          <w:rFonts w:ascii="Tahoma" w:hAnsi="Tahoma" w:cs="Tahoma"/>
          <w:sz w:val="20"/>
          <w:szCs w:val="20"/>
        </w:rPr>
      </w:pPr>
      <w:r w:rsidRPr="0015101F">
        <w:rPr>
          <w:rFonts w:ascii="Tahoma" w:hAnsi="Tahoma" w:cs="Tahoma"/>
          <w:sz w:val="20"/>
          <w:szCs w:val="20"/>
        </w:rPr>
        <w:t>All landlords have a legal obligation to ensure that their rented properties comply with these regulations and Local Authorities are responsible for the enforcement of the regulations.</w:t>
      </w:r>
    </w:p>
    <w:p w:rsidR="00217534" w:rsidRPr="0015101F" w:rsidRDefault="00217534" w:rsidP="00AB6DD4">
      <w:pPr>
        <w:pStyle w:val="NormalWeb"/>
        <w:ind w:left="720"/>
        <w:rPr>
          <w:rFonts w:ascii="Tahoma" w:hAnsi="Tahoma" w:cs="Tahoma"/>
          <w:sz w:val="20"/>
          <w:szCs w:val="20"/>
        </w:rPr>
      </w:pPr>
      <w:r w:rsidRPr="0015101F">
        <w:rPr>
          <w:rFonts w:ascii="Tahoma" w:hAnsi="Tahoma" w:cs="Tahoma"/>
          <w:sz w:val="20"/>
          <w:szCs w:val="20"/>
        </w:rPr>
        <w:t>All rental accommodation must be maintained in a proper state of structural repair. This means that the dwelling must be essentially sound, internally and externally, with roof, roofing tiles and slates, windows, floors, ceilings, walls, stairs, doors, skirting boards, fascia, tiles on any floor, ceiling and wall, gutters, down pipes, fittings, furnishings, gardens and common areas maintained in good condition and repair and not defective due to dampness or otherwise.</w:t>
      </w:r>
    </w:p>
    <w:p w:rsidR="00217534" w:rsidRPr="0015101F" w:rsidRDefault="00217534" w:rsidP="00AB6DD4">
      <w:pPr>
        <w:pStyle w:val="NormalWeb"/>
        <w:ind w:left="720"/>
        <w:rPr>
          <w:rFonts w:ascii="Tahoma" w:hAnsi="Tahoma" w:cs="Tahoma"/>
          <w:sz w:val="20"/>
          <w:szCs w:val="20"/>
        </w:rPr>
      </w:pPr>
      <w:r w:rsidRPr="0015101F">
        <w:rPr>
          <w:rFonts w:ascii="Tahoma" w:hAnsi="Tahoma" w:cs="Tahoma"/>
          <w:sz w:val="20"/>
          <w:szCs w:val="20"/>
        </w:rPr>
        <w:t xml:space="preserve">The Council through the Clerk of Works and Environmental Health Officers carry out regular inspections of rented properties. In 2016 a total number of 1534 </w:t>
      </w:r>
      <w:proofErr w:type="spellStart"/>
      <w:r w:rsidRPr="0015101F">
        <w:rPr>
          <w:rFonts w:ascii="Tahoma" w:hAnsi="Tahoma" w:cs="Tahoma"/>
          <w:sz w:val="20"/>
          <w:szCs w:val="20"/>
        </w:rPr>
        <w:t>insppections</w:t>
      </w:r>
      <w:proofErr w:type="spellEnd"/>
      <w:r w:rsidRPr="0015101F">
        <w:rPr>
          <w:rFonts w:ascii="Tahoma" w:hAnsi="Tahoma" w:cs="Tahoma"/>
          <w:sz w:val="20"/>
          <w:szCs w:val="20"/>
        </w:rPr>
        <w:t xml:space="preserve"> were carried out. Where dwellings fail some of the requirements of the Regulations, the landlord is written to by the Council and requested to confirm that they have made the necessary alterations required so that the dwelling meets the necessary standard. It should be noted that NOAC have reported that South Dublin County Council is one of the top performing Local Authorities in the area of Private Rented inspections. </w:t>
      </w:r>
    </w:p>
    <w:p w:rsidR="00217534" w:rsidRDefault="00217534" w:rsidP="00AB6DD4">
      <w:pPr>
        <w:pStyle w:val="NormalWeb"/>
        <w:ind w:left="720"/>
        <w:rPr>
          <w:rFonts w:ascii="Tahoma" w:hAnsi="Tahoma" w:cs="Tahoma"/>
          <w:sz w:val="20"/>
          <w:szCs w:val="20"/>
        </w:rPr>
      </w:pPr>
      <w:r w:rsidRPr="0015101F">
        <w:rPr>
          <w:rFonts w:ascii="Tahoma" w:hAnsi="Tahoma" w:cs="Tahoma"/>
          <w:sz w:val="20"/>
          <w:szCs w:val="20"/>
        </w:rPr>
        <w:t xml:space="preserve">In some cases Improvement Notices are served on the </w:t>
      </w:r>
      <w:r w:rsidR="0015101F" w:rsidRPr="0015101F">
        <w:rPr>
          <w:rFonts w:ascii="Tahoma" w:hAnsi="Tahoma" w:cs="Tahoma"/>
          <w:sz w:val="20"/>
          <w:szCs w:val="20"/>
        </w:rPr>
        <w:t>landlord,</w:t>
      </w:r>
      <w:r w:rsidRPr="0015101F">
        <w:rPr>
          <w:rFonts w:ascii="Tahoma" w:hAnsi="Tahoma" w:cs="Tahoma"/>
          <w:sz w:val="20"/>
          <w:szCs w:val="20"/>
        </w:rPr>
        <w:t xml:space="preserve"> requiring him / her to carry out certain works to bring the dwelling up to standard. During inspections any issues that appear out of the </w:t>
      </w:r>
      <w:r w:rsidR="0015101F" w:rsidRPr="0015101F">
        <w:rPr>
          <w:rFonts w:ascii="Tahoma" w:hAnsi="Tahoma" w:cs="Tahoma"/>
          <w:sz w:val="20"/>
          <w:szCs w:val="20"/>
        </w:rPr>
        <w:t>ordinary</w:t>
      </w:r>
      <w:r w:rsidRPr="0015101F">
        <w:rPr>
          <w:rFonts w:ascii="Tahoma" w:hAnsi="Tahoma" w:cs="Tahoma"/>
          <w:sz w:val="20"/>
          <w:szCs w:val="20"/>
        </w:rPr>
        <w:t xml:space="preserve"> are reported.</w:t>
      </w:r>
    </w:p>
    <w:p w:rsidR="0015101F" w:rsidRPr="0015101F" w:rsidRDefault="0015101F" w:rsidP="00AB6DD4">
      <w:pPr>
        <w:pStyle w:val="NormalWeb"/>
        <w:ind w:left="720"/>
        <w:rPr>
          <w:rFonts w:ascii="Tahoma" w:hAnsi="Tahoma" w:cs="Tahoma"/>
        </w:rPr>
      </w:pPr>
    </w:p>
    <w:p w:rsidR="0015101F" w:rsidRPr="0015101F" w:rsidRDefault="00217534" w:rsidP="0015101F">
      <w:pPr>
        <w:pStyle w:val="Heading3"/>
        <w:spacing w:after="0" w:afterAutospacing="0"/>
        <w:ind w:hanging="567"/>
        <w:rPr>
          <w:sz w:val="24"/>
          <w:szCs w:val="24"/>
          <w:lang w:eastAsia="en-US"/>
        </w:rPr>
      </w:pPr>
      <w:r w:rsidRPr="0015101F">
        <w:rPr>
          <w:rFonts w:eastAsiaTheme="minorEastAsia"/>
          <w:sz w:val="24"/>
          <w:szCs w:val="24"/>
        </w:rPr>
        <w:t>Q24/0317</w:t>
      </w:r>
      <w:r w:rsidRPr="0015101F">
        <w:rPr>
          <w:sz w:val="24"/>
          <w:szCs w:val="24"/>
          <w:lang w:eastAsia="en-US"/>
        </w:rPr>
        <w:t xml:space="preserve"> </w:t>
      </w:r>
      <w:r w:rsidR="0015101F" w:rsidRPr="0015101F">
        <w:rPr>
          <w:sz w:val="24"/>
          <w:szCs w:val="24"/>
          <w:lang w:eastAsia="en-US"/>
        </w:rPr>
        <w:tab/>
        <w:t xml:space="preserve">FACILITIES FOR TEENAGERS </w:t>
      </w:r>
    </w:p>
    <w:p w:rsidR="00AB6DD4" w:rsidRPr="00AB6DD4" w:rsidRDefault="0015101F" w:rsidP="0015101F">
      <w:pPr>
        <w:pStyle w:val="Heading3"/>
        <w:spacing w:after="0" w:afterAutospacing="0"/>
        <w:ind w:hanging="567"/>
        <w:rPr>
          <w:lang w:eastAsia="en-US"/>
        </w:rPr>
      </w:pPr>
      <w:r w:rsidRPr="0015101F">
        <w:rPr>
          <w:sz w:val="24"/>
          <w:szCs w:val="24"/>
          <w:lang w:eastAsia="en-US"/>
        </w:rPr>
        <w:tab/>
      </w:r>
      <w:r w:rsidRPr="0015101F">
        <w:rPr>
          <w:sz w:val="24"/>
          <w:szCs w:val="24"/>
          <w:lang w:eastAsia="en-US"/>
        </w:rPr>
        <w:tab/>
      </w:r>
      <w:r w:rsidR="00AB6DD4" w:rsidRPr="0015101F">
        <w:rPr>
          <w:sz w:val="24"/>
          <w:szCs w:val="24"/>
          <w:lang w:eastAsia="en-US"/>
        </w:rPr>
        <w:t>QUESTION:</w:t>
      </w:r>
      <w:r w:rsidR="00AB6DD4" w:rsidRPr="0015101F">
        <w:rPr>
          <w:sz w:val="24"/>
          <w:szCs w:val="24"/>
        </w:rPr>
        <w:t xml:space="preserve"> </w:t>
      </w:r>
      <w:r w:rsidR="00AB6DD4" w:rsidRPr="0015101F">
        <w:rPr>
          <w:sz w:val="24"/>
          <w:szCs w:val="24"/>
          <w:lang w:eastAsia="en-US"/>
        </w:rPr>
        <w:t>Councillor L. O'Toole</w:t>
      </w:r>
    </w:p>
    <w:p w:rsidR="00217534" w:rsidRDefault="00217534" w:rsidP="00AB6DD4">
      <w:pPr>
        <w:pStyle w:val="NormalWeb"/>
        <w:ind w:left="720"/>
      </w:pPr>
      <w:r>
        <w:t>To ask the Chief Executive for an update on the plans to carry out a Study on facilities for older children, as per previous question (see below)</w:t>
      </w:r>
    </w:p>
    <w:p w:rsidR="00217534" w:rsidRDefault="00217534" w:rsidP="00AB6DD4">
      <w:pPr>
        <w:pStyle w:val="NormalWeb"/>
        <w:ind w:left="720"/>
      </w:pPr>
      <w:r>
        <w:rPr>
          <w:rStyle w:val="Emphasis"/>
        </w:rPr>
        <w:t>Monday, February 13, 2017 QUESTION NO. 26</w:t>
      </w:r>
    </w:p>
    <w:p w:rsidR="00217534" w:rsidRPr="0046544F" w:rsidRDefault="00217534" w:rsidP="00AB6DD4">
      <w:pPr>
        <w:pStyle w:val="NormalWeb"/>
        <w:ind w:left="720"/>
        <w:rPr>
          <w:i/>
        </w:rPr>
      </w:pPr>
      <w:r w:rsidRPr="0046544F">
        <w:rPr>
          <w:rStyle w:val="Emphasis"/>
          <w:b/>
          <w:bCs/>
          <w:i w:val="0"/>
        </w:rPr>
        <w:t>QUESTION: Councillor L. O'Toole</w:t>
      </w:r>
      <w:r w:rsidRPr="0046544F">
        <w:rPr>
          <w:rStyle w:val="Emphasis"/>
          <w:i w:val="0"/>
        </w:rPr>
        <w:t xml:space="preserve"> </w:t>
      </w:r>
      <w:proofErr w:type="gramStart"/>
      <w:r w:rsidRPr="0046544F">
        <w:rPr>
          <w:rStyle w:val="Emphasis"/>
          <w:i w:val="0"/>
        </w:rPr>
        <w:t>To</w:t>
      </w:r>
      <w:proofErr w:type="gramEnd"/>
      <w:r w:rsidRPr="0046544F">
        <w:rPr>
          <w:rStyle w:val="Emphasis"/>
          <w:i w:val="0"/>
        </w:rPr>
        <w:t xml:space="preserve"> ask the Chief Executive for an update on the feasibility study to be carried out in 2017 in relation to facilities for older children.</w:t>
      </w:r>
    </w:p>
    <w:p w:rsidR="00217534" w:rsidRPr="0046544F" w:rsidRDefault="00217534" w:rsidP="00AB6DD4">
      <w:pPr>
        <w:pStyle w:val="NormalWeb"/>
        <w:ind w:left="720"/>
        <w:rPr>
          <w:i/>
        </w:rPr>
      </w:pPr>
      <w:r w:rsidRPr="0046544F">
        <w:rPr>
          <w:rStyle w:val="Emphasis"/>
          <w:b/>
          <w:bCs/>
          <w:i w:val="0"/>
        </w:rPr>
        <w:t>REPLY:</w:t>
      </w:r>
      <w:r w:rsidRPr="0046544F">
        <w:rPr>
          <w:rStyle w:val="Emphasis"/>
          <w:i w:val="0"/>
        </w:rPr>
        <w:t xml:space="preserve"> Provision has been made in 2017 to progress a study with regard to the provision of teenage facilities in the county. This study will include:</w:t>
      </w:r>
    </w:p>
    <w:p w:rsidR="00217534" w:rsidRPr="0046544F" w:rsidRDefault="00217534" w:rsidP="00AB6DD4">
      <w:pPr>
        <w:numPr>
          <w:ilvl w:val="0"/>
          <w:numId w:val="5"/>
        </w:numPr>
        <w:tabs>
          <w:tab w:val="clear" w:pos="720"/>
          <w:tab w:val="num" w:pos="1440"/>
        </w:tabs>
        <w:spacing w:before="100" w:beforeAutospacing="1" w:after="100" w:afterAutospacing="1" w:line="256" w:lineRule="auto"/>
        <w:ind w:left="1440"/>
        <w:rPr>
          <w:i/>
        </w:rPr>
      </w:pPr>
      <w:r w:rsidRPr="0046544F">
        <w:rPr>
          <w:rStyle w:val="Emphasis"/>
          <w:i w:val="0"/>
        </w:rPr>
        <w:t>consultation with relevant interest groups as well as reporting to the Elected Members as the study is progressing</w:t>
      </w:r>
    </w:p>
    <w:p w:rsidR="00217534" w:rsidRPr="0046544F" w:rsidRDefault="00217534" w:rsidP="00AB6DD4">
      <w:pPr>
        <w:numPr>
          <w:ilvl w:val="0"/>
          <w:numId w:val="5"/>
        </w:numPr>
        <w:tabs>
          <w:tab w:val="clear" w:pos="720"/>
          <w:tab w:val="num" w:pos="1440"/>
        </w:tabs>
        <w:spacing w:before="100" w:beforeAutospacing="1" w:after="100" w:afterAutospacing="1" w:line="256" w:lineRule="auto"/>
        <w:ind w:left="1440"/>
        <w:rPr>
          <w:i/>
        </w:rPr>
      </w:pPr>
      <w:r w:rsidRPr="0046544F">
        <w:rPr>
          <w:rStyle w:val="Emphasis"/>
          <w:i w:val="0"/>
        </w:rPr>
        <w:t>background research to assess current level of provision for this group</w:t>
      </w:r>
    </w:p>
    <w:p w:rsidR="00217534" w:rsidRDefault="00217534" w:rsidP="00AB6DD4">
      <w:pPr>
        <w:pStyle w:val="NormalWeb"/>
        <w:ind w:left="720"/>
      </w:pPr>
      <w:r w:rsidRPr="0046544F">
        <w:rPr>
          <w:rStyle w:val="Emphasis"/>
          <w:i w:val="0"/>
        </w:rPr>
        <w:t>It is intended to commence this study as soon as possible</w:t>
      </w:r>
      <w:r>
        <w:rPr>
          <w:rStyle w:val="Emphasis"/>
        </w:rPr>
        <w:t>.</w:t>
      </w:r>
    </w:p>
    <w:p w:rsidR="008D4CE6" w:rsidRDefault="008D4CE6" w:rsidP="00AB6DD4">
      <w:pPr>
        <w:pStyle w:val="NormalWeb"/>
        <w:ind w:left="720"/>
        <w:rPr>
          <w:rStyle w:val="Strong"/>
        </w:rPr>
      </w:pPr>
    </w:p>
    <w:p w:rsidR="00217534" w:rsidRPr="0046544F" w:rsidRDefault="00217534" w:rsidP="00AB6DD4">
      <w:pPr>
        <w:pStyle w:val="NormalWeb"/>
        <w:ind w:left="720"/>
      </w:pPr>
      <w:r w:rsidRPr="0046544F">
        <w:rPr>
          <w:rStyle w:val="Strong"/>
        </w:rPr>
        <w:lastRenderedPageBreak/>
        <w:t>REPLY:</w:t>
      </w:r>
    </w:p>
    <w:p w:rsidR="00217534" w:rsidRPr="0015101F" w:rsidRDefault="00217534" w:rsidP="00AB6DD4">
      <w:pPr>
        <w:pStyle w:val="NormalWeb"/>
        <w:ind w:left="720"/>
        <w:rPr>
          <w:rFonts w:ascii="Tahoma" w:hAnsi="Tahoma" w:cs="Tahoma"/>
          <w:sz w:val="20"/>
          <w:szCs w:val="20"/>
        </w:rPr>
      </w:pPr>
      <w:r w:rsidRPr="0015101F">
        <w:rPr>
          <w:rFonts w:ascii="Tahoma" w:hAnsi="Tahoma" w:cs="Tahoma"/>
          <w:sz w:val="20"/>
          <w:szCs w:val="20"/>
        </w:rPr>
        <w:t>Provision has been made in 2017 to progress a study with regard to the provision of teenage facilities in the county. The study will include:</w:t>
      </w:r>
    </w:p>
    <w:p w:rsidR="00217534" w:rsidRPr="0015101F" w:rsidRDefault="0015101F" w:rsidP="00AB6DD4">
      <w:pPr>
        <w:numPr>
          <w:ilvl w:val="0"/>
          <w:numId w:val="6"/>
        </w:numPr>
        <w:tabs>
          <w:tab w:val="clear" w:pos="720"/>
          <w:tab w:val="num" w:pos="1440"/>
        </w:tabs>
        <w:spacing w:before="100" w:beforeAutospacing="1" w:after="100" w:afterAutospacing="1" w:line="256" w:lineRule="auto"/>
        <w:ind w:left="1440"/>
        <w:rPr>
          <w:rFonts w:ascii="Tahoma" w:hAnsi="Tahoma" w:cs="Tahoma"/>
          <w:sz w:val="20"/>
          <w:szCs w:val="20"/>
        </w:rPr>
      </w:pPr>
      <w:r w:rsidRPr="0015101F">
        <w:rPr>
          <w:rFonts w:ascii="Tahoma" w:hAnsi="Tahoma" w:cs="Tahoma"/>
          <w:sz w:val="20"/>
          <w:szCs w:val="20"/>
        </w:rPr>
        <w:t>Background</w:t>
      </w:r>
      <w:r w:rsidR="00217534" w:rsidRPr="0015101F">
        <w:rPr>
          <w:rFonts w:ascii="Tahoma" w:hAnsi="Tahoma" w:cs="Tahoma"/>
          <w:sz w:val="20"/>
          <w:szCs w:val="20"/>
        </w:rPr>
        <w:t xml:space="preserve"> research to assess current level of provision for this group.</w:t>
      </w:r>
    </w:p>
    <w:p w:rsidR="00217534" w:rsidRPr="0015101F" w:rsidRDefault="0015101F" w:rsidP="00AB6DD4">
      <w:pPr>
        <w:numPr>
          <w:ilvl w:val="0"/>
          <w:numId w:val="6"/>
        </w:numPr>
        <w:tabs>
          <w:tab w:val="clear" w:pos="720"/>
          <w:tab w:val="num" w:pos="1440"/>
        </w:tabs>
        <w:spacing w:before="100" w:beforeAutospacing="1" w:after="100" w:afterAutospacing="1" w:line="256" w:lineRule="auto"/>
        <w:ind w:left="1440"/>
        <w:rPr>
          <w:rFonts w:ascii="Tahoma" w:hAnsi="Tahoma" w:cs="Tahoma"/>
          <w:sz w:val="20"/>
          <w:szCs w:val="20"/>
        </w:rPr>
      </w:pPr>
      <w:r w:rsidRPr="0015101F">
        <w:rPr>
          <w:rFonts w:ascii="Tahoma" w:hAnsi="Tahoma" w:cs="Tahoma"/>
          <w:sz w:val="20"/>
          <w:szCs w:val="20"/>
        </w:rPr>
        <w:t>Consultation</w:t>
      </w:r>
      <w:r w:rsidR="00217534" w:rsidRPr="0015101F">
        <w:rPr>
          <w:rFonts w:ascii="Tahoma" w:hAnsi="Tahoma" w:cs="Tahoma"/>
          <w:sz w:val="20"/>
          <w:szCs w:val="20"/>
        </w:rPr>
        <w:t xml:space="preserve"> with relevant interest groups as well as reporting to the Elected Members as the study is progressing.</w:t>
      </w:r>
    </w:p>
    <w:p w:rsidR="00217534" w:rsidRDefault="00217534" w:rsidP="00AB6DD4">
      <w:pPr>
        <w:pStyle w:val="NormalWeb"/>
        <w:ind w:left="720"/>
        <w:rPr>
          <w:rFonts w:ascii="Tahoma" w:hAnsi="Tahoma" w:cs="Tahoma"/>
          <w:sz w:val="20"/>
          <w:szCs w:val="20"/>
        </w:rPr>
      </w:pPr>
      <w:r w:rsidRPr="0015101F">
        <w:rPr>
          <w:rFonts w:ascii="Tahoma" w:hAnsi="Tahoma" w:cs="Tahoma"/>
          <w:sz w:val="20"/>
          <w:szCs w:val="20"/>
        </w:rPr>
        <w:t>The initial background research has commenced.</w:t>
      </w:r>
    </w:p>
    <w:p w:rsidR="0046544F" w:rsidRPr="0015101F" w:rsidRDefault="0046544F" w:rsidP="00AB6DD4">
      <w:pPr>
        <w:pStyle w:val="NormalWeb"/>
        <w:ind w:left="720"/>
        <w:rPr>
          <w:rFonts w:ascii="Tahoma" w:hAnsi="Tahoma" w:cs="Tahoma"/>
          <w:sz w:val="20"/>
          <w:szCs w:val="20"/>
        </w:rPr>
      </w:pPr>
    </w:p>
    <w:p w:rsidR="0046544F" w:rsidRPr="0046544F" w:rsidRDefault="00217534" w:rsidP="0046544F">
      <w:pPr>
        <w:pStyle w:val="Heading3"/>
        <w:spacing w:after="0" w:afterAutospacing="0"/>
        <w:ind w:hanging="567"/>
        <w:rPr>
          <w:rFonts w:eastAsiaTheme="minorEastAsia"/>
          <w:sz w:val="24"/>
          <w:szCs w:val="24"/>
        </w:rPr>
      </w:pPr>
      <w:r w:rsidRPr="0046544F">
        <w:rPr>
          <w:rFonts w:eastAsiaTheme="minorEastAsia"/>
          <w:sz w:val="24"/>
          <w:szCs w:val="24"/>
        </w:rPr>
        <w:t>Q25/0317</w:t>
      </w:r>
      <w:r w:rsidR="0046544F" w:rsidRPr="0046544F">
        <w:rPr>
          <w:rFonts w:eastAsiaTheme="minorEastAsia"/>
          <w:sz w:val="24"/>
          <w:szCs w:val="24"/>
        </w:rPr>
        <w:tab/>
      </w:r>
      <w:r w:rsidR="0046544F" w:rsidRPr="0046544F">
        <w:rPr>
          <w:rFonts w:eastAsiaTheme="minorEastAsia"/>
          <w:sz w:val="24"/>
          <w:szCs w:val="24"/>
          <w:u w:val="single"/>
        </w:rPr>
        <w:t>DOG FOULING</w:t>
      </w:r>
    </w:p>
    <w:p w:rsidR="00217534" w:rsidRPr="0046544F" w:rsidRDefault="0046544F" w:rsidP="0046544F">
      <w:pPr>
        <w:pStyle w:val="Heading3"/>
        <w:spacing w:after="0" w:afterAutospacing="0"/>
        <w:ind w:hanging="567"/>
        <w:rPr>
          <w:rFonts w:eastAsiaTheme="minorEastAsia"/>
          <w:sz w:val="24"/>
          <w:szCs w:val="24"/>
          <w:u w:val="single"/>
        </w:rPr>
      </w:pPr>
      <w:r w:rsidRPr="0046544F">
        <w:rPr>
          <w:rFonts w:eastAsiaTheme="minorEastAsia"/>
          <w:sz w:val="24"/>
          <w:szCs w:val="24"/>
        </w:rPr>
        <w:tab/>
      </w:r>
      <w:r w:rsidRPr="0046544F">
        <w:rPr>
          <w:rFonts w:eastAsiaTheme="minorEastAsia"/>
          <w:sz w:val="24"/>
          <w:szCs w:val="24"/>
        </w:rPr>
        <w:tab/>
      </w:r>
      <w:r w:rsidR="00217534" w:rsidRPr="0046544F">
        <w:rPr>
          <w:sz w:val="24"/>
          <w:szCs w:val="24"/>
          <w:lang w:eastAsia="en-US"/>
        </w:rPr>
        <w:t xml:space="preserve"> </w:t>
      </w:r>
      <w:r w:rsidR="00AB6DD4" w:rsidRPr="0046544F">
        <w:rPr>
          <w:sz w:val="24"/>
          <w:szCs w:val="24"/>
          <w:lang w:eastAsia="en-US"/>
        </w:rPr>
        <w:t>QUESTION:</w:t>
      </w:r>
      <w:r w:rsidR="00AB6DD4" w:rsidRPr="0046544F">
        <w:rPr>
          <w:sz w:val="24"/>
          <w:szCs w:val="24"/>
        </w:rPr>
        <w:t xml:space="preserve"> </w:t>
      </w:r>
      <w:r w:rsidR="00AB6DD4" w:rsidRPr="0046544F">
        <w:rPr>
          <w:sz w:val="24"/>
          <w:szCs w:val="24"/>
          <w:lang w:eastAsia="en-US"/>
        </w:rPr>
        <w:t>Councillor L. O'Toole</w:t>
      </w:r>
    </w:p>
    <w:p w:rsidR="00217534" w:rsidRDefault="00217534" w:rsidP="00AB6DD4">
      <w:pPr>
        <w:pStyle w:val="NormalWeb"/>
        <w:ind w:left="720"/>
      </w:pPr>
      <w:r>
        <w:t>To ask the Chief Executive to provide a report on the total number of fines issued in relation to dog fouling in the County including the total number of paid fines, for years 2015 and 2016.</w:t>
      </w:r>
    </w:p>
    <w:p w:rsidR="00217534" w:rsidRDefault="00217534" w:rsidP="00AB6DD4">
      <w:pPr>
        <w:pStyle w:val="NormalWeb"/>
        <w:ind w:left="720"/>
      </w:pPr>
      <w:r>
        <w:rPr>
          <w:rStyle w:val="Strong"/>
        </w:rPr>
        <w:t>REPLY:</w:t>
      </w:r>
    </w:p>
    <w:p w:rsidR="00217534" w:rsidRPr="0046544F" w:rsidRDefault="00217534" w:rsidP="00AB6DD4">
      <w:pPr>
        <w:pStyle w:val="NormalWeb"/>
        <w:ind w:left="720"/>
        <w:rPr>
          <w:rFonts w:ascii="Tahoma" w:hAnsi="Tahoma" w:cs="Tahoma"/>
          <w:sz w:val="20"/>
          <w:szCs w:val="20"/>
        </w:rPr>
      </w:pPr>
      <w:r w:rsidRPr="0046544F">
        <w:rPr>
          <w:rFonts w:ascii="Tahoma" w:hAnsi="Tahoma" w:cs="Tahoma"/>
          <w:sz w:val="20"/>
          <w:szCs w:val="20"/>
        </w:rPr>
        <w:t xml:space="preserve">Members of the public are required to take measures to prevent the creation of litter, including dog litter.  In accordance </w:t>
      </w:r>
      <w:r w:rsidR="0046544F" w:rsidRPr="0046544F">
        <w:rPr>
          <w:rFonts w:ascii="Tahoma" w:hAnsi="Tahoma" w:cs="Tahoma"/>
          <w:sz w:val="20"/>
          <w:szCs w:val="20"/>
        </w:rPr>
        <w:t>with</w:t>
      </w:r>
      <w:r w:rsidRPr="0046544F">
        <w:rPr>
          <w:rFonts w:ascii="Tahoma" w:hAnsi="Tahoma" w:cs="Tahoma"/>
          <w:sz w:val="20"/>
          <w:szCs w:val="20"/>
        </w:rPr>
        <w:t xml:space="preserve"> </w:t>
      </w:r>
      <w:hyperlink r:id="rId45" w:history="1">
        <w:r w:rsidRPr="0046544F">
          <w:rPr>
            <w:rStyle w:val="Hyperlink"/>
            <w:rFonts w:ascii="Tahoma" w:hAnsi="Tahoma" w:cs="Tahoma"/>
            <w:sz w:val="20"/>
            <w:szCs w:val="20"/>
          </w:rPr>
          <w:t>Section 22 of the Litter Pollution Act 1997,</w:t>
        </w:r>
      </w:hyperlink>
      <w:r w:rsidRPr="0046544F">
        <w:rPr>
          <w:rFonts w:ascii="Tahoma" w:hAnsi="Tahoma" w:cs="Tahoma"/>
          <w:sz w:val="20"/>
          <w:szCs w:val="20"/>
        </w:rPr>
        <w:t xml:space="preserve"> as amended, dog owners or person in charge of a dog in a public place, or in any place to which this section applies, is responsible for cleaning up after their dog, and for the disposal of the dog's litter in an appropriate manner - </w:t>
      </w:r>
      <w:r w:rsidRPr="0046544F">
        <w:rPr>
          <w:rStyle w:val="Strong"/>
          <w:rFonts w:ascii="Tahoma" w:hAnsi="Tahoma" w:cs="Tahoma"/>
          <w:i/>
          <w:iCs/>
          <w:sz w:val="20"/>
          <w:szCs w:val="20"/>
        </w:rPr>
        <w:t>Any Bag, Any Public Bin.</w:t>
      </w:r>
    </w:p>
    <w:p w:rsidR="00217534" w:rsidRPr="0046544F" w:rsidRDefault="00217534" w:rsidP="00AB6DD4">
      <w:pPr>
        <w:pStyle w:val="NormalWeb"/>
        <w:ind w:left="720"/>
        <w:rPr>
          <w:rFonts w:ascii="Tahoma" w:hAnsi="Tahoma" w:cs="Tahoma"/>
          <w:sz w:val="20"/>
          <w:szCs w:val="20"/>
        </w:rPr>
      </w:pPr>
      <w:r w:rsidRPr="0046544F">
        <w:rPr>
          <w:rFonts w:ascii="Tahoma" w:hAnsi="Tahoma" w:cs="Tahoma"/>
          <w:sz w:val="20"/>
          <w:szCs w:val="20"/>
        </w:rPr>
        <w:t>The following table outlines details as requested in respect of 2015 and 2016</w:t>
      </w:r>
    </w:p>
    <w:tbl>
      <w:tblPr>
        <w:tblW w:w="0" w:type="auto"/>
        <w:tblCellSpacing w:w="15" w:type="dxa"/>
        <w:tblInd w:w="720" w:type="dxa"/>
        <w:tblLook w:val="04A0" w:firstRow="1" w:lastRow="0" w:firstColumn="1" w:lastColumn="0" w:noHBand="0" w:noVBand="1"/>
      </w:tblPr>
      <w:tblGrid>
        <w:gridCol w:w="2295"/>
        <w:gridCol w:w="2280"/>
        <w:gridCol w:w="2295"/>
      </w:tblGrid>
      <w:tr w:rsidR="00217534" w:rsidRPr="0046544F" w:rsidTr="00AB6DD4">
        <w:trPr>
          <w:tblCellSpacing w:w="15" w:type="dxa"/>
        </w:trPr>
        <w:tc>
          <w:tcPr>
            <w:tcW w:w="2250" w:type="dxa"/>
            <w:tcMar>
              <w:top w:w="15" w:type="dxa"/>
              <w:left w:w="15" w:type="dxa"/>
              <w:bottom w:w="15" w:type="dxa"/>
              <w:right w:w="15" w:type="dxa"/>
            </w:tcMar>
            <w:vAlign w:val="center"/>
            <w:hideMark/>
          </w:tcPr>
          <w:p w:rsidR="00217534" w:rsidRPr="0046544F" w:rsidRDefault="00217534">
            <w:pPr>
              <w:pStyle w:val="NormalWeb"/>
              <w:spacing w:line="256" w:lineRule="auto"/>
              <w:rPr>
                <w:rFonts w:ascii="Tahoma" w:hAnsi="Tahoma" w:cs="Tahoma"/>
                <w:sz w:val="20"/>
                <w:szCs w:val="20"/>
              </w:rPr>
            </w:pPr>
            <w:r w:rsidRPr="0046544F">
              <w:rPr>
                <w:rStyle w:val="Strong"/>
                <w:rFonts w:ascii="Tahoma" w:hAnsi="Tahoma" w:cs="Tahoma"/>
                <w:sz w:val="20"/>
                <w:szCs w:val="20"/>
              </w:rPr>
              <w:t xml:space="preserve">Year </w:t>
            </w:r>
          </w:p>
        </w:tc>
        <w:tc>
          <w:tcPr>
            <w:tcW w:w="2250" w:type="dxa"/>
            <w:tcMar>
              <w:top w:w="15" w:type="dxa"/>
              <w:left w:w="15" w:type="dxa"/>
              <w:bottom w:w="15" w:type="dxa"/>
              <w:right w:w="15" w:type="dxa"/>
            </w:tcMar>
            <w:vAlign w:val="center"/>
            <w:hideMark/>
          </w:tcPr>
          <w:p w:rsidR="00217534" w:rsidRPr="0046544F" w:rsidRDefault="00217534">
            <w:pPr>
              <w:pStyle w:val="NormalWeb"/>
              <w:spacing w:line="256" w:lineRule="auto"/>
              <w:rPr>
                <w:rFonts w:ascii="Tahoma" w:hAnsi="Tahoma" w:cs="Tahoma"/>
                <w:sz w:val="20"/>
                <w:szCs w:val="20"/>
              </w:rPr>
            </w:pPr>
            <w:r w:rsidRPr="0046544F">
              <w:rPr>
                <w:rStyle w:val="Strong"/>
                <w:rFonts w:ascii="Tahoma" w:hAnsi="Tahoma" w:cs="Tahoma"/>
                <w:sz w:val="20"/>
                <w:szCs w:val="20"/>
              </w:rPr>
              <w:t xml:space="preserve">Issued </w:t>
            </w:r>
          </w:p>
        </w:tc>
        <w:tc>
          <w:tcPr>
            <w:tcW w:w="2250" w:type="dxa"/>
            <w:tcMar>
              <w:top w:w="15" w:type="dxa"/>
              <w:left w:w="15" w:type="dxa"/>
              <w:bottom w:w="15" w:type="dxa"/>
              <w:right w:w="15" w:type="dxa"/>
            </w:tcMar>
            <w:vAlign w:val="center"/>
            <w:hideMark/>
          </w:tcPr>
          <w:p w:rsidR="00217534" w:rsidRPr="0046544F" w:rsidRDefault="00217534">
            <w:pPr>
              <w:pStyle w:val="NormalWeb"/>
              <w:spacing w:line="256" w:lineRule="auto"/>
              <w:rPr>
                <w:rFonts w:ascii="Tahoma" w:hAnsi="Tahoma" w:cs="Tahoma"/>
                <w:sz w:val="20"/>
                <w:szCs w:val="20"/>
              </w:rPr>
            </w:pPr>
            <w:r w:rsidRPr="0046544F">
              <w:rPr>
                <w:rStyle w:val="Strong"/>
                <w:rFonts w:ascii="Tahoma" w:hAnsi="Tahoma" w:cs="Tahoma"/>
                <w:sz w:val="20"/>
                <w:szCs w:val="20"/>
              </w:rPr>
              <w:t xml:space="preserve">Paid </w:t>
            </w:r>
          </w:p>
        </w:tc>
      </w:tr>
      <w:tr w:rsidR="00217534" w:rsidRPr="0046544F" w:rsidTr="00AB6DD4">
        <w:trPr>
          <w:tblCellSpacing w:w="15" w:type="dxa"/>
        </w:trPr>
        <w:tc>
          <w:tcPr>
            <w:tcW w:w="2250" w:type="dxa"/>
            <w:tcMar>
              <w:top w:w="15" w:type="dxa"/>
              <w:left w:w="15" w:type="dxa"/>
              <w:bottom w:w="15" w:type="dxa"/>
              <w:right w:w="15" w:type="dxa"/>
            </w:tcMar>
            <w:vAlign w:val="center"/>
            <w:hideMark/>
          </w:tcPr>
          <w:p w:rsidR="00217534" w:rsidRPr="0046544F" w:rsidRDefault="00217534">
            <w:pPr>
              <w:pStyle w:val="NormalWeb"/>
              <w:spacing w:line="256" w:lineRule="auto"/>
              <w:rPr>
                <w:rFonts w:ascii="Tahoma" w:hAnsi="Tahoma" w:cs="Tahoma"/>
                <w:sz w:val="20"/>
                <w:szCs w:val="20"/>
              </w:rPr>
            </w:pPr>
            <w:r w:rsidRPr="0046544F">
              <w:rPr>
                <w:rFonts w:ascii="Tahoma" w:hAnsi="Tahoma" w:cs="Tahoma"/>
                <w:sz w:val="20"/>
                <w:szCs w:val="20"/>
              </w:rPr>
              <w:t xml:space="preserve">2015 </w:t>
            </w:r>
          </w:p>
        </w:tc>
        <w:tc>
          <w:tcPr>
            <w:tcW w:w="2250" w:type="dxa"/>
            <w:tcMar>
              <w:top w:w="15" w:type="dxa"/>
              <w:left w:w="15" w:type="dxa"/>
              <w:bottom w:w="15" w:type="dxa"/>
              <w:right w:w="15" w:type="dxa"/>
            </w:tcMar>
            <w:vAlign w:val="center"/>
            <w:hideMark/>
          </w:tcPr>
          <w:p w:rsidR="00217534" w:rsidRPr="0046544F" w:rsidRDefault="00217534">
            <w:pPr>
              <w:pStyle w:val="NormalWeb"/>
              <w:spacing w:line="256" w:lineRule="auto"/>
              <w:rPr>
                <w:rFonts w:ascii="Tahoma" w:hAnsi="Tahoma" w:cs="Tahoma"/>
                <w:sz w:val="20"/>
                <w:szCs w:val="20"/>
              </w:rPr>
            </w:pPr>
            <w:r w:rsidRPr="0046544F">
              <w:rPr>
                <w:rFonts w:ascii="Tahoma" w:hAnsi="Tahoma" w:cs="Tahoma"/>
                <w:sz w:val="20"/>
                <w:szCs w:val="20"/>
              </w:rPr>
              <w:t xml:space="preserve">1 </w:t>
            </w:r>
          </w:p>
        </w:tc>
        <w:tc>
          <w:tcPr>
            <w:tcW w:w="2250" w:type="dxa"/>
            <w:tcMar>
              <w:top w:w="15" w:type="dxa"/>
              <w:left w:w="15" w:type="dxa"/>
              <w:bottom w:w="15" w:type="dxa"/>
              <w:right w:w="15" w:type="dxa"/>
            </w:tcMar>
            <w:vAlign w:val="center"/>
            <w:hideMark/>
          </w:tcPr>
          <w:p w:rsidR="00217534" w:rsidRPr="0046544F" w:rsidRDefault="00217534">
            <w:pPr>
              <w:pStyle w:val="NormalWeb"/>
              <w:spacing w:line="256" w:lineRule="auto"/>
              <w:rPr>
                <w:rFonts w:ascii="Tahoma" w:hAnsi="Tahoma" w:cs="Tahoma"/>
                <w:sz w:val="20"/>
                <w:szCs w:val="20"/>
              </w:rPr>
            </w:pPr>
            <w:r w:rsidRPr="0046544F">
              <w:rPr>
                <w:rFonts w:ascii="Tahoma" w:hAnsi="Tahoma" w:cs="Tahoma"/>
                <w:sz w:val="20"/>
                <w:szCs w:val="20"/>
              </w:rPr>
              <w:t xml:space="preserve"> 1 </w:t>
            </w:r>
          </w:p>
        </w:tc>
      </w:tr>
      <w:tr w:rsidR="00217534" w:rsidRPr="0046544F" w:rsidTr="00AB6DD4">
        <w:trPr>
          <w:tblCellSpacing w:w="15" w:type="dxa"/>
        </w:trPr>
        <w:tc>
          <w:tcPr>
            <w:tcW w:w="2250" w:type="dxa"/>
            <w:tcMar>
              <w:top w:w="15" w:type="dxa"/>
              <w:left w:w="15" w:type="dxa"/>
              <w:bottom w:w="15" w:type="dxa"/>
              <w:right w:w="15" w:type="dxa"/>
            </w:tcMar>
            <w:vAlign w:val="center"/>
            <w:hideMark/>
          </w:tcPr>
          <w:p w:rsidR="00217534" w:rsidRPr="0046544F" w:rsidRDefault="00217534">
            <w:pPr>
              <w:pStyle w:val="NormalWeb"/>
              <w:spacing w:line="256" w:lineRule="auto"/>
              <w:rPr>
                <w:rFonts w:ascii="Tahoma" w:hAnsi="Tahoma" w:cs="Tahoma"/>
                <w:sz w:val="20"/>
                <w:szCs w:val="20"/>
              </w:rPr>
            </w:pPr>
            <w:r w:rsidRPr="0046544F">
              <w:rPr>
                <w:rFonts w:ascii="Tahoma" w:hAnsi="Tahoma" w:cs="Tahoma"/>
                <w:sz w:val="20"/>
                <w:szCs w:val="20"/>
              </w:rPr>
              <w:t xml:space="preserve">2016 </w:t>
            </w:r>
          </w:p>
        </w:tc>
        <w:tc>
          <w:tcPr>
            <w:tcW w:w="2250" w:type="dxa"/>
            <w:tcMar>
              <w:top w:w="15" w:type="dxa"/>
              <w:left w:w="15" w:type="dxa"/>
              <w:bottom w:w="15" w:type="dxa"/>
              <w:right w:w="15" w:type="dxa"/>
            </w:tcMar>
            <w:vAlign w:val="center"/>
            <w:hideMark/>
          </w:tcPr>
          <w:p w:rsidR="00217534" w:rsidRPr="0046544F" w:rsidRDefault="00217534">
            <w:pPr>
              <w:pStyle w:val="NormalWeb"/>
              <w:spacing w:line="256" w:lineRule="auto"/>
              <w:rPr>
                <w:rFonts w:ascii="Tahoma" w:hAnsi="Tahoma" w:cs="Tahoma"/>
                <w:sz w:val="20"/>
                <w:szCs w:val="20"/>
              </w:rPr>
            </w:pPr>
            <w:r w:rsidRPr="0046544F">
              <w:rPr>
                <w:rFonts w:ascii="Tahoma" w:hAnsi="Tahoma" w:cs="Tahoma"/>
                <w:sz w:val="20"/>
                <w:szCs w:val="20"/>
              </w:rPr>
              <w:t xml:space="preserve">4 </w:t>
            </w:r>
          </w:p>
        </w:tc>
        <w:tc>
          <w:tcPr>
            <w:tcW w:w="2250" w:type="dxa"/>
            <w:tcMar>
              <w:top w:w="15" w:type="dxa"/>
              <w:left w:w="15" w:type="dxa"/>
              <w:bottom w:w="15" w:type="dxa"/>
              <w:right w:w="15" w:type="dxa"/>
            </w:tcMar>
            <w:vAlign w:val="center"/>
            <w:hideMark/>
          </w:tcPr>
          <w:p w:rsidR="0046544F" w:rsidRDefault="00217534">
            <w:pPr>
              <w:pStyle w:val="NormalWeb"/>
              <w:spacing w:line="256" w:lineRule="auto"/>
              <w:rPr>
                <w:rFonts w:ascii="Tahoma" w:hAnsi="Tahoma" w:cs="Tahoma"/>
                <w:sz w:val="20"/>
                <w:szCs w:val="20"/>
              </w:rPr>
            </w:pPr>
            <w:r w:rsidRPr="0046544F">
              <w:rPr>
                <w:rFonts w:ascii="Tahoma" w:hAnsi="Tahoma" w:cs="Tahoma"/>
                <w:sz w:val="20"/>
                <w:szCs w:val="20"/>
              </w:rPr>
              <w:t> 3 (1 summons returned unserved)</w:t>
            </w:r>
          </w:p>
          <w:p w:rsidR="00217534" w:rsidRPr="0046544F" w:rsidRDefault="00217534">
            <w:pPr>
              <w:pStyle w:val="NormalWeb"/>
              <w:spacing w:line="256" w:lineRule="auto"/>
              <w:rPr>
                <w:rFonts w:ascii="Tahoma" w:hAnsi="Tahoma" w:cs="Tahoma"/>
                <w:sz w:val="20"/>
                <w:szCs w:val="20"/>
              </w:rPr>
            </w:pPr>
            <w:r w:rsidRPr="0046544F">
              <w:rPr>
                <w:rFonts w:ascii="Tahoma" w:hAnsi="Tahoma" w:cs="Tahoma"/>
                <w:sz w:val="20"/>
                <w:szCs w:val="20"/>
              </w:rPr>
              <w:t xml:space="preserve"> </w:t>
            </w:r>
          </w:p>
        </w:tc>
      </w:tr>
      <w:tr w:rsidR="0046544F" w:rsidRPr="0046544F" w:rsidTr="00AB6DD4">
        <w:trPr>
          <w:tblCellSpacing w:w="15" w:type="dxa"/>
        </w:trPr>
        <w:tc>
          <w:tcPr>
            <w:tcW w:w="2250" w:type="dxa"/>
            <w:tcMar>
              <w:top w:w="15" w:type="dxa"/>
              <w:left w:w="15" w:type="dxa"/>
              <w:bottom w:w="15" w:type="dxa"/>
              <w:right w:w="15" w:type="dxa"/>
            </w:tcMar>
            <w:vAlign w:val="center"/>
          </w:tcPr>
          <w:p w:rsidR="0046544F" w:rsidRPr="0046544F" w:rsidRDefault="0046544F">
            <w:pPr>
              <w:pStyle w:val="NormalWeb"/>
              <w:spacing w:line="256" w:lineRule="auto"/>
              <w:rPr>
                <w:rFonts w:ascii="Tahoma" w:hAnsi="Tahoma" w:cs="Tahoma"/>
                <w:sz w:val="20"/>
                <w:szCs w:val="20"/>
              </w:rPr>
            </w:pPr>
          </w:p>
        </w:tc>
        <w:tc>
          <w:tcPr>
            <w:tcW w:w="2250" w:type="dxa"/>
            <w:tcMar>
              <w:top w:w="15" w:type="dxa"/>
              <w:left w:w="15" w:type="dxa"/>
              <w:bottom w:w="15" w:type="dxa"/>
              <w:right w:w="15" w:type="dxa"/>
            </w:tcMar>
            <w:vAlign w:val="center"/>
          </w:tcPr>
          <w:p w:rsidR="0046544F" w:rsidRPr="0046544F" w:rsidRDefault="0046544F">
            <w:pPr>
              <w:pStyle w:val="NormalWeb"/>
              <w:spacing w:line="256" w:lineRule="auto"/>
              <w:rPr>
                <w:rFonts w:ascii="Tahoma" w:hAnsi="Tahoma" w:cs="Tahoma"/>
                <w:sz w:val="20"/>
                <w:szCs w:val="20"/>
              </w:rPr>
            </w:pPr>
          </w:p>
        </w:tc>
        <w:tc>
          <w:tcPr>
            <w:tcW w:w="2250" w:type="dxa"/>
            <w:tcMar>
              <w:top w:w="15" w:type="dxa"/>
              <w:left w:w="15" w:type="dxa"/>
              <w:bottom w:w="15" w:type="dxa"/>
              <w:right w:w="15" w:type="dxa"/>
            </w:tcMar>
            <w:vAlign w:val="center"/>
          </w:tcPr>
          <w:p w:rsidR="0046544F" w:rsidRPr="0046544F" w:rsidRDefault="0046544F">
            <w:pPr>
              <w:pStyle w:val="NormalWeb"/>
              <w:spacing w:line="256" w:lineRule="auto"/>
              <w:rPr>
                <w:rFonts w:ascii="Tahoma" w:hAnsi="Tahoma" w:cs="Tahoma"/>
                <w:sz w:val="20"/>
                <w:szCs w:val="20"/>
              </w:rPr>
            </w:pPr>
          </w:p>
        </w:tc>
      </w:tr>
    </w:tbl>
    <w:p w:rsidR="0046544F" w:rsidRPr="0046544F" w:rsidRDefault="00217534" w:rsidP="0046544F">
      <w:pPr>
        <w:pStyle w:val="Heading3"/>
        <w:spacing w:after="0" w:afterAutospacing="0"/>
        <w:ind w:hanging="567"/>
        <w:rPr>
          <w:rFonts w:eastAsiaTheme="minorEastAsia"/>
          <w:sz w:val="24"/>
          <w:szCs w:val="24"/>
        </w:rPr>
      </w:pPr>
      <w:r w:rsidRPr="0046544F">
        <w:rPr>
          <w:rFonts w:eastAsiaTheme="minorEastAsia"/>
          <w:sz w:val="24"/>
          <w:szCs w:val="24"/>
        </w:rPr>
        <w:t xml:space="preserve">Q26/0317 </w:t>
      </w:r>
      <w:r w:rsidR="0046544F" w:rsidRPr="0046544F">
        <w:rPr>
          <w:rFonts w:eastAsiaTheme="minorEastAsia"/>
          <w:sz w:val="24"/>
          <w:szCs w:val="24"/>
        </w:rPr>
        <w:tab/>
      </w:r>
      <w:r w:rsidR="0046544F" w:rsidRPr="0046544F">
        <w:rPr>
          <w:rFonts w:eastAsiaTheme="minorEastAsia"/>
          <w:sz w:val="24"/>
          <w:szCs w:val="24"/>
          <w:u w:val="single"/>
        </w:rPr>
        <w:t>PARKING FINES</w:t>
      </w:r>
      <w:r w:rsidR="0046544F" w:rsidRPr="0046544F">
        <w:rPr>
          <w:rFonts w:eastAsiaTheme="minorEastAsia"/>
          <w:sz w:val="24"/>
          <w:szCs w:val="24"/>
        </w:rPr>
        <w:t xml:space="preserve"> </w:t>
      </w:r>
    </w:p>
    <w:p w:rsidR="00217534" w:rsidRPr="0046544F" w:rsidRDefault="0046544F" w:rsidP="0046544F">
      <w:pPr>
        <w:pStyle w:val="Heading3"/>
        <w:spacing w:after="0" w:afterAutospacing="0"/>
        <w:ind w:hanging="567"/>
        <w:rPr>
          <w:rFonts w:eastAsiaTheme="minorEastAsia"/>
          <w:sz w:val="24"/>
          <w:szCs w:val="24"/>
          <w:u w:val="single"/>
        </w:rPr>
      </w:pPr>
      <w:r w:rsidRPr="0046544F">
        <w:rPr>
          <w:rFonts w:eastAsiaTheme="minorEastAsia"/>
          <w:sz w:val="24"/>
          <w:szCs w:val="24"/>
        </w:rPr>
        <w:tab/>
      </w:r>
      <w:r w:rsidRPr="0046544F">
        <w:rPr>
          <w:rFonts w:eastAsiaTheme="minorEastAsia"/>
          <w:sz w:val="24"/>
          <w:szCs w:val="24"/>
        </w:rPr>
        <w:tab/>
      </w:r>
      <w:r w:rsidR="00AB6DD4" w:rsidRPr="0046544F">
        <w:rPr>
          <w:sz w:val="24"/>
          <w:szCs w:val="24"/>
          <w:lang w:eastAsia="en-US"/>
        </w:rPr>
        <w:t>QUESTION:</w:t>
      </w:r>
      <w:r w:rsidR="00AB6DD4" w:rsidRPr="0046544F">
        <w:rPr>
          <w:sz w:val="24"/>
          <w:szCs w:val="24"/>
        </w:rPr>
        <w:t xml:space="preserve"> </w:t>
      </w:r>
      <w:r w:rsidR="00AB6DD4" w:rsidRPr="0046544F">
        <w:rPr>
          <w:sz w:val="24"/>
          <w:szCs w:val="24"/>
          <w:lang w:eastAsia="en-US"/>
        </w:rPr>
        <w:t>Councillor L. O'Toole</w:t>
      </w:r>
    </w:p>
    <w:p w:rsidR="00217534" w:rsidRDefault="00217534" w:rsidP="00AB6DD4">
      <w:pPr>
        <w:pStyle w:val="NormalWeb"/>
        <w:ind w:left="720"/>
      </w:pPr>
      <w:r>
        <w:t>To ask the Chief Executive to provide a report on the total number of fines issued in relation to illegal parking in the County including the total number of paid fines, for years 2015 and 2016.</w:t>
      </w:r>
    </w:p>
    <w:p w:rsidR="008D4CE6" w:rsidRDefault="008D4CE6" w:rsidP="00AB6DD4">
      <w:pPr>
        <w:pStyle w:val="NormalWeb"/>
        <w:ind w:left="720"/>
        <w:rPr>
          <w:rStyle w:val="Strong"/>
        </w:rPr>
      </w:pPr>
    </w:p>
    <w:p w:rsidR="008D4CE6" w:rsidRDefault="008D4CE6" w:rsidP="00AB6DD4">
      <w:pPr>
        <w:pStyle w:val="NormalWeb"/>
        <w:ind w:left="720"/>
        <w:rPr>
          <w:rStyle w:val="Strong"/>
        </w:rPr>
      </w:pPr>
    </w:p>
    <w:p w:rsidR="00217534" w:rsidRDefault="00217534" w:rsidP="00AB6DD4">
      <w:pPr>
        <w:pStyle w:val="NormalWeb"/>
        <w:ind w:left="720"/>
      </w:pPr>
      <w:r>
        <w:rPr>
          <w:rStyle w:val="Strong"/>
        </w:rPr>
        <w:lastRenderedPageBreak/>
        <w:t>REPLY:</w:t>
      </w:r>
    </w:p>
    <w:p w:rsidR="00217534" w:rsidRDefault="00217534" w:rsidP="00AB6DD4">
      <w:pPr>
        <w:pStyle w:val="NormalWeb"/>
        <w:ind w:left="720"/>
      </w:pPr>
      <w:r>
        <w:t>In 2015 6989 fines were issued in relation to failure to comply with the parking bye-laws in South Dublin and in 2016 the figure was 9,219. Of the fines issued 4753 were paid in 2015 and 6328 in 2016.</w:t>
      </w:r>
    </w:p>
    <w:p w:rsidR="0046544F" w:rsidRDefault="0046544F" w:rsidP="00AB6DD4">
      <w:pPr>
        <w:pStyle w:val="NormalWeb"/>
        <w:ind w:left="720"/>
      </w:pPr>
    </w:p>
    <w:p w:rsidR="0046544F" w:rsidRPr="0046544F" w:rsidRDefault="00217534" w:rsidP="0046544F">
      <w:pPr>
        <w:pStyle w:val="Heading3"/>
        <w:spacing w:after="0" w:afterAutospacing="0"/>
        <w:ind w:hanging="567"/>
        <w:rPr>
          <w:rFonts w:eastAsiaTheme="minorEastAsia"/>
          <w:sz w:val="24"/>
          <w:szCs w:val="24"/>
        </w:rPr>
      </w:pPr>
      <w:r w:rsidRPr="0046544F">
        <w:rPr>
          <w:rFonts w:eastAsiaTheme="minorEastAsia"/>
          <w:sz w:val="24"/>
          <w:szCs w:val="24"/>
        </w:rPr>
        <w:t xml:space="preserve">Q27/0317 </w:t>
      </w:r>
      <w:r w:rsidR="0046544F" w:rsidRPr="0046544F">
        <w:rPr>
          <w:rFonts w:eastAsiaTheme="minorEastAsia"/>
          <w:sz w:val="24"/>
          <w:szCs w:val="24"/>
        </w:rPr>
        <w:tab/>
        <w:t xml:space="preserve">SPORTS FACILITIES </w:t>
      </w:r>
    </w:p>
    <w:p w:rsidR="00217534" w:rsidRPr="0046544F" w:rsidRDefault="0046544F" w:rsidP="0046544F">
      <w:pPr>
        <w:pStyle w:val="Heading3"/>
        <w:spacing w:after="0" w:afterAutospacing="0"/>
        <w:ind w:hanging="567"/>
        <w:rPr>
          <w:rFonts w:eastAsiaTheme="minorEastAsia"/>
          <w:sz w:val="24"/>
          <w:szCs w:val="24"/>
          <w:u w:val="single"/>
        </w:rPr>
      </w:pPr>
      <w:r w:rsidRPr="0046544F">
        <w:rPr>
          <w:rFonts w:eastAsiaTheme="minorEastAsia"/>
          <w:sz w:val="24"/>
          <w:szCs w:val="24"/>
        </w:rPr>
        <w:tab/>
      </w:r>
      <w:r w:rsidRPr="0046544F">
        <w:rPr>
          <w:rFonts w:eastAsiaTheme="minorEastAsia"/>
          <w:sz w:val="24"/>
          <w:szCs w:val="24"/>
        </w:rPr>
        <w:tab/>
      </w:r>
      <w:r w:rsidR="00AB6DD4" w:rsidRPr="0046544F">
        <w:rPr>
          <w:sz w:val="24"/>
          <w:szCs w:val="24"/>
          <w:lang w:eastAsia="en-US"/>
        </w:rPr>
        <w:t>QUESTION:</w:t>
      </w:r>
      <w:r w:rsidR="00AB6DD4" w:rsidRPr="0046544F">
        <w:rPr>
          <w:sz w:val="24"/>
          <w:szCs w:val="24"/>
        </w:rPr>
        <w:t xml:space="preserve"> </w:t>
      </w:r>
      <w:r w:rsidR="00AB6DD4" w:rsidRPr="0046544F">
        <w:rPr>
          <w:sz w:val="24"/>
          <w:szCs w:val="24"/>
          <w:lang w:eastAsia="en-US"/>
        </w:rPr>
        <w:t>Councillor L. O'Toole</w:t>
      </w:r>
    </w:p>
    <w:p w:rsidR="00217534" w:rsidRDefault="00217534" w:rsidP="00AB6DD4">
      <w:pPr>
        <w:pStyle w:val="NormalWeb"/>
        <w:ind w:left="720"/>
      </w:pPr>
      <w:r>
        <w:t>To ask the Chief Executive to update this committee on previous question/response (see below) given in particular the formal launch that was to take place.</w:t>
      </w:r>
    </w:p>
    <w:p w:rsidR="00217534" w:rsidRPr="0046544F" w:rsidRDefault="00217534" w:rsidP="00AB6DD4">
      <w:pPr>
        <w:pStyle w:val="NormalWeb"/>
        <w:ind w:left="720"/>
        <w:rPr>
          <w:i/>
        </w:rPr>
      </w:pPr>
      <w:r w:rsidRPr="0046544F">
        <w:rPr>
          <w:rStyle w:val="Emphasis"/>
          <w:i w:val="0"/>
        </w:rPr>
        <w:t>(QUESTION NO.23</w:t>
      </w:r>
    </w:p>
    <w:p w:rsidR="00217534" w:rsidRPr="0046544F" w:rsidRDefault="00217534" w:rsidP="00AB6DD4">
      <w:pPr>
        <w:pStyle w:val="NormalWeb"/>
        <w:ind w:left="720"/>
        <w:rPr>
          <w:i/>
        </w:rPr>
      </w:pPr>
      <w:r w:rsidRPr="0046544F">
        <w:rPr>
          <w:rStyle w:val="Emphasis"/>
          <w:b/>
          <w:bCs/>
          <w:i w:val="0"/>
        </w:rPr>
        <w:t>QUESTION: Councillor L. O'Toole</w:t>
      </w:r>
    </w:p>
    <w:p w:rsidR="00217534" w:rsidRPr="0046544F" w:rsidRDefault="00217534" w:rsidP="00AB6DD4">
      <w:pPr>
        <w:pStyle w:val="NormalWeb"/>
        <w:ind w:left="720"/>
        <w:rPr>
          <w:i/>
        </w:rPr>
      </w:pPr>
      <w:r w:rsidRPr="0046544F">
        <w:rPr>
          <w:rStyle w:val="Emphasis"/>
          <w:i w:val="0"/>
        </w:rPr>
        <w:t>To ask the Chief Executive to report on the Sports facilities audit which was due to be carried out at the beginning of the year.</w:t>
      </w:r>
    </w:p>
    <w:p w:rsidR="00217534" w:rsidRPr="0046544F" w:rsidRDefault="00217534" w:rsidP="00AB6DD4">
      <w:pPr>
        <w:pStyle w:val="NormalWeb"/>
        <w:ind w:left="720"/>
        <w:rPr>
          <w:i/>
        </w:rPr>
      </w:pPr>
      <w:r w:rsidRPr="0046544F">
        <w:rPr>
          <w:rStyle w:val="Emphasis"/>
          <w:b/>
          <w:bCs/>
          <w:i w:val="0"/>
        </w:rPr>
        <w:t>REPLY:</w:t>
      </w:r>
      <w:r w:rsidRPr="0046544F">
        <w:rPr>
          <w:rStyle w:val="Emphasis"/>
          <w:i w:val="0"/>
        </w:rPr>
        <w:t> </w:t>
      </w:r>
    </w:p>
    <w:p w:rsidR="00217534" w:rsidRPr="0046544F" w:rsidRDefault="00217534" w:rsidP="00AB6DD4">
      <w:pPr>
        <w:pStyle w:val="NormalWeb"/>
        <w:ind w:left="720"/>
        <w:rPr>
          <w:i/>
        </w:rPr>
      </w:pPr>
      <w:r w:rsidRPr="0046544F">
        <w:rPr>
          <w:rStyle w:val="Emphasis"/>
          <w:i w:val="0"/>
        </w:rPr>
        <w:t xml:space="preserve">A working group made up of representatives of different departments have developed a Community Facilities Map.   Following a community consultation process the Community GIS was soft launched in April and is now publicly accessible on the Council website: </w:t>
      </w:r>
      <w:hyperlink r:id="rId46" w:history="1">
        <w:r w:rsidRPr="0046544F">
          <w:rPr>
            <w:rStyle w:val="Hyperlink"/>
            <w:i/>
            <w:iCs/>
          </w:rPr>
          <w:t>http://sdublincoco.maps.arcgis.com/apps/webappviewer/index.html?id=4d79220add374011babea9002d015ab7</w:t>
        </w:r>
      </w:hyperlink>
    </w:p>
    <w:p w:rsidR="00217534" w:rsidRPr="0046544F" w:rsidRDefault="00217534" w:rsidP="00AB6DD4">
      <w:pPr>
        <w:pStyle w:val="NormalWeb"/>
        <w:ind w:left="720"/>
        <w:rPr>
          <w:i/>
        </w:rPr>
      </w:pPr>
      <w:r w:rsidRPr="0046544F">
        <w:rPr>
          <w:rStyle w:val="Emphasis"/>
          <w:i w:val="0"/>
        </w:rPr>
        <w:t>This shows community centres, neighbourhood facilities, sports facilities including pitches and playgrounds which are managed or supported by South Dublin County Council.  Details are also provided of other facilities in the county which provide facilities and services which are available within communities such as schools, health centres etc.  This project is still a work in progress, consultation and feedback is ongoing and welcome.</w:t>
      </w:r>
    </w:p>
    <w:p w:rsidR="0046544F" w:rsidRPr="008D4CE6" w:rsidRDefault="00217534" w:rsidP="008D4CE6">
      <w:pPr>
        <w:pStyle w:val="NormalWeb"/>
        <w:ind w:left="720"/>
        <w:rPr>
          <w:rStyle w:val="Strong"/>
          <w:b w:val="0"/>
          <w:bCs w:val="0"/>
          <w:i/>
        </w:rPr>
      </w:pPr>
      <w:r w:rsidRPr="0046544F">
        <w:rPr>
          <w:rStyle w:val="Emphasis"/>
          <w:i w:val="0"/>
        </w:rPr>
        <w:t>It is anticipated that a formal launch of the project will be held later this year)</w:t>
      </w:r>
    </w:p>
    <w:p w:rsidR="00217534" w:rsidRDefault="00217534" w:rsidP="00AB6DD4">
      <w:pPr>
        <w:pStyle w:val="NormalWeb"/>
        <w:ind w:left="720"/>
      </w:pPr>
      <w:r>
        <w:rPr>
          <w:rStyle w:val="Strong"/>
        </w:rPr>
        <w:t>REPLY:</w:t>
      </w:r>
    </w:p>
    <w:p w:rsidR="00217534" w:rsidRPr="0046544F" w:rsidRDefault="00217534" w:rsidP="00AB6DD4">
      <w:pPr>
        <w:pStyle w:val="NormalWeb"/>
        <w:ind w:left="720"/>
        <w:rPr>
          <w:rFonts w:ascii="Tahoma" w:hAnsi="Tahoma" w:cs="Tahoma"/>
          <w:sz w:val="20"/>
          <w:szCs w:val="20"/>
        </w:rPr>
      </w:pPr>
      <w:r w:rsidRPr="0046544F">
        <w:rPr>
          <w:rFonts w:ascii="Tahoma" w:hAnsi="Tahoma" w:cs="Tahoma"/>
          <w:sz w:val="20"/>
          <w:szCs w:val="20"/>
        </w:rPr>
        <w:t xml:space="preserve">The Community Facilities </w:t>
      </w:r>
      <w:hyperlink r:id="rId47" w:history="1">
        <w:r w:rsidRPr="0046544F">
          <w:rPr>
            <w:rStyle w:val="Hyperlink"/>
            <w:rFonts w:ascii="Tahoma" w:hAnsi="Tahoma" w:cs="Tahoma"/>
            <w:sz w:val="20"/>
            <w:szCs w:val="20"/>
          </w:rPr>
          <w:t>Map</w:t>
        </w:r>
      </w:hyperlink>
      <w:r w:rsidRPr="0046544F">
        <w:rPr>
          <w:rFonts w:ascii="Tahoma" w:hAnsi="Tahoma" w:cs="Tahoma"/>
          <w:sz w:val="20"/>
          <w:szCs w:val="20"/>
        </w:rPr>
        <w:t> is currently live and available, allowing members of the public to search for a range of community facilities in their area or within the county. The project will remain "live", with information updated when necessary.</w:t>
      </w:r>
    </w:p>
    <w:p w:rsidR="00217534" w:rsidRPr="0046544F" w:rsidRDefault="00217534" w:rsidP="00AB6DD4">
      <w:pPr>
        <w:pStyle w:val="NormalWeb"/>
        <w:ind w:left="720"/>
        <w:rPr>
          <w:rFonts w:ascii="Tahoma" w:hAnsi="Tahoma" w:cs="Tahoma"/>
          <w:sz w:val="20"/>
          <w:szCs w:val="20"/>
        </w:rPr>
      </w:pPr>
      <w:r w:rsidRPr="0046544F">
        <w:rPr>
          <w:rFonts w:ascii="Tahoma" w:hAnsi="Tahoma" w:cs="Tahoma"/>
          <w:sz w:val="20"/>
          <w:szCs w:val="20"/>
        </w:rPr>
        <w:t>The most recent addition is an</w:t>
      </w:r>
      <w:proofErr w:type="gramStart"/>
      <w:r w:rsidRPr="0046544F">
        <w:rPr>
          <w:rFonts w:ascii="Tahoma" w:hAnsi="Tahoma" w:cs="Tahoma"/>
          <w:sz w:val="20"/>
          <w:szCs w:val="20"/>
        </w:rPr>
        <w:t>  "</w:t>
      </w:r>
      <w:proofErr w:type="gramEnd"/>
      <w:r w:rsidR="008D4CE6">
        <w:fldChar w:fldCharType="begin"/>
      </w:r>
      <w:r w:rsidR="008D4CE6">
        <w:instrText xml:space="preserve"> HYPERLINK "http://data-sdublincoco.opendata.arcgis.com/datasets?t=Community%20Sports%20and%20Youth%20Centres" </w:instrText>
      </w:r>
      <w:r w:rsidR="008D4CE6">
        <w:fldChar w:fldCharType="separate"/>
      </w:r>
      <w:r w:rsidRPr="0046544F">
        <w:rPr>
          <w:rStyle w:val="Hyperlink"/>
          <w:rFonts w:ascii="Tahoma" w:hAnsi="Tahoma" w:cs="Tahoma"/>
          <w:sz w:val="20"/>
          <w:szCs w:val="20"/>
        </w:rPr>
        <w:t>Open Data Portal</w:t>
      </w:r>
      <w:r w:rsidR="008D4CE6">
        <w:rPr>
          <w:rStyle w:val="Hyperlink"/>
          <w:rFonts w:ascii="Tahoma" w:hAnsi="Tahoma" w:cs="Tahoma"/>
          <w:sz w:val="20"/>
          <w:szCs w:val="20"/>
        </w:rPr>
        <w:fldChar w:fldCharType="end"/>
      </w:r>
      <w:r w:rsidRPr="0046544F">
        <w:rPr>
          <w:rFonts w:ascii="Tahoma" w:hAnsi="Tahoma" w:cs="Tahoma"/>
          <w:sz w:val="20"/>
          <w:szCs w:val="20"/>
        </w:rPr>
        <w:t>" which enables the user to download the information sought into any format such as an excel or word document.</w:t>
      </w:r>
    </w:p>
    <w:p w:rsidR="0046544F" w:rsidRPr="0046544F" w:rsidRDefault="00217534" w:rsidP="008D4CE6">
      <w:pPr>
        <w:pStyle w:val="NormalWeb"/>
        <w:ind w:left="720"/>
        <w:rPr>
          <w:rFonts w:ascii="Tahoma" w:hAnsi="Tahoma" w:cs="Tahoma"/>
          <w:sz w:val="20"/>
          <w:szCs w:val="20"/>
        </w:rPr>
      </w:pPr>
      <w:r w:rsidRPr="0046544F">
        <w:rPr>
          <w:rFonts w:ascii="Tahoma" w:hAnsi="Tahoma" w:cs="Tahoma"/>
          <w:sz w:val="20"/>
          <w:szCs w:val="20"/>
        </w:rPr>
        <w:t>We are working with the members of the Community and Social SPC to launch this project in 2017</w:t>
      </w:r>
      <w:r w:rsidR="0046544F">
        <w:rPr>
          <w:rFonts w:ascii="Tahoma" w:hAnsi="Tahoma" w:cs="Tahoma"/>
          <w:sz w:val="20"/>
          <w:szCs w:val="20"/>
        </w:rPr>
        <w:t>.</w:t>
      </w:r>
    </w:p>
    <w:p w:rsidR="0046544F" w:rsidRPr="0046544F" w:rsidRDefault="00217534" w:rsidP="0046544F">
      <w:pPr>
        <w:pStyle w:val="Heading3"/>
        <w:spacing w:after="0" w:afterAutospacing="0"/>
        <w:ind w:hanging="567"/>
        <w:rPr>
          <w:sz w:val="24"/>
          <w:szCs w:val="24"/>
          <w:u w:val="single"/>
          <w:lang w:eastAsia="en-US"/>
        </w:rPr>
      </w:pPr>
      <w:r w:rsidRPr="0046544F">
        <w:rPr>
          <w:rFonts w:eastAsiaTheme="minorEastAsia"/>
          <w:sz w:val="24"/>
          <w:szCs w:val="24"/>
        </w:rPr>
        <w:lastRenderedPageBreak/>
        <w:t>Q28/0317</w:t>
      </w:r>
      <w:r w:rsidRPr="0046544F">
        <w:rPr>
          <w:sz w:val="24"/>
          <w:szCs w:val="24"/>
          <w:lang w:eastAsia="en-US"/>
        </w:rPr>
        <w:t xml:space="preserve"> </w:t>
      </w:r>
      <w:r w:rsidR="0046544F" w:rsidRPr="0046544F">
        <w:rPr>
          <w:sz w:val="24"/>
          <w:szCs w:val="24"/>
          <w:lang w:eastAsia="en-US"/>
        </w:rPr>
        <w:tab/>
      </w:r>
      <w:r w:rsidR="0046544F" w:rsidRPr="0046544F">
        <w:rPr>
          <w:sz w:val="24"/>
          <w:szCs w:val="24"/>
          <w:u w:val="single"/>
          <w:lang w:eastAsia="en-US"/>
        </w:rPr>
        <w:t>HOMELESS</w:t>
      </w:r>
    </w:p>
    <w:p w:rsidR="00217534" w:rsidRPr="0046544F" w:rsidRDefault="0046544F" w:rsidP="00217534">
      <w:pPr>
        <w:pStyle w:val="Heading3"/>
        <w:spacing w:after="0" w:afterAutospacing="0"/>
        <w:rPr>
          <w:rFonts w:eastAsiaTheme="minorEastAsia"/>
          <w:sz w:val="24"/>
          <w:szCs w:val="24"/>
          <w:u w:val="single"/>
        </w:rPr>
      </w:pPr>
      <w:r w:rsidRPr="0046544F">
        <w:rPr>
          <w:sz w:val="24"/>
          <w:szCs w:val="24"/>
          <w:lang w:eastAsia="en-US"/>
        </w:rPr>
        <w:tab/>
      </w:r>
      <w:r w:rsidR="00AB6DD4" w:rsidRPr="0046544F">
        <w:rPr>
          <w:sz w:val="24"/>
          <w:szCs w:val="24"/>
          <w:lang w:eastAsia="en-US"/>
        </w:rPr>
        <w:t>QUESTION:</w:t>
      </w:r>
      <w:r w:rsidR="00AB6DD4" w:rsidRPr="0046544F">
        <w:rPr>
          <w:sz w:val="24"/>
          <w:szCs w:val="24"/>
        </w:rPr>
        <w:t xml:space="preserve"> Councillor F. Timmons</w:t>
      </w:r>
    </w:p>
    <w:p w:rsidR="00217534" w:rsidRDefault="00217534" w:rsidP="00AB6DD4">
      <w:pPr>
        <w:pStyle w:val="NormalWeb"/>
        <w:ind w:left="720"/>
      </w:pPr>
      <w:r>
        <w:t>To ask for a report into SDCC outreach service for Homeless and ask what is provided and contact number for same and how many outreach workers are employed ?</w:t>
      </w:r>
    </w:p>
    <w:p w:rsidR="00217534" w:rsidRDefault="00217534" w:rsidP="00AB6DD4">
      <w:pPr>
        <w:pStyle w:val="NormalWeb"/>
        <w:ind w:left="720"/>
      </w:pPr>
      <w:r>
        <w:rPr>
          <w:rStyle w:val="Strong"/>
        </w:rPr>
        <w:t>REPLY:</w:t>
      </w:r>
    </w:p>
    <w:p w:rsidR="00217534" w:rsidRPr="0046544F" w:rsidRDefault="00217534" w:rsidP="00AB6DD4">
      <w:pPr>
        <w:pStyle w:val="NormalWeb"/>
        <w:ind w:left="720"/>
        <w:rPr>
          <w:rFonts w:ascii="Tahoma" w:hAnsi="Tahoma" w:cs="Tahoma"/>
          <w:sz w:val="20"/>
          <w:szCs w:val="20"/>
        </w:rPr>
      </w:pPr>
      <w:r w:rsidRPr="0046544F">
        <w:rPr>
          <w:rFonts w:ascii="Tahoma" w:hAnsi="Tahoma" w:cs="Tahoma"/>
          <w:sz w:val="20"/>
          <w:szCs w:val="20"/>
        </w:rPr>
        <w:t>South Dublin County Council currently employs one outreach worker.</w:t>
      </w:r>
    </w:p>
    <w:p w:rsidR="00217534" w:rsidRPr="0046544F" w:rsidRDefault="00217534" w:rsidP="00AB6DD4">
      <w:pPr>
        <w:pStyle w:val="NormalWeb"/>
        <w:ind w:left="720"/>
        <w:rPr>
          <w:rFonts w:ascii="Tahoma" w:hAnsi="Tahoma" w:cs="Tahoma"/>
          <w:sz w:val="20"/>
          <w:szCs w:val="20"/>
        </w:rPr>
      </w:pPr>
      <w:r w:rsidRPr="0046544F">
        <w:rPr>
          <w:rFonts w:ascii="Tahoma" w:hAnsi="Tahoma" w:cs="Tahoma"/>
          <w:sz w:val="20"/>
          <w:szCs w:val="20"/>
        </w:rPr>
        <w:t>The Council operates an outreach service and multi-agency approach to address rough sleepers across the County. The Outreach worker works closely with the HSE in particular in identifying rough sleepers and sourcing appropriate accommodation and support services. The needs of rough sleepers are often very complex and challenging and require a comprehensive and coordinated approach. The Homeless Forum under the auspice of the South Dublin County Partnership is currently finalising a work plan for 2017 which will include actions around improved coordinating of services, sharing of information and preventative measures.</w:t>
      </w:r>
    </w:p>
    <w:p w:rsidR="00217534" w:rsidRPr="0046544F" w:rsidRDefault="00217534" w:rsidP="00AB6DD4">
      <w:pPr>
        <w:pStyle w:val="NormalWeb"/>
        <w:ind w:left="720"/>
        <w:rPr>
          <w:rFonts w:ascii="Tahoma" w:hAnsi="Tahoma" w:cs="Tahoma"/>
          <w:sz w:val="20"/>
          <w:szCs w:val="20"/>
        </w:rPr>
      </w:pPr>
      <w:r w:rsidRPr="0046544F">
        <w:rPr>
          <w:rFonts w:ascii="Tahoma" w:hAnsi="Tahoma" w:cs="Tahoma"/>
          <w:sz w:val="20"/>
          <w:szCs w:val="20"/>
        </w:rPr>
        <w:t>The Outreach Worker can be contacted through the main South Dublin County Council phone number 01-4149000.</w:t>
      </w:r>
    </w:p>
    <w:p w:rsidR="00217534" w:rsidRPr="0046544F" w:rsidRDefault="00217534" w:rsidP="00AB6DD4">
      <w:pPr>
        <w:pStyle w:val="NormalWeb"/>
        <w:ind w:left="720"/>
        <w:rPr>
          <w:rFonts w:ascii="Tahoma" w:hAnsi="Tahoma" w:cs="Tahoma"/>
          <w:sz w:val="20"/>
          <w:szCs w:val="20"/>
        </w:rPr>
      </w:pPr>
      <w:r w:rsidRPr="0046544F">
        <w:rPr>
          <w:rFonts w:ascii="Tahoma" w:hAnsi="Tahoma" w:cs="Tahoma"/>
          <w:sz w:val="20"/>
          <w:szCs w:val="20"/>
        </w:rPr>
        <w:t xml:space="preserve">In addition to the Council Outreach worker the DRHE and Housing First has an outreach team in place that work with families and reported rough sleepers at night.  When they make contact they endeavour to place them in accommodation.  However not all offers of </w:t>
      </w:r>
      <w:r w:rsidR="0046544F" w:rsidRPr="0046544F">
        <w:rPr>
          <w:rFonts w:ascii="Tahoma" w:hAnsi="Tahoma" w:cs="Tahoma"/>
          <w:sz w:val="20"/>
          <w:szCs w:val="20"/>
        </w:rPr>
        <w:t>accommodation</w:t>
      </w:r>
      <w:r w:rsidRPr="0046544F">
        <w:rPr>
          <w:rFonts w:ascii="Tahoma" w:hAnsi="Tahoma" w:cs="Tahoma"/>
          <w:sz w:val="20"/>
          <w:szCs w:val="20"/>
        </w:rPr>
        <w:t xml:space="preserve"> are taken up.   This team can be contacted at the following out of </w:t>
      </w:r>
      <w:proofErr w:type="gramStart"/>
      <w:r w:rsidRPr="0046544F">
        <w:rPr>
          <w:rFonts w:ascii="Tahoma" w:hAnsi="Tahoma" w:cs="Tahoma"/>
          <w:sz w:val="20"/>
          <w:szCs w:val="20"/>
        </w:rPr>
        <w:t>hours</w:t>
      </w:r>
      <w:proofErr w:type="gramEnd"/>
      <w:r w:rsidRPr="0046544F">
        <w:rPr>
          <w:rFonts w:ascii="Tahoma" w:hAnsi="Tahoma" w:cs="Tahoma"/>
          <w:sz w:val="20"/>
          <w:szCs w:val="20"/>
        </w:rPr>
        <w:t xml:space="preserve"> phone numbers:</w:t>
      </w:r>
    </w:p>
    <w:p w:rsidR="00217534" w:rsidRPr="0046544F" w:rsidRDefault="00217534" w:rsidP="00AB6DD4">
      <w:pPr>
        <w:pStyle w:val="NormalWeb"/>
        <w:ind w:left="720"/>
        <w:rPr>
          <w:rFonts w:ascii="Tahoma" w:hAnsi="Tahoma" w:cs="Tahoma"/>
          <w:sz w:val="20"/>
          <w:szCs w:val="20"/>
        </w:rPr>
      </w:pPr>
      <w:r w:rsidRPr="0046544F">
        <w:rPr>
          <w:rFonts w:ascii="Tahoma" w:hAnsi="Tahoma" w:cs="Tahoma"/>
          <w:sz w:val="20"/>
          <w:szCs w:val="20"/>
        </w:rPr>
        <w:t>Family Intake Team – 087-6884267</w:t>
      </w:r>
    </w:p>
    <w:p w:rsidR="00217534" w:rsidRPr="0046544F" w:rsidRDefault="00217534" w:rsidP="00AB6DD4">
      <w:pPr>
        <w:pStyle w:val="NormalWeb"/>
        <w:ind w:left="720"/>
        <w:rPr>
          <w:rFonts w:ascii="Tahoma" w:hAnsi="Tahoma" w:cs="Tahoma"/>
          <w:sz w:val="20"/>
          <w:szCs w:val="20"/>
        </w:rPr>
      </w:pPr>
      <w:r w:rsidRPr="0046544F">
        <w:rPr>
          <w:rFonts w:ascii="Tahoma" w:hAnsi="Tahoma" w:cs="Tahoma"/>
          <w:sz w:val="20"/>
          <w:szCs w:val="20"/>
        </w:rPr>
        <w:t>Rough Sleepers Intake Team – 086-8139015</w:t>
      </w:r>
    </w:p>
    <w:p w:rsidR="0046544F" w:rsidRPr="0046544F" w:rsidRDefault="00217534" w:rsidP="008D4CE6">
      <w:pPr>
        <w:pStyle w:val="NormalWeb"/>
        <w:ind w:left="720"/>
        <w:rPr>
          <w:rFonts w:ascii="Tahoma" w:hAnsi="Tahoma" w:cs="Tahoma"/>
          <w:sz w:val="20"/>
          <w:szCs w:val="20"/>
        </w:rPr>
      </w:pPr>
      <w:r w:rsidRPr="0046544F">
        <w:rPr>
          <w:rFonts w:ascii="Tahoma" w:hAnsi="Tahoma" w:cs="Tahoma"/>
          <w:sz w:val="20"/>
          <w:szCs w:val="20"/>
        </w:rPr>
        <w:t>Both services are run by Focus Ireland</w:t>
      </w:r>
    </w:p>
    <w:p w:rsidR="0046544F" w:rsidRDefault="0046544F" w:rsidP="00217534">
      <w:pPr>
        <w:pStyle w:val="Heading3"/>
        <w:spacing w:after="0" w:afterAutospacing="0"/>
        <w:rPr>
          <w:rFonts w:eastAsiaTheme="minorEastAsia"/>
        </w:rPr>
      </w:pPr>
    </w:p>
    <w:p w:rsidR="0046544F" w:rsidRPr="0046544F" w:rsidRDefault="00217534" w:rsidP="0046544F">
      <w:pPr>
        <w:pStyle w:val="Heading3"/>
        <w:spacing w:after="0" w:afterAutospacing="0"/>
        <w:ind w:hanging="567"/>
        <w:rPr>
          <w:rFonts w:eastAsiaTheme="minorEastAsia"/>
          <w:sz w:val="24"/>
          <w:szCs w:val="24"/>
          <w:u w:val="single"/>
        </w:rPr>
      </w:pPr>
      <w:r w:rsidRPr="0046544F">
        <w:rPr>
          <w:rFonts w:eastAsiaTheme="minorEastAsia"/>
          <w:sz w:val="24"/>
          <w:szCs w:val="24"/>
        </w:rPr>
        <w:t xml:space="preserve">Q29/0317 </w:t>
      </w:r>
      <w:r w:rsidR="0046544F" w:rsidRPr="0046544F">
        <w:rPr>
          <w:rFonts w:eastAsiaTheme="minorEastAsia"/>
          <w:sz w:val="24"/>
          <w:szCs w:val="24"/>
        </w:rPr>
        <w:tab/>
      </w:r>
      <w:r w:rsidR="0046544F" w:rsidRPr="0046544F">
        <w:rPr>
          <w:rFonts w:eastAsiaTheme="minorEastAsia"/>
          <w:sz w:val="24"/>
          <w:szCs w:val="24"/>
          <w:u w:val="single"/>
        </w:rPr>
        <w:t>COUNCIL SITES</w:t>
      </w:r>
    </w:p>
    <w:p w:rsidR="00217534" w:rsidRPr="0046544F" w:rsidRDefault="0046544F" w:rsidP="00217534">
      <w:pPr>
        <w:pStyle w:val="Heading3"/>
        <w:spacing w:after="0" w:afterAutospacing="0"/>
        <w:rPr>
          <w:rFonts w:eastAsiaTheme="minorEastAsia"/>
          <w:sz w:val="24"/>
          <w:szCs w:val="24"/>
          <w:u w:val="single"/>
        </w:rPr>
      </w:pPr>
      <w:r w:rsidRPr="0046544F">
        <w:rPr>
          <w:rFonts w:eastAsiaTheme="minorEastAsia"/>
          <w:sz w:val="24"/>
          <w:szCs w:val="24"/>
        </w:rPr>
        <w:tab/>
      </w:r>
      <w:r w:rsidR="00AB6DD4" w:rsidRPr="0046544F">
        <w:rPr>
          <w:sz w:val="24"/>
          <w:szCs w:val="24"/>
          <w:lang w:eastAsia="en-US"/>
        </w:rPr>
        <w:t>QUESTION:</w:t>
      </w:r>
      <w:r w:rsidR="00AB6DD4" w:rsidRPr="0046544F">
        <w:rPr>
          <w:sz w:val="24"/>
          <w:szCs w:val="24"/>
        </w:rPr>
        <w:t xml:space="preserve"> Councillor F. Timmons</w:t>
      </w:r>
    </w:p>
    <w:p w:rsidR="00217534" w:rsidRDefault="00217534" w:rsidP="00AB6DD4">
      <w:pPr>
        <w:pStyle w:val="NormalWeb"/>
        <w:ind w:left="720"/>
      </w:pPr>
      <w:r>
        <w:t xml:space="preserve">To ask for a list of all council owned sites by area that could </w:t>
      </w:r>
      <w:r w:rsidR="0046544F">
        <w:t>potentially</w:t>
      </w:r>
      <w:r>
        <w:t xml:space="preserve"> be built on? For Housing and community facilities</w:t>
      </w:r>
    </w:p>
    <w:p w:rsidR="00217534" w:rsidRDefault="00217534" w:rsidP="00AB6DD4">
      <w:pPr>
        <w:pStyle w:val="NormalWeb"/>
        <w:ind w:left="720"/>
      </w:pPr>
      <w:r>
        <w:rPr>
          <w:rStyle w:val="Strong"/>
        </w:rPr>
        <w:t>REPLY:</w:t>
      </w:r>
    </w:p>
    <w:p w:rsidR="00217534" w:rsidRPr="0046544F" w:rsidRDefault="00217534" w:rsidP="00AB6DD4">
      <w:pPr>
        <w:pStyle w:val="NormalWeb"/>
        <w:ind w:left="720"/>
        <w:rPr>
          <w:rFonts w:ascii="Tahoma" w:hAnsi="Tahoma" w:cs="Tahoma"/>
          <w:sz w:val="20"/>
          <w:szCs w:val="20"/>
        </w:rPr>
      </w:pPr>
      <w:r w:rsidRPr="0046544F">
        <w:rPr>
          <w:rFonts w:ascii="Tahoma" w:hAnsi="Tahoma" w:cs="Tahoma"/>
          <w:sz w:val="20"/>
          <w:szCs w:val="20"/>
        </w:rPr>
        <w:t>The Councils land bank is constantly under review in terms of opportunities to deliver Council strategic objectives in terms of disposal and/or development of property in its' ownership. </w:t>
      </w:r>
    </w:p>
    <w:p w:rsidR="0046544F" w:rsidRPr="0046544F" w:rsidRDefault="00217534" w:rsidP="008D4CE6">
      <w:pPr>
        <w:pStyle w:val="NormalWeb"/>
        <w:ind w:left="720"/>
        <w:rPr>
          <w:rFonts w:ascii="Tahoma" w:hAnsi="Tahoma" w:cs="Tahoma"/>
          <w:sz w:val="20"/>
          <w:szCs w:val="20"/>
        </w:rPr>
      </w:pPr>
      <w:r w:rsidRPr="0046544F">
        <w:rPr>
          <w:rFonts w:ascii="Tahoma" w:hAnsi="Tahoma" w:cs="Tahoma"/>
          <w:sz w:val="20"/>
          <w:szCs w:val="20"/>
        </w:rPr>
        <w:t>A full report in this regard will be brought to the meeting of the O</w:t>
      </w:r>
      <w:r w:rsidR="0046544F" w:rsidRPr="0046544F">
        <w:rPr>
          <w:rFonts w:ascii="Tahoma" w:hAnsi="Tahoma" w:cs="Tahoma"/>
          <w:sz w:val="20"/>
          <w:szCs w:val="20"/>
        </w:rPr>
        <w:t>, P</w:t>
      </w:r>
      <w:r w:rsidRPr="0046544F">
        <w:rPr>
          <w:rFonts w:ascii="Tahoma" w:hAnsi="Tahoma" w:cs="Tahoma"/>
          <w:sz w:val="20"/>
          <w:szCs w:val="20"/>
        </w:rPr>
        <w:t>&amp;F Committee in March 2017.</w:t>
      </w:r>
    </w:p>
    <w:p w:rsidR="0046544F" w:rsidRPr="00E30EB0" w:rsidRDefault="00217534" w:rsidP="0046544F">
      <w:pPr>
        <w:pStyle w:val="Heading3"/>
        <w:spacing w:after="0" w:afterAutospacing="0"/>
        <w:ind w:hanging="567"/>
        <w:rPr>
          <w:rFonts w:eastAsiaTheme="minorEastAsia"/>
          <w:sz w:val="24"/>
          <w:szCs w:val="24"/>
        </w:rPr>
      </w:pPr>
      <w:r w:rsidRPr="00E30EB0">
        <w:rPr>
          <w:rFonts w:eastAsiaTheme="minorEastAsia"/>
          <w:sz w:val="24"/>
          <w:szCs w:val="24"/>
        </w:rPr>
        <w:lastRenderedPageBreak/>
        <w:t xml:space="preserve">Q30/0317 </w:t>
      </w:r>
      <w:r w:rsidR="0046544F" w:rsidRPr="00E30EB0">
        <w:rPr>
          <w:rFonts w:eastAsiaTheme="minorEastAsia"/>
          <w:sz w:val="24"/>
          <w:szCs w:val="24"/>
        </w:rPr>
        <w:tab/>
        <w:t xml:space="preserve">YOUTH </w:t>
      </w:r>
      <w:r w:rsidR="00E30EB0" w:rsidRPr="00E30EB0">
        <w:rPr>
          <w:rFonts w:eastAsiaTheme="minorEastAsia"/>
          <w:sz w:val="24"/>
          <w:szCs w:val="24"/>
        </w:rPr>
        <w:t>CAFÉS</w:t>
      </w:r>
    </w:p>
    <w:p w:rsidR="00217534" w:rsidRPr="00E30EB0" w:rsidRDefault="0046544F" w:rsidP="0046544F">
      <w:pPr>
        <w:pStyle w:val="Heading3"/>
        <w:spacing w:after="0" w:afterAutospacing="0"/>
        <w:ind w:hanging="567"/>
        <w:rPr>
          <w:rFonts w:eastAsiaTheme="minorEastAsia"/>
          <w:sz w:val="24"/>
          <w:szCs w:val="24"/>
          <w:u w:val="single"/>
        </w:rPr>
      </w:pPr>
      <w:r w:rsidRPr="00E30EB0">
        <w:rPr>
          <w:rFonts w:eastAsiaTheme="minorEastAsia"/>
          <w:sz w:val="24"/>
          <w:szCs w:val="24"/>
        </w:rPr>
        <w:tab/>
      </w:r>
      <w:r w:rsidRPr="00E30EB0">
        <w:rPr>
          <w:rFonts w:eastAsiaTheme="minorEastAsia"/>
          <w:sz w:val="24"/>
          <w:szCs w:val="24"/>
        </w:rPr>
        <w:tab/>
      </w:r>
      <w:r w:rsidR="00AB6DD4" w:rsidRPr="00E30EB0">
        <w:rPr>
          <w:sz w:val="24"/>
          <w:szCs w:val="24"/>
          <w:lang w:eastAsia="en-US"/>
        </w:rPr>
        <w:t>QUESTION:</w:t>
      </w:r>
      <w:r w:rsidR="00AB6DD4" w:rsidRPr="00E30EB0">
        <w:rPr>
          <w:sz w:val="24"/>
          <w:szCs w:val="24"/>
        </w:rPr>
        <w:t xml:space="preserve"> Councillor F. Timmons</w:t>
      </w:r>
    </w:p>
    <w:p w:rsidR="00217534" w:rsidRDefault="00217534" w:rsidP="00AB6DD4">
      <w:pPr>
        <w:pStyle w:val="NormalWeb"/>
        <w:ind w:left="720"/>
      </w:pPr>
      <w:r>
        <w:t>To ask for an update report on any Progress made on below motion passed on development plan?</w:t>
      </w:r>
    </w:p>
    <w:p w:rsidR="00217534" w:rsidRDefault="00217534" w:rsidP="00AB6DD4">
      <w:pPr>
        <w:pStyle w:val="NormalWeb"/>
        <w:ind w:left="720"/>
      </w:pPr>
      <w:r>
        <w:t xml:space="preserve">45026Councillor F. Timmons </w:t>
      </w:r>
      <w:hyperlink r:id="rId48" w:history="1">
        <w:r>
          <w:rPr>
            <w:rStyle w:val="Hyperlink"/>
          </w:rPr>
          <w:t>Development Plan Meeting - 18 June 2015</w:t>
        </w:r>
      </w:hyperlink>
      <w:r>
        <w:t> Motions 03/06/2015</w:t>
      </w:r>
    </w:p>
    <w:p w:rsidR="00217534" w:rsidRDefault="00217534" w:rsidP="00AB6DD4">
      <w:pPr>
        <w:pStyle w:val="NormalWeb"/>
        <w:ind w:left="720"/>
      </w:pPr>
      <w:r>
        <w:t>That a core objective of SDCC will be that youth cafes and safe meeting places for teenagers will be looked at being provided in Local Community centres and such facilities that may be unused in the evening times in an effort to provide much needed facilities for the 13-19 age group.</w:t>
      </w:r>
    </w:p>
    <w:p w:rsidR="00217534" w:rsidRDefault="00217534" w:rsidP="00AB6DD4">
      <w:pPr>
        <w:pStyle w:val="NormalWeb"/>
        <w:ind w:left="720"/>
      </w:pPr>
      <w:r>
        <w:rPr>
          <w:rStyle w:val="Strong"/>
        </w:rPr>
        <w:t>REPLY:</w:t>
      </w:r>
    </w:p>
    <w:p w:rsidR="00217534" w:rsidRPr="00E30EB0" w:rsidRDefault="00217534" w:rsidP="00AB6DD4">
      <w:pPr>
        <w:pStyle w:val="NormalWeb"/>
        <w:ind w:left="720"/>
        <w:rPr>
          <w:rFonts w:ascii="Tahoma" w:hAnsi="Tahoma" w:cs="Tahoma"/>
          <w:sz w:val="20"/>
          <w:szCs w:val="20"/>
        </w:rPr>
      </w:pPr>
      <w:r w:rsidRPr="00E30EB0">
        <w:rPr>
          <w:rFonts w:ascii="Tahoma" w:hAnsi="Tahoma" w:cs="Tahoma"/>
          <w:sz w:val="20"/>
          <w:szCs w:val="20"/>
        </w:rPr>
        <w:t xml:space="preserve">South Dublin County Council Community Development team continue to work with local organisations, DDLETB through </w:t>
      </w:r>
      <w:r w:rsidR="00E30EB0" w:rsidRPr="00E30EB0">
        <w:rPr>
          <w:rFonts w:ascii="Tahoma" w:hAnsi="Tahoma" w:cs="Tahoma"/>
          <w:sz w:val="20"/>
          <w:szCs w:val="20"/>
        </w:rPr>
        <w:t>Foroige</w:t>
      </w:r>
      <w:r w:rsidRPr="00E30EB0">
        <w:rPr>
          <w:rFonts w:ascii="Tahoma" w:hAnsi="Tahoma" w:cs="Tahoma"/>
          <w:sz w:val="20"/>
          <w:szCs w:val="20"/>
        </w:rPr>
        <w:t xml:space="preserve"> and Crosscare and the management of community facilities throughout the County to increase the quality of the facilities on offer to the local community.  This includes the provision of cafe style facilities in community buildings where appropriate.   Some examples of this in recent years of such facilities include Ballyroan Community Centre, St. </w:t>
      </w:r>
      <w:r w:rsidR="00E30EB0" w:rsidRPr="00E30EB0">
        <w:rPr>
          <w:rFonts w:ascii="Tahoma" w:hAnsi="Tahoma" w:cs="Tahoma"/>
          <w:sz w:val="20"/>
          <w:szCs w:val="20"/>
        </w:rPr>
        <w:t>Dominic’s</w:t>
      </w:r>
      <w:r w:rsidRPr="00E30EB0">
        <w:rPr>
          <w:rFonts w:ascii="Tahoma" w:hAnsi="Tahoma" w:cs="Tahoma"/>
          <w:sz w:val="20"/>
          <w:szCs w:val="20"/>
        </w:rPr>
        <w:t>, Killinarden Community Centre, Griffeen, The Big Picture, Tallaght Luas Stop and Rathcoole which include informal cafe style areas. </w:t>
      </w:r>
    </w:p>
    <w:p w:rsidR="00217534" w:rsidRPr="00E30EB0" w:rsidRDefault="00217534" w:rsidP="00AB6DD4">
      <w:pPr>
        <w:pStyle w:val="NormalWeb"/>
        <w:ind w:left="720"/>
        <w:rPr>
          <w:rFonts w:ascii="Tahoma" w:hAnsi="Tahoma" w:cs="Tahoma"/>
          <w:sz w:val="20"/>
          <w:szCs w:val="20"/>
        </w:rPr>
      </w:pPr>
      <w:r w:rsidRPr="00E30EB0">
        <w:rPr>
          <w:rFonts w:ascii="Tahoma" w:hAnsi="Tahoma" w:cs="Tahoma"/>
          <w:sz w:val="20"/>
          <w:szCs w:val="20"/>
        </w:rPr>
        <w:t>Pobal administers Youth Capital Funding on behalf of the Department of Children and Youth Affairs. To date this funding relates to the provision of capital funding for Youth Cafés. All community centres are notified when calls for funding are announced.</w:t>
      </w:r>
    </w:p>
    <w:p w:rsidR="00E30EB0" w:rsidRDefault="00E30EB0" w:rsidP="008D4CE6">
      <w:pPr>
        <w:pStyle w:val="Heading3"/>
        <w:spacing w:after="0" w:afterAutospacing="0"/>
        <w:rPr>
          <w:rFonts w:eastAsiaTheme="minorEastAsia"/>
        </w:rPr>
      </w:pPr>
    </w:p>
    <w:p w:rsidR="00E30EB0" w:rsidRPr="00E30EB0" w:rsidRDefault="00217534" w:rsidP="00E30EB0">
      <w:pPr>
        <w:pStyle w:val="Heading3"/>
        <w:spacing w:after="0" w:afterAutospacing="0"/>
        <w:ind w:hanging="567"/>
        <w:rPr>
          <w:rFonts w:eastAsiaTheme="minorEastAsia"/>
          <w:sz w:val="24"/>
          <w:szCs w:val="24"/>
        </w:rPr>
      </w:pPr>
      <w:r w:rsidRPr="00E30EB0">
        <w:rPr>
          <w:rFonts w:eastAsiaTheme="minorEastAsia"/>
          <w:sz w:val="24"/>
          <w:szCs w:val="24"/>
        </w:rPr>
        <w:t>Q31/0317</w:t>
      </w:r>
      <w:r w:rsidR="00E30EB0" w:rsidRPr="00E30EB0">
        <w:rPr>
          <w:rFonts w:eastAsiaTheme="minorEastAsia"/>
          <w:sz w:val="24"/>
          <w:szCs w:val="24"/>
        </w:rPr>
        <w:tab/>
      </w:r>
      <w:r w:rsidR="00E30EB0" w:rsidRPr="00E30EB0">
        <w:rPr>
          <w:rFonts w:eastAsiaTheme="minorEastAsia"/>
          <w:sz w:val="24"/>
          <w:szCs w:val="24"/>
          <w:u w:val="single"/>
        </w:rPr>
        <w:t>INTELLECTUAL DISABILITIES</w:t>
      </w:r>
      <w:r w:rsidR="00E30EB0" w:rsidRPr="00E30EB0">
        <w:rPr>
          <w:rFonts w:eastAsiaTheme="minorEastAsia"/>
          <w:sz w:val="24"/>
          <w:szCs w:val="24"/>
        </w:rPr>
        <w:t xml:space="preserve"> </w:t>
      </w:r>
    </w:p>
    <w:p w:rsidR="00217534" w:rsidRPr="00E30EB0" w:rsidRDefault="00E30EB0" w:rsidP="00E30EB0">
      <w:pPr>
        <w:pStyle w:val="Heading3"/>
        <w:spacing w:after="0" w:afterAutospacing="0"/>
        <w:ind w:hanging="567"/>
        <w:rPr>
          <w:rFonts w:eastAsiaTheme="minorEastAsia"/>
          <w:sz w:val="24"/>
          <w:szCs w:val="24"/>
          <w:u w:val="single"/>
        </w:rPr>
      </w:pPr>
      <w:r w:rsidRPr="00E30EB0">
        <w:rPr>
          <w:rFonts w:eastAsiaTheme="minorEastAsia"/>
          <w:sz w:val="24"/>
          <w:szCs w:val="24"/>
        </w:rPr>
        <w:tab/>
      </w:r>
      <w:r w:rsidRPr="00E30EB0">
        <w:rPr>
          <w:rFonts w:eastAsiaTheme="minorEastAsia"/>
          <w:sz w:val="24"/>
          <w:szCs w:val="24"/>
        </w:rPr>
        <w:tab/>
      </w:r>
      <w:r w:rsidR="00217534" w:rsidRPr="00E30EB0">
        <w:rPr>
          <w:rFonts w:eastAsiaTheme="minorEastAsia"/>
          <w:sz w:val="24"/>
          <w:szCs w:val="24"/>
        </w:rPr>
        <w:t xml:space="preserve"> </w:t>
      </w:r>
      <w:r w:rsidR="00AB6DD4" w:rsidRPr="00E30EB0">
        <w:rPr>
          <w:sz w:val="24"/>
          <w:szCs w:val="24"/>
          <w:lang w:eastAsia="en-US"/>
        </w:rPr>
        <w:t>QUESTION:</w:t>
      </w:r>
      <w:r w:rsidR="00AB6DD4" w:rsidRPr="00E30EB0">
        <w:rPr>
          <w:sz w:val="24"/>
          <w:szCs w:val="24"/>
        </w:rPr>
        <w:t xml:space="preserve"> Councillor F. Timmons</w:t>
      </w:r>
    </w:p>
    <w:p w:rsidR="00217534" w:rsidRDefault="00217534" w:rsidP="00AB6DD4">
      <w:pPr>
        <w:pStyle w:val="NormalWeb"/>
        <w:ind w:left="720"/>
      </w:pPr>
      <w:r>
        <w:t xml:space="preserve">In Light of recent and ongoing reports on Institutions by HIQA in the News lately and a general acceptance that this time of living needs to be phased out - what plans are in place to move people with </w:t>
      </w:r>
      <w:r w:rsidR="00E30EB0">
        <w:t>Intellectual</w:t>
      </w:r>
      <w:r>
        <w:t xml:space="preserve"> Disabilities into Adapted / Housing out of congregated setting into community houses </w:t>
      </w:r>
      <w:r w:rsidR="00E30EB0">
        <w:t>accommodation</w:t>
      </w:r>
      <w:r>
        <w:t xml:space="preserve"> within SDCC?</w:t>
      </w:r>
    </w:p>
    <w:p w:rsidR="00217534" w:rsidRPr="00E30EB0" w:rsidRDefault="00217534" w:rsidP="00AB6DD4">
      <w:pPr>
        <w:pStyle w:val="NormalWeb"/>
        <w:ind w:left="720"/>
        <w:rPr>
          <w:rFonts w:ascii="Tahoma" w:hAnsi="Tahoma" w:cs="Tahoma"/>
          <w:sz w:val="20"/>
          <w:szCs w:val="20"/>
        </w:rPr>
      </w:pPr>
      <w:r w:rsidRPr="00E30EB0">
        <w:rPr>
          <w:rStyle w:val="Strong"/>
          <w:rFonts w:ascii="Tahoma" w:hAnsi="Tahoma" w:cs="Tahoma"/>
          <w:sz w:val="20"/>
          <w:szCs w:val="20"/>
        </w:rPr>
        <w:t>REPLY:</w:t>
      </w:r>
    </w:p>
    <w:p w:rsidR="00217534" w:rsidRPr="00E30EB0" w:rsidRDefault="00217534" w:rsidP="00AB6DD4">
      <w:pPr>
        <w:pStyle w:val="NormalWeb"/>
        <w:ind w:left="720"/>
        <w:rPr>
          <w:rFonts w:ascii="Tahoma" w:hAnsi="Tahoma" w:cs="Tahoma"/>
          <w:sz w:val="20"/>
          <w:szCs w:val="20"/>
        </w:rPr>
      </w:pPr>
      <w:r w:rsidRPr="00E30EB0">
        <w:rPr>
          <w:rFonts w:ascii="Tahoma" w:hAnsi="Tahoma" w:cs="Tahoma"/>
          <w:sz w:val="20"/>
          <w:szCs w:val="20"/>
        </w:rPr>
        <w:t>We are currently in the process of reviewing the Draft National Guidelines for the Assessment and Allocation Process for Housing Provision for People with a Disability which includes moving people with disabilities out of congregated settings into adapted and standard housing and also community houses within SDCC administrative area.</w:t>
      </w:r>
    </w:p>
    <w:p w:rsidR="00217534" w:rsidRDefault="00217534" w:rsidP="00AB6DD4">
      <w:pPr>
        <w:pStyle w:val="NormalWeb"/>
        <w:ind w:left="720"/>
        <w:rPr>
          <w:rFonts w:ascii="Tahoma" w:hAnsi="Tahoma" w:cs="Tahoma"/>
          <w:sz w:val="20"/>
          <w:szCs w:val="20"/>
        </w:rPr>
      </w:pPr>
      <w:r w:rsidRPr="00E30EB0">
        <w:rPr>
          <w:rFonts w:ascii="Tahoma" w:hAnsi="Tahoma" w:cs="Tahoma"/>
          <w:sz w:val="20"/>
          <w:szCs w:val="20"/>
        </w:rPr>
        <w:t>Within our own Housing Strategy Group for People with Disabilities</w:t>
      </w:r>
      <w:r w:rsidR="00E30EB0" w:rsidRPr="00E30EB0">
        <w:rPr>
          <w:rFonts w:ascii="Tahoma" w:hAnsi="Tahoma" w:cs="Tahoma"/>
          <w:sz w:val="20"/>
          <w:szCs w:val="20"/>
        </w:rPr>
        <w:t>, we</w:t>
      </w:r>
      <w:r w:rsidRPr="00E30EB0">
        <w:rPr>
          <w:rFonts w:ascii="Tahoma" w:hAnsi="Tahoma" w:cs="Tahoma"/>
          <w:sz w:val="20"/>
          <w:szCs w:val="20"/>
        </w:rPr>
        <w:t xml:space="preserve"> have successfully moved 11 people with disabilities from congregated settings into Council properties with the support of the Service Provider and Care Packages from the HSE.  All properties </w:t>
      </w:r>
      <w:r w:rsidR="00E30EB0" w:rsidRPr="00E30EB0">
        <w:rPr>
          <w:rFonts w:ascii="Tahoma" w:hAnsi="Tahoma" w:cs="Tahoma"/>
          <w:sz w:val="20"/>
          <w:szCs w:val="20"/>
        </w:rPr>
        <w:t>have been</w:t>
      </w:r>
      <w:r w:rsidRPr="00E30EB0">
        <w:rPr>
          <w:rFonts w:ascii="Tahoma" w:hAnsi="Tahoma" w:cs="Tahoma"/>
          <w:sz w:val="20"/>
          <w:szCs w:val="20"/>
        </w:rPr>
        <w:t xml:space="preserve"> inspected and passed inspection by HIQA.  We are in the process of moving 2 other </w:t>
      </w:r>
      <w:r w:rsidRPr="00E30EB0">
        <w:rPr>
          <w:rFonts w:ascii="Tahoma" w:hAnsi="Tahoma" w:cs="Tahoma"/>
          <w:sz w:val="20"/>
          <w:szCs w:val="20"/>
        </w:rPr>
        <w:lastRenderedPageBreak/>
        <w:t>applicants from congregated settings in our administrative area directly into local authority dwellings.</w:t>
      </w:r>
    </w:p>
    <w:p w:rsidR="00E30EB0" w:rsidRPr="00E30EB0" w:rsidRDefault="00E30EB0" w:rsidP="00AB6DD4">
      <w:pPr>
        <w:pStyle w:val="NormalWeb"/>
        <w:ind w:left="720"/>
        <w:rPr>
          <w:rFonts w:ascii="Tahoma" w:hAnsi="Tahoma" w:cs="Tahoma"/>
          <w:sz w:val="20"/>
          <w:szCs w:val="20"/>
        </w:rPr>
      </w:pPr>
    </w:p>
    <w:p w:rsidR="00E30EB0" w:rsidRPr="00E30EB0" w:rsidRDefault="00217534" w:rsidP="00E30EB0">
      <w:pPr>
        <w:pStyle w:val="Heading3"/>
        <w:spacing w:after="0" w:afterAutospacing="0"/>
        <w:ind w:hanging="567"/>
        <w:rPr>
          <w:sz w:val="24"/>
          <w:szCs w:val="24"/>
          <w:u w:val="single"/>
          <w:lang w:eastAsia="en-US"/>
        </w:rPr>
      </w:pPr>
      <w:r w:rsidRPr="00E30EB0">
        <w:rPr>
          <w:rFonts w:eastAsiaTheme="minorEastAsia"/>
          <w:sz w:val="24"/>
          <w:szCs w:val="24"/>
        </w:rPr>
        <w:t>Q32/0317</w:t>
      </w:r>
      <w:r w:rsidRPr="00E30EB0">
        <w:rPr>
          <w:sz w:val="24"/>
          <w:szCs w:val="24"/>
          <w:lang w:eastAsia="en-US"/>
        </w:rPr>
        <w:t xml:space="preserve"> </w:t>
      </w:r>
      <w:r w:rsidR="00E30EB0" w:rsidRPr="00E30EB0">
        <w:rPr>
          <w:sz w:val="24"/>
          <w:szCs w:val="24"/>
          <w:lang w:eastAsia="en-US"/>
        </w:rPr>
        <w:tab/>
      </w:r>
      <w:r w:rsidR="00E30EB0" w:rsidRPr="00E30EB0">
        <w:rPr>
          <w:sz w:val="24"/>
          <w:szCs w:val="24"/>
          <w:u w:val="single"/>
          <w:lang w:eastAsia="en-US"/>
        </w:rPr>
        <w:t xml:space="preserve">HOUSING LIST </w:t>
      </w:r>
    </w:p>
    <w:p w:rsidR="00217534" w:rsidRPr="00E30EB0" w:rsidRDefault="00E30EB0" w:rsidP="00E30EB0">
      <w:pPr>
        <w:pStyle w:val="Heading3"/>
        <w:spacing w:after="0" w:afterAutospacing="0"/>
        <w:ind w:hanging="567"/>
        <w:rPr>
          <w:rFonts w:eastAsiaTheme="minorEastAsia"/>
          <w:sz w:val="24"/>
          <w:szCs w:val="24"/>
          <w:u w:val="single"/>
        </w:rPr>
      </w:pPr>
      <w:r w:rsidRPr="00E30EB0">
        <w:rPr>
          <w:sz w:val="24"/>
          <w:szCs w:val="24"/>
          <w:lang w:eastAsia="en-US"/>
        </w:rPr>
        <w:tab/>
      </w:r>
      <w:r w:rsidRPr="00E30EB0">
        <w:rPr>
          <w:sz w:val="24"/>
          <w:szCs w:val="24"/>
          <w:lang w:eastAsia="en-US"/>
        </w:rPr>
        <w:tab/>
      </w:r>
      <w:r w:rsidR="00AB6DD4" w:rsidRPr="00E30EB0">
        <w:rPr>
          <w:sz w:val="24"/>
          <w:szCs w:val="24"/>
          <w:lang w:eastAsia="en-US"/>
        </w:rPr>
        <w:t>QUESTION:</w:t>
      </w:r>
      <w:r w:rsidR="00AB6DD4" w:rsidRPr="00E30EB0">
        <w:rPr>
          <w:sz w:val="24"/>
          <w:szCs w:val="24"/>
        </w:rPr>
        <w:t xml:space="preserve"> Councillor F. Timmons</w:t>
      </w:r>
    </w:p>
    <w:p w:rsidR="00217534" w:rsidRDefault="00217534" w:rsidP="00AB6DD4">
      <w:pPr>
        <w:pStyle w:val="NormalWeb"/>
        <w:ind w:left="720"/>
      </w:pPr>
      <w:r>
        <w:t>To ask for a report into how many people are on the following Housing list?</w:t>
      </w:r>
    </w:p>
    <w:p w:rsidR="00217534" w:rsidRDefault="00217534" w:rsidP="00AB6DD4">
      <w:pPr>
        <w:pStyle w:val="NormalWeb"/>
        <w:ind w:left="720"/>
      </w:pPr>
      <w:r>
        <w:t xml:space="preserve">1 </w:t>
      </w:r>
      <w:r w:rsidR="00E30EB0">
        <w:t>bed,</w:t>
      </w:r>
      <w:r>
        <w:t xml:space="preserve"> 2 </w:t>
      </w:r>
      <w:r w:rsidR="00E30EB0">
        <w:t>bed,</w:t>
      </w:r>
      <w:r>
        <w:t xml:space="preserve"> 3 </w:t>
      </w:r>
      <w:r w:rsidR="00E30EB0">
        <w:t>bed,</w:t>
      </w:r>
      <w:r>
        <w:t xml:space="preserve"> 4 bed and how many are on homeless list and medical priority by </w:t>
      </w:r>
      <w:r w:rsidR="00E30EB0">
        <w:t>area?</w:t>
      </w:r>
    </w:p>
    <w:p w:rsidR="00217534" w:rsidRDefault="00217534" w:rsidP="00AB6DD4">
      <w:pPr>
        <w:pStyle w:val="NormalWeb"/>
        <w:ind w:left="720"/>
      </w:pPr>
      <w:r>
        <w:rPr>
          <w:rStyle w:val="Strong"/>
        </w:rPr>
        <w:t>REPLY:</w:t>
      </w:r>
    </w:p>
    <w:p w:rsidR="00217534" w:rsidRPr="00E30EB0" w:rsidRDefault="00217534" w:rsidP="00AB6DD4">
      <w:pPr>
        <w:pStyle w:val="NormalWeb"/>
        <w:ind w:left="720"/>
        <w:rPr>
          <w:rFonts w:ascii="Tahoma" w:hAnsi="Tahoma" w:cs="Tahoma"/>
          <w:sz w:val="20"/>
          <w:szCs w:val="20"/>
        </w:rPr>
      </w:pPr>
      <w:r w:rsidRPr="00E30EB0">
        <w:rPr>
          <w:rFonts w:ascii="Tahoma" w:hAnsi="Tahoma" w:cs="Tahoma"/>
          <w:sz w:val="20"/>
          <w:szCs w:val="20"/>
        </w:rPr>
        <w:t>Housing List applications below @ 28/02/2017.  These figures includes Homeless and Medical applicants.  The total on housing list is 8142. (</w:t>
      </w:r>
      <w:r w:rsidR="00E30EB0" w:rsidRPr="00E30EB0">
        <w:rPr>
          <w:rFonts w:ascii="Tahoma" w:hAnsi="Tahoma" w:cs="Tahoma"/>
          <w:sz w:val="20"/>
          <w:szCs w:val="20"/>
        </w:rPr>
        <w:t>Please</w:t>
      </w:r>
      <w:r w:rsidRPr="00E30EB0">
        <w:rPr>
          <w:rFonts w:ascii="Tahoma" w:hAnsi="Tahoma" w:cs="Tahoma"/>
          <w:sz w:val="20"/>
          <w:szCs w:val="20"/>
        </w:rPr>
        <w:t xml:space="preserve"> note some applicants have chosen both housing areas) </w:t>
      </w:r>
    </w:p>
    <w:tbl>
      <w:tblPr>
        <w:tblW w:w="0" w:type="auto"/>
        <w:tblCellSpacing w:w="15" w:type="dxa"/>
        <w:tblInd w:w="720" w:type="dxa"/>
        <w:tblLook w:val="04A0" w:firstRow="1" w:lastRow="0" w:firstColumn="1" w:lastColumn="0" w:noHBand="0" w:noVBand="1"/>
      </w:tblPr>
      <w:tblGrid>
        <w:gridCol w:w="1320"/>
        <w:gridCol w:w="3375"/>
        <w:gridCol w:w="2880"/>
      </w:tblGrid>
      <w:tr w:rsidR="00217534" w:rsidRPr="00E30EB0" w:rsidTr="00AB6DD4">
        <w:trPr>
          <w:tblCellSpacing w:w="15" w:type="dxa"/>
        </w:trPr>
        <w:tc>
          <w:tcPr>
            <w:tcW w:w="1275"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SIZE </w:t>
            </w:r>
          </w:p>
        </w:tc>
        <w:tc>
          <w:tcPr>
            <w:tcW w:w="3345"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NORTH OF THE NAAS ROAD </w:t>
            </w:r>
          </w:p>
        </w:tc>
        <w:tc>
          <w:tcPr>
            <w:tcW w:w="2835"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SOUTH OF THE NAAS ROAD </w:t>
            </w:r>
          </w:p>
        </w:tc>
      </w:tr>
      <w:tr w:rsidR="00217534" w:rsidRPr="00E30EB0" w:rsidTr="00AB6DD4">
        <w:trPr>
          <w:tblCellSpacing w:w="15" w:type="dxa"/>
        </w:trPr>
        <w:tc>
          <w:tcPr>
            <w:tcW w:w="1275"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1 Bedroom </w:t>
            </w:r>
          </w:p>
        </w:tc>
        <w:tc>
          <w:tcPr>
            <w:tcW w:w="3345"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1438 </w:t>
            </w:r>
          </w:p>
        </w:tc>
        <w:tc>
          <w:tcPr>
            <w:tcW w:w="2835"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2134 </w:t>
            </w:r>
          </w:p>
        </w:tc>
      </w:tr>
      <w:tr w:rsidR="00217534" w:rsidRPr="00E30EB0" w:rsidTr="00AB6DD4">
        <w:trPr>
          <w:tblCellSpacing w:w="15" w:type="dxa"/>
        </w:trPr>
        <w:tc>
          <w:tcPr>
            <w:tcW w:w="1275"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2 Bedroom </w:t>
            </w:r>
          </w:p>
        </w:tc>
        <w:tc>
          <w:tcPr>
            <w:tcW w:w="3345"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1918 </w:t>
            </w:r>
          </w:p>
        </w:tc>
        <w:tc>
          <w:tcPr>
            <w:tcW w:w="2835"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2291 </w:t>
            </w:r>
          </w:p>
        </w:tc>
      </w:tr>
      <w:tr w:rsidR="00217534" w:rsidRPr="00E30EB0" w:rsidTr="00AB6DD4">
        <w:trPr>
          <w:tblCellSpacing w:w="15" w:type="dxa"/>
        </w:trPr>
        <w:tc>
          <w:tcPr>
            <w:tcW w:w="1275"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3 Bedroom </w:t>
            </w:r>
          </w:p>
        </w:tc>
        <w:tc>
          <w:tcPr>
            <w:tcW w:w="3345"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1122 </w:t>
            </w:r>
          </w:p>
        </w:tc>
        <w:tc>
          <w:tcPr>
            <w:tcW w:w="2835"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1158 </w:t>
            </w:r>
          </w:p>
        </w:tc>
      </w:tr>
      <w:tr w:rsidR="00217534" w:rsidRPr="00E30EB0" w:rsidTr="00AB6DD4">
        <w:trPr>
          <w:tblCellSpacing w:w="15" w:type="dxa"/>
        </w:trPr>
        <w:tc>
          <w:tcPr>
            <w:tcW w:w="1275"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4 Bedroom </w:t>
            </w:r>
          </w:p>
        </w:tc>
        <w:tc>
          <w:tcPr>
            <w:tcW w:w="3345"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125 </w:t>
            </w:r>
          </w:p>
        </w:tc>
        <w:tc>
          <w:tcPr>
            <w:tcW w:w="2835"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124 </w:t>
            </w:r>
          </w:p>
        </w:tc>
      </w:tr>
    </w:tbl>
    <w:p w:rsidR="00217534" w:rsidRPr="00E30EB0" w:rsidRDefault="00217534" w:rsidP="00AB6DD4">
      <w:pPr>
        <w:pStyle w:val="NormalWeb"/>
        <w:ind w:left="720"/>
        <w:rPr>
          <w:rFonts w:ascii="Tahoma" w:hAnsi="Tahoma" w:cs="Tahoma"/>
          <w:sz w:val="20"/>
          <w:szCs w:val="20"/>
        </w:rPr>
      </w:pPr>
      <w:r w:rsidRPr="00E30EB0">
        <w:rPr>
          <w:rFonts w:ascii="Tahoma" w:hAnsi="Tahoma" w:cs="Tahoma"/>
          <w:sz w:val="20"/>
          <w:szCs w:val="20"/>
        </w:rPr>
        <w:t>The medical list (which is included in the above figures) comprises of the following</w:t>
      </w:r>
    </w:p>
    <w:tbl>
      <w:tblPr>
        <w:tblW w:w="7065" w:type="dxa"/>
        <w:tblCellSpacing w:w="15" w:type="dxa"/>
        <w:tblInd w:w="720" w:type="dxa"/>
        <w:tblLook w:val="04A0" w:firstRow="1" w:lastRow="0" w:firstColumn="1" w:lastColumn="0" w:noHBand="0" w:noVBand="1"/>
      </w:tblPr>
      <w:tblGrid>
        <w:gridCol w:w="1910"/>
        <w:gridCol w:w="1944"/>
        <w:gridCol w:w="1944"/>
        <w:gridCol w:w="1267"/>
      </w:tblGrid>
      <w:tr w:rsidR="00217534" w:rsidRPr="00E30EB0" w:rsidTr="00AB6DD4">
        <w:trPr>
          <w:tblCellSpacing w:w="15" w:type="dxa"/>
        </w:trPr>
        <w:tc>
          <w:tcPr>
            <w:tcW w:w="1865"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Medical List </w:t>
            </w:r>
          </w:p>
        </w:tc>
        <w:tc>
          <w:tcPr>
            <w:tcW w:w="1914"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North of Naas Road </w:t>
            </w:r>
          </w:p>
        </w:tc>
        <w:tc>
          <w:tcPr>
            <w:tcW w:w="1914"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South of Naas Road </w:t>
            </w:r>
          </w:p>
        </w:tc>
        <w:tc>
          <w:tcPr>
            <w:tcW w:w="1222"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Either Area </w:t>
            </w:r>
          </w:p>
        </w:tc>
      </w:tr>
      <w:tr w:rsidR="00217534" w:rsidRPr="00E30EB0" w:rsidTr="00AB6DD4">
        <w:trPr>
          <w:tblCellSpacing w:w="15" w:type="dxa"/>
        </w:trPr>
        <w:tc>
          <w:tcPr>
            <w:tcW w:w="1865"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495 </w:t>
            </w:r>
          </w:p>
        </w:tc>
        <w:tc>
          <w:tcPr>
            <w:tcW w:w="1914"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195 </w:t>
            </w:r>
          </w:p>
        </w:tc>
        <w:tc>
          <w:tcPr>
            <w:tcW w:w="1914"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224 </w:t>
            </w:r>
          </w:p>
        </w:tc>
        <w:tc>
          <w:tcPr>
            <w:tcW w:w="1222"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76 </w:t>
            </w:r>
          </w:p>
        </w:tc>
      </w:tr>
      <w:tr w:rsidR="00217534" w:rsidRPr="00E30EB0" w:rsidTr="00AB6DD4">
        <w:trPr>
          <w:tblCellSpacing w:w="15" w:type="dxa"/>
        </w:trPr>
        <w:tc>
          <w:tcPr>
            <w:tcW w:w="7005" w:type="dxa"/>
            <w:gridSpan w:val="4"/>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A further 89 Applications are with the Medical Referee being assessed </w:t>
            </w:r>
          </w:p>
        </w:tc>
      </w:tr>
    </w:tbl>
    <w:p w:rsidR="00217534" w:rsidRPr="00E30EB0" w:rsidRDefault="00217534" w:rsidP="00AB6DD4">
      <w:pPr>
        <w:pStyle w:val="NormalWeb"/>
        <w:ind w:left="720"/>
        <w:rPr>
          <w:rFonts w:ascii="Tahoma" w:hAnsi="Tahoma" w:cs="Tahoma"/>
          <w:sz w:val="20"/>
          <w:szCs w:val="20"/>
        </w:rPr>
      </w:pPr>
      <w:r w:rsidRPr="00E30EB0">
        <w:rPr>
          <w:rFonts w:ascii="Tahoma" w:hAnsi="Tahoma" w:cs="Tahoma"/>
          <w:sz w:val="20"/>
          <w:szCs w:val="20"/>
        </w:rPr>
        <w:t>Homeless list as per end of January </w:t>
      </w:r>
    </w:p>
    <w:p w:rsidR="00217534" w:rsidRPr="00E30EB0" w:rsidRDefault="00217534" w:rsidP="00AB6DD4">
      <w:pPr>
        <w:pStyle w:val="NormalWeb"/>
        <w:ind w:left="720"/>
        <w:rPr>
          <w:rFonts w:ascii="Tahoma" w:hAnsi="Tahoma" w:cs="Tahoma"/>
          <w:sz w:val="20"/>
          <w:szCs w:val="20"/>
        </w:rPr>
      </w:pPr>
      <w:r w:rsidRPr="00E30EB0">
        <w:rPr>
          <w:rFonts w:ascii="Tahoma" w:hAnsi="Tahoma" w:cs="Tahoma"/>
          <w:sz w:val="20"/>
          <w:szCs w:val="20"/>
        </w:rPr>
        <w:t>Registered Homeless          437</w:t>
      </w:r>
    </w:p>
    <w:p w:rsidR="00217534" w:rsidRPr="00E30EB0" w:rsidRDefault="00217534" w:rsidP="00AB6DD4">
      <w:pPr>
        <w:pStyle w:val="NormalWeb"/>
        <w:ind w:left="720"/>
        <w:rPr>
          <w:rFonts w:ascii="Tahoma" w:hAnsi="Tahoma" w:cs="Tahoma"/>
          <w:sz w:val="20"/>
          <w:szCs w:val="20"/>
        </w:rPr>
      </w:pPr>
      <w:r w:rsidRPr="00E30EB0">
        <w:rPr>
          <w:rFonts w:ascii="Tahoma" w:hAnsi="Tahoma" w:cs="Tahoma"/>
          <w:sz w:val="20"/>
          <w:szCs w:val="20"/>
        </w:rPr>
        <w:t>1 bed                                230</w:t>
      </w:r>
    </w:p>
    <w:p w:rsidR="00217534" w:rsidRPr="00E30EB0" w:rsidRDefault="00217534" w:rsidP="00AB6DD4">
      <w:pPr>
        <w:pStyle w:val="NormalWeb"/>
        <w:ind w:left="720"/>
        <w:rPr>
          <w:rFonts w:ascii="Tahoma" w:hAnsi="Tahoma" w:cs="Tahoma"/>
          <w:sz w:val="20"/>
          <w:szCs w:val="20"/>
        </w:rPr>
      </w:pPr>
      <w:r w:rsidRPr="00E30EB0">
        <w:rPr>
          <w:rFonts w:ascii="Tahoma" w:hAnsi="Tahoma" w:cs="Tahoma"/>
          <w:sz w:val="20"/>
          <w:szCs w:val="20"/>
        </w:rPr>
        <w:t>2 bed                                103</w:t>
      </w:r>
    </w:p>
    <w:p w:rsidR="00217534" w:rsidRPr="00E30EB0" w:rsidRDefault="00217534" w:rsidP="00AB6DD4">
      <w:pPr>
        <w:pStyle w:val="NormalWeb"/>
        <w:ind w:left="720"/>
        <w:rPr>
          <w:rFonts w:ascii="Tahoma" w:hAnsi="Tahoma" w:cs="Tahoma"/>
          <w:sz w:val="20"/>
          <w:szCs w:val="20"/>
        </w:rPr>
      </w:pPr>
      <w:r w:rsidRPr="00E30EB0">
        <w:rPr>
          <w:rFonts w:ascii="Tahoma" w:hAnsi="Tahoma" w:cs="Tahoma"/>
          <w:sz w:val="20"/>
          <w:szCs w:val="20"/>
        </w:rPr>
        <w:t>3 bed                                88</w:t>
      </w:r>
    </w:p>
    <w:p w:rsidR="00217534" w:rsidRPr="00E30EB0" w:rsidRDefault="00217534" w:rsidP="00AB6DD4">
      <w:pPr>
        <w:pStyle w:val="NormalWeb"/>
        <w:ind w:left="720"/>
        <w:rPr>
          <w:rFonts w:ascii="Tahoma" w:hAnsi="Tahoma" w:cs="Tahoma"/>
          <w:sz w:val="20"/>
          <w:szCs w:val="20"/>
        </w:rPr>
      </w:pPr>
      <w:r w:rsidRPr="00E30EB0">
        <w:rPr>
          <w:rFonts w:ascii="Tahoma" w:hAnsi="Tahoma" w:cs="Tahoma"/>
          <w:sz w:val="20"/>
          <w:szCs w:val="20"/>
        </w:rPr>
        <w:t>4 bed                                16</w:t>
      </w:r>
    </w:p>
    <w:p w:rsidR="00217534" w:rsidRPr="00E30EB0" w:rsidRDefault="00217534" w:rsidP="00AB6DD4">
      <w:pPr>
        <w:pStyle w:val="NormalWeb"/>
        <w:ind w:left="720"/>
        <w:rPr>
          <w:rFonts w:ascii="Tahoma" w:hAnsi="Tahoma" w:cs="Tahoma"/>
          <w:sz w:val="20"/>
          <w:szCs w:val="20"/>
        </w:rPr>
      </w:pPr>
      <w:r w:rsidRPr="00E30EB0">
        <w:rPr>
          <w:rFonts w:ascii="Tahoma" w:hAnsi="Tahoma" w:cs="Tahoma"/>
          <w:sz w:val="20"/>
          <w:szCs w:val="20"/>
        </w:rPr>
        <w:t>These are broken down as follows </w:t>
      </w:r>
    </w:p>
    <w:tbl>
      <w:tblPr>
        <w:tblW w:w="3960" w:type="dxa"/>
        <w:tblCellSpacing w:w="15" w:type="dxa"/>
        <w:tblInd w:w="720" w:type="dxa"/>
        <w:tblLook w:val="04A0" w:firstRow="1" w:lastRow="0" w:firstColumn="1" w:lastColumn="0" w:noHBand="0" w:noVBand="1"/>
      </w:tblPr>
      <w:tblGrid>
        <w:gridCol w:w="1135"/>
        <w:gridCol w:w="1398"/>
        <w:gridCol w:w="1427"/>
      </w:tblGrid>
      <w:tr w:rsidR="00217534" w:rsidRPr="00E30EB0" w:rsidTr="00AB6DD4">
        <w:trPr>
          <w:tblCellSpacing w:w="15" w:type="dxa"/>
        </w:trPr>
        <w:tc>
          <w:tcPr>
            <w:tcW w:w="1090"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Size </w:t>
            </w:r>
          </w:p>
        </w:tc>
        <w:tc>
          <w:tcPr>
            <w:tcW w:w="1368"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North of Naas Rd </w:t>
            </w:r>
          </w:p>
        </w:tc>
        <w:tc>
          <w:tcPr>
            <w:tcW w:w="1382"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South of Naas Rd </w:t>
            </w:r>
          </w:p>
        </w:tc>
      </w:tr>
      <w:tr w:rsidR="00217534" w:rsidRPr="00E30EB0" w:rsidTr="00AB6DD4">
        <w:trPr>
          <w:tblCellSpacing w:w="15" w:type="dxa"/>
        </w:trPr>
        <w:tc>
          <w:tcPr>
            <w:tcW w:w="1090"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1 bed </w:t>
            </w:r>
          </w:p>
        </w:tc>
        <w:tc>
          <w:tcPr>
            <w:tcW w:w="1368"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157 </w:t>
            </w:r>
          </w:p>
        </w:tc>
        <w:tc>
          <w:tcPr>
            <w:tcW w:w="1382"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214 </w:t>
            </w:r>
          </w:p>
        </w:tc>
      </w:tr>
      <w:tr w:rsidR="00217534" w:rsidRPr="00E30EB0" w:rsidTr="00AB6DD4">
        <w:trPr>
          <w:tblCellSpacing w:w="15" w:type="dxa"/>
        </w:trPr>
        <w:tc>
          <w:tcPr>
            <w:tcW w:w="1090"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2 bed </w:t>
            </w:r>
          </w:p>
        </w:tc>
        <w:tc>
          <w:tcPr>
            <w:tcW w:w="1368"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61 </w:t>
            </w:r>
          </w:p>
        </w:tc>
        <w:tc>
          <w:tcPr>
            <w:tcW w:w="1382"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74 </w:t>
            </w:r>
          </w:p>
        </w:tc>
      </w:tr>
      <w:tr w:rsidR="00217534" w:rsidRPr="00E30EB0" w:rsidTr="00AB6DD4">
        <w:trPr>
          <w:tblCellSpacing w:w="15" w:type="dxa"/>
        </w:trPr>
        <w:tc>
          <w:tcPr>
            <w:tcW w:w="1090"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lastRenderedPageBreak/>
              <w:t xml:space="preserve">3 bed </w:t>
            </w:r>
          </w:p>
        </w:tc>
        <w:tc>
          <w:tcPr>
            <w:tcW w:w="1368"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51 </w:t>
            </w:r>
          </w:p>
        </w:tc>
        <w:tc>
          <w:tcPr>
            <w:tcW w:w="1382"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44 </w:t>
            </w:r>
          </w:p>
        </w:tc>
      </w:tr>
      <w:tr w:rsidR="00217534" w:rsidRPr="00E30EB0" w:rsidTr="00AB6DD4">
        <w:trPr>
          <w:tblCellSpacing w:w="15" w:type="dxa"/>
        </w:trPr>
        <w:tc>
          <w:tcPr>
            <w:tcW w:w="1090"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4 bed </w:t>
            </w:r>
          </w:p>
        </w:tc>
        <w:tc>
          <w:tcPr>
            <w:tcW w:w="1368"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13 </w:t>
            </w:r>
          </w:p>
        </w:tc>
        <w:tc>
          <w:tcPr>
            <w:tcW w:w="1382" w:type="dxa"/>
            <w:tcMar>
              <w:top w:w="15" w:type="dxa"/>
              <w:left w:w="15" w:type="dxa"/>
              <w:bottom w:w="15" w:type="dxa"/>
              <w:right w:w="15" w:type="dxa"/>
            </w:tcMar>
            <w:vAlign w:val="center"/>
            <w:hideMark/>
          </w:tcPr>
          <w:p w:rsidR="00217534"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14 </w:t>
            </w:r>
          </w:p>
          <w:p w:rsidR="00E30EB0" w:rsidRPr="00E30EB0" w:rsidRDefault="00E30EB0">
            <w:pPr>
              <w:pStyle w:val="NormalWeb"/>
              <w:spacing w:line="256" w:lineRule="auto"/>
              <w:rPr>
                <w:rFonts w:ascii="Tahoma" w:hAnsi="Tahoma" w:cs="Tahoma"/>
                <w:sz w:val="20"/>
                <w:szCs w:val="20"/>
              </w:rPr>
            </w:pPr>
          </w:p>
        </w:tc>
      </w:tr>
    </w:tbl>
    <w:p w:rsidR="00E30EB0" w:rsidRPr="00E30EB0" w:rsidRDefault="00217534" w:rsidP="00E30EB0">
      <w:pPr>
        <w:pStyle w:val="Heading3"/>
        <w:spacing w:after="0" w:afterAutospacing="0"/>
        <w:ind w:hanging="567"/>
        <w:rPr>
          <w:rFonts w:eastAsiaTheme="minorEastAsia"/>
          <w:sz w:val="24"/>
          <w:szCs w:val="24"/>
        </w:rPr>
      </w:pPr>
      <w:r w:rsidRPr="00E30EB0">
        <w:rPr>
          <w:rFonts w:eastAsiaTheme="minorEastAsia"/>
          <w:sz w:val="24"/>
          <w:szCs w:val="24"/>
        </w:rPr>
        <w:t>Q33/</w:t>
      </w:r>
      <w:r w:rsidR="00E30EB0" w:rsidRPr="00E30EB0">
        <w:rPr>
          <w:rFonts w:eastAsiaTheme="minorEastAsia"/>
          <w:sz w:val="24"/>
          <w:szCs w:val="24"/>
        </w:rPr>
        <w:t>0317</w:t>
      </w:r>
      <w:r w:rsidR="00E30EB0">
        <w:rPr>
          <w:rFonts w:eastAsiaTheme="minorEastAsia"/>
          <w:sz w:val="24"/>
          <w:szCs w:val="24"/>
        </w:rPr>
        <w:tab/>
      </w:r>
      <w:r w:rsidR="00E30EB0" w:rsidRPr="00E30EB0">
        <w:rPr>
          <w:rFonts w:eastAsiaTheme="minorEastAsia"/>
          <w:sz w:val="24"/>
          <w:szCs w:val="24"/>
          <w:u w:val="single"/>
        </w:rPr>
        <w:t xml:space="preserve">CORRESPONDENCE </w:t>
      </w:r>
    </w:p>
    <w:p w:rsidR="00217534" w:rsidRPr="00E30EB0" w:rsidRDefault="00E30EB0" w:rsidP="00E30EB0">
      <w:pPr>
        <w:pStyle w:val="Heading3"/>
        <w:spacing w:after="0" w:afterAutospacing="0"/>
        <w:ind w:hanging="567"/>
        <w:rPr>
          <w:sz w:val="24"/>
          <w:szCs w:val="24"/>
        </w:rPr>
      </w:pPr>
      <w:r w:rsidRPr="00E30EB0">
        <w:rPr>
          <w:rFonts w:eastAsiaTheme="minorEastAsia"/>
          <w:sz w:val="24"/>
          <w:szCs w:val="24"/>
        </w:rPr>
        <w:tab/>
      </w:r>
      <w:r w:rsidRPr="00E30EB0">
        <w:rPr>
          <w:rFonts w:eastAsiaTheme="minorEastAsia"/>
          <w:sz w:val="24"/>
          <w:szCs w:val="24"/>
        </w:rPr>
        <w:tab/>
      </w:r>
      <w:r w:rsidR="00AB6DD4" w:rsidRPr="00E30EB0">
        <w:rPr>
          <w:sz w:val="24"/>
          <w:szCs w:val="24"/>
          <w:lang w:eastAsia="en-US"/>
        </w:rPr>
        <w:t>QUESTION:</w:t>
      </w:r>
      <w:r w:rsidR="00AB6DD4" w:rsidRPr="00E30EB0">
        <w:rPr>
          <w:sz w:val="24"/>
          <w:szCs w:val="24"/>
        </w:rPr>
        <w:t xml:space="preserve"> </w:t>
      </w:r>
      <w:r w:rsidR="00217534" w:rsidRPr="00E30EB0">
        <w:rPr>
          <w:sz w:val="24"/>
          <w:szCs w:val="24"/>
        </w:rPr>
        <w:t>Councillor M. Ward</w:t>
      </w:r>
    </w:p>
    <w:p w:rsidR="00217534" w:rsidRDefault="00217534" w:rsidP="00AB6DD4">
      <w:pPr>
        <w:pStyle w:val="NormalWeb"/>
        <w:ind w:left="720"/>
      </w:pPr>
      <w:r>
        <w:t>Can I get a report on all letters of correspondence to Ministers based on Council</w:t>
      </w:r>
      <w:r w:rsidR="00E30EB0">
        <w:t> Motions</w:t>
      </w:r>
      <w:r>
        <w:t xml:space="preserve"> I had submitted and were subsequently passed by this Council from March 2016 to date? Including how many, when they were sent and what if any replies were received?</w:t>
      </w:r>
    </w:p>
    <w:p w:rsidR="00217534" w:rsidRDefault="00217534" w:rsidP="00AB6DD4">
      <w:pPr>
        <w:pStyle w:val="NormalWeb"/>
        <w:ind w:left="720"/>
      </w:pPr>
      <w:r>
        <w:rPr>
          <w:rStyle w:val="Strong"/>
        </w:rPr>
        <w:t>REPLY:</w:t>
      </w:r>
    </w:p>
    <w:p w:rsidR="00217534" w:rsidRPr="00E30EB0" w:rsidRDefault="00217534" w:rsidP="00AB6DD4">
      <w:pPr>
        <w:pStyle w:val="NormalWeb"/>
        <w:ind w:left="720"/>
        <w:rPr>
          <w:rFonts w:ascii="Tahoma" w:hAnsi="Tahoma" w:cs="Tahoma"/>
          <w:sz w:val="20"/>
          <w:szCs w:val="20"/>
        </w:rPr>
      </w:pPr>
      <w:r w:rsidRPr="00E30EB0">
        <w:rPr>
          <w:rStyle w:val="Strong"/>
          <w:rFonts w:ascii="Tahoma" w:hAnsi="Tahoma" w:cs="Tahoma"/>
          <w:sz w:val="20"/>
          <w:szCs w:val="20"/>
        </w:rPr>
        <w:t>The table below outlines details of the number of motions in your name or co-signed by you from 2016 to February 2017. Once a motion is passed and requires the issuing of correspondence a letter is sent to the relevant Minister. A copy of the correspondence issued is sent to the member for their information. If no response is received within a two month period a reminder is issued. When the response is received it is put onto the next Council meeting under correspondence.</w:t>
      </w:r>
    </w:p>
    <w:tbl>
      <w:tblPr>
        <w:tblW w:w="9026" w:type="dxa"/>
        <w:tblCellSpacing w:w="15" w:type="dxa"/>
        <w:tblInd w:w="720" w:type="dxa"/>
        <w:tblLook w:val="04A0" w:firstRow="1" w:lastRow="0" w:firstColumn="1" w:lastColumn="0" w:noHBand="0" w:noVBand="1"/>
      </w:tblPr>
      <w:tblGrid>
        <w:gridCol w:w="3014"/>
        <w:gridCol w:w="2997"/>
        <w:gridCol w:w="3015"/>
      </w:tblGrid>
      <w:tr w:rsidR="00217534" w:rsidRPr="00E30EB0" w:rsidTr="00AB6DD4">
        <w:trPr>
          <w:tblCellSpacing w:w="15" w:type="dxa"/>
        </w:trPr>
        <w:tc>
          <w:tcPr>
            <w:tcW w:w="2969"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Style w:val="Strong"/>
                <w:rFonts w:ascii="Tahoma" w:hAnsi="Tahoma" w:cs="Tahoma"/>
                <w:sz w:val="20"/>
                <w:szCs w:val="20"/>
              </w:rPr>
              <w:t>Letter submitted to Department Ministers</w:t>
            </w:r>
            <w:r w:rsidRPr="00E30EB0">
              <w:rPr>
                <w:rFonts w:ascii="Tahoma" w:hAnsi="Tahoma" w:cs="Tahoma"/>
                <w:sz w:val="20"/>
                <w:szCs w:val="20"/>
              </w:rPr>
              <w:t xml:space="preserve"> </w:t>
            </w:r>
          </w:p>
        </w:tc>
        <w:tc>
          <w:tcPr>
            <w:tcW w:w="2967"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Style w:val="Strong"/>
                <w:rFonts w:ascii="Tahoma" w:hAnsi="Tahoma" w:cs="Tahoma"/>
                <w:sz w:val="20"/>
                <w:szCs w:val="20"/>
              </w:rPr>
              <w:t>Letter Sent Date</w:t>
            </w:r>
            <w:r w:rsidRPr="00E30EB0">
              <w:rPr>
                <w:rFonts w:ascii="Tahoma" w:hAnsi="Tahoma" w:cs="Tahoma"/>
                <w:sz w:val="20"/>
                <w:szCs w:val="20"/>
              </w:rPr>
              <w:t xml:space="preserve"> </w:t>
            </w:r>
          </w:p>
        </w:tc>
        <w:tc>
          <w:tcPr>
            <w:tcW w:w="2970"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Style w:val="Strong"/>
                <w:rFonts w:ascii="Tahoma" w:hAnsi="Tahoma" w:cs="Tahoma"/>
                <w:sz w:val="20"/>
                <w:szCs w:val="20"/>
              </w:rPr>
              <w:t>Letter received from Department</w:t>
            </w:r>
            <w:r w:rsidRPr="00E30EB0">
              <w:rPr>
                <w:rFonts w:ascii="Tahoma" w:hAnsi="Tahoma" w:cs="Tahoma"/>
                <w:sz w:val="20"/>
                <w:szCs w:val="20"/>
              </w:rPr>
              <w:t xml:space="preserve"> </w:t>
            </w:r>
          </w:p>
        </w:tc>
      </w:tr>
      <w:tr w:rsidR="00217534" w:rsidRPr="00E30EB0" w:rsidTr="00AB6DD4">
        <w:trPr>
          <w:tblCellSpacing w:w="15" w:type="dxa"/>
        </w:trPr>
        <w:tc>
          <w:tcPr>
            <w:tcW w:w="2969"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SM01/0217 </w:t>
            </w:r>
          </w:p>
        </w:tc>
        <w:tc>
          <w:tcPr>
            <w:tcW w:w="2967"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06/03/2017 </w:t>
            </w:r>
          </w:p>
        </w:tc>
        <w:tc>
          <w:tcPr>
            <w:tcW w:w="2970"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  </w:t>
            </w:r>
          </w:p>
        </w:tc>
      </w:tr>
      <w:tr w:rsidR="00217534" w:rsidRPr="00E30EB0" w:rsidTr="00AB6DD4">
        <w:trPr>
          <w:tblCellSpacing w:w="15" w:type="dxa"/>
        </w:trPr>
        <w:tc>
          <w:tcPr>
            <w:tcW w:w="2969"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SM04/0217 </w:t>
            </w:r>
          </w:p>
        </w:tc>
        <w:tc>
          <w:tcPr>
            <w:tcW w:w="2967"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06/03/2017 </w:t>
            </w:r>
          </w:p>
        </w:tc>
        <w:tc>
          <w:tcPr>
            <w:tcW w:w="2970"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  </w:t>
            </w:r>
          </w:p>
        </w:tc>
      </w:tr>
      <w:tr w:rsidR="00217534" w:rsidRPr="00E30EB0" w:rsidTr="00AB6DD4">
        <w:trPr>
          <w:tblCellSpacing w:w="15" w:type="dxa"/>
        </w:trPr>
        <w:tc>
          <w:tcPr>
            <w:tcW w:w="2969"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SM01/0117 </w:t>
            </w:r>
          </w:p>
        </w:tc>
        <w:tc>
          <w:tcPr>
            <w:tcW w:w="2967"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16/01/2017 </w:t>
            </w:r>
          </w:p>
        </w:tc>
        <w:tc>
          <w:tcPr>
            <w:tcW w:w="2970"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NO REPLY </w:t>
            </w:r>
          </w:p>
        </w:tc>
      </w:tr>
      <w:tr w:rsidR="00217534" w:rsidRPr="00E30EB0" w:rsidTr="00AB6DD4">
        <w:trPr>
          <w:tblCellSpacing w:w="15" w:type="dxa"/>
        </w:trPr>
        <w:tc>
          <w:tcPr>
            <w:tcW w:w="2969"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SM02/0117 </w:t>
            </w:r>
          </w:p>
        </w:tc>
        <w:tc>
          <w:tcPr>
            <w:tcW w:w="2967"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16/01/2017 </w:t>
            </w:r>
          </w:p>
        </w:tc>
        <w:tc>
          <w:tcPr>
            <w:tcW w:w="2970"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NO REPLY </w:t>
            </w:r>
          </w:p>
        </w:tc>
      </w:tr>
      <w:tr w:rsidR="00217534" w:rsidRPr="00E30EB0" w:rsidTr="00AB6DD4">
        <w:trPr>
          <w:tblCellSpacing w:w="15" w:type="dxa"/>
        </w:trPr>
        <w:tc>
          <w:tcPr>
            <w:tcW w:w="2969"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M24/1116 </w:t>
            </w:r>
          </w:p>
        </w:tc>
        <w:tc>
          <w:tcPr>
            <w:tcW w:w="2967"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25/11/2016 </w:t>
            </w:r>
          </w:p>
        </w:tc>
        <w:tc>
          <w:tcPr>
            <w:tcW w:w="2970"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NO REPLY </w:t>
            </w:r>
          </w:p>
        </w:tc>
      </w:tr>
      <w:tr w:rsidR="00217534" w:rsidRPr="00E30EB0" w:rsidTr="00AB6DD4">
        <w:trPr>
          <w:tblCellSpacing w:w="15" w:type="dxa"/>
        </w:trPr>
        <w:tc>
          <w:tcPr>
            <w:tcW w:w="2969"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SM03/1116 </w:t>
            </w:r>
          </w:p>
        </w:tc>
        <w:tc>
          <w:tcPr>
            <w:tcW w:w="2967"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23/11/2017 </w:t>
            </w:r>
          </w:p>
        </w:tc>
        <w:tc>
          <w:tcPr>
            <w:tcW w:w="2970"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16/12/2016 </w:t>
            </w:r>
          </w:p>
        </w:tc>
      </w:tr>
      <w:tr w:rsidR="00217534" w:rsidRPr="00E30EB0" w:rsidTr="00AB6DD4">
        <w:trPr>
          <w:tblCellSpacing w:w="15" w:type="dxa"/>
        </w:trPr>
        <w:tc>
          <w:tcPr>
            <w:tcW w:w="2969"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SM02/1116 </w:t>
            </w:r>
          </w:p>
        </w:tc>
        <w:tc>
          <w:tcPr>
            <w:tcW w:w="2967"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23/11/2016 </w:t>
            </w:r>
          </w:p>
        </w:tc>
        <w:tc>
          <w:tcPr>
            <w:tcW w:w="2970"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20/02/2017 </w:t>
            </w:r>
          </w:p>
        </w:tc>
      </w:tr>
      <w:tr w:rsidR="00217534" w:rsidRPr="00E30EB0" w:rsidTr="00AB6DD4">
        <w:trPr>
          <w:tblCellSpacing w:w="15" w:type="dxa"/>
        </w:trPr>
        <w:tc>
          <w:tcPr>
            <w:tcW w:w="2969"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SM01/1116 </w:t>
            </w:r>
          </w:p>
        </w:tc>
        <w:tc>
          <w:tcPr>
            <w:tcW w:w="2967"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23/11/2016 </w:t>
            </w:r>
          </w:p>
        </w:tc>
        <w:tc>
          <w:tcPr>
            <w:tcW w:w="2970"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NO REPLY </w:t>
            </w:r>
          </w:p>
        </w:tc>
      </w:tr>
      <w:tr w:rsidR="00217534" w:rsidRPr="00E30EB0" w:rsidTr="00AB6DD4">
        <w:trPr>
          <w:tblCellSpacing w:w="15" w:type="dxa"/>
        </w:trPr>
        <w:tc>
          <w:tcPr>
            <w:tcW w:w="2969"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M09/1216 </w:t>
            </w:r>
          </w:p>
        </w:tc>
        <w:tc>
          <w:tcPr>
            <w:tcW w:w="2967"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23/01/2017 </w:t>
            </w:r>
          </w:p>
        </w:tc>
        <w:tc>
          <w:tcPr>
            <w:tcW w:w="2970"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NO REPLY </w:t>
            </w:r>
          </w:p>
        </w:tc>
      </w:tr>
      <w:tr w:rsidR="00217534" w:rsidRPr="00E30EB0" w:rsidTr="00AB6DD4">
        <w:trPr>
          <w:tblCellSpacing w:w="15" w:type="dxa"/>
        </w:trPr>
        <w:tc>
          <w:tcPr>
            <w:tcW w:w="2969"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M25/1016 </w:t>
            </w:r>
          </w:p>
        </w:tc>
        <w:tc>
          <w:tcPr>
            <w:tcW w:w="2967"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25/10/2016 </w:t>
            </w:r>
          </w:p>
        </w:tc>
        <w:tc>
          <w:tcPr>
            <w:tcW w:w="2970"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NO REPLY </w:t>
            </w:r>
          </w:p>
        </w:tc>
      </w:tr>
      <w:tr w:rsidR="00217534" w:rsidRPr="00E30EB0" w:rsidTr="00AB6DD4">
        <w:trPr>
          <w:tblCellSpacing w:w="15" w:type="dxa"/>
        </w:trPr>
        <w:tc>
          <w:tcPr>
            <w:tcW w:w="2969"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M04/0716 </w:t>
            </w:r>
          </w:p>
        </w:tc>
        <w:tc>
          <w:tcPr>
            <w:tcW w:w="2967"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14/07/2016 </w:t>
            </w:r>
          </w:p>
        </w:tc>
        <w:tc>
          <w:tcPr>
            <w:tcW w:w="2970" w:type="dxa"/>
            <w:tcMar>
              <w:top w:w="15" w:type="dxa"/>
              <w:left w:w="15" w:type="dxa"/>
              <w:bottom w:w="15" w:type="dxa"/>
              <w:right w:w="15" w:type="dxa"/>
            </w:tcMar>
            <w:vAlign w:val="center"/>
            <w:hideMark/>
          </w:tcPr>
          <w:p w:rsidR="00217534" w:rsidRPr="00E30EB0" w:rsidRDefault="00217534">
            <w:pPr>
              <w:pStyle w:val="NormalWeb"/>
              <w:spacing w:line="256" w:lineRule="auto"/>
              <w:rPr>
                <w:rFonts w:ascii="Tahoma" w:hAnsi="Tahoma" w:cs="Tahoma"/>
                <w:sz w:val="20"/>
                <w:szCs w:val="20"/>
              </w:rPr>
            </w:pPr>
            <w:r w:rsidRPr="00E30EB0">
              <w:rPr>
                <w:rFonts w:ascii="Tahoma" w:hAnsi="Tahoma" w:cs="Tahoma"/>
                <w:sz w:val="20"/>
                <w:szCs w:val="20"/>
              </w:rPr>
              <w:t xml:space="preserve">NO REPLY </w:t>
            </w:r>
          </w:p>
        </w:tc>
      </w:tr>
    </w:tbl>
    <w:p w:rsidR="00217534" w:rsidRPr="00E30EB0" w:rsidRDefault="00217534" w:rsidP="00AB6DD4">
      <w:pPr>
        <w:pStyle w:val="NormalWeb"/>
        <w:ind w:left="720"/>
        <w:rPr>
          <w:rFonts w:ascii="Tahoma" w:hAnsi="Tahoma" w:cs="Tahoma"/>
          <w:sz w:val="20"/>
          <w:szCs w:val="20"/>
        </w:rPr>
      </w:pPr>
      <w:r w:rsidRPr="00E30EB0">
        <w:rPr>
          <w:rStyle w:val="Strong"/>
          <w:rFonts w:ascii="Tahoma" w:hAnsi="Tahoma" w:cs="Tahoma"/>
          <w:sz w:val="20"/>
          <w:szCs w:val="20"/>
        </w:rPr>
        <w:t>  </w:t>
      </w:r>
    </w:p>
    <w:p w:rsidR="00217534" w:rsidRPr="00AB6DD4" w:rsidRDefault="00AB6DD4" w:rsidP="00AB6DD4">
      <w:pPr>
        <w:pStyle w:val="Heading3"/>
        <w:spacing w:after="0" w:afterAutospacing="0"/>
        <w:ind w:hanging="567"/>
        <w:rPr>
          <w:rFonts w:eastAsiaTheme="minorEastAsia"/>
        </w:rPr>
      </w:pPr>
      <w:r w:rsidRPr="00AB6DD4">
        <w:rPr>
          <w:rFonts w:eastAsiaTheme="minorEastAsia"/>
        </w:rPr>
        <w:t>H6/0317</w:t>
      </w:r>
      <w:r>
        <w:rPr>
          <w:rFonts w:eastAsiaTheme="minorEastAsia"/>
        </w:rPr>
        <w:tab/>
      </w:r>
      <w:r w:rsidR="00217534" w:rsidRPr="00AB6DD4">
        <w:rPr>
          <w:rStyle w:val="underline"/>
          <w:bCs w:val="0"/>
          <w:u w:val="single"/>
        </w:rPr>
        <w:t>DECLARATION OF ROADS TO BE MADE PUBLIC ROADS</w:t>
      </w:r>
    </w:p>
    <w:p w:rsidR="00AB6DD4" w:rsidRDefault="00AB6DD4" w:rsidP="00AB6DD4">
      <w:pPr>
        <w:spacing w:before="100" w:beforeAutospacing="1" w:after="100" w:afterAutospacing="1"/>
        <w:ind w:firstLine="720"/>
        <w:rPr>
          <w:rFonts w:eastAsia="Times New Roman"/>
        </w:rPr>
      </w:pPr>
      <w:r w:rsidRPr="00AB6DD4">
        <w:rPr>
          <w:rFonts w:eastAsia="Times New Roman"/>
        </w:rPr>
        <w:t>It was</w:t>
      </w:r>
      <w:r w:rsidRPr="00AB6DD4">
        <w:rPr>
          <w:rFonts w:eastAsia="Times New Roman"/>
          <w:b/>
        </w:rPr>
        <w:t xml:space="preserve"> NOTED </w:t>
      </w:r>
      <w:r w:rsidRPr="00AB6DD4">
        <w:rPr>
          <w:rFonts w:eastAsia="Times New Roman"/>
        </w:rPr>
        <w:t>that there was</w:t>
      </w:r>
      <w:r w:rsidRPr="00AB6DD4">
        <w:rPr>
          <w:rFonts w:eastAsia="Times New Roman"/>
          <w:b/>
        </w:rPr>
        <w:t xml:space="preserve"> NO </w:t>
      </w:r>
      <w:r w:rsidRPr="00AB6DD4">
        <w:rPr>
          <w:rFonts w:eastAsia="Times New Roman"/>
        </w:rPr>
        <w:t>Business under this Heading.</w:t>
      </w:r>
    </w:p>
    <w:p w:rsidR="00B645B8" w:rsidRDefault="00B645B8" w:rsidP="00AB6DD4">
      <w:pPr>
        <w:spacing w:before="100" w:beforeAutospacing="1" w:after="100" w:afterAutospacing="1"/>
        <w:ind w:firstLine="720"/>
        <w:rPr>
          <w:rFonts w:eastAsia="Times New Roman"/>
          <w:b/>
          <w:bCs/>
        </w:rPr>
      </w:pPr>
    </w:p>
    <w:p w:rsidR="008D4CE6" w:rsidRPr="00AB6DD4" w:rsidRDefault="008D4CE6" w:rsidP="00AB6DD4">
      <w:pPr>
        <w:spacing w:before="100" w:beforeAutospacing="1" w:after="100" w:afterAutospacing="1"/>
        <w:ind w:firstLine="720"/>
        <w:rPr>
          <w:rFonts w:eastAsia="Times New Roman"/>
          <w:b/>
          <w:bCs/>
        </w:rPr>
      </w:pPr>
    </w:p>
    <w:p w:rsidR="00B645B8" w:rsidRPr="00B645B8" w:rsidRDefault="00B645B8" w:rsidP="00B645B8">
      <w:pPr>
        <w:spacing w:before="100" w:beforeAutospacing="1" w:after="100" w:afterAutospacing="1"/>
        <w:ind w:left="720" w:hanging="1287"/>
        <w:rPr>
          <w:rFonts w:eastAsia="Times New Roman"/>
          <w:b/>
          <w:u w:val="single"/>
        </w:rPr>
      </w:pPr>
      <w:r w:rsidRPr="00B645B8">
        <w:rPr>
          <w:rStyle w:val="underline"/>
          <w:b/>
          <w:bCs/>
        </w:rPr>
        <w:lastRenderedPageBreak/>
        <w:t>H7/0317</w:t>
      </w:r>
      <w:r w:rsidRPr="00B645B8">
        <w:rPr>
          <w:rStyle w:val="underline"/>
          <w:b/>
          <w:bCs/>
        </w:rPr>
        <w:tab/>
      </w:r>
      <w:r w:rsidR="00217534" w:rsidRPr="00B645B8">
        <w:rPr>
          <w:rStyle w:val="underline"/>
          <w:b/>
          <w:bCs/>
          <w:u w:val="single"/>
        </w:rPr>
        <w:t>DISPOSAL OF PROPERTIES/</w:t>
      </w:r>
      <w:r w:rsidRPr="00B645B8">
        <w:rPr>
          <w:rStyle w:val="underline"/>
          <w:b/>
          <w:bCs/>
          <w:u w:val="single"/>
        </w:rPr>
        <w:t>SITES -</w:t>
      </w:r>
      <w:r w:rsidRPr="00B645B8">
        <w:rPr>
          <w:b/>
          <w:u w:val="single"/>
        </w:rPr>
        <w:t xml:space="preserve"> PROPOSED DISPOSAL OF PLOT OF LAND ADJACENT TO 1 CLOONMORE DRIVE, TALLAGHT, D. 24</w:t>
      </w:r>
    </w:p>
    <w:p w:rsidR="00E30EB0" w:rsidRPr="00B645B8" w:rsidRDefault="00AB6DD4" w:rsidP="00B645B8">
      <w:pPr>
        <w:spacing w:before="100" w:beforeAutospacing="1" w:after="100" w:afterAutospacing="1"/>
        <w:ind w:left="720"/>
        <w:rPr>
          <w:rFonts w:eastAsia="Times New Roman"/>
          <w:b/>
        </w:rPr>
      </w:pPr>
      <w:r w:rsidRPr="00AB6DD4">
        <w:rPr>
          <w:rFonts w:eastAsia="Times New Roman"/>
        </w:rPr>
        <w:t xml:space="preserve">The following report by the Chief Executive, which had been circulated, was presented by Mr. Frank Nevin, Director of Economic, Enterprise &amp; Tourism Development, and was </w:t>
      </w:r>
      <w:r w:rsidRPr="00AB6DD4">
        <w:rPr>
          <w:rFonts w:eastAsia="Times New Roman"/>
          <w:b/>
        </w:rPr>
        <w:t>CONSIDERED:</w:t>
      </w:r>
    </w:p>
    <w:p w:rsidR="00E30EB0" w:rsidRPr="00E30EB0" w:rsidRDefault="00B645B8" w:rsidP="008D4CE6">
      <w:pPr>
        <w:ind w:left="720"/>
        <w:rPr>
          <w:rFonts w:ascii="Tahoma" w:eastAsia="Times New Roman" w:hAnsi="Tahoma" w:cs="Tahoma"/>
          <w:sz w:val="20"/>
          <w:szCs w:val="20"/>
          <w:lang w:eastAsia="en-US"/>
        </w:rPr>
      </w:pPr>
      <w:r>
        <w:rPr>
          <w:rFonts w:ascii="Tahoma" w:eastAsia="Times New Roman" w:hAnsi="Tahoma" w:cs="Tahoma"/>
          <w:sz w:val="20"/>
          <w:szCs w:val="20"/>
          <w:lang w:eastAsia="en-US"/>
        </w:rPr>
        <w:t>“</w:t>
      </w:r>
      <w:r w:rsidR="00E30EB0" w:rsidRPr="00E30EB0">
        <w:rPr>
          <w:rFonts w:ascii="Tahoma" w:eastAsia="Times New Roman" w:hAnsi="Tahoma" w:cs="Tahoma"/>
          <w:sz w:val="20"/>
          <w:szCs w:val="20"/>
          <w:lang w:eastAsia="en-US"/>
        </w:rPr>
        <w:t xml:space="preserve">The owner of property at 1 Cloonmore Drive, Tallaght, </w:t>
      </w:r>
      <w:proofErr w:type="gramStart"/>
      <w:r w:rsidR="00E30EB0" w:rsidRPr="00E30EB0">
        <w:rPr>
          <w:rFonts w:ascii="Tahoma" w:eastAsia="Times New Roman" w:hAnsi="Tahoma" w:cs="Tahoma"/>
          <w:sz w:val="20"/>
          <w:szCs w:val="20"/>
          <w:lang w:eastAsia="en-US"/>
        </w:rPr>
        <w:t>Dublin</w:t>
      </w:r>
      <w:proofErr w:type="gramEnd"/>
      <w:r w:rsidR="00E30EB0" w:rsidRPr="00E30EB0">
        <w:rPr>
          <w:rFonts w:ascii="Tahoma" w:eastAsia="Times New Roman" w:hAnsi="Tahoma" w:cs="Tahoma"/>
          <w:sz w:val="20"/>
          <w:szCs w:val="20"/>
          <w:lang w:eastAsia="en-US"/>
        </w:rPr>
        <w:t xml:space="preserve"> 24 has applied to the Council to regularise title to a plot of Council owned land adjacent to his property, as outlined in red on Drawing No. LA/37/16.  This plot is contained within the boundary of the</w:t>
      </w:r>
      <w:r w:rsidR="008D4CE6">
        <w:rPr>
          <w:rFonts w:ascii="Tahoma" w:eastAsia="Times New Roman" w:hAnsi="Tahoma" w:cs="Tahoma"/>
          <w:sz w:val="20"/>
          <w:szCs w:val="20"/>
          <w:lang w:eastAsia="en-US"/>
        </w:rPr>
        <w:t xml:space="preserve"> </w:t>
      </w:r>
      <w:r w:rsidR="00E30EB0" w:rsidRPr="00E30EB0">
        <w:rPr>
          <w:rFonts w:ascii="Tahoma" w:eastAsia="Times New Roman" w:hAnsi="Tahoma" w:cs="Tahoma"/>
          <w:sz w:val="20"/>
          <w:szCs w:val="20"/>
          <w:lang w:eastAsia="en-US"/>
        </w:rPr>
        <w:t>property since at least 2004.</w:t>
      </w:r>
    </w:p>
    <w:p w:rsidR="00E30EB0" w:rsidRPr="00E30EB0" w:rsidRDefault="00E30EB0" w:rsidP="00E30EB0">
      <w:pPr>
        <w:jc w:val="both"/>
        <w:rPr>
          <w:rFonts w:ascii="Tahoma" w:eastAsia="Times New Roman" w:hAnsi="Tahoma" w:cs="Tahoma"/>
          <w:b/>
          <w:sz w:val="20"/>
          <w:szCs w:val="20"/>
          <w:u w:val="single"/>
          <w:lang w:val="en-GB" w:eastAsia="en-US"/>
        </w:rPr>
      </w:pPr>
    </w:p>
    <w:p w:rsidR="00E30EB0" w:rsidRPr="00E30EB0" w:rsidRDefault="00E30EB0" w:rsidP="008D4CE6">
      <w:pPr>
        <w:ind w:left="720"/>
        <w:jc w:val="both"/>
        <w:rPr>
          <w:rFonts w:ascii="Tahoma" w:eastAsia="Times New Roman" w:hAnsi="Tahoma" w:cs="Tahoma"/>
          <w:sz w:val="20"/>
          <w:szCs w:val="20"/>
          <w:lang w:val="en-GB" w:eastAsia="en-US"/>
        </w:rPr>
      </w:pPr>
      <w:r w:rsidRPr="00E30EB0">
        <w:rPr>
          <w:rFonts w:ascii="Tahoma" w:eastAsia="Times New Roman" w:hAnsi="Tahoma" w:cs="Tahoma"/>
          <w:sz w:val="20"/>
          <w:szCs w:val="20"/>
          <w:lang w:eastAsia="en-US"/>
        </w:rPr>
        <w:t xml:space="preserve">The matter was referred to the Council’s Valuer for examination and he </w:t>
      </w:r>
      <w:r w:rsidRPr="00E30EB0">
        <w:rPr>
          <w:rFonts w:ascii="Tahoma" w:eastAsia="Times New Roman" w:hAnsi="Tahoma" w:cs="Tahoma"/>
          <w:sz w:val="20"/>
          <w:szCs w:val="20"/>
          <w:lang w:val="en-GB" w:eastAsia="en-US"/>
        </w:rPr>
        <w:t>has recommended the following terms which he considers to be fair and reasonable and which have been accepted</w:t>
      </w:r>
      <w:r w:rsidR="008D4CE6">
        <w:rPr>
          <w:rFonts w:ascii="Tahoma" w:eastAsia="Times New Roman" w:hAnsi="Tahoma" w:cs="Tahoma"/>
          <w:sz w:val="20"/>
          <w:szCs w:val="20"/>
          <w:lang w:val="en-GB" w:eastAsia="en-US"/>
        </w:rPr>
        <w:t xml:space="preserve"> </w:t>
      </w:r>
      <w:r w:rsidRPr="00E30EB0">
        <w:rPr>
          <w:rFonts w:ascii="Tahoma" w:eastAsia="Times New Roman" w:hAnsi="Tahoma" w:cs="Tahoma"/>
          <w:sz w:val="20"/>
          <w:szCs w:val="20"/>
          <w:lang w:val="en-GB" w:eastAsia="en-US"/>
        </w:rPr>
        <w:t>by the Applicant.</w:t>
      </w:r>
    </w:p>
    <w:p w:rsidR="00E30EB0" w:rsidRPr="00E30EB0" w:rsidRDefault="00E30EB0" w:rsidP="00E30EB0">
      <w:pPr>
        <w:rPr>
          <w:rFonts w:ascii="Tahoma" w:eastAsia="Times New Roman" w:hAnsi="Tahoma" w:cs="Tahoma"/>
          <w:sz w:val="20"/>
          <w:szCs w:val="20"/>
          <w:lang w:eastAsia="en-US"/>
        </w:rPr>
      </w:pPr>
    </w:p>
    <w:p w:rsidR="00E30EB0" w:rsidRPr="00E30EB0" w:rsidRDefault="00E30EB0" w:rsidP="008D4CE6">
      <w:pPr>
        <w:ind w:left="709" w:firstLine="11"/>
        <w:rPr>
          <w:rFonts w:ascii="Tahoma" w:eastAsia="Times New Roman" w:hAnsi="Tahoma" w:cs="Tahoma"/>
          <w:bCs/>
          <w:sz w:val="20"/>
          <w:szCs w:val="20"/>
          <w:lang w:val="en-GB" w:eastAsia="en-US"/>
        </w:rPr>
      </w:pPr>
      <w:r w:rsidRPr="00E30EB0">
        <w:rPr>
          <w:rFonts w:ascii="Tahoma" w:eastAsia="Times New Roman" w:hAnsi="Tahoma" w:cs="Tahoma"/>
          <w:bCs/>
          <w:sz w:val="20"/>
          <w:szCs w:val="20"/>
          <w:lang w:val="en-GB" w:eastAsia="en-US"/>
        </w:rPr>
        <w:t xml:space="preserve">Accordingly, I now recommend that the Council disposes of the plot of land measuring 0.029 hectares </w:t>
      </w:r>
      <w:r w:rsidRPr="00E30EB0">
        <w:rPr>
          <w:rFonts w:ascii="Tahoma" w:eastAsia="Times New Roman" w:hAnsi="Tahoma" w:cs="Tahoma"/>
          <w:sz w:val="20"/>
          <w:szCs w:val="20"/>
          <w:lang w:eastAsia="en-US"/>
        </w:rPr>
        <w:t xml:space="preserve">the attached Drawing No. LA/37/16 to the Applicant, Mr. </w:t>
      </w:r>
      <w:proofErr w:type="spellStart"/>
      <w:r w:rsidRPr="00E30EB0">
        <w:rPr>
          <w:rFonts w:ascii="Tahoma" w:eastAsia="Times New Roman" w:hAnsi="Tahoma" w:cs="Tahoma"/>
          <w:sz w:val="20"/>
          <w:szCs w:val="20"/>
          <w:lang w:eastAsia="en-US"/>
        </w:rPr>
        <w:t>Imad</w:t>
      </w:r>
      <w:proofErr w:type="spellEnd"/>
      <w:r w:rsidRPr="00E30EB0">
        <w:rPr>
          <w:rFonts w:ascii="Tahoma" w:eastAsia="Times New Roman" w:hAnsi="Tahoma" w:cs="Tahoma"/>
          <w:sz w:val="20"/>
          <w:szCs w:val="20"/>
          <w:lang w:eastAsia="en-US"/>
        </w:rPr>
        <w:t xml:space="preserve"> Hassan, </w:t>
      </w:r>
      <w:proofErr w:type="spellStart"/>
      <w:r w:rsidRPr="00E30EB0">
        <w:rPr>
          <w:rFonts w:ascii="Tahoma" w:eastAsia="Times New Roman" w:hAnsi="Tahoma" w:cs="Tahoma"/>
          <w:sz w:val="20"/>
          <w:szCs w:val="20"/>
          <w:lang w:eastAsia="en-US"/>
        </w:rPr>
        <w:t>i</w:t>
      </w:r>
      <w:r w:rsidRPr="00E30EB0">
        <w:rPr>
          <w:rFonts w:ascii="Tahoma" w:eastAsia="Times New Roman" w:hAnsi="Tahoma" w:cs="Tahoma"/>
          <w:bCs/>
          <w:sz w:val="20"/>
          <w:szCs w:val="20"/>
          <w:lang w:val="en-GB" w:eastAsia="en-US"/>
        </w:rPr>
        <w:t>n</w:t>
      </w:r>
      <w:proofErr w:type="spellEnd"/>
      <w:r w:rsidRPr="00E30EB0">
        <w:rPr>
          <w:rFonts w:ascii="Tahoma" w:eastAsia="Times New Roman" w:hAnsi="Tahoma" w:cs="Tahoma"/>
          <w:bCs/>
          <w:sz w:val="20"/>
          <w:szCs w:val="20"/>
          <w:lang w:val="en-GB" w:eastAsia="en-US"/>
        </w:rPr>
        <w:t xml:space="preserve"> </w:t>
      </w:r>
      <w:r w:rsidR="00B645B8">
        <w:rPr>
          <w:rFonts w:ascii="Tahoma" w:eastAsia="Times New Roman" w:hAnsi="Tahoma" w:cs="Tahoma"/>
          <w:bCs/>
          <w:sz w:val="20"/>
          <w:szCs w:val="20"/>
          <w:lang w:val="en-GB" w:eastAsia="en-US"/>
        </w:rPr>
        <w:tab/>
      </w:r>
      <w:r w:rsidRPr="00E30EB0">
        <w:rPr>
          <w:rFonts w:ascii="Tahoma" w:eastAsia="Times New Roman" w:hAnsi="Tahoma" w:cs="Tahoma"/>
          <w:bCs/>
          <w:sz w:val="20"/>
          <w:szCs w:val="20"/>
          <w:lang w:val="en-GB" w:eastAsia="en-US"/>
        </w:rPr>
        <w:t>accordance with Section 211 of the Planning and Development Act, 2000 and subject to the provisions of Section 183 of the Local Government Act, 2001 subject to the following terms</w:t>
      </w:r>
      <w:r w:rsidR="008D4CE6">
        <w:rPr>
          <w:rFonts w:ascii="Tahoma" w:eastAsia="Times New Roman" w:hAnsi="Tahoma" w:cs="Tahoma"/>
          <w:bCs/>
          <w:sz w:val="20"/>
          <w:szCs w:val="20"/>
          <w:lang w:val="en-GB" w:eastAsia="en-US"/>
        </w:rPr>
        <w:t xml:space="preserve"> </w:t>
      </w:r>
      <w:r w:rsidRPr="00E30EB0">
        <w:rPr>
          <w:rFonts w:ascii="Tahoma" w:eastAsia="Times New Roman" w:hAnsi="Tahoma" w:cs="Tahoma"/>
          <w:bCs/>
          <w:sz w:val="20"/>
          <w:szCs w:val="20"/>
          <w:lang w:val="en-GB" w:eastAsia="en-US"/>
        </w:rPr>
        <w:t>and conditions as recommended by the Council’s Valuer:-</w:t>
      </w:r>
    </w:p>
    <w:p w:rsidR="00E30EB0" w:rsidRPr="00E30EB0" w:rsidRDefault="00E30EB0" w:rsidP="00E30EB0">
      <w:pPr>
        <w:rPr>
          <w:rFonts w:ascii="Tahoma" w:eastAsia="Times New Roman" w:hAnsi="Tahoma" w:cs="Tahoma"/>
          <w:bCs/>
          <w:sz w:val="20"/>
          <w:szCs w:val="20"/>
          <w:lang w:val="en-GB" w:eastAsia="en-US"/>
        </w:rPr>
      </w:pPr>
    </w:p>
    <w:p w:rsidR="00E30EB0" w:rsidRPr="00E30EB0" w:rsidRDefault="00E30EB0" w:rsidP="00B645B8">
      <w:pPr>
        <w:numPr>
          <w:ilvl w:val="0"/>
          <w:numId w:val="47"/>
        </w:numPr>
        <w:ind w:hanging="11"/>
        <w:rPr>
          <w:rFonts w:ascii="Tahoma" w:eastAsia="Times New Roman" w:hAnsi="Tahoma" w:cs="Tahoma"/>
          <w:sz w:val="20"/>
          <w:szCs w:val="20"/>
          <w:lang w:val="en-GB" w:eastAsia="en-US"/>
        </w:rPr>
      </w:pPr>
      <w:r w:rsidRPr="00E30EB0">
        <w:rPr>
          <w:rFonts w:ascii="Tahoma" w:eastAsia="Times New Roman" w:hAnsi="Tahoma" w:cs="Tahoma"/>
          <w:sz w:val="20"/>
          <w:szCs w:val="20"/>
          <w:lang w:val="en-GB" w:eastAsia="en-US"/>
        </w:rPr>
        <w:t>That the Council disposes of the subject plot for the consideration of €20,000 (twenty thousand euro) plus VAT (if applicable).</w:t>
      </w:r>
      <w:r w:rsidRPr="00E30EB0">
        <w:rPr>
          <w:rFonts w:ascii="Tahoma" w:eastAsia="Times New Roman" w:hAnsi="Tahoma" w:cs="Tahoma"/>
          <w:sz w:val="20"/>
          <w:szCs w:val="20"/>
          <w:lang w:val="en-GB" w:eastAsia="en-US"/>
        </w:rPr>
        <w:br/>
      </w:r>
    </w:p>
    <w:p w:rsidR="00E30EB0" w:rsidRPr="00E30EB0" w:rsidRDefault="00E30EB0" w:rsidP="00B645B8">
      <w:pPr>
        <w:numPr>
          <w:ilvl w:val="0"/>
          <w:numId w:val="47"/>
        </w:numPr>
        <w:ind w:hanging="11"/>
        <w:rPr>
          <w:rFonts w:ascii="Tahoma" w:eastAsia="Times New Roman" w:hAnsi="Tahoma" w:cs="Tahoma"/>
          <w:sz w:val="20"/>
          <w:szCs w:val="20"/>
          <w:lang w:val="en-GB" w:eastAsia="en-US"/>
        </w:rPr>
      </w:pPr>
      <w:r w:rsidRPr="00E30EB0">
        <w:rPr>
          <w:rFonts w:ascii="Tahoma" w:eastAsia="Times New Roman" w:hAnsi="Tahoma" w:cs="Tahoma"/>
          <w:sz w:val="20"/>
          <w:szCs w:val="20"/>
          <w:lang w:val="en-GB" w:eastAsia="en-US"/>
        </w:rPr>
        <w:t>That the subject plot is outlined in red on the attached Drawing No. LA/37/16 having a net area of 0.029 hectares (290 square metres).</w:t>
      </w:r>
      <w:r w:rsidRPr="00E30EB0">
        <w:rPr>
          <w:rFonts w:ascii="Tahoma" w:eastAsia="Times New Roman" w:hAnsi="Tahoma" w:cs="Tahoma"/>
          <w:sz w:val="20"/>
          <w:szCs w:val="20"/>
          <w:lang w:val="en-GB" w:eastAsia="en-US"/>
        </w:rPr>
        <w:br/>
      </w:r>
    </w:p>
    <w:p w:rsidR="00E30EB0" w:rsidRPr="00E30EB0" w:rsidRDefault="00E30EB0" w:rsidP="00B645B8">
      <w:pPr>
        <w:numPr>
          <w:ilvl w:val="0"/>
          <w:numId w:val="47"/>
        </w:numPr>
        <w:ind w:hanging="11"/>
        <w:rPr>
          <w:rFonts w:ascii="Tahoma" w:eastAsia="Times New Roman" w:hAnsi="Tahoma" w:cs="Tahoma"/>
          <w:sz w:val="20"/>
          <w:szCs w:val="20"/>
          <w:lang w:val="en-GB" w:eastAsia="en-US"/>
        </w:rPr>
      </w:pPr>
      <w:r w:rsidRPr="00E30EB0">
        <w:rPr>
          <w:rFonts w:ascii="Tahoma" w:eastAsia="Times New Roman" w:hAnsi="Tahoma" w:cs="Tahoma"/>
          <w:sz w:val="20"/>
          <w:szCs w:val="20"/>
          <w:lang w:val="en-GB" w:eastAsia="en-US"/>
        </w:rPr>
        <w:t>That the land is disposed of with full freehold title and vacant possession.</w:t>
      </w:r>
      <w:r w:rsidRPr="00E30EB0">
        <w:rPr>
          <w:rFonts w:ascii="Tahoma" w:eastAsia="Times New Roman" w:hAnsi="Tahoma" w:cs="Tahoma"/>
          <w:sz w:val="20"/>
          <w:szCs w:val="20"/>
          <w:lang w:val="en-GB" w:eastAsia="en-US"/>
        </w:rPr>
        <w:br/>
      </w:r>
    </w:p>
    <w:p w:rsidR="00E30EB0" w:rsidRPr="00E30EB0" w:rsidRDefault="00E30EB0" w:rsidP="00B645B8">
      <w:pPr>
        <w:numPr>
          <w:ilvl w:val="0"/>
          <w:numId w:val="47"/>
        </w:numPr>
        <w:ind w:hanging="11"/>
        <w:rPr>
          <w:rFonts w:ascii="Tahoma" w:eastAsia="Times New Roman" w:hAnsi="Tahoma" w:cs="Tahoma"/>
          <w:sz w:val="20"/>
          <w:szCs w:val="20"/>
          <w:lang w:val="en-GB" w:eastAsia="en-US"/>
        </w:rPr>
      </w:pPr>
      <w:r w:rsidRPr="00E30EB0">
        <w:rPr>
          <w:rFonts w:ascii="Tahoma" w:eastAsia="Times New Roman" w:hAnsi="Tahoma" w:cs="Tahoma"/>
          <w:sz w:val="20"/>
          <w:szCs w:val="20"/>
          <w:lang w:val="en-GB" w:eastAsia="en-US"/>
        </w:rPr>
        <w:t>That all boundary features shall be in accordance with the Planning &amp; Development and the Building Control legislation.</w:t>
      </w:r>
      <w:r w:rsidRPr="00E30EB0">
        <w:rPr>
          <w:rFonts w:ascii="Tahoma" w:eastAsia="Times New Roman" w:hAnsi="Tahoma" w:cs="Tahoma"/>
          <w:sz w:val="20"/>
          <w:szCs w:val="20"/>
          <w:lang w:val="en-GB" w:eastAsia="en-US"/>
        </w:rPr>
        <w:br/>
      </w:r>
    </w:p>
    <w:p w:rsidR="00E30EB0" w:rsidRPr="00E30EB0" w:rsidRDefault="00E30EB0" w:rsidP="00B645B8">
      <w:pPr>
        <w:numPr>
          <w:ilvl w:val="0"/>
          <w:numId w:val="47"/>
        </w:numPr>
        <w:ind w:hanging="11"/>
        <w:rPr>
          <w:rFonts w:ascii="Tahoma" w:eastAsia="Times New Roman" w:hAnsi="Tahoma" w:cs="Tahoma"/>
          <w:sz w:val="20"/>
          <w:szCs w:val="20"/>
          <w:lang w:val="en-GB" w:eastAsia="en-US"/>
        </w:rPr>
      </w:pPr>
      <w:r w:rsidRPr="00E30EB0">
        <w:rPr>
          <w:rFonts w:ascii="Tahoma" w:eastAsia="Times New Roman" w:hAnsi="Tahoma" w:cs="Tahoma"/>
          <w:sz w:val="20"/>
          <w:szCs w:val="20"/>
          <w:lang w:val="en-GB" w:eastAsia="en-US"/>
        </w:rPr>
        <w:t>That the Applicant shall pay the Council’s legal fees plus VAT and outlay.</w:t>
      </w:r>
      <w:r w:rsidRPr="00E30EB0">
        <w:rPr>
          <w:rFonts w:ascii="Tahoma" w:eastAsia="Times New Roman" w:hAnsi="Tahoma" w:cs="Tahoma"/>
          <w:sz w:val="20"/>
          <w:szCs w:val="20"/>
          <w:lang w:val="en-GB" w:eastAsia="en-US"/>
        </w:rPr>
        <w:br/>
      </w:r>
    </w:p>
    <w:p w:rsidR="00E30EB0" w:rsidRPr="00E30EB0" w:rsidRDefault="00E30EB0" w:rsidP="00B645B8">
      <w:pPr>
        <w:numPr>
          <w:ilvl w:val="0"/>
          <w:numId w:val="47"/>
        </w:numPr>
        <w:ind w:hanging="11"/>
        <w:rPr>
          <w:rFonts w:ascii="Tahoma" w:eastAsia="Times New Roman" w:hAnsi="Tahoma" w:cs="Tahoma"/>
          <w:sz w:val="20"/>
          <w:szCs w:val="20"/>
          <w:lang w:val="en-GB" w:eastAsia="en-US"/>
        </w:rPr>
      </w:pPr>
      <w:r w:rsidRPr="00E30EB0">
        <w:rPr>
          <w:rFonts w:ascii="Tahoma" w:eastAsia="Times New Roman" w:hAnsi="Tahoma" w:cs="Tahoma"/>
          <w:sz w:val="20"/>
          <w:szCs w:val="20"/>
          <w:lang w:val="en-GB" w:eastAsia="en-US"/>
        </w:rPr>
        <w:t>That the Applicant shall pay the Council’s Valuer’s fees of €800 (eight hundred euro) plus VAT.</w:t>
      </w:r>
      <w:r w:rsidRPr="00E30EB0">
        <w:rPr>
          <w:rFonts w:ascii="Tahoma" w:eastAsia="Times New Roman" w:hAnsi="Tahoma" w:cs="Tahoma"/>
          <w:sz w:val="20"/>
          <w:szCs w:val="20"/>
          <w:lang w:val="en-GB" w:eastAsia="en-US"/>
        </w:rPr>
        <w:br/>
      </w:r>
    </w:p>
    <w:p w:rsidR="00E30EB0" w:rsidRPr="00E30EB0" w:rsidRDefault="00E30EB0" w:rsidP="00B645B8">
      <w:pPr>
        <w:numPr>
          <w:ilvl w:val="0"/>
          <w:numId w:val="47"/>
        </w:numPr>
        <w:ind w:hanging="11"/>
        <w:rPr>
          <w:rFonts w:ascii="Tahoma" w:eastAsia="Times New Roman" w:hAnsi="Tahoma" w:cs="Tahoma"/>
          <w:sz w:val="20"/>
          <w:szCs w:val="20"/>
          <w:lang w:val="en-GB" w:eastAsia="en-US"/>
        </w:rPr>
      </w:pPr>
      <w:r w:rsidRPr="00E30EB0">
        <w:rPr>
          <w:rFonts w:ascii="Tahoma" w:eastAsia="Times New Roman" w:hAnsi="Tahoma" w:cs="Tahoma"/>
          <w:sz w:val="20"/>
          <w:szCs w:val="20"/>
          <w:lang w:val="en-GB" w:eastAsia="en-US"/>
        </w:rPr>
        <w:t>That each party shall use their best endeavours to complete the transaction within a reasonable timeframe following adoption of the disposal resolution.</w:t>
      </w:r>
    </w:p>
    <w:p w:rsidR="00E30EB0" w:rsidRPr="00E30EB0" w:rsidRDefault="00E30EB0" w:rsidP="00E30EB0">
      <w:pPr>
        <w:ind w:left="720"/>
        <w:rPr>
          <w:rFonts w:ascii="Tahoma" w:eastAsia="Times New Roman" w:hAnsi="Tahoma" w:cs="Tahoma"/>
          <w:sz w:val="20"/>
          <w:szCs w:val="20"/>
          <w:lang w:val="en-GB" w:eastAsia="en-US"/>
        </w:rPr>
      </w:pPr>
    </w:p>
    <w:p w:rsidR="00E30EB0" w:rsidRPr="00E30EB0" w:rsidRDefault="00E30EB0" w:rsidP="00B645B8">
      <w:pPr>
        <w:numPr>
          <w:ilvl w:val="0"/>
          <w:numId w:val="47"/>
        </w:numPr>
        <w:ind w:hanging="11"/>
        <w:rPr>
          <w:rFonts w:ascii="Tahoma" w:eastAsia="Times New Roman" w:hAnsi="Tahoma" w:cs="Tahoma"/>
          <w:sz w:val="20"/>
          <w:szCs w:val="20"/>
          <w:lang w:val="en-GB" w:eastAsia="en-US"/>
        </w:rPr>
      </w:pPr>
      <w:r w:rsidRPr="00E30EB0">
        <w:rPr>
          <w:rFonts w:ascii="Tahoma" w:eastAsia="Times New Roman" w:hAnsi="Tahoma" w:cs="Tahoma"/>
          <w:sz w:val="20"/>
          <w:szCs w:val="20"/>
          <w:lang w:val="en-GB" w:eastAsia="en-US"/>
        </w:rPr>
        <w:t>That the Law Agent shall draft the necessary legal agreements and shall include any further terms deemed appropriate in Agreements of this nature.</w:t>
      </w:r>
    </w:p>
    <w:p w:rsidR="00E30EB0" w:rsidRPr="00E30EB0" w:rsidRDefault="00E30EB0" w:rsidP="00E30EB0">
      <w:pPr>
        <w:rPr>
          <w:rFonts w:ascii="Tahoma" w:eastAsia="Times New Roman" w:hAnsi="Tahoma" w:cs="Tahoma"/>
          <w:sz w:val="20"/>
          <w:szCs w:val="20"/>
          <w:lang w:val="en-GB" w:eastAsia="en-US"/>
        </w:rPr>
      </w:pPr>
    </w:p>
    <w:p w:rsidR="00E30EB0" w:rsidRPr="00E30EB0" w:rsidRDefault="00E30EB0" w:rsidP="00B645B8">
      <w:pPr>
        <w:numPr>
          <w:ilvl w:val="0"/>
          <w:numId w:val="47"/>
        </w:numPr>
        <w:ind w:hanging="11"/>
        <w:rPr>
          <w:rFonts w:ascii="Tahoma" w:eastAsia="Times New Roman" w:hAnsi="Tahoma" w:cs="Tahoma"/>
          <w:sz w:val="20"/>
          <w:szCs w:val="20"/>
          <w:lang w:val="en-GB" w:eastAsia="en-US"/>
        </w:rPr>
      </w:pPr>
      <w:r w:rsidRPr="00E30EB0">
        <w:rPr>
          <w:rFonts w:ascii="Tahoma" w:eastAsia="Times New Roman" w:hAnsi="Tahoma" w:cs="Tahoma"/>
          <w:sz w:val="20"/>
          <w:szCs w:val="20"/>
          <w:lang w:val="en-GB" w:eastAsia="en-US"/>
        </w:rPr>
        <w:t>That no contract enforceable at Law is created or intended to be created until such time as contracts have been exchanged.</w:t>
      </w:r>
    </w:p>
    <w:p w:rsidR="00E30EB0" w:rsidRPr="00E30EB0" w:rsidRDefault="00E30EB0" w:rsidP="00E30EB0">
      <w:pPr>
        <w:ind w:left="720"/>
        <w:contextualSpacing/>
        <w:rPr>
          <w:rFonts w:ascii="Tahoma" w:eastAsia="Times New Roman" w:hAnsi="Tahoma" w:cs="Tahoma"/>
          <w:color w:val="000000"/>
          <w:sz w:val="20"/>
          <w:szCs w:val="20"/>
          <w:lang w:val="en-GB" w:eastAsia="en-US"/>
        </w:rPr>
      </w:pPr>
    </w:p>
    <w:p w:rsidR="00E30EB0" w:rsidRPr="00E30EB0" w:rsidRDefault="00E30EB0" w:rsidP="00B645B8">
      <w:pPr>
        <w:numPr>
          <w:ilvl w:val="0"/>
          <w:numId w:val="47"/>
        </w:numPr>
        <w:ind w:hanging="11"/>
        <w:rPr>
          <w:rFonts w:ascii="Tahoma" w:eastAsia="Times New Roman" w:hAnsi="Tahoma" w:cs="Tahoma"/>
          <w:sz w:val="20"/>
          <w:szCs w:val="20"/>
          <w:lang w:val="en-GB" w:eastAsia="en-US"/>
        </w:rPr>
      </w:pPr>
      <w:r w:rsidRPr="00E30EB0">
        <w:rPr>
          <w:rFonts w:ascii="Tahoma" w:eastAsia="Times New Roman" w:hAnsi="Tahoma" w:cs="Tahoma"/>
          <w:sz w:val="20"/>
          <w:szCs w:val="20"/>
          <w:lang w:val="en-GB" w:eastAsia="en-US"/>
        </w:rPr>
        <w:t>That the disposal is subject to the necessary approvals and consents being obtained.</w:t>
      </w:r>
    </w:p>
    <w:p w:rsidR="00E30EB0" w:rsidRPr="00E30EB0" w:rsidRDefault="00E30EB0" w:rsidP="00E30EB0">
      <w:pPr>
        <w:ind w:left="720"/>
        <w:contextualSpacing/>
        <w:rPr>
          <w:rFonts w:ascii="Tahoma" w:eastAsia="Times New Roman" w:hAnsi="Tahoma" w:cs="Tahoma"/>
          <w:color w:val="000000"/>
          <w:sz w:val="20"/>
          <w:szCs w:val="20"/>
          <w:lang w:val="en-GB" w:eastAsia="en-US"/>
        </w:rPr>
      </w:pPr>
    </w:p>
    <w:p w:rsidR="00E30EB0" w:rsidRPr="00E30EB0" w:rsidRDefault="00E30EB0" w:rsidP="008D4CE6">
      <w:pPr>
        <w:ind w:left="709" w:firstLine="11"/>
        <w:rPr>
          <w:rFonts w:ascii="Tahoma" w:eastAsia="Times New Roman" w:hAnsi="Tahoma" w:cs="Tahoma"/>
          <w:sz w:val="20"/>
          <w:szCs w:val="20"/>
          <w:lang w:val="en-GB" w:eastAsia="en-US"/>
        </w:rPr>
      </w:pPr>
      <w:r w:rsidRPr="00E30EB0">
        <w:rPr>
          <w:rFonts w:ascii="Tahoma" w:eastAsia="Times New Roman" w:hAnsi="Tahoma" w:cs="Tahoma"/>
          <w:sz w:val="20"/>
          <w:szCs w:val="20"/>
          <w:lang w:val="en-GB" w:eastAsia="en-US"/>
        </w:rPr>
        <w:t xml:space="preserve">The lands being disposed of form part of the lands acquired from Dublin City Council </w:t>
      </w:r>
      <w:r w:rsidR="00B645B8">
        <w:rPr>
          <w:rFonts w:ascii="Tahoma" w:eastAsia="Times New Roman" w:hAnsi="Tahoma" w:cs="Tahoma"/>
          <w:sz w:val="20"/>
          <w:szCs w:val="20"/>
          <w:lang w:val="en-GB" w:eastAsia="en-US"/>
        </w:rPr>
        <w:tab/>
      </w:r>
      <w:r w:rsidRPr="00E30EB0">
        <w:rPr>
          <w:rFonts w:ascii="Tahoma" w:eastAsia="Times New Roman" w:hAnsi="Tahoma" w:cs="Tahoma"/>
          <w:sz w:val="20"/>
          <w:szCs w:val="20"/>
          <w:lang w:val="en-GB" w:eastAsia="en-US"/>
        </w:rPr>
        <w:t xml:space="preserve">(formerly Dublin Corporation) in 1997 under the Scheme of Transfer of Lands pursuant to the Local Government (Dublin) Act, 1993. </w:t>
      </w:r>
    </w:p>
    <w:p w:rsidR="00E30EB0" w:rsidRDefault="00E30EB0" w:rsidP="00E30EB0">
      <w:pPr>
        <w:rPr>
          <w:rFonts w:ascii="Tahoma" w:eastAsia="Times New Roman" w:hAnsi="Tahoma" w:cs="Tahoma"/>
          <w:szCs w:val="20"/>
          <w:lang w:val="en-GB" w:eastAsia="en-US"/>
        </w:rPr>
      </w:pPr>
    </w:p>
    <w:p w:rsidR="008D4CE6" w:rsidRDefault="008D4CE6" w:rsidP="00E30EB0">
      <w:pPr>
        <w:rPr>
          <w:rFonts w:ascii="Tahoma" w:eastAsia="Times New Roman" w:hAnsi="Tahoma" w:cs="Tahoma"/>
          <w:szCs w:val="20"/>
          <w:lang w:val="en-GB" w:eastAsia="en-US"/>
        </w:rPr>
      </w:pPr>
    </w:p>
    <w:p w:rsidR="008D4CE6" w:rsidRPr="00E30EB0" w:rsidRDefault="008D4CE6" w:rsidP="00E30EB0">
      <w:pPr>
        <w:rPr>
          <w:rFonts w:ascii="Tahoma" w:eastAsia="Times New Roman" w:hAnsi="Tahoma" w:cs="Tahoma"/>
          <w:szCs w:val="20"/>
          <w:lang w:val="en-GB" w:eastAsia="en-US"/>
        </w:rPr>
      </w:pPr>
    </w:p>
    <w:p w:rsidR="00E30EB0" w:rsidRPr="00E30EB0" w:rsidRDefault="00B645B8" w:rsidP="00E30EB0">
      <w:pPr>
        <w:rPr>
          <w:rFonts w:ascii="Tahoma" w:eastAsia="Times New Roman" w:hAnsi="Tahoma" w:cs="Tahoma"/>
          <w:szCs w:val="20"/>
          <w:lang w:val="en-GB" w:eastAsia="en-US"/>
        </w:rPr>
      </w:pPr>
      <w:r>
        <w:rPr>
          <w:rFonts w:ascii="Tahoma" w:eastAsia="Times New Roman" w:hAnsi="Tahoma" w:cs="Tahoma"/>
          <w:szCs w:val="20"/>
          <w:lang w:val="en-GB" w:eastAsia="en-US"/>
        </w:rPr>
        <w:lastRenderedPageBreak/>
        <w:tab/>
      </w:r>
      <w:r w:rsidR="00E30EB0" w:rsidRPr="00E30EB0">
        <w:rPr>
          <w:rFonts w:ascii="Tahoma" w:eastAsia="Times New Roman" w:hAnsi="Tahoma" w:cs="Tahoma"/>
          <w:szCs w:val="20"/>
          <w:lang w:val="en-GB" w:eastAsia="en-US"/>
        </w:rPr>
        <w:t>_________________</w:t>
      </w:r>
    </w:p>
    <w:p w:rsidR="00E30EB0" w:rsidRPr="00E30EB0" w:rsidRDefault="00B645B8" w:rsidP="00E30EB0">
      <w:pPr>
        <w:rPr>
          <w:rFonts w:ascii="Tahoma" w:eastAsia="Times New Roman" w:hAnsi="Tahoma" w:cs="Tahoma"/>
          <w:b/>
          <w:sz w:val="20"/>
          <w:szCs w:val="20"/>
          <w:lang w:val="en-GB" w:eastAsia="en-US"/>
        </w:rPr>
      </w:pPr>
      <w:r>
        <w:rPr>
          <w:rFonts w:ascii="Tahoma" w:eastAsia="Times New Roman" w:hAnsi="Tahoma" w:cs="Tahoma"/>
          <w:b/>
          <w:sz w:val="20"/>
          <w:szCs w:val="20"/>
          <w:lang w:val="en-GB" w:eastAsia="en-US"/>
        </w:rPr>
        <w:tab/>
      </w:r>
      <w:r w:rsidR="00E30EB0" w:rsidRPr="00E30EB0">
        <w:rPr>
          <w:rFonts w:ascii="Tahoma" w:eastAsia="Times New Roman" w:hAnsi="Tahoma" w:cs="Tahoma"/>
          <w:b/>
          <w:sz w:val="20"/>
          <w:szCs w:val="20"/>
          <w:lang w:val="en-GB" w:eastAsia="en-US"/>
        </w:rPr>
        <w:t>Daniel McLoughlin</w:t>
      </w:r>
    </w:p>
    <w:p w:rsidR="00E30EB0" w:rsidRDefault="00B645B8" w:rsidP="008D4CE6">
      <w:pPr>
        <w:rPr>
          <w:rFonts w:ascii="Tahoma" w:eastAsia="Times New Roman" w:hAnsi="Tahoma" w:cs="Tahoma"/>
          <w:b/>
          <w:sz w:val="20"/>
          <w:szCs w:val="20"/>
          <w:lang w:val="en-GB" w:eastAsia="en-US"/>
        </w:rPr>
      </w:pPr>
      <w:r>
        <w:rPr>
          <w:rFonts w:ascii="Tahoma" w:eastAsia="Times New Roman" w:hAnsi="Tahoma" w:cs="Tahoma"/>
          <w:b/>
          <w:sz w:val="20"/>
          <w:szCs w:val="20"/>
          <w:lang w:val="en-GB" w:eastAsia="en-US"/>
        </w:rPr>
        <w:tab/>
      </w:r>
      <w:r w:rsidR="00E30EB0" w:rsidRPr="00E30EB0">
        <w:rPr>
          <w:rFonts w:ascii="Tahoma" w:eastAsia="Times New Roman" w:hAnsi="Tahoma" w:cs="Tahoma"/>
          <w:b/>
          <w:sz w:val="20"/>
          <w:szCs w:val="20"/>
          <w:lang w:val="en-GB" w:eastAsia="en-US"/>
        </w:rPr>
        <w:t>Chief Executive</w:t>
      </w:r>
      <w:r>
        <w:rPr>
          <w:rFonts w:ascii="Tahoma" w:eastAsia="Times New Roman" w:hAnsi="Tahoma" w:cs="Tahoma"/>
          <w:b/>
          <w:sz w:val="20"/>
          <w:szCs w:val="20"/>
          <w:lang w:val="en-GB" w:eastAsia="en-US"/>
        </w:rPr>
        <w:t>”</w:t>
      </w:r>
    </w:p>
    <w:p w:rsidR="008D4CE6" w:rsidRPr="008D4CE6" w:rsidRDefault="008D4CE6" w:rsidP="008D4CE6">
      <w:pPr>
        <w:rPr>
          <w:rFonts w:ascii="Tahoma" w:eastAsia="Times New Roman" w:hAnsi="Tahoma" w:cs="Tahoma"/>
          <w:b/>
          <w:sz w:val="20"/>
          <w:szCs w:val="20"/>
          <w:lang w:val="en-GB" w:eastAsia="en-US"/>
        </w:rPr>
      </w:pPr>
    </w:p>
    <w:p w:rsidR="00A03B42" w:rsidRDefault="00843AD6" w:rsidP="00AB6DD4">
      <w:pPr>
        <w:spacing w:before="100" w:beforeAutospacing="1" w:after="100" w:afterAutospacing="1"/>
        <w:ind w:left="720"/>
      </w:pPr>
      <w:r>
        <w:t>A discussion followed with contributions from Councillors E</w:t>
      </w:r>
      <w:r w:rsidR="00E63315">
        <w:t xml:space="preserve">. Fanning </w:t>
      </w:r>
      <w:r>
        <w:t>and L. Dunne.</w:t>
      </w:r>
    </w:p>
    <w:p w:rsidR="00843AD6" w:rsidRDefault="00843AD6" w:rsidP="00AB6DD4">
      <w:pPr>
        <w:spacing w:before="100" w:beforeAutospacing="1" w:after="100" w:afterAutospacing="1"/>
        <w:ind w:left="720"/>
        <w:rPr>
          <w:rFonts w:eastAsia="Times New Roman"/>
        </w:rPr>
      </w:pPr>
      <w:r>
        <w:t xml:space="preserve">Mr. F. Nevin, </w:t>
      </w:r>
      <w:r w:rsidRPr="00334F55">
        <w:rPr>
          <w:rFonts w:eastAsia="Times New Roman"/>
        </w:rPr>
        <w:t>Director of Economic, E</w:t>
      </w:r>
      <w:r>
        <w:rPr>
          <w:rFonts w:eastAsia="Times New Roman"/>
        </w:rPr>
        <w:t xml:space="preserve">nterprise &amp; Tourism Development responded to the Members queries. </w:t>
      </w:r>
    </w:p>
    <w:p w:rsidR="00E63315" w:rsidRPr="00145E54" w:rsidRDefault="00E63315" w:rsidP="00E63315">
      <w:pPr>
        <w:spacing w:before="100" w:beforeAutospacing="1" w:after="100" w:afterAutospacing="1"/>
        <w:ind w:left="720"/>
      </w:pPr>
      <w:r w:rsidRPr="00145E54">
        <w:t xml:space="preserve">A vote was taken by a </w:t>
      </w:r>
      <w:r w:rsidRPr="00145E54">
        <w:rPr>
          <w:b/>
        </w:rPr>
        <w:t>show of hands vote</w:t>
      </w:r>
      <w:r w:rsidRPr="00145E54">
        <w:t xml:space="preserve"> and the result was as follows:</w:t>
      </w:r>
    </w:p>
    <w:p w:rsidR="00E63315" w:rsidRPr="00145E54" w:rsidRDefault="00E63315" w:rsidP="00E63315">
      <w:pPr>
        <w:ind w:left="720"/>
        <w:rPr>
          <w:b/>
        </w:rPr>
      </w:pPr>
      <w:r w:rsidRPr="00145E54">
        <w:rPr>
          <w:b/>
        </w:rPr>
        <w:t>F</w:t>
      </w:r>
      <w:r>
        <w:rPr>
          <w:b/>
        </w:rPr>
        <w:t>OR:</w:t>
      </w:r>
      <w:r>
        <w:rPr>
          <w:b/>
        </w:rPr>
        <w:tab/>
      </w:r>
      <w:r>
        <w:rPr>
          <w:b/>
        </w:rPr>
        <w:tab/>
      </w:r>
      <w:r>
        <w:rPr>
          <w:b/>
        </w:rPr>
        <w:tab/>
        <w:t>19 (NINETEEN</w:t>
      </w:r>
      <w:r w:rsidRPr="00145E54">
        <w:rPr>
          <w:b/>
        </w:rPr>
        <w:t>)</w:t>
      </w:r>
    </w:p>
    <w:p w:rsidR="00E63315" w:rsidRPr="00145E54" w:rsidRDefault="00E63315" w:rsidP="00E63315">
      <w:pPr>
        <w:ind w:left="720"/>
        <w:rPr>
          <w:b/>
        </w:rPr>
      </w:pPr>
      <w:r w:rsidRPr="00145E54">
        <w:rPr>
          <w:b/>
        </w:rPr>
        <w:t>AGAINST:</w:t>
      </w:r>
      <w:r w:rsidRPr="00145E54">
        <w:rPr>
          <w:b/>
        </w:rPr>
        <w:tab/>
      </w:r>
      <w:r w:rsidRPr="00145E54">
        <w:rPr>
          <w:b/>
        </w:rPr>
        <w:tab/>
      </w:r>
      <w:r>
        <w:rPr>
          <w:b/>
        </w:rPr>
        <w:t xml:space="preserve"> 6 (SIX</w:t>
      </w:r>
      <w:r w:rsidRPr="00145E54">
        <w:rPr>
          <w:b/>
        </w:rPr>
        <w:t>)</w:t>
      </w:r>
    </w:p>
    <w:p w:rsidR="00E63315" w:rsidRPr="00145E54" w:rsidRDefault="00E63315" w:rsidP="00E63315">
      <w:pPr>
        <w:ind w:left="720"/>
        <w:rPr>
          <w:b/>
        </w:rPr>
      </w:pPr>
      <w:r>
        <w:rPr>
          <w:b/>
        </w:rPr>
        <w:t>ABSTAINED:</w:t>
      </w:r>
      <w:r>
        <w:rPr>
          <w:b/>
        </w:rPr>
        <w:tab/>
        <w:t xml:space="preserve"> 1</w:t>
      </w:r>
      <w:r w:rsidRPr="00145E54">
        <w:rPr>
          <w:b/>
        </w:rPr>
        <w:t xml:space="preserve"> (</w:t>
      </w:r>
      <w:r>
        <w:rPr>
          <w:b/>
        </w:rPr>
        <w:t>ONE</w:t>
      </w:r>
      <w:r w:rsidRPr="00145E54">
        <w:rPr>
          <w:b/>
        </w:rPr>
        <w:t>)</w:t>
      </w:r>
    </w:p>
    <w:p w:rsidR="00E63315" w:rsidRDefault="00E63315" w:rsidP="00E63315">
      <w:pPr>
        <w:spacing w:after="160" w:line="256" w:lineRule="auto"/>
        <w:ind w:left="720"/>
        <w:jc w:val="both"/>
        <w:rPr>
          <w:rFonts w:eastAsiaTheme="minorHAnsi"/>
          <w:lang w:eastAsia="en-US"/>
        </w:rPr>
      </w:pPr>
    </w:p>
    <w:p w:rsidR="00E63315" w:rsidRPr="005413F4" w:rsidRDefault="00E63315" w:rsidP="00E63315">
      <w:pPr>
        <w:spacing w:after="160" w:line="256" w:lineRule="auto"/>
        <w:ind w:left="720"/>
        <w:jc w:val="both"/>
        <w:rPr>
          <w:rFonts w:eastAsiaTheme="minorHAnsi"/>
          <w:b/>
          <w:lang w:eastAsia="en-US"/>
        </w:rPr>
      </w:pPr>
      <w:r w:rsidRPr="005413F4">
        <w:rPr>
          <w:rFonts w:eastAsiaTheme="minorHAnsi"/>
          <w:lang w:eastAsia="en-US"/>
        </w:rPr>
        <w:t xml:space="preserve">The report was </w:t>
      </w:r>
      <w:r w:rsidRPr="005413F4">
        <w:rPr>
          <w:rFonts w:eastAsiaTheme="minorHAnsi"/>
          <w:b/>
          <w:lang w:eastAsia="en-US"/>
        </w:rPr>
        <w:t xml:space="preserve">NOTED </w:t>
      </w:r>
      <w:r w:rsidRPr="005413F4">
        <w:rPr>
          <w:rFonts w:eastAsiaTheme="minorHAnsi"/>
          <w:lang w:eastAsia="en-US"/>
        </w:rPr>
        <w:t>and it was proposed by</w:t>
      </w:r>
      <w:r w:rsidRPr="005413F4">
        <w:rPr>
          <w:rFonts w:eastAsiaTheme="minorHAnsi"/>
          <w:b/>
          <w:lang w:eastAsia="en-US"/>
        </w:rPr>
        <w:t xml:space="preserve"> </w:t>
      </w:r>
      <w:r>
        <w:rPr>
          <w:rFonts w:eastAsiaTheme="minorHAnsi"/>
          <w:lang w:eastAsia="en-US"/>
        </w:rPr>
        <w:t>Councillor G. O’Connell</w:t>
      </w:r>
      <w:r w:rsidRPr="005413F4">
        <w:rPr>
          <w:rFonts w:eastAsiaTheme="minorHAnsi"/>
          <w:lang w:eastAsia="en-US"/>
        </w:rPr>
        <w:t>, se</w:t>
      </w:r>
      <w:r w:rsidR="000444CB">
        <w:rPr>
          <w:rFonts w:eastAsiaTheme="minorHAnsi"/>
          <w:lang w:eastAsia="en-US"/>
        </w:rPr>
        <w:t>conded by Councillor D. O’Donovan</w:t>
      </w:r>
      <w:r>
        <w:rPr>
          <w:rFonts w:eastAsiaTheme="minorHAnsi"/>
          <w:lang w:eastAsia="en-US"/>
        </w:rPr>
        <w:t xml:space="preserve"> and </w:t>
      </w:r>
      <w:r w:rsidRPr="005413F4">
        <w:rPr>
          <w:rFonts w:eastAsiaTheme="minorHAnsi"/>
          <w:b/>
          <w:lang w:eastAsia="en-US"/>
        </w:rPr>
        <w:t>RESOLVED:</w:t>
      </w:r>
    </w:p>
    <w:p w:rsidR="00E63315" w:rsidRDefault="000019A9" w:rsidP="00843AD6">
      <w:pPr>
        <w:spacing w:before="100" w:beforeAutospacing="1" w:after="100" w:afterAutospacing="1"/>
        <w:ind w:left="720"/>
        <w:rPr>
          <w:rFonts w:eastAsia="Times New Roman"/>
          <w:b/>
          <w:color w:val="000000"/>
        </w:rPr>
      </w:pPr>
      <w:r>
        <w:rPr>
          <w:rFonts w:eastAsia="Times New Roman"/>
          <w:color w:val="000000"/>
        </w:rPr>
        <w:t>“</w:t>
      </w:r>
      <w:r w:rsidR="00E63315">
        <w:rPr>
          <w:rFonts w:eastAsia="Times New Roman"/>
          <w:color w:val="000000"/>
        </w:rPr>
        <w:t>That t</w:t>
      </w:r>
      <w:r w:rsidR="00E63315" w:rsidRPr="005413F4">
        <w:rPr>
          <w:rFonts w:eastAsia="Times New Roman"/>
          <w:color w:val="000000"/>
        </w:rPr>
        <w:t xml:space="preserve">he </w:t>
      </w:r>
      <w:r w:rsidR="00843AD6" w:rsidRPr="004C69C9">
        <w:rPr>
          <w:rFonts w:eastAsia="Times New Roman"/>
        </w:rPr>
        <w:t xml:space="preserve">proposed </w:t>
      </w:r>
      <w:r w:rsidR="00843AD6" w:rsidRPr="00BB3C52">
        <w:rPr>
          <w:rFonts w:eastAsia="Times New Roman"/>
        </w:rPr>
        <w:t>Disposals</w:t>
      </w:r>
      <w:r w:rsidR="00843AD6" w:rsidRPr="00334F55">
        <w:rPr>
          <w:rFonts w:eastAsia="Times New Roman"/>
        </w:rPr>
        <w:t xml:space="preserve"> </w:t>
      </w:r>
      <w:r w:rsidR="00843AD6" w:rsidRPr="004C69C9">
        <w:rPr>
          <w:rFonts w:eastAsia="Times New Roman"/>
        </w:rPr>
        <w:t xml:space="preserve">of properties/sites </w:t>
      </w:r>
      <w:r w:rsidR="00843AD6">
        <w:rPr>
          <w:rFonts w:eastAsia="Times New Roman"/>
        </w:rPr>
        <w:t>be</w:t>
      </w:r>
      <w:r w:rsidR="00E63315" w:rsidRPr="005413F4">
        <w:rPr>
          <w:rFonts w:eastAsia="Times New Roman"/>
          <w:b/>
          <w:color w:val="000000"/>
        </w:rPr>
        <w:t xml:space="preserve"> </w:t>
      </w:r>
      <w:r w:rsidR="00E63315">
        <w:rPr>
          <w:rFonts w:eastAsia="Times New Roman"/>
          <w:b/>
          <w:color w:val="000000"/>
        </w:rPr>
        <w:t xml:space="preserve">ADOPTED </w:t>
      </w:r>
      <w:r w:rsidR="00E63315" w:rsidRPr="005413F4">
        <w:rPr>
          <w:rFonts w:eastAsia="Times New Roman"/>
          <w:color w:val="000000"/>
        </w:rPr>
        <w:t>and</w:t>
      </w:r>
      <w:r w:rsidR="00E63315">
        <w:rPr>
          <w:rFonts w:eastAsia="Times New Roman"/>
          <w:b/>
          <w:color w:val="000000"/>
        </w:rPr>
        <w:t xml:space="preserve"> </w:t>
      </w:r>
      <w:r w:rsidR="00E63315" w:rsidRPr="005413F4">
        <w:rPr>
          <w:rFonts w:eastAsia="Times New Roman"/>
          <w:b/>
          <w:color w:val="000000"/>
        </w:rPr>
        <w:t>APPROVED.</w:t>
      </w:r>
      <w:r>
        <w:rPr>
          <w:rFonts w:eastAsia="Times New Roman"/>
          <w:b/>
          <w:color w:val="000000"/>
        </w:rPr>
        <w:t>”</w:t>
      </w:r>
      <w:r w:rsidR="00E63315" w:rsidRPr="005413F4">
        <w:rPr>
          <w:rFonts w:eastAsia="Times New Roman"/>
          <w:b/>
          <w:color w:val="000000"/>
        </w:rPr>
        <w:t xml:space="preserve">  </w:t>
      </w:r>
    </w:p>
    <w:p w:rsidR="003567EE" w:rsidRPr="005413F4" w:rsidRDefault="003567EE" w:rsidP="00843AD6">
      <w:pPr>
        <w:spacing w:before="100" w:beforeAutospacing="1" w:after="100" w:afterAutospacing="1"/>
        <w:ind w:left="720"/>
        <w:rPr>
          <w:rFonts w:eastAsia="Times New Roman"/>
          <w:b/>
          <w:color w:val="000000"/>
        </w:rPr>
      </w:pPr>
    </w:p>
    <w:p w:rsidR="00AB6DD4" w:rsidRPr="00AB6DD4" w:rsidRDefault="00AB6DD4" w:rsidP="00AB6DD4">
      <w:pPr>
        <w:pStyle w:val="Heading3"/>
        <w:spacing w:after="0" w:afterAutospacing="0"/>
        <w:ind w:hanging="567"/>
        <w:rPr>
          <w:bCs w:val="0"/>
          <w:u w:val="single"/>
        </w:rPr>
      </w:pPr>
      <w:r w:rsidRPr="00AB6DD4">
        <w:rPr>
          <w:rFonts w:eastAsiaTheme="minorEastAsia"/>
        </w:rPr>
        <w:t>H8/0317</w:t>
      </w:r>
      <w:r>
        <w:rPr>
          <w:rFonts w:eastAsiaTheme="minorEastAsia"/>
        </w:rPr>
        <w:tab/>
      </w:r>
      <w:r w:rsidR="00217534" w:rsidRPr="00AB6DD4">
        <w:rPr>
          <w:rStyle w:val="Strong"/>
          <w:b/>
          <w:u w:val="single"/>
        </w:rPr>
        <w:t>MANAGEMENT REPORTS</w:t>
      </w:r>
    </w:p>
    <w:p w:rsidR="00AB6DD4" w:rsidRDefault="00AB6DD4" w:rsidP="00AB6DD4">
      <w:pPr>
        <w:spacing w:before="240" w:after="160" w:line="256" w:lineRule="auto"/>
        <w:ind w:left="720" w:right="237"/>
        <w:rPr>
          <w:rFonts w:eastAsiaTheme="minorHAnsi"/>
          <w:b/>
          <w:lang w:eastAsia="en-US"/>
        </w:rPr>
      </w:pPr>
      <w:r w:rsidRPr="00AB6DD4">
        <w:rPr>
          <w:rFonts w:eastAsiaTheme="minorHAnsi"/>
          <w:lang w:eastAsia="en-US"/>
        </w:rPr>
        <w:t xml:space="preserve">The following reports by the Chief Executive, which had been circulated, were presented by Mr. D. Mc Loughlin, Chief Executive and were </w:t>
      </w:r>
      <w:r w:rsidRPr="00AB6DD4">
        <w:rPr>
          <w:rFonts w:eastAsiaTheme="minorHAnsi"/>
          <w:b/>
          <w:lang w:eastAsia="en-US"/>
        </w:rPr>
        <w:t>CONSIDERED:</w:t>
      </w:r>
    </w:p>
    <w:p w:rsidR="00F97CFB" w:rsidRDefault="00F97CFB" w:rsidP="00B645B8">
      <w:pPr>
        <w:rPr>
          <w:rFonts w:ascii="Calibri" w:hAnsi="Calibri"/>
          <w:b/>
          <w:bCs/>
          <w:color w:val="000000"/>
          <w:sz w:val="32"/>
          <w:szCs w:val="32"/>
        </w:rPr>
      </w:pPr>
      <w:r>
        <w:rPr>
          <w:rFonts w:ascii="Calibri" w:hAnsi="Calibri"/>
          <w:b/>
          <w:bCs/>
          <w:color w:val="000000"/>
          <w:sz w:val="32"/>
          <w:szCs w:val="32"/>
        </w:rPr>
        <w:tab/>
      </w:r>
    </w:p>
    <w:p w:rsidR="00F97CFB" w:rsidRDefault="00F97CFB" w:rsidP="00B645B8">
      <w:pPr>
        <w:rPr>
          <w:rFonts w:ascii="Calibri" w:hAnsi="Calibri"/>
          <w:b/>
          <w:bCs/>
          <w:color w:val="000000"/>
          <w:sz w:val="32"/>
          <w:szCs w:val="32"/>
        </w:rPr>
      </w:pPr>
    </w:p>
    <w:p w:rsidR="00B645B8" w:rsidRPr="00F97CFB" w:rsidRDefault="00F97CFB" w:rsidP="00B645B8">
      <w:pPr>
        <w:rPr>
          <w:b/>
          <w:bCs/>
          <w:color w:val="000000"/>
        </w:rPr>
      </w:pPr>
      <w:r>
        <w:rPr>
          <w:rFonts w:ascii="Calibri" w:hAnsi="Calibri"/>
          <w:b/>
          <w:bCs/>
          <w:color w:val="000000"/>
          <w:sz w:val="32"/>
          <w:szCs w:val="32"/>
        </w:rPr>
        <w:tab/>
      </w:r>
      <w:r w:rsidR="00B645B8" w:rsidRPr="00F97CFB">
        <w:rPr>
          <w:b/>
          <w:bCs/>
          <w:color w:val="000000"/>
        </w:rPr>
        <w:t>Billing and Collection Statement</w:t>
      </w:r>
    </w:p>
    <w:p w:rsidR="00B645B8" w:rsidRDefault="00B645B8" w:rsidP="00B645B8">
      <w:pPr>
        <w:rPr>
          <w:rFonts w:ascii="Calibri" w:hAnsi="Calibri"/>
          <w:b/>
          <w:bCs/>
          <w:color w:val="000000"/>
          <w:sz w:val="32"/>
          <w:szCs w:val="32"/>
        </w:rPr>
      </w:pPr>
    </w:p>
    <w:p w:rsidR="00B645B8" w:rsidRPr="006A6DA9" w:rsidRDefault="00B645B8" w:rsidP="006A6DA9">
      <w:pPr>
        <w:ind w:firstLine="851"/>
        <w:rPr>
          <w:rFonts w:ascii="Calibri" w:hAnsi="Calibri"/>
          <w:b/>
          <w:bCs/>
          <w:color w:val="000000"/>
          <w:sz w:val="32"/>
          <w:szCs w:val="32"/>
        </w:rPr>
      </w:pPr>
      <w:r w:rsidRPr="00DE31B8">
        <w:rPr>
          <w:noProof/>
        </w:rPr>
        <w:drawing>
          <wp:inline distT="0" distB="0" distL="0" distR="0">
            <wp:extent cx="5172075" cy="2619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172075" cy="2619375"/>
                    </a:xfrm>
                    <a:prstGeom prst="rect">
                      <a:avLst/>
                    </a:prstGeom>
                    <a:noFill/>
                    <a:ln>
                      <a:noFill/>
                    </a:ln>
                  </pic:spPr>
                </pic:pic>
              </a:graphicData>
            </a:graphic>
          </wp:inline>
        </w:drawing>
      </w:r>
    </w:p>
    <w:p w:rsidR="00B645B8" w:rsidRPr="00B645B8" w:rsidRDefault="00B645B8" w:rsidP="00B645B8">
      <w:pPr>
        <w:ind w:firstLine="993"/>
        <w:rPr>
          <w:i/>
        </w:rPr>
      </w:pPr>
      <w:r w:rsidRPr="00B645B8">
        <w:rPr>
          <w:i/>
          <w:noProof/>
        </w:rPr>
        <w:lastRenderedPageBreak/>
        <w:drawing>
          <wp:inline distT="0" distB="0" distL="0" distR="0">
            <wp:extent cx="508635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86350" cy="2286000"/>
                    </a:xfrm>
                    <a:prstGeom prst="rect">
                      <a:avLst/>
                    </a:prstGeom>
                    <a:noFill/>
                    <a:ln>
                      <a:noFill/>
                    </a:ln>
                  </pic:spPr>
                </pic:pic>
              </a:graphicData>
            </a:graphic>
          </wp:inline>
        </w:drawing>
      </w:r>
    </w:p>
    <w:p w:rsidR="00B645B8" w:rsidRDefault="00B645B8" w:rsidP="00B645B8"/>
    <w:p w:rsidR="00B645B8" w:rsidRDefault="00B645B8" w:rsidP="00B645B8"/>
    <w:p w:rsidR="00B645B8" w:rsidRPr="00F97CFB" w:rsidRDefault="00F97CFB" w:rsidP="006A6DA9">
      <w:pPr>
        <w:ind w:left="709" w:hanging="709"/>
        <w:rPr>
          <w:rFonts w:ascii="Tahoma" w:hAnsi="Tahoma" w:cs="Tahoma"/>
          <w:b/>
          <w:bCs/>
          <w:color w:val="000000"/>
          <w:sz w:val="20"/>
          <w:szCs w:val="20"/>
        </w:rPr>
      </w:pPr>
      <w:r>
        <w:rPr>
          <w:rFonts w:ascii="Calibri" w:hAnsi="Calibri"/>
          <w:b/>
          <w:bCs/>
          <w:color w:val="000000"/>
          <w:sz w:val="28"/>
          <w:szCs w:val="28"/>
        </w:rPr>
        <w:tab/>
      </w:r>
      <w:r w:rsidR="00B645B8" w:rsidRPr="00F97CFB">
        <w:rPr>
          <w:rFonts w:ascii="Tahoma" w:hAnsi="Tahoma" w:cs="Tahoma"/>
          <w:b/>
          <w:bCs/>
          <w:color w:val="000000"/>
          <w:sz w:val="20"/>
          <w:szCs w:val="20"/>
        </w:rPr>
        <w:t>Use of overdraft facility</w:t>
      </w:r>
    </w:p>
    <w:p w:rsidR="00B645B8" w:rsidRPr="003D5D3C" w:rsidRDefault="00B645B8" w:rsidP="00B645B8">
      <w:pPr>
        <w:rPr>
          <w:rFonts w:ascii="Calibri" w:hAnsi="Calibri"/>
          <w:b/>
          <w:bCs/>
          <w:color w:val="000000"/>
          <w:sz w:val="28"/>
          <w:szCs w:val="28"/>
        </w:rPr>
      </w:pPr>
    </w:p>
    <w:p w:rsidR="00B645B8" w:rsidRPr="00F97CFB" w:rsidRDefault="00F97CFB" w:rsidP="00B645B8">
      <w:pPr>
        <w:rPr>
          <w:rFonts w:ascii="Tahoma" w:hAnsi="Tahoma" w:cs="Tahoma"/>
          <w:sz w:val="20"/>
          <w:szCs w:val="20"/>
        </w:rPr>
      </w:pPr>
      <w:r>
        <w:tab/>
      </w:r>
      <w:r w:rsidR="00B645B8" w:rsidRPr="00F97CFB">
        <w:rPr>
          <w:rFonts w:ascii="Tahoma" w:hAnsi="Tahoma" w:cs="Tahoma"/>
          <w:sz w:val="20"/>
          <w:szCs w:val="20"/>
        </w:rPr>
        <w:t>Approved overdraft facility = €25,000,000</w:t>
      </w:r>
    </w:p>
    <w:p w:rsidR="00B645B8" w:rsidRPr="00F97CFB" w:rsidRDefault="00F97CFB" w:rsidP="00B645B8">
      <w:pPr>
        <w:rPr>
          <w:rFonts w:ascii="Tahoma" w:hAnsi="Tahoma" w:cs="Tahoma"/>
          <w:sz w:val="20"/>
          <w:szCs w:val="20"/>
        </w:rPr>
      </w:pPr>
      <w:r w:rsidRPr="00F97CFB">
        <w:rPr>
          <w:rFonts w:ascii="Tahoma" w:hAnsi="Tahoma" w:cs="Tahoma"/>
          <w:sz w:val="20"/>
          <w:szCs w:val="20"/>
        </w:rPr>
        <w:tab/>
      </w:r>
      <w:r w:rsidR="00B645B8" w:rsidRPr="00F97CFB">
        <w:rPr>
          <w:rFonts w:ascii="Tahoma" w:hAnsi="Tahoma" w:cs="Tahoma"/>
          <w:sz w:val="20"/>
          <w:szCs w:val="20"/>
        </w:rPr>
        <w:t>No of days in Overdraft from 1st January to 28</w:t>
      </w:r>
      <w:r w:rsidR="00B645B8" w:rsidRPr="00F97CFB">
        <w:rPr>
          <w:rFonts w:ascii="Tahoma" w:hAnsi="Tahoma" w:cs="Tahoma"/>
          <w:sz w:val="20"/>
          <w:szCs w:val="20"/>
          <w:vertAlign w:val="superscript"/>
        </w:rPr>
        <w:t>th</w:t>
      </w:r>
      <w:r w:rsidR="00B645B8" w:rsidRPr="00F97CFB">
        <w:rPr>
          <w:rFonts w:ascii="Tahoma" w:hAnsi="Tahoma" w:cs="Tahoma"/>
          <w:sz w:val="20"/>
          <w:szCs w:val="20"/>
        </w:rPr>
        <w:t xml:space="preserve"> February = 0</w:t>
      </w:r>
    </w:p>
    <w:p w:rsidR="00B645B8" w:rsidRDefault="00F97CFB" w:rsidP="00B645B8">
      <w:r>
        <w:tab/>
      </w:r>
    </w:p>
    <w:p w:rsidR="00B645B8" w:rsidRDefault="00B645B8" w:rsidP="00B645B8"/>
    <w:p w:rsidR="00217534" w:rsidRDefault="00BD3B3E" w:rsidP="00AB6DD4">
      <w:pPr>
        <w:spacing w:line="256" w:lineRule="auto"/>
        <w:ind w:left="720"/>
      </w:pPr>
      <w:hyperlink r:id="rId51" w:tgtFrame="_blank" w:history="1">
        <w:r w:rsidR="00217534">
          <w:rPr>
            <w:rStyle w:val="Hyperlink"/>
          </w:rPr>
          <w:t>H-I 8b) Strategy Report</w:t>
        </w:r>
      </w:hyperlink>
      <w:r w:rsidR="00217534">
        <w:br/>
      </w:r>
      <w:hyperlink r:id="rId52" w:tgtFrame="_blank" w:history="1">
        <w:r w:rsidR="00217534">
          <w:rPr>
            <w:rStyle w:val="Hyperlink"/>
          </w:rPr>
          <w:t>H-I 8c) Statistics Report</w:t>
        </w:r>
      </w:hyperlink>
    </w:p>
    <w:p w:rsidR="00E63315" w:rsidRDefault="00E63315" w:rsidP="000444CB">
      <w:pPr>
        <w:spacing w:line="256" w:lineRule="auto"/>
      </w:pPr>
    </w:p>
    <w:p w:rsidR="00AB6DD4" w:rsidRPr="00AB6DD4" w:rsidRDefault="00AB6DD4" w:rsidP="00AB6DD4">
      <w:pPr>
        <w:spacing w:line="256" w:lineRule="auto"/>
        <w:ind w:left="720"/>
      </w:pPr>
      <w:r w:rsidRPr="00AB6DD4">
        <w:t xml:space="preserve">The Reports were </w:t>
      </w:r>
      <w:r w:rsidRPr="00AB6DD4">
        <w:rPr>
          <w:b/>
        </w:rPr>
        <w:t>NOTED.</w:t>
      </w:r>
      <w:r w:rsidRPr="00AB6DD4">
        <w:t xml:space="preserve"> </w:t>
      </w:r>
    </w:p>
    <w:p w:rsidR="00AB6DD4" w:rsidRDefault="00AB6DD4" w:rsidP="00AB6DD4">
      <w:pPr>
        <w:spacing w:line="256" w:lineRule="auto"/>
        <w:ind w:left="720"/>
      </w:pPr>
    </w:p>
    <w:p w:rsidR="00217534" w:rsidRPr="00F97CFB" w:rsidRDefault="00AB6DD4" w:rsidP="006C542C">
      <w:pPr>
        <w:pStyle w:val="Heading3"/>
        <w:spacing w:after="0" w:afterAutospacing="0"/>
        <w:ind w:left="720" w:hanging="1287"/>
        <w:rPr>
          <w:rFonts w:eastAsiaTheme="minorEastAsia"/>
          <w:sz w:val="24"/>
          <w:szCs w:val="24"/>
          <w:u w:val="single"/>
        </w:rPr>
      </w:pPr>
      <w:r w:rsidRPr="00F97CFB">
        <w:rPr>
          <w:rFonts w:eastAsiaTheme="minorEastAsia"/>
          <w:sz w:val="24"/>
          <w:szCs w:val="24"/>
        </w:rPr>
        <w:t>H9/0317</w:t>
      </w:r>
      <w:r>
        <w:rPr>
          <w:rFonts w:eastAsiaTheme="minorEastAsia"/>
        </w:rPr>
        <w:tab/>
      </w:r>
      <w:r w:rsidR="00217534" w:rsidRPr="00F97CFB">
        <w:rPr>
          <w:rStyle w:val="Strong"/>
          <w:b/>
          <w:sz w:val="24"/>
          <w:szCs w:val="24"/>
          <w:u w:val="single"/>
        </w:rPr>
        <w:t>PART 8 REPORT</w:t>
      </w:r>
      <w:r w:rsidR="006C542C" w:rsidRPr="00F97CFB">
        <w:rPr>
          <w:rStyle w:val="Strong"/>
          <w:b/>
          <w:sz w:val="24"/>
          <w:szCs w:val="24"/>
          <w:u w:val="single"/>
        </w:rPr>
        <w:t xml:space="preserve"> </w:t>
      </w:r>
      <w:r w:rsidR="00217534" w:rsidRPr="00F97CFB">
        <w:rPr>
          <w:rStyle w:val="underline"/>
          <w:bCs w:val="0"/>
          <w:sz w:val="24"/>
          <w:szCs w:val="24"/>
          <w:u w:val="single"/>
        </w:rPr>
        <w:t>A LANDSCAPE IMPROVEMENT SCHEME ALONG THE N81 FROM THE JUNCTION WITH THE N82 (City West Road) TO THE M50 AND ALONG THE R137 FROM THE JUNCTION WITH THE M50 TO THE JUNCTION WITH THE R817, (EXCLUDING THE TII ZONE OF RESPONSIBILITY AT THE M50).</w:t>
      </w:r>
    </w:p>
    <w:p w:rsidR="006C542C" w:rsidRPr="006C542C" w:rsidRDefault="006C542C" w:rsidP="006C542C">
      <w:pPr>
        <w:pStyle w:val="Heading3"/>
        <w:spacing w:after="0" w:afterAutospacing="0"/>
        <w:ind w:left="720"/>
        <w:rPr>
          <w:b w:val="0"/>
          <w:sz w:val="24"/>
          <w:szCs w:val="24"/>
        </w:rPr>
      </w:pPr>
      <w:r w:rsidRPr="006C542C">
        <w:rPr>
          <w:b w:val="0"/>
          <w:sz w:val="24"/>
          <w:szCs w:val="24"/>
        </w:rPr>
        <w:t>The following report</w:t>
      </w:r>
      <w:r w:rsidR="00843AD6">
        <w:rPr>
          <w:b w:val="0"/>
          <w:sz w:val="24"/>
          <w:szCs w:val="24"/>
        </w:rPr>
        <w:t>s</w:t>
      </w:r>
      <w:r w:rsidRPr="006C542C">
        <w:rPr>
          <w:b w:val="0"/>
          <w:sz w:val="24"/>
          <w:szCs w:val="24"/>
        </w:rPr>
        <w:t xml:space="preserve"> by the Chief Executive, which had been circulated, were presented by</w:t>
      </w:r>
      <w:r>
        <w:rPr>
          <w:b w:val="0"/>
          <w:sz w:val="24"/>
          <w:szCs w:val="24"/>
        </w:rPr>
        <w:t xml:space="preserve"> Ms</w:t>
      </w:r>
      <w:r w:rsidRPr="006C542C">
        <w:rPr>
          <w:b w:val="0"/>
          <w:sz w:val="24"/>
          <w:szCs w:val="24"/>
        </w:rPr>
        <w:t xml:space="preserve">. </w:t>
      </w:r>
      <w:r>
        <w:rPr>
          <w:b w:val="0"/>
          <w:sz w:val="24"/>
          <w:szCs w:val="24"/>
        </w:rPr>
        <w:t>T. Walsh</w:t>
      </w:r>
      <w:r w:rsidRPr="006C542C">
        <w:rPr>
          <w:b w:val="0"/>
          <w:sz w:val="24"/>
          <w:szCs w:val="24"/>
        </w:rPr>
        <w:t xml:space="preserve">, Director of </w:t>
      </w:r>
      <w:r>
        <w:rPr>
          <w:b w:val="0"/>
          <w:sz w:val="24"/>
          <w:szCs w:val="24"/>
        </w:rPr>
        <w:t xml:space="preserve">Environment, Water and Climate Change </w:t>
      </w:r>
      <w:r w:rsidR="00843AD6">
        <w:rPr>
          <w:rFonts w:eastAsiaTheme="minorHAnsi"/>
          <w:b w:val="0"/>
          <w:sz w:val="24"/>
          <w:szCs w:val="24"/>
          <w:lang w:eastAsia="en-US"/>
        </w:rPr>
        <w:t>and were</w:t>
      </w:r>
      <w:r w:rsidRPr="006C542C">
        <w:rPr>
          <w:rFonts w:eastAsiaTheme="minorHAnsi"/>
          <w:sz w:val="24"/>
          <w:szCs w:val="24"/>
          <w:lang w:eastAsia="en-US"/>
        </w:rPr>
        <w:t xml:space="preserve"> CONSIDERED:</w:t>
      </w:r>
      <w:r w:rsidRPr="006C542C">
        <w:rPr>
          <w:b w:val="0"/>
          <w:sz w:val="24"/>
          <w:szCs w:val="24"/>
        </w:rPr>
        <w:t xml:space="preserve"> </w:t>
      </w:r>
    </w:p>
    <w:p w:rsidR="00BD3B3E" w:rsidRPr="00F97CFB" w:rsidRDefault="00BD3B3E" w:rsidP="00BD3B3E">
      <w:pPr>
        <w:pStyle w:val="NormalWeb"/>
        <w:ind w:left="720" w:right="237"/>
        <w:rPr>
          <w:rFonts w:ascii="Tahoma" w:hAnsi="Tahoma" w:cs="Tahoma"/>
          <w:sz w:val="20"/>
          <w:szCs w:val="20"/>
        </w:rPr>
      </w:pPr>
      <w:r w:rsidRPr="00F97CFB">
        <w:rPr>
          <w:rFonts w:ascii="Tahoma" w:eastAsia="Times New Roman" w:hAnsi="Tahoma" w:cs="Tahoma"/>
          <w:bCs/>
          <w:sz w:val="20"/>
          <w:szCs w:val="20"/>
        </w:rPr>
        <w:t xml:space="preserve"> “</w:t>
      </w:r>
      <w:r w:rsidRPr="00F97CFB">
        <w:rPr>
          <w:rFonts w:ascii="Tahoma" w:hAnsi="Tahoma" w:cs="Tahoma"/>
          <w:sz w:val="20"/>
          <w:szCs w:val="20"/>
        </w:rPr>
        <w:t>The Part 8 process for a landscape improvement scheme along the N81 from the junction with the N82 (City West Road) to the M50 and along the R137 from the junction with the M50 to the junction with the R817 (excluding the TII zone to the TII zone of responsibility at the M50) was on public display for the statutory period from Thursday 17</w:t>
      </w:r>
      <w:r w:rsidRPr="00F97CFB">
        <w:rPr>
          <w:rFonts w:ascii="Tahoma" w:hAnsi="Tahoma" w:cs="Tahoma"/>
          <w:sz w:val="20"/>
          <w:szCs w:val="20"/>
          <w:vertAlign w:val="superscript"/>
        </w:rPr>
        <w:t>th</w:t>
      </w:r>
      <w:r w:rsidRPr="00F97CFB">
        <w:rPr>
          <w:rFonts w:ascii="Tahoma" w:hAnsi="Tahoma" w:cs="Tahoma"/>
          <w:sz w:val="20"/>
          <w:szCs w:val="20"/>
        </w:rPr>
        <w:t xml:space="preserve"> of November 2016 to Friday 6</w:t>
      </w:r>
      <w:r w:rsidRPr="00F97CFB">
        <w:rPr>
          <w:rFonts w:ascii="Tahoma" w:hAnsi="Tahoma" w:cs="Tahoma"/>
          <w:sz w:val="20"/>
          <w:szCs w:val="20"/>
          <w:vertAlign w:val="superscript"/>
        </w:rPr>
        <w:t>th</w:t>
      </w:r>
      <w:r w:rsidRPr="00F97CFB">
        <w:rPr>
          <w:rFonts w:ascii="Tahoma" w:hAnsi="Tahoma" w:cs="Tahoma"/>
          <w:sz w:val="20"/>
          <w:szCs w:val="20"/>
        </w:rPr>
        <w:t xml:space="preserve"> of January 2017.  </w:t>
      </w:r>
    </w:p>
    <w:p w:rsidR="00BD3B3E" w:rsidRPr="00F97CFB" w:rsidRDefault="00BD3B3E" w:rsidP="00BD3B3E">
      <w:pPr>
        <w:pStyle w:val="NormalWeb"/>
        <w:ind w:left="720"/>
        <w:rPr>
          <w:rFonts w:ascii="Tahoma" w:hAnsi="Tahoma" w:cs="Tahoma"/>
          <w:sz w:val="20"/>
          <w:szCs w:val="20"/>
        </w:rPr>
      </w:pPr>
      <w:r w:rsidRPr="00F97CFB">
        <w:rPr>
          <w:rFonts w:ascii="Tahoma" w:hAnsi="Tahoma" w:cs="Tahoma"/>
          <w:sz w:val="20"/>
          <w:szCs w:val="20"/>
        </w:rPr>
        <w:t>The closing date for receipt of written submissions was up to 4.30pm on Friday the 20</w:t>
      </w:r>
      <w:r w:rsidRPr="00F97CFB">
        <w:rPr>
          <w:rFonts w:ascii="Tahoma" w:hAnsi="Tahoma" w:cs="Tahoma"/>
          <w:sz w:val="20"/>
          <w:szCs w:val="20"/>
          <w:vertAlign w:val="superscript"/>
        </w:rPr>
        <w:t>th</w:t>
      </w:r>
      <w:r w:rsidRPr="00F97CFB">
        <w:rPr>
          <w:rFonts w:ascii="Tahoma" w:hAnsi="Tahoma" w:cs="Tahoma"/>
          <w:sz w:val="20"/>
          <w:szCs w:val="20"/>
        </w:rPr>
        <w:t xml:space="preserve"> of January 2017.</w:t>
      </w:r>
    </w:p>
    <w:p w:rsidR="00BD3B3E" w:rsidRPr="00F97CFB" w:rsidRDefault="00BD3B3E" w:rsidP="00BD3B3E">
      <w:pPr>
        <w:pStyle w:val="NormalWeb"/>
        <w:ind w:left="720"/>
        <w:rPr>
          <w:rFonts w:ascii="Tahoma" w:hAnsi="Tahoma" w:cs="Tahoma"/>
          <w:sz w:val="20"/>
          <w:szCs w:val="20"/>
        </w:rPr>
      </w:pPr>
      <w:r w:rsidRPr="00F97CFB">
        <w:rPr>
          <w:rFonts w:ascii="Tahoma" w:hAnsi="Tahoma" w:cs="Tahoma"/>
          <w:sz w:val="20"/>
          <w:szCs w:val="20"/>
        </w:rPr>
        <w:t>The proposed works primarily comprise the following:</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t>New speed reducing traffic table and pedestrian crossing at the Old Bawn Road south of the N81.</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lastRenderedPageBreak/>
        <w:t xml:space="preserve">Upgrading and realignment of the existing carriageway from the </w:t>
      </w:r>
      <w:proofErr w:type="spellStart"/>
      <w:r w:rsidRPr="00F97CFB">
        <w:rPr>
          <w:rFonts w:ascii="Tahoma" w:hAnsi="Tahoma" w:cs="Tahoma"/>
          <w:sz w:val="20"/>
          <w:szCs w:val="20"/>
        </w:rPr>
        <w:t>Belgard</w:t>
      </w:r>
      <w:proofErr w:type="spellEnd"/>
      <w:r w:rsidRPr="00F97CFB">
        <w:rPr>
          <w:rFonts w:ascii="Tahoma" w:hAnsi="Tahoma" w:cs="Tahoma"/>
          <w:sz w:val="20"/>
          <w:szCs w:val="20"/>
        </w:rPr>
        <w:t xml:space="preserve"> Road to the Old Bawn Road including a widening of the median.</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t>Upgrading and realignment of the junction of the N81 with the Old Bawn Road, omitting 2 traffic islands on the north side of the N81 in accordance with the Tallaght Town Centre Framework Plan.</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t>Upgrading of the existing crossing at Avonmore Road/Glenview Park in accordance with the Avonmore Road/N81 Junction Improvement Toucan crossing upgrade proposals.</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t>Upgrade to bicycle track and pedestrian footpath and crossing points proposed in the N81 (Fortunestown to N82) Part VIII layout, with slight changes to cycle track and footpath arrangement.</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t xml:space="preserve">Provision of a new footpath at N81/Old </w:t>
      </w:r>
      <w:proofErr w:type="spellStart"/>
      <w:r w:rsidRPr="00F97CFB">
        <w:rPr>
          <w:rFonts w:ascii="Tahoma" w:hAnsi="Tahoma" w:cs="Tahoma"/>
          <w:sz w:val="20"/>
          <w:szCs w:val="20"/>
        </w:rPr>
        <w:t>Blessington</w:t>
      </w:r>
      <w:proofErr w:type="spellEnd"/>
      <w:r w:rsidRPr="00F97CFB">
        <w:rPr>
          <w:rFonts w:ascii="Tahoma" w:hAnsi="Tahoma" w:cs="Tahoma"/>
          <w:sz w:val="20"/>
          <w:szCs w:val="20"/>
        </w:rPr>
        <w:t xml:space="preserve"> Road junction and from the M50 roundabout to Glenview Drive.</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t xml:space="preserve">Upgrading and realignment of the cycle track along the N81 from </w:t>
      </w:r>
      <w:proofErr w:type="spellStart"/>
      <w:r w:rsidRPr="00F97CFB">
        <w:rPr>
          <w:rFonts w:ascii="Tahoma" w:hAnsi="Tahoma" w:cs="Tahoma"/>
          <w:sz w:val="20"/>
          <w:szCs w:val="20"/>
        </w:rPr>
        <w:t>Cookstown</w:t>
      </w:r>
      <w:proofErr w:type="spellEnd"/>
      <w:r w:rsidRPr="00F97CFB">
        <w:rPr>
          <w:rFonts w:ascii="Tahoma" w:hAnsi="Tahoma" w:cs="Tahoma"/>
          <w:sz w:val="20"/>
          <w:szCs w:val="20"/>
        </w:rPr>
        <w:t xml:space="preserve"> Way to </w:t>
      </w:r>
      <w:proofErr w:type="spellStart"/>
      <w:r w:rsidRPr="00F97CFB">
        <w:rPr>
          <w:rFonts w:ascii="Tahoma" w:hAnsi="Tahoma" w:cs="Tahoma"/>
          <w:sz w:val="20"/>
          <w:szCs w:val="20"/>
        </w:rPr>
        <w:t>Belgard</w:t>
      </w:r>
      <w:proofErr w:type="spellEnd"/>
      <w:r w:rsidRPr="00F97CFB">
        <w:rPr>
          <w:rFonts w:ascii="Tahoma" w:hAnsi="Tahoma" w:cs="Tahoma"/>
          <w:sz w:val="20"/>
          <w:szCs w:val="20"/>
        </w:rPr>
        <w:t xml:space="preserve"> Square South.</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t>New landscape works along the N81 including upgrading of planting to the verges and median.</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t xml:space="preserve">New hard landscape works and planting on the N81 median and verges from Old </w:t>
      </w:r>
      <w:proofErr w:type="spellStart"/>
      <w:r w:rsidRPr="00F97CFB">
        <w:rPr>
          <w:rFonts w:ascii="Tahoma" w:hAnsi="Tahoma" w:cs="Tahoma"/>
          <w:sz w:val="20"/>
          <w:szCs w:val="20"/>
        </w:rPr>
        <w:t>Blessington</w:t>
      </w:r>
      <w:proofErr w:type="spellEnd"/>
      <w:r w:rsidRPr="00F97CFB">
        <w:rPr>
          <w:rFonts w:ascii="Tahoma" w:hAnsi="Tahoma" w:cs="Tahoma"/>
          <w:sz w:val="20"/>
          <w:szCs w:val="20"/>
        </w:rPr>
        <w:t xml:space="preserve"> Road to Old Bawn Road.</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t xml:space="preserve">Landscape works at the junctions with the R136, Firhouse Road West, </w:t>
      </w:r>
      <w:proofErr w:type="spellStart"/>
      <w:proofErr w:type="gramStart"/>
      <w:r w:rsidRPr="00F97CFB">
        <w:rPr>
          <w:rFonts w:ascii="Tahoma" w:hAnsi="Tahoma" w:cs="Tahoma"/>
          <w:sz w:val="20"/>
          <w:szCs w:val="20"/>
        </w:rPr>
        <w:t>Belgard</w:t>
      </w:r>
      <w:proofErr w:type="spellEnd"/>
      <w:proofErr w:type="gramEnd"/>
      <w:r w:rsidRPr="00F97CFB">
        <w:rPr>
          <w:rFonts w:ascii="Tahoma" w:hAnsi="Tahoma" w:cs="Tahoma"/>
          <w:sz w:val="20"/>
          <w:szCs w:val="20"/>
        </w:rPr>
        <w:t xml:space="preserve"> Road &amp; Cypress Grove Road.</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t xml:space="preserve">Upgrade the paving and planting at </w:t>
      </w:r>
      <w:proofErr w:type="spellStart"/>
      <w:r w:rsidRPr="00F97CFB">
        <w:rPr>
          <w:rFonts w:ascii="Tahoma" w:hAnsi="Tahoma" w:cs="Tahoma"/>
          <w:sz w:val="20"/>
          <w:szCs w:val="20"/>
        </w:rPr>
        <w:t>Kiltalown</w:t>
      </w:r>
      <w:proofErr w:type="spellEnd"/>
      <w:r w:rsidRPr="00F97CFB">
        <w:rPr>
          <w:rFonts w:ascii="Tahoma" w:hAnsi="Tahoma" w:cs="Tahoma"/>
          <w:sz w:val="20"/>
          <w:szCs w:val="20"/>
        </w:rPr>
        <w:t xml:space="preserve"> Park.</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t>Create a linear park from the Fortunestown Road to Maplewood.</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t xml:space="preserve">Create a linear park to the south of </w:t>
      </w:r>
      <w:proofErr w:type="spellStart"/>
      <w:r w:rsidRPr="00F97CFB">
        <w:rPr>
          <w:rFonts w:ascii="Tahoma" w:hAnsi="Tahoma" w:cs="Tahoma"/>
          <w:sz w:val="20"/>
          <w:szCs w:val="20"/>
        </w:rPr>
        <w:t>Whitestown</w:t>
      </w:r>
      <w:proofErr w:type="spellEnd"/>
      <w:r w:rsidRPr="00F97CFB">
        <w:rPr>
          <w:rFonts w:ascii="Tahoma" w:hAnsi="Tahoma" w:cs="Tahoma"/>
          <w:sz w:val="20"/>
          <w:szCs w:val="20"/>
        </w:rPr>
        <w:t xml:space="preserve"> stream from the Old Bawn Road to </w:t>
      </w:r>
      <w:proofErr w:type="spellStart"/>
      <w:r w:rsidRPr="00F97CFB">
        <w:rPr>
          <w:rFonts w:ascii="Tahoma" w:hAnsi="Tahoma" w:cs="Tahoma"/>
          <w:sz w:val="20"/>
          <w:szCs w:val="20"/>
        </w:rPr>
        <w:t>Avonbeg</w:t>
      </w:r>
      <w:proofErr w:type="spellEnd"/>
      <w:r w:rsidRPr="00F97CFB">
        <w:rPr>
          <w:rFonts w:ascii="Tahoma" w:hAnsi="Tahoma" w:cs="Tahoma"/>
          <w:sz w:val="20"/>
          <w:szCs w:val="20"/>
        </w:rPr>
        <w:t xml:space="preserve"> Road.</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t xml:space="preserve">New landscape works at </w:t>
      </w:r>
      <w:proofErr w:type="spellStart"/>
      <w:r w:rsidRPr="00F97CFB">
        <w:rPr>
          <w:rFonts w:ascii="Tahoma" w:hAnsi="Tahoma" w:cs="Tahoma"/>
          <w:sz w:val="20"/>
          <w:szCs w:val="20"/>
        </w:rPr>
        <w:t>Knockmore</w:t>
      </w:r>
      <w:proofErr w:type="spellEnd"/>
      <w:r w:rsidRPr="00F97CFB">
        <w:rPr>
          <w:rFonts w:ascii="Tahoma" w:hAnsi="Tahoma" w:cs="Tahoma"/>
          <w:sz w:val="20"/>
          <w:szCs w:val="20"/>
        </w:rPr>
        <w:t xml:space="preserve"> and Killinarden estates, Maplewood estate, Wellington Lane, and the Glenview and </w:t>
      </w:r>
      <w:proofErr w:type="spellStart"/>
      <w:r w:rsidRPr="00F97CFB">
        <w:rPr>
          <w:rFonts w:ascii="Tahoma" w:hAnsi="Tahoma" w:cs="Tahoma"/>
          <w:sz w:val="20"/>
          <w:szCs w:val="20"/>
        </w:rPr>
        <w:t>Spawell</w:t>
      </w:r>
      <w:proofErr w:type="spellEnd"/>
      <w:r w:rsidRPr="00F97CFB">
        <w:rPr>
          <w:rFonts w:ascii="Tahoma" w:hAnsi="Tahoma" w:cs="Tahoma"/>
          <w:sz w:val="20"/>
          <w:szCs w:val="20"/>
        </w:rPr>
        <w:t xml:space="preserve"> roundabouts.</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t>New landscape works between the N81 and the River Dodder from Avonmore Road to the M50 roundabout.</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t>Upgrade the entrance to Sean Walsh Park at the Old Bawn Road.</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t>Upgrade the landscape treatment at the frontage and entrance to Tymon Park at the R137.</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t>Provision of new public lighting, signage, art works, street furniture, associated drainage for the route and</w:t>
      </w:r>
    </w:p>
    <w:p w:rsidR="00BD3B3E" w:rsidRPr="00F97CFB" w:rsidRDefault="00BD3B3E" w:rsidP="00BD3B3E">
      <w:pPr>
        <w:numPr>
          <w:ilvl w:val="1"/>
          <w:numId w:val="7"/>
        </w:numPr>
        <w:tabs>
          <w:tab w:val="clear" w:pos="1440"/>
          <w:tab w:val="num" w:pos="2160"/>
        </w:tabs>
        <w:spacing w:before="100" w:beforeAutospacing="1" w:after="100" w:afterAutospacing="1" w:line="256" w:lineRule="auto"/>
        <w:ind w:left="2160"/>
        <w:rPr>
          <w:rFonts w:ascii="Tahoma" w:hAnsi="Tahoma" w:cs="Tahoma"/>
          <w:sz w:val="20"/>
          <w:szCs w:val="20"/>
        </w:rPr>
      </w:pPr>
      <w:r w:rsidRPr="00F97CFB">
        <w:rPr>
          <w:rFonts w:ascii="Tahoma" w:hAnsi="Tahoma" w:cs="Tahoma"/>
          <w:sz w:val="20"/>
          <w:szCs w:val="20"/>
        </w:rPr>
        <w:t>All ancillary works</w:t>
      </w:r>
    </w:p>
    <w:p w:rsidR="00BD3B3E" w:rsidRPr="00F97CFB" w:rsidRDefault="00BD3B3E" w:rsidP="00BD3B3E">
      <w:pPr>
        <w:pStyle w:val="NormalWeb"/>
        <w:ind w:left="720"/>
        <w:rPr>
          <w:rFonts w:ascii="Tahoma" w:hAnsi="Tahoma" w:cs="Tahoma"/>
          <w:sz w:val="20"/>
          <w:szCs w:val="20"/>
        </w:rPr>
      </w:pPr>
      <w:r w:rsidRPr="00F97CFB">
        <w:rPr>
          <w:rStyle w:val="Strong"/>
          <w:rFonts w:ascii="Tahoma" w:hAnsi="Tahoma" w:cs="Tahoma"/>
          <w:sz w:val="20"/>
          <w:szCs w:val="20"/>
        </w:rPr>
        <w:t xml:space="preserve">Plans and Details </w:t>
      </w:r>
    </w:p>
    <w:p w:rsidR="00BD3B3E" w:rsidRPr="00F97CFB" w:rsidRDefault="00BD3B3E" w:rsidP="00BD3B3E">
      <w:pPr>
        <w:pStyle w:val="NormalWeb"/>
        <w:ind w:left="720"/>
        <w:rPr>
          <w:rFonts w:ascii="Tahoma" w:hAnsi="Tahoma" w:cs="Tahoma"/>
          <w:sz w:val="20"/>
          <w:szCs w:val="20"/>
        </w:rPr>
      </w:pPr>
      <w:r w:rsidRPr="00F97CFB">
        <w:rPr>
          <w:rFonts w:ascii="Tahoma" w:hAnsi="Tahoma" w:cs="Tahoma"/>
          <w:sz w:val="20"/>
          <w:szCs w:val="20"/>
        </w:rPr>
        <w:t>Plans and details are available at the following link:</w:t>
      </w:r>
    </w:p>
    <w:p w:rsidR="00BD3B3E" w:rsidRPr="00F97CFB" w:rsidRDefault="00BD3B3E" w:rsidP="00BD3B3E">
      <w:pPr>
        <w:pStyle w:val="NormalWeb"/>
        <w:ind w:left="720"/>
        <w:rPr>
          <w:rFonts w:ascii="Tahoma" w:hAnsi="Tahoma" w:cs="Tahoma"/>
          <w:sz w:val="20"/>
          <w:szCs w:val="20"/>
        </w:rPr>
      </w:pPr>
      <w:hyperlink r:id="rId53" w:tooltip="Part 8 details" w:history="1">
        <w:r w:rsidRPr="00F97CFB">
          <w:rPr>
            <w:rStyle w:val="underline"/>
            <w:rFonts w:ascii="Tahoma" w:hAnsi="Tahoma" w:cs="Tahoma"/>
            <w:color w:val="0000FF"/>
            <w:sz w:val="20"/>
            <w:szCs w:val="20"/>
            <w:u w:val="single"/>
          </w:rPr>
          <w:t xml:space="preserve">Part 8 </w:t>
        </w:r>
        <w:r w:rsidRPr="00F97CFB">
          <w:rPr>
            <w:rStyle w:val="underline"/>
            <w:rFonts w:ascii="Tahoma" w:hAnsi="Tahoma" w:cs="Tahoma"/>
            <w:color w:val="0000FF"/>
            <w:sz w:val="20"/>
            <w:szCs w:val="20"/>
            <w:u w:val="single"/>
          </w:rPr>
          <w:t>d</w:t>
        </w:r>
        <w:r w:rsidRPr="00F97CFB">
          <w:rPr>
            <w:rStyle w:val="underline"/>
            <w:rFonts w:ascii="Tahoma" w:hAnsi="Tahoma" w:cs="Tahoma"/>
            <w:color w:val="0000FF"/>
            <w:sz w:val="20"/>
            <w:szCs w:val="20"/>
            <w:u w:val="single"/>
          </w:rPr>
          <w:t>etails</w:t>
        </w:r>
      </w:hyperlink>
    </w:p>
    <w:p w:rsidR="00BD3B3E" w:rsidRPr="00F97CFB" w:rsidRDefault="00BD3B3E" w:rsidP="00BD3B3E">
      <w:pPr>
        <w:pStyle w:val="NormalWeb"/>
        <w:ind w:left="720"/>
        <w:rPr>
          <w:rFonts w:ascii="Tahoma" w:hAnsi="Tahoma" w:cs="Tahoma"/>
          <w:sz w:val="20"/>
          <w:szCs w:val="20"/>
        </w:rPr>
      </w:pPr>
      <w:r w:rsidRPr="00F97CFB">
        <w:rPr>
          <w:rStyle w:val="Strong"/>
          <w:rFonts w:ascii="Tahoma" w:hAnsi="Tahoma" w:cs="Tahoma"/>
          <w:sz w:val="20"/>
          <w:szCs w:val="20"/>
        </w:rPr>
        <w:t>Public Consultation:</w:t>
      </w:r>
    </w:p>
    <w:p w:rsidR="00BD3B3E" w:rsidRPr="00F97CFB" w:rsidRDefault="00BD3B3E" w:rsidP="00BD3B3E">
      <w:pPr>
        <w:pStyle w:val="NormalWeb"/>
        <w:ind w:left="720"/>
        <w:rPr>
          <w:rFonts w:ascii="Tahoma" w:hAnsi="Tahoma" w:cs="Tahoma"/>
          <w:sz w:val="20"/>
          <w:szCs w:val="20"/>
        </w:rPr>
      </w:pPr>
      <w:r w:rsidRPr="00F97CFB">
        <w:rPr>
          <w:rFonts w:ascii="Tahoma" w:hAnsi="Tahoma" w:cs="Tahoma"/>
          <w:sz w:val="20"/>
          <w:szCs w:val="20"/>
        </w:rPr>
        <w:t>19 submissions were received from the public during the course of the public consultation period. These have been summarised and responded to within the CEO report attached.</w:t>
      </w:r>
    </w:p>
    <w:p w:rsidR="00BD3B3E" w:rsidRPr="00F97CFB" w:rsidRDefault="00BD3B3E" w:rsidP="00BD3B3E">
      <w:pPr>
        <w:pStyle w:val="NormalWeb"/>
        <w:ind w:left="720"/>
        <w:rPr>
          <w:rFonts w:ascii="Tahoma" w:hAnsi="Tahoma" w:cs="Tahoma"/>
          <w:sz w:val="20"/>
          <w:szCs w:val="20"/>
        </w:rPr>
      </w:pPr>
      <w:r w:rsidRPr="00F97CFB">
        <w:rPr>
          <w:rFonts w:ascii="Tahoma" w:hAnsi="Tahoma" w:cs="Tahoma"/>
          <w:sz w:val="20"/>
          <w:szCs w:val="20"/>
        </w:rPr>
        <w:t>The following summarises the changes to the scheme as recommended by the Chief Executive on consideration of the submissions received:</w:t>
      </w:r>
    </w:p>
    <w:p w:rsidR="00BD3B3E" w:rsidRPr="00D811CB" w:rsidRDefault="00BD3B3E" w:rsidP="00BD3B3E">
      <w:pPr>
        <w:numPr>
          <w:ilvl w:val="0"/>
          <w:numId w:val="8"/>
        </w:numPr>
        <w:tabs>
          <w:tab w:val="clear" w:pos="720"/>
          <w:tab w:val="num" w:pos="1440"/>
        </w:tabs>
        <w:spacing w:before="100" w:beforeAutospacing="1" w:after="100" w:afterAutospacing="1" w:line="256" w:lineRule="auto"/>
        <w:ind w:left="1440"/>
        <w:rPr>
          <w:rFonts w:ascii="Tahoma" w:hAnsi="Tahoma" w:cs="Tahoma"/>
          <w:b/>
          <w:sz w:val="20"/>
          <w:szCs w:val="20"/>
        </w:rPr>
      </w:pPr>
      <w:r w:rsidRPr="00D811CB">
        <w:rPr>
          <w:rStyle w:val="Strong"/>
          <w:rFonts w:ascii="Tahoma" w:hAnsi="Tahoma" w:cs="Tahoma"/>
          <w:b w:val="0"/>
          <w:sz w:val="20"/>
          <w:szCs w:val="20"/>
        </w:rPr>
        <w:t xml:space="preserve">Regarding the proposed removal of railing at </w:t>
      </w:r>
      <w:proofErr w:type="spellStart"/>
      <w:r w:rsidRPr="00D811CB">
        <w:rPr>
          <w:rStyle w:val="Strong"/>
          <w:rFonts w:ascii="Tahoma" w:hAnsi="Tahoma" w:cs="Tahoma"/>
          <w:b w:val="0"/>
          <w:sz w:val="20"/>
          <w:szCs w:val="20"/>
        </w:rPr>
        <w:t>Dromcarra</w:t>
      </w:r>
      <w:proofErr w:type="spellEnd"/>
      <w:r w:rsidRPr="00D811CB">
        <w:rPr>
          <w:rStyle w:val="Strong"/>
          <w:rFonts w:ascii="Tahoma" w:hAnsi="Tahoma" w:cs="Tahoma"/>
          <w:b w:val="0"/>
          <w:sz w:val="20"/>
          <w:szCs w:val="20"/>
        </w:rPr>
        <w:t xml:space="preserve">; it is proposed to amend the Part 8 proposal to retain the section of the railing parallel to the road; the railing will be moved to the back of the proposed planting at the top of the existing bank. In order to ensure residents continue to have access to the open </w:t>
      </w:r>
      <w:r w:rsidRPr="00D811CB">
        <w:rPr>
          <w:rStyle w:val="Strong"/>
          <w:rFonts w:ascii="Tahoma" w:hAnsi="Tahoma" w:cs="Tahoma"/>
          <w:b w:val="0"/>
          <w:sz w:val="20"/>
          <w:szCs w:val="20"/>
        </w:rPr>
        <w:lastRenderedPageBreak/>
        <w:t xml:space="preserve">space area; links and access points to the new footpath will be provided to </w:t>
      </w:r>
      <w:proofErr w:type="spellStart"/>
      <w:r w:rsidRPr="00D811CB">
        <w:rPr>
          <w:rStyle w:val="Strong"/>
          <w:rFonts w:ascii="Tahoma" w:hAnsi="Tahoma" w:cs="Tahoma"/>
          <w:b w:val="0"/>
          <w:sz w:val="20"/>
          <w:szCs w:val="20"/>
        </w:rPr>
        <w:t>Dromcarra</w:t>
      </w:r>
      <w:proofErr w:type="spellEnd"/>
      <w:r w:rsidRPr="00D811CB">
        <w:rPr>
          <w:rStyle w:val="Strong"/>
          <w:rFonts w:ascii="Tahoma" w:hAnsi="Tahoma" w:cs="Tahoma"/>
          <w:b w:val="0"/>
          <w:sz w:val="20"/>
          <w:szCs w:val="20"/>
        </w:rPr>
        <w:t>.</w:t>
      </w:r>
    </w:p>
    <w:p w:rsidR="00BD3B3E" w:rsidRPr="00D811CB" w:rsidRDefault="00BD3B3E" w:rsidP="00BD3B3E">
      <w:pPr>
        <w:numPr>
          <w:ilvl w:val="0"/>
          <w:numId w:val="8"/>
        </w:numPr>
        <w:tabs>
          <w:tab w:val="clear" w:pos="720"/>
          <w:tab w:val="num" w:pos="1440"/>
        </w:tabs>
        <w:spacing w:before="100" w:beforeAutospacing="1" w:after="100" w:afterAutospacing="1" w:line="256" w:lineRule="auto"/>
        <w:ind w:left="1440"/>
        <w:rPr>
          <w:rFonts w:ascii="Tahoma" w:hAnsi="Tahoma" w:cs="Tahoma"/>
          <w:b/>
          <w:sz w:val="20"/>
          <w:szCs w:val="20"/>
        </w:rPr>
      </w:pPr>
      <w:r w:rsidRPr="00D811CB">
        <w:rPr>
          <w:rStyle w:val="Strong"/>
          <w:rFonts w:ascii="Tahoma" w:hAnsi="Tahoma" w:cs="Tahoma"/>
          <w:b w:val="0"/>
          <w:sz w:val="20"/>
          <w:szCs w:val="20"/>
        </w:rPr>
        <w:t xml:space="preserve">The Part 8 proposal will be revised to remove the proposed footpath and proposed associated lighting from the open space south of </w:t>
      </w:r>
      <w:proofErr w:type="spellStart"/>
      <w:r w:rsidRPr="00D811CB">
        <w:rPr>
          <w:rStyle w:val="Strong"/>
          <w:rFonts w:ascii="Tahoma" w:hAnsi="Tahoma" w:cs="Tahoma"/>
          <w:b w:val="0"/>
          <w:sz w:val="20"/>
          <w:szCs w:val="20"/>
        </w:rPr>
        <w:t>Raheen</w:t>
      </w:r>
      <w:proofErr w:type="spellEnd"/>
      <w:r w:rsidRPr="00D811CB">
        <w:rPr>
          <w:rStyle w:val="Strong"/>
          <w:rFonts w:ascii="Tahoma" w:hAnsi="Tahoma" w:cs="Tahoma"/>
          <w:b w:val="0"/>
          <w:sz w:val="20"/>
          <w:szCs w:val="20"/>
        </w:rPr>
        <w:t xml:space="preserve"> Drive.</w:t>
      </w:r>
    </w:p>
    <w:p w:rsidR="00BD3B3E" w:rsidRPr="00F97CFB" w:rsidRDefault="00BD3B3E" w:rsidP="00BD3B3E">
      <w:pPr>
        <w:pStyle w:val="NormalWeb"/>
        <w:ind w:left="720"/>
        <w:rPr>
          <w:rFonts w:ascii="Tahoma" w:hAnsi="Tahoma" w:cs="Tahoma"/>
          <w:sz w:val="20"/>
          <w:szCs w:val="20"/>
        </w:rPr>
      </w:pPr>
      <w:r w:rsidRPr="00F97CFB">
        <w:rPr>
          <w:rFonts w:ascii="Tahoma" w:hAnsi="Tahoma" w:cs="Tahoma"/>
          <w:sz w:val="20"/>
          <w:szCs w:val="20"/>
        </w:rPr>
        <w:t>Following consideration of the submissions the Chief Executive is of the view that the issues raised by way of the submissions can be satisfactorily addressed by the above proposals during the detailed design stage and as outlined in the foregoing report.</w:t>
      </w:r>
    </w:p>
    <w:p w:rsidR="00BD3B3E" w:rsidRPr="00D811CB" w:rsidRDefault="00BD3B3E" w:rsidP="00BD3B3E">
      <w:pPr>
        <w:pStyle w:val="NormalWeb"/>
        <w:ind w:left="720"/>
        <w:rPr>
          <w:rFonts w:ascii="Tahoma" w:hAnsi="Tahoma" w:cs="Tahoma"/>
          <w:b/>
          <w:sz w:val="20"/>
          <w:szCs w:val="20"/>
        </w:rPr>
      </w:pPr>
      <w:r w:rsidRPr="00D811CB">
        <w:rPr>
          <w:rStyle w:val="Strong"/>
          <w:rFonts w:ascii="Tahoma" w:hAnsi="Tahoma" w:cs="Tahoma"/>
          <w:b w:val="0"/>
          <w:sz w:val="20"/>
          <w:szCs w:val="20"/>
        </w:rPr>
        <w:t xml:space="preserve">It is recommended that, as the proposal is in conformity with proper planning and sustainable development, that the Council proceed with the Part 8 proposal, </w:t>
      </w:r>
      <w:r w:rsidRPr="00D811CB">
        <w:rPr>
          <w:rStyle w:val="underline"/>
          <w:rFonts w:ascii="Tahoma" w:hAnsi="Tahoma" w:cs="Tahoma"/>
          <w:b/>
          <w:bCs/>
          <w:sz w:val="20"/>
          <w:szCs w:val="20"/>
        </w:rPr>
        <w:t>for a landscape improvement scheme along the N81 from the junction with the N82 (City West Road) to the M50 and along the R137 from the junction with the M50 to the junction with the R817 (excluding the TII zone of responsibility at the M50).</w:t>
      </w:r>
    </w:p>
    <w:p w:rsidR="00BD3B3E" w:rsidRDefault="00BD3B3E" w:rsidP="00D57E1A">
      <w:pPr>
        <w:pStyle w:val="NormalWeb"/>
        <w:ind w:left="720"/>
      </w:pPr>
      <w:r>
        <w:t>A discussion followed with contributions from Councillors C. O’Connor, G.</w:t>
      </w:r>
      <w:r w:rsidR="00D57E1A">
        <w:t xml:space="preserve"> O’Connell and D. Richardson.  </w:t>
      </w:r>
    </w:p>
    <w:p w:rsidR="00E63315" w:rsidRPr="001A7633" w:rsidRDefault="00D811CB" w:rsidP="001A7633">
      <w:pPr>
        <w:pStyle w:val="NormalWeb"/>
        <w:rPr>
          <w:rStyle w:val="Hyperlink"/>
          <w:color w:val="auto"/>
          <w:u w:val="none"/>
        </w:rPr>
      </w:pPr>
      <w:r>
        <w:t> </w:t>
      </w:r>
      <w:r>
        <w:tab/>
      </w:r>
      <w:hyperlink r:id="rId54" w:tgtFrame="_blank" w:history="1">
        <w:r w:rsidR="00217534">
          <w:rPr>
            <w:rStyle w:val="Hyperlink"/>
          </w:rPr>
          <w:t>H9b) Part 8 C</w:t>
        </w:r>
        <w:r w:rsidR="00217534">
          <w:rPr>
            <w:rStyle w:val="Hyperlink"/>
          </w:rPr>
          <w:t>E</w:t>
        </w:r>
        <w:r w:rsidR="00217534">
          <w:rPr>
            <w:rStyle w:val="Hyperlink"/>
          </w:rPr>
          <w:t>O Report</w:t>
        </w:r>
      </w:hyperlink>
    </w:p>
    <w:p w:rsidR="00843AD6" w:rsidRPr="00145E54" w:rsidRDefault="00843AD6" w:rsidP="00843AD6">
      <w:pPr>
        <w:spacing w:before="100" w:beforeAutospacing="1" w:after="100" w:afterAutospacing="1"/>
        <w:ind w:left="720"/>
      </w:pPr>
      <w:r w:rsidRPr="00145E54">
        <w:t xml:space="preserve">A vote was taken by a </w:t>
      </w:r>
      <w:r w:rsidRPr="00145E54">
        <w:rPr>
          <w:b/>
        </w:rPr>
        <w:t>show of hands vote</w:t>
      </w:r>
      <w:r w:rsidRPr="00145E54">
        <w:t xml:space="preserve"> and the result was as follows:</w:t>
      </w:r>
    </w:p>
    <w:p w:rsidR="00843AD6" w:rsidRPr="00145E54" w:rsidRDefault="00843AD6" w:rsidP="00843AD6">
      <w:pPr>
        <w:ind w:left="720"/>
        <w:rPr>
          <w:b/>
        </w:rPr>
      </w:pPr>
      <w:r w:rsidRPr="00145E54">
        <w:rPr>
          <w:b/>
        </w:rPr>
        <w:t>F</w:t>
      </w:r>
      <w:r>
        <w:rPr>
          <w:b/>
        </w:rPr>
        <w:t>OR:</w:t>
      </w:r>
      <w:r>
        <w:rPr>
          <w:b/>
        </w:rPr>
        <w:tab/>
      </w:r>
      <w:r>
        <w:rPr>
          <w:b/>
        </w:rPr>
        <w:tab/>
      </w:r>
      <w:r>
        <w:rPr>
          <w:b/>
        </w:rPr>
        <w:tab/>
        <w:t>28 (TWENTY EIGHT</w:t>
      </w:r>
      <w:r w:rsidRPr="00145E54">
        <w:rPr>
          <w:b/>
        </w:rPr>
        <w:t>)</w:t>
      </w:r>
    </w:p>
    <w:p w:rsidR="00843AD6" w:rsidRPr="00145E54" w:rsidRDefault="00843AD6" w:rsidP="00843AD6">
      <w:pPr>
        <w:ind w:left="720"/>
        <w:rPr>
          <w:b/>
        </w:rPr>
      </w:pPr>
      <w:r w:rsidRPr="00145E54">
        <w:rPr>
          <w:b/>
        </w:rPr>
        <w:t>AGAINST:</w:t>
      </w:r>
      <w:r w:rsidRPr="00145E54">
        <w:rPr>
          <w:b/>
        </w:rPr>
        <w:tab/>
      </w:r>
      <w:r w:rsidRPr="00145E54">
        <w:rPr>
          <w:b/>
        </w:rPr>
        <w:tab/>
      </w:r>
      <w:r>
        <w:rPr>
          <w:b/>
        </w:rPr>
        <w:t xml:space="preserve"> 0 (ZERO</w:t>
      </w:r>
      <w:r w:rsidRPr="00145E54">
        <w:rPr>
          <w:b/>
        </w:rPr>
        <w:t>)</w:t>
      </w:r>
    </w:p>
    <w:p w:rsidR="00843AD6" w:rsidRPr="00145E54" w:rsidRDefault="00843AD6" w:rsidP="00843AD6">
      <w:pPr>
        <w:ind w:left="720"/>
        <w:rPr>
          <w:b/>
        </w:rPr>
      </w:pPr>
      <w:r>
        <w:rPr>
          <w:b/>
        </w:rPr>
        <w:t>ABSTAINED:</w:t>
      </w:r>
      <w:r>
        <w:rPr>
          <w:b/>
        </w:rPr>
        <w:tab/>
        <w:t xml:space="preserve"> 0</w:t>
      </w:r>
      <w:r w:rsidRPr="00145E54">
        <w:rPr>
          <w:b/>
        </w:rPr>
        <w:t xml:space="preserve"> (</w:t>
      </w:r>
      <w:r>
        <w:rPr>
          <w:b/>
        </w:rPr>
        <w:t>ZERO</w:t>
      </w:r>
      <w:r w:rsidRPr="00145E54">
        <w:rPr>
          <w:b/>
        </w:rPr>
        <w:t>)</w:t>
      </w:r>
    </w:p>
    <w:p w:rsidR="00843AD6" w:rsidRDefault="00843AD6" w:rsidP="00843AD6">
      <w:pPr>
        <w:spacing w:after="160" w:line="256" w:lineRule="auto"/>
        <w:ind w:left="720"/>
        <w:jc w:val="both"/>
        <w:rPr>
          <w:rFonts w:eastAsiaTheme="minorHAnsi"/>
          <w:lang w:eastAsia="en-US"/>
        </w:rPr>
      </w:pPr>
    </w:p>
    <w:p w:rsidR="00843AD6" w:rsidRPr="005413F4" w:rsidRDefault="00843AD6" w:rsidP="00F97CFB">
      <w:pPr>
        <w:spacing w:after="160" w:line="256" w:lineRule="auto"/>
        <w:ind w:left="720" w:right="237"/>
        <w:jc w:val="both"/>
        <w:rPr>
          <w:rFonts w:eastAsiaTheme="minorHAnsi"/>
          <w:b/>
          <w:lang w:eastAsia="en-US"/>
        </w:rPr>
      </w:pPr>
      <w:r w:rsidRPr="005413F4">
        <w:rPr>
          <w:rFonts w:eastAsiaTheme="minorHAnsi"/>
          <w:lang w:eastAsia="en-US"/>
        </w:rPr>
        <w:t>The report</w:t>
      </w:r>
      <w:r w:rsidR="003567EE">
        <w:rPr>
          <w:rFonts w:eastAsiaTheme="minorHAnsi"/>
          <w:lang w:eastAsia="en-US"/>
        </w:rPr>
        <w:t>s were</w:t>
      </w:r>
      <w:r w:rsidRPr="005413F4">
        <w:rPr>
          <w:rFonts w:eastAsiaTheme="minorHAnsi"/>
          <w:lang w:eastAsia="en-US"/>
        </w:rPr>
        <w:t xml:space="preserve"> </w:t>
      </w:r>
      <w:r w:rsidRPr="005413F4">
        <w:rPr>
          <w:rFonts w:eastAsiaTheme="minorHAnsi"/>
          <w:b/>
          <w:lang w:eastAsia="en-US"/>
        </w:rPr>
        <w:t xml:space="preserve">NOTED </w:t>
      </w:r>
      <w:r w:rsidRPr="005413F4">
        <w:rPr>
          <w:rFonts w:eastAsiaTheme="minorHAnsi"/>
          <w:lang w:eastAsia="en-US"/>
        </w:rPr>
        <w:t>and it was proposed by</w:t>
      </w:r>
      <w:r w:rsidRPr="005413F4">
        <w:rPr>
          <w:rFonts w:eastAsiaTheme="minorHAnsi"/>
          <w:b/>
          <w:lang w:eastAsia="en-US"/>
        </w:rPr>
        <w:t xml:space="preserve"> </w:t>
      </w:r>
      <w:r>
        <w:rPr>
          <w:rFonts w:eastAsiaTheme="minorHAnsi"/>
          <w:lang w:eastAsia="en-US"/>
        </w:rPr>
        <w:t>Councillor G. O’Connell</w:t>
      </w:r>
      <w:r w:rsidRPr="005413F4">
        <w:rPr>
          <w:rFonts w:eastAsiaTheme="minorHAnsi"/>
          <w:lang w:eastAsia="en-US"/>
        </w:rPr>
        <w:t>, se</w:t>
      </w:r>
      <w:r>
        <w:rPr>
          <w:rFonts w:eastAsiaTheme="minorHAnsi"/>
          <w:lang w:eastAsia="en-US"/>
        </w:rPr>
        <w:t xml:space="preserve">conded by Councillor D. Richardson and </w:t>
      </w:r>
      <w:r w:rsidRPr="005413F4">
        <w:rPr>
          <w:rFonts w:eastAsiaTheme="minorHAnsi"/>
          <w:b/>
          <w:lang w:eastAsia="en-US"/>
        </w:rPr>
        <w:t>RESOLVED:</w:t>
      </w:r>
    </w:p>
    <w:p w:rsidR="00843AD6" w:rsidRDefault="000019A9" w:rsidP="00843AD6">
      <w:pPr>
        <w:spacing w:before="100" w:beforeAutospacing="1" w:after="100" w:afterAutospacing="1"/>
        <w:ind w:left="720"/>
        <w:rPr>
          <w:rFonts w:eastAsia="Times New Roman"/>
          <w:b/>
          <w:color w:val="000000"/>
        </w:rPr>
      </w:pPr>
      <w:r>
        <w:rPr>
          <w:rFonts w:eastAsia="Times New Roman"/>
          <w:color w:val="000000"/>
        </w:rPr>
        <w:t>“</w:t>
      </w:r>
      <w:r w:rsidR="00843AD6">
        <w:rPr>
          <w:rFonts w:eastAsia="Times New Roman"/>
          <w:color w:val="000000"/>
        </w:rPr>
        <w:t>That t</w:t>
      </w:r>
      <w:r w:rsidR="00843AD6" w:rsidRPr="005413F4">
        <w:rPr>
          <w:rFonts w:eastAsia="Times New Roman"/>
          <w:color w:val="000000"/>
        </w:rPr>
        <w:t xml:space="preserve">he </w:t>
      </w:r>
      <w:r w:rsidR="00843AD6">
        <w:rPr>
          <w:rFonts w:eastAsia="Times New Roman"/>
          <w:color w:val="000000"/>
        </w:rPr>
        <w:t>PART 8</w:t>
      </w:r>
      <w:r w:rsidR="00843AD6" w:rsidRPr="004C69C9">
        <w:rPr>
          <w:rFonts w:eastAsia="Times New Roman"/>
        </w:rPr>
        <w:t xml:space="preserve"> </w:t>
      </w:r>
      <w:r w:rsidR="00843AD6">
        <w:rPr>
          <w:rFonts w:eastAsia="Times New Roman"/>
        </w:rPr>
        <w:t>be</w:t>
      </w:r>
      <w:r w:rsidR="00843AD6" w:rsidRPr="005413F4">
        <w:rPr>
          <w:rFonts w:eastAsia="Times New Roman"/>
          <w:b/>
          <w:color w:val="000000"/>
        </w:rPr>
        <w:t xml:space="preserve"> </w:t>
      </w:r>
      <w:r w:rsidR="00843AD6">
        <w:rPr>
          <w:rFonts w:eastAsia="Times New Roman"/>
          <w:b/>
          <w:color w:val="000000"/>
        </w:rPr>
        <w:t xml:space="preserve">ADOPTED </w:t>
      </w:r>
      <w:r w:rsidR="00843AD6" w:rsidRPr="005413F4">
        <w:rPr>
          <w:rFonts w:eastAsia="Times New Roman"/>
          <w:color w:val="000000"/>
        </w:rPr>
        <w:t>and</w:t>
      </w:r>
      <w:r w:rsidR="00843AD6">
        <w:rPr>
          <w:rFonts w:eastAsia="Times New Roman"/>
          <w:b/>
          <w:color w:val="000000"/>
        </w:rPr>
        <w:t xml:space="preserve"> </w:t>
      </w:r>
      <w:r w:rsidR="00843AD6" w:rsidRPr="005413F4">
        <w:rPr>
          <w:rFonts w:eastAsia="Times New Roman"/>
          <w:b/>
          <w:color w:val="000000"/>
        </w:rPr>
        <w:t>APPROVED.</w:t>
      </w:r>
      <w:r>
        <w:rPr>
          <w:rFonts w:eastAsia="Times New Roman"/>
          <w:b/>
          <w:color w:val="000000"/>
        </w:rPr>
        <w:t>”</w:t>
      </w:r>
      <w:r w:rsidR="00843AD6" w:rsidRPr="005413F4">
        <w:rPr>
          <w:rFonts w:eastAsia="Times New Roman"/>
          <w:b/>
          <w:color w:val="000000"/>
        </w:rPr>
        <w:t xml:space="preserve">  </w:t>
      </w:r>
    </w:p>
    <w:p w:rsidR="00843AD6" w:rsidRPr="005413F4" w:rsidRDefault="00843AD6" w:rsidP="00843AD6">
      <w:pPr>
        <w:spacing w:before="100" w:beforeAutospacing="1" w:after="100" w:afterAutospacing="1"/>
        <w:ind w:left="720"/>
        <w:rPr>
          <w:rFonts w:eastAsia="Times New Roman"/>
          <w:b/>
          <w:color w:val="000000"/>
        </w:rPr>
      </w:pPr>
    </w:p>
    <w:p w:rsidR="00217534" w:rsidRPr="006C542C" w:rsidRDefault="006C542C" w:rsidP="006C542C">
      <w:pPr>
        <w:pStyle w:val="Heading3"/>
        <w:spacing w:after="0" w:afterAutospacing="0"/>
        <w:ind w:left="720" w:hanging="1287"/>
        <w:rPr>
          <w:rFonts w:eastAsiaTheme="minorEastAsia"/>
          <w:u w:val="single"/>
        </w:rPr>
      </w:pPr>
      <w:r w:rsidRPr="00A46B98">
        <w:rPr>
          <w:rFonts w:eastAsiaTheme="minorEastAsia"/>
        </w:rPr>
        <w:t>H10/0317</w:t>
      </w:r>
      <w:r w:rsidRPr="00A46B98">
        <w:rPr>
          <w:rFonts w:eastAsiaTheme="minorEastAsia"/>
        </w:rPr>
        <w:tab/>
      </w:r>
      <w:r w:rsidR="00217534" w:rsidRPr="00A46B98">
        <w:rPr>
          <w:rStyle w:val="underline"/>
          <w:bCs w:val="0"/>
          <w:u w:val="single"/>
        </w:rPr>
        <w:t>DRAFT POLICY ON INFRASTRUCTURE NAMING, PROVISION OF MEMORIALS &amp; PLAQUES</w:t>
      </w:r>
    </w:p>
    <w:p w:rsidR="00BD127A" w:rsidRDefault="00BD127A" w:rsidP="00BD127A">
      <w:pPr>
        <w:pStyle w:val="Heading3"/>
        <w:spacing w:after="0" w:afterAutospacing="0"/>
        <w:ind w:left="720"/>
        <w:rPr>
          <w:b w:val="0"/>
          <w:sz w:val="24"/>
          <w:szCs w:val="24"/>
        </w:rPr>
      </w:pPr>
      <w:r w:rsidRPr="006C542C">
        <w:rPr>
          <w:b w:val="0"/>
          <w:sz w:val="24"/>
          <w:szCs w:val="24"/>
        </w:rPr>
        <w:t>The following report</w:t>
      </w:r>
      <w:r w:rsidR="00843AD6">
        <w:rPr>
          <w:b w:val="0"/>
          <w:sz w:val="24"/>
          <w:szCs w:val="24"/>
        </w:rPr>
        <w:t xml:space="preserve"> </w:t>
      </w:r>
      <w:r w:rsidRPr="006C542C">
        <w:rPr>
          <w:b w:val="0"/>
          <w:sz w:val="24"/>
          <w:szCs w:val="24"/>
        </w:rPr>
        <w:t>by the Chief Executive,</w:t>
      </w:r>
      <w:r w:rsidR="00843AD6">
        <w:rPr>
          <w:b w:val="0"/>
          <w:sz w:val="24"/>
          <w:szCs w:val="24"/>
        </w:rPr>
        <w:t xml:space="preserve"> which had been circulated, was</w:t>
      </w:r>
      <w:r w:rsidRPr="006C542C">
        <w:rPr>
          <w:b w:val="0"/>
          <w:sz w:val="24"/>
          <w:szCs w:val="24"/>
        </w:rPr>
        <w:t xml:space="preserve"> presented by</w:t>
      </w:r>
      <w:r>
        <w:rPr>
          <w:b w:val="0"/>
          <w:sz w:val="24"/>
          <w:szCs w:val="24"/>
        </w:rPr>
        <w:t xml:space="preserve"> Mr</w:t>
      </w:r>
      <w:r w:rsidRPr="006C542C">
        <w:rPr>
          <w:b w:val="0"/>
          <w:sz w:val="24"/>
          <w:szCs w:val="24"/>
        </w:rPr>
        <w:t xml:space="preserve">. </w:t>
      </w:r>
      <w:r>
        <w:rPr>
          <w:b w:val="0"/>
          <w:sz w:val="24"/>
          <w:szCs w:val="24"/>
        </w:rPr>
        <w:t>E. Taaffe</w:t>
      </w:r>
      <w:r w:rsidRPr="006C542C">
        <w:rPr>
          <w:b w:val="0"/>
          <w:sz w:val="24"/>
          <w:szCs w:val="24"/>
        </w:rPr>
        <w:t xml:space="preserve">, Director of </w:t>
      </w:r>
      <w:r>
        <w:rPr>
          <w:b w:val="0"/>
          <w:sz w:val="24"/>
          <w:szCs w:val="24"/>
        </w:rPr>
        <w:t xml:space="preserve">Land Use, Planning and Transportation and </w:t>
      </w:r>
      <w:r w:rsidR="00843AD6">
        <w:rPr>
          <w:rFonts w:eastAsiaTheme="minorHAnsi"/>
          <w:b w:val="0"/>
          <w:sz w:val="24"/>
          <w:szCs w:val="24"/>
          <w:lang w:eastAsia="en-US"/>
        </w:rPr>
        <w:t>was</w:t>
      </w:r>
      <w:r w:rsidRPr="006C542C">
        <w:rPr>
          <w:rFonts w:eastAsiaTheme="minorHAnsi"/>
          <w:sz w:val="24"/>
          <w:szCs w:val="24"/>
          <w:lang w:eastAsia="en-US"/>
        </w:rPr>
        <w:t xml:space="preserve"> CONSIDERED:</w:t>
      </w:r>
      <w:r w:rsidRPr="006C542C">
        <w:rPr>
          <w:b w:val="0"/>
          <w:sz w:val="24"/>
          <w:szCs w:val="24"/>
        </w:rPr>
        <w:t xml:space="preserve"> </w:t>
      </w:r>
    </w:p>
    <w:p w:rsidR="00D57E1A" w:rsidRDefault="00D57E1A" w:rsidP="00D57E1A">
      <w:pPr>
        <w:spacing w:line="256" w:lineRule="auto"/>
        <w:ind w:right="237"/>
        <w:rPr>
          <w:u w:val="single"/>
        </w:rPr>
      </w:pPr>
    </w:p>
    <w:p w:rsidR="00D57E1A" w:rsidRPr="00D57E1A" w:rsidRDefault="00D57E1A" w:rsidP="00D57E1A">
      <w:pPr>
        <w:spacing w:line="256" w:lineRule="auto"/>
        <w:ind w:firstLine="720"/>
        <w:rPr>
          <w:color w:val="44546A" w:themeColor="text2"/>
        </w:rPr>
      </w:pPr>
      <w:hyperlink r:id="rId55" w:tgtFrame="_blank" w:history="1">
        <w:r w:rsidRPr="00D57E1A">
          <w:rPr>
            <w:rStyle w:val="Hyperlink"/>
            <w:color w:val="44546A" w:themeColor="text2"/>
          </w:rPr>
          <w:t>H10 Draft Policy on</w:t>
        </w:r>
        <w:r w:rsidRPr="00D57E1A">
          <w:rPr>
            <w:rStyle w:val="Hyperlink"/>
            <w:color w:val="44546A" w:themeColor="text2"/>
          </w:rPr>
          <w:t xml:space="preserve"> </w:t>
        </w:r>
        <w:r w:rsidRPr="00D57E1A">
          <w:rPr>
            <w:rStyle w:val="Hyperlink"/>
            <w:color w:val="44546A" w:themeColor="text2"/>
          </w:rPr>
          <w:t>Infrastructure Naming, Provision of Memorials, &amp; Plaques</w:t>
        </w:r>
      </w:hyperlink>
      <w:r w:rsidRPr="00D57E1A">
        <w:rPr>
          <w:color w:val="44546A" w:themeColor="text2"/>
        </w:rPr>
        <w:t xml:space="preserve"> </w:t>
      </w:r>
    </w:p>
    <w:p w:rsidR="00BD3B3E" w:rsidRDefault="00BD3B3E" w:rsidP="00D57E1A">
      <w:pPr>
        <w:spacing w:line="256" w:lineRule="auto"/>
        <w:ind w:right="237"/>
      </w:pPr>
    </w:p>
    <w:p w:rsidR="00843AD6" w:rsidRDefault="00843AD6" w:rsidP="00D811CB">
      <w:pPr>
        <w:spacing w:line="256" w:lineRule="auto"/>
        <w:ind w:left="720" w:right="237"/>
      </w:pPr>
      <w:r>
        <w:t xml:space="preserve">A discussion followed with contributions from Councillors D. Looney, E. O’Brien, P. Gogarty, R. McMahon, W. Lavelle, P. Kearns, P. Donovan, B. Leech, </w:t>
      </w:r>
      <w:r w:rsidR="00A46B98">
        <w:t xml:space="preserve">D. Richardson, </w:t>
      </w:r>
      <w:r w:rsidR="001B7098">
        <w:t xml:space="preserve">C. O’Connor, N. Coules, K. Mahon and G. O’Connell. </w:t>
      </w:r>
    </w:p>
    <w:p w:rsidR="00843AD6" w:rsidRDefault="00843AD6" w:rsidP="00E63315">
      <w:pPr>
        <w:spacing w:line="256" w:lineRule="auto"/>
        <w:ind w:left="720"/>
      </w:pPr>
    </w:p>
    <w:p w:rsidR="00E17D90" w:rsidRDefault="001B7098" w:rsidP="00E63315">
      <w:pPr>
        <w:spacing w:line="256" w:lineRule="auto"/>
        <w:ind w:left="720"/>
      </w:pPr>
      <w:r>
        <w:t>Mr. E. Taaffe, Director of Land Use, Planning and Transportation responded to the Members queries.</w:t>
      </w:r>
    </w:p>
    <w:p w:rsidR="001B7098" w:rsidRDefault="001B7098" w:rsidP="00A46B98">
      <w:pPr>
        <w:spacing w:line="256" w:lineRule="auto"/>
      </w:pPr>
    </w:p>
    <w:p w:rsidR="00545761" w:rsidRDefault="006A6CC4" w:rsidP="00E63315">
      <w:pPr>
        <w:spacing w:line="256" w:lineRule="auto"/>
        <w:ind w:left="720"/>
      </w:pPr>
      <w:r>
        <w:lastRenderedPageBreak/>
        <w:t>An Amendment to the Draft Policy</w:t>
      </w:r>
      <w:r w:rsidR="002770B4">
        <w:t xml:space="preserve"> was proposed by </w:t>
      </w:r>
      <w:r w:rsidR="001B7098">
        <w:t xml:space="preserve">Councillor D. Looney </w:t>
      </w:r>
      <w:r w:rsidR="002770B4">
        <w:t xml:space="preserve">and seconded by Councillor </w:t>
      </w:r>
      <w:r w:rsidR="001B7098">
        <w:t xml:space="preserve">D. Richardson </w:t>
      </w:r>
      <w:r w:rsidR="002770B4">
        <w:t>as follows:</w:t>
      </w:r>
    </w:p>
    <w:p w:rsidR="00BD127A" w:rsidRDefault="00BD127A" w:rsidP="00E63315">
      <w:pPr>
        <w:spacing w:line="256" w:lineRule="auto"/>
        <w:ind w:left="720"/>
      </w:pPr>
    </w:p>
    <w:p w:rsidR="002770B4" w:rsidRPr="003567EE" w:rsidRDefault="00A46B98" w:rsidP="00BD127A">
      <w:pPr>
        <w:spacing w:line="256" w:lineRule="auto"/>
        <w:ind w:left="720"/>
      </w:pPr>
      <w:r w:rsidRPr="003567EE">
        <w:t>To remove the sentence from part 4 of the Policy document (see below)</w:t>
      </w:r>
    </w:p>
    <w:p w:rsidR="003567EE" w:rsidRPr="001A7633" w:rsidRDefault="001A7633" w:rsidP="00D811CB">
      <w:pPr>
        <w:shd w:val="clear" w:color="auto" w:fill="FFFFFF"/>
        <w:spacing w:before="100" w:beforeAutospacing="1" w:after="100" w:afterAutospacing="1" w:line="259" w:lineRule="auto"/>
        <w:ind w:left="720" w:right="237"/>
        <w:jc w:val="both"/>
        <w:rPr>
          <w:rFonts w:eastAsia="Times New Roman"/>
          <w:i/>
          <w:lang w:val="en"/>
        </w:rPr>
      </w:pPr>
      <w:r w:rsidRPr="001A7633">
        <w:rPr>
          <w:rFonts w:eastAsia="Times New Roman"/>
          <w:i/>
          <w:lang w:val="en"/>
        </w:rPr>
        <w:t>“</w:t>
      </w:r>
      <w:r w:rsidR="003567EE" w:rsidRPr="001A7633">
        <w:rPr>
          <w:rFonts w:eastAsia="Times New Roman"/>
          <w:i/>
          <w:lang w:val="en"/>
        </w:rPr>
        <w:t>Any proposals to commemorate living p</w:t>
      </w:r>
      <w:r w:rsidR="00D811CB" w:rsidRPr="001A7633">
        <w:rPr>
          <w:rFonts w:eastAsia="Times New Roman"/>
          <w:i/>
          <w:lang w:val="en"/>
        </w:rPr>
        <w:t xml:space="preserve">ersons will not be considered. </w:t>
      </w:r>
      <w:r w:rsidR="003567EE" w:rsidRPr="001A7633">
        <w:rPr>
          <w:rFonts w:eastAsia="Times New Roman"/>
          <w:i/>
          <w:lang w:val="en"/>
        </w:rPr>
        <w:t>Nominees will have to h</w:t>
      </w:r>
      <w:r w:rsidRPr="001A7633">
        <w:rPr>
          <w:rFonts w:eastAsia="Times New Roman"/>
          <w:i/>
          <w:lang w:val="en"/>
        </w:rPr>
        <w:t>ave died at least 50 years ago.”</w:t>
      </w:r>
      <w:r w:rsidR="003567EE" w:rsidRPr="001A7633">
        <w:rPr>
          <w:rFonts w:eastAsia="Times New Roman"/>
          <w:i/>
          <w:lang w:val="en"/>
        </w:rPr>
        <w:tab/>
      </w:r>
    </w:p>
    <w:p w:rsidR="002770B4" w:rsidRPr="000019A9" w:rsidRDefault="00A46B98" w:rsidP="00A46B98">
      <w:pPr>
        <w:shd w:val="clear" w:color="auto" w:fill="FFFFFF"/>
        <w:spacing w:before="100" w:beforeAutospacing="1" w:after="100" w:afterAutospacing="1" w:line="259" w:lineRule="auto"/>
        <w:ind w:left="720"/>
        <w:jc w:val="both"/>
        <w:rPr>
          <w:rFonts w:eastAsia="Times New Roman"/>
          <w:lang w:val="en"/>
        </w:rPr>
      </w:pPr>
      <w:r w:rsidRPr="000019A9">
        <w:rPr>
          <w:rFonts w:eastAsia="Times New Roman"/>
          <w:lang w:val="en"/>
        </w:rPr>
        <w:t>To also remove 5.4 (see below)</w:t>
      </w:r>
    </w:p>
    <w:p w:rsidR="001B7098" w:rsidRPr="001A7633" w:rsidRDefault="001A7633" w:rsidP="00D811CB">
      <w:pPr>
        <w:spacing w:after="150"/>
        <w:ind w:left="720" w:right="237"/>
        <w:jc w:val="both"/>
        <w:rPr>
          <w:i/>
        </w:rPr>
      </w:pPr>
      <w:r w:rsidRPr="001A7633">
        <w:rPr>
          <w:b/>
          <w:i/>
        </w:rPr>
        <w:t>“</w:t>
      </w:r>
      <w:r w:rsidR="002770B4" w:rsidRPr="001A7633">
        <w:rPr>
          <w:b/>
          <w:i/>
        </w:rPr>
        <w:t>5.4</w:t>
      </w:r>
      <w:r w:rsidR="002770B4" w:rsidRPr="001A7633">
        <w:rPr>
          <w:i/>
        </w:rPr>
        <w:t xml:space="preserve"> Installation of a memorial commemorating a person will not generally be considered within 50 years of the death of that person. For an event the period is also 50 years.  This allows for the development of a historical perspective and for consideration of the criteria for significance.</w:t>
      </w:r>
      <w:r w:rsidRPr="001A7633">
        <w:rPr>
          <w:i/>
        </w:rPr>
        <w:t>”</w:t>
      </w:r>
    </w:p>
    <w:p w:rsidR="001B7098" w:rsidRPr="00145E54" w:rsidRDefault="001B7098" w:rsidP="00D811CB">
      <w:pPr>
        <w:spacing w:before="100" w:beforeAutospacing="1" w:after="100" w:afterAutospacing="1"/>
        <w:ind w:left="720" w:right="237"/>
      </w:pPr>
      <w:r w:rsidRPr="00145E54">
        <w:t xml:space="preserve">A vote </w:t>
      </w:r>
      <w:r w:rsidR="002770B4">
        <w:t xml:space="preserve">on the Amendment </w:t>
      </w:r>
      <w:r w:rsidRPr="00145E54">
        <w:t xml:space="preserve">was taken by a </w:t>
      </w:r>
      <w:r w:rsidRPr="00145E54">
        <w:rPr>
          <w:b/>
        </w:rPr>
        <w:t>show of hands vote</w:t>
      </w:r>
      <w:r w:rsidRPr="00145E54">
        <w:t xml:space="preserve"> and the result was as follows:</w:t>
      </w:r>
    </w:p>
    <w:p w:rsidR="001B7098" w:rsidRPr="00145E54" w:rsidRDefault="001B7098" w:rsidP="001B7098">
      <w:pPr>
        <w:ind w:left="720"/>
        <w:rPr>
          <w:b/>
        </w:rPr>
      </w:pPr>
      <w:r w:rsidRPr="00145E54">
        <w:rPr>
          <w:b/>
        </w:rPr>
        <w:t>F</w:t>
      </w:r>
      <w:r>
        <w:rPr>
          <w:b/>
        </w:rPr>
        <w:t>OR:</w:t>
      </w:r>
      <w:r>
        <w:rPr>
          <w:b/>
        </w:rPr>
        <w:tab/>
      </w:r>
      <w:r>
        <w:rPr>
          <w:b/>
        </w:rPr>
        <w:tab/>
      </w:r>
      <w:r>
        <w:rPr>
          <w:b/>
        </w:rPr>
        <w:tab/>
        <w:t>28 (TWENTY EIGHT</w:t>
      </w:r>
      <w:r w:rsidRPr="00145E54">
        <w:rPr>
          <w:b/>
        </w:rPr>
        <w:t>)</w:t>
      </w:r>
    </w:p>
    <w:p w:rsidR="001B7098" w:rsidRPr="00145E54" w:rsidRDefault="001B7098" w:rsidP="001B7098">
      <w:pPr>
        <w:ind w:left="720"/>
        <w:rPr>
          <w:b/>
        </w:rPr>
      </w:pPr>
      <w:r w:rsidRPr="00145E54">
        <w:rPr>
          <w:b/>
        </w:rPr>
        <w:t>AGAINST:</w:t>
      </w:r>
      <w:r w:rsidRPr="00145E54">
        <w:rPr>
          <w:b/>
        </w:rPr>
        <w:tab/>
      </w:r>
      <w:r w:rsidRPr="00145E54">
        <w:rPr>
          <w:b/>
        </w:rPr>
        <w:tab/>
      </w:r>
      <w:r w:rsidR="002770B4">
        <w:rPr>
          <w:b/>
        </w:rPr>
        <w:t xml:space="preserve"> 4 (FOUR</w:t>
      </w:r>
      <w:r w:rsidRPr="00145E54">
        <w:rPr>
          <w:b/>
        </w:rPr>
        <w:t>)</w:t>
      </w:r>
    </w:p>
    <w:p w:rsidR="001B7098" w:rsidRDefault="001B7098" w:rsidP="001B7098">
      <w:pPr>
        <w:ind w:left="720"/>
        <w:rPr>
          <w:b/>
        </w:rPr>
      </w:pPr>
      <w:r>
        <w:rPr>
          <w:b/>
        </w:rPr>
        <w:t>ABSTAINED:</w:t>
      </w:r>
      <w:r>
        <w:rPr>
          <w:b/>
        </w:rPr>
        <w:tab/>
        <w:t xml:space="preserve"> 0</w:t>
      </w:r>
      <w:r w:rsidRPr="00145E54">
        <w:rPr>
          <w:b/>
        </w:rPr>
        <w:t xml:space="preserve"> (</w:t>
      </w:r>
      <w:r>
        <w:rPr>
          <w:b/>
        </w:rPr>
        <w:t>ZERO</w:t>
      </w:r>
      <w:r w:rsidRPr="00145E54">
        <w:rPr>
          <w:b/>
        </w:rPr>
        <w:t>)</w:t>
      </w:r>
    </w:p>
    <w:p w:rsidR="001B7098" w:rsidRPr="000019A9" w:rsidRDefault="002770B4" w:rsidP="000019A9">
      <w:pPr>
        <w:ind w:left="720"/>
      </w:pPr>
      <w:r>
        <w:t xml:space="preserve">The Amendment to the </w:t>
      </w:r>
      <w:r w:rsidR="006A6CC4">
        <w:t>Draft Policy</w:t>
      </w:r>
      <w:r>
        <w:t xml:space="preserve"> was </w:t>
      </w:r>
      <w:r w:rsidR="004902C3" w:rsidRPr="004902C3">
        <w:rPr>
          <w:b/>
        </w:rPr>
        <w:t>PASSED.</w:t>
      </w:r>
      <w:r w:rsidR="004902C3">
        <w:t xml:space="preserve"> </w:t>
      </w:r>
    </w:p>
    <w:p w:rsidR="002770B4" w:rsidRPr="00145E54" w:rsidRDefault="002770B4" w:rsidP="002770B4">
      <w:pPr>
        <w:spacing w:before="100" w:beforeAutospacing="1" w:after="100" w:afterAutospacing="1"/>
        <w:ind w:left="720"/>
      </w:pPr>
      <w:r w:rsidRPr="00145E54">
        <w:t xml:space="preserve">A vote </w:t>
      </w:r>
      <w:r w:rsidR="006A6CC4">
        <w:t>on the Amended Draft Policy</w:t>
      </w:r>
      <w:r>
        <w:t xml:space="preserve"> </w:t>
      </w:r>
      <w:r w:rsidRPr="00145E54">
        <w:t xml:space="preserve">was taken by a </w:t>
      </w:r>
      <w:r w:rsidRPr="00145E54">
        <w:rPr>
          <w:b/>
        </w:rPr>
        <w:t>show of hands vote</w:t>
      </w:r>
      <w:r w:rsidRPr="00145E54">
        <w:t xml:space="preserve"> and the result was as follows:</w:t>
      </w:r>
    </w:p>
    <w:p w:rsidR="002770B4" w:rsidRPr="00145E54" w:rsidRDefault="002770B4" w:rsidP="002770B4">
      <w:pPr>
        <w:ind w:left="720"/>
        <w:rPr>
          <w:b/>
        </w:rPr>
      </w:pPr>
      <w:r w:rsidRPr="00145E54">
        <w:rPr>
          <w:b/>
        </w:rPr>
        <w:t>F</w:t>
      </w:r>
      <w:r>
        <w:rPr>
          <w:b/>
        </w:rPr>
        <w:t>OR:</w:t>
      </w:r>
      <w:r>
        <w:rPr>
          <w:b/>
        </w:rPr>
        <w:tab/>
      </w:r>
      <w:r>
        <w:rPr>
          <w:b/>
        </w:rPr>
        <w:tab/>
      </w:r>
      <w:r>
        <w:rPr>
          <w:b/>
        </w:rPr>
        <w:tab/>
        <w:t>32 (THIRTY TWO</w:t>
      </w:r>
      <w:r w:rsidRPr="00145E54">
        <w:rPr>
          <w:b/>
        </w:rPr>
        <w:t>)</w:t>
      </w:r>
    </w:p>
    <w:p w:rsidR="002770B4" w:rsidRPr="00145E54" w:rsidRDefault="002770B4" w:rsidP="002770B4">
      <w:pPr>
        <w:ind w:left="720"/>
        <w:rPr>
          <w:b/>
        </w:rPr>
      </w:pPr>
      <w:r w:rsidRPr="00145E54">
        <w:rPr>
          <w:b/>
        </w:rPr>
        <w:t>AGAINST:</w:t>
      </w:r>
      <w:r w:rsidRPr="00145E54">
        <w:rPr>
          <w:b/>
        </w:rPr>
        <w:tab/>
      </w:r>
      <w:r w:rsidRPr="00145E54">
        <w:rPr>
          <w:b/>
        </w:rPr>
        <w:tab/>
      </w:r>
      <w:r>
        <w:rPr>
          <w:b/>
        </w:rPr>
        <w:t xml:space="preserve"> 0 (ZERO</w:t>
      </w:r>
      <w:r w:rsidRPr="00145E54">
        <w:rPr>
          <w:b/>
        </w:rPr>
        <w:t>)</w:t>
      </w:r>
    </w:p>
    <w:p w:rsidR="002770B4" w:rsidRDefault="002770B4" w:rsidP="002770B4">
      <w:pPr>
        <w:ind w:left="720"/>
        <w:rPr>
          <w:b/>
        </w:rPr>
      </w:pPr>
      <w:r>
        <w:rPr>
          <w:b/>
        </w:rPr>
        <w:t>ABSTAINED:</w:t>
      </w:r>
      <w:r>
        <w:rPr>
          <w:b/>
        </w:rPr>
        <w:tab/>
        <w:t xml:space="preserve"> 0</w:t>
      </w:r>
      <w:r w:rsidRPr="00145E54">
        <w:rPr>
          <w:b/>
        </w:rPr>
        <w:t xml:space="preserve"> (</w:t>
      </w:r>
      <w:r>
        <w:rPr>
          <w:b/>
        </w:rPr>
        <w:t>ZERO</w:t>
      </w:r>
      <w:r w:rsidRPr="00145E54">
        <w:rPr>
          <w:b/>
        </w:rPr>
        <w:t>)</w:t>
      </w:r>
    </w:p>
    <w:p w:rsidR="002770B4" w:rsidRDefault="002770B4" w:rsidP="002770B4">
      <w:pPr>
        <w:spacing w:after="160" w:line="256" w:lineRule="auto"/>
        <w:jc w:val="both"/>
        <w:rPr>
          <w:rFonts w:eastAsiaTheme="minorHAnsi"/>
          <w:lang w:eastAsia="en-US"/>
        </w:rPr>
      </w:pPr>
    </w:p>
    <w:p w:rsidR="001B7098" w:rsidRPr="005413F4" w:rsidRDefault="002770B4" w:rsidP="00D811CB">
      <w:pPr>
        <w:spacing w:after="160" w:line="256" w:lineRule="auto"/>
        <w:ind w:left="720" w:right="237"/>
        <w:jc w:val="both"/>
        <w:rPr>
          <w:rFonts w:eastAsiaTheme="minorHAnsi"/>
          <w:b/>
          <w:lang w:eastAsia="en-US"/>
        </w:rPr>
      </w:pPr>
      <w:r>
        <w:rPr>
          <w:rFonts w:eastAsiaTheme="minorHAnsi"/>
          <w:lang w:eastAsia="en-US"/>
        </w:rPr>
        <w:t xml:space="preserve">The Amended Draft Policy </w:t>
      </w:r>
      <w:r w:rsidR="001B7098" w:rsidRPr="005413F4">
        <w:rPr>
          <w:rFonts w:eastAsiaTheme="minorHAnsi"/>
          <w:lang w:eastAsia="en-US"/>
        </w:rPr>
        <w:t xml:space="preserve">was </w:t>
      </w:r>
      <w:r w:rsidR="001B7098" w:rsidRPr="005413F4">
        <w:rPr>
          <w:rFonts w:eastAsiaTheme="minorHAnsi"/>
          <w:b/>
          <w:lang w:eastAsia="en-US"/>
        </w:rPr>
        <w:t xml:space="preserve">NOTED </w:t>
      </w:r>
      <w:r w:rsidR="001B7098" w:rsidRPr="005413F4">
        <w:rPr>
          <w:rFonts w:eastAsiaTheme="minorHAnsi"/>
          <w:lang w:eastAsia="en-US"/>
        </w:rPr>
        <w:t>and it was proposed by</w:t>
      </w:r>
      <w:r w:rsidR="001B7098" w:rsidRPr="005413F4">
        <w:rPr>
          <w:rFonts w:eastAsiaTheme="minorHAnsi"/>
          <w:b/>
          <w:lang w:eastAsia="en-US"/>
        </w:rPr>
        <w:t xml:space="preserve"> </w:t>
      </w:r>
      <w:r w:rsidR="001B7098">
        <w:rPr>
          <w:rFonts w:eastAsiaTheme="minorHAnsi"/>
          <w:lang w:eastAsia="en-US"/>
        </w:rPr>
        <w:t xml:space="preserve">Councillor </w:t>
      </w:r>
      <w:r w:rsidR="00A46B98">
        <w:rPr>
          <w:rFonts w:eastAsiaTheme="minorHAnsi"/>
          <w:lang w:eastAsia="en-US"/>
        </w:rPr>
        <w:t>D. Looney</w:t>
      </w:r>
      <w:r w:rsidR="001B7098" w:rsidRPr="005413F4">
        <w:rPr>
          <w:rFonts w:eastAsiaTheme="minorHAnsi"/>
          <w:lang w:eastAsia="en-US"/>
        </w:rPr>
        <w:t>, se</w:t>
      </w:r>
      <w:r w:rsidR="001B7098">
        <w:rPr>
          <w:rFonts w:eastAsiaTheme="minorHAnsi"/>
          <w:lang w:eastAsia="en-US"/>
        </w:rPr>
        <w:t xml:space="preserve">conded by Councillor D. Richardson and </w:t>
      </w:r>
      <w:r w:rsidR="001B7098" w:rsidRPr="005413F4">
        <w:rPr>
          <w:rFonts w:eastAsiaTheme="minorHAnsi"/>
          <w:b/>
          <w:lang w:eastAsia="en-US"/>
        </w:rPr>
        <w:t>RESOLVED:</w:t>
      </w:r>
    </w:p>
    <w:p w:rsidR="00D57E1A" w:rsidRDefault="000019A9" w:rsidP="00D57E1A">
      <w:pPr>
        <w:spacing w:before="100" w:beforeAutospacing="1" w:after="100" w:afterAutospacing="1"/>
        <w:ind w:left="720"/>
        <w:rPr>
          <w:rFonts w:eastAsia="Times New Roman"/>
          <w:b/>
          <w:color w:val="000000"/>
        </w:rPr>
      </w:pPr>
      <w:r>
        <w:rPr>
          <w:rFonts w:eastAsia="Times New Roman"/>
          <w:color w:val="000000"/>
        </w:rPr>
        <w:t>“</w:t>
      </w:r>
      <w:r w:rsidR="002770B4">
        <w:rPr>
          <w:rFonts w:eastAsia="Times New Roman"/>
          <w:color w:val="000000"/>
        </w:rPr>
        <w:t xml:space="preserve">That Amended Draft Policy </w:t>
      </w:r>
      <w:r w:rsidR="001B7098">
        <w:rPr>
          <w:rFonts w:eastAsia="Times New Roman"/>
        </w:rPr>
        <w:t>be</w:t>
      </w:r>
      <w:r w:rsidR="001B7098" w:rsidRPr="005413F4">
        <w:rPr>
          <w:rFonts w:eastAsia="Times New Roman"/>
          <w:b/>
          <w:color w:val="000000"/>
        </w:rPr>
        <w:t xml:space="preserve"> </w:t>
      </w:r>
      <w:r w:rsidR="001B7098">
        <w:rPr>
          <w:rFonts w:eastAsia="Times New Roman"/>
          <w:b/>
          <w:color w:val="000000"/>
        </w:rPr>
        <w:t xml:space="preserve">ADOPTED </w:t>
      </w:r>
      <w:r w:rsidR="001B7098" w:rsidRPr="005413F4">
        <w:rPr>
          <w:rFonts w:eastAsia="Times New Roman"/>
          <w:color w:val="000000"/>
        </w:rPr>
        <w:t>and</w:t>
      </w:r>
      <w:r w:rsidR="001B7098">
        <w:rPr>
          <w:rFonts w:eastAsia="Times New Roman"/>
          <w:b/>
          <w:color w:val="000000"/>
        </w:rPr>
        <w:t xml:space="preserve"> </w:t>
      </w:r>
      <w:r>
        <w:rPr>
          <w:rFonts w:eastAsia="Times New Roman"/>
          <w:b/>
          <w:color w:val="000000"/>
        </w:rPr>
        <w:t>APPROVED.”</w:t>
      </w:r>
      <w:r w:rsidR="001B7098" w:rsidRPr="005413F4">
        <w:rPr>
          <w:rFonts w:eastAsia="Times New Roman"/>
          <w:b/>
          <w:color w:val="000000"/>
        </w:rPr>
        <w:t xml:space="preserve"> </w:t>
      </w:r>
    </w:p>
    <w:p w:rsidR="006A6CC4" w:rsidRPr="006A6CC4" w:rsidRDefault="006A6CC4" w:rsidP="006A6CC4">
      <w:pPr>
        <w:spacing w:before="100" w:beforeAutospacing="1" w:after="100" w:afterAutospacing="1"/>
        <w:ind w:left="720"/>
        <w:rPr>
          <w:rFonts w:eastAsia="Times New Roman"/>
          <w:b/>
          <w:color w:val="000000"/>
        </w:rPr>
      </w:pPr>
    </w:p>
    <w:p w:rsidR="00217534" w:rsidRPr="00D811CB" w:rsidRDefault="006C542C" w:rsidP="006C542C">
      <w:pPr>
        <w:pStyle w:val="Heading3"/>
        <w:spacing w:after="0" w:afterAutospacing="0"/>
        <w:ind w:hanging="567"/>
        <w:rPr>
          <w:rStyle w:val="Strong"/>
          <w:b/>
          <w:sz w:val="24"/>
          <w:szCs w:val="24"/>
        </w:rPr>
      </w:pPr>
      <w:r w:rsidRPr="00D811CB">
        <w:rPr>
          <w:rFonts w:eastAsiaTheme="minorEastAsia"/>
          <w:sz w:val="24"/>
          <w:szCs w:val="24"/>
        </w:rPr>
        <w:t>H11/0317</w:t>
      </w:r>
      <w:r w:rsidRPr="00D811CB">
        <w:rPr>
          <w:rFonts w:eastAsiaTheme="minorEastAsia"/>
          <w:b w:val="0"/>
          <w:sz w:val="24"/>
          <w:szCs w:val="24"/>
        </w:rPr>
        <w:tab/>
      </w:r>
      <w:r w:rsidR="00217534" w:rsidRPr="00D811CB">
        <w:rPr>
          <w:rStyle w:val="Strong"/>
          <w:b/>
          <w:sz w:val="24"/>
          <w:szCs w:val="24"/>
          <w:u w:val="single"/>
        </w:rPr>
        <w:t>BALLYCULLEN VARIATION</w:t>
      </w:r>
      <w:bookmarkStart w:id="0" w:name="_GoBack"/>
      <w:bookmarkEnd w:id="0"/>
    </w:p>
    <w:p w:rsidR="006C542C" w:rsidRDefault="00BD127A" w:rsidP="00BD127A">
      <w:pPr>
        <w:pStyle w:val="Heading3"/>
        <w:spacing w:after="0" w:afterAutospacing="0"/>
        <w:ind w:left="720"/>
        <w:rPr>
          <w:b w:val="0"/>
          <w:sz w:val="24"/>
          <w:szCs w:val="24"/>
        </w:rPr>
      </w:pPr>
      <w:r w:rsidRPr="006C542C">
        <w:rPr>
          <w:b w:val="0"/>
          <w:sz w:val="24"/>
          <w:szCs w:val="24"/>
        </w:rPr>
        <w:t>The following report by the Chief Executive,</w:t>
      </w:r>
      <w:r w:rsidR="006A6CC4">
        <w:rPr>
          <w:b w:val="0"/>
          <w:sz w:val="24"/>
          <w:szCs w:val="24"/>
        </w:rPr>
        <w:t xml:space="preserve"> which had been circulated, was</w:t>
      </w:r>
      <w:r w:rsidRPr="006C542C">
        <w:rPr>
          <w:b w:val="0"/>
          <w:sz w:val="24"/>
          <w:szCs w:val="24"/>
        </w:rPr>
        <w:t xml:space="preserve"> presented by</w:t>
      </w:r>
      <w:r>
        <w:rPr>
          <w:b w:val="0"/>
          <w:sz w:val="24"/>
          <w:szCs w:val="24"/>
        </w:rPr>
        <w:t xml:space="preserve"> Mr</w:t>
      </w:r>
      <w:r w:rsidRPr="006C542C">
        <w:rPr>
          <w:b w:val="0"/>
          <w:sz w:val="24"/>
          <w:szCs w:val="24"/>
        </w:rPr>
        <w:t xml:space="preserve">. </w:t>
      </w:r>
      <w:r>
        <w:rPr>
          <w:b w:val="0"/>
          <w:sz w:val="24"/>
          <w:szCs w:val="24"/>
        </w:rPr>
        <w:t>E. Taaffe</w:t>
      </w:r>
      <w:r w:rsidRPr="006C542C">
        <w:rPr>
          <w:b w:val="0"/>
          <w:sz w:val="24"/>
          <w:szCs w:val="24"/>
        </w:rPr>
        <w:t xml:space="preserve">, Director of </w:t>
      </w:r>
      <w:r>
        <w:rPr>
          <w:b w:val="0"/>
          <w:sz w:val="24"/>
          <w:szCs w:val="24"/>
        </w:rPr>
        <w:t xml:space="preserve">Land Use, Planning and Transportation and </w:t>
      </w:r>
      <w:r w:rsidR="006A6CC4">
        <w:rPr>
          <w:rFonts w:eastAsiaTheme="minorHAnsi"/>
          <w:b w:val="0"/>
          <w:sz w:val="24"/>
          <w:szCs w:val="24"/>
          <w:lang w:eastAsia="en-US"/>
        </w:rPr>
        <w:t>was</w:t>
      </w:r>
      <w:r w:rsidRPr="006C542C">
        <w:rPr>
          <w:rFonts w:eastAsiaTheme="minorHAnsi"/>
          <w:sz w:val="24"/>
          <w:szCs w:val="24"/>
          <w:lang w:eastAsia="en-US"/>
        </w:rPr>
        <w:t xml:space="preserve"> CONSIDERED:</w:t>
      </w:r>
      <w:r w:rsidRPr="006C542C">
        <w:rPr>
          <w:b w:val="0"/>
          <w:sz w:val="24"/>
          <w:szCs w:val="24"/>
        </w:rPr>
        <w:t xml:space="preserve"> </w:t>
      </w:r>
    </w:p>
    <w:p w:rsidR="00D811CB" w:rsidRDefault="00BD3B3E" w:rsidP="00BD127A">
      <w:pPr>
        <w:pStyle w:val="Heading3"/>
        <w:spacing w:after="0" w:afterAutospacing="0"/>
        <w:ind w:left="720"/>
        <w:rPr>
          <w:b w:val="0"/>
          <w:sz w:val="24"/>
          <w:szCs w:val="24"/>
        </w:rPr>
      </w:pPr>
      <w:hyperlink r:id="rId56" w:history="1">
        <w:r w:rsidR="00D811CB" w:rsidRPr="00D811CB">
          <w:rPr>
            <w:rStyle w:val="Hyperlink"/>
            <w:b w:val="0"/>
            <w:sz w:val="24"/>
            <w:szCs w:val="24"/>
          </w:rPr>
          <w:t>Ballycullen Variation</w:t>
        </w:r>
      </w:hyperlink>
    </w:p>
    <w:p w:rsidR="006A6CC4" w:rsidRDefault="006A6CC4" w:rsidP="00BD127A">
      <w:pPr>
        <w:pStyle w:val="Heading3"/>
        <w:spacing w:after="0" w:afterAutospacing="0"/>
        <w:ind w:left="720"/>
        <w:rPr>
          <w:b w:val="0"/>
          <w:sz w:val="24"/>
          <w:szCs w:val="24"/>
        </w:rPr>
      </w:pPr>
      <w:r>
        <w:rPr>
          <w:b w:val="0"/>
          <w:sz w:val="24"/>
          <w:szCs w:val="24"/>
        </w:rPr>
        <w:t xml:space="preserve">A discussion followed with contributions from Councillors P. Foley, D. O’Donovan, P. Donovan, S. Holland, B. Lawlor, R. McMahon and G. O’Connell.  </w:t>
      </w:r>
    </w:p>
    <w:p w:rsidR="006A6CC4" w:rsidRDefault="006A6CC4" w:rsidP="00BD127A">
      <w:pPr>
        <w:pStyle w:val="Heading3"/>
        <w:spacing w:after="0" w:afterAutospacing="0"/>
        <w:ind w:left="720"/>
        <w:rPr>
          <w:b w:val="0"/>
          <w:sz w:val="24"/>
          <w:szCs w:val="24"/>
        </w:rPr>
      </w:pPr>
      <w:r>
        <w:rPr>
          <w:b w:val="0"/>
          <w:sz w:val="24"/>
          <w:szCs w:val="24"/>
        </w:rPr>
        <w:lastRenderedPageBreak/>
        <w:t>Mr</w:t>
      </w:r>
      <w:r w:rsidRPr="006C542C">
        <w:rPr>
          <w:b w:val="0"/>
          <w:sz w:val="24"/>
          <w:szCs w:val="24"/>
        </w:rPr>
        <w:t xml:space="preserve">. </w:t>
      </w:r>
      <w:r>
        <w:rPr>
          <w:b w:val="0"/>
          <w:sz w:val="24"/>
          <w:szCs w:val="24"/>
        </w:rPr>
        <w:t>E. Taaffe</w:t>
      </w:r>
      <w:r w:rsidRPr="006C542C">
        <w:rPr>
          <w:b w:val="0"/>
          <w:sz w:val="24"/>
          <w:szCs w:val="24"/>
        </w:rPr>
        <w:t xml:space="preserve">, Director of </w:t>
      </w:r>
      <w:r>
        <w:rPr>
          <w:b w:val="0"/>
          <w:sz w:val="24"/>
          <w:szCs w:val="24"/>
        </w:rPr>
        <w:t xml:space="preserve">Land Use, Planning and Transportation responded to the Members queries. </w:t>
      </w:r>
    </w:p>
    <w:p w:rsidR="006A6CC4" w:rsidRPr="00145E54" w:rsidRDefault="006A6CC4" w:rsidP="006A6CC4">
      <w:pPr>
        <w:spacing w:before="100" w:beforeAutospacing="1" w:after="100" w:afterAutospacing="1"/>
        <w:ind w:left="720"/>
      </w:pPr>
      <w:r w:rsidRPr="00145E54">
        <w:t xml:space="preserve">A vote </w:t>
      </w:r>
      <w:r>
        <w:t xml:space="preserve">on the Ballycullen Variation </w:t>
      </w:r>
      <w:r w:rsidRPr="00145E54">
        <w:t xml:space="preserve">was taken by a </w:t>
      </w:r>
      <w:r w:rsidRPr="00145E54">
        <w:rPr>
          <w:b/>
        </w:rPr>
        <w:t>show of hands vote</w:t>
      </w:r>
      <w:r w:rsidRPr="00145E54">
        <w:t xml:space="preserve"> and the result was as follows:</w:t>
      </w:r>
    </w:p>
    <w:p w:rsidR="006A6CC4" w:rsidRPr="00145E54" w:rsidRDefault="006A6CC4" w:rsidP="006A6CC4">
      <w:pPr>
        <w:ind w:left="720"/>
        <w:rPr>
          <w:b/>
        </w:rPr>
      </w:pPr>
      <w:r w:rsidRPr="00145E54">
        <w:rPr>
          <w:b/>
        </w:rPr>
        <w:t>F</w:t>
      </w:r>
      <w:r>
        <w:rPr>
          <w:b/>
        </w:rPr>
        <w:t>OR:</w:t>
      </w:r>
      <w:r>
        <w:rPr>
          <w:b/>
        </w:rPr>
        <w:tab/>
      </w:r>
      <w:r>
        <w:rPr>
          <w:b/>
        </w:rPr>
        <w:tab/>
      </w:r>
      <w:r>
        <w:rPr>
          <w:b/>
        </w:rPr>
        <w:tab/>
        <w:t>30 (THIRTY</w:t>
      </w:r>
      <w:r w:rsidRPr="00145E54">
        <w:rPr>
          <w:b/>
        </w:rPr>
        <w:t>)</w:t>
      </w:r>
    </w:p>
    <w:p w:rsidR="006A6CC4" w:rsidRPr="00145E54" w:rsidRDefault="006A6CC4" w:rsidP="006A6CC4">
      <w:pPr>
        <w:ind w:left="720"/>
        <w:rPr>
          <w:b/>
        </w:rPr>
      </w:pPr>
      <w:r w:rsidRPr="00145E54">
        <w:rPr>
          <w:b/>
        </w:rPr>
        <w:t>AGAINST:</w:t>
      </w:r>
      <w:r w:rsidRPr="00145E54">
        <w:rPr>
          <w:b/>
        </w:rPr>
        <w:tab/>
      </w:r>
      <w:r w:rsidRPr="00145E54">
        <w:rPr>
          <w:b/>
        </w:rPr>
        <w:tab/>
      </w:r>
      <w:r>
        <w:rPr>
          <w:b/>
        </w:rPr>
        <w:t xml:space="preserve"> 0 (ZERO</w:t>
      </w:r>
      <w:r w:rsidRPr="00145E54">
        <w:rPr>
          <w:b/>
        </w:rPr>
        <w:t>)</w:t>
      </w:r>
    </w:p>
    <w:p w:rsidR="006A6CC4" w:rsidRDefault="006A6CC4" w:rsidP="006A6CC4">
      <w:pPr>
        <w:ind w:left="720"/>
        <w:rPr>
          <w:b/>
        </w:rPr>
      </w:pPr>
      <w:r>
        <w:rPr>
          <w:b/>
        </w:rPr>
        <w:t>ABSTAINED:</w:t>
      </w:r>
      <w:r>
        <w:rPr>
          <w:b/>
        </w:rPr>
        <w:tab/>
        <w:t xml:space="preserve"> 0</w:t>
      </w:r>
      <w:r w:rsidRPr="00145E54">
        <w:rPr>
          <w:b/>
        </w:rPr>
        <w:t xml:space="preserve"> (</w:t>
      </w:r>
      <w:r>
        <w:rPr>
          <w:b/>
        </w:rPr>
        <w:t>ZERO</w:t>
      </w:r>
      <w:r w:rsidRPr="00145E54">
        <w:rPr>
          <w:b/>
        </w:rPr>
        <w:t>)</w:t>
      </w:r>
    </w:p>
    <w:p w:rsidR="006A6CC4" w:rsidRDefault="006A6CC4" w:rsidP="006A6CC4">
      <w:pPr>
        <w:spacing w:after="160" w:line="256" w:lineRule="auto"/>
        <w:jc w:val="both"/>
        <w:rPr>
          <w:rFonts w:eastAsiaTheme="minorHAnsi"/>
          <w:lang w:eastAsia="en-US"/>
        </w:rPr>
      </w:pPr>
    </w:p>
    <w:p w:rsidR="006A6CC4" w:rsidRPr="005413F4" w:rsidRDefault="006A6CC4" w:rsidP="00D811CB">
      <w:pPr>
        <w:spacing w:after="160" w:line="256" w:lineRule="auto"/>
        <w:ind w:left="720" w:right="237"/>
        <w:jc w:val="both"/>
        <w:rPr>
          <w:rFonts w:eastAsiaTheme="minorHAnsi"/>
          <w:b/>
          <w:lang w:eastAsia="en-US"/>
        </w:rPr>
      </w:pPr>
      <w:r>
        <w:rPr>
          <w:rFonts w:eastAsiaTheme="minorHAnsi"/>
          <w:lang w:eastAsia="en-US"/>
        </w:rPr>
        <w:t xml:space="preserve">The Report </w:t>
      </w:r>
      <w:r w:rsidRPr="005413F4">
        <w:rPr>
          <w:rFonts w:eastAsiaTheme="minorHAnsi"/>
          <w:lang w:eastAsia="en-US"/>
        </w:rPr>
        <w:t xml:space="preserve">was </w:t>
      </w:r>
      <w:r w:rsidRPr="005413F4">
        <w:rPr>
          <w:rFonts w:eastAsiaTheme="minorHAnsi"/>
          <w:b/>
          <w:lang w:eastAsia="en-US"/>
        </w:rPr>
        <w:t xml:space="preserve">NOTED </w:t>
      </w:r>
      <w:r w:rsidRPr="005413F4">
        <w:rPr>
          <w:rFonts w:eastAsiaTheme="minorHAnsi"/>
          <w:lang w:eastAsia="en-US"/>
        </w:rPr>
        <w:t>and it was proposed by</w:t>
      </w:r>
      <w:r w:rsidRPr="005413F4">
        <w:rPr>
          <w:rFonts w:eastAsiaTheme="minorHAnsi"/>
          <w:b/>
          <w:lang w:eastAsia="en-US"/>
        </w:rPr>
        <w:t xml:space="preserve"> </w:t>
      </w:r>
      <w:r>
        <w:rPr>
          <w:rFonts w:eastAsiaTheme="minorHAnsi"/>
          <w:lang w:eastAsia="en-US"/>
        </w:rPr>
        <w:t>Councillor G. O’Connell</w:t>
      </w:r>
      <w:r w:rsidRPr="005413F4">
        <w:rPr>
          <w:rFonts w:eastAsiaTheme="minorHAnsi"/>
          <w:lang w:eastAsia="en-US"/>
        </w:rPr>
        <w:t>, se</w:t>
      </w:r>
      <w:r>
        <w:rPr>
          <w:rFonts w:eastAsiaTheme="minorHAnsi"/>
          <w:lang w:eastAsia="en-US"/>
        </w:rPr>
        <w:t xml:space="preserve">conded by Councillor S. Holland and </w:t>
      </w:r>
      <w:r w:rsidRPr="005413F4">
        <w:rPr>
          <w:rFonts w:eastAsiaTheme="minorHAnsi"/>
          <w:b/>
          <w:lang w:eastAsia="en-US"/>
        </w:rPr>
        <w:t>RESOLVED:</w:t>
      </w:r>
    </w:p>
    <w:p w:rsidR="00A46B98" w:rsidRPr="00D811CB" w:rsidRDefault="000019A9" w:rsidP="00D811CB">
      <w:pPr>
        <w:spacing w:before="100" w:beforeAutospacing="1" w:after="100" w:afterAutospacing="1"/>
        <w:ind w:left="720"/>
        <w:rPr>
          <w:rFonts w:eastAsia="Times New Roman"/>
          <w:b/>
          <w:color w:val="000000"/>
        </w:rPr>
      </w:pPr>
      <w:r>
        <w:rPr>
          <w:rFonts w:eastAsia="Times New Roman"/>
          <w:color w:val="000000"/>
        </w:rPr>
        <w:t>“</w:t>
      </w:r>
      <w:r w:rsidR="006A6CC4">
        <w:rPr>
          <w:rFonts w:eastAsia="Times New Roman"/>
          <w:color w:val="000000"/>
        </w:rPr>
        <w:t xml:space="preserve">That the Ballycullen Variation </w:t>
      </w:r>
      <w:r w:rsidR="006A6CC4">
        <w:rPr>
          <w:rFonts w:eastAsia="Times New Roman"/>
        </w:rPr>
        <w:t>be</w:t>
      </w:r>
      <w:r w:rsidR="006A6CC4" w:rsidRPr="005413F4">
        <w:rPr>
          <w:rFonts w:eastAsia="Times New Roman"/>
          <w:b/>
          <w:color w:val="000000"/>
        </w:rPr>
        <w:t xml:space="preserve"> </w:t>
      </w:r>
      <w:r w:rsidR="006A6CC4">
        <w:rPr>
          <w:rFonts w:eastAsia="Times New Roman"/>
          <w:b/>
          <w:color w:val="000000"/>
        </w:rPr>
        <w:t xml:space="preserve">ADOPTED </w:t>
      </w:r>
      <w:r w:rsidR="006A6CC4" w:rsidRPr="005413F4">
        <w:rPr>
          <w:rFonts w:eastAsia="Times New Roman"/>
          <w:color w:val="000000"/>
        </w:rPr>
        <w:t>and</w:t>
      </w:r>
      <w:r w:rsidR="006A6CC4">
        <w:rPr>
          <w:rFonts w:eastAsia="Times New Roman"/>
          <w:b/>
          <w:color w:val="000000"/>
        </w:rPr>
        <w:t xml:space="preserve"> </w:t>
      </w:r>
      <w:r w:rsidR="006A6CC4" w:rsidRPr="005413F4">
        <w:rPr>
          <w:rFonts w:eastAsia="Times New Roman"/>
          <w:b/>
          <w:color w:val="000000"/>
        </w:rPr>
        <w:t>APPROVED.</w:t>
      </w:r>
      <w:r w:rsidR="00A46B98">
        <w:rPr>
          <w:rFonts w:eastAsia="Times New Roman"/>
          <w:b/>
          <w:color w:val="000000"/>
        </w:rPr>
        <w:t>”</w:t>
      </w:r>
      <w:r w:rsidR="006A6CC4" w:rsidRPr="005413F4">
        <w:rPr>
          <w:rFonts w:eastAsia="Times New Roman"/>
          <w:b/>
          <w:color w:val="000000"/>
        </w:rPr>
        <w:t xml:space="preserve">  </w:t>
      </w:r>
    </w:p>
    <w:p w:rsidR="006A6CC4" w:rsidRPr="006C542C" w:rsidRDefault="006A6CC4" w:rsidP="00D811CB">
      <w:pPr>
        <w:pStyle w:val="Heading3"/>
        <w:spacing w:after="0" w:afterAutospacing="0"/>
        <w:ind w:right="237" w:hanging="567"/>
        <w:rPr>
          <w:rFonts w:eastAsiaTheme="minorEastAsia"/>
          <w:b w:val="0"/>
          <w:u w:val="single"/>
        </w:rPr>
      </w:pPr>
    </w:p>
    <w:p w:rsidR="00217534" w:rsidRPr="00D811CB" w:rsidRDefault="006C542C" w:rsidP="006C542C">
      <w:pPr>
        <w:pStyle w:val="Heading3"/>
        <w:spacing w:after="0" w:afterAutospacing="0"/>
        <w:ind w:hanging="567"/>
        <w:rPr>
          <w:rStyle w:val="Strong"/>
          <w:b/>
          <w:sz w:val="24"/>
          <w:szCs w:val="24"/>
          <w:u w:val="single"/>
        </w:rPr>
      </w:pPr>
      <w:r w:rsidRPr="00D811CB">
        <w:rPr>
          <w:rFonts w:eastAsiaTheme="minorEastAsia"/>
          <w:sz w:val="24"/>
          <w:szCs w:val="24"/>
        </w:rPr>
        <w:t>H12/0317</w:t>
      </w:r>
      <w:r w:rsidRPr="00D811CB">
        <w:rPr>
          <w:rFonts w:eastAsiaTheme="minorEastAsia"/>
          <w:sz w:val="24"/>
          <w:szCs w:val="24"/>
        </w:rPr>
        <w:tab/>
      </w:r>
      <w:r w:rsidR="00217534" w:rsidRPr="00D811CB">
        <w:rPr>
          <w:rStyle w:val="Strong"/>
          <w:b/>
          <w:sz w:val="24"/>
          <w:szCs w:val="24"/>
          <w:u w:val="single"/>
        </w:rPr>
        <w:t>PUBLIC REALM PROGRAMME 2017</w:t>
      </w:r>
    </w:p>
    <w:p w:rsidR="00D811CB" w:rsidRDefault="00BC5350" w:rsidP="001A7633">
      <w:pPr>
        <w:pStyle w:val="Heading3"/>
        <w:spacing w:after="0" w:afterAutospacing="0"/>
        <w:ind w:left="720" w:right="237"/>
        <w:rPr>
          <w:b w:val="0"/>
          <w:sz w:val="24"/>
          <w:szCs w:val="24"/>
        </w:rPr>
      </w:pPr>
      <w:r w:rsidRPr="006A6CC4">
        <w:rPr>
          <w:b w:val="0"/>
          <w:sz w:val="24"/>
          <w:szCs w:val="24"/>
        </w:rPr>
        <w:t xml:space="preserve">The following report by the Chief Executive, which had been circulated, was presented by Ms. T. Walsh, Director of Environment, Water and Climate Change and </w:t>
      </w:r>
      <w:r w:rsidRPr="006A6CC4">
        <w:rPr>
          <w:rFonts w:eastAsiaTheme="minorHAnsi"/>
          <w:b w:val="0"/>
          <w:sz w:val="24"/>
          <w:szCs w:val="24"/>
          <w:lang w:eastAsia="en-US"/>
        </w:rPr>
        <w:t>was</w:t>
      </w:r>
      <w:r w:rsidRPr="006A6CC4">
        <w:rPr>
          <w:rFonts w:eastAsiaTheme="minorHAnsi"/>
          <w:sz w:val="24"/>
          <w:szCs w:val="24"/>
          <w:lang w:eastAsia="en-US"/>
        </w:rPr>
        <w:t xml:space="preserve"> CONSIDERED:</w:t>
      </w:r>
      <w:r w:rsidRPr="006A6CC4">
        <w:rPr>
          <w:b w:val="0"/>
          <w:sz w:val="24"/>
          <w:szCs w:val="24"/>
        </w:rPr>
        <w:t xml:space="preserve"> </w:t>
      </w:r>
    </w:p>
    <w:p w:rsidR="001A7633" w:rsidRDefault="001A7633" w:rsidP="001A7633">
      <w:pPr>
        <w:pStyle w:val="Heading3"/>
        <w:spacing w:after="0" w:afterAutospacing="0"/>
        <w:ind w:left="720" w:right="237"/>
        <w:rPr>
          <w:b w:val="0"/>
          <w:sz w:val="24"/>
          <w:szCs w:val="24"/>
        </w:rPr>
      </w:pPr>
    </w:p>
    <w:p w:rsidR="00D811CB" w:rsidRPr="001A7633" w:rsidRDefault="00BD3B3E" w:rsidP="001A7633">
      <w:pPr>
        <w:spacing w:line="256" w:lineRule="auto"/>
        <w:ind w:firstLine="720"/>
      </w:pPr>
      <w:hyperlink r:id="rId57" w:tgtFrame="_blank" w:history="1">
        <w:r w:rsidR="00D811CB" w:rsidRPr="006A6CC4">
          <w:rPr>
            <w:rStyle w:val="Hyperlink"/>
          </w:rPr>
          <w:t>H12 Public Realm and Water Services Works Programme 2017</w:t>
        </w:r>
      </w:hyperlink>
      <w:r w:rsidR="001A7633">
        <w:t xml:space="preserve"> </w:t>
      </w:r>
    </w:p>
    <w:p w:rsidR="006A6CC4" w:rsidRPr="006A6CC4" w:rsidRDefault="006A6CC4" w:rsidP="00D811CB">
      <w:pPr>
        <w:pStyle w:val="Heading3"/>
        <w:spacing w:after="0" w:afterAutospacing="0"/>
        <w:ind w:left="720" w:right="237" w:firstLine="3"/>
        <w:rPr>
          <w:rStyle w:val="Strong"/>
          <w:sz w:val="24"/>
          <w:szCs w:val="24"/>
        </w:rPr>
      </w:pPr>
      <w:r w:rsidRPr="006A6CC4">
        <w:rPr>
          <w:rStyle w:val="Strong"/>
          <w:sz w:val="24"/>
          <w:szCs w:val="24"/>
        </w:rPr>
        <w:t xml:space="preserve">A discussion followed with contributions from Councillors L. O’Toole, R. McMahon, M. Ward and P. Foley. </w:t>
      </w:r>
    </w:p>
    <w:p w:rsidR="006A6CC4" w:rsidRPr="006A6CC4" w:rsidRDefault="006A6CC4" w:rsidP="006A6CC4">
      <w:pPr>
        <w:pStyle w:val="Heading3"/>
        <w:spacing w:after="0" w:afterAutospacing="0"/>
        <w:ind w:left="720" w:firstLine="3"/>
        <w:rPr>
          <w:rStyle w:val="Strong"/>
          <w:sz w:val="24"/>
          <w:szCs w:val="24"/>
        </w:rPr>
      </w:pPr>
      <w:r w:rsidRPr="006A6CC4">
        <w:rPr>
          <w:b w:val="0"/>
          <w:sz w:val="24"/>
          <w:szCs w:val="24"/>
        </w:rPr>
        <w:t xml:space="preserve">Ms. T. Walsh, Director of Environment, Water and Climate Change responded to the Member queries. </w:t>
      </w:r>
    </w:p>
    <w:p w:rsidR="00D811CB" w:rsidRDefault="00D811CB" w:rsidP="006A6CC4">
      <w:pPr>
        <w:spacing w:line="256" w:lineRule="auto"/>
        <w:ind w:firstLine="720"/>
        <w:rPr>
          <w:b/>
          <w:bCs/>
          <w:u w:val="single"/>
        </w:rPr>
      </w:pPr>
    </w:p>
    <w:p w:rsidR="00200BC3" w:rsidRPr="006A6CC4" w:rsidRDefault="006A6CC4" w:rsidP="006A6CC4">
      <w:pPr>
        <w:spacing w:line="256" w:lineRule="auto"/>
        <w:ind w:firstLine="720"/>
        <w:rPr>
          <w:rStyle w:val="Hyperlink"/>
          <w:color w:val="auto"/>
          <w:u w:val="none"/>
        </w:rPr>
      </w:pPr>
      <w:r w:rsidRPr="006A6CC4">
        <w:t xml:space="preserve">The Report was </w:t>
      </w:r>
      <w:r w:rsidRPr="006A6CC4">
        <w:rPr>
          <w:b/>
        </w:rPr>
        <w:t>NOTED.</w:t>
      </w:r>
      <w:r w:rsidRPr="006A6CC4">
        <w:t xml:space="preserve"> </w:t>
      </w:r>
    </w:p>
    <w:p w:rsidR="00200BC3" w:rsidRDefault="00200BC3" w:rsidP="00550770">
      <w:pPr>
        <w:spacing w:line="256" w:lineRule="auto"/>
        <w:ind w:left="720"/>
      </w:pPr>
    </w:p>
    <w:p w:rsidR="00217534" w:rsidRPr="00550770" w:rsidRDefault="00550770" w:rsidP="00550770">
      <w:pPr>
        <w:pStyle w:val="Heading3"/>
        <w:spacing w:after="0" w:afterAutospacing="0"/>
        <w:ind w:hanging="567"/>
        <w:rPr>
          <w:rFonts w:eastAsiaTheme="minorEastAsia"/>
          <w:u w:val="single"/>
        </w:rPr>
      </w:pPr>
      <w:r w:rsidRPr="00550770">
        <w:rPr>
          <w:rFonts w:eastAsiaTheme="minorEastAsia"/>
        </w:rPr>
        <w:t>H15/0317</w:t>
      </w:r>
      <w:r>
        <w:rPr>
          <w:rFonts w:eastAsiaTheme="minorEastAsia"/>
        </w:rPr>
        <w:tab/>
      </w:r>
      <w:r w:rsidR="00217534" w:rsidRPr="00550770">
        <w:rPr>
          <w:rStyle w:val="Strong"/>
          <w:b/>
          <w:u w:val="single"/>
        </w:rPr>
        <w:t>ROADWORKS PROGRAMME 2017</w:t>
      </w:r>
    </w:p>
    <w:p w:rsidR="00110ED4" w:rsidRPr="006C542C" w:rsidRDefault="00110ED4" w:rsidP="00110ED4">
      <w:pPr>
        <w:pStyle w:val="Heading3"/>
        <w:spacing w:after="0" w:afterAutospacing="0"/>
        <w:ind w:left="720"/>
        <w:rPr>
          <w:b w:val="0"/>
          <w:sz w:val="24"/>
          <w:szCs w:val="24"/>
        </w:rPr>
      </w:pPr>
      <w:r w:rsidRPr="006C542C">
        <w:rPr>
          <w:b w:val="0"/>
          <w:sz w:val="24"/>
          <w:szCs w:val="24"/>
        </w:rPr>
        <w:t xml:space="preserve">The following report by the Chief Executive, </w:t>
      </w:r>
      <w:r w:rsidR="000019A9">
        <w:rPr>
          <w:b w:val="0"/>
          <w:sz w:val="24"/>
          <w:szCs w:val="24"/>
        </w:rPr>
        <w:t xml:space="preserve">which had been circulated, was </w:t>
      </w:r>
      <w:r w:rsidRPr="006C542C">
        <w:rPr>
          <w:b w:val="0"/>
          <w:sz w:val="24"/>
          <w:szCs w:val="24"/>
        </w:rPr>
        <w:t>presented by</w:t>
      </w:r>
      <w:r>
        <w:rPr>
          <w:b w:val="0"/>
          <w:sz w:val="24"/>
          <w:szCs w:val="24"/>
        </w:rPr>
        <w:t xml:space="preserve"> Mr</w:t>
      </w:r>
      <w:r w:rsidRPr="006C542C">
        <w:rPr>
          <w:b w:val="0"/>
          <w:sz w:val="24"/>
          <w:szCs w:val="24"/>
        </w:rPr>
        <w:t xml:space="preserve">. </w:t>
      </w:r>
      <w:r>
        <w:rPr>
          <w:b w:val="0"/>
          <w:sz w:val="24"/>
          <w:szCs w:val="24"/>
        </w:rPr>
        <w:t>E. Taaffe</w:t>
      </w:r>
      <w:r w:rsidRPr="006C542C">
        <w:rPr>
          <w:b w:val="0"/>
          <w:sz w:val="24"/>
          <w:szCs w:val="24"/>
        </w:rPr>
        <w:t xml:space="preserve">, Director of </w:t>
      </w:r>
      <w:r>
        <w:rPr>
          <w:b w:val="0"/>
          <w:sz w:val="24"/>
          <w:szCs w:val="24"/>
        </w:rPr>
        <w:t xml:space="preserve">Land Use, Planning and Transportation and </w:t>
      </w:r>
      <w:r w:rsidR="000019A9">
        <w:rPr>
          <w:rFonts w:eastAsiaTheme="minorHAnsi"/>
          <w:b w:val="0"/>
          <w:sz w:val="24"/>
          <w:szCs w:val="24"/>
          <w:lang w:eastAsia="en-US"/>
        </w:rPr>
        <w:t>was</w:t>
      </w:r>
      <w:r w:rsidRPr="006C542C">
        <w:rPr>
          <w:rFonts w:eastAsiaTheme="minorHAnsi"/>
          <w:sz w:val="24"/>
          <w:szCs w:val="24"/>
          <w:lang w:eastAsia="en-US"/>
        </w:rPr>
        <w:t xml:space="preserve"> CONSIDERED:</w:t>
      </w:r>
      <w:r w:rsidRPr="006C542C">
        <w:rPr>
          <w:b w:val="0"/>
          <w:sz w:val="24"/>
          <w:szCs w:val="24"/>
        </w:rPr>
        <w:t xml:space="preserve"> </w:t>
      </w:r>
    </w:p>
    <w:p w:rsidR="00217534" w:rsidRDefault="00217534" w:rsidP="00550770">
      <w:pPr>
        <w:pStyle w:val="NormalWeb"/>
        <w:ind w:firstLine="720"/>
      </w:pPr>
      <w:r>
        <w:rPr>
          <w:rStyle w:val="Strong"/>
        </w:rPr>
        <w:t>REPLY:</w:t>
      </w:r>
    </w:p>
    <w:tbl>
      <w:tblPr>
        <w:tblW w:w="13471" w:type="dxa"/>
        <w:tblCellSpacing w:w="15" w:type="dxa"/>
        <w:tblLook w:val="04A0" w:firstRow="1" w:lastRow="0" w:firstColumn="1" w:lastColumn="0" w:noHBand="0" w:noVBand="1"/>
      </w:tblPr>
      <w:tblGrid>
        <w:gridCol w:w="668"/>
        <w:gridCol w:w="3868"/>
        <w:gridCol w:w="1418"/>
        <w:gridCol w:w="7517"/>
      </w:tblGrid>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underline"/>
                <w:rFonts w:ascii="Tahoma" w:hAnsi="Tahoma" w:cs="Tahoma"/>
                <w:b/>
                <w:bCs/>
                <w:sz w:val="20"/>
                <w:szCs w:val="20"/>
              </w:rPr>
              <w:t>ROADWORKS PROGRAMME 2017</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underline"/>
                <w:rFonts w:ascii="Tahoma" w:hAnsi="Tahoma" w:cs="Tahoma"/>
                <w:sz w:val="20"/>
                <w:szCs w:val="20"/>
              </w:rPr>
              <w:t>Date: Feb 15 2017</w:t>
            </w: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 </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Cost €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CLONDALKIN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Roadworks- Clondalkin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lastRenderedPageBreak/>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New Nangor Road- Phase 2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220,000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Orchard Lane Clondalkin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65,000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Aylmer Road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185,000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St Brigids Cottages / Knockmeenagh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65,000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Athgoe rd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55,000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Harelawn Green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St Ronans Est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45,000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Fonthill link rd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60,000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Owneens lane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50,000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Slade Valley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80,000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Farrells Lane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Steelstown rd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65,000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Moorfield Estate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80,000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Total Roadworks- Clondalkin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1,040,000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Footpath Repairs- Clondalkin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Lealand Close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St </w:t>
            </w:r>
            <w:r w:rsidR="00654E43" w:rsidRPr="00654E43">
              <w:rPr>
                <w:rFonts w:ascii="Tahoma" w:hAnsi="Tahoma" w:cs="Tahoma"/>
                <w:sz w:val="20"/>
                <w:szCs w:val="20"/>
              </w:rPr>
              <w:t>Anthony’s</w:t>
            </w:r>
            <w:r w:rsidRPr="00654E43">
              <w:rPr>
                <w:rFonts w:ascii="Tahoma" w:hAnsi="Tahoma" w:cs="Tahoma"/>
                <w:sz w:val="20"/>
                <w:szCs w:val="20"/>
              </w:rPr>
              <w:t xml:space="preserve"> Avenue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Oatfield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60,000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Resurface/Concrete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Monksfield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Melrose Lawn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45,000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St Patricks Estate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Stoney Lane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50,000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Michael Collins Park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Cloverhill road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St Marks Estate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Total Footpath Repairs- Clondalkin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350,000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LUCAN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Roadworks- Lucan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Mill Lane Palmerstown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80,000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Kennelsfort road Upper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45,000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Lucan Newlands Road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75,000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Lucan Heights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Road repair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Total Roadworks- Lucan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235,000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lastRenderedPageBreak/>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Footpath Repairs- Lucan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Kennelsfort road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Ardeevin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55,000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Riversdale Estate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45,000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Turret Road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Ballyowen Lane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New Footpath near N4 junction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Ballyowen Lane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Woodville Green &amp; Walk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45,000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Elmbrook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50,000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Ballyowen Park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Wheatfield Estate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55,000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Beech grove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Wheatfield road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Concrete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Total Footpath Repairs- Lucan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470,000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TALLAGHT CENTRAL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Roadworks- Tallaght Central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Treepark Rd (Either side of Dunnes)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50,000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Road bays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Mayberry Road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60,000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a section near Belgard Road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Broomhill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15,000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Maplewood Rd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48,000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Oldbawn Community School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15,000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St </w:t>
            </w:r>
            <w:r w:rsidR="00327C9B" w:rsidRPr="00654E43">
              <w:rPr>
                <w:rFonts w:ascii="Tahoma" w:hAnsi="Tahoma" w:cs="Tahoma"/>
                <w:sz w:val="20"/>
                <w:szCs w:val="20"/>
              </w:rPr>
              <w:t>Dominic’s</w:t>
            </w:r>
            <w:r w:rsidRPr="00654E43">
              <w:rPr>
                <w:rFonts w:ascii="Tahoma" w:hAnsi="Tahoma" w:cs="Tahoma"/>
                <w:sz w:val="20"/>
                <w:szCs w:val="20"/>
              </w:rPr>
              <w:t xml:space="preserve"> Road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Total Roadworks- Tallaght Central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223,000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Footpath Repairs- Tallaght Central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Milbrook Lawns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Oldbawn/Glenasmole Estate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50,000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Road bays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Redwood (Kilnamanagh)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Total Footpath Repairs- Tallaght Central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110,000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TALLAGHT SOUTH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Roadworks- Tallaght South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Ballymaice Lane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lastRenderedPageBreak/>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Brittas Village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Brookview Close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Cushlawn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100,000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Dromcarra Ave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40,000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Glenshane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Hazelgrove Junction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Horans Lane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40,000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Killinarden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40,000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Kiltipper Rd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Garter Lane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Total Roadworks- Tallaght South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415,000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Footpath Repairs- Tallaght South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Cushlawn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75,000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654E43">
            <w:pPr>
              <w:pStyle w:val="NormalWeb"/>
              <w:spacing w:line="256" w:lineRule="auto"/>
              <w:rPr>
                <w:rFonts w:ascii="Tahoma" w:hAnsi="Tahoma" w:cs="Tahoma"/>
                <w:sz w:val="20"/>
                <w:szCs w:val="20"/>
              </w:rPr>
            </w:pPr>
            <w:r w:rsidRPr="00654E43">
              <w:rPr>
                <w:rFonts w:ascii="Tahoma" w:hAnsi="Tahoma" w:cs="Tahoma"/>
                <w:sz w:val="20"/>
                <w:szCs w:val="20"/>
              </w:rPr>
              <w:t>Dale park</w:t>
            </w:r>
            <w:r w:rsidR="00217534" w:rsidRPr="00654E43">
              <w:rPr>
                <w:rFonts w:ascii="Tahoma" w:hAnsi="Tahoma" w:cs="Tahoma"/>
                <w:sz w:val="20"/>
                <w:szCs w:val="20"/>
              </w:rPr>
              <w:t xml:space="preserve"> Rd (Ailsbury)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Killinarden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50,000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Knockmore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Total Footpath Repairs- Tallaght South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185,000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RATHFARNHAM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Roadworks- Rathfarnham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Cruagh Road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65,000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Patch repair, 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Stocking Lane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Total Roadworks- Rathfarnham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90,000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Footpath Repairs- Rathfarnham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Allenton Estate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40,000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R114 Bohernabreena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Castleside Estate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Ballyroan Crescent &amp; Laneway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Road bays,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Brookvale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proofErr w:type="spellStart"/>
            <w:r w:rsidRPr="00654E43">
              <w:rPr>
                <w:rFonts w:ascii="Tahoma" w:hAnsi="Tahoma" w:cs="Tahoma"/>
                <w:sz w:val="20"/>
                <w:szCs w:val="20"/>
              </w:rPr>
              <w:t>Edmondstown</w:t>
            </w:r>
            <w:proofErr w:type="spellEnd"/>
            <w:r w:rsidRPr="00654E43">
              <w:rPr>
                <w:rFonts w:ascii="Tahoma" w:hAnsi="Tahoma" w:cs="Tahoma"/>
                <w:sz w:val="20"/>
                <w:szCs w:val="20"/>
              </w:rPr>
              <w:t xml:space="preserve"> (</w:t>
            </w:r>
            <w:proofErr w:type="spellStart"/>
            <w:r w:rsidRPr="00654E43">
              <w:rPr>
                <w:rFonts w:ascii="Tahoma" w:hAnsi="Tahoma" w:cs="Tahoma"/>
                <w:sz w:val="20"/>
                <w:szCs w:val="20"/>
              </w:rPr>
              <w:t>Ph</w:t>
            </w:r>
            <w:proofErr w:type="spellEnd"/>
            <w:r w:rsidRPr="00654E43">
              <w:rPr>
                <w:rFonts w:ascii="Tahoma" w:hAnsi="Tahoma" w:cs="Tahoma"/>
                <w:sz w:val="20"/>
                <w:szCs w:val="20"/>
              </w:rPr>
              <w:t xml:space="preserve"> 2)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50,000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Fairways - Laneway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10,000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Glenvara Estate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40,000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Hermitage Estate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Templeroan Estate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50,000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lastRenderedPageBreak/>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Total Footpath Repairs- Rathfarnham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325,000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TEMPLEOGUE-TERENURE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Roadworks- Templeogue-Terenure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R137/Templeogue (Bridge Junction)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80,000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Ballymount Rd Upper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Patch repair, 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Dangan Ave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15,000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Edge plane, reg, geogrid, overlay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Grosvenor Court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50,000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footpath repair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Lansdowne Pk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Orwell Pk Crescent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15,000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Rockfield Avenue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Edge plane, reg, geogrid, overlay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Submarine Junction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Patch repair, 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Templeville Rd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60,000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Whitehall Rd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Patch repair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Willington Drive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40,000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Woodlawn Pk Ave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10,000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Total Roadworks- Templeogue-Terenure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395,000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Footpath Repairs- Templeogue-Terenure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Cypress Grove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Dangan/Rockfield/Shelton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60,000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Hillsbrook Grove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10,000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Road bays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Kilmashogue Grove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15,000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Road bays, kerbing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Knocklyon Rd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Resurface driveways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Limekiln Estate/Mountdown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43,000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Orchardstown Drive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Road bays, 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Templemanor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Templeogue Wood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Fernhill Rd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Road bays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Wainsfort Rd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14,000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Footpaths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Woodlawn Pk Ave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Footpath, drainage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Total Footpath Repairs- Templeogue-Terenure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297,000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SOCIAL HOUSING ESTATES</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lastRenderedPageBreak/>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Upgrade to Social Housing Estates :-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300,000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The following Estates are Included: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Kiltalown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Glenshane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Drumcairn / Kilcarrig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Brookfield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Glenmore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Taylor Court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Cushlawn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SUMMARY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Total- Clondalkin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1,390,000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Total- Lucan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705,000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Total- Tallaght Central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333,000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Total- Tallaght South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600,000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Total- Rathfarnham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415,000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Total- Templeogue-Terenure Area</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692,000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Cycle-Track repairs- various locations</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100,000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QBC repairs- various locations</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100,000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Ramp repairs- various locations</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110,000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Road Patching- various locations</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65,000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Upgrade of Council Housing Estates</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300,000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pStyle w:val="NormalWeb"/>
              <w:spacing w:line="256" w:lineRule="auto"/>
            </w:pPr>
            <w:r>
              <w:rPr>
                <w:rStyle w:val="Strong"/>
              </w:rPr>
              <w:t> </w:t>
            </w:r>
            <w:r>
              <w:t xml:space="preserve"> </w:t>
            </w:r>
          </w:p>
        </w:tc>
        <w:tc>
          <w:tcPr>
            <w:tcW w:w="383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Style w:val="Strong"/>
                <w:rFonts w:ascii="Tahoma" w:hAnsi="Tahoma" w:cs="Tahoma"/>
                <w:sz w:val="20"/>
                <w:szCs w:val="20"/>
              </w:rPr>
              <w:t>GRAND TOTAL</w:t>
            </w:r>
            <w:r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4,810,000 </w:t>
            </w:r>
          </w:p>
        </w:tc>
        <w:tc>
          <w:tcPr>
            <w:tcW w:w="7472" w:type="dxa"/>
            <w:tcMar>
              <w:top w:w="15" w:type="dxa"/>
              <w:left w:w="15" w:type="dxa"/>
              <w:bottom w:w="15" w:type="dxa"/>
              <w:right w:w="15" w:type="dxa"/>
            </w:tcMar>
            <w:vAlign w:val="center"/>
            <w:hideMark/>
          </w:tcPr>
          <w:p w:rsidR="00217534" w:rsidRPr="00654E43" w:rsidRDefault="00217534">
            <w:pPr>
              <w:pStyle w:val="NormalWeb"/>
              <w:spacing w:line="256" w:lineRule="auto"/>
              <w:rPr>
                <w:rFonts w:ascii="Tahoma" w:hAnsi="Tahoma" w:cs="Tahoma"/>
                <w:sz w:val="20"/>
                <w:szCs w:val="20"/>
              </w:rPr>
            </w:pPr>
            <w:r w:rsidRPr="00654E43">
              <w:rPr>
                <w:rFonts w:ascii="Tahoma" w:hAnsi="Tahoma" w:cs="Tahoma"/>
                <w:sz w:val="20"/>
                <w:szCs w:val="20"/>
              </w:rPr>
              <w:t xml:space="preserve">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6A6CC4" w:rsidRPr="00654E43" w:rsidRDefault="006A6CC4">
            <w:pPr>
              <w:spacing w:line="256" w:lineRule="auto"/>
              <w:rPr>
                <w:rFonts w:ascii="Tahoma" w:hAnsi="Tahoma" w:cs="Tahoma"/>
                <w:sz w:val="20"/>
                <w:szCs w:val="20"/>
              </w:rPr>
            </w:pPr>
          </w:p>
          <w:p w:rsidR="00217534" w:rsidRPr="00654E43" w:rsidRDefault="00BC5350">
            <w:pPr>
              <w:spacing w:line="256" w:lineRule="auto"/>
              <w:rPr>
                <w:rFonts w:ascii="Tahoma" w:hAnsi="Tahoma" w:cs="Tahoma"/>
                <w:sz w:val="20"/>
                <w:szCs w:val="20"/>
              </w:rPr>
            </w:pPr>
            <w:r w:rsidRPr="001A7633">
              <w:t xml:space="preserve">The Report was </w:t>
            </w:r>
            <w:r w:rsidR="006A6CC4" w:rsidRPr="001A7633">
              <w:rPr>
                <w:b/>
              </w:rPr>
              <w:t>NOTED</w:t>
            </w:r>
            <w:r w:rsidR="006A6CC4" w:rsidRPr="00654E43">
              <w:rPr>
                <w:rFonts w:ascii="Tahoma" w:hAnsi="Tahoma" w:cs="Tahoma"/>
                <w:b/>
                <w:sz w:val="20"/>
                <w:szCs w:val="20"/>
              </w:rPr>
              <w:t>.</w:t>
            </w:r>
            <w:r w:rsidR="006A6CC4" w:rsidRPr="00654E43">
              <w:rPr>
                <w:rFonts w:ascii="Tahoma" w:hAnsi="Tahoma" w:cs="Tahoma"/>
                <w:sz w:val="20"/>
                <w:szCs w:val="20"/>
              </w:rPr>
              <w:t xml:space="preserve"> </w:t>
            </w:r>
          </w:p>
        </w:tc>
        <w:tc>
          <w:tcPr>
            <w:tcW w:w="1388"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c>
          <w:tcPr>
            <w:tcW w:w="7472" w:type="dxa"/>
            <w:tcMar>
              <w:top w:w="15" w:type="dxa"/>
              <w:left w:w="15" w:type="dxa"/>
              <w:bottom w:w="15" w:type="dxa"/>
              <w:right w:w="15" w:type="dxa"/>
            </w:tcMar>
            <w:vAlign w:val="center"/>
            <w:hideMark/>
          </w:tcPr>
          <w:p w:rsidR="00217534" w:rsidRPr="00654E43" w:rsidRDefault="00217534">
            <w:pPr>
              <w:spacing w:line="256" w:lineRule="auto"/>
              <w:rPr>
                <w:rFonts w:ascii="Tahoma" w:hAnsi="Tahoma" w:cs="Tahoma"/>
                <w:sz w:val="20"/>
                <w:szCs w:val="20"/>
              </w:rPr>
            </w:pPr>
            <w:r w:rsidRPr="00654E43">
              <w:rPr>
                <w:rFonts w:ascii="Tahoma" w:hAnsi="Tahoma" w:cs="Tahoma"/>
                <w:sz w:val="20"/>
                <w:szCs w:val="20"/>
              </w:rPr>
              <w:t> </w:t>
            </w:r>
          </w:p>
        </w:tc>
      </w:tr>
      <w:tr w:rsidR="00217534" w:rsidTr="00654E43">
        <w:trPr>
          <w:tblCellSpacing w:w="15" w:type="dxa"/>
        </w:trPr>
        <w:tc>
          <w:tcPr>
            <w:tcW w:w="623" w:type="dxa"/>
            <w:tcMar>
              <w:top w:w="15" w:type="dxa"/>
              <w:left w:w="15" w:type="dxa"/>
              <w:bottom w:w="15" w:type="dxa"/>
              <w:right w:w="15" w:type="dxa"/>
            </w:tcMar>
            <w:vAlign w:val="center"/>
            <w:hideMark/>
          </w:tcPr>
          <w:p w:rsidR="00217534" w:rsidRDefault="00217534">
            <w:pPr>
              <w:spacing w:line="256" w:lineRule="auto"/>
            </w:pPr>
            <w:r>
              <w:t> </w:t>
            </w:r>
          </w:p>
        </w:tc>
        <w:tc>
          <w:tcPr>
            <w:tcW w:w="3838" w:type="dxa"/>
            <w:tcMar>
              <w:top w:w="15" w:type="dxa"/>
              <w:left w:w="15" w:type="dxa"/>
              <w:bottom w:w="15" w:type="dxa"/>
              <w:right w:w="15" w:type="dxa"/>
            </w:tcMar>
            <w:vAlign w:val="center"/>
            <w:hideMark/>
          </w:tcPr>
          <w:p w:rsidR="00217534" w:rsidRDefault="00217534">
            <w:pPr>
              <w:spacing w:line="256" w:lineRule="auto"/>
            </w:pPr>
            <w:r>
              <w:t> </w:t>
            </w:r>
          </w:p>
        </w:tc>
        <w:tc>
          <w:tcPr>
            <w:tcW w:w="1388" w:type="dxa"/>
            <w:tcMar>
              <w:top w:w="15" w:type="dxa"/>
              <w:left w:w="15" w:type="dxa"/>
              <w:bottom w:w="15" w:type="dxa"/>
              <w:right w:w="15" w:type="dxa"/>
            </w:tcMar>
            <w:vAlign w:val="center"/>
            <w:hideMark/>
          </w:tcPr>
          <w:p w:rsidR="00217534" w:rsidRDefault="00217534">
            <w:pPr>
              <w:spacing w:line="256" w:lineRule="auto"/>
            </w:pPr>
            <w:r>
              <w:t> </w:t>
            </w:r>
          </w:p>
        </w:tc>
        <w:tc>
          <w:tcPr>
            <w:tcW w:w="7472" w:type="dxa"/>
            <w:tcMar>
              <w:top w:w="15" w:type="dxa"/>
              <w:left w:w="15" w:type="dxa"/>
              <w:bottom w:w="15" w:type="dxa"/>
              <w:right w:w="15" w:type="dxa"/>
            </w:tcMar>
            <w:vAlign w:val="center"/>
            <w:hideMark/>
          </w:tcPr>
          <w:p w:rsidR="00217534" w:rsidRDefault="00217534">
            <w:pPr>
              <w:spacing w:line="256" w:lineRule="auto"/>
            </w:pPr>
            <w:r>
              <w:t> </w:t>
            </w:r>
          </w:p>
        </w:tc>
      </w:tr>
    </w:tbl>
    <w:p w:rsidR="00217534" w:rsidRPr="00550770" w:rsidRDefault="00550770" w:rsidP="0016163E">
      <w:pPr>
        <w:pStyle w:val="Heading3"/>
        <w:spacing w:after="0" w:afterAutospacing="0"/>
        <w:ind w:right="237" w:hanging="567"/>
        <w:rPr>
          <w:rFonts w:eastAsiaTheme="minorEastAsia"/>
          <w:u w:val="single"/>
        </w:rPr>
      </w:pPr>
      <w:r w:rsidRPr="00550770">
        <w:rPr>
          <w:rFonts w:eastAsiaTheme="minorEastAsia"/>
        </w:rPr>
        <w:t>H16/0317</w:t>
      </w:r>
      <w:r>
        <w:rPr>
          <w:rFonts w:eastAsiaTheme="minorEastAsia"/>
        </w:rPr>
        <w:tab/>
      </w:r>
      <w:r w:rsidR="0016163E">
        <w:rPr>
          <w:rStyle w:val="underline"/>
          <w:bCs w:val="0"/>
          <w:u w:val="single"/>
        </w:rPr>
        <w:t xml:space="preserve">IRELAND 2040 OUR PLAN NATIONAL </w:t>
      </w:r>
      <w:r w:rsidR="0016163E" w:rsidRPr="0016163E">
        <w:rPr>
          <w:rStyle w:val="underline"/>
          <w:bCs w:val="0"/>
        </w:rPr>
        <w:tab/>
      </w:r>
      <w:r w:rsidR="00217534" w:rsidRPr="00550770">
        <w:rPr>
          <w:rStyle w:val="underline"/>
          <w:bCs w:val="0"/>
          <w:u w:val="single"/>
        </w:rPr>
        <w:t>PLANNING FRAMEWORK</w:t>
      </w:r>
    </w:p>
    <w:p w:rsidR="00BC5350" w:rsidRPr="006C542C" w:rsidRDefault="00BC5350" w:rsidP="00BC5350">
      <w:pPr>
        <w:pStyle w:val="Heading3"/>
        <w:spacing w:after="0" w:afterAutospacing="0"/>
        <w:ind w:left="720"/>
        <w:rPr>
          <w:b w:val="0"/>
          <w:sz w:val="24"/>
          <w:szCs w:val="24"/>
        </w:rPr>
      </w:pPr>
      <w:r w:rsidRPr="006C542C">
        <w:rPr>
          <w:b w:val="0"/>
          <w:sz w:val="24"/>
          <w:szCs w:val="24"/>
        </w:rPr>
        <w:t>The following report</w:t>
      </w:r>
      <w:r>
        <w:rPr>
          <w:b w:val="0"/>
          <w:sz w:val="24"/>
          <w:szCs w:val="24"/>
        </w:rPr>
        <w:t>s</w:t>
      </w:r>
      <w:r w:rsidRPr="006C542C">
        <w:rPr>
          <w:b w:val="0"/>
          <w:sz w:val="24"/>
          <w:szCs w:val="24"/>
        </w:rPr>
        <w:t xml:space="preserve"> by the Chief Executive, which had been circulated, were presented by</w:t>
      </w:r>
      <w:r>
        <w:rPr>
          <w:b w:val="0"/>
          <w:sz w:val="24"/>
          <w:szCs w:val="24"/>
        </w:rPr>
        <w:t xml:space="preserve"> Mr</w:t>
      </w:r>
      <w:r w:rsidRPr="006C542C">
        <w:rPr>
          <w:b w:val="0"/>
          <w:sz w:val="24"/>
          <w:szCs w:val="24"/>
        </w:rPr>
        <w:t xml:space="preserve">. </w:t>
      </w:r>
      <w:r>
        <w:rPr>
          <w:b w:val="0"/>
          <w:sz w:val="24"/>
          <w:szCs w:val="24"/>
        </w:rPr>
        <w:t>E. Taaffe</w:t>
      </w:r>
      <w:r w:rsidRPr="006C542C">
        <w:rPr>
          <w:b w:val="0"/>
          <w:sz w:val="24"/>
          <w:szCs w:val="24"/>
        </w:rPr>
        <w:t xml:space="preserve">, Director of </w:t>
      </w:r>
      <w:r>
        <w:rPr>
          <w:b w:val="0"/>
          <w:sz w:val="24"/>
          <w:szCs w:val="24"/>
        </w:rPr>
        <w:t xml:space="preserve">Land Use, Planning and Transportation and </w:t>
      </w:r>
      <w:r>
        <w:rPr>
          <w:rFonts w:eastAsiaTheme="minorHAnsi"/>
          <w:b w:val="0"/>
          <w:sz w:val="24"/>
          <w:szCs w:val="24"/>
          <w:lang w:eastAsia="en-US"/>
        </w:rPr>
        <w:t>were</w:t>
      </w:r>
      <w:r w:rsidRPr="006C542C">
        <w:rPr>
          <w:rFonts w:eastAsiaTheme="minorHAnsi"/>
          <w:sz w:val="24"/>
          <w:szCs w:val="24"/>
          <w:lang w:eastAsia="en-US"/>
        </w:rPr>
        <w:t xml:space="preserve"> CONSIDERED:</w:t>
      </w:r>
      <w:r w:rsidRPr="006C542C">
        <w:rPr>
          <w:b w:val="0"/>
          <w:sz w:val="24"/>
          <w:szCs w:val="24"/>
        </w:rPr>
        <w:t xml:space="preserve"> </w:t>
      </w:r>
    </w:p>
    <w:p w:rsidR="00550770" w:rsidRDefault="00550770" w:rsidP="00217534">
      <w:pPr>
        <w:spacing w:line="256" w:lineRule="auto"/>
      </w:pPr>
    </w:p>
    <w:p w:rsidR="00BC5350" w:rsidRDefault="00BC5350" w:rsidP="00217534">
      <w:pPr>
        <w:spacing w:line="256" w:lineRule="auto"/>
      </w:pPr>
    </w:p>
    <w:p w:rsidR="004902C3" w:rsidRDefault="004902C3" w:rsidP="00BC5350">
      <w:pPr>
        <w:spacing w:line="256" w:lineRule="auto"/>
        <w:ind w:left="720"/>
      </w:pPr>
      <w:r>
        <w:t>A discussion followed with contributions from Councillors S. Holland, W. Lavelle and G. O’Connell.</w:t>
      </w:r>
    </w:p>
    <w:p w:rsidR="0097618F" w:rsidRDefault="0097618F" w:rsidP="00BC5350">
      <w:pPr>
        <w:spacing w:line="256" w:lineRule="auto"/>
        <w:ind w:left="720"/>
      </w:pPr>
    </w:p>
    <w:p w:rsidR="00550770" w:rsidRDefault="00550770" w:rsidP="00217534">
      <w:pPr>
        <w:spacing w:line="256" w:lineRule="auto"/>
      </w:pPr>
    </w:p>
    <w:p w:rsidR="00217534" w:rsidRDefault="00BD3B3E" w:rsidP="00550770">
      <w:pPr>
        <w:spacing w:line="256" w:lineRule="auto"/>
        <w:ind w:left="720"/>
        <w:rPr>
          <w:rStyle w:val="Hyperlink"/>
        </w:rPr>
      </w:pPr>
      <w:hyperlink r:id="rId58" w:tgtFrame="_blank" w:history="1">
        <w:r w:rsidR="00217534">
          <w:rPr>
            <w:rStyle w:val="Hyperlink"/>
          </w:rPr>
          <w:t>H16a) Correspondence</w:t>
        </w:r>
      </w:hyperlink>
      <w:r w:rsidR="00217534">
        <w:br/>
      </w:r>
      <w:hyperlink r:id="rId59" w:tgtFrame="_blank" w:history="1">
        <w:r w:rsidR="00217534">
          <w:rPr>
            <w:rStyle w:val="Hyperlink"/>
          </w:rPr>
          <w:t>H16b) National Planning Framework</w:t>
        </w:r>
      </w:hyperlink>
      <w:r w:rsidR="00217534">
        <w:br/>
      </w:r>
      <w:hyperlink r:id="rId60" w:tgtFrame="_blank" w:history="1">
        <w:r w:rsidR="00217534">
          <w:rPr>
            <w:rStyle w:val="Hyperlink"/>
          </w:rPr>
          <w:t>H16c) Position Papers- Issues &amp; Choices</w:t>
        </w:r>
      </w:hyperlink>
    </w:p>
    <w:p w:rsidR="0097618F" w:rsidRDefault="0097618F" w:rsidP="00550770">
      <w:pPr>
        <w:spacing w:line="256" w:lineRule="auto"/>
        <w:ind w:left="720"/>
        <w:rPr>
          <w:rStyle w:val="Hyperlink"/>
        </w:rPr>
      </w:pPr>
    </w:p>
    <w:p w:rsidR="0097618F" w:rsidRDefault="0097618F" w:rsidP="00550770">
      <w:pPr>
        <w:spacing w:line="256" w:lineRule="auto"/>
        <w:ind w:left="720"/>
        <w:rPr>
          <w:rStyle w:val="Hyperlink"/>
          <w:color w:val="auto"/>
          <w:u w:val="none"/>
        </w:rPr>
      </w:pPr>
      <w:r>
        <w:rPr>
          <w:rStyle w:val="Hyperlink"/>
          <w:color w:val="auto"/>
          <w:u w:val="none"/>
        </w:rPr>
        <w:t>The Report</w:t>
      </w:r>
      <w:r w:rsidR="000019A9">
        <w:rPr>
          <w:rStyle w:val="Hyperlink"/>
          <w:color w:val="auto"/>
          <w:u w:val="none"/>
        </w:rPr>
        <w:t>s were</w:t>
      </w:r>
      <w:r>
        <w:rPr>
          <w:rStyle w:val="Hyperlink"/>
          <w:color w:val="auto"/>
          <w:u w:val="none"/>
        </w:rPr>
        <w:t xml:space="preserve"> </w:t>
      </w:r>
      <w:r w:rsidR="004902C3" w:rsidRPr="004902C3">
        <w:rPr>
          <w:rStyle w:val="Hyperlink"/>
          <w:b/>
          <w:color w:val="auto"/>
          <w:u w:val="none"/>
        </w:rPr>
        <w:t>NOTED.</w:t>
      </w:r>
      <w:r w:rsidR="004902C3">
        <w:rPr>
          <w:rStyle w:val="Hyperlink"/>
          <w:color w:val="auto"/>
          <w:u w:val="none"/>
        </w:rPr>
        <w:t xml:space="preserve"> </w:t>
      </w:r>
    </w:p>
    <w:p w:rsidR="004902C3" w:rsidRPr="0097618F" w:rsidRDefault="004902C3" w:rsidP="00550770">
      <w:pPr>
        <w:spacing w:line="256" w:lineRule="auto"/>
        <w:ind w:left="720"/>
      </w:pPr>
    </w:p>
    <w:p w:rsidR="00217534" w:rsidRDefault="00550770" w:rsidP="00550770">
      <w:pPr>
        <w:pStyle w:val="Heading3"/>
        <w:spacing w:after="0" w:afterAutospacing="0"/>
        <w:ind w:left="720" w:hanging="1287"/>
        <w:rPr>
          <w:rStyle w:val="Strong"/>
          <w:b/>
          <w:u w:val="single"/>
        </w:rPr>
      </w:pPr>
      <w:r w:rsidRPr="00550770">
        <w:rPr>
          <w:rFonts w:eastAsiaTheme="minorEastAsia"/>
        </w:rPr>
        <w:t>H17/0317</w:t>
      </w:r>
      <w:r>
        <w:rPr>
          <w:rFonts w:eastAsiaTheme="minorEastAsia"/>
        </w:rPr>
        <w:tab/>
      </w:r>
      <w:r w:rsidR="00217534" w:rsidRPr="00550770">
        <w:rPr>
          <w:rStyle w:val="Strong"/>
          <w:b/>
          <w:u w:val="single"/>
        </w:rPr>
        <w:t>REPORT ON A PROPOSED SECTION 85 AGREEMENT REGARDING THE PROVISION OF SOCIAL HOUSING VIA A PUBLIC PRIVATE PARTNERSHIP UNDER THE SOCIAL HOUSING STRATEGY 2020.</w:t>
      </w:r>
    </w:p>
    <w:p w:rsidR="00327C9B" w:rsidRDefault="00BD127A" w:rsidP="001A7633">
      <w:pPr>
        <w:pStyle w:val="Heading3"/>
        <w:spacing w:after="0" w:afterAutospacing="0"/>
        <w:ind w:left="720"/>
        <w:rPr>
          <w:b w:val="0"/>
          <w:sz w:val="24"/>
          <w:szCs w:val="24"/>
        </w:rPr>
      </w:pPr>
      <w:r w:rsidRPr="006C542C">
        <w:rPr>
          <w:b w:val="0"/>
          <w:sz w:val="24"/>
          <w:szCs w:val="24"/>
        </w:rPr>
        <w:t>The following report by the Chief Executive,</w:t>
      </w:r>
      <w:r>
        <w:rPr>
          <w:b w:val="0"/>
          <w:sz w:val="24"/>
          <w:szCs w:val="24"/>
        </w:rPr>
        <w:t xml:space="preserve"> which had been circulated, was</w:t>
      </w:r>
      <w:r w:rsidRPr="006C542C">
        <w:rPr>
          <w:b w:val="0"/>
          <w:sz w:val="24"/>
          <w:szCs w:val="24"/>
        </w:rPr>
        <w:t xml:space="preserve"> presented by</w:t>
      </w:r>
      <w:r>
        <w:rPr>
          <w:b w:val="0"/>
          <w:sz w:val="24"/>
          <w:szCs w:val="24"/>
        </w:rPr>
        <w:t xml:space="preserve"> Mr</w:t>
      </w:r>
      <w:r w:rsidRPr="006C542C">
        <w:rPr>
          <w:b w:val="0"/>
          <w:sz w:val="24"/>
          <w:szCs w:val="24"/>
        </w:rPr>
        <w:t xml:space="preserve">. </w:t>
      </w:r>
      <w:r>
        <w:rPr>
          <w:b w:val="0"/>
          <w:sz w:val="24"/>
          <w:szCs w:val="24"/>
        </w:rPr>
        <w:t>B. Coman</w:t>
      </w:r>
      <w:r w:rsidRPr="006C542C">
        <w:rPr>
          <w:b w:val="0"/>
          <w:sz w:val="24"/>
          <w:szCs w:val="24"/>
        </w:rPr>
        <w:t xml:space="preserve">, Director of </w:t>
      </w:r>
      <w:r>
        <w:rPr>
          <w:b w:val="0"/>
          <w:sz w:val="24"/>
          <w:szCs w:val="24"/>
        </w:rPr>
        <w:t xml:space="preserve">Housing, Social and Community Development and </w:t>
      </w:r>
      <w:r>
        <w:rPr>
          <w:rFonts w:eastAsiaTheme="minorHAnsi"/>
          <w:b w:val="0"/>
          <w:sz w:val="24"/>
          <w:szCs w:val="24"/>
          <w:lang w:eastAsia="en-US"/>
        </w:rPr>
        <w:t>was</w:t>
      </w:r>
      <w:r w:rsidRPr="006C542C">
        <w:rPr>
          <w:rFonts w:eastAsiaTheme="minorHAnsi"/>
          <w:sz w:val="24"/>
          <w:szCs w:val="24"/>
          <w:lang w:eastAsia="en-US"/>
        </w:rPr>
        <w:t xml:space="preserve"> CONSIDERED:</w:t>
      </w:r>
      <w:r w:rsidRPr="006C542C">
        <w:rPr>
          <w:b w:val="0"/>
          <w:sz w:val="24"/>
          <w:szCs w:val="24"/>
        </w:rPr>
        <w:t xml:space="preserve"> </w:t>
      </w:r>
    </w:p>
    <w:p w:rsidR="00327C9B" w:rsidRPr="00327C9B" w:rsidRDefault="00327C9B" w:rsidP="00327C9B">
      <w:pPr>
        <w:spacing w:before="100" w:beforeAutospacing="1" w:after="100" w:afterAutospacing="1"/>
        <w:rPr>
          <w:rFonts w:ascii="Tahoma" w:eastAsia="Times New Roman" w:hAnsi="Tahoma" w:cs="Tahoma"/>
          <w:sz w:val="20"/>
          <w:szCs w:val="20"/>
        </w:rPr>
      </w:pPr>
      <w:r>
        <w:rPr>
          <w:rFonts w:ascii="Tahoma" w:eastAsia="Times New Roman" w:hAnsi="Tahoma" w:cs="Tahoma"/>
          <w:b/>
          <w:bCs/>
          <w:sz w:val="20"/>
          <w:szCs w:val="20"/>
        </w:rPr>
        <w:tab/>
      </w:r>
      <w:r w:rsidRPr="00327C9B">
        <w:rPr>
          <w:rFonts w:ascii="Tahoma" w:eastAsia="Times New Roman" w:hAnsi="Tahoma" w:cs="Tahoma"/>
          <w:b/>
          <w:bCs/>
          <w:sz w:val="20"/>
          <w:szCs w:val="20"/>
        </w:rPr>
        <w:t>To the Mayor and                                                                          </w:t>
      </w:r>
    </w:p>
    <w:p w:rsidR="00327C9B" w:rsidRPr="00327C9B" w:rsidRDefault="00327C9B" w:rsidP="00327C9B">
      <w:pPr>
        <w:spacing w:before="100" w:beforeAutospacing="1" w:after="100" w:afterAutospacing="1"/>
        <w:rPr>
          <w:rFonts w:ascii="Tahoma" w:eastAsia="Times New Roman" w:hAnsi="Tahoma" w:cs="Tahoma"/>
          <w:sz w:val="20"/>
          <w:szCs w:val="20"/>
        </w:rPr>
      </w:pPr>
      <w:r>
        <w:rPr>
          <w:rFonts w:ascii="Tahoma" w:eastAsia="Times New Roman" w:hAnsi="Tahoma" w:cs="Tahoma"/>
          <w:b/>
          <w:bCs/>
          <w:sz w:val="20"/>
          <w:szCs w:val="20"/>
        </w:rPr>
        <w:tab/>
      </w:r>
      <w:r w:rsidRPr="00327C9B">
        <w:rPr>
          <w:rFonts w:ascii="Tahoma" w:eastAsia="Times New Roman" w:hAnsi="Tahoma" w:cs="Tahoma"/>
          <w:b/>
          <w:bCs/>
          <w:sz w:val="20"/>
          <w:szCs w:val="20"/>
        </w:rPr>
        <w:t>Members of South Dublin County Co</w:t>
      </w:r>
      <w:r w:rsidR="001A7633">
        <w:rPr>
          <w:rFonts w:ascii="Tahoma" w:eastAsia="Times New Roman" w:hAnsi="Tahoma" w:cs="Tahoma"/>
          <w:b/>
          <w:bCs/>
          <w:sz w:val="20"/>
          <w:szCs w:val="20"/>
        </w:rPr>
        <w:t>uncil </w:t>
      </w:r>
      <w:r w:rsidRPr="00327C9B">
        <w:rPr>
          <w:rFonts w:ascii="Tahoma" w:eastAsia="Times New Roman" w:hAnsi="Tahoma" w:cs="Tahoma"/>
          <w:b/>
          <w:bCs/>
          <w:sz w:val="20"/>
          <w:szCs w:val="20"/>
        </w:rPr>
        <w:t xml:space="preserve">Report of the Chief </w:t>
      </w:r>
      <w:r w:rsidR="001A7633">
        <w:rPr>
          <w:rFonts w:ascii="Tahoma" w:eastAsia="Times New Roman" w:hAnsi="Tahoma" w:cs="Tahoma"/>
          <w:b/>
          <w:bCs/>
          <w:sz w:val="20"/>
          <w:szCs w:val="20"/>
        </w:rPr>
        <w:t>E</w:t>
      </w:r>
      <w:r w:rsidRPr="00327C9B">
        <w:rPr>
          <w:rFonts w:ascii="Tahoma" w:eastAsia="Times New Roman" w:hAnsi="Tahoma" w:cs="Tahoma"/>
          <w:b/>
          <w:bCs/>
          <w:sz w:val="20"/>
          <w:szCs w:val="20"/>
        </w:rPr>
        <w:t>xecutive</w:t>
      </w:r>
    </w:p>
    <w:p w:rsidR="00327C9B" w:rsidRPr="00327C9B" w:rsidRDefault="00327C9B" w:rsidP="00327C9B">
      <w:pPr>
        <w:spacing w:before="100" w:beforeAutospacing="1" w:after="100" w:afterAutospacing="1"/>
        <w:rPr>
          <w:rFonts w:ascii="Tahoma" w:eastAsia="Times New Roman" w:hAnsi="Tahoma" w:cs="Tahoma"/>
          <w:sz w:val="20"/>
          <w:szCs w:val="20"/>
        </w:rPr>
      </w:pPr>
      <w:r w:rsidRPr="00327C9B">
        <w:rPr>
          <w:rFonts w:ascii="Tahoma" w:eastAsia="Times New Roman" w:hAnsi="Tahoma" w:cs="Tahoma"/>
          <w:sz w:val="20"/>
          <w:szCs w:val="20"/>
        </w:rPr>
        <w:t> </w:t>
      </w:r>
    </w:p>
    <w:p w:rsidR="00327C9B" w:rsidRPr="00327C9B" w:rsidRDefault="00327C9B" w:rsidP="00327C9B">
      <w:pPr>
        <w:spacing w:before="100" w:beforeAutospacing="1" w:after="100" w:afterAutospacing="1"/>
        <w:rPr>
          <w:rFonts w:ascii="Tahoma" w:eastAsia="Times New Roman" w:hAnsi="Tahoma" w:cs="Tahoma"/>
          <w:sz w:val="20"/>
          <w:szCs w:val="20"/>
        </w:rPr>
      </w:pPr>
      <w:r>
        <w:rPr>
          <w:rFonts w:ascii="Tahoma" w:eastAsia="Times New Roman" w:hAnsi="Tahoma" w:cs="Tahoma"/>
          <w:b/>
          <w:bCs/>
          <w:sz w:val="20"/>
          <w:szCs w:val="20"/>
        </w:rPr>
        <w:tab/>
      </w:r>
      <w:r w:rsidRPr="00327C9B">
        <w:rPr>
          <w:rFonts w:ascii="Tahoma" w:eastAsia="Times New Roman" w:hAnsi="Tahoma" w:cs="Tahoma"/>
          <w:b/>
          <w:bCs/>
          <w:sz w:val="20"/>
          <w:szCs w:val="20"/>
        </w:rPr>
        <w:t>Section 1  Overview of the Programme</w:t>
      </w:r>
    </w:p>
    <w:p w:rsidR="00327C9B" w:rsidRPr="00327C9B" w:rsidRDefault="00327C9B" w:rsidP="00327C9B">
      <w:pPr>
        <w:spacing w:before="100" w:beforeAutospacing="1" w:after="100" w:afterAutospacing="1"/>
        <w:rPr>
          <w:rFonts w:ascii="Tahoma" w:eastAsia="Times New Roman" w:hAnsi="Tahoma" w:cs="Tahoma"/>
          <w:sz w:val="20"/>
          <w:szCs w:val="20"/>
        </w:rPr>
      </w:pPr>
      <w:r>
        <w:rPr>
          <w:rFonts w:ascii="Tahoma" w:eastAsia="Times New Roman" w:hAnsi="Tahoma" w:cs="Tahoma"/>
          <w:sz w:val="20"/>
          <w:szCs w:val="20"/>
        </w:rPr>
        <w:tab/>
      </w:r>
      <w:r w:rsidRPr="00327C9B">
        <w:rPr>
          <w:rFonts w:ascii="Tahoma" w:eastAsia="Times New Roman" w:hAnsi="Tahoma" w:cs="Tahoma"/>
          <w:sz w:val="20"/>
          <w:szCs w:val="20"/>
        </w:rPr>
        <w:t>An over-view of the Programme is given in an information note dated the 1</w:t>
      </w:r>
      <w:r w:rsidRPr="00327C9B">
        <w:rPr>
          <w:rFonts w:ascii="Tahoma" w:eastAsia="Times New Roman" w:hAnsi="Tahoma" w:cs="Tahoma"/>
          <w:sz w:val="20"/>
          <w:szCs w:val="20"/>
          <w:vertAlign w:val="superscript"/>
        </w:rPr>
        <w:t>st</w:t>
      </w:r>
      <w:r w:rsidRPr="00327C9B">
        <w:rPr>
          <w:rFonts w:ascii="Tahoma" w:eastAsia="Times New Roman" w:hAnsi="Tahoma" w:cs="Tahoma"/>
          <w:sz w:val="20"/>
          <w:szCs w:val="20"/>
        </w:rPr>
        <w:t xml:space="preserve"> March 2017 </w:t>
      </w:r>
      <w:r>
        <w:rPr>
          <w:rFonts w:ascii="Tahoma" w:eastAsia="Times New Roman" w:hAnsi="Tahoma" w:cs="Tahoma"/>
          <w:sz w:val="20"/>
          <w:szCs w:val="20"/>
        </w:rPr>
        <w:tab/>
      </w:r>
      <w:r w:rsidRPr="00327C9B">
        <w:rPr>
          <w:rFonts w:ascii="Tahoma" w:eastAsia="Times New Roman" w:hAnsi="Tahoma" w:cs="Tahoma"/>
          <w:sz w:val="20"/>
          <w:szCs w:val="20"/>
        </w:rPr>
        <w:t>issued to the elected members on 6th March 2017.</w:t>
      </w:r>
    </w:p>
    <w:p w:rsidR="00327C9B" w:rsidRPr="00327C9B" w:rsidRDefault="00327C9B" w:rsidP="00327C9B">
      <w:pPr>
        <w:spacing w:before="100" w:beforeAutospacing="1" w:after="100" w:afterAutospacing="1"/>
        <w:rPr>
          <w:rFonts w:ascii="Tahoma" w:eastAsia="Times New Roman" w:hAnsi="Tahoma" w:cs="Tahoma"/>
          <w:sz w:val="20"/>
          <w:szCs w:val="20"/>
        </w:rPr>
      </w:pPr>
      <w:r w:rsidRPr="00327C9B">
        <w:rPr>
          <w:rFonts w:ascii="Tahoma" w:eastAsia="Times New Roman" w:hAnsi="Tahoma" w:cs="Tahoma"/>
          <w:sz w:val="20"/>
          <w:szCs w:val="20"/>
        </w:rPr>
        <w:t> </w:t>
      </w:r>
      <w:r>
        <w:rPr>
          <w:rFonts w:ascii="Tahoma" w:eastAsia="Times New Roman" w:hAnsi="Tahoma" w:cs="Tahoma"/>
          <w:sz w:val="20"/>
          <w:szCs w:val="20"/>
        </w:rPr>
        <w:tab/>
      </w:r>
      <w:r w:rsidRPr="00327C9B">
        <w:rPr>
          <w:rFonts w:ascii="Tahoma" w:eastAsia="Times New Roman" w:hAnsi="Tahoma" w:cs="Tahoma"/>
          <w:sz w:val="20"/>
          <w:szCs w:val="20"/>
        </w:rPr>
        <w:t> </w:t>
      </w:r>
      <w:r w:rsidRPr="00327C9B">
        <w:rPr>
          <w:rFonts w:ascii="Tahoma" w:eastAsia="Times New Roman" w:hAnsi="Tahoma" w:cs="Tahoma"/>
          <w:b/>
          <w:bCs/>
          <w:sz w:val="20"/>
          <w:szCs w:val="20"/>
        </w:rPr>
        <w:t>Section 2  Selected Site and Units in the County of South Dublin</w:t>
      </w:r>
    </w:p>
    <w:p w:rsidR="00327C9B" w:rsidRPr="00327C9B" w:rsidRDefault="00327C9B" w:rsidP="00327C9B">
      <w:pPr>
        <w:spacing w:before="100" w:beforeAutospacing="1" w:after="100" w:afterAutospacing="1"/>
        <w:rPr>
          <w:rFonts w:ascii="Tahoma" w:eastAsia="Times New Roman" w:hAnsi="Tahoma" w:cs="Tahoma"/>
          <w:sz w:val="20"/>
          <w:szCs w:val="20"/>
        </w:rPr>
      </w:pPr>
      <w:r>
        <w:rPr>
          <w:rFonts w:ascii="Tahoma" w:eastAsia="Times New Roman" w:hAnsi="Tahoma" w:cs="Tahoma"/>
          <w:sz w:val="20"/>
          <w:szCs w:val="20"/>
        </w:rPr>
        <w:tab/>
      </w:r>
      <w:r w:rsidRPr="00327C9B">
        <w:rPr>
          <w:rFonts w:ascii="Tahoma" w:eastAsia="Times New Roman" w:hAnsi="Tahoma" w:cs="Tahoma"/>
          <w:sz w:val="20"/>
          <w:szCs w:val="20"/>
        </w:rPr>
        <w:t xml:space="preserve">108 new social housing units (“the Units”) in the County of South Dublin at Kilcarberry the </w:t>
      </w:r>
      <w:r>
        <w:rPr>
          <w:rFonts w:ascii="Tahoma" w:eastAsia="Times New Roman" w:hAnsi="Tahoma" w:cs="Tahoma"/>
          <w:sz w:val="20"/>
          <w:szCs w:val="20"/>
        </w:rPr>
        <w:tab/>
      </w:r>
      <w:r w:rsidRPr="00327C9B">
        <w:rPr>
          <w:rFonts w:ascii="Tahoma" w:eastAsia="Times New Roman" w:hAnsi="Tahoma" w:cs="Tahoma"/>
          <w:sz w:val="20"/>
          <w:szCs w:val="20"/>
        </w:rPr>
        <w:t xml:space="preserve">Grange, Clondalkin, Dublin 22 are to be developed under the Social Housing Bundle 1 PPP </w:t>
      </w:r>
      <w:r>
        <w:rPr>
          <w:rFonts w:ascii="Tahoma" w:eastAsia="Times New Roman" w:hAnsi="Tahoma" w:cs="Tahoma"/>
          <w:sz w:val="20"/>
          <w:szCs w:val="20"/>
        </w:rPr>
        <w:tab/>
      </w:r>
      <w:r w:rsidRPr="00327C9B">
        <w:rPr>
          <w:rFonts w:ascii="Tahoma" w:eastAsia="Times New Roman" w:hAnsi="Tahoma" w:cs="Tahoma"/>
          <w:sz w:val="20"/>
          <w:szCs w:val="20"/>
        </w:rPr>
        <w:t>Programme pursuant to the Social Housing Strategy 2020</w:t>
      </w:r>
    </w:p>
    <w:p w:rsidR="00327C9B" w:rsidRPr="00327C9B" w:rsidRDefault="00327C9B" w:rsidP="00327C9B">
      <w:pPr>
        <w:spacing w:before="100" w:beforeAutospacing="1" w:after="100" w:afterAutospacing="1"/>
        <w:rPr>
          <w:rFonts w:ascii="Tahoma" w:eastAsia="Times New Roman" w:hAnsi="Tahoma" w:cs="Tahoma"/>
          <w:sz w:val="20"/>
          <w:szCs w:val="20"/>
        </w:rPr>
      </w:pPr>
      <w:r w:rsidRPr="00327C9B">
        <w:rPr>
          <w:rFonts w:ascii="Tahoma" w:eastAsia="Times New Roman" w:hAnsi="Tahoma" w:cs="Tahoma"/>
          <w:sz w:val="20"/>
          <w:szCs w:val="20"/>
        </w:rPr>
        <w:t>  </w:t>
      </w:r>
    </w:p>
    <w:p w:rsidR="00327C9B" w:rsidRPr="00327C9B" w:rsidRDefault="00327C9B" w:rsidP="00327C9B">
      <w:pPr>
        <w:spacing w:before="100" w:beforeAutospacing="1" w:after="100" w:afterAutospacing="1"/>
        <w:rPr>
          <w:rFonts w:ascii="Tahoma" w:eastAsia="Times New Roman" w:hAnsi="Tahoma" w:cs="Tahoma"/>
          <w:sz w:val="20"/>
          <w:szCs w:val="20"/>
        </w:rPr>
      </w:pPr>
      <w:r>
        <w:rPr>
          <w:rFonts w:ascii="Tahoma" w:eastAsia="Times New Roman" w:hAnsi="Tahoma" w:cs="Tahoma"/>
          <w:b/>
          <w:bCs/>
          <w:sz w:val="20"/>
          <w:szCs w:val="20"/>
        </w:rPr>
        <w:tab/>
      </w:r>
      <w:r w:rsidR="001A7633">
        <w:rPr>
          <w:rFonts w:ascii="Tahoma" w:eastAsia="Times New Roman" w:hAnsi="Tahoma" w:cs="Tahoma"/>
          <w:b/>
          <w:bCs/>
          <w:sz w:val="20"/>
          <w:szCs w:val="20"/>
        </w:rPr>
        <w:t>Section 3</w:t>
      </w:r>
      <w:r w:rsidRPr="00327C9B">
        <w:rPr>
          <w:rFonts w:ascii="Tahoma" w:eastAsia="Times New Roman" w:hAnsi="Tahoma" w:cs="Tahoma"/>
          <w:b/>
          <w:bCs/>
          <w:sz w:val="20"/>
          <w:szCs w:val="20"/>
        </w:rPr>
        <w:t>  Overview of Functions/Responsibilities</w:t>
      </w:r>
    </w:p>
    <w:p w:rsidR="00327C9B" w:rsidRPr="00327C9B" w:rsidRDefault="00327C9B" w:rsidP="00327C9B">
      <w:pPr>
        <w:spacing w:before="100" w:beforeAutospacing="1" w:after="100" w:afterAutospacing="1"/>
        <w:rPr>
          <w:rFonts w:ascii="Tahoma" w:eastAsia="Times New Roman" w:hAnsi="Tahoma" w:cs="Tahoma"/>
          <w:sz w:val="20"/>
          <w:szCs w:val="20"/>
        </w:rPr>
      </w:pPr>
      <w:r>
        <w:rPr>
          <w:rFonts w:ascii="Tahoma" w:eastAsia="Times New Roman" w:hAnsi="Tahoma" w:cs="Tahoma"/>
          <w:sz w:val="20"/>
          <w:szCs w:val="20"/>
        </w:rPr>
        <w:tab/>
      </w:r>
      <w:r w:rsidRPr="00327C9B">
        <w:rPr>
          <w:rFonts w:ascii="Tahoma" w:eastAsia="Times New Roman" w:hAnsi="Tahoma" w:cs="Tahoma"/>
          <w:sz w:val="20"/>
          <w:szCs w:val="20"/>
        </w:rPr>
        <w:t xml:space="preserve">The provision of dwellings as social housing support within its functional area is </w:t>
      </w:r>
      <w:r>
        <w:rPr>
          <w:rFonts w:ascii="Tahoma" w:eastAsia="Times New Roman" w:hAnsi="Tahoma" w:cs="Tahoma"/>
          <w:sz w:val="20"/>
          <w:szCs w:val="20"/>
        </w:rPr>
        <w:tab/>
      </w:r>
      <w:r w:rsidRPr="00327C9B">
        <w:rPr>
          <w:rFonts w:ascii="Tahoma" w:eastAsia="Times New Roman" w:hAnsi="Tahoma" w:cs="Tahoma"/>
          <w:sz w:val="20"/>
          <w:szCs w:val="20"/>
        </w:rPr>
        <w:t xml:space="preserve">vested in </w:t>
      </w:r>
      <w:r>
        <w:rPr>
          <w:rFonts w:ascii="Tahoma" w:eastAsia="Times New Roman" w:hAnsi="Tahoma" w:cs="Tahoma"/>
          <w:sz w:val="20"/>
          <w:szCs w:val="20"/>
        </w:rPr>
        <w:tab/>
      </w:r>
      <w:r w:rsidRPr="00327C9B">
        <w:rPr>
          <w:rFonts w:ascii="Tahoma" w:eastAsia="Times New Roman" w:hAnsi="Tahoma" w:cs="Tahoma"/>
          <w:sz w:val="20"/>
          <w:szCs w:val="20"/>
        </w:rPr>
        <w:t xml:space="preserve">South Dublin County Council by virtue of the Housing (Miscellaneous Provisions) Act 2009. </w:t>
      </w:r>
      <w:r>
        <w:rPr>
          <w:rFonts w:ascii="Tahoma" w:eastAsia="Times New Roman" w:hAnsi="Tahoma" w:cs="Tahoma"/>
          <w:sz w:val="20"/>
          <w:szCs w:val="20"/>
        </w:rPr>
        <w:tab/>
      </w:r>
      <w:r w:rsidRPr="00327C9B">
        <w:rPr>
          <w:rFonts w:ascii="Tahoma" w:eastAsia="Times New Roman" w:hAnsi="Tahoma" w:cs="Tahoma"/>
          <w:sz w:val="20"/>
          <w:szCs w:val="20"/>
        </w:rPr>
        <w:t xml:space="preserve">Dublin City Council will act as the lead local authority for the purposes of the procurement </w:t>
      </w:r>
      <w:r>
        <w:rPr>
          <w:rFonts w:ascii="Tahoma" w:eastAsia="Times New Roman" w:hAnsi="Tahoma" w:cs="Tahoma"/>
          <w:sz w:val="20"/>
          <w:szCs w:val="20"/>
        </w:rPr>
        <w:tab/>
      </w:r>
      <w:r w:rsidRPr="00327C9B">
        <w:rPr>
          <w:rFonts w:ascii="Tahoma" w:eastAsia="Times New Roman" w:hAnsi="Tahoma" w:cs="Tahoma"/>
          <w:sz w:val="20"/>
          <w:szCs w:val="20"/>
        </w:rPr>
        <w:t xml:space="preserve">and the management of the Project Agreement under the Social Housing Bundle 1 PPP </w:t>
      </w:r>
      <w:r>
        <w:rPr>
          <w:rFonts w:ascii="Tahoma" w:eastAsia="Times New Roman" w:hAnsi="Tahoma" w:cs="Tahoma"/>
          <w:sz w:val="20"/>
          <w:szCs w:val="20"/>
        </w:rPr>
        <w:tab/>
      </w:r>
      <w:r w:rsidRPr="00327C9B">
        <w:rPr>
          <w:rFonts w:ascii="Tahoma" w:eastAsia="Times New Roman" w:hAnsi="Tahoma" w:cs="Tahoma"/>
          <w:sz w:val="20"/>
          <w:szCs w:val="20"/>
        </w:rPr>
        <w:t>Programme</w:t>
      </w:r>
    </w:p>
    <w:p w:rsidR="00327C9B" w:rsidRPr="00327C9B" w:rsidRDefault="00327C9B" w:rsidP="00327C9B">
      <w:pPr>
        <w:spacing w:before="100" w:beforeAutospacing="1" w:after="100" w:afterAutospacing="1"/>
        <w:rPr>
          <w:rFonts w:ascii="Tahoma" w:eastAsia="Times New Roman" w:hAnsi="Tahoma" w:cs="Tahoma"/>
          <w:sz w:val="20"/>
          <w:szCs w:val="20"/>
        </w:rPr>
      </w:pPr>
      <w:r w:rsidRPr="00327C9B">
        <w:rPr>
          <w:rFonts w:ascii="Tahoma" w:eastAsia="Times New Roman" w:hAnsi="Tahoma" w:cs="Tahoma"/>
          <w:sz w:val="20"/>
          <w:szCs w:val="20"/>
        </w:rPr>
        <w:t> </w:t>
      </w:r>
      <w:r>
        <w:rPr>
          <w:rFonts w:ascii="Tahoma" w:eastAsia="Times New Roman" w:hAnsi="Tahoma" w:cs="Tahoma"/>
          <w:sz w:val="20"/>
          <w:szCs w:val="20"/>
        </w:rPr>
        <w:tab/>
      </w:r>
      <w:r w:rsidRPr="00327C9B">
        <w:rPr>
          <w:rFonts w:ascii="Tahoma" w:eastAsia="Times New Roman" w:hAnsi="Tahoma" w:cs="Tahoma"/>
          <w:sz w:val="20"/>
          <w:szCs w:val="20"/>
        </w:rPr>
        <w:t xml:space="preserve">South Dublin County Council will be responsible for obtaining the necessary planning </w:t>
      </w:r>
      <w:r>
        <w:rPr>
          <w:rFonts w:ascii="Tahoma" w:eastAsia="Times New Roman" w:hAnsi="Tahoma" w:cs="Tahoma"/>
          <w:sz w:val="20"/>
          <w:szCs w:val="20"/>
        </w:rPr>
        <w:tab/>
      </w:r>
      <w:r w:rsidR="00B932DF">
        <w:rPr>
          <w:rFonts w:ascii="Tahoma" w:eastAsia="Times New Roman" w:hAnsi="Tahoma" w:cs="Tahoma"/>
          <w:sz w:val="20"/>
          <w:szCs w:val="20"/>
        </w:rPr>
        <w:t>approvals a</w:t>
      </w:r>
      <w:r w:rsidR="001A7633" w:rsidRPr="00327C9B">
        <w:rPr>
          <w:rFonts w:ascii="Tahoma" w:eastAsia="Times New Roman" w:hAnsi="Tahoma" w:cs="Tahoma"/>
          <w:sz w:val="20"/>
          <w:szCs w:val="20"/>
        </w:rPr>
        <w:t>nd</w:t>
      </w:r>
      <w:r w:rsidRPr="00327C9B">
        <w:rPr>
          <w:rFonts w:ascii="Tahoma" w:eastAsia="Times New Roman" w:hAnsi="Tahoma" w:cs="Tahoma"/>
          <w:sz w:val="20"/>
          <w:szCs w:val="20"/>
        </w:rPr>
        <w:t xml:space="preserve"> will retain the following functions in respect of the PPP social housing </w:t>
      </w:r>
      <w:r>
        <w:rPr>
          <w:rFonts w:ascii="Tahoma" w:eastAsia="Times New Roman" w:hAnsi="Tahoma" w:cs="Tahoma"/>
          <w:sz w:val="20"/>
          <w:szCs w:val="20"/>
        </w:rPr>
        <w:tab/>
      </w:r>
      <w:r w:rsidRPr="00327C9B">
        <w:rPr>
          <w:rFonts w:ascii="Tahoma" w:eastAsia="Times New Roman" w:hAnsi="Tahoma" w:cs="Tahoma"/>
          <w:sz w:val="20"/>
          <w:szCs w:val="20"/>
        </w:rPr>
        <w:t>development in its functional area:</w:t>
      </w:r>
    </w:p>
    <w:p w:rsidR="00327C9B" w:rsidRPr="00327C9B" w:rsidRDefault="00327C9B" w:rsidP="00327C9B">
      <w:pPr>
        <w:numPr>
          <w:ilvl w:val="0"/>
          <w:numId w:val="48"/>
        </w:numPr>
        <w:spacing w:before="100" w:beforeAutospacing="1" w:after="100" w:afterAutospacing="1"/>
        <w:ind w:hanging="11"/>
        <w:rPr>
          <w:rFonts w:ascii="Tahoma" w:eastAsia="Times New Roman" w:hAnsi="Tahoma" w:cs="Tahoma"/>
          <w:sz w:val="20"/>
          <w:szCs w:val="20"/>
        </w:rPr>
      </w:pPr>
      <w:r w:rsidRPr="00327C9B">
        <w:rPr>
          <w:rFonts w:ascii="Tahoma" w:eastAsia="Times New Roman" w:hAnsi="Tahoma" w:cs="Tahoma"/>
          <w:sz w:val="20"/>
          <w:szCs w:val="20"/>
        </w:rPr>
        <w:t xml:space="preserve"> responsibility for the calculation of the tenant’s rents, in accordance with the local authority’s differential rent scheme and100% </w:t>
      </w:r>
    </w:p>
    <w:p w:rsidR="00327C9B" w:rsidRPr="00327C9B" w:rsidRDefault="00327C9B" w:rsidP="00327C9B">
      <w:pPr>
        <w:numPr>
          <w:ilvl w:val="0"/>
          <w:numId w:val="48"/>
        </w:numPr>
        <w:spacing w:before="100" w:beforeAutospacing="1" w:after="100" w:afterAutospacing="1"/>
        <w:ind w:hanging="11"/>
        <w:rPr>
          <w:rFonts w:ascii="Tahoma" w:eastAsia="Times New Roman" w:hAnsi="Tahoma" w:cs="Tahoma"/>
          <w:sz w:val="20"/>
          <w:szCs w:val="20"/>
        </w:rPr>
      </w:pPr>
      <w:r w:rsidRPr="00327C9B">
        <w:rPr>
          <w:rFonts w:ascii="Tahoma" w:eastAsia="Times New Roman" w:hAnsi="Tahoma" w:cs="Tahoma"/>
          <w:sz w:val="20"/>
          <w:szCs w:val="20"/>
        </w:rPr>
        <w:t> </w:t>
      </w:r>
      <w:r w:rsidR="00B932DF" w:rsidRPr="00327C9B">
        <w:rPr>
          <w:rFonts w:ascii="Tahoma" w:eastAsia="Times New Roman" w:hAnsi="Tahoma" w:cs="Tahoma"/>
          <w:sz w:val="20"/>
          <w:szCs w:val="20"/>
        </w:rPr>
        <w:t>Nomination</w:t>
      </w:r>
      <w:r w:rsidRPr="00327C9B">
        <w:rPr>
          <w:rFonts w:ascii="Tahoma" w:eastAsia="Times New Roman" w:hAnsi="Tahoma" w:cs="Tahoma"/>
          <w:sz w:val="20"/>
          <w:szCs w:val="20"/>
        </w:rPr>
        <w:t xml:space="preserve"> rights for the Units.  </w:t>
      </w:r>
    </w:p>
    <w:p w:rsidR="00327C9B" w:rsidRPr="00327C9B" w:rsidRDefault="00327C9B" w:rsidP="00327C9B">
      <w:pPr>
        <w:spacing w:before="100" w:beforeAutospacing="1" w:after="100" w:afterAutospacing="1"/>
        <w:rPr>
          <w:rFonts w:ascii="Tahoma" w:eastAsia="Times New Roman" w:hAnsi="Tahoma" w:cs="Tahoma"/>
          <w:sz w:val="20"/>
          <w:szCs w:val="20"/>
        </w:rPr>
      </w:pPr>
      <w:r>
        <w:rPr>
          <w:rFonts w:ascii="Tahoma" w:eastAsia="Times New Roman" w:hAnsi="Tahoma" w:cs="Tahoma"/>
          <w:sz w:val="20"/>
          <w:szCs w:val="20"/>
        </w:rPr>
        <w:lastRenderedPageBreak/>
        <w:tab/>
      </w:r>
      <w:r w:rsidRPr="00327C9B">
        <w:rPr>
          <w:rFonts w:ascii="Tahoma" w:eastAsia="Times New Roman" w:hAnsi="Tahoma" w:cs="Tahoma"/>
          <w:sz w:val="20"/>
          <w:szCs w:val="20"/>
        </w:rPr>
        <w:t xml:space="preserve">The land will remain in the ownership of the local authority in whose functional area the </w:t>
      </w:r>
      <w:r>
        <w:rPr>
          <w:rFonts w:ascii="Tahoma" w:eastAsia="Times New Roman" w:hAnsi="Tahoma" w:cs="Tahoma"/>
          <w:sz w:val="20"/>
          <w:szCs w:val="20"/>
        </w:rPr>
        <w:tab/>
      </w:r>
      <w:r w:rsidRPr="00327C9B">
        <w:rPr>
          <w:rFonts w:ascii="Tahoma" w:eastAsia="Times New Roman" w:hAnsi="Tahoma" w:cs="Tahoma"/>
          <w:sz w:val="20"/>
          <w:szCs w:val="20"/>
        </w:rPr>
        <w:t>development is constructed.</w:t>
      </w:r>
    </w:p>
    <w:p w:rsidR="00327C9B" w:rsidRPr="00327C9B" w:rsidRDefault="00327C9B" w:rsidP="001A7633">
      <w:pPr>
        <w:spacing w:before="100" w:beforeAutospacing="1" w:after="100" w:afterAutospacing="1"/>
        <w:ind w:left="720"/>
        <w:rPr>
          <w:rFonts w:ascii="Tahoma" w:eastAsia="Times New Roman" w:hAnsi="Tahoma" w:cs="Tahoma"/>
          <w:sz w:val="20"/>
          <w:szCs w:val="20"/>
        </w:rPr>
      </w:pPr>
      <w:r w:rsidRPr="00327C9B">
        <w:rPr>
          <w:rFonts w:ascii="Tahoma" w:eastAsia="Times New Roman" w:hAnsi="Tahoma" w:cs="Tahoma"/>
          <w:sz w:val="20"/>
          <w:szCs w:val="20"/>
        </w:rPr>
        <w:t>South Dublin County Council will be the landlord for the purposes of the tenancy agreements with the tenants of the Units.</w:t>
      </w:r>
    </w:p>
    <w:p w:rsidR="00327C9B" w:rsidRPr="00327C9B" w:rsidRDefault="00327C9B" w:rsidP="00327C9B">
      <w:pPr>
        <w:spacing w:before="100" w:beforeAutospacing="1" w:after="100" w:afterAutospacing="1"/>
        <w:rPr>
          <w:rFonts w:ascii="Tahoma" w:eastAsia="Times New Roman" w:hAnsi="Tahoma" w:cs="Tahoma"/>
          <w:sz w:val="20"/>
          <w:szCs w:val="20"/>
        </w:rPr>
      </w:pPr>
      <w:r w:rsidRPr="00327C9B">
        <w:rPr>
          <w:rFonts w:ascii="Tahoma" w:eastAsia="Times New Roman" w:hAnsi="Tahoma" w:cs="Tahoma"/>
          <w:sz w:val="20"/>
          <w:szCs w:val="20"/>
        </w:rPr>
        <w:t>  </w:t>
      </w:r>
    </w:p>
    <w:p w:rsidR="00327C9B" w:rsidRPr="00327C9B" w:rsidRDefault="00327C9B" w:rsidP="00327C9B">
      <w:pPr>
        <w:spacing w:before="100" w:beforeAutospacing="1" w:after="100" w:afterAutospacing="1"/>
        <w:rPr>
          <w:rFonts w:ascii="Tahoma" w:eastAsia="Times New Roman" w:hAnsi="Tahoma" w:cs="Tahoma"/>
          <w:sz w:val="20"/>
          <w:szCs w:val="20"/>
        </w:rPr>
      </w:pPr>
      <w:r>
        <w:rPr>
          <w:rFonts w:ascii="Tahoma" w:eastAsia="Times New Roman" w:hAnsi="Tahoma" w:cs="Tahoma"/>
          <w:b/>
          <w:bCs/>
          <w:sz w:val="20"/>
          <w:szCs w:val="20"/>
        </w:rPr>
        <w:tab/>
      </w:r>
      <w:r w:rsidR="001A7633">
        <w:rPr>
          <w:rFonts w:ascii="Tahoma" w:eastAsia="Times New Roman" w:hAnsi="Tahoma" w:cs="Tahoma"/>
          <w:b/>
          <w:bCs/>
          <w:sz w:val="20"/>
          <w:szCs w:val="20"/>
        </w:rPr>
        <w:t xml:space="preserve">Section 4  </w:t>
      </w:r>
      <w:r w:rsidRPr="00327C9B">
        <w:rPr>
          <w:rFonts w:ascii="Tahoma" w:eastAsia="Times New Roman" w:hAnsi="Tahoma" w:cs="Tahoma"/>
          <w:b/>
          <w:bCs/>
          <w:sz w:val="20"/>
          <w:szCs w:val="20"/>
        </w:rPr>
        <w:t>Recommendation</w:t>
      </w:r>
    </w:p>
    <w:p w:rsidR="00327C9B" w:rsidRPr="00327C9B" w:rsidRDefault="00327C9B" w:rsidP="001A7633">
      <w:pPr>
        <w:spacing w:before="100" w:beforeAutospacing="1" w:after="100" w:afterAutospacing="1"/>
        <w:ind w:left="709"/>
        <w:rPr>
          <w:rFonts w:ascii="Tahoma" w:eastAsia="Times New Roman" w:hAnsi="Tahoma" w:cs="Tahoma"/>
          <w:sz w:val="20"/>
          <w:szCs w:val="20"/>
        </w:rPr>
      </w:pPr>
      <w:r>
        <w:rPr>
          <w:rFonts w:ascii="Tahoma" w:eastAsia="Times New Roman" w:hAnsi="Tahoma" w:cs="Tahoma"/>
          <w:sz w:val="20"/>
          <w:szCs w:val="20"/>
        </w:rPr>
        <w:tab/>
      </w:r>
      <w:r w:rsidRPr="00327C9B">
        <w:rPr>
          <w:rFonts w:ascii="Tahoma" w:eastAsia="Times New Roman" w:hAnsi="Tahoma" w:cs="Tahoma"/>
          <w:sz w:val="20"/>
          <w:szCs w:val="20"/>
        </w:rPr>
        <w:t xml:space="preserve">I therefore recommend that to give effect to the proposal above and in order to enable </w:t>
      </w:r>
      <w:r>
        <w:rPr>
          <w:rFonts w:ascii="Tahoma" w:eastAsia="Times New Roman" w:hAnsi="Tahoma" w:cs="Tahoma"/>
          <w:sz w:val="20"/>
          <w:szCs w:val="20"/>
        </w:rPr>
        <w:tab/>
      </w:r>
      <w:r w:rsidRPr="00327C9B">
        <w:rPr>
          <w:rFonts w:ascii="Tahoma" w:eastAsia="Times New Roman" w:hAnsi="Tahoma" w:cs="Tahoma"/>
          <w:sz w:val="20"/>
          <w:szCs w:val="20"/>
        </w:rPr>
        <w:t xml:space="preserve">Dublin City Council to act as the lead local authority in the Social Housing Bundle 1 PPP </w:t>
      </w:r>
      <w:r>
        <w:rPr>
          <w:rFonts w:ascii="Tahoma" w:eastAsia="Times New Roman" w:hAnsi="Tahoma" w:cs="Tahoma"/>
          <w:sz w:val="20"/>
          <w:szCs w:val="20"/>
        </w:rPr>
        <w:tab/>
      </w:r>
      <w:r w:rsidRPr="00327C9B">
        <w:rPr>
          <w:rFonts w:ascii="Tahoma" w:eastAsia="Times New Roman" w:hAnsi="Tahoma" w:cs="Tahoma"/>
          <w:sz w:val="20"/>
          <w:szCs w:val="20"/>
        </w:rPr>
        <w:t xml:space="preserve">Programme and to be the contracting authority in respect of the Units, the following </w:t>
      </w:r>
      <w:r w:rsidR="001A7633">
        <w:rPr>
          <w:rFonts w:ascii="Tahoma" w:eastAsia="Times New Roman" w:hAnsi="Tahoma" w:cs="Tahoma"/>
          <w:sz w:val="20"/>
          <w:szCs w:val="20"/>
        </w:rPr>
        <w:t xml:space="preserve">motion </w:t>
      </w:r>
      <w:r w:rsidRPr="00327C9B">
        <w:rPr>
          <w:rFonts w:ascii="Tahoma" w:eastAsia="Times New Roman" w:hAnsi="Tahoma" w:cs="Tahoma"/>
          <w:sz w:val="20"/>
          <w:szCs w:val="20"/>
        </w:rPr>
        <w:t>be adopted by South Dublin County Council:</w:t>
      </w:r>
    </w:p>
    <w:p w:rsidR="00327C9B" w:rsidRPr="00327C9B" w:rsidRDefault="00327C9B" w:rsidP="00327C9B">
      <w:pPr>
        <w:spacing w:before="100" w:beforeAutospacing="1" w:after="100" w:afterAutospacing="1"/>
        <w:rPr>
          <w:rFonts w:ascii="Tahoma" w:eastAsia="Times New Roman" w:hAnsi="Tahoma" w:cs="Tahoma"/>
          <w:sz w:val="20"/>
          <w:szCs w:val="20"/>
        </w:rPr>
      </w:pPr>
      <w:r w:rsidRPr="00327C9B">
        <w:rPr>
          <w:rFonts w:ascii="Tahoma" w:eastAsia="Times New Roman" w:hAnsi="Tahoma" w:cs="Tahoma"/>
          <w:sz w:val="20"/>
          <w:szCs w:val="20"/>
        </w:rPr>
        <w:t> </w:t>
      </w:r>
    </w:p>
    <w:p w:rsidR="00327C9B" w:rsidRPr="00B932DF" w:rsidRDefault="00327C9B" w:rsidP="00327C9B">
      <w:pPr>
        <w:numPr>
          <w:ilvl w:val="0"/>
          <w:numId w:val="49"/>
        </w:numPr>
        <w:spacing w:before="100" w:beforeAutospacing="1" w:after="100" w:afterAutospacing="1"/>
        <w:ind w:hanging="11"/>
        <w:rPr>
          <w:rFonts w:ascii="Tahoma" w:eastAsia="Times New Roman" w:hAnsi="Tahoma" w:cs="Tahoma"/>
          <w:sz w:val="20"/>
          <w:szCs w:val="20"/>
        </w:rPr>
      </w:pPr>
      <w:r w:rsidRPr="00327C9B">
        <w:rPr>
          <w:rFonts w:ascii="Tahoma" w:eastAsia="Times New Roman" w:hAnsi="Tahoma" w:cs="Tahoma"/>
          <w:i/>
          <w:iCs/>
          <w:sz w:val="20"/>
          <w:szCs w:val="20"/>
        </w:rPr>
        <w:t xml:space="preserve">‘Pursuant to Section 85 of the Local Government Act 2001 as amended South Dublin County Council hereby agrees to enter into an Agreement with Dublin City Council whereby Dublin City Council will carry out such of the functions of South Dublin County Council under the Housing Acts 1966 to 2014 in respect of the Social Housing PPP (Bundle 1) Programme only insofar as is required for the procurement and management of the Programme in respect of 108 social housing units at [INSERT ADDRESS] </w:t>
      </w:r>
    </w:p>
    <w:p w:rsidR="00327C9B" w:rsidRPr="00327C9B" w:rsidRDefault="00327C9B" w:rsidP="00B932DF">
      <w:pPr>
        <w:spacing w:before="100" w:beforeAutospacing="1" w:after="100" w:afterAutospacing="1"/>
        <w:ind w:left="709" w:firstLine="11"/>
        <w:rPr>
          <w:rFonts w:ascii="Tahoma" w:eastAsia="Times New Roman" w:hAnsi="Tahoma" w:cs="Tahoma"/>
          <w:sz w:val="20"/>
          <w:szCs w:val="20"/>
        </w:rPr>
      </w:pPr>
      <w:r w:rsidRPr="00327C9B">
        <w:rPr>
          <w:rFonts w:ascii="Tahoma" w:eastAsia="Times New Roman" w:hAnsi="Tahoma" w:cs="Tahoma"/>
          <w:i/>
          <w:iCs/>
          <w:sz w:val="20"/>
          <w:szCs w:val="20"/>
        </w:rPr>
        <w:t xml:space="preserve">It is hereby resolved under Section 85 of the Local Government Act 2001 as amended to </w:t>
      </w:r>
      <w:r>
        <w:rPr>
          <w:rFonts w:ascii="Tahoma" w:eastAsia="Times New Roman" w:hAnsi="Tahoma" w:cs="Tahoma"/>
          <w:i/>
          <w:iCs/>
          <w:sz w:val="20"/>
          <w:szCs w:val="20"/>
        </w:rPr>
        <w:tab/>
      </w:r>
      <w:r w:rsidRPr="00327C9B">
        <w:rPr>
          <w:rFonts w:ascii="Tahoma" w:eastAsia="Times New Roman" w:hAnsi="Tahoma" w:cs="Tahoma"/>
          <w:i/>
          <w:iCs/>
          <w:sz w:val="20"/>
          <w:szCs w:val="20"/>
        </w:rPr>
        <w:t xml:space="preserve">enter into an Agreement with Dublin City Council for the provision of the services as outlined </w:t>
      </w:r>
      <w:r w:rsidR="001A7633">
        <w:rPr>
          <w:rFonts w:ascii="Tahoma" w:eastAsia="Times New Roman" w:hAnsi="Tahoma" w:cs="Tahoma"/>
          <w:i/>
          <w:iCs/>
          <w:sz w:val="20"/>
          <w:szCs w:val="20"/>
        </w:rPr>
        <w:t>a</w:t>
      </w:r>
      <w:r w:rsidRPr="00327C9B">
        <w:rPr>
          <w:rFonts w:ascii="Tahoma" w:eastAsia="Times New Roman" w:hAnsi="Tahoma" w:cs="Tahoma"/>
          <w:i/>
          <w:iCs/>
          <w:sz w:val="20"/>
          <w:szCs w:val="20"/>
        </w:rPr>
        <w:t>bove.</w:t>
      </w:r>
      <w:r w:rsidRPr="00327C9B">
        <w:rPr>
          <w:rFonts w:ascii="Tahoma" w:eastAsia="Times New Roman" w:hAnsi="Tahoma" w:cs="Tahoma"/>
          <w:sz w:val="20"/>
          <w:szCs w:val="20"/>
        </w:rPr>
        <w:t>’</w:t>
      </w:r>
    </w:p>
    <w:p w:rsidR="00327C9B" w:rsidRPr="00327C9B" w:rsidRDefault="00327C9B" w:rsidP="00327C9B">
      <w:pPr>
        <w:spacing w:before="100" w:beforeAutospacing="1" w:after="100" w:afterAutospacing="1"/>
        <w:rPr>
          <w:rFonts w:ascii="Tahoma" w:eastAsia="Times New Roman" w:hAnsi="Tahoma" w:cs="Tahoma"/>
          <w:sz w:val="20"/>
          <w:szCs w:val="20"/>
        </w:rPr>
      </w:pPr>
      <w:r w:rsidRPr="00327C9B">
        <w:rPr>
          <w:rFonts w:ascii="Tahoma" w:eastAsia="Times New Roman" w:hAnsi="Tahoma" w:cs="Tahoma"/>
          <w:b/>
          <w:bCs/>
          <w:sz w:val="20"/>
          <w:szCs w:val="20"/>
        </w:rPr>
        <w:tab/>
      </w:r>
      <w:r w:rsidRPr="00327C9B">
        <w:rPr>
          <w:rFonts w:ascii="Tahoma" w:eastAsia="Times New Roman" w:hAnsi="Tahoma" w:cs="Tahoma"/>
          <w:b/>
          <w:bCs/>
          <w:sz w:val="20"/>
          <w:szCs w:val="20"/>
          <w:u w:val="single"/>
        </w:rPr>
        <w:t xml:space="preserve">Danny McLoughlin </w:t>
      </w:r>
    </w:p>
    <w:p w:rsidR="00327C9B" w:rsidRPr="00327C9B" w:rsidRDefault="00327C9B" w:rsidP="00327C9B">
      <w:pPr>
        <w:spacing w:before="100" w:beforeAutospacing="1" w:after="100" w:afterAutospacing="1"/>
        <w:rPr>
          <w:rFonts w:ascii="Tahoma" w:eastAsia="Times New Roman" w:hAnsi="Tahoma" w:cs="Tahoma"/>
          <w:sz w:val="20"/>
          <w:szCs w:val="20"/>
        </w:rPr>
      </w:pPr>
      <w:r>
        <w:rPr>
          <w:rFonts w:ascii="Tahoma" w:eastAsia="Times New Roman" w:hAnsi="Tahoma" w:cs="Tahoma"/>
          <w:b/>
          <w:bCs/>
          <w:sz w:val="20"/>
          <w:szCs w:val="20"/>
        </w:rPr>
        <w:tab/>
      </w:r>
      <w:r w:rsidRPr="00327C9B">
        <w:rPr>
          <w:rFonts w:ascii="Tahoma" w:eastAsia="Times New Roman" w:hAnsi="Tahoma" w:cs="Tahoma"/>
          <w:b/>
          <w:bCs/>
          <w:sz w:val="20"/>
          <w:szCs w:val="20"/>
        </w:rPr>
        <w:t>Chief Executive</w:t>
      </w:r>
    </w:p>
    <w:p w:rsidR="00327C9B" w:rsidRPr="00327C9B" w:rsidRDefault="00327C9B" w:rsidP="00327C9B">
      <w:pPr>
        <w:spacing w:before="100" w:beforeAutospacing="1" w:after="100" w:afterAutospacing="1"/>
        <w:rPr>
          <w:rFonts w:ascii="Tahoma" w:eastAsia="Times New Roman" w:hAnsi="Tahoma" w:cs="Tahoma"/>
          <w:sz w:val="20"/>
          <w:szCs w:val="20"/>
        </w:rPr>
      </w:pPr>
      <w:r>
        <w:rPr>
          <w:rFonts w:ascii="Tahoma" w:eastAsia="Times New Roman" w:hAnsi="Tahoma" w:cs="Tahoma"/>
          <w:b/>
          <w:bCs/>
          <w:sz w:val="20"/>
          <w:szCs w:val="20"/>
        </w:rPr>
        <w:tab/>
      </w:r>
      <w:r w:rsidRPr="00327C9B">
        <w:rPr>
          <w:rFonts w:ascii="Tahoma" w:eastAsia="Times New Roman" w:hAnsi="Tahoma" w:cs="Tahoma"/>
          <w:b/>
          <w:bCs/>
          <w:sz w:val="20"/>
          <w:szCs w:val="20"/>
        </w:rPr>
        <w:t xml:space="preserve">South Dublin County Council                     </w:t>
      </w:r>
      <w:r w:rsidRPr="00327C9B">
        <w:rPr>
          <w:rFonts w:ascii="Tahoma" w:eastAsia="Times New Roman" w:hAnsi="Tahoma" w:cs="Tahoma"/>
          <w:sz w:val="20"/>
          <w:szCs w:val="20"/>
        </w:rPr>
        <w:t> </w:t>
      </w:r>
    </w:p>
    <w:p w:rsidR="004902C3" w:rsidRDefault="004902C3" w:rsidP="00BD127A">
      <w:pPr>
        <w:pStyle w:val="Heading3"/>
        <w:spacing w:after="0" w:afterAutospacing="0"/>
        <w:ind w:left="720"/>
        <w:rPr>
          <w:b w:val="0"/>
          <w:sz w:val="24"/>
          <w:szCs w:val="24"/>
        </w:rPr>
      </w:pPr>
      <w:r>
        <w:rPr>
          <w:b w:val="0"/>
          <w:sz w:val="24"/>
          <w:szCs w:val="24"/>
        </w:rPr>
        <w:t xml:space="preserve">A discussion followed with contributions from Councillors M. Ward, L. Dunne, N. Coules, J. Graham, T. Gilligan, K. Mahon, B. Bonner, M. Murphy, E. Higgins, D. Looney, W. Lavelle, M. Johansson, P. Kearns and G. O’Connell. </w:t>
      </w:r>
    </w:p>
    <w:p w:rsidR="00176D13" w:rsidRDefault="004902C3" w:rsidP="004902C3">
      <w:pPr>
        <w:pStyle w:val="Heading3"/>
        <w:spacing w:after="0" w:afterAutospacing="0"/>
        <w:ind w:left="720"/>
        <w:rPr>
          <w:b w:val="0"/>
          <w:sz w:val="24"/>
          <w:szCs w:val="24"/>
        </w:rPr>
      </w:pPr>
      <w:r>
        <w:rPr>
          <w:b w:val="0"/>
          <w:sz w:val="24"/>
          <w:szCs w:val="24"/>
        </w:rPr>
        <w:t xml:space="preserve">Mr. D. McLoughlin, Chief Executive and </w:t>
      </w:r>
      <w:r w:rsidR="00575ACA">
        <w:rPr>
          <w:b w:val="0"/>
          <w:sz w:val="24"/>
          <w:szCs w:val="24"/>
        </w:rPr>
        <w:t>Mr. B. Coman</w:t>
      </w:r>
      <w:r>
        <w:rPr>
          <w:b w:val="0"/>
          <w:sz w:val="24"/>
          <w:szCs w:val="24"/>
        </w:rPr>
        <w:t xml:space="preserve">, Director of Housing, Social and Community Development responded to the Members queries.  </w:t>
      </w:r>
      <w:r w:rsidR="00575ACA">
        <w:rPr>
          <w:b w:val="0"/>
          <w:sz w:val="24"/>
          <w:szCs w:val="24"/>
        </w:rPr>
        <w:t xml:space="preserve"> </w:t>
      </w:r>
    </w:p>
    <w:p w:rsidR="005C68D9" w:rsidRDefault="005C68D9" w:rsidP="005C68D9">
      <w:pPr>
        <w:spacing w:after="160" w:line="256" w:lineRule="auto"/>
        <w:ind w:left="720"/>
        <w:jc w:val="both"/>
        <w:rPr>
          <w:rFonts w:eastAsiaTheme="minorHAnsi"/>
          <w:lang w:eastAsia="en-US"/>
        </w:rPr>
      </w:pPr>
    </w:p>
    <w:p w:rsidR="004902C3" w:rsidRPr="005C68D9" w:rsidRDefault="005C68D9" w:rsidP="005C68D9">
      <w:pPr>
        <w:spacing w:after="160" w:line="256" w:lineRule="auto"/>
        <w:ind w:left="720"/>
        <w:jc w:val="both"/>
        <w:rPr>
          <w:rFonts w:eastAsiaTheme="minorHAnsi"/>
          <w:b/>
          <w:lang w:eastAsia="en-US"/>
        </w:rPr>
      </w:pPr>
      <w:r>
        <w:rPr>
          <w:rFonts w:eastAsiaTheme="minorHAnsi"/>
          <w:lang w:eastAsia="en-US"/>
        </w:rPr>
        <w:t>I</w:t>
      </w:r>
      <w:r w:rsidRPr="005413F4">
        <w:rPr>
          <w:rFonts w:eastAsiaTheme="minorHAnsi"/>
          <w:lang w:eastAsia="en-US"/>
        </w:rPr>
        <w:t>t was proposed by</w:t>
      </w:r>
      <w:r w:rsidRPr="005413F4">
        <w:rPr>
          <w:rFonts w:eastAsiaTheme="minorHAnsi"/>
          <w:b/>
          <w:lang w:eastAsia="en-US"/>
        </w:rPr>
        <w:t xml:space="preserve"> </w:t>
      </w:r>
      <w:r>
        <w:rPr>
          <w:rFonts w:eastAsiaTheme="minorHAnsi"/>
          <w:lang w:eastAsia="en-US"/>
        </w:rPr>
        <w:t xml:space="preserve">Councillor M. Ward and </w:t>
      </w:r>
      <w:r w:rsidRPr="005413F4">
        <w:rPr>
          <w:rFonts w:eastAsiaTheme="minorHAnsi"/>
          <w:lang w:eastAsia="en-US"/>
        </w:rPr>
        <w:t>se</w:t>
      </w:r>
      <w:r>
        <w:rPr>
          <w:rFonts w:eastAsiaTheme="minorHAnsi"/>
          <w:lang w:eastAsia="en-US"/>
        </w:rPr>
        <w:t xml:space="preserve">conded by Councillor N. Coules to refer this Headed Item to the next Housing SPC Meeting. </w:t>
      </w:r>
    </w:p>
    <w:p w:rsidR="004902C3" w:rsidRPr="00145E54" w:rsidRDefault="004902C3" w:rsidP="004902C3">
      <w:pPr>
        <w:spacing w:before="100" w:beforeAutospacing="1" w:after="100" w:afterAutospacing="1"/>
        <w:ind w:left="720"/>
      </w:pPr>
      <w:r>
        <w:t xml:space="preserve">A vote </w:t>
      </w:r>
      <w:r w:rsidRPr="00145E54">
        <w:t xml:space="preserve">was taken by a </w:t>
      </w:r>
      <w:r w:rsidRPr="00145E54">
        <w:rPr>
          <w:b/>
        </w:rPr>
        <w:t>show of hands vote</w:t>
      </w:r>
      <w:r w:rsidRPr="00145E54">
        <w:t xml:space="preserve"> and the result was as follows:</w:t>
      </w:r>
    </w:p>
    <w:p w:rsidR="004902C3" w:rsidRPr="00145E54" w:rsidRDefault="004902C3" w:rsidP="004902C3">
      <w:pPr>
        <w:ind w:left="720"/>
        <w:rPr>
          <w:b/>
        </w:rPr>
      </w:pPr>
      <w:r w:rsidRPr="00145E54">
        <w:rPr>
          <w:b/>
        </w:rPr>
        <w:t>F</w:t>
      </w:r>
      <w:r>
        <w:rPr>
          <w:b/>
        </w:rPr>
        <w:t>OR:</w:t>
      </w:r>
      <w:r>
        <w:rPr>
          <w:b/>
        </w:rPr>
        <w:tab/>
      </w:r>
      <w:r>
        <w:rPr>
          <w:b/>
        </w:rPr>
        <w:tab/>
      </w:r>
      <w:r>
        <w:rPr>
          <w:b/>
        </w:rPr>
        <w:tab/>
        <w:t>27 (TWENTY SEVEN</w:t>
      </w:r>
      <w:r w:rsidRPr="00145E54">
        <w:rPr>
          <w:b/>
        </w:rPr>
        <w:t>)</w:t>
      </w:r>
    </w:p>
    <w:p w:rsidR="004902C3" w:rsidRPr="00145E54" w:rsidRDefault="004902C3" w:rsidP="004902C3">
      <w:pPr>
        <w:ind w:left="720"/>
        <w:rPr>
          <w:b/>
        </w:rPr>
      </w:pPr>
      <w:r w:rsidRPr="00145E54">
        <w:rPr>
          <w:b/>
        </w:rPr>
        <w:t>AGAINST:</w:t>
      </w:r>
      <w:r w:rsidRPr="00145E54">
        <w:rPr>
          <w:b/>
        </w:rPr>
        <w:tab/>
      </w:r>
      <w:r w:rsidRPr="00145E54">
        <w:rPr>
          <w:b/>
        </w:rPr>
        <w:tab/>
      </w:r>
      <w:r>
        <w:rPr>
          <w:b/>
        </w:rPr>
        <w:t xml:space="preserve"> 6 (SIX</w:t>
      </w:r>
      <w:r w:rsidRPr="00145E54">
        <w:rPr>
          <w:b/>
        </w:rPr>
        <w:t>)</w:t>
      </w:r>
    </w:p>
    <w:p w:rsidR="004902C3" w:rsidRDefault="004902C3" w:rsidP="004902C3">
      <w:pPr>
        <w:ind w:left="720"/>
        <w:rPr>
          <w:b/>
        </w:rPr>
      </w:pPr>
      <w:r>
        <w:rPr>
          <w:b/>
        </w:rPr>
        <w:t>ABSTAINED:</w:t>
      </w:r>
      <w:r>
        <w:rPr>
          <w:b/>
        </w:rPr>
        <w:tab/>
        <w:t xml:space="preserve"> 1</w:t>
      </w:r>
      <w:r w:rsidRPr="00145E54">
        <w:rPr>
          <w:b/>
        </w:rPr>
        <w:t xml:space="preserve"> (</w:t>
      </w:r>
      <w:r>
        <w:rPr>
          <w:b/>
        </w:rPr>
        <w:t>ONE</w:t>
      </w:r>
      <w:r w:rsidRPr="00145E54">
        <w:rPr>
          <w:b/>
        </w:rPr>
        <w:t>)</w:t>
      </w:r>
    </w:p>
    <w:p w:rsidR="004902C3" w:rsidRDefault="004902C3" w:rsidP="004902C3">
      <w:pPr>
        <w:ind w:left="720"/>
      </w:pPr>
    </w:p>
    <w:p w:rsidR="004902C3" w:rsidRPr="002770B4" w:rsidRDefault="004902C3" w:rsidP="004902C3">
      <w:pPr>
        <w:ind w:left="720"/>
      </w:pPr>
      <w:r>
        <w:t xml:space="preserve">The vote to </w:t>
      </w:r>
      <w:r w:rsidR="005C68D9">
        <w:t>refer</w:t>
      </w:r>
      <w:r>
        <w:t xml:space="preserve"> the Headed Item to the next Housing SPC was </w:t>
      </w:r>
      <w:r w:rsidRPr="004902C3">
        <w:rPr>
          <w:b/>
        </w:rPr>
        <w:t>PASSED.</w:t>
      </w:r>
      <w:r>
        <w:t xml:space="preserve"> </w:t>
      </w:r>
    </w:p>
    <w:p w:rsidR="00A46B98" w:rsidRDefault="00A46B98" w:rsidP="00A46B98">
      <w:pPr>
        <w:pStyle w:val="Heading3"/>
        <w:spacing w:after="0" w:afterAutospacing="0"/>
        <w:ind w:left="720"/>
        <w:rPr>
          <w:b w:val="0"/>
          <w:sz w:val="24"/>
          <w:szCs w:val="24"/>
        </w:rPr>
      </w:pPr>
      <w:r>
        <w:rPr>
          <w:rFonts w:eastAsiaTheme="minorHAnsi"/>
          <w:b w:val="0"/>
          <w:bCs w:val="0"/>
          <w:sz w:val="24"/>
          <w:szCs w:val="24"/>
          <w:lang w:eastAsia="en-US"/>
        </w:rPr>
        <w:lastRenderedPageBreak/>
        <w:t xml:space="preserve">A further discussion followed with </w:t>
      </w:r>
      <w:r w:rsidR="005C68D9">
        <w:rPr>
          <w:b w:val="0"/>
          <w:sz w:val="24"/>
          <w:szCs w:val="24"/>
        </w:rPr>
        <w:t xml:space="preserve">Mr. D. McLoughlin, Chief Executive </w:t>
      </w:r>
      <w:r w:rsidR="00211AD2">
        <w:rPr>
          <w:b w:val="0"/>
          <w:sz w:val="24"/>
          <w:szCs w:val="24"/>
        </w:rPr>
        <w:t>asking for clarification from the Members in relation to the proposed advancement of a joint venture consisting of 1000 houses at Kilcarberry.</w:t>
      </w:r>
    </w:p>
    <w:p w:rsidR="005C68D9" w:rsidRDefault="005C68D9" w:rsidP="00211AD2">
      <w:pPr>
        <w:pStyle w:val="Heading3"/>
        <w:spacing w:after="0" w:afterAutospacing="0"/>
        <w:ind w:left="720"/>
        <w:rPr>
          <w:b w:val="0"/>
          <w:sz w:val="24"/>
          <w:szCs w:val="24"/>
        </w:rPr>
      </w:pPr>
      <w:r>
        <w:rPr>
          <w:b w:val="0"/>
          <w:sz w:val="24"/>
          <w:szCs w:val="24"/>
        </w:rPr>
        <w:t xml:space="preserve">Mr. B. Coman, Director of Housing, Social and Community Development </w:t>
      </w:r>
      <w:r w:rsidR="00211AD2">
        <w:rPr>
          <w:b w:val="0"/>
          <w:sz w:val="24"/>
          <w:szCs w:val="24"/>
        </w:rPr>
        <w:t xml:space="preserve">outlined the details of the joint venture. </w:t>
      </w:r>
      <w:r>
        <w:rPr>
          <w:b w:val="0"/>
          <w:sz w:val="24"/>
          <w:szCs w:val="24"/>
        </w:rPr>
        <w:t xml:space="preserve">    </w:t>
      </w:r>
    </w:p>
    <w:p w:rsidR="005C68D9" w:rsidRDefault="005C68D9" w:rsidP="005C68D9">
      <w:pPr>
        <w:pStyle w:val="Heading3"/>
        <w:spacing w:after="0" w:afterAutospacing="0"/>
        <w:ind w:left="720"/>
        <w:rPr>
          <w:b w:val="0"/>
          <w:sz w:val="24"/>
          <w:szCs w:val="24"/>
        </w:rPr>
      </w:pPr>
      <w:r>
        <w:rPr>
          <w:b w:val="0"/>
          <w:sz w:val="24"/>
          <w:szCs w:val="24"/>
        </w:rPr>
        <w:t xml:space="preserve">A discussion followed with contributions from Councillors L. Dunne, M. Murphy, D. Looney, B. Bonner, M. Ward, J. Graham, E. Higgins, P. Kearns, P. Gogarty, M. Johansson, B. Lawlor, N. Coules, M. Genockey, G. O’Connell, E. Fanning and B. Leech. </w:t>
      </w:r>
    </w:p>
    <w:p w:rsidR="004F08F7" w:rsidRDefault="004F08F7" w:rsidP="005C68D9">
      <w:pPr>
        <w:pStyle w:val="Heading3"/>
        <w:spacing w:after="0" w:afterAutospacing="0"/>
        <w:ind w:left="720"/>
        <w:rPr>
          <w:b w:val="0"/>
          <w:sz w:val="24"/>
          <w:szCs w:val="24"/>
        </w:rPr>
      </w:pPr>
      <w:r>
        <w:rPr>
          <w:b w:val="0"/>
          <w:sz w:val="24"/>
          <w:szCs w:val="24"/>
        </w:rPr>
        <w:t xml:space="preserve">It was proposed by Councillor D. Looney and Seconded by Councillor G. O’Connell and </w:t>
      </w:r>
      <w:r w:rsidRPr="00AA17A6">
        <w:rPr>
          <w:sz w:val="24"/>
          <w:szCs w:val="24"/>
        </w:rPr>
        <w:t>AGREED</w:t>
      </w:r>
      <w:r>
        <w:rPr>
          <w:b w:val="0"/>
          <w:sz w:val="24"/>
          <w:szCs w:val="24"/>
        </w:rPr>
        <w:t xml:space="preserve"> by the Members that a Special Meeting of the Council be held to deal with </w:t>
      </w:r>
      <w:r w:rsidR="00211AD2">
        <w:rPr>
          <w:b w:val="0"/>
          <w:sz w:val="24"/>
          <w:szCs w:val="24"/>
        </w:rPr>
        <w:t>both the Section 85 Public Private Partnership and the joint venture proposal.  It was further agreed that the request to refer the Section 85 to the Housing SPC meeting be withdrawn as the matter would be dealt with at the Special Meeting of the Council on the 23</w:t>
      </w:r>
      <w:r w:rsidR="00211AD2" w:rsidRPr="00211AD2">
        <w:rPr>
          <w:b w:val="0"/>
          <w:sz w:val="24"/>
          <w:szCs w:val="24"/>
          <w:vertAlign w:val="superscript"/>
        </w:rPr>
        <w:t>rd</w:t>
      </w:r>
      <w:r w:rsidR="00211AD2">
        <w:rPr>
          <w:b w:val="0"/>
          <w:sz w:val="24"/>
          <w:szCs w:val="24"/>
        </w:rPr>
        <w:t xml:space="preserve"> March 2017.</w:t>
      </w:r>
    </w:p>
    <w:p w:rsidR="00B932DF" w:rsidRDefault="00B932DF" w:rsidP="004F08F7">
      <w:pPr>
        <w:spacing w:before="240" w:after="160" w:line="256" w:lineRule="auto"/>
        <w:ind w:left="720" w:right="237"/>
        <w:rPr>
          <w:rFonts w:eastAsiaTheme="minorHAnsi"/>
          <w:lang w:eastAsia="en-US"/>
        </w:rPr>
      </w:pPr>
    </w:p>
    <w:p w:rsidR="004F08F7" w:rsidRPr="004F08F7" w:rsidRDefault="004F08F7" w:rsidP="004F08F7">
      <w:pPr>
        <w:spacing w:before="240" w:after="160" w:line="256" w:lineRule="auto"/>
        <w:ind w:left="720" w:right="237"/>
        <w:rPr>
          <w:rFonts w:eastAsiaTheme="minorHAnsi"/>
          <w:lang w:eastAsia="en-US"/>
        </w:rPr>
      </w:pPr>
      <w:r w:rsidRPr="004F08F7">
        <w:rPr>
          <w:rFonts w:eastAsiaTheme="minorHAnsi"/>
          <w:lang w:eastAsia="en-US"/>
        </w:rPr>
        <w:t xml:space="preserve">In accordance with </w:t>
      </w:r>
      <w:r w:rsidRPr="004F08F7">
        <w:rPr>
          <w:rFonts w:eastAsiaTheme="minorHAnsi"/>
          <w:b/>
          <w:lang w:eastAsia="en-US"/>
        </w:rPr>
        <w:t>Standing Order No. 74</w:t>
      </w:r>
      <w:r w:rsidRPr="004F08F7">
        <w:rPr>
          <w:rFonts w:eastAsiaTheme="minorHAnsi"/>
          <w:lang w:eastAsia="en-US"/>
        </w:rPr>
        <w:t xml:space="preserve"> the Mayor, Councillor G. O’Connell proposed and the Members unanimously </w:t>
      </w:r>
      <w:r w:rsidRPr="004F08F7">
        <w:rPr>
          <w:rFonts w:eastAsiaTheme="minorHAnsi"/>
          <w:b/>
          <w:lang w:eastAsia="en-US"/>
        </w:rPr>
        <w:t>AGREED</w:t>
      </w:r>
      <w:r w:rsidRPr="004F08F7">
        <w:rPr>
          <w:rFonts w:eastAsiaTheme="minorHAnsi"/>
          <w:lang w:eastAsia="en-US"/>
        </w:rPr>
        <w:t xml:space="preserve"> to suspend standing orders in order to deal with the following Suspensory Motion. </w:t>
      </w:r>
    </w:p>
    <w:p w:rsidR="00550770" w:rsidRDefault="005F0A75" w:rsidP="005F0A75">
      <w:pPr>
        <w:pStyle w:val="Heading3"/>
        <w:spacing w:after="0" w:afterAutospacing="0"/>
        <w:ind w:left="720" w:hanging="1287"/>
        <w:rPr>
          <w:rFonts w:eastAsiaTheme="minorHAnsi"/>
          <w:b w:val="0"/>
          <w:sz w:val="24"/>
          <w:szCs w:val="24"/>
          <w:lang w:eastAsia="en-US"/>
        </w:rPr>
      </w:pPr>
      <w:r w:rsidRPr="005F0A75">
        <w:rPr>
          <w:rFonts w:eastAsiaTheme="minorHAnsi"/>
          <w:sz w:val="24"/>
          <w:szCs w:val="24"/>
          <w:lang w:eastAsia="en-US"/>
        </w:rPr>
        <w:t>SM1/0317</w:t>
      </w:r>
      <w:r>
        <w:rPr>
          <w:rFonts w:eastAsiaTheme="minorHAnsi"/>
          <w:b w:val="0"/>
          <w:sz w:val="24"/>
          <w:szCs w:val="24"/>
          <w:lang w:eastAsia="en-US"/>
        </w:rPr>
        <w:tab/>
      </w:r>
      <w:r w:rsidR="004F08F7" w:rsidRPr="004F08F7">
        <w:rPr>
          <w:rFonts w:eastAsiaTheme="minorHAnsi"/>
          <w:b w:val="0"/>
          <w:sz w:val="24"/>
          <w:szCs w:val="24"/>
          <w:lang w:eastAsia="en-US"/>
        </w:rPr>
        <w:t xml:space="preserve">The following Suspensory Motion in the names of Councillors </w:t>
      </w:r>
      <w:r w:rsidR="004F08F7">
        <w:rPr>
          <w:rFonts w:eastAsiaTheme="minorHAnsi"/>
          <w:b w:val="0"/>
          <w:sz w:val="24"/>
          <w:szCs w:val="24"/>
          <w:lang w:eastAsia="en-US"/>
        </w:rPr>
        <w:t>F. Timmons, R. McMahon, M. Ward, C. Mc Cann, D. Richardson,</w:t>
      </w:r>
      <w:r>
        <w:rPr>
          <w:rFonts w:eastAsiaTheme="minorHAnsi"/>
          <w:b w:val="0"/>
          <w:sz w:val="24"/>
          <w:szCs w:val="24"/>
          <w:lang w:eastAsia="en-US"/>
        </w:rPr>
        <w:t xml:space="preserve"> D. O’Donovan,</w:t>
      </w:r>
      <w:r w:rsidR="004F08F7">
        <w:rPr>
          <w:rFonts w:eastAsiaTheme="minorHAnsi"/>
          <w:b w:val="0"/>
          <w:sz w:val="24"/>
          <w:szCs w:val="24"/>
          <w:lang w:eastAsia="en-US"/>
        </w:rPr>
        <w:t xml:space="preserve"> L. O’Toole, R. Nolan, L. Dunne, C. O’Connor, P. Kearns, M. Duff, B. Bonner, F. Duffy, E. Fanning, G. O’Connell, M. Genockey, M. Murphy, B. Leech, K. Mahon, M. Johansson, N. Coules, E. O’Brien, J. Graham, P. Foley, P. Gogarty, S. Holland and</w:t>
      </w:r>
      <w:r w:rsidR="004F08F7">
        <w:rPr>
          <w:rFonts w:eastAsiaTheme="minorHAnsi"/>
          <w:lang w:eastAsia="en-US"/>
        </w:rPr>
        <w:t xml:space="preserve"> </w:t>
      </w:r>
      <w:r w:rsidR="004F08F7">
        <w:rPr>
          <w:rFonts w:eastAsiaTheme="minorHAnsi"/>
          <w:b w:val="0"/>
          <w:sz w:val="24"/>
          <w:szCs w:val="24"/>
          <w:lang w:eastAsia="en-US"/>
        </w:rPr>
        <w:t>seconded by Councillor D. Looney</w:t>
      </w:r>
      <w:r w:rsidR="004F08F7" w:rsidRPr="004F08F7">
        <w:rPr>
          <w:rFonts w:eastAsiaTheme="minorHAnsi"/>
          <w:b w:val="0"/>
          <w:sz w:val="24"/>
          <w:szCs w:val="24"/>
          <w:lang w:eastAsia="en-US"/>
        </w:rPr>
        <w:t xml:space="preserve">, and was </w:t>
      </w:r>
      <w:r w:rsidR="004F08F7" w:rsidRPr="004B7176">
        <w:rPr>
          <w:rFonts w:eastAsiaTheme="minorHAnsi"/>
          <w:lang w:eastAsia="en-US"/>
        </w:rPr>
        <w:t>CONSIDERED:</w:t>
      </w:r>
      <w:r w:rsidR="004F08F7">
        <w:rPr>
          <w:rFonts w:eastAsiaTheme="minorHAnsi"/>
          <w:b w:val="0"/>
          <w:sz w:val="24"/>
          <w:szCs w:val="24"/>
          <w:lang w:eastAsia="en-US"/>
        </w:rPr>
        <w:t xml:space="preserve"> </w:t>
      </w:r>
    </w:p>
    <w:p w:rsidR="004F08F7" w:rsidRPr="00AA17A6" w:rsidRDefault="004F08F7" w:rsidP="004F08F7">
      <w:pPr>
        <w:pStyle w:val="Heading3"/>
        <w:spacing w:after="0" w:afterAutospacing="0"/>
        <w:ind w:left="720"/>
        <w:rPr>
          <w:rFonts w:eastAsiaTheme="minorHAnsi"/>
          <w:b w:val="0"/>
          <w:sz w:val="24"/>
          <w:szCs w:val="24"/>
          <w:lang w:eastAsia="en-US"/>
        </w:rPr>
      </w:pPr>
      <w:r w:rsidRPr="00AA17A6">
        <w:rPr>
          <w:rFonts w:eastAsiaTheme="minorHAnsi"/>
          <w:b w:val="0"/>
          <w:sz w:val="24"/>
          <w:szCs w:val="24"/>
          <w:lang w:eastAsia="en-US"/>
        </w:rPr>
        <w:t>“That this Council writes to management of Tallaght Hospital to ask that efforts are made to ensure free car parking for cancer patients or a designated family member or carer during their treatment.”</w:t>
      </w:r>
    </w:p>
    <w:p w:rsidR="004F08F7" w:rsidRDefault="00AA17A6" w:rsidP="004F08F7">
      <w:pPr>
        <w:pStyle w:val="Heading3"/>
        <w:spacing w:after="0" w:afterAutospacing="0"/>
        <w:ind w:left="720"/>
        <w:rPr>
          <w:rFonts w:eastAsiaTheme="minorHAnsi"/>
          <w:b w:val="0"/>
          <w:sz w:val="24"/>
          <w:szCs w:val="24"/>
          <w:lang w:eastAsia="en-US"/>
        </w:rPr>
      </w:pPr>
      <w:r>
        <w:rPr>
          <w:rFonts w:eastAsiaTheme="minorHAnsi"/>
          <w:b w:val="0"/>
          <w:sz w:val="24"/>
          <w:szCs w:val="24"/>
          <w:lang w:eastAsia="en-US"/>
        </w:rPr>
        <w:t xml:space="preserve">The Motion was </w:t>
      </w:r>
      <w:r w:rsidRPr="00AA17A6">
        <w:rPr>
          <w:rFonts w:eastAsiaTheme="minorHAnsi"/>
          <w:sz w:val="24"/>
          <w:szCs w:val="24"/>
          <w:lang w:eastAsia="en-US"/>
        </w:rPr>
        <w:t>AGREED.</w:t>
      </w:r>
      <w:r>
        <w:rPr>
          <w:rFonts w:eastAsiaTheme="minorHAnsi"/>
          <w:b w:val="0"/>
          <w:sz w:val="24"/>
          <w:szCs w:val="24"/>
          <w:lang w:eastAsia="en-US"/>
        </w:rPr>
        <w:t xml:space="preserve"> </w:t>
      </w:r>
    </w:p>
    <w:p w:rsidR="00AA17A6" w:rsidRDefault="00AA17A6" w:rsidP="00AA17A6">
      <w:pPr>
        <w:spacing w:after="160" w:line="259" w:lineRule="auto"/>
        <w:ind w:left="720"/>
        <w:rPr>
          <w:rFonts w:eastAsiaTheme="minorHAnsi"/>
          <w:b/>
          <w:lang w:eastAsia="en-US"/>
        </w:rPr>
      </w:pPr>
      <w:r>
        <w:rPr>
          <w:rFonts w:eastAsiaTheme="minorHAnsi"/>
          <w:b/>
          <w:lang w:eastAsia="en-US"/>
        </w:rPr>
        <w:tab/>
      </w:r>
    </w:p>
    <w:p w:rsidR="004F08F7" w:rsidRDefault="00AA17A6" w:rsidP="00AA17A6">
      <w:pPr>
        <w:spacing w:after="160" w:line="259" w:lineRule="auto"/>
        <w:ind w:left="720" w:right="117"/>
        <w:jc w:val="both"/>
        <w:rPr>
          <w:rFonts w:eastAsiaTheme="minorHAnsi"/>
          <w:lang w:eastAsia="en-US"/>
        </w:rPr>
      </w:pPr>
      <w:r w:rsidRPr="00AA17A6">
        <w:rPr>
          <w:rFonts w:eastAsiaTheme="minorHAnsi"/>
          <w:lang w:eastAsia="en-US"/>
        </w:rPr>
        <w:t xml:space="preserve">At this point the Mayor Councillor G. O’Connell asked to suspend Standing Order No. 5 to extend the Meeting time past 7.00pm and the Members </w:t>
      </w:r>
      <w:r w:rsidRPr="00AA17A6">
        <w:rPr>
          <w:rFonts w:eastAsiaTheme="minorHAnsi"/>
          <w:b/>
          <w:lang w:eastAsia="en-US"/>
        </w:rPr>
        <w:t>AGREED</w:t>
      </w:r>
      <w:r w:rsidRPr="00AA17A6">
        <w:rPr>
          <w:rFonts w:eastAsiaTheme="minorHAnsi"/>
          <w:lang w:eastAsia="en-US"/>
        </w:rPr>
        <w:t xml:space="preserve">. </w:t>
      </w:r>
    </w:p>
    <w:p w:rsidR="00AA17A6" w:rsidRPr="00AA17A6" w:rsidRDefault="00AA17A6" w:rsidP="00AA17A6">
      <w:pPr>
        <w:spacing w:after="160" w:line="259" w:lineRule="auto"/>
        <w:ind w:left="720" w:right="117"/>
        <w:jc w:val="both"/>
        <w:rPr>
          <w:rFonts w:eastAsiaTheme="minorHAnsi"/>
          <w:lang w:eastAsia="en-US"/>
        </w:rPr>
      </w:pPr>
    </w:p>
    <w:p w:rsidR="00217534" w:rsidRDefault="00217534" w:rsidP="00550770">
      <w:pPr>
        <w:pStyle w:val="Heading3"/>
        <w:spacing w:after="0" w:afterAutospacing="0"/>
        <w:ind w:hanging="567"/>
        <w:rPr>
          <w:rStyle w:val="Strong"/>
          <w:b/>
          <w:u w:val="single"/>
        </w:rPr>
      </w:pPr>
      <w:r w:rsidRPr="00550770">
        <w:rPr>
          <w:rFonts w:eastAsiaTheme="minorEastAsia"/>
        </w:rPr>
        <w:t>H</w:t>
      </w:r>
      <w:r w:rsidR="00550770" w:rsidRPr="00550770">
        <w:rPr>
          <w:rFonts w:eastAsiaTheme="minorEastAsia"/>
        </w:rPr>
        <w:t>18/0317</w:t>
      </w:r>
      <w:r w:rsidR="00550770">
        <w:rPr>
          <w:rFonts w:eastAsiaTheme="minorEastAsia"/>
        </w:rPr>
        <w:tab/>
      </w:r>
      <w:r w:rsidRPr="00550770">
        <w:rPr>
          <w:rStyle w:val="Strong"/>
          <w:b/>
          <w:u w:val="single"/>
        </w:rPr>
        <w:t>Traffic Works Programme</w:t>
      </w:r>
    </w:p>
    <w:p w:rsidR="00BD127A" w:rsidRDefault="00BD127A" w:rsidP="00BD127A">
      <w:pPr>
        <w:pStyle w:val="Heading3"/>
        <w:spacing w:after="0" w:afterAutospacing="0"/>
        <w:ind w:left="720"/>
        <w:rPr>
          <w:b w:val="0"/>
          <w:sz w:val="24"/>
          <w:szCs w:val="24"/>
        </w:rPr>
      </w:pPr>
      <w:r w:rsidRPr="006C542C">
        <w:rPr>
          <w:b w:val="0"/>
          <w:sz w:val="24"/>
          <w:szCs w:val="24"/>
        </w:rPr>
        <w:t>The following report by the Chief Executive,</w:t>
      </w:r>
      <w:r w:rsidR="00AA17A6">
        <w:rPr>
          <w:b w:val="0"/>
          <w:sz w:val="24"/>
          <w:szCs w:val="24"/>
        </w:rPr>
        <w:t xml:space="preserve"> which had been circulated, was</w:t>
      </w:r>
      <w:r w:rsidRPr="006C542C">
        <w:rPr>
          <w:b w:val="0"/>
          <w:sz w:val="24"/>
          <w:szCs w:val="24"/>
        </w:rPr>
        <w:t xml:space="preserve"> presented by</w:t>
      </w:r>
      <w:r>
        <w:rPr>
          <w:b w:val="0"/>
          <w:sz w:val="24"/>
          <w:szCs w:val="24"/>
        </w:rPr>
        <w:t xml:space="preserve"> Mr</w:t>
      </w:r>
      <w:r w:rsidRPr="006C542C">
        <w:rPr>
          <w:b w:val="0"/>
          <w:sz w:val="24"/>
          <w:szCs w:val="24"/>
        </w:rPr>
        <w:t xml:space="preserve">. </w:t>
      </w:r>
      <w:r>
        <w:rPr>
          <w:b w:val="0"/>
          <w:sz w:val="24"/>
          <w:szCs w:val="24"/>
        </w:rPr>
        <w:t>E. Taaffe</w:t>
      </w:r>
      <w:r w:rsidRPr="006C542C">
        <w:rPr>
          <w:b w:val="0"/>
          <w:sz w:val="24"/>
          <w:szCs w:val="24"/>
        </w:rPr>
        <w:t xml:space="preserve">, Director of </w:t>
      </w:r>
      <w:r>
        <w:rPr>
          <w:b w:val="0"/>
          <w:sz w:val="24"/>
          <w:szCs w:val="24"/>
        </w:rPr>
        <w:t xml:space="preserve">Land Use, Planning and Transportation and </w:t>
      </w:r>
      <w:r w:rsidR="00211AD2">
        <w:rPr>
          <w:rFonts w:eastAsiaTheme="minorHAnsi"/>
          <w:b w:val="0"/>
          <w:sz w:val="24"/>
          <w:szCs w:val="24"/>
          <w:lang w:eastAsia="en-US"/>
        </w:rPr>
        <w:t>w</w:t>
      </w:r>
      <w:r w:rsidR="00AA17A6">
        <w:rPr>
          <w:rFonts w:eastAsiaTheme="minorHAnsi"/>
          <w:b w:val="0"/>
          <w:sz w:val="24"/>
          <w:szCs w:val="24"/>
          <w:lang w:eastAsia="en-US"/>
        </w:rPr>
        <w:t>as</w:t>
      </w:r>
      <w:r w:rsidRPr="006C542C">
        <w:rPr>
          <w:rFonts w:eastAsiaTheme="minorHAnsi"/>
          <w:sz w:val="24"/>
          <w:szCs w:val="24"/>
          <w:lang w:eastAsia="en-US"/>
        </w:rPr>
        <w:t xml:space="preserve"> CONSIDERED:</w:t>
      </w:r>
      <w:r w:rsidRPr="006C542C">
        <w:rPr>
          <w:b w:val="0"/>
          <w:sz w:val="24"/>
          <w:szCs w:val="24"/>
        </w:rPr>
        <w:t xml:space="preserve"> </w:t>
      </w:r>
    </w:p>
    <w:p w:rsidR="00327C9B" w:rsidRPr="00327C9B" w:rsidRDefault="00327C9B" w:rsidP="00B932DF">
      <w:pPr>
        <w:spacing w:before="100" w:beforeAutospacing="1" w:after="100" w:afterAutospacing="1"/>
        <w:ind w:left="720"/>
        <w:rPr>
          <w:rFonts w:ascii="Tahoma" w:eastAsia="Times New Roman" w:hAnsi="Tahoma" w:cs="Tahoma"/>
          <w:sz w:val="20"/>
          <w:szCs w:val="20"/>
        </w:rPr>
      </w:pPr>
      <w:r w:rsidRPr="00327C9B">
        <w:rPr>
          <w:rFonts w:ascii="Tahoma" w:eastAsia="Times New Roman" w:hAnsi="Tahoma" w:cs="Tahoma"/>
          <w:b/>
          <w:bCs/>
          <w:sz w:val="20"/>
          <w:szCs w:val="20"/>
        </w:rPr>
        <w:lastRenderedPageBreak/>
        <w:t>The intended Programme of Traffic Safety Improvement Works in the County for 2017 is as follows:-</w:t>
      </w:r>
    </w:p>
    <w:p w:rsidR="00327C9B" w:rsidRPr="00327C9B" w:rsidRDefault="00327C9B" w:rsidP="000E5930">
      <w:pPr>
        <w:rPr>
          <w:rFonts w:ascii="Tahoma" w:eastAsia="Times New Roman" w:hAnsi="Tahoma" w:cs="Tahoma"/>
          <w:sz w:val="20"/>
          <w:szCs w:val="20"/>
        </w:rPr>
      </w:pPr>
      <w:r w:rsidRPr="00327C9B">
        <w:rPr>
          <w:rFonts w:ascii="Tahoma" w:eastAsia="Times New Roman" w:hAnsi="Tahoma" w:cs="Tahoma"/>
          <w:b/>
          <w:bCs/>
          <w:sz w:val="20"/>
          <w:szCs w:val="20"/>
        </w:rPr>
        <w:tab/>
      </w:r>
      <w:r w:rsidRPr="00327C9B">
        <w:rPr>
          <w:rFonts w:ascii="Tahoma" w:eastAsia="Times New Roman" w:hAnsi="Tahoma" w:cs="Tahoma"/>
          <w:b/>
          <w:bCs/>
          <w:sz w:val="20"/>
          <w:szCs w:val="20"/>
          <w:u w:val="single"/>
        </w:rPr>
        <w:t>Misc. Traffic Works 2017</w:t>
      </w:r>
    </w:p>
    <w:p w:rsidR="00327C9B" w:rsidRPr="00327C9B" w:rsidRDefault="00327C9B" w:rsidP="000E5930">
      <w:pPr>
        <w:rPr>
          <w:rFonts w:ascii="Tahoma" w:eastAsia="Times New Roman" w:hAnsi="Tahoma" w:cs="Tahoma"/>
          <w:sz w:val="20"/>
          <w:szCs w:val="20"/>
        </w:rPr>
      </w:pPr>
      <w:r>
        <w:rPr>
          <w:rFonts w:ascii="Tahoma" w:eastAsia="Times New Roman" w:hAnsi="Tahoma" w:cs="Tahoma"/>
          <w:sz w:val="20"/>
          <w:szCs w:val="20"/>
        </w:rPr>
        <w:tab/>
      </w:r>
      <w:r w:rsidRPr="00327C9B">
        <w:rPr>
          <w:rFonts w:ascii="Tahoma" w:eastAsia="Times New Roman" w:hAnsi="Tahoma" w:cs="Tahoma"/>
          <w:sz w:val="20"/>
          <w:szCs w:val="20"/>
        </w:rPr>
        <w:t xml:space="preserve">Traffic Counts and Surveys   (as </w:t>
      </w:r>
      <w:r w:rsidR="00A82484">
        <w:rPr>
          <w:rFonts w:ascii="Tahoma" w:eastAsia="Times New Roman" w:hAnsi="Tahoma" w:cs="Tahoma"/>
          <w:sz w:val="20"/>
          <w:szCs w:val="20"/>
        </w:rPr>
        <w:t>required)</w:t>
      </w:r>
    </w:p>
    <w:p w:rsidR="000E5930" w:rsidRDefault="00327C9B" w:rsidP="000E5930">
      <w:pPr>
        <w:rPr>
          <w:rFonts w:ascii="Tahoma" w:eastAsia="Times New Roman" w:hAnsi="Tahoma" w:cs="Tahoma"/>
          <w:sz w:val="20"/>
          <w:szCs w:val="20"/>
        </w:rPr>
      </w:pPr>
      <w:r>
        <w:rPr>
          <w:rFonts w:ascii="Tahoma" w:eastAsia="Times New Roman" w:hAnsi="Tahoma" w:cs="Tahoma"/>
          <w:sz w:val="20"/>
          <w:szCs w:val="20"/>
        </w:rPr>
        <w:tab/>
      </w:r>
      <w:r w:rsidRPr="00327C9B">
        <w:rPr>
          <w:rFonts w:ascii="Tahoma" w:eastAsia="Times New Roman" w:hAnsi="Tahoma" w:cs="Tahoma"/>
          <w:sz w:val="20"/>
          <w:szCs w:val="20"/>
        </w:rPr>
        <w:t>Automatic Traffic counter Program</w:t>
      </w:r>
      <w:r w:rsidR="00A82484" w:rsidRPr="00327C9B">
        <w:rPr>
          <w:rFonts w:ascii="Tahoma" w:eastAsia="Times New Roman" w:hAnsi="Tahoma" w:cs="Tahoma"/>
          <w:sz w:val="20"/>
          <w:szCs w:val="20"/>
        </w:rPr>
        <w:t> (</w:t>
      </w:r>
      <w:r w:rsidRPr="00327C9B">
        <w:rPr>
          <w:rFonts w:ascii="Tahoma" w:eastAsia="Times New Roman" w:hAnsi="Tahoma" w:cs="Tahoma"/>
          <w:sz w:val="20"/>
          <w:szCs w:val="20"/>
        </w:rPr>
        <w:t>upgrades as required) </w:t>
      </w:r>
    </w:p>
    <w:p w:rsidR="00327C9B" w:rsidRPr="00327C9B" w:rsidRDefault="00327C9B" w:rsidP="000E5930">
      <w:pPr>
        <w:rPr>
          <w:rFonts w:ascii="Tahoma" w:eastAsia="Times New Roman" w:hAnsi="Tahoma" w:cs="Tahoma"/>
          <w:sz w:val="20"/>
          <w:szCs w:val="20"/>
        </w:rPr>
      </w:pPr>
      <w:r w:rsidRPr="00327C9B">
        <w:rPr>
          <w:rFonts w:ascii="Tahoma" w:eastAsia="Times New Roman" w:hAnsi="Tahoma" w:cs="Tahoma"/>
          <w:sz w:val="20"/>
          <w:szCs w:val="20"/>
        </w:rPr>
        <w:t>       </w:t>
      </w:r>
    </w:p>
    <w:p w:rsidR="00327C9B" w:rsidRPr="00327C9B" w:rsidRDefault="00A82484" w:rsidP="000E5930">
      <w:pPr>
        <w:rPr>
          <w:rFonts w:ascii="Tahoma" w:eastAsia="Times New Roman" w:hAnsi="Tahoma" w:cs="Tahoma"/>
          <w:sz w:val="20"/>
          <w:szCs w:val="20"/>
        </w:rPr>
      </w:pPr>
      <w:r>
        <w:rPr>
          <w:rFonts w:ascii="Tahoma" w:eastAsia="Times New Roman" w:hAnsi="Tahoma" w:cs="Tahoma"/>
          <w:sz w:val="20"/>
          <w:szCs w:val="20"/>
        </w:rPr>
        <w:t>        </w:t>
      </w:r>
      <w:r w:rsidR="000E5930">
        <w:rPr>
          <w:rFonts w:ascii="Tahoma" w:eastAsia="Times New Roman" w:hAnsi="Tahoma" w:cs="Tahoma"/>
          <w:sz w:val="20"/>
          <w:szCs w:val="20"/>
        </w:rPr>
        <w:tab/>
      </w:r>
      <w:r>
        <w:rPr>
          <w:rFonts w:ascii="Tahoma" w:eastAsia="Times New Roman" w:hAnsi="Tahoma" w:cs="Tahoma"/>
          <w:sz w:val="20"/>
          <w:szCs w:val="20"/>
        </w:rPr>
        <w:t xml:space="preserve"> </w:t>
      </w:r>
      <w:r w:rsidR="00327C9B" w:rsidRPr="00327C9B">
        <w:rPr>
          <w:rFonts w:ascii="Tahoma" w:eastAsia="Times New Roman" w:hAnsi="Tahoma" w:cs="Tahoma"/>
          <w:b/>
          <w:bCs/>
          <w:sz w:val="20"/>
          <w:szCs w:val="20"/>
          <w:u w:val="single"/>
        </w:rPr>
        <w:t>New Signals</w:t>
      </w:r>
    </w:p>
    <w:p w:rsidR="00327C9B" w:rsidRPr="00327C9B" w:rsidRDefault="00A82484" w:rsidP="000E5930">
      <w:pPr>
        <w:rPr>
          <w:rFonts w:ascii="Tahoma" w:eastAsia="Times New Roman" w:hAnsi="Tahoma" w:cs="Tahoma"/>
          <w:sz w:val="20"/>
          <w:szCs w:val="20"/>
        </w:rPr>
      </w:pPr>
      <w:r>
        <w:rPr>
          <w:rFonts w:ascii="Tahoma" w:eastAsia="Times New Roman" w:hAnsi="Tahoma" w:cs="Tahoma"/>
          <w:sz w:val="20"/>
          <w:szCs w:val="20"/>
        </w:rPr>
        <w:tab/>
      </w:r>
      <w:r w:rsidR="00327C9B" w:rsidRPr="00327C9B">
        <w:rPr>
          <w:rFonts w:ascii="Tahoma" w:eastAsia="Times New Roman" w:hAnsi="Tahoma" w:cs="Tahoma"/>
          <w:sz w:val="20"/>
          <w:szCs w:val="20"/>
        </w:rPr>
        <w:t xml:space="preserve">Install 2 </w:t>
      </w:r>
      <w:r>
        <w:rPr>
          <w:rFonts w:ascii="Tahoma" w:eastAsia="Times New Roman" w:hAnsi="Tahoma" w:cs="Tahoma"/>
          <w:sz w:val="20"/>
          <w:szCs w:val="20"/>
        </w:rPr>
        <w:t>Number Pedestrian Crossings </w:t>
      </w:r>
      <w:r w:rsidRPr="00327C9B">
        <w:rPr>
          <w:rFonts w:ascii="Tahoma" w:eastAsia="Times New Roman" w:hAnsi="Tahoma" w:cs="Tahoma"/>
          <w:sz w:val="20"/>
          <w:szCs w:val="20"/>
        </w:rPr>
        <w:t>(</w:t>
      </w:r>
      <w:r>
        <w:rPr>
          <w:rFonts w:ascii="Tahoma" w:eastAsia="Times New Roman" w:hAnsi="Tahoma" w:cs="Tahoma"/>
          <w:sz w:val="20"/>
          <w:szCs w:val="20"/>
        </w:rPr>
        <w:t>Locations to be confirmed)</w:t>
      </w:r>
    </w:p>
    <w:p w:rsidR="00327C9B" w:rsidRPr="00327C9B" w:rsidRDefault="00A82484" w:rsidP="000E5930">
      <w:pPr>
        <w:rPr>
          <w:rFonts w:ascii="Tahoma" w:eastAsia="Times New Roman" w:hAnsi="Tahoma" w:cs="Tahoma"/>
          <w:sz w:val="20"/>
          <w:szCs w:val="20"/>
        </w:rPr>
      </w:pPr>
      <w:r>
        <w:rPr>
          <w:rFonts w:ascii="Tahoma" w:eastAsia="Times New Roman" w:hAnsi="Tahoma" w:cs="Tahoma"/>
          <w:sz w:val="20"/>
          <w:szCs w:val="20"/>
        </w:rPr>
        <w:tab/>
      </w:r>
      <w:r w:rsidR="00327C9B" w:rsidRPr="00327C9B">
        <w:rPr>
          <w:rFonts w:ascii="Tahoma" w:eastAsia="Times New Roman" w:hAnsi="Tahoma" w:cs="Tahoma"/>
          <w:sz w:val="20"/>
          <w:szCs w:val="20"/>
        </w:rPr>
        <w:t>Install 2 no Junctions   (i.e. introduce signal control</w:t>
      </w:r>
      <w:r w:rsidRPr="00327C9B">
        <w:rPr>
          <w:rFonts w:ascii="Tahoma" w:eastAsia="Times New Roman" w:hAnsi="Tahoma" w:cs="Tahoma"/>
          <w:sz w:val="20"/>
          <w:szCs w:val="20"/>
        </w:rPr>
        <w:t> -</w:t>
      </w:r>
      <w:r w:rsidR="00327C9B" w:rsidRPr="00327C9B">
        <w:rPr>
          <w:rFonts w:ascii="Tahoma" w:eastAsia="Times New Roman" w:hAnsi="Tahoma" w:cs="Tahoma"/>
          <w:sz w:val="20"/>
          <w:szCs w:val="20"/>
        </w:rPr>
        <w:t xml:space="preserve"> locations to be confirmed)                </w:t>
      </w:r>
    </w:p>
    <w:p w:rsidR="00327C9B" w:rsidRPr="00327C9B" w:rsidRDefault="00327C9B" w:rsidP="000E5930">
      <w:pPr>
        <w:rPr>
          <w:rFonts w:ascii="Tahoma" w:eastAsia="Times New Roman" w:hAnsi="Tahoma" w:cs="Tahoma"/>
          <w:sz w:val="20"/>
          <w:szCs w:val="20"/>
        </w:rPr>
      </w:pPr>
      <w:r w:rsidRPr="00327C9B">
        <w:rPr>
          <w:rFonts w:ascii="Tahoma" w:eastAsia="Times New Roman" w:hAnsi="Tahoma" w:cs="Tahoma"/>
          <w:sz w:val="20"/>
          <w:szCs w:val="20"/>
        </w:rPr>
        <w:t> </w:t>
      </w:r>
    </w:p>
    <w:p w:rsidR="00327C9B" w:rsidRPr="00327C9B" w:rsidRDefault="00327C9B" w:rsidP="000E5930">
      <w:pPr>
        <w:rPr>
          <w:rFonts w:ascii="Tahoma" w:eastAsia="Times New Roman" w:hAnsi="Tahoma" w:cs="Tahoma"/>
          <w:sz w:val="20"/>
          <w:szCs w:val="20"/>
        </w:rPr>
      </w:pPr>
      <w:r w:rsidRPr="00327C9B">
        <w:rPr>
          <w:rFonts w:ascii="Tahoma" w:eastAsia="Times New Roman" w:hAnsi="Tahoma" w:cs="Tahoma"/>
          <w:sz w:val="20"/>
          <w:szCs w:val="20"/>
        </w:rPr>
        <w:t>                                                                                                   </w:t>
      </w:r>
    </w:p>
    <w:p w:rsidR="00327C9B" w:rsidRPr="00327C9B" w:rsidRDefault="00A82484" w:rsidP="000E5930">
      <w:pPr>
        <w:rPr>
          <w:rFonts w:ascii="Tahoma" w:eastAsia="Times New Roman" w:hAnsi="Tahoma" w:cs="Tahoma"/>
          <w:sz w:val="20"/>
          <w:szCs w:val="20"/>
        </w:rPr>
      </w:pPr>
      <w:r w:rsidRPr="00A82484">
        <w:rPr>
          <w:rFonts w:ascii="Tahoma" w:eastAsia="Times New Roman" w:hAnsi="Tahoma" w:cs="Tahoma"/>
          <w:b/>
          <w:bCs/>
          <w:sz w:val="20"/>
          <w:szCs w:val="20"/>
        </w:rPr>
        <w:tab/>
      </w:r>
      <w:r w:rsidR="00327C9B" w:rsidRPr="00327C9B">
        <w:rPr>
          <w:rFonts w:ascii="Tahoma" w:eastAsia="Times New Roman" w:hAnsi="Tahoma" w:cs="Tahoma"/>
          <w:b/>
          <w:bCs/>
          <w:sz w:val="20"/>
          <w:szCs w:val="20"/>
          <w:u w:val="single"/>
        </w:rPr>
        <w:t xml:space="preserve">Traffic Signal Upgrades / Refurbishment </w:t>
      </w:r>
    </w:p>
    <w:p w:rsidR="00327C9B" w:rsidRPr="00327C9B" w:rsidRDefault="00327C9B" w:rsidP="000E5930">
      <w:pPr>
        <w:numPr>
          <w:ilvl w:val="0"/>
          <w:numId w:val="50"/>
        </w:numPr>
        <w:tabs>
          <w:tab w:val="clear" w:pos="720"/>
        </w:tabs>
        <w:ind w:hanging="11"/>
        <w:rPr>
          <w:rFonts w:ascii="Tahoma" w:eastAsia="Times New Roman" w:hAnsi="Tahoma" w:cs="Tahoma"/>
          <w:sz w:val="20"/>
          <w:szCs w:val="20"/>
        </w:rPr>
      </w:pPr>
      <w:r w:rsidRPr="00327C9B">
        <w:rPr>
          <w:rFonts w:ascii="Tahoma" w:eastAsia="Times New Roman" w:hAnsi="Tahoma" w:cs="Tahoma"/>
          <w:sz w:val="20"/>
          <w:szCs w:val="20"/>
        </w:rPr>
        <w:t xml:space="preserve">Grange Castle Rd/ Bothar Katherine Tynan (revised staging)                                               </w:t>
      </w:r>
    </w:p>
    <w:p w:rsidR="00327C9B" w:rsidRPr="00327C9B" w:rsidRDefault="00327C9B" w:rsidP="000E5930">
      <w:pPr>
        <w:numPr>
          <w:ilvl w:val="0"/>
          <w:numId w:val="50"/>
        </w:numPr>
        <w:ind w:hanging="11"/>
        <w:rPr>
          <w:rFonts w:ascii="Tahoma" w:eastAsia="Times New Roman" w:hAnsi="Tahoma" w:cs="Tahoma"/>
          <w:sz w:val="20"/>
          <w:szCs w:val="20"/>
        </w:rPr>
      </w:pPr>
      <w:r w:rsidRPr="00327C9B">
        <w:rPr>
          <w:rFonts w:ascii="Tahoma" w:eastAsia="Times New Roman" w:hAnsi="Tahoma" w:cs="Tahoma"/>
          <w:sz w:val="20"/>
          <w:szCs w:val="20"/>
        </w:rPr>
        <w:t xml:space="preserve">Butterfield Ave/ Rathfarnham Main St (addition pedestrian crossings)                                           </w:t>
      </w:r>
    </w:p>
    <w:p w:rsidR="00327C9B" w:rsidRPr="00327C9B" w:rsidRDefault="00327C9B" w:rsidP="000E5930">
      <w:pPr>
        <w:numPr>
          <w:ilvl w:val="0"/>
          <w:numId w:val="50"/>
        </w:numPr>
        <w:tabs>
          <w:tab w:val="clear" w:pos="720"/>
        </w:tabs>
        <w:ind w:hanging="11"/>
        <w:rPr>
          <w:rFonts w:ascii="Tahoma" w:eastAsia="Times New Roman" w:hAnsi="Tahoma" w:cs="Tahoma"/>
          <w:sz w:val="20"/>
          <w:szCs w:val="20"/>
        </w:rPr>
      </w:pPr>
      <w:r w:rsidRPr="00327C9B">
        <w:rPr>
          <w:rFonts w:ascii="Tahoma" w:eastAsia="Times New Roman" w:hAnsi="Tahoma" w:cs="Tahoma"/>
          <w:sz w:val="20"/>
          <w:szCs w:val="20"/>
        </w:rPr>
        <w:t xml:space="preserve">R838/ M50 (Ballymount) Upgrade to MOVA                                                                       </w:t>
      </w:r>
    </w:p>
    <w:p w:rsidR="00327C9B" w:rsidRPr="00327C9B" w:rsidRDefault="00327C9B" w:rsidP="000E5930">
      <w:pPr>
        <w:numPr>
          <w:ilvl w:val="0"/>
          <w:numId w:val="50"/>
        </w:numPr>
        <w:ind w:hanging="11"/>
        <w:rPr>
          <w:rFonts w:ascii="Tahoma" w:eastAsia="Times New Roman" w:hAnsi="Tahoma" w:cs="Tahoma"/>
          <w:sz w:val="20"/>
          <w:szCs w:val="20"/>
        </w:rPr>
      </w:pPr>
      <w:r w:rsidRPr="00327C9B">
        <w:rPr>
          <w:rFonts w:ascii="Tahoma" w:eastAsia="Times New Roman" w:hAnsi="Tahoma" w:cs="Tahoma"/>
          <w:sz w:val="20"/>
          <w:szCs w:val="20"/>
        </w:rPr>
        <w:t xml:space="preserve">Dodsboro/ Airlie Heights Additional Pedestrian crossings                                                           </w:t>
      </w:r>
    </w:p>
    <w:p w:rsidR="00327C9B" w:rsidRPr="00327C9B" w:rsidRDefault="000E5930" w:rsidP="000E5930">
      <w:pPr>
        <w:numPr>
          <w:ilvl w:val="0"/>
          <w:numId w:val="50"/>
        </w:numPr>
        <w:ind w:hanging="11"/>
        <w:rPr>
          <w:rFonts w:ascii="Tahoma" w:eastAsia="Times New Roman" w:hAnsi="Tahoma" w:cs="Tahoma"/>
          <w:sz w:val="20"/>
          <w:szCs w:val="20"/>
        </w:rPr>
      </w:pPr>
      <w:r>
        <w:rPr>
          <w:rFonts w:ascii="Tahoma" w:eastAsia="Times New Roman" w:hAnsi="Tahoma" w:cs="Tahoma"/>
          <w:sz w:val="20"/>
          <w:szCs w:val="20"/>
        </w:rPr>
        <w:t xml:space="preserve">Rathfarnham By-Pass Butterfield </w:t>
      </w:r>
      <w:r w:rsidR="00327C9B" w:rsidRPr="00327C9B">
        <w:rPr>
          <w:rFonts w:ascii="Tahoma" w:eastAsia="Times New Roman" w:hAnsi="Tahoma" w:cs="Tahoma"/>
          <w:sz w:val="20"/>
          <w:szCs w:val="20"/>
        </w:rPr>
        <w:t xml:space="preserve">Ave                                                                                           </w:t>
      </w:r>
    </w:p>
    <w:p w:rsidR="00327C9B" w:rsidRPr="00327C9B" w:rsidRDefault="00327C9B" w:rsidP="000E5930">
      <w:pPr>
        <w:numPr>
          <w:ilvl w:val="0"/>
          <w:numId w:val="50"/>
        </w:numPr>
        <w:ind w:hanging="11"/>
        <w:rPr>
          <w:rFonts w:ascii="Tahoma" w:eastAsia="Times New Roman" w:hAnsi="Tahoma" w:cs="Tahoma"/>
          <w:sz w:val="20"/>
          <w:szCs w:val="20"/>
        </w:rPr>
      </w:pPr>
      <w:r w:rsidRPr="00327C9B">
        <w:rPr>
          <w:rFonts w:ascii="Tahoma" w:eastAsia="Times New Roman" w:hAnsi="Tahoma" w:cs="Tahoma"/>
          <w:sz w:val="20"/>
          <w:szCs w:val="20"/>
        </w:rPr>
        <w:t xml:space="preserve">Watery Lane Clondalkin                                                                                                                 </w:t>
      </w:r>
    </w:p>
    <w:p w:rsidR="00327C9B" w:rsidRPr="00327C9B" w:rsidRDefault="00327C9B" w:rsidP="000E5930">
      <w:pPr>
        <w:numPr>
          <w:ilvl w:val="0"/>
          <w:numId w:val="50"/>
        </w:numPr>
        <w:ind w:hanging="11"/>
        <w:rPr>
          <w:rFonts w:ascii="Tahoma" w:eastAsia="Times New Roman" w:hAnsi="Tahoma" w:cs="Tahoma"/>
          <w:sz w:val="20"/>
          <w:szCs w:val="20"/>
        </w:rPr>
      </w:pPr>
      <w:r w:rsidRPr="00327C9B">
        <w:rPr>
          <w:rFonts w:ascii="Tahoma" w:eastAsia="Times New Roman" w:hAnsi="Tahoma" w:cs="Tahoma"/>
          <w:sz w:val="20"/>
          <w:szCs w:val="20"/>
        </w:rPr>
        <w:t xml:space="preserve">N81/N82                                                                                                                                             </w:t>
      </w:r>
    </w:p>
    <w:p w:rsidR="00327C9B" w:rsidRPr="00327C9B" w:rsidRDefault="00327C9B" w:rsidP="000E5930">
      <w:pPr>
        <w:numPr>
          <w:ilvl w:val="0"/>
          <w:numId w:val="50"/>
        </w:numPr>
        <w:ind w:hanging="11"/>
        <w:rPr>
          <w:rFonts w:ascii="Tahoma" w:eastAsia="Times New Roman" w:hAnsi="Tahoma" w:cs="Tahoma"/>
          <w:sz w:val="20"/>
          <w:szCs w:val="20"/>
        </w:rPr>
      </w:pPr>
      <w:r w:rsidRPr="00327C9B">
        <w:rPr>
          <w:rFonts w:ascii="Tahoma" w:eastAsia="Times New Roman" w:hAnsi="Tahoma" w:cs="Tahoma"/>
          <w:sz w:val="20"/>
          <w:szCs w:val="20"/>
        </w:rPr>
        <w:t xml:space="preserve">Rathcoole Village Pedestrian Crossings (2 No.)                                                                                                         </w:t>
      </w:r>
    </w:p>
    <w:p w:rsidR="00327C9B" w:rsidRPr="00327C9B" w:rsidRDefault="00327C9B" w:rsidP="000E5930">
      <w:pPr>
        <w:numPr>
          <w:ilvl w:val="0"/>
          <w:numId w:val="50"/>
        </w:numPr>
        <w:ind w:hanging="11"/>
        <w:rPr>
          <w:rFonts w:ascii="Tahoma" w:eastAsia="Times New Roman" w:hAnsi="Tahoma" w:cs="Tahoma"/>
          <w:sz w:val="20"/>
          <w:szCs w:val="20"/>
        </w:rPr>
      </w:pPr>
      <w:r w:rsidRPr="00327C9B">
        <w:rPr>
          <w:rFonts w:ascii="Tahoma" w:eastAsia="Times New Roman" w:hAnsi="Tahoma" w:cs="Tahoma"/>
          <w:sz w:val="20"/>
          <w:szCs w:val="20"/>
        </w:rPr>
        <w:t xml:space="preserve">Kennelsfort Rd @ Silver Granite                                                                                                       </w:t>
      </w:r>
    </w:p>
    <w:p w:rsidR="00327C9B" w:rsidRPr="00327C9B" w:rsidRDefault="00327C9B" w:rsidP="000E5930">
      <w:pPr>
        <w:numPr>
          <w:ilvl w:val="0"/>
          <w:numId w:val="50"/>
        </w:numPr>
        <w:ind w:hanging="11"/>
        <w:rPr>
          <w:rFonts w:ascii="Tahoma" w:eastAsia="Times New Roman" w:hAnsi="Tahoma" w:cs="Tahoma"/>
          <w:sz w:val="20"/>
          <w:szCs w:val="20"/>
        </w:rPr>
      </w:pPr>
      <w:r w:rsidRPr="00327C9B">
        <w:rPr>
          <w:rFonts w:ascii="Tahoma" w:eastAsia="Times New Roman" w:hAnsi="Tahoma" w:cs="Tahoma"/>
          <w:sz w:val="20"/>
          <w:szCs w:val="20"/>
        </w:rPr>
        <w:t xml:space="preserve">Templeogue Rd @ Cheeverstown House                                                                                       </w:t>
      </w:r>
    </w:p>
    <w:p w:rsidR="00327C9B" w:rsidRPr="00327C9B" w:rsidRDefault="00327C9B" w:rsidP="000E5930">
      <w:pPr>
        <w:numPr>
          <w:ilvl w:val="0"/>
          <w:numId w:val="50"/>
        </w:numPr>
        <w:ind w:hanging="11"/>
        <w:rPr>
          <w:rFonts w:ascii="Tahoma" w:eastAsia="Times New Roman" w:hAnsi="Tahoma" w:cs="Tahoma"/>
          <w:sz w:val="20"/>
          <w:szCs w:val="20"/>
        </w:rPr>
      </w:pPr>
      <w:r w:rsidRPr="00327C9B">
        <w:rPr>
          <w:rFonts w:ascii="Tahoma" w:eastAsia="Times New Roman" w:hAnsi="Tahoma" w:cs="Tahoma"/>
          <w:sz w:val="20"/>
          <w:szCs w:val="20"/>
        </w:rPr>
        <w:t xml:space="preserve">Naas Rd/ Killeen Rd Pedestrian Crossings        </w:t>
      </w:r>
    </w:p>
    <w:p w:rsidR="00327C9B" w:rsidRPr="00327C9B" w:rsidRDefault="00327C9B" w:rsidP="000E5930">
      <w:pPr>
        <w:ind w:left="720"/>
        <w:rPr>
          <w:rFonts w:ascii="Tahoma" w:eastAsia="Times New Roman" w:hAnsi="Tahoma" w:cs="Tahoma"/>
          <w:sz w:val="20"/>
          <w:szCs w:val="20"/>
        </w:rPr>
      </w:pPr>
      <w:r w:rsidRPr="00327C9B">
        <w:rPr>
          <w:rFonts w:ascii="Tahoma" w:eastAsia="Times New Roman" w:hAnsi="Tahoma" w:cs="Tahoma"/>
          <w:sz w:val="20"/>
          <w:szCs w:val="20"/>
        </w:rPr>
        <w:t xml:space="preserve">                                                                                                          </w:t>
      </w:r>
    </w:p>
    <w:p w:rsidR="00327C9B" w:rsidRPr="00327C9B" w:rsidRDefault="00A82484" w:rsidP="000E5930">
      <w:pPr>
        <w:rPr>
          <w:rFonts w:ascii="Tahoma" w:eastAsia="Times New Roman" w:hAnsi="Tahoma" w:cs="Tahoma"/>
          <w:sz w:val="20"/>
          <w:szCs w:val="20"/>
        </w:rPr>
      </w:pPr>
      <w:r w:rsidRPr="00A82484">
        <w:rPr>
          <w:rFonts w:ascii="Tahoma" w:eastAsia="Times New Roman" w:hAnsi="Tahoma" w:cs="Tahoma"/>
          <w:b/>
          <w:bCs/>
          <w:sz w:val="20"/>
          <w:szCs w:val="20"/>
        </w:rPr>
        <w:tab/>
      </w:r>
      <w:r w:rsidR="00327C9B" w:rsidRPr="00327C9B">
        <w:rPr>
          <w:rFonts w:ascii="Tahoma" w:eastAsia="Times New Roman" w:hAnsi="Tahoma" w:cs="Tahoma"/>
          <w:b/>
          <w:bCs/>
          <w:sz w:val="20"/>
          <w:szCs w:val="20"/>
          <w:u w:val="single"/>
        </w:rPr>
        <w:t xml:space="preserve">Traffic calming </w:t>
      </w:r>
    </w:p>
    <w:p w:rsidR="00327C9B" w:rsidRPr="00A82484" w:rsidRDefault="00A82484" w:rsidP="000E5930">
      <w:pPr>
        <w:rPr>
          <w:rFonts w:ascii="Tahoma" w:eastAsia="Times New Roman" w:hAnsi="Tahoma" w:cs="Tahoma"/>
          <w:sz w:val="20"/>
          <w:szCs w:val="20"/>
        </w:rPr>
      </w:pPr>
      <w:r>
        <w:rPr>
          <w:rFonts w:ascii="Tahoma" w:eastAsia="Times New Roman" w:hAnsi="Tahoma" w:cs="Tahoma"/>
          <w:sz w:val="20"/>
          <w:szCs w:val="20"/>
        </w:rPr>
        <w:tab/>
      </w:r>
      <w:r w:rsidR="00327C9B" w:rsidRPr="00327C9B">
        <w:rPr>
          <w:rFonts w:ascii="Tahoma" w:eastAsia="Times New Roman" w:hAnsi="Tahoma" w:cs="Tahoma"/>
          <w:sz w:val="20"/>
          <w:szCs w:val="20"/>
        </w:rPr>
        <w:t xml:space="preserve">€25,000 per Electoral Area    - Locations to be agreed with Area </w:t>
      </w:r>
      <w:r>
        <w:rPr>
          <w:rFonts w:ascii="Tahoma" w:eastAsia="Times New Roman" w:hAnsi="Tahoma" w:cs="Tahoma"/>
          <w:sz w:val="20"/>
          <w:szCs w:val="20"/>
        </w:rPr>
        <w:tab/>
      </w:r>
      <w:r w:rsidR="00327C9B" w:rsidRPr="00A82484">
        <w:rPr>
          <w:rFonts w:ascii="Tahoma" w:eastAsia="Times New Roman" w:hAnsi="Tahoma" w:cs="Tahoma"/>
          <w:sz w:val="20"/>
          <w:szCs w:val="20"/>
        </w:rPr>
        <w:t>Committees                                                                                                                              </w:t>
      </w:r>
    </w:p>
    <w:p w:rsidR="00327C9B" w:rsidRPr="00327C9B" w:rsidRDefault="00A82484" w:rsidP="000E5930">
      <w:pPr>
        <w:rPr>
          <w:rFonts w:ascii="Tahoma" w:eastAsia="Times New Roman" w:hAnsi="Tahoma" w:cs="Tahoma"/>
          <w:sz w:val="20"/>
          <w:szCs w:val="20"/>
        </w:rPr>
      </w:pPr>
      <w:r w:rsidRPr="00A82484">
        <w:rPr>
          <w:rFonts w:ascii="Tahoma" w:eastAsia="Times New Roman" w:hAnsi="Tahoma" w:cs="Tahoma"/>
          <w:b/>
          <w:bCs/>
          <w:sz w:val="20"/>
          <w:szCs w:val="20"/>
        </w:rPr>
        <w:tab/>
      </w:r>
      <w:r w:rsidR="00327C9B" w:rsidRPr="00327C9B">
        <w:rPr>
          <w:rFonts w:ascii="Tahoma" w:eastAsia="Times New Roman" w:hAnsi="Tahoma" w:cs="Tahoma"/>
          <w:b/>
          <w:bCs/>
          <w:sz w:val="20"/>
          <w:szCs w:val="20"/>
          <w:u w:val="single"/>
        </w:rPr>
        <w:t>General</w:t>
      </w:r>
    </w:p>
    <w:p w:rsidR="000E5930" w:rsidRDefault="00327C9B" w:rsidP="00B932DF">
      <w:pPr>
        <w:ind w:left="720"/>
        <w:rPr>
          <w:rFonts w:ascii="Tahoma" w:eastAsia="Times New Roman" w:hAnsi="Tahoma" w:cs="Tahoma"/>
          <w:sz w:val="20"/>
          <w:szCs w:val="20"/>
        </w:rPr>
      </w:pPr>
      <w:r w:rsidRPr="00327C9B">
        <w:rPr>
          <w:rFonts w:ascii="Tahoma" w:eastAsia="Times New Roman" w:hAnsi="Tahoma" w:cs="Tahoma"/>
          <w:sz w:val="20"/>
          <w:szCs w:val="20"/>
        </w:rPr>
        <w:t>Extension of Peamount Hospital speed limit and</w:t>
      </w:r>
      <w:r w:rsidR="003A7BD2">
        <w:rPr>
          <w:rFonts w:ascii="Tahoma" w:eastAsia="Times New Roman" w:hAnsi="Tahoma" w:cs="Tahoma"/>
          <w:sz w:val="20"/>
          <w:szCs w:val="20"/>
        </w:rPr>
        <w:t xml:space="preserve"> ramp</w:t>
      </w:r>
      <w:r w:rsidRPr="00327C9B">
        <w:rPr>
          <w:rFonts w:ascii="Tahoma" w:eastAsia="Times New Roman" w:hAnsi="Tahoma" w:cs="Tahoma"/>
          <w:sz w:val="20"/>
          <w:szCs w:val="20"/>
        </w:rPr>
        <w:t>                                                      </w:t>
      </w:r>
    </w:p>
    <w:p w:rsidR="00327C9B" w:rsidRPr="00327C9B" w:rsidRDefault="000E5930" w:rsidP="000E5930">
      <w:pPr>
        <w:rPr>
          <w:rFonts w:ascii="Tahoma" w:eastAsia="Times New Roman" w:hAnsi="Tahoma" w:cs="Tahoma"/>
          <w:sz w:val="20"/>
          <w:szCs w:val="20"/>
        </w:rPr>
      </w:pPr>
      <w:r>
        <w:rPr>
          <w:rFonts w:ascii="Tahoma" w:eastAsia="Times New Roman" w:hAnsi="Tahoma" w:cs="Tahoma"/>
          <w:sz w:val="20"/>
          <w:szCs w:val="20"/>
        </w:rPr>
        <w:tab/>
        <w:t xml:space="preserve">Residential </w:t>
      </w:r>
      <w:r>
        <w:rPr>
          <w:rFonts w:ascii="Tahoma" w:eastAsia="Times New Roman" w:hAnsi="Tahoma" w:cs="Tahoma"/>
          <w:sz w:val="20"/>
          <w:szCs w:val="20"/>
        </w:rPr>
        <w:tab/>
        <w:t xml:space="preserve">Speed </w:t>
      </w:r>
      <w:r w:rsidR="00327C9B" w:rsidRPr="00327C9B">
        <w:rPr>
          <w:rFonts w:ascii="Tahoma" w:eastAsia="Times New Roman" w:hAnsi="Tahoma" w:cs="Tahoma"/>
          <w:sz w:val="20"/>
          <w:szCs w:val="20"/>
        </w:rPr>
        <w:t>                                                                                                               </w:t>
      </w:r>
    </w:p>
    <w:p w:rsidR="00327C9B" w:rsidRPr="00327C9B" w:rsidRDefault="000E5930" w:rsidP="000E5930">
      <w:pPr>
        <w:rPr>
          <w:rFonts w:ascii="Tahoma" w:eastAsia="Times New Roman" w:hAnsi="Tahoma" w:cs="Tahoma"/>
          <w:sz w:val="20"/>
          <w:szCs w:val="20"/>
        </w:rPr>
      </w:pPr>
      <w:r>
        <w:rPr>
          <w:rFonts w:ascii="Tahoma" w:eastAsia="Times New Roman" w:hAnsi="Tahoma" w:cs="Tahoma"/>
          <w:sz w:val="20"/>
          <w:szCs w:val="20"/>
        </w:rPr>
        <w:tab/>
      </w:r>
      <w:r w:rsidR="00327C9B" w:rsidRPr="00327C9B">
        <w:rPr>
          <w:rFonts w:ascii="Tahoma" w:eastAsia="Times New Roman" w:hAnsi="Tahoma" w:cs="Tahoma"/>
          <w:sz w:val="20"/>
          <w:szCs w:val="20"/>
        </w:rPr>
        <w:t xml:space="preserve">Signing and Lining </w:t>
      </w:r>
      <w:r>
        <w:rPr>
          <w:rFonts w:ascii="Tahoma" w:eastAsia="Times New Roman" w:hAnsi="Tahoma" w:cs="Tahoma"/>
          <w:sz w:val="20"/>
          <w:szCs w:val="20"/>
        </w:rPr>
        <w:tab/>
      </w:r>
      <w:r w:rsidR="00327C9B" w:rsidRPr="00327C9B">
        <w:rPr>
          <w:rFonts w:ascii="Tahoma" w:eastAsia="Times New Roman" w:hAnsi="Tahoma" w:cs="Tahoma"/>
          <w:sz w:val="20"/>
          <w:szCs w:val="20"/>
        </w:rPr>
        <w:t>General                                                                                                                  </w:t>
      </w:r>
    </w:p>
    <w:p w:rsidR="00327C9B" w:rsidRPr="00327C9B" w:rsidRDefault="000E5930" w:rsidP="000E5930">
      <w:pPr>
        <w:rPr>
          <w:rFonts w:ascii="Tahoma" w:eastAsia="Times New Roman" w:hAnsi="Tahoma" w:cs="Tahoma"/>
          <w:sz w:val="20"/>
          <w:szCs w:val="20"/>
        </w:rPr>
      </w:pPr>
      <w:r>
        <w:rPr>
          <w:rFonts w:ascii="Tahoma" w:eastAsia="Times New Roman" w:hAnsi="Tahoma" w:cs="Tahoma"/>
          <w:sz w:val="20"/>
          <w:szCs w:val="20"/>
        </w:rPr>
        <w:tab/>
      </w:r>
      <w:r w:rsidR="00327C9B" w:rsidRPr="00327C9B">
        <w:rPr>
          <w:rFonts w:ascii="Tahoma" w:eastAsia="Times New Roman" w:hAnsi="Tahoma" w:cs="Tahoma"/>
          <w:sz w:val="20"/>
          <w:szCs w:val="20"/>
        </w:rPr>
        <w:t xml:space="preserve">Minor Improvement </w:t>
      </w:r>
      <w:r>
        <w:rPr>
          <w:rFonts w:ascii="Tahoma" w:eastAsia="Times New Roman" w:hAnsi="Tahoma" w:cs="Tahoma"/>
          <w:sz w:val="20"/>
          <w:szCs w:val="20"/>
        </w:rPr>
        <w:tab/>
      </w:r>
      <w:r w:rsidR="00327C9B" w:rsidRPr="00327C9B">
        <w:rPr>
          <w:rFonts w:ascii="Tahoma" w:eastAsia="Times New Roman" w:hAnsi="Tahoma" w:cs="Tahoma"/>
          <w:sz w:val="20"/>
          <w:szCs w:val="20"/>
        </w:rPr>
        <w:t>works                                                                                                                 </w:t>
      </w:r>
    </w:p>
    <w:p w:rsidR="00327C9B" w:rsidRPr="00327C9B" w:rsidRDefault="000E5930" w:rsidP="000E5930">
      <w:pPr>
        <w:rPr>
          <w:rFonts w:ascii="Tahoma" w:eastAsia="Times New Roman" w:hAnsi="Tahoma" w:cs="Tahoma"/>
          <w:sz w:val="20"/>
          <w:szCs w:val="20"/>
        </w:rPr>
      </w:pPr>
      <w:r>
        <w:rPr>
          <w:rFonts w:ascii="Tahoma" w:eastAsia="Times New Roman" w:hAnsi="Tahoma" w:cs="Tahoma"/>
          <w:sz w:val="20"/>
          <w:szCs w:val="20"/>
        </w:rPr>
        <w:tab/>
      </w:r>
      <w:r w:rsidR="00327C9B" w:rsidRPr="00327C9B">
        <w:rPr>
          <w:rFonts w:ascii="Tahoma" w:eastAsia="Times New Roman" w:hAnsi="Tahoma" w:cs="Tahoma"/>
          <w:sz w:val="20"/>
          <w:szCs w:val="20"/>
        </w:rPr>
        <w:t xml:space="preserve">Traffic Management Centre Up-grade and </w:t>
      </w:r>
      <w:r>
        <w:rPr>
          <w:rFonts w:ascii="Tahoma" w:eastAsia="Times New Roman" w:hAnsi="Tahoma" w:cs="Tahoma"/>
          <w:sz w:val="20"/>
          <w:szCs w:val="20"/>
        </w:rPr>
        <w:tab/>
      </w:r>
      <w:r w:rsidR="00327C9B" w:rsidRPr="00327C9B">
        <w:rPr>
          <w:rFonts w:ascii="Tahoma" w:eastAsia="Times New Roman" w:hAnsi="Tahoma" w:cs="Tahoma"/>
          <w:sz w:val="20"/>
          <w:szCs w:val="20"/>
        </w:rPr>
        <w:t>Refit                                                                            </w:t>
      </w:r>
    </w:p>
    <w:p w:rsidR="00327C9B" w:rsidRPr="00327C9B" w:rsidRDefault="000E5930" w:rsidP="000E5930">
      <w:pPr>
        <w:rPr>
          <w:rFonts w:ascii="Tahoma" w:eastAsia="Times New Roman" w:hAnsi="Tahoma" w:cs="Tahoma"/>
          <w:sz w:val="20"/>
          <w:szCs w:val="20"/>
        </w:rPr>
      </w:pPr>
      <w:r>
        <w:rPr>
          <w:rFonts w:ascii="Tahoma" w:eastAsia="Times New Roman" w:hAnsi="Tahoma" w:cs="Tahoma"/>
          <w:sz w:val="20"/>
          <w:szCs w:val="20"/>
        </w:rPr>
        <w:tab/>
      </w:r>
      <w:r w:rsidR="00327C9B" w:rsidRPr="00327C9B">
        <w:rPr>
          <w:rFonts w:ascii="Tahoma" w:eastAsia="Times New Roman" w:hAnsi="Tahoma" w:cs="Tahoma"/>
          <w:sz w:val="20"/>
          <w:szCs w:val="20"/>
        </w:rPr>
        <w:t>Software                                                                                                                                                   </w:t>
      </w:r>
    </w:p>
    <w:p w:rsidR="00327C9B" w:rsidRPr="00327C9B" w:rsidRDefault="000E5930" w:rsidP="000E5930">
      <w:pPr>
        <w:rPr>
          <w:rFonts w:ascii="Tahoma" w:eastAsia="Times New Roman" w:hAnsi="Tahoma" w:cs="Tahoma"/>
          <w:sz w:val="20"/>
          <w:szCs w:val="20"/>
        </w:rPr>
      </w:pPr>
      <w:r>
        <w:rPr>
          <w:rFonts w:ascii="Tahoma" w:eastAsia="Times New Roman" w:hAnsi="Tahoma" w:cs="Tahoma"/>
          <w:sz w:val="20"/>
          <w:szCs w:val="20"/>
        </w:rPr>
        <w:tab/>
      </w:r>
      <w:r w:rsidR="00327C9B" w:rsidRPr="00327C9B">
        <w:rPr>
          <w:rFonts w:ascii="Tahoma" w:eastAsia="Times New Roman" w:hAnsi="Tahoma" w:cs="Tahoma"/>
          <w:sz w:val="20"/>
          <w:szCs w:val="20"/>
        </w:rPr>
        <w:t xml:space="preserve">ITS systems </w:t>
      </w:r>
      <w:r>
        <w:rPr>
          <w:rFonts w:ascii="Tahoma" w:eastAsia="Times New Roman" w:hAnsi="Tahoma" w:cs="Tahoma"/>
          <w:sz w:val="20"/>
          <w:szCs w:val="20"/>
        </w:rPr>
        <w:tab/>
      </w:r>
      <w:r w:rsidR="00327C9B" w:rsidRPr="00327C9B">
        <w:rPr>
          <w:rFonts w:ascii="Tahoma" w:eastAsia="Times New Roman" w:hAnsi="Tahoma" w:cs="Tahoma"/>
          <w:sz w:val="20"/>
          <w:szCs w:val="20"/>
        </w:rPr>
        <w:t>Maintenance                                                                                        </w:t>
      </w:r>
      <w:r w:rsidR="00B932DF">
        <w:rPr>
          <w:rFonts w:ascii="Tahoma" w:eastAsia="Times New Roman" w:hAnsi="Tahoma" w:cs="Tahoma"/>
          <w:sz w:val="20"/>
          <w:szCs w:val="20"/>
        </w:rPr>
        <w:t>                     </w:t>
      </w:r>
    </w:p>
    <w:p w:rsidR="00DD69B2" w:rsidRPr="00B932DF" w:rsidRDefault="00327C9B" w:rsidP="000E5930">
      <w:pPr>
        <w:spacing w:before="100" w:beforeAutospacing="1" w:after="100" w:afterAutospacing="1"/>
        <w:rPr>
          <w:rFonts w:ascii="Verdana" w:eastAsia="Times New Roman" w:hAnsi="Verdana"/>
        </w:rPr>
      </w:pPr>
      <w:r w:rsidRPr="00327C9B">
        <w:rPr>
          <w:rFonts w:ascii="Verdana" w:eastAsia="Times New Roman" w:hAnsi="Verdana"/>
          <w:b/>
          <w:bCs/>
        </w:rPr>
        <w:t>                                                                                     </w:t>
      </w:r>
      <w:r w:rsidR="000E5930">
        <w:rPr>
          <w:rFonts w:ascii="Verdana" w:eastAsia="Times New Roman" w:hAnsi="Verdana"/>
          <w:b/>
          <w:bCs/>
        </w:rPr>
        <w:t>                       </w:t>
      </w:r>
      <w:r w:rsidRPr="00327C9B">
        <w:rPr>
          <w:rFonts w:ascii="Verdana" w:eastAsia="Times New Roman" w:hAnsi="Verdana"/>
          <w:b/>
          <w:bCs/>
        </w:rPr>
        <w:t> </w:t>
      </w:r>
      <w:r w:rsidR="000E5930">
        <w:rPr>
          <w:rFonts w:ascii="Verdana" w:eastAsia="Times New Roman" w:hAnsi="Verdana"/>
          <w:b/>
          <w:bCs/>
        </w:rPr>
        <w:tab/>
      </w:r>
      <w:r w:rsidR="00DD69B2" w:rsidRPr="00B932DF">
        <w:t xml:space="preserve">The report was </w:t>
      </w:r>
      <w:r w:rsidR="00AA17A6" w:rsidRPr="00B932DF">
        <w:rPr>
          <w:b/>
        </w:rPr>
        <w:t>NOTED.</w:t>
      </w:r>
      <w:r w:rsidR="00AA17A6" w:rsidRPr="00B932DF">
        <w:t xml:space="preserve"> </w:t>
      </w:r>
    </w:p>
    <w:p w:rsidR="00550770" w:rsidRPr="00B932DF" w:rsidRDefault="00550770" w:rsidP="00550770">
      <w:pPr>
        <w:ind w:right="-511" w:firstLine="720"/>
        <w:rPr>
          <w:b/>
          <w:lang w:val="en-GB" w:eastAsia="en-GB"/>
        </w:rPr>
      </w:pPr>
      <w:r w:rsidRPr="00B932DF">
        <w:rPr>
          <w:b/>
          <w:u w:val="single"/>
          <w:lang w:val="en-GB" w:eastAsia="en-GB"/>
        </w:rPr>
        <w:lastRenderedPageBreak/>
        <w:t>CORRESPONDANCE</w:t>
      </w:r>
    </w:p>
    <w:p w:rsidR="00217534" w:rsidRPr="00B932DF" w:rsidRDefault="00217534" w:rsidP="00217534">
      <w:pPr>
        <w:pStyle w:val="NormalWeb"/>
      </w:pPr>
      <w:r w:rsidRPr="00B932DF">
        <w:t>        </w:t>
      </w:r>
      <w:r w:rsidR="00550770" w:rsidRPr="00B932DF">
        <w:tab/>
      </w:r>
      <w:r w:rsidR="00550770" w:rsidRPr="00B932DF">
        <w:rPr>
          <w:rStyle w:val="Strong"/>
        </w:rPr>
        <w:t>Ministerial</w:t>
      </w:r>
    </w:p>
    <w:p w:rsidR="00550770" w:rsidRPr="00B932DF" w:rsidRDefault="00550770" w:rsidP="00B932DF">
      <w:pPr>
        <w:pStyle w:val="Heading3"/>
        <w:spacing w:after="0" w:afterAutospacing="0"/>
        <w:ind w:left="720" w:hanging="1287"/>
        <w:rPr>
          <w:rFonts w:eastAsiaTheme="minorEastAsia"/>
          <w:sz w:val="24"/>
          <w:szCs w:val="24"/>
        </w:rPr>
      </w:pPr>
      <w:r w:rsidRPr="00B932DF">
        <w:rPr>
          <w:rFonts w:eastAsiaTheme="minorEastAsia"/>
          <w:sz w:val="24"/>
          <w:szCs w:val="24"/>
        </w:rPr>
        <w:t>C1/0317</w:t>
      </w:r>
      <w:r w:rsidRPr="00B932DF">
        <w:rPr>
          <w:rFonts w:eastAsiaTheme="minorEastAsia"/>
          <w:sz w:val="24"/>
          <w:szCs w:val="24"/>
        </w:rPr>
        <w:tab/>
      </w:r>
      <w:r w:rsidR="00217534" w:rsidRPr="00B932DF">
        <w:rPr>
          <w:b w:val="0"/>
          <w:sz w:val="24"/>
          <w:szCs w:val="24"/>
        </w:rPr>
        <w:t xml:space="preserve">Letter from Minister of Finance dated 20th February 2017 regarding abolishing the </w:t>
      </w:r>
      <w:r w:rsidR="00B932DF" w:rsidRPr="00B932DF">
        <w:rPr>
          <w:b w:val="0"/>
          <w:sz w:val="24"/>
          <w:szCs w:val="24"/>
        </w:rPr>
        <w:t>interest</w:t>
      </w:r>
      <w:r w:rsidR="00217534" w:rsidRPr="00B932DF">
        <w:rPr>
          <w:b w:val="0"/>
          <w:sz w:val="24"/>
          <w:szCs w:val="24"/>
        </w:rPr>
        <w:t xml:space="preserve"> rates charged to People who do not pay their Property Tax</w:t>
      </w:r>
      <w:r w:rsidRPr="00B932DF">
        <w:rPr>
          <w:b w:val="0"/>
          <w:sz w:val="24"/>
          <w:szCs w:val="24"/>
        </w:rPr>
        <w:t>.</w:t>
      </w:r>
    </w:p>
    <w:p w:rsidR="00550770" w:rsidRPr="00B932DF" w:rsidRDefault="00550770" w:rsidP="00B932DF">
      <w:pPr>
        <w:pStyle w:val="Heading3"/>
        <w:spacing w:after="0" w:afterAutospacing="0"/>
        <w:ind w:left="720" w:hanging="1287"/>
        <w:rPr>
          <w:sz w:val="24"/>
          <w:szCs w:val="24"/>
        </w:rPr>
      </w:pPr>
      <w:r w:rsidRPr="00B932DF">
        <w:rPr>
          <w:rFonts w:eastAsiaTheme="minorEastAsia"/>
          <w:sz w:val="24"/>
          <w:szCs w:val="24"/>
        </w:rPr>
        <w:t>C2/0317</w:t>
      </w:r>
      <w:r w:rsidRPr="00B932DF">
        <w:rPr>
          <w:rFonts w:eastAsiaTheme="minorEastAsia"/>
          <w:sz w:val="24"/>
          <w:szCs w:val="24"/>
        </w:rPr>
        <w:tab/>
      </w:r>
      <w:r w:rsidRPr="00B932DF">
        <w:rPr>
          <w:b w:val="0"/>
          <w:sz w:val="24"/>
          <w:szCs w:val="24"/>
        </w:rPr>
        <w:t>Letter from Minister for Foreign Affairs and Trade dated 20th February 2017, regarding the forced organ harvesting of Falun Gong in China</w:t>
      </w:r>
      <w:r w:rsidRPr="00B932DF">
        <w:rPr>
          <w:sz w:val="24"/>
          <w:szCs w:val="24"/>
        </w:rPr>
        <w:t>.</w:t>
      </w:r>
    </w:p>
    <w:p w:rsidR="00550770" w:rsidRPr="00B932DF" w:rsidRDefault="00550770" w:rsidP="00550770">
      <w:pPr>
        <w:pStyle w:val="Heading3"/>
        <w:spacing w:after="0" w:afterAutospacing="0"/>
        <w:ind w:left="720" w:hanging="1287"/>
        <w:rPr>
          <w:sz w:val="24"/>
          <w:szCs w:val="24"/>
        </w:rPr>
      </w:pPr>
      <w:r w:rsidRPr="00B932DF">
        <w:rPr>
          <w:rFonts w:eastAsiaTheme="minorEastAsia"/>
          <w:sz w:val="24"/>
          <w:szCs w:val="24"/>
        </w:rPr>
        <w:t>C3/0317</w:t>
      </w:r>
      <w:r w:rsidRPr="00B932DF">
        <w:rPr>
          <w:sz w:val="24"/>
          <w:szCs w:val="24"/>
        </w:rPr>
        <w:t xml:space="preserve"> </w:t>
      </w:r>
      <w:r w:rsidRPr="00B932DF">
        <w:rPr>
          <w:sz w:val="24"/>
          <w:szCs w:val="24"/>
        </w:rPr>
        <w:tab/>
      </w:r>
      <w:r w:rsidRPr="00B932DF">
        <w:rPr>
          <w:b w:val="0"/>
          <w:sz w:val="24"/>
          <w:szCs w:val="24"/>
        </w:rPr>
        <w:t>Letter from Simon Harris TD Minister for Health (M11/1216) concerning medicinal cannabis.</w:t>
      </w:r>
    </w:p>
    <w:p w:rsidR="00550770" w:rsidRPr="00B932DF" w:rsidRDefault="00550770" w:rsidP="00B932DF">
      <w:pPr>
        <w:pStyle w:val="Heading3"/>
        <w:spacing w:after="0" w:afterAutospacing="0"/>
        <w:ind w:left="720" w:hanging="1287"/>
        <w:rPr>
          <w:b w:val="0"/>
          <w:sz w:val="24"/>
          <w:szCs w:val="24"/>
        </w:rPr>
      </w:pPr>
      <w:r w:rsidRPr="00B932DF">
        <w:rPr>
          <w:rFonts w:eastAsiaTheme="minorEastAsia"/>
          <w:sz w:val="24"/>
          <w:szCs w:val="24"/>
        </w:rPr>
        <w:t>C4/0317</w:t>
      </w:r>
      <w:r w:rsidRPr="00B932DF">
        <w:rPr>
          <w:rFonts w:eastAsiaTheme="minorEastAsia"/>
          <w:sz w:val="24"/>
          <w:szCs w:val="24"/>
        </w:rPr>
        <w:tab/>
      </w:r>
      <w:r w:rsidRPr="00B932DF">
        <w:rPr>
          <w:b w:val="0"/>
          <w:sz w:val="24"/>
          <w:szCs w:val="24"/>
        </w:rPr>
        <w:t>Letter from Department of Housing, Planning, Community and Local Government dated 20th February 2017 regarding the reimbursement of Money paid to Irish Water by family households.</w:t>
      </w:r>
    </w:p>
    <w:p w:rsidR="0031624E" w:rsidRPr="00B932DF" w:rsidRDefault="00217534" w:rsidP="00B932DF">
      <w:pPr>
        <w:pStyle w:val="Heading3"/>
        <w:spacing w:after="0" w:afterAutospacing="0"/>
        <w:ind w:left="720" w:hanging="1287"/>
        <w:rPr>
          <w:rFonts w:eastAsiaTheme="minorEastAsia"/>
          <w:sz w:val="24"/>
          <w:szCs w:val="24"/>
        </w:rPr>
      </w:pPr>
      <w:r w:rsidRPr="00B932DF">
        <w:rPr>
          <w:rFonts w:eastAsiaTheme="minorEastAsia"/>
          <w:sz w:val="24"/>
          <w:szCs w:val="24"/>
        </w:rPr>
        <w:t>C5/0317</w:t>
      </w:r>
      <w:r w:rsidR="0031624E" w:rsidRPr="00B932DF">
        <w:rPr>
          <w:rFonts w:eastAsiaTheme="minorEastAsia"/>
          <w:sz w:val="24"/>
          <w:szCs w:val="24"/>
        </w:rPr>
        <w:tab/>
      </w:r>
      <w:r w:rsidRPr="00B932DF">
        <w:rPr>
          <w:b w:val="0"/>
          <w:sz w:val="24"/>
          <w:szCs w:val="24"/>
        </w:rPr>
        <w:t xml:space="preserve">Letter from Sligo County Council dated 9th </w:t>
      </w:r>
      <w:r w:rsidR="0031624E" w:rsidRPr="00B932DF">
        <w:rPr>
          <w:b w:val="0"/>
          <w:sz w:val="24"/>
          <w:szCs w:val="24"/>
        </w:rPr>
        <w:t>February</w:t>
      </w:r>
      <w:r w:rsidRPr="00B932DF">
        <w:rPr>
          <w:b w:val="0"/>
          <w:sz w:val="24"/>
          <w:szCs w:val="24"/>
        </w:rPr>
        <w:t xml:space="preserve"> 2017, regarding Credit Unions.</w:t>
      </w:r>
    </w:p>
    <w:p w:rsidR="0031624E" w:rsidRPr="00B932DF" w:rsidRDefault="0031624E" w:rsidP="00B932DF">
      <w:pPr>
        <w:pStyle w:val="Heading3"/>
        <w:spacing w:after="0" w:afterAutospacing="0"/>
        <w:ind w:left="720" w:hanging="1287"/>
        <w:rPr>
          <w:sz w:val="24"/>
          <w:szCs w:val="24"/>
        </w:rPr>
      </w:pPr>
      <w:r w:rsidRPr="00B932DF">
        <w:rPr>
          <w:rFonts w:eastAsiaTheme="minorEastAsia"/>
          <w:sz w:val="24"/>
          <w:szCs w:val="24"/>
        </w:rPr>
        <w:t>C6/0317</w:t>
      </w:r>
      <w:r w:rsidRPr="00B932DF">
        <w:rPr>
          <w:rFonts w:eastAsiaTheme="minorEastAsia"/>
          <w:sz w:val="24"/>
          <w:szCs w:val="24"/>
        </w:rPr>
        <w:tab/>
      </w:r>
      <w:r w:rsidRPr="00B932DF">
        <w:rPr>
          <w:b w:val="0"/>
          <w:sz w:val="24"/>
          <w:szCs w:val="24"/>
        </w:rPr>
        <w:t>Letter from Donegal County Council dated 10th February 2017, regarding the Irish Coast Guard.</w:t>
      </w:r>
    </w:p>
    <w:p w:rsidR="00217534" w:rsidRPr="00B932DF" w:rsidRDefault="0031624E" w:rsidP="0031624E">
      <w:pPr>
        <w:pStyle w:val="Heading3"/>
        <w:spacing w:after="0" w:afterAutospacing="0"/>
        <w:ind w:left="720" w:hanging="1287"/>
        <w:rPr>
          <w:b w:val="0"/>
          <w:sz w:val="24"/>
          <w:szCs w:val="24"/>
        </w:rPr>
      </w:pPr>
      <w:r w:rsidRPr="00B932DF">
        <w:rPr>
          <w:rFonts w:eastAsiaTheme="minorEastAsia"/>
          <w:sz w:val="24"/>
          <w:szCs w:val="24"/>
        </w:rPr>
        <w:t>C7/0317</w:t>
      </w:r>
      <w:r w:rsidRPr="00B932DF">
        <w:rPr>
          <w:rFonts w:eastAsiaTheme="minorEastAsia"/>
          <w:sz w:val="24"/>
          <w:szCs w:val="24"/>
        </w:rPr>
        <w:tab/>
      </w:r>
      <w:r w:rsidR="00217534" w:rsidRPr="00B932DF">
        <w:rPr>
          <w:b w:val="0"/>
          <w:sz w:val="24"/>
          <w:szCs w:val="24"/>
        </w:rPr>
        <w:t>Letter dated 22nd February 2017, from Tipperary County Council regarding Bus Éireann Services</w:t>
      </w:r>
      <w:r w:rsidRPr="00B932DF">
        <w:rPr>
          <w:b w:val="0"/>
          <w:sz w:val="24"/>
          <w:szCs w:val="24"/>
        </w:rPr>
        <w:t>.</w:t>
      </w:r>
    </w:p>
    <w:p w:rsidR="00B932DF" w:rsidRDefault="00B932DF" w:rsidP="00B932DF">
      <w:pPr>
        <w:spacing w:line="256" w:lineRule="auto"/>
      </w:pPr>
    </w:p>
    <w:p w:rsidR="00B932DF" w:rsidRPr="00B932DF" w:rsidRDefault="00B932DF" w:rsidP="00B932DF">
      <w:pPr>
        <w:spacing w:line="256" w:lineRule="auto"/>
        <w:rPr>
          <w:b/>
          <w:u w:val="single"/>
        </w:rPr>
      </w:pPr>
      <w:r>
        <w:tab/>
      </w:r>
      <w:r w:rsidRPr="00B932DF">
        <w:rPr>
          <w:b/>
          <w:u w:val="single"/>
        </w:rPr>
        <w:t>Motions for discussion</w:t>
      </w:r>
    </w:p>
    <w:p w:rsidR="00607BE5" w:rsidRDefault="00607BE5" w:rsidP="0031624E">
      <w:pPr>
        <w:spacing w:line="256" w:lineRule="auto"/>
        <w:ind w:firstLine="720"/>
      </w:pPr>
    </w:p>
    <w:p w:rsidR="000E5930" w:rsidRPr="00AE5237" w:rsidRDefault="00607BE5" w:rsidP="00211AD2">
      <w:pPr>
        <w:pStyle w:val="Heading3"/>
        <w:spacing w:after="0" w:afterAutospacing="0"/>
        <w:ind w:left="720" w:hanging="1287"/>
        <w:rPr>
          <w:rFonts w:eastAsiaTheme="minorEastAsia"/>
          <w:sz w:val="24"/>
          <w:szCs w:val="24"/>
          <w:u w:val="single"/>
        </w:rPr>
      </w:pPr>
      <w:r w:rsidRPr="000E5930">
        <w:rPr>
          <w:rFonts w:eastAsiaTheme="minorEastAsia"/>
          <w:sz w:val="24"/>
          <w:szCs w:val="24"/>
        </w:rPr>
        <w:t>M16/0317</w:t>
      </w:r>
      <w:r w:rsidRPr="000E5930">
        <w:rPr>
          <w:rFonts w:eastAsiaTheme="minorEastAsia"/>
          <w:sz w:val="24"/>
          <w:szCs w:val="24"/>
        </w:rPr>
        <w:tab/>
      </w:r>
      <w:r w:rsidR="000E5930" w:rsidRPr="00AE5237">
        <w:rPr>
          <w:rFonts w:eastAsiaTheme="minorEastAsia"/>
          <w:sz w:val="24"/>
          <w:szCs w:val="24"/>
          <w:u w:val="single"/>
        </w:rPr>
        <w:t>MINISTER FOR HEALTH</w:t>
      </w:r>
    </w:p>
    <w:p w:rsidR="00211AD2" w:rsidRDefault="000E5930" w:rsidP="00211AD2">
      <w:pPr>
        <w:pStyle w:val="Heading3"/>
        <w:spacing w:after="0" w:afterAutospacing="0"/>
        <w:ind w:left="720" w:hanging="1287"/>
        <w:rPr>
          <w:rFonts w:eastAsiaTheme="minorEastAsia"/>
          <w:u w:val="single"/>
        </w:rPr>
      </w:pPr>
      <w:r>
        <w:rPr>
          <w:rFonts w:eastAsiaTheme="minorEastAsia"/>
        </w:rPr>
        <w:tab/>
      </w:r>
      <w:r w:rsidR="00211AD2" w:rsidRPr="00C702C1">
        <w:rPr>
          <w:b w:val="0"/>
          <w:sz w:val="24"/>
          <w:szCs w:val="24"/>
        </w:rPr>
        <w:t>It was p</w:t>
      </w:r>
      <w:r w:rsidR="00211AD2">
        <w:rPr>
          <w:b w:val="0"/>
          <w:sz w:val="24"/>
          <w:szCs w:val="24"/>
        </w:rPr>
        <w:t xml:space="preserve">roposed by Councillor F. Timmons </w:t>
      </w:r>
      <w:r w:rsidR="00211AD2" w:rsidRPr="00C702C1">
        <w:rPr>
          <w:b w:val="0"/>
          <w:sz w:val="24"/>
          <w:szCs w:val="24"/>
        </w:rPr>
        <w:t xml:space="preserve">and </w:t>
      </w:r>
      <w:r w:rsidR="00211AD2">
        <w:rPr>
          <w:b w:val="0"/>
          <w:sz w:val="24"/>
          <w:szCs w:val="24"/>
        </w:rPr>
        <w:t>seconded by Councillor R. Nolan</w:t>
      </w:r>
      <w:r w:rsidR="00211AD2" w:rsidRPr="00C702C1">
        <w:rPr>
          <w:b w:val="0"/>
          <w:sz w:val="24"/>
          <w:szCs w:val="24"/>
        </w:rPr>
        <w:t xml:space="preserve"> and </w:t>
      </w:r>
      <w:r w:rsidR="00211AD2" w:rsidRPr="00C702C1">
        <w:rPr>
          <w:sz w:val="24"/>
          <w:szCs w:val="24"/>
        </w:rPr>
        <w:t>MOVED</w:t>
      </w:r>
      <w:r w:rsidR="00211AD2" w:rsidRPr="00C702C1">
        <w:rPr>
          <w:b w:val="0"/>
          <w:sz w:val="24"/>
          <w:szCs w:val="24"/>
        </w:rPr>
        <w:t xml:space="preserve"> without debate</w:t>
      </w:r>
      <w:r w:rsidR="00211AD2">
        <w:rPr>
          <w:b w:val="0"/>
          <w:sz w:val="24"/>
          <w:szCs w:val="24"/>
        </w:rPr>
        <w:t>.</w:t>
      </w:r>
    </w:p>
    <w:p w:rsidR="00607BE5" w:rsidRDefault="00607BE5" w:rsidP="00211AD2">
      <w:pPr>
        <w:pStyle w:val="NormalWeb"/>
        <w:ind w:left="720"/>
      </w:pPr>
      <w:r>
        <w:t>That this Council condemns the waiting lists for our hospitals and calls on the Minister for Health to immediately prioritise children suffering with chronic pain conditions and in particular children waiting on Scoliosis related operations.</w:t>
      </w:r>
    </w:p>
    <w:p w:rsidR="00607BE5" w:rsidRPr="000E5930" w:rsidRDefault="00607BE5" w:rsidP="00607BE5">
      <w:pPr>
        <w:pStyle w:val="NormalWeb"/>
        <w:ind w:left="720"/>
        <w:rPr>
          <w:rFonts w:ascii="Tahoma" w:hAnsi="Tahoma" w:cs="Tahoma"/>
          <w:sz w:val="20"/>
          <w:szCs w:val="20"/>
        </w:rPr>
      </w:pPr>
      <w:r w:rsidRPr="000E5930">
        <w:rPr>
          <w:rStyle w:val="Strong"/>
          <w:rFonts w:ascii="Tahoma" w:hAnsi="Tahoma" w:cs="Tahoma"/>
          <w:sz w:val="20"/>
          <w:szCs w:val="20"/>
        </w:rPr>
        <w:t>REPORT:</w:t>
      </w:r>
    </w:p>
    <w:p w:rsidR="00607BE5" w:rsidRDefault="00607BE5" w:rsidP="00607BE5">
      <w:pPr>
        <w:pStyle w:val="NormalWeb"/>
        <w:ind w:left="720"/>
      </w:pPr>
      <w:r w:rsidRPr="000E5930">
        <w:rPr>
          <w:rFonts w:ascii="Tahoma" w:hAnsi="Tahoma" w:cs="Tahoma"/>
          <w:sz w:val="20"/>
          <w:szCs w:val="20"/>
        </w:rPr>
        <w:t>If the Motion is passed a letter will issue to the appropriate Minister, and when a reply is received it will be issued to the Members</w:t>
      </w:r>
      <w:r>
        <w:t>.</w:t>
      </w:r>
    </w:p>
    <w:p w:rsidR="00AA17A6" w:rsidRDefault="00607BE5" w:rsidP="00AE5237">
      <w:pPr>
        <w:spacing w:before="100" w:beforeAutospacing="1" w:after="100" w:afterAutospacing="1"/>
        <w:ind w:firstLine="720"/>
        <w:rPr>
          <w:rFonts w:eastAsiaTheme="minorHAnsi"/>
          <w:color w:val="FF0000"/>
          <w:lang w:eastAsia="en-US"/>
        </w:rPr>
      </w:pPr>
      <w:r w:rsidRPr="0031624E">
        <w:t xml:space="preserve">The Motion was </w:t>
      </w:r>
      <w:r w:rsidRPr="0031624E">
        <w:rPr>
          <w:b/>
        </w:rPr>
        <w:t>AGREED.</w:t>
      </w:r>
      <w:r w:rsidR="00AE5237">
        <w:t xml:space="preserve"> </w:t>
      </w:r>
    </w:p>
    <w:p w:rsidR="00B932DF" w:rsidRDefault="00B932DF" w:rsidP="00AE5237">
      <w:pPr>
        <w:spacing w:before="100" w:beforeAutospacing="1" w:after="100" w:afterAutospacing="1"/>
        <w:ind w:firstLine="720"/>
        <w:rPr>
          <w:rFonts w:eastAsiaTheme="minorHAnsi"/>
          <w:color w:val="FF0000"/>
          <w:lang w:eastAsia="en-US"/>
        </w:rPr>
      </w:pPr>
    </w:p>
    <w:p w:rsidR="00B932DF" w:rsidRPr="00AE5237" w:rsidRDefault="00B932DF" w:rsidP="00AE5237">
      <w:pPr>
        <w:spacing w:before="100" w:beforeAutospacing="1" w:after="100" w:afterAutospacing="1"/>
        <w:ind w:firstLine="720"/>
      </w:pPr>
    </w:p>
    <w:p w:rsidR="00211AD2" w:rsidRPr="00607BE5" w:rsidRDefault="00211AD2" w:rsidP="00607BE5">
      <w:pPr>
        <w:spacing w:after="160" w:line="259" w:lineRule="auto"/>
        <w:ind w:left="720"/>
        <w:rPr>
          <w:rFonts w:eastAsiaTheme="minorHAnsi"/>
          <w:color w:val="FF0000"/>
          <w:lang w:eastAsia="en-US"/>
        </w:rPr>
      </w:pPr>
    </w:p>
    <w:p w:rsidR="000E5930" w:rsidRPr="00802329" w:rsidRDefault="00AA17A6" w:rsidP="00AA17A6">
      <w:pPr>
        <w:pStyle w:val="Heading3"/>
        <w:spacing w:after="0" w:afterAutospacing="0"/>
        <w:ind w:left="720" w:hanging="1287"/>
        <w:rPr>
          <w:rFonts w:eastAsiaTheme="minorEastAsia"/>
          <w:sz w:val="24"/>
          <w:szCs w:val="24"/>
        </w:rPr>
      </w:pPr>
      <w:r w:rsidRPr="00802329">
        <w:rPr>
          <w:rFonts w:eastAsiaTheme="minorEastAsia"/>
          <w:sz w:val="24"/>
          <w:szCs w:val="24"/>
        </w:rPr>
        <w:lastRenderedPageBreak/>
        <w:t>M21/0317</w:t>
      </w:r>
      <w:r w:rsidRPr="00802329">
        <w:rPr>
          <w:rFonts w:eastAsiaTheme="minorEastAsia"/>
          <w:sz w:val="24"/>
          <w:szCs w:val="24"/>
        </w:rPr>
        <w:tab/>
      </w:r>
      <w:r w:rsidR="000E5930" w:rsidRPr="00802329">
        <w:rPr>
          <w:rFonts w:eastAsiaTheme="minorEastAsia"/>
          <w:sz w:val="24"/>
          <w:szCs w:val="24"/>
          <w:u w:val="single"/>
        </w:rPr>
        <w:t>HOUSEHOLD PAC</w:t>
      </w:r>
      <w:r w:rsidR="00802329" w:rsidRPr="00802329">
        <w:rPr>
          <w:rFonts w:eastAsiaTheme="minorEastAsia"/>
          <w:sz w:val="24"/>
          <w:szCs w:val="24"/>
          <w:u w:val="single"/>
        </w:rPr>
        <w:t>K</w:t>
      </w:r>
      <w:r w:rsidR="000E5930" w:rsidRPr="00802329">
        <w:rPr>
          <w:rFonts w:eastAsiaTheme="minorEastAsia"/>
          <w:sz w:val="24"/>
          <w:szCs w:val="24"/>
          <w:u w:val="single"/>
        </w:rPr>
        <w:t>AGE</w:t>
      </w:r>
      <w:r w:rsidR="000E5930" w:rsidRPr="00802329">
        <w:rPr>
          <w:rFonts w:eastAsiaTheme="minorEastAsia"/>
          <w:sz w:val="24"/>
          <w:szCs w:val="24"/>
        </w:rPr>
        <w:t xml:space="preserve"> </w:t>
      </w:r>
    </w:p>
    <w:p w:rsidR="00AA17A6" w:rsidRDefault="000E5930" w:rsidP="00AA17A6">
      <w:pPr>
        <w:pStyle w:val="Heading3"/>
        <w:spacing w:after="0" w:afterAutospacing="0"/>
        <w:ind w:left="720" w:hanging="1287"/>
        <w:rPr>
          <w:rFonts w:eastAsiaTheme="minorEastAsia"/>
          <w:u w:val="single"/>
        </w:rPr>
      </w:pPr>
      <w:r>
        <w:rPr>
          <w:rFonts w:eastAsiaTheme="minorEastAsia"/>
        </w:rPr>
        <w:tab/>
      </w:r>
      <w:r w:rsidR="00AA17A6" w:rsidRPr="00C702C1">
        <w:rPr>
          <w:b w:val="0"/>
          <w:sz w:val="24"/>
          <w:szCs w:val="24"/>
        </w:rPr>
        <w:t>It was p</w:t>
      </w:r>
      <w:r w:rsidR="00AA17A6">
        <w:rPr>
          <w:b w:val="0"/>
          <w:sz w:val="24"/>
          <w:szCs w:val="24"/>
        </w:rPr>
        <w:t xml:space="preserve">roposed by Councillor R. Nolan </w:t>
      </w:r>
      <w:r w:rsidR="00AA17A6" w:rsidRPr="00C702C1">
        <w:rPr>
          <w:b w:val="0"/>
          <w:sz w:val="24"/>
          <w:szCs w:val="24"/>
        </w:rPr>
        <w:t xml:space="preserve">and </w:t>
      </w:r>
      <w:r w:rsidR="00AA17A6">
        <w:rPr>
          <w:b w:val="0"/>
          <w:sz w:val="24"/>
          <w:szCs w:val="24"/>
        </w:rPr>
        <w:t>seconded by Councillor S. Holland</w:t>
      </w:r>
      <w:r w:rsidR="00AA17A6" w:rsidRPr="00C702C1">
        <w:rPr>
          <w:b w:val="0"/>
          <w:sz w:val="24"/>
          <w:szCs w:val="24"/>
        </w:rPr>
        <w:t xml:space="preserve"> and </w:t>
      </w:r>
      <w:r w:rsidR="00AA17A6" w:rsidRPr="00C702C1">
        <w:rPr>
          <w:sz w:val="24"/>
          <w:szCs w:val="24"/>
        </w:rPr>
        <w:t>MOVED</w:t>
      </w:r>
      <w:r w:rsidR="00AA17A6" w:rsidRPr="00C702C1">
        <w:rPr>
          <w:b w:val="0"/>
          <w:sz w:val="24"/>
          <w:szCs w:val="24"/>
        </w:rPr>
        <w:t xml:space="preserve"> without debate</w:t>
      </w:r>
      <w:r w:rsidR="00AA17A6">
        <w:rPr>
          <w:b w:val="0"/>
          <w:sz w:val="24"/>
          <w:szCs w:val="24"/>
        </w:rPr>
        <w:t>.</w:t>
      </w:r>
    </w:p>
    <w:p w:rsidR="00AA17A6" w:rsidRDefault="00AA17A6" w:rsidP="00AA17A6">
      <w:pPr>
        <w:pStyle w:val="NormalWeb"/>
        <w:ind w:left="720"/>
      </w:pPr>
      <w:r>
        <w:t>That this Council calls on the Minister for Social protection Leo Varadkar, to reinstate the cuts made to the Household Package. This package is availed of by Old age pensioners, people with disabilities and carer households.</w:t>
      </w:r>
    </w:p>
    <w:p w:rsidR="00AA17A6" w:rsidRDefault="00AA17A6" w:rsidP="00AA17A6">
      <w:pPr>
        <w:pStyle w:val="NormalWeb"/>
        <w:ind w:left="720"/>
      </w:pPr>
      <w:r>
        <w:rPr>
          <w:rStyle w:val="Strong"/>
        </w:rPr>
        <w:t>REPORT:</w:t>
      </w:r>
    </w:p>
    <w:p w:rsidR="00AA17A6" w:rsidRDefault="00AA17A6" w:rsidP="00AA17A6">
      <w:pPr>
        <w:pStyle w:val="NormalWeb"/>
        <w:ind w:left="720"/>
      </w:pPr>
      <w:r>
        <w:t>If the Motion is passed a letter will issue to the appropriate Minister, and when a reply is received it will be issued to the Members.</w:t>
      </w:r>
    </w:p>
    <w:p w:rsidR="00607BE5" w:rsidRPr="00607BE5" w:rsidRDefault="00607BE5" w:rsidP="00AA17A6">
      <w:pPr>
        <w:spacing w:after="160" w:line="259" w:lineRule="auto"/>
        <w:ind w:left="720"/>
        <w:rPr>
          <w:rFonts w:eastAsiaTheme="minorHAnsi"/>
          <w:lang w:eastAsia="en-US"/>
        </w:rPr>
      </w:pPr>
      <w:r>
        <w:rPr>
          <w:rFonts w:eastAsiaTheme="minorHAnsi"/>
          <w:lang w:eastAsia="en-US"/>
        </w:rPr>
        <w:t xml:space="preserve">The Meeting finished at 7.02pm. </w:t>
      </w:r>
    </w:p>
    <w:p w:rsidR="00211AD2" w:rsidRDefault="00211AD2" w:rsidP="00607BE5">
      <w:pPr>
        <w:spacing w:before="100" w:beforeAutospacing="1" w:after="100" w:afterAutospacing="1"/>
        <w:ind w:firstLine="720"/>
        <w:rPr>
          <w:rFonts w:eastAsia="Times New Roman"/>
          <w:b/>
          <w:color w:val="000000"/>
          <w:u w:val="single"/>
        </w:rPr>
      </w:pPr>
    </w:p>
    <w:p w:rsidR="00607BE5" w:rsidRPr="00607BE5" w:rsidRDefault="00607BE5" w:rsidP="00607BE5">
      <w:pPr>
        <w:spacing w:before="100" w:beforeAutospacing="1" w:after="100" w:afterAutospacing="1"/>
        <w:ind w:firstLine="720"/>
      </w:pPr>
      <w:r w:rsidRPr="00607BE5">
        <w:rPr>
          <w:rFonts w:eastAsia="Times New Roman"/>
          <w:b/>
          <w:color w:val="000000"/>
          <w:u w:val="single"/>
        </w:rPr>
        <w:t>Motions Not Reached</w:t>
      </w:r>
    </w:p>
    <w:p w:rsidR="00AE5237" w:rsidRDefault="00607BE5" w:rsidP="00AE5237">
      <w:pPr>
        <w:pStyle w:val="NormalWeb"/>
        <w:ind w:hanging="567"/>
      </w:pPr>
      <w:r w:rsidRPr="00AE5237">
        <w:rPr>
          <w:b/>
        </w:rPr>
        <w:t>(M1)</w:t>
      </w:r>
      <w:r w:rsidR="00AE5237" w:rsidRPr="00AE5237">
        <w:rPr>
          <w:b/>
        </w:rPr>
        <w:tab/>
      </w:r>
      <w:r w:rsidR="00AE5237" w:rsidRPr="00AE5237">
        <w:tab/>
      </w:r>
      <w:r w:rsidR="00AE5237" w:rsidRPr="00AE5237">
        <w:rPr>
          <w:rStyle w:val="Strong"/>
          <w:u w:val="single"/>
        </w:rPr>
        <w:t>MAYORS BUSINESS –EU SPC</w:t>
      </w:r>
    </w:p>
    <w:p w:rsidR="00217534" w:rsidRPr="0031624E" w:rsidRDefault="00AE5237" w:rsidP="0031624E">
      <w:pPr>
        <w:pStyle w:val="Heading3"/>
        <w:spacing w:after="0" w:afterAutospacing="0"/>
        <w:ind w:hanging="567"/>
        <w:rPr>
          <w:rFonts w:eastAsiaTheme="minorEastAsia"/>
        </w:rPr>
      </w:pPr>
      <w:r>
        <w:rPr>
          <w:rFonts w:eastAsiaTheme="minorEastAsia"/>
        </w:rPr>
        <w:tab/>
      </w:r>
      <w:r>
        <w:rPr>
          <w:rFonts w:eastAsiaTheme="minorEastAsia"/>
        </w:rPr>
        <w:tab/>
      </w:r>
      <w:r w:rsidR="0031624E" w:rsidRPr="0016676A">
        <w:rPr>
          <w:sz w:val="24"/>
          <w:szCs w:val="24"/>
        </w:rPr>
        <w:t xml:space="preserve">Councillor </w:t>
      </w:r>
      <w:r w:rsidR="0031624E">
        <w:t>G. O'Connell</w:t>
      </w:r>
      <w:r w:rsidR="0031624E" w:rsidRPr="0016676A">
        <w:rPr>
          <w:sz w:val="24"/>
          <w:szCs w:val="24"/>
        </w:rPr>
        <w:t xml:space="preserve"> </w:t>
      </w:r>
    </w:p>
    <w:p w:rsidR="0031624E" w:rsidRDefault="00217534" w:rsidP="00B932DF">
      <w:pPr>
        <w:pStyle w:val="NormalWeb"/>
        <w:ind w:left="720"/>
      </w:pPr>
      <w:r>
        <w:t>This Council, being concerned at the possible implications of Brexit and acknowledging the role that the EU exercises in the lives of Irish Citizens, calls on the Chief Executive to initiate the establishment of an EU SPC under section 48 of the Local Government Act 2001, as amended by the Local Government Reform Act 2014 and as per guidelines under section 54(2) of the 2001 Act regarding SPCs. The Act and Guidelines provide the Council with a basis to proceed with the establishment of a specialist committee for European affairs within the scope o</w:t>
      </w:r>
      <w:r w:rsidR="00B932DF">
        <w:t>f the SPC scheme.</w:t>
      </w:r>
    </w:p>
    <w:p w:rsidR="008977B2" w:rsidRDefault="00607BE5" w:rsidP="0031624E">
      <w:pPr>
        <w:pStyle w:val="Heading3"/>
        <w:spacing w:after="0" w:afterAutospacing="0"/>
        <w:ind w:hanging="567"/>
        <w:rPr>
          <w:rFonts w:eastAsiaTheme="minorEastAsia"/>
        </w:rPr>
      </w:pPr>
      <w:r>
        <w:rPr>
          <w:rFonts w:eastAsiaTheme="minorEastAsia"/>
        </w:rPr>
        <w:t>(M2)</w:t>
      </w:r>
      <w:r w:rsidR="0031624E">
        <w:rPr>
          <w:rFonts w:eastAsiaTheme="minorEastAsia"/>
        </w:rPr>
        <w:tab/>
      </w:r>
      <w:r w:rsidR="008977B2" w:rsidRPr="008977B2">
        <w:rPr>
          <w:rFonts w:eastAsiaTheme="minorEastAsia"/>
          <w:sz w:val="24"/>
          <w:szCs w:val="24"/>
          <w:u w:val="single"/>
        </w:rPr>
        <w:t xml:space="preserve">HOMELESS </w:t>
      </w:r>
    </w:p>
    <w:p w:rsidR="00217534" w:rsidRDefault="008977B2" w:rsidP="0031624E">
      <w:pPr>
        <w:pStyle w:val="Heading3"/>
        <w:spacing w:after="0" w:afterAutospacing="0"/>
        <w:ind w:hanging="567"/>
        <w:rPr>
          <w:rFonts w:eastAsiaTheme="minorEastAsia"/>
          <w:u w:val="single"/>
        </w:rPr>
      </w:pPr>
      <w:r>
        <w:rPr>
          <w:rFonts w:eastAsiaTheme="minorEastAsia"/>
        </w:rPr>
        <w:tab/>
      </w:r>
      <w:r>
        <w:rPr>
          <w:rFonts w:eastAsiaTheme="minorEastAsia"/>
        </w:rPr>
        <w:tab/>
      </w:r>
      <w:r w:rsidR="0031624E" w:rsidRPr="0016676A">
        <w:rPr>
          <w:sz w:val="24"/>
          <w:szCs w:val="24"/>
        </w:rPr>
        <w:t xml:space="preserve">Councillor </w:t>
      </w:r>
      <w:r w:rsidR="0031624E">
        <w:t>B. Leech</w:t>
      </w:r>
      <w:r w:rsidR="0031624E" w:rsidRPr="0016676A">
        <w:rPr>
          <w:sz w:val="24"/>
          <w:szCs w:val="24"/>
        </w:rPr>
        <w:t xml:space="preserve"> </w:t>
      </w:r>
    </w:p>
    <w:p w:rsidR="00263164" w:rsidRDefault="00217534" w:rsidP="000679CE">
      <w:pPr>
        <w:pStyle w:val="NormalWeb"/>
        <w:ind w:left="720"/>
      </w:pPr>
      <w:r>
        <w:t>That this Council provide proper safety and attention to those who are most vulnerable in society and in particular Homeless Hostels, where a lot of the SDCC homeless are staying in hos</w:t>
      </w:r>
      <w:r w:rsidR="00263164">
        <w:t>tels in another Council area.  </w:t>
      </w:r>
    </w:p>
    <w:p w:rsidR="008977B2" w:rsidRDefault="00607BE5" w:rsidP="0031624E">
      <w:pPr>
        <w:pStyle w:val="Heading3"/>
        <w:spacing w:after="0" w:afterAutospacing="0"/>
        <w:ind w:hanging="567"/>
        <w:rPr>
          <w:rFonts w:eastAsiaTheme="minorEastAsia"/>
        </w:rPr>
      </w:pPr>
      <w:r>
        <w:rPr>
          <w:rFonts w:eastAsiaTheme="minorEastAsia"/>
        </w:rPr>
        <w:t>(M3)</w:t>
      </w:r>
      <w:r w:rsidR="0031624E">
        <w:rPr>
          <w:rFonts w:eastAsiaTheme="minorEastAsia"/>
        </w:rPr>
        <w:tab/>
      </w:r>
      <w:r w:rsidR="008977B2" w:rsidRPr="008977B2">
        <w:rPr>
          <w:rFonts w:eastAsiaTheme="minorEastAsia"/>
          <w:sz w:val="24"/>
          <w:szCs w:val="24"/>
          <w:u w:val="single"/>
        </w:rPr>
        <w:t>ST. MAELRUIN’S FIELD</w:t>
      </w:r>
      <w:r w:rsidR="008977B2">
        <w:rPr>
          <w:rFonts w:eastAsiaTheme="minorEastAsia"/>
        </w:rPr>
        <w:t xml:space="preserve"> </w:t>
      </w:r>
    </w:p>
    <w:p w:rsidR="00217534" w:rsidRDefault="008977B2" w:rsidP="0031624E">
      <w:pPr>
        <w:pStyle w:val="Heading3"/>
        <w:spacing w:after="0" w:afterAutospacing="0"/>
        <w:ind w:hanging="567"/>
        <w:rPr>
          <w:rFonts w:eastAsiaTheme="minorEastAsia"/>
          <w:u w:val="single"/>
        </w:rPr>
      </w:pPr>
      <w:r>
        <w:rPr>
          <w:rFonts w:eastAsiaTheme="minorEastAsia"/>
        </w:rPr>
        <w:tab/>
      </w:r>
      <w:r>
        <w:rPr>
          <w:rFonts w:eastAsiaTheme="minorEastAsia"/>
        </w:rPr>
        <w:tab/>
      </w:r>
      <w:r w:rsidR="0031624E" w:rsidRPr="0016676A">
        <w:rPr>
          <w:sz w:val="24"/>
          <w:szCs w:val="24"/>
        </w:rPr>
        <w:t xml:space="preserve">Councillor </w:t>
      </w:r>
      <w:r w:rsidR="0031624E">
        <w:t>C. King</w:t>
      </w:r>
      <w:r w:rsidR="0031624E" w:rsidRPr="0016676A">
        <w:rPr>
          <w:sz w:val="24"/>
          <w:szCs w:val="24"/>
        </w:rPr>
        <w:t xml:space="preserve"> </w:t>
      </w:r>
    </w:p>
    <w:p w:rsidR="008977B2" w:rsidRDefault="00217534" w:rsidP="000679CE">
      <w:pPr>
        <w:pStyle w:val="NormalWeb"/>
        <w:ind w:left="720"/>
      </w:pPr>
      <w:r>
        <w:t xml:space="preserve">That this Council calls on the Chief Executive to explore the positives in selling the site known locally as "Maelruain's Field" which sits adjacent to County Hall and which is one of the most valuable sites in South Dublin County Council. The proceeds of the sale would be earmarked for the building of social housing on other </w:t>
      </w:r>
      <w:r>
        <w:lastRenderedPageBreak/>
        <w:t>sites where I believe we as a Council could achieve a much better yield of housing for those on o</w:t>
      </w:r>
      <w:r w:rsidR="00263164">
        <w:t>ur Housing and Homeless lists. </w:t>
      </w:r>
    </w:p>
    <w:p w:rsidR="008977B2" w:rsidRDefault="00607BE5" w:rsidP="0031624E">
      <w:pPr>
        <w:pStyle w:val="Heading3"/>
        <w:spacing w:after="0" w:afterAutospacing="0"/>
        <w:ind w:hanging="567"/>
        <w:rPr>
          <w:rFonts w:eastAsiaTheme="minorEastAsia"/>
        </w:rPr>
      </w:pPr>
      <w:r>
        <w:rPr>
          <w:rFonts w:eastAsiaTheme="minorEastAsia"/>
        </w:rPr>
        <w:t>(M4)</w:t>
      </w:r>
      <w:r w:rsidR="0031624E">
        <w:rPr>
          <w:rFonts w:eastAsiaTheme="minorEastAsia"/>
        </w:rPr>
        <w:t xml:space="preserve"> </w:t>
      </w:r>
      <w:r w:rsidR="0092130C">
        <w:rPr>
          <w:rFonts w:eastAsiaTheme="minorEastAsia"/>
        </w:rPr>
        <w:tab/>
      </w:r>
      <w:r w:rsidR="008977B2" w:rsidRPr="008977B2">
        <w:rPr>
          <w:rFonts w:eastAsiaTheme="minorEastAsia"/>
          <w:sz w:val="24"/>
          <w:szCs w:val="24"/>
          <w:u w:val="single"/>
        </w:rPr>
        <w:t>STAFFLESS LIBRARIES</w:t>
      </w:r>
      <w:r w:rsidR="008977B2">
        <w:rPr>
          <w:rFonts w:eastAsiaTheme="minorEastAsia"/>
        </w:rPr>
        <w:t xml:space="preserve"> </w:t>
      </w:r>
    </w:p>
    <w:p w:rsidR="00217534" w:rsidRDefault="008977B2" w:rsidP="0031624E">
      <w:pPr>
        <w:pStyle w:val="Heading3"/>
        <w:spacing w:after="0" w:afterAutospacing="0"/>
        <w:ind w:hanging="567"/>
        <w:rPr>
          <w:rFonts w:eastAsiaTheme="minorEastAsia"/>
          <w:u w:val="single"/>
        </w:rPr>
      </w:pPr>
      <w:r>
        <w:rPr>
          <w:rFonts w:eastAsiaTheme="minorEastAsia"/>
        </w:rPr>
        <w:tab/>
      </w:r>
      <w:r>
        <w:rPr>
          <w:rFonts w:eastAsiaTheme="minorEastAsia"/>
        </w:rPr>
        <w:tab/>
      </w:r>
      <w:r w:rsidR="0031624E" w:rsidRPr="0016676A">
        <w:rPr>
          <w:sz w:val="24"/>
          <w:szCs w:val="24"/>
        </w:rPr>
        <w:t xml:space="preserve">Councillor </w:t>
      </w:r>
      <w:r w:rsidR="0031624E">
        <w:t>D. Looney</w:t>
      </w:r>
      <w:r w:rsidR="0031624E" w:rsidRPr="0016676A">
        <w:rPr>
          <w:sz w:val="24"/>
          <w:szCs w:val="24"/>
        </w:rPr>
        <w:t xml:space="preserve"> </w:t>
      </w:r>
    </w:p>
    <w:p w:rsidR="0031624E" w:rsidRPr="00551BDB" w:rsidRDefault="00217534" w:rsidP="00263164">
      <w:pPr>
        <w:pStyle w:val="NormalWeb"/>
        <w:ind w:left="720"/>
      </w:pPr>
      <w:r>
        <w:t>That this Council rejects the "My Open Library" initiative and the concept of 'staffless libraries"; this Council instead pledges its support to a fully-funded, fully-staffed public library service, one which continues to expand and innovate in order to serve the</w:t>
      </w:r>
      <w:r w:rsidR="00263164">
        <w:t xml:space="preserve"> people of South Dublin Cou</w:t>
      </w:r>
      <w:r w:rsidR="00263164" w:rsidRPr="00551BDB">
        <w:t>nty.</w:t>
      </w:r>
    </w:p>
    <w:p w:rsidR="00551BDB" w:rsidRPr="00551BDB" w:rsidRDefault="00607BE5" w:rsidP="0092130C">
      <w:pPr>
        <w:pStyle w:val="Heading3"/>
        <w:spacing w:after="0" w:afterAutospacing="0"/>
        <w:ind w:hanging="567"/>
        <w:rPr>
          <w:sz w:val="24"/>
          <w:szCs w:val="24"/>
        </w:rPr>
      </w:pPr>
      <w:r w:rsidRPr="00551BDB">
        <w:rPr>
          <w:rFonts w:eastAsiaTheme="minorEastAsia"/>
          <w:sz w:val="24"/>
          <w:szCs w:val="24"/>
        </w:rPr>
        <w:t>(M5)</w:t>
      </w:r>
      <w:r w:rsidR="0092130C" w:rsidRPr="00551BDB">
        <w:rPr>
          <w:sz w:val="24"/>
          <w:szCs w:val="24"/>
        </w:rPr>
        <w:t xml:space="preserve"> </w:t>
      </w:r>
      <w:r w:rsidR="0092130C" w:rsidRPr="00551BDB">
        <w:rPr>
          <w:sz w:val="24"/>
          <w:szCs w:val="24"/>
        </w:rPr>
        <w:tab/>
      </w:r>
      <w:r w:rsidR="00551BDB">
        <w:rPr>
          <w:sz w:val="24"/>
          <w:szCs w:val="24"/>
        </w:rPr>
        <w:tab/>
      </w:r>
      <w:r w:rsidR="00551BDB" w:rsidRPr="00551BDB">
        <w:rPr>
          <w:sz w:val="24"/>
          <w:szCs w:val="24"/>
          <w:u w:val="single"/>
        </w:rPr>
        <w:t>EMERGENCY ACCOMMODATION</w:t>
      </w:r>
      <w:r w:rsidR="00551BDB" w:rsidRPr="00551BDB">
        <w:rPr>
          <w:sz w:val="24"/>
          <w:szCs w:val="24"/>
        </w:rPr>
        <w:t xml:space="preserve"> </w:t>
      </w:r>
    </w:p>
    <w:p w:rsidR="00217534" w:rsidRDefault="00551BDB" w:rsidP="0092130C">
      <w:pPr>
        <w:pStyle w:val="Heading3"/>
        <w:spacing w:after="0" w:afterAutospacing="0"/>
        <w:ind w:hanging="567"/>
        <w:rPr>
          <w:rFonts w:eastAsiaTheme="minorEastAsia"/>
          <w:u w:val="single"/>
        </w:rPr>
      </w:pPr>
      <w:r>
        <w:rPr>
          <w:sz w:val="24"/>
          <w:szCs w:val="24"/>
        </w:rPr>
        <w:tab/>
      </w:r>
      <w:r>
        <w:rPr>
          <w:sz w:val="24"/>
          <w:szCs w:val="24"/>
        </w:rPr>
        <w:tab/>
      </w:r>
      <w:r w:rsidR="0092130C" w:rsidRPr="0016676A">
        <w:rPr>
          <w:sz w:val="24"/>
          <w:szCs w:val="24"/>
        </w:rPr>
        <w:t xml:space="preserve">Councillor </w:t>
      </w:r>
      <w:r w:rsidR="0092130C">
        <w:t>M. Ward</w:t>
      </w:r>
      <w:r w:rsidR="0092130C" w:rsidRPr="0016676A">
        <w:rPr>
          <w:sz w:val="24"/>
          <w:szCs w:val="24"/>
        </w:rPr>
        <w:t xml:space="preserve"> </w:t>
      </w:r>
    </w:p>
    <w:p w:rsidR="00551BDB" w:rsidRDefault="00217534" w:rsidP="000679CE">
      <w:pPr>
        <w:pStyle w:val="NormalWeb"/>
        <w:ind w:left="720"/>
      </w:pPr>
      <w:r>
        <w:t>This Council is opposed to the policy of requiring those in need of emergency accommodation to self-accommodate. We call on the Chief Executive to raise this matter with the Dublin Homeless Executive and the Minister for Housing and to introduce a policy whereby emergency accommodation is sources by SDCC staff directly. If additional resources are required then the Chief Executive should ap</w:t>
      </w:r>
      <w:r w:rsidR="00263164">
        <w:t>ply to the Department for this.</w:t>
      </w:r>
    </w:p>
    <w:p w:rsidR="00551BDB" w:rsidRDefault="00607BE5" w:rsidP="00263164">
      <w:pPr>
        <w:pStyle w:val="Heading3"/>
        <w:spacing w:after="0" w:afterAutospacing="0"/>
        <w:ind w:hanging="567"/>
        <w:rPr>
          <w:rFonts w:eastAsiaTheme="minorEastAsia"/>
        </w:rPr>
      </w:pPr>
      <w:r w:rsidRPr="00551BDB">
        <w:rPr>
          <w:rFonts w:eastAsiaTheme="minorEastAsia"/>
          <w:sz w:val="24"/>
          <w:szCs w:val="24"/>
        </w:rPr>
        <w:t>(M6)</w:t>
      </w:r>
      <w:r w:rsidR="0092130C">
        <w:rPr>
          <w:rFonts w:eastAsiaTheme="minorEastAsia"/>
        </w:rPr>
        <w:tab/>
      </w:r>
      <w:r w:rsidR="000679CE">
        <w:rPr>
          <w:rFonts w:eastAsiaTheme="minorEastAsia"/>
        </w:rPr>
        <w:tab/>
      </w:r>
      <w:r w:rsidR="00551BDB" w:rsidRPr="00551BDB">
        <w:rPr>
          <w:rFonts w:eastAsiaTheme="minorEastAsia"/>
          <w:sz w:val="24"/>
          <w:szCs w:val="24"/>
          <w:u w:val="single"/>
        </w:rPr>
        <w:t>YOUTH WORK CHANGES LIVES</w:t>
      </w:r>
    </w:p>
    <w:p w:rsidR="00217534" w:rsidRDefault="00551BDB" w:rsidP="00263164">
      <w:pPr>
        <w:pStyle w:val="Heading3"/>
        <w:spacing w:after="0" w:afterAutospacing="0"/>
        <w:ind w:hanging="567"/>
        <w:rPr>
          <w:rFonts w:eastAsiaTheme="minorEastAsia"/>
          <w:u w:val="single"/>
        </w:rPr>
      </w:pPr>
      <w:r>
        <w:rPr>
          <w:rFonts w:eastAsiaTheme="minorEastAsia"/>
        </w:rPr>
        <w:tab/>
      </w:r>
      <w:r>
        <w:rPr>
          <w:rFonts w:eastAsiaTheme="minorEastAsia"/>
        </w:rPr>
        <w:tab/>
      </w:r>
      <w:r w:rsidR="00607BE5">
        <w:rPr>
          <w:rFonts w:eastAsiaTheme="minorEastAsia"/>
        </w:rPr>
        <w:t xml:space="preserve">Councillor </w:t>
      </w:r>
      <w:r w:rsidR="0092130C">
        <w:t>W. Lavelle</w:t>
      </w:r>
      <w:r w:rsidR="0092130C" w:rsidRPr="0016676A">
        <w:rPr>
          <w:sz w:val="24"/>
          <w:szCs w:val="24"/>
        </w:rPr>
        <w:t xml:space="preserve"> </w:t>
      </w:r>
    </w:p>
    <w:p w:rsidR="00551BDB" w:rsidRDefault="00217534" w:rsidP="000679CE">
      <w:pPr>
        <w:pStyle w:val="NormalWeb"/>
        <w:ind w:left="720"/>
      </w:pPr>
      <w:r>
        <w:t xml:space="preserve">That this Council expresses its support for new ‘Youth Work Changes Lives’ campaign launched by the National Youth Council for Ireland; and calls on the Minister for Children &amp; Youth Affairs to continue to increase funding for youth work services, including for the establishment or extension of projects in our own County, particularly in those communities which will see a significant increase in teenage </w:t>
      </w:r>
    </w:p>
    <w:p w:rsidR="00551BDB" w:rsidRDefault="00607BE5" w:rsidP="0092130C">
      <w:pPr>
        <w:pStyle w:val="Heading3"/>
        <w:spacing w:after="0" w:afterAutospacing="0"/>
        <w:ind w:left="720" w:hanging="1287"/>
        <w:rPr>
          <w:rFonts w:eastAsiaTheme="minorEastAsia"/>
        </w:rPr>
      </w:pPr>
      <w:r w:rsidRPr="00551BDB">
        <w:rPr>
          <w:rFonts w:eastAsiaTheme="minorEastAsia"/>
          <w:sz w:val="24"/>
          <w:szCs w:val="24"/>
        </w:rPr>
        <w:t>(M7)</w:t>
      </w:r>
      <w:r w:rsidR="0092130C">
        <w:rPr>
          <w:rFonts w:eastAsiaTheme="minorEastAsia"/>
        </w:rPr>
        <w:tab/>
      </w:r>
      <w:r w:rsidR="00551BDB" w:rsidRPr="00551BDB">
        <w:rPr>
          <w:rFonts w:eastAsiaTheme="minorEastAsia"/>
          <w:sz w:val="24"/>
          <w:szCs w:val="24"/>
          <w:u w:val="single"/>
        </w:rPr>
        <w:t>RISK FREE ACCOMMODATION</w:t>
      </w:r>
    </w:p>
    <w:p w:rsidR="00217534" w:rsidRDefault="00551BDB" w:rsidP="0092130C">
      <w:pPr>
        <w:pStyle w:val="Heading3"/>
        <w:spacing w:after="0" w:afterAutospacing="0"/>
        <w:ind w:left="720" w:hanging="1287"/>
        <w:rPr>
          <w:rFonts w:eastAsiaTheme="minorEastAsia"/>
          <w:u w:val="single"/>
        </w:rPr>
      </w:pPr>
      <w:r>
        <w:rPr>
          <w:rFonts w:eastAsiaTheme="minorEastAsia"/>
        </w:rPr>
        <w:tab/>
      </w:r>
      <w:r w:rsidR="0092130C" w:rsidRPr="0016676A">
        <w:rPr>
          <w:sz w:val="24"/>
          <w:szCs w:val="24"/>
        </w:rPr>
        <w:t xml:space="preserve">Councillor </w:t>
      </w:r>
      <w:r w:rsidR="0092130C">
        <w:t>D. Rich</w:t>
      </w:r>
      <w:r w:rsidR="00607BE5">
        <w:t xml:space="preserve">ardson and </w:t>
      </w:r>
      <w:r w:rsidR="0092130C">
        <w:t>Councillor L. Dunne</w:t>
      </w:r>
      <w:r w:rsidR="0092130C" w:rsidRPr="0016676A">
        <w:rPr>
          <w:sz w:val="24"/>
          <w:szCs w:val="24"/>
        </w:rPr>
        <w:t xml:space="preserve"> </w:t>
      </w:r>
    </w:p>
    <w:p w:rsidR="0031624E" w:rsidRDefault="00217534" w:rsidP="00263164">
      <w:pPr>
        <w:pStyle w:val="NormalWeb"/>
        <w:ind w:left="720"/>
      </w:pPr>
      <w:r>
        <w:t>This Council calls on the Chief Executive to ensure that part of the Homeless budget is allocated to beds for single women.  Additionally, calls on the Chief Executive to work with other Local Authorities to work towards finding suitable &amp; risk free accommodation for those that are in r</w:t>
      </w:r>
      <w:r w:rsidR="00263164">
        <w:t>ecovery or drug &amp; alcohol free.</w:t>
      </w:r>
    </w:p>
    <w:p w:rsidR="00551BDB" w:rsidRDefault="00607BE5" w:rsidP="0092130C">
      <w:pPr>
        <w:pStyle w:val="Heading3"/>
        <w:spacing w:after="0" w:afterAutospacing="0"/>
        <w:ind w:left="720" w:hanging="1287"/>
        <w:rPr>
          <w:rFonts w:eastAsiaTheme="minorEastAsia"/>
        </w:rPr>
      </w:pPr>
      <w:r>
        <w:rPr>
          <w:rFonts w:eastAsiaTheme="minorEastAsia"/>
        </w:rPr>
        <w:t>(</w:t>
      </w:r>
      <w:r w:rsidRPr="00551BDB">
        <w:rPr>
          <w:rFonts w:eastAsiaTheme="minorEastAsia"/>
          <w:sz w:val="24"/>
          <w:szCs w:val="24"/>
        </w:rPr>
        <w:t>M8)</w:t>
      </w:r>
      <w:r w:rsidR="0092130C" w:rsidRPr="00551BDB">
        <w:rPr>
          <w:rFonts w:eastAsiaTheme="minorEastAsia"/>
          <w:sz w:val="24"/>
          <w:szCs w:val="24"/>
        </w:rPr>
        <w:tab/>
      </w:r>
      <w:r w:rsidR="00551BDB" w:rsidRPr="00551BDB">
        <w:rPr>
          <w:rFonts w:eastAsiaTheme="minorEastAsia"/>
          <w:sz w:val="24"/>
          <w:szCs w:val="24"/>
          <w:u w:val="single"/>
        </w:rPr>
        <w:t>ORGAN DONATION</w:t>
      </w:r>
    </w:p>
    <w:p w:rsidR="00217534" w:rsidRDefault="00551BDB" w:rsidP="0092130C">
      <w:pPr>
        <w:pStyle w:val="Heading3"/>
        <w:spacing w:after="0" w:afterAutospacing="0"/>
        <w:ind w:left="720" w:hanging="1287"/>
        <w:rPr>
          <w:rFonts w:eastAsiaTheme="minorEastAsia"/>
          <w:u w:val="single"/>
        </w:rPr>
      </w:pPr>
      <w:r>
        <w:rPr>
          <w:rFonts w:eastAsiaTheme="minorEastAsia"/>
        </w:rPr>
        <w:tab/>
      </w:r>
      <w:r w:rsidR="0092130C" w:rsidRPr="0016676A">
        <w:rPr>
          <w:sz w:val="24"/>
          <w:szCs w:val="24"/>
        </w:rPr>
        <w:t xml:space="preserve">Councillor </w:t>
      </w:r>
      <w:r w:rsidR="0092130C" w:rsidRPr="0092130C">
        <w:t>R. McMahon</w:t>
      </w:r>
      <w:r w:rsidR="0092130C">
        <w:t xml:space="preserve"> </w:t>
      </w:r>
    </w:p>
    <w:p w:rsidR="00594827" w:rsidRDefault="00217534" w:rsidP="000679CE">
      <w:pPr>
        <w:pStyle w:val="NormalWeb"/>
        <w:ind w:left="720"/>
      </w:pPr>
      <w:r>
        <w:t xml:space="preserve">This Council being very concerned at the low number of organ donations, now calls on the Minister for Health to bring in legislation to change the laws regarding </w:t>
      </w:r>
      <w:r>
        <w:lastRenderedPageBreak/>
        <w:t>organ donation to a system of presumed consent as oppose</w:t>
      </w:r>
      <w:r w:rsidR="000679CE">
        <w:t>d to our current opt in system.</w:t>
      </w:r>
    </w:p>
    <w:p w:rsidR="00551BDB" w:rsidRPr="00551BDB" w:rsidRDefault="00607BE5" w:rsidP="0092130C">
      <w:pPr>
        <w:pStyle w:val="Heading3"/>
        <w:spacing w:after="0" w:afterAutospacing="0"/>
        <w:ind w:hanging="567"/>
        <w:rPr>
          <w:rFonts w:eastAsiaTheme="minorEastAsia"/>
          <w:sz w:val="24"/>
          <w:szCs w:val="24"/>
          <w:u w:val="single"/>
        </w:rPr>
      </w:pPr>
      <w:r w:rsidRPr="00551BDB">
        <w:rPr>
          <w:rFonts w:eastAsiaTheme="minorEastAsia"/>
          <w:sz w:val="24"/>
          <w:szCs w:val="24"/>
        </w:rPr>
        <w:t>(M9)</w:t>
      </w:r>
      <w:r w:rsidR="00551BDB">
        <w:rPr>
          <w:rFonts w:eastAsiaTheme="minorEastAsia"/>
          <w:sz w:val="24"/>
          <w:szCs w:val="24"/>
        </w:rPr>
        <w:tab/>
      </w:r>
      <w:r w:rsidR="0092130C" w:rsidRPr="00551BDB">
        <w:rPr>
          <w:rFonts w:eastAsiaTheme="minorEastAsia"/>
          <w:sz w:val="24"/>
          <w:szCs w:val="24"/>
        </w:rPr>
        <w:tab/>
      </w:r>
      <w:r w:rsidR="00551BDB" w:rsidRPr="00551BDB">
        <w:rPr>
          <w:rFonts w:eastAsiaTheme="minorEastAsia"/>
          <w:sz w:val="24"/>
          <w:szCs w:val="24"/>
          <w:u w:val="single"/>
        </w:rPr>
        <w:t xml:space="preserve">VISIT TO WHITEHOUSE </w:t>
      </w:r>
    </w:p>
    <w:p w:rsidR="00217534" w:rsidRDefault="00551BDB" w:rsidP="0092130C">
      <w:pPr>
        <w:pStyle w:val="Heading3"/>
        <w:spacing w:after="0" w:afterAutospacing="0"/>
        <w:ind w:hanging="567"/>
        <w:rPr>
          <w:rFonts w:eastAsiaTheme="minorEastAsia"/>
          <w:u w:val="single"/>
        </w:rPr>
      </w:pPr>
      <w:r>
        <w:rPr>
          <w:rFonts w:eastAsiaTheme="minorEastAsia"/>
        </w:rPr>
        <w:tab/>
      </w:r>
      <w:r>
        <w:rPr>
          <w:rFonts w:eastAsiaTheme="minorEastAsia"/>
        </w:rPr>
        <w:tab/>
      </w:r>
      <w:r w:rsidR="0092130C" w:rsidRPr="0016676A">
        <w:rPr>
          <w:sz w:val="24"/>
          <w:szCs w:val="24"/>
        </w:rPr>
        <w:t xml:space="preserve">Councillor </w:t>
      </w:r>
      <w:r w:rsidR="0092130C">
        <w:t>N. Coules</w:t>
      </w:r>
      <w:r w:rsidR="0092130C" w:rsidRPr="0016676A">
        <w:rPr>
          <w:sz w:val="24"/>
          <w:szCs w:val="24"/>
        </w:rPr>
        <w:t xml:space="preserve"> </w:t>
      </w:r>
    </w:p>
    <w:p w:rsidR="00551BDB" w:rsidRDefault="00217534" w:rsidP="000679CE">
      <w:pPr>
        <w:pStyle w:val="NormalWeb"/>
        <w:ind w:left="720"/>
      </w:pPr>
      <w:r>
        <w:t>That this Council calls on An Taoiseach to break with tradition and not to visit the White House on St. Patrick’s Day given the well documented views of President Trump on migrants and women, and because if the visit goes ahead it will be</w:t>
      </w:r>
      <w:r w:rsidR="00607BE5">
        <w:t xml:space="preserve"> a cause of national shame.</w:t>
      </w:r>
    </w:p>
    <w:p w:rsidR="00551BDB" w:rsidRPr="00551BDB" w:rsidRDefault="00607BE5" w:rsidP="0092130C">
      <w:pPr>
        <w:pStyle w:val="Heading3"/>
        <w:spacing w:after="0" w:afterAutospacing="0"/>
        <w:ind w:hanging="567"/>
        <w:rPr>
          <w:sz w:val="24"/>
          <w:szCs w:val="24"/>
        </w:rPr>
      </w:pPr>
      <w:r w:rsidRPr="00551BDB">
        <w:rPr>
          <w:rFonts w:eastAsiaTheme="minorEastAsia"/>
          <w:sz w:val="24"/>
          <w:szCs w:val="24"/>
        </w:rPr>
        <w:t>(M10)</w:t>
      </w:r>
      <w:r w:rsidR="0092130C" w:rsidRPr="00551BDB">
        <w:rPr>
          <w:sz w:val="24"/>
          <w:szCs w:val="24"/>
        </w:rPr>
        <w:tab/>
      </w:r>
      <w:r w:rsidR="00551BDB" w:rsidRPr="00551BDB">
        <w:rPr>
          <w:sz w:val="24"/>
          <w:szCs w:val="24"/>
          <w:u w:val="single"/>
        </w:rPr>
        <w:t>ROAD SAFETY PROGRAMME</w:t>
      </w:r>
    </w:p>
    <w:p w:rsidR="00217534" w:rsidRDefault="00551BDB" w:rsidP="0092130C">
      <w:pPr>
        <w:pStyle w:val="Heading3"/>
        <w:spacing w:after="0" w:afterAutospacing="0"/>
        <w:ind w:hanging="567"/>
        <w:rPr>
          <w:rFonts w:eastAsiaTheme="minorEastAsia"/>
          <w:u w:val="single"/>
        </w:rPr>
      </w:pPr>
      <w:r>
        <w:rPr>
          <w:sz w:val="24"/>
          <w:szCs w:val="24"/>
        </w:rPr>
        <w:tab/>
      </w:r>
      <w:r>
        <w:rPr>
          <w:sz w:val="24"/>
          <w:szCs w:val="24"/>
        </w:rPr>
        <w:tab/>
      </w:r>
      <w:r w:rsidR="0092130C" w:rsidRPr="0016676A">
        <w:rPr>
          <w:sz w:val="24"/>
          <w:szCs w:val="24"/>
        </w:rPr>
        <w:t xml:space="preserve">Councillor </w:t>
      </w:r>
      <w:r w:rsidR="0092130C">
        <w:t>P. Donovan</w:t>
      </w:r>
      <w:r w:rsidR="0092130C" w:rsidRPr="0016676A">
        <w:rPr>
          <w:sz w:val="24"/>
          <w:szCs w:val="24"/>
        </w:rPr>
        <w:t xml:space="preserve"> </w:t>
      </w:r>
    </w:p>
    <w:p w:rsidR="00551BDB" w:rsidRDefault="00217534" w:rsidP="000679CE">
      <w:pPr>
        <w:pStyle w:val="NormalWeb"/>
        <w:ind w:left="720"/>
      </w:pPr>
      <w:r>
        <w:t>That this Council calls on the Minister for Transport to work with the Department of Education to introduce a mandatory Road Safety Programme as part of the curriculum fo</w:t>
      </w:r>
      <w:r w:rsidR="00263164">
        <w:t>r all Transition Year Students.</w:t>
      </w:r>
    </w:p>
    <w:p w:rsidR="00551BDB" w:rsidRPr="00551BDB" w:rsidRDefault="00607BE5" w:rsidP="0092130C">
      <w:pPr>
        <w:pStyle w:val="Heading3"/>
        <w:spacing w:after="0" w:afterAutospacing="0"/>
        <w:ind w:left="720" w:hanging="1287"/>
        <w:rPr>
          <w:rFonts w:eastAsiaTheme="minorEastAsia"/>
          <w:sz w:val="24"/>
          <w:szCs w:val="24"/>
        </w:rPr>
      </w:pPr>
      <w:r w:rsidRPr="00551BDB">
        <w:rPr>
          <w:rFonts w:eastAsiaTheme="minorEastAsia"/>
          <w:sz w:val="24"/>
          <w:szCs w:val="24"/>
        </w:rPr>
        <w:t>(M11)</w:t>
      </w:r>
      <w:r w:rsidR="0092130C" w:rsidRPr="00551BDB">
        <w:rPr>
          <w:rFonts w:eastAsiaTheme="minorEastAsia"/>
          <w:sz w:val="24"/>
          <w:szCs w:val="24"/>
        </w:rPr>
        <w:tab/>
      </w:r>
      <w:r w:rsidR="00551BDB" w:rsidRPr="00551BDB">
        <w:rPr>
          <w:rFonts w:eastAsiaTheme="minorEastAsia"/>
          <w:sz w:val="24"/>
          <w:szCs w:val="24"/>
          <w:u w:val="single"/>
        </w:rPr>
        <w:t>HOSPITAL BEDS</w:t>
      </w:r>
    </w:p>
    <w:p w:rsidR="00217534" w:rsidRDefault="00551BDB" w:rsidP="0092130C">
      <w:pPr>
        <w:pStyle w:val="Heading3"/>
        <w:spacing w:after="0" w:afterAutospacing="0"/>
        <w:ind w:left="720" w:hanging="1287"/>
        <w:rPr>
          <w:rFonts w:eastAsiaTheme="minorEastAsia"/>
          <w:u w:val="single"/>
        </w:rPr>
      </w:pPr>
      <w:r>
        <w:rPr>
          <w:rFonts w:eastAsiaTheme="minorEastAsia"/>
        </w:rPr>
        <w:tab/>
      </w:r>
      <w:r w:rsidR="0092130C" w:rsidRPr="0016676A">
        <w:rPr>
          <w:sz w:val="24"/>
          <w:szCs w:val="24"/>
        </w:rPr>
        <w:t xml:space="preserve">Councillor </w:t>
      </w:r>
      <w:r w:rsidR="00607BE5">
        <w:t xml:space="preserve">C. O'Connor and </w:t>
      </w:r>
      <w:r w:rsidR="0092130C" w:rsidRPr="0092130C">
        <w:t xml:space="preserve">Councillor P. Foley </w:t>
      </w:r>
    </w:p>
    <w:p w:rsidR="00551BDB" w:rsidRDefault="00217534" w:rsidP="000679CE">
      <w:pPr>
        <w:pStyle w:val="NormalWeb"/>
        <w:ind w:left="720"/>
      </w:pPr>
      <w:r>
        <w:t>That this South Dublin County Council calls on Simon Harris TD, Minister for Health, to respond positively to the campaign to increase the hospital bed capacity which caters for communities in most of our county; asking him to appreciate the particular demand in that regard and to immediately engage in discussions with the HSE; will the CEO also forward the terms of this motion to the Minister, the CEO of the HSE and also copy it to Tallaght hospital,</w:t>
      </w:r>
      <w:r w:rsidR="00263164">
        <w:t xml:space="preserve"> which is leading the campaign.</w:t>
      </w:r>
    </w:p>
    <w:p w:rsidR="00551BDB" w:rsidRDefault="00607BE5" w:rsidP="0092130C">
      <w:pPr>
        <w:pStyle w:val="Heading3"/>
        <w:spacing w:after="0" w:afterAutospacing="0"/>
        <w:ind w:hanging="567"/>
        <w:rPr>
          <w:rFonts w:eastAsiaTheme="minorEastAsia"/>
        </w:rPr>
      </w:pPr>
      <w:r>
        <w:rPr>
          <w:rFonts w:eastAsiaTheme="minorEastAsia"/>
        </w:rPr>
        <w:t>(M12)</w:t>
      </w:r>
      <w:r w:rsidR="0092130C">
        <w:rPr>
          <w:rFonts w:eastAsiaTheme="minorEastAsia"/>
        </w:rPr>
        <w:tab/>
      </w:r>
      <w:r w:rsidR="00551BDB" w:rsidRPr="00A622A3">
        <w:rPr>
          <w:rFonts w:eastAsiaTheme="minorEastAsia"/>
          <w:u w:val="single"/>
        </w:rPr>
        <w:t>DEFIBRILLATOR SIGNAGE</w:t>
      </w:r>
    </w:p>
    <w:p w:rsidR="00217534" w:rsidRDefault="00551BDB" w:rsidP="0092130C">
      <w:pPr>
        <w:pStyle w:val="Heading3"/>
        <w:spacing w:after="0" w:afterAutospacing="0"/>
        <w:ind w:hanging="567"/>
        <w:rPr>
          <w:rFonts w:eastAsiaTheme="minorEastAsia"/>
          <w:u w:val="single"/>
        </w:rPr>
      </w:pPr>
      <w:r>
        <w:rPr>
          <w:rFonts w:eastAsiaTheme="minorEastAsia"/>
        </w:rPr>
        <w:tab/>
      </w:r>
      <w:r>
        <w:rPr>
          <w:rFonts w:eastAsiaTheme="minorEastAsia"/>
        </w:rPr>
        <w:tab/>
      </w:r>
      <w:r w:rsidR="0092130C" w:rsidRPr="0016676A">
        <w:rPr>
          <w:sz w:val="24"/>
          <w:szCs w:val="24"/>
        </w:rPr>
        <w:t xml:space="preserve">Councillor </w:t>
      </w:r>
      <w:r w:rsidR="0092130C">
        <w:t>L. O'Toole</w:t>
      </w:r>
      <w:r w:rsidR="0092130C" w:rsidRPr="0092130C">
        <w:t xml:space="preserve"> </w:t>
      </w:r>
    </w:p>
    <w:p w:rsidR="00A622A3" w:rsidRDefault="00217534" w:rsidP="000679CE">
      <w:pPr>
        <w:pStyle w:val="NormalWeb"/>
        <w:ind w:left="720"/>
      </w:pPr>
      <w:r>
        <w:t>That this committee asks the Chief Executive to further investigate the introduction of defibrillator signage within our County and to report back on the costs involved. The availability of defibrillators in our Community provide undisputed benefits and generally are provided through fundraising through sport clubs and other voluntary organisation. The introduction of signs identifying the location of defibrillators would greatly increase the likelihood of that they would be used effectively and quickly in case of an emergency. The erection of signage would also help identify areas which lack suffic</w:t>
      </w:r>
      <w:r w:rsidR="00263164">
        <w:t>ient numbers of defibrillators.</w:t>
      </w:r>
    </w:p>
    <w:p w:rsidR="000679CE" w:rsidRDefault="000679CE" w:rsidP="000679CE">
      <w:pPr>
        <w:pStyle w:val="NormalWeb"/>
        <w:ind w:left="720"/>
      </w:pPr>
    </w:p>
    <w:p w:rsidR="000679CE" w:rsidRDefault="000679CE" w:rsidP="000679CE">
      <w:pPr>
        <w:pStyle w:val="NormalWeb"/>
        <w:ind w:left="720"/>
      </w:pPr>
    </w:p>
    <w:p w:rsidR="000679CE" w:rsidRDefault="000679CE" w:rsidP="000679CE">
      <w:pPr>
        <w:pStyle w:val="NormalWeb"/>
        <w:ind w:left="720"/>
      </w:pPr>
    </w:p>
    <w:p w:rsidR="00A622A3" w:rsidRPr="00A622A3" w:rsidRDefault="00607BE5" w:rsidP="0092130C">
      <w:pPr>
        <w:pStyle w:val="Heading3"/>
        <w:spacing w:after="0" w:afterAutospacing="0"/>
        <w:ind w:hanging="567"/>
        <w:rPr>
          <w:rFonts w:eastAsiaTheme="minorEastAsia"/>
          <w:sz w:val="24"/>
          <w:szCs w:val="24"/>
          <w:u w:val="single"/>
        </w:rPr>
      </w:pPr>
      <w:r w:rsidRPr="00A622A3">
        <w:rPr>
          <w:rFonts w:eastAsiaTheme="minorEastAsia"/>
          <w:sz w:val="24"/>
          <w:szCs w:val="24"/>
        </w:rPr>
        <w:lastRenderedPageBreak/>
        <w:t>(M13)</w:t>
      </w:r>
      <w:r w:rsidR="0092130C" w:rsidRPr="00A622A3">
        <w:rPr>
          <w:rFonts w:eastAsiaTheme="minorEastAsia"/>
          <w:sz w:val="24"/>
          <w:szCs w:val="24"/>
        </w:rPr>
        <w:tab/>
      </w:r>
      <w:r w:rsidR="00A622A3" w:rsidRPr="00A622A3">
        <w:rPr>
          <w:rFonts w:eastAsiaTheme="minorEastAsia"/>
          <w:sz w:val="24"/>
          <w:szCs w:val="24"/>
          <w:u w:val="single"/>
        </w:rPr>
        <w:t xml:space="preserve">DISABLED TOILETS </w:t>
      </w:r>
    </w:p>
    <w:p w:rsidR="00217534" w:rsidRDefault="00A622A3" w:rsidP="0092130C">
      <w:pPr>
        <w:pStyle w:val="Heading3"/>
        <w:spacing w:after="0" w:afterAutospacing="0"/>
        <w:ind w:hanging="567"/>
        <w:rPr>
          <w:rFonts w:eastAsiaTheme="minorEastAsia"/>
          <w:u w:val="single"/>
        </w:rPr>
      </w:pPr>
      <w:r>
        <w:rPr>
          <w:rFonts w:eastAsiaTheme="minorEastAsia"/>
        </w:rPr>
        <w:tab/>
      </w:r>
      <w:r>
        <w:rPr>
          <w:rFonts w:eastAsiaTheme="minorEastAsia"/>
        </w:rPr>
        <w:tab/>
      </w:r>
      <w:r w:rsidR="0092130C" w:rsidRPr="0016676A">
        <w:rPr>
          <w:sz w:val="24"/>
          <w:szCs w:val="24"/>
        </w:rPr>
        <w:t xml:space="preserve">Councillor </w:t>
      </w:r>
      <w:r w:rsidR="0092130C">
        <w:t>D. O'Donovan</w:t>
      </w:r>
      <w:r w:rsidR="0092130C" w:rsidRPr="0016676A">
        <w:rPr>
          <w:sz w:val="24"/>
          <w:szCs w:val="24"/>
        </w:rPr>
        <w:t xml:space="preserve"> </w:t>
      </w:r>
    </w:p>
    <w:p w:rsidR="00A622A3" w:rsidRDefault="00217534" w:rsidP="000679CE">
      <w:pPr>
        <w:pStyle w:val="NormalWeb"/>
        <w:ind w:left="720"/>
      </w:pPr>
      <w:r>
        <w:t xml:space="preserve">That the Chief Executive writes to the Minister for Disability calling for him to introduce legislation ensuring all Disabled Toilets are installed with changing benches or hoists to facilitate parents.  The current situation means parents of disabled children are forced to lie their children down on toilet floors to change them, which is a very </w:t>
      </w:r>
      <w:r w:rsidR="00A622A3">
        <w:t xml:space="preserve">distressing and upsetting situation </w:t>
      </w:r>
    </w:p>
    <w:p w:rsidR="00A622A3" w:rsidRPr="00A622A3" w:rsidRDefault="00607BE5" w:rsidP="006F3A69">
      <w:pPr>
        <w:pStyle w:val="Heading3"/>
        <w:spacing w:after="0" w:afterAutospacing="0"/>
        <w:ind w:left="720" w:hanging="1287"/>
        <w:rPr>
          <w:rFonts w:eastAsiaTheme="minorEastAsia"/>
          <w:sz w:val="24"/>
          <w:szCs w:val="24"/>
        </w:rPr>
      </w:pPr>
      <w:r w:rsidRPr="00A622A3">
        <w:rPr>
          <w:rFonts w:eastAsiaTheme="minorEastAsia"/>
          <w:sz w:val="24"/>
          <w:szCs w:val="24"/>
        </w:rPr>
        <w:t>(M14)</w:t>
      </w:r>
      <w:r w:rsidR="006F3A69" w:rsidRPr="00A622A3">
        <w:rPr>
          <w:rFonts w:eastAsiaTheme="minorEastAsia"/>
          <w:sz w:val="24"/>
          <w:szCs w:val="24"/>
        </w:rPr>
        <w:tab/>
      </w:r>
      <w:r w:rsidR="00A622A3" w:rsidRPr="00A622A3">
        <w:rPr>
          <w:rFonts w:eastAsiaTheme="minorEastAsia"/>
          <w:sz w:val="24"/>
          <w:szCs w:val="24"/>
          <w:u w:val="single"/>
        </w:rPr>
        <w:t>MARAHTON KIDS</w:t>
      </w:r>
    </w:p>
    <w:p w:rsidR="00217534" w:rsidRPr="006F3A69" w:rsidRDefault="00A622A3" w:rsidP="006F3A69">
      <w:pPr>
        <w:pStyle w:val="Heading3"/>
        <w:spacing w:after="0" w:afterAutospacing="0"/>
        <w:ind w:left="720" w:hanging="1287"/>
      </w:pPr>
      <w:r>
        <w:rPr>
          <w:rFonts w:eastAsiaTheme="minorEastAsia"/>
        </w:rPr>
        <w:tab/>
      </w:r>
      <w:r w:rsidR="0092130C" w:rsidRPr="0016676A">
        <w:rPr>
          <w:sz w:val="24"/>
          <w:szCs w:val="24"/>
        </w:rPr>
        <w:t xml:space="preserve">Councillor </w:t>
      </w:r>
      <w:r w:rsidR="00607BE5">
        <w:t xml:space="preserve">K. Egan and </w:t>
      </w:r>
      <w:r w:rsidR="006F3A69" w:rsidRPr="006F3A69">
        <w:t>Councillor V. Casserly</w:t>
      </w:r>
      <w:r w:rsidR="006F3A69">
        <w:t xml:space="preserve"> </w:t>
      </w:r>
    </w:p>
    <w:p w:rsidR="00217534" w:rsidRDefault="00217534" w:rsidP="006F3A69">
      <w:pPr>
        <w:pStyle w:val="NormalWeb"/>
        <w:ind w:left="720"/>
      </w:pPr>
      <w:r>
        <w:t xml:space="preserve">To call on the manager to explore the programme </w:t>
      </w:r>
      <w:r w:rsidR="00A622A3">
        <w:t>Marathon Kids</w:t>
      </w:r>
      <w:r>
        <w:t xml:space="preserve"> to work in conjunction with South Dublin County Council, Dublin City Council and SSE Airtricity Dublin Marathon to take action to get children active. The </w:t>
      </w:r>
      <w:r w:rsidR="00A622A3">
        <w:t>Marathon Kids</w:t>
      </w:r>
      <w:r>
        <w:t xml:space="preserve"> programme is a fun and enjoyable 8 week journey that involves students running the 26.2 miles. According to the World Health Organisation (WHO) 2015 report, Ireland is set to become the most obese country in Europe by 2030 with 89% of all adults defined as obese or overweight. The </w:t>
      </w:r>
      <w:r w:rsidR="00A622A3">
        <w:t>Marathon Kids</w:t>
      </w:r>
      <w:r>
        <w:t xml:space="preserve"> initiative is looking to encourage fitness, educate young people on the benefits of sport and promote an increase in activity levels in the early teenage population.</w:t>
      </w:r>
    </w:p>
    <w:p w:rsidR="00A622A3" w:rsidRDefault="00217534" w:rsidP="000679CE">
      <w:pPr>
        <w:pStyle w:val="NormalWeb"/>
        <w:ind w:left="720"/>
      </w:pPr>
      <w:r>
        <w:t xml:space="preserve">Fingal County Council participated in the programme which saw over 1,900 6th class pupils from twenty-nine Fingal schools participate, with children running 4-5 times per week in school, which led each student to complete a total of 25.2 miles (just one mile short of the Marathon distance), before completing the last mile at </w:t>
      </w:r>
      <w:r w:rsidR="00A622A3">
        <w:t>Marathon Kids</w:t>
      </w:r>
      <w:r>
        <w:t xml:space="preserve"> Final Mile Event in the National Sports Campus on November 20th. The </w:t>
      </w:r>
      <w:r w:rsidR="00A622A3">
        <w:t>Marathon Kids</w:t>
      </w:r>
      <w:r>
        <w:t xml:space="preserve"> programme is an educational and physical activity programme which supplements the school’s curriculum through a specially developed workbook, used as both a training guide and learning tool</w:t>
      </w:r>
      <w:r w:rsidR="00263164">
        <w:t xml:space="preserve"> by pupils during school hours.</w:t>
      </w:r>
    </w:p>
    <w:p w:rsidR="00A622A3" w:rsidRPr="00A622A3" w:rsidRDefault="00607BE5" w:rsidP="006F3A69">
      <w:pPr>
        <w:pStyle w:val="Heading3"/>
        <w:spacing w:after="0" w:afterAutospacing="0"/>
        <w:ind w:left="709" w:hanging="1276"/>
        <w:rPr>
          <w:rFonts w:eastAsiaTheme="minorEastAsia"/>
          <w:sz w:val="24"/>
          <w:szCs w:val="24"/>
          <w:u w:val="single"/>
        </w:rPr>
      </w:pPr>
      <w:r w:rsidRPr="00A622A3">
        <w:rPr>
          <w:rFonts w:eastAsiaTheme="minorEastAsia"/>
          <w:sz w:val="24"/>
          <w:szCs w:val="24"/>
        </w:rPr>
        <w:t>(M15)</w:t>
      </w:r>
      <w:r w:rsidR="006F3A69" w:rsidRPr="00A622A3">
        <w:rPr>
          <w:rFonts w:eastAsiaTheme="minorEastAsia"/>
          <w:sz w:val="24"/>
          <w:szCs w:val="24"/>
        </w:rPr>
        <w:tab/>
      </w:r>
      <w:r w:rsidR="00A622A3" w:rsidRPr="00A622A3">
        <w:rPr>
          <w:rFonts w:eastAsiaTheme="minorEastAsia"/>
          <w:sz w:val="24"/>
          <w:szCs w:val="24"/>
          <w:u w:val="single"/>
        </w:rPr>
        <w:t>GLYPHOSATE</w:t>
      </w:r>
    </w:p>
    <w:p w:rsidR="00217534" w:rsidRDefault="00A622A3" w:rsidP="006F3A69">
      <w:pPr>
        <w:pStyle w:val="Heading3"/>
        <w:spacing w:after="0" w:afterAutospacing="0"/>
        <w:ind w:left="709" w:hanging="1276"/>
        <w:rPr>
          <w:rFonts w:eastAsiaTheme="minorEastAsia"/>
          <w:u w:val="single"/>
        </w:rPr>
      </w:pPr>
      <w:r>
        <w:rPr>
          <w:rFonts w:eastAsiaTheme="minorEastAsia"/>
        </w:rPr>
        <w:tab/>
      </w:r>
      <w:r w:rsidR="006F3A69" w:rsidRPr="0016676A">
        <w:rPr>
          <w:sz w:val="24"/>
          <w:szCs w:val="24"/>
        </w:rPr>
        <w:t xml:space="preserve">Councillor </w:t>
      </w:r>
      <w:r w:rsidR="006F3A69">
        <w:t xml:space="preserve">E. Fanning </w:t>
      </w:r>
    </w:p>
    <w:p w:rsidR="00A622A3" w:rsidRDefault="00217534" w:rsidP="000679CE">
      <w:pPr>
        <w:pStyle w:val="NormalWeb"/>
        <w:ind w:left="709"/>
      </w:pPr>
      <w:r>
        <w:t xml:space="preserve">Given concerns about the carcinogenicity and endocrine disruptive properties of the herbicide Glyphosate, this Council calls for the immediate banning of the use of Glyphosate </w:t>
      </w:r>
      <w:r w:rsidR="00263164">
        <w:t>by South Dublin County Council.</w:t>
      </w:r>
    </w:p>
    <w:p w:rsidR="00A622A3" w:rsidRPr="00A622A3" w:rsidRDefault="00607BE5" w:rsidP="006F3A69">
      <w:pPr>
        <w:pStyle w:val="Heading3"/>
        <w:spacing w:after="0" w:afterAutospacing="0"/>
        <w:ind w:hanging="567"/>
        <w:rPr>
          <w:rFonts w:eastAsiaTheme="minorEastAsia"/>
          <w:sz w:val="24"/>
          <w:szCs w:val="24"/>
        </w:rPr>
      </w:pPr>
      <w:r w:rsidRPr="00A622A3">
        <w:rPr>
          <w:rFonts w:eastAsiaTheme="minorEastAsia"/>
          <w:sz w:val="24"/>
          <w:szCs w:val="24"/>
        </w:rPr>
        <w:t>(M17)</w:t>
      </w:r>
      <w:r w:rsidR="00217534" w:rsidRPr="00A622A3">
        <w:rPr>
          <w:rFonts w:eastAsiaTheme="minorEastAsia"/>
          <w:sz w:val="24"/>
          <w:szCs w:val="24"/>
        </w:rPr>
        <w:t xml:space="preserve"> </w:t>
      </w:r>
      <w:r w:rsidR="006F3A69" w:rsidRPr="00A622A3">
        <w:rPr>
          <w:rFonts w:eastAsiaTheme="minorEastAsia"/>
          <w:sz w:val="24"/>
          <w:szCs w:val="24"/>
        </w:rPr>
        <w:tab/>
      </w:r>
      <w:r w:rsidR="00A622A3" w:rsidRPr="00A622A3">
        <w:rPr>
          <w:rFonts w:eastAsiaTheme="minorEastAsia"/>
          <w:sz w:val="24"/>
          <w:szCs w:val="24"/>
          <w:u w:val="single"/>
        </w:rPr>
        <w:t>DIFFERENTIAL RENT</w:t>
      </w:r>
    </w:p>
    <w:p w:rsidR="00217534" w:rsidRDefault="00A622A3" w:rsidP="006F3A69">
      <w:pPr>
        <w:pStyle w:val="Heading3"/>
        <w:spacing w:after="0" w:afterAutospacing="0"/>
        <w:ind w:hanging="567"/>
        <w:rPr>
          <w:rFonts w:eastAsiaTheme="minorEastAsia"/>
          <w:u w:val="single"/>
        </w:rPr>
      </w:pPr>
      <w:r>
        <w:rPr>
          <w:rFonts w:eastAsiaTheme="minorEastAsia"/>
        </w:rPr>
        <w:tab/>
      </w:r>
      <w:r>
        <w:rPr>
          <w:rFonts w:eastAsiaTheme="minorEastAsia"/>
        </w:rPr>
        <w:tab/>
      </w:r>
      <w:r w:rsidR="006F3A69" w:rsidRPr="0016676A">
        <w:rPr>
          <w:sz w:val="24"/>
          <w:szCs w:val="24"/>
        </w:rPr>
        <w:t xml:space="preserve">Councillor </w:t>
      </w:r>
      <w:r w:rsidR="006F3A69">
        <w:t>B. Lawlor</w:t>
      </w:r>
      <w:r w:rsidR="006F3A69" w:rsidRPr="0016676A">
        <w:rPr>
          <w:sz w:val="24"/>
          <w:szCs w:val="24"/>
        </w:rPr>
        <w:t xml:space="preserve"> </w:t>
      </w:r>
    </w:p>
    <w:p w:rsidR="00217534" w:rsidRDefault="00217534" w:rsidP="006F3A69">
      <w:pPr>
        <w:pStyle w:val="NormalWeb"/>
        <w:ind w:left="720"/>
      </w:pPr>
      <w:r>
        <w:t>That this Council under Section 58 of the Housing Act, 1966 and having regard to Article 64 of the Housing Regulations 1980 and Circular Letter</w:t>
      </w:r>
    </w:p>
    <w:p w:rsidR="00217534" w:rsidRDefault="00217534" w:rsidP="006F3A69">
      <w:pPr>
        <w:pStyle w:val="NormalWeb"/>
        <w:ind w:left="720"/>
      </w:pPr>
      <w:r>
        <w:lastRenderedPageBreak/>
        <w:t>HRT 3/2002 dated 6th March 2002 from the Department of Environment,</w:t>
      </w:r>
    </w:p>
    <w:p w:rsidR="00A622A3" w:rsidRPr="00A622A3" w:rsidRDefault="00217534" w:rsidP="000679CE">
      <w:pPr>
        <w:pStyle w:val="NormalWeb"/>
        <w:ind w:left="720"/>
      </w:pPr>
      <w:r>
        <w:t>Increases the Differential rent by 2% per year for 3 years to a max of 6% and to</w:t>
      </w:r>
      <w:r w:rsidR="00263164">
        <w:t xml:space="preserve"> be reviewed yearly thereafter.</w:t>
      </w:r>
    </w:p>
    <w:p w:rsidR="00A622A3" w:rsidRPr="00A622A3" w:rsidRDefault="00263164" w:rsidP="006F3A69">
      <w:pPr>
        <w:pStyle w:val="Heading3"/>
        <w:spacing w:after="0" w:afterAutospacing="0"/>
        <w:ind w:hanging="567"/>
        <w:rPr>
          <w:rFonts w:eastAsiaTheme="minorEastAsia"/>
          <w:sz w:val="24"/>
          <w:szCs w:val="24"/>
        </w:rPr>
      </w:pPr>
      <w:r w:rsidRPr="00A622A3">
        <w:rPr>
          <w:rFonts w:eastAsiaTheme="minorEastAsia"/>
          <w:sz w:val="24"/>
          <w:szCs w:val="24"/>
        </w:rPr>
        <w:t>(M18)</w:t>
      </w:r>
      <w:r w:rsidR="006F3A69" w:rsidRPr="00A622A3">
        <w:rPr>
          <w:rFonts w:eastAsiaTheme="minorEastAsia"/>
          <w:sz w:val="24"/>
          <w:szCs w:val="24"/>
        </w:rPr>
        <w:tab/>
      </w:r>
      <w:r w:rsidR="00A622A3" w:rsidRPr="00A622A3">
        <w:rPr>
          <w:rFonts w:eastAsiaTheme="minorEastAsia"/>
          <w:sz w:val="24"/>
          <w:szCs w:val="24"/>
          <w:u w:val="single"/>
        </w:rPr>
        <w:t>CAR SHARING SERVICES</w:t>
      </w:r>
    </w:p>
    <w:p w:rsidR="00217534" w:rsidRDefault="00A622A3" w:rsidP="006F3A69">
      <w:pPr>
        <w:pStyle w:val="Heading3"/>
        <w:spacing w:after="0" w:afterAutospacing="0"/>
        <w:ind w:hanging="567"/>
        <w:rPr>
          <w:rFonts w:eastAsiaTheme="minorEastAsia"/>
          <w:u w:val="single"/>
        </w:rPr>
      </w:pPr>
      <w:r>
        <w:rPr>
          <w:rFonts w:eastAsiaTheme="minorEastAsia"/>
        </w:rPr>
        <w:tab/>
      </w:r>
      <w:r>
        <w:rPr>
          <w:rFonts w:eastAsiaTheme="minorEastAsia"/>
        </w:rPr>
        <w:tab/>
      </w:r>
      <w:r w:rsidR="006F3A69" w:rsidRPr="0016676A">
        <w:rPr>
          <w:sz w:val="24"/>
          <w:szCs w:val="24"/>
        </w:rPr>
        <w:t xml:space="preserve">Councillor </w:t>
      </w:r>
      <w:r w:rsidR="006F3A69">
        <w:t>P. Gogarty</w:t>
      </w:r>
      <w:r w:rsidR="006F3A69" w:rsidRPr="0016676A">
        <w:rPr>
          <w:sz w:val="24"/>
          <w:szCs w:val="24"/>
        </w:rPr>
        <w:t xml:space="preserve"> </w:t>
      </w:r>
    </w:p>
    <w:p w:rsidR="00A622A3" w:rsidRDefault="00217534" w:rsidP="000679CE">
      <w:pPr>
        <w:pStyle w:val="NormalWeb"/>
        <w:ind w:left="720"/>
      </w:pPr>
      <w:r>
        <w:t>That this Council resolves to actively facilitate the provision of spaces for car sharing services, with a particular emphasis on electric vehicles, so that citizens can avail of this option in major population centres such as Clondalkin, Lucan and Palmerstown (Newcastle/Rathcoole, Terenure/Rathfarnham and Tallaght having one each already, but could do with more) and immediately sets about engaging with major providers to examine where vacant sites or preferably on-street drop off/collection points could be set up and that a report regarding the imminent implementation of same be provided to the Land Use, Planning and Transportation SPC, followed by the full Council, within three mont</w:t>
      </w:r>
      <w:r w:rsidR="00263164">
        <w:t>hs of this motion being passed.</w:t>
      </w:r>
    </w:p>
    <w:p w:rsidR="00A622A3" w:rsidRPr="00A622A3" w:rsidRDefault="00263164" w:rsidP="006F3A69">
      <w:pPr>
        <w:pStyle w:val="Heading3"/>
        <w:spacing w:after="0" w:afterAutospacing="0"/>
        <w:ind w:hanging="567"/>
        <w:rPr>
          <w:sz w:val="24"/>
          <w:szCs w:val="24"/>
        </w:rPr>
      </w:pPr>
      <w:r w:rsidRPr="00A622A3">
        <w:rPr>
          <w:rFonts w:eastAsiaTheme="minorEastAsia"/>
          <w:sz w:val="24"/>
          <w:szCs w:val="24"/>
        </w:rPr>
        <w:t>(M20)</w:t>
      </w:r>
      <w:r w:rsidR="006F3A69" w:rsidRPr="00A622A3">
        <w:rPr>
          <w:sz w:val="24"/>
          <w:szCs w:val="24"/>
        </w:rPr>
        <w:t xml:space="preserve"> </w:t>
      </w:r>
      <w:r w:rsidR="006F3A69" w:rsidRPr="00A622A3">
        <w:rPr>
          <w:sz w:val="24"/>
          <w:szCs w:val="24"/>
        </w:rPr>
        <w:tab/>
      </w:r>
      <w:r w:rsidR="00A622A3" w:rsidRPr="00A622A3">
        <w:rPr>
          <w:sz w:val="24"/>
          <w:szCs w:val="24"/>
          <w:u w:val="single"/>
        </w:rPr>
        <w:t>RENTAL ACCOMMODATION SCHEME</w:t>
      </w:r>
    </w:p>
    <w:p w:rsidR="00217534" w:rsidRDefault="00A622A3" w:rsidP="006F3A69">
      <w:pPr>
        <w:pStyle w:val="Heading3"/>
        <w:spacing w:after="0" w:afterAutospacing="0"/>
        <w:ind w:hanging="567"/>
        <w:rPr>
          <w:rFonts w:eastAsiaTheme="minorEastAsia"/>
          <w:u w:val="single"/>
        </w:rPr>
      </w:pPr>
      <w:r>
        <w:rPr>
          <w:sz w:val="24"/>
          <w:szCs w:val="24"/>
        </w:rPr>
        <w:tab/>
      </w:r>
      <w:r>
        <w:rPr>
          <w:sz w:val="24"/>
          <w:szCs w:val="24"/>
        </w:rPr>
        <w:tab/>
      </w:r>
      <w:r w:rsidR="006F3A69" w:rsidRPr="0016676A">
        <w:rPr>
          <w:sz w:val="24"/>
          <w:szCs w:val="24"/>
        </w:rPr>
        <w:t xml:space="preserve">Councillor </w:t>
      </w:r>
      <w:r w:rsidR="006F3A69">
        <w:t>M. Duff</w:t>
      </w:r>
      <w:r w:rsidR="006F3A69" w:rsidRPr="0016676A">
        <w:rPr>
          <w:sz w:val="24"/>
          <w:szCs w:val="24"/>
        </w:rPr>
        <w:t xml:space="preserve"> </w:t>
      </w:r>
    </w:p>
    <w:p w:rsidR="00594827" w:rsidRDefault="00217534" w:rsidP="000679CE">
      <w:pPr>
        <w:pStyle w:val="NormalWeb"/>
        <w:ind w:left="720"/>
      </w:pPr>
      <w:r>
        <w:t>That this Council calls on the Chief Executive to grant priority to those tenants who are housed under the RAS Scheme and have laid down their roots within the Community in which they live, who are under threat of eviction because their Landlord will not renew the lease, to ensure that they will be rehoused within the local Community and also to consider their case for rehousing from the commencement of the Notice to terminate the Lease rather than wait u</w:t>
      </w:r>
      <w:r w:rsidR="00263164">
        <w:t>ntil they are almost homeless. </w:t>
      </w:r>
    </w:p>
    <w:p w:rsidR="00A622A3" w:rsidRPr="00A622A3" w:rsidRDefault="00263164" w:rsidP="006F3A69">
      <w:pPr>
        <w:pStyle w:val="Heading3"/>
        <w:spacing w:after="0" w:afterAutospacing="0"/>
        <w:ind w:hanging="567"/>
        <w:rPr>
          <w:rFonts w:eastAsiaTheme="minorEastAsia"/>
          <w:sz w:val="24"/>
          <w:szCs w:val="24"/>
        </w:rPr>
      </w:pPr>
      <w:r w:rsidRPr="00A622A3">
        <w:rPr>
          <w:rFonts w:eastAsiaTheme="minorEastAsia"/>
          <w:sz w:val="24"/>
          <w:szCs w:val="24"/>
        </w:rPr>
        <w:t>(M22)</w:t>
      </w:r>
      <w:r w:rsidR="006F3A69" w:rsidRPr="00A622A3">
        <w:rPr>
          <w:rFonts w:eastAsiaTheme="minorEastAsia"/>
          <w:sz w:val="24"/>
          <w:szCs w:val="24"/>
        </w:rPr>
        <w:tab/>
      </w:r>
      <w:r w:rsidR="00A622A3" w:rsidRPr="00A622A3">
        <w:rPr>
          <w:rFonts w:eastAsiaTheme="minorEastAsia"/>
          <w:sz w:val="24"/>
          <w:szCs w:val="24"/>
          <w:u w:val="single"/>
        </w:rPr>
        <w:t>SOFA SURFERS</w:t>
      </w:r>
    </w:p>
    <w:p w:rsidR="00217534" w:rsidRDefault="00A622A3" w:rsidP="006F3A69">
      <w:pPr>
        <w:pStyle w:val="Heading3"/>
        <w:spacing w:after="0" w:afterAutospacing="0"/>
        <w:ind w:hanging="567"/>
        <w:rPr>
          <w:rFonts w:eastAsiaTheme="minorEastAsia"/>
          <w:u w:val="single"/>
        </w:rPr>
      </w:pPr>
      <w:r>
        <w:rPr>
          <w:rFonts w:eastAsiaTheme="minorEastAsia"/>
        </w:rPr>
        <w:tab/>
      </w:r>
      <w:r>
        <w:rPr>
          <w:rFonts w:eastAsiaTheme="minorEastAsia"/>
        </w:rPr>
        <w:tab/>
      </w:r>
      <w:r w:rsidR="006F3A69" w:rsidRPr="0016676A">
        <w:rPr>
          <w:sz w:val="24"/>
          <w:szCs w:val="24"/>
        </w:rPr>
        <w:t xml:space="preserve">Councillor </w:t>
      </w:r>
      <w:r w:rsidR="006F3A69">
        <w:t>L. Dunne</w:t>
      </w:r>
      <w:r w:rsidR="006F3A69" w:rsidRPr="0016676A">
        <w:rPr>
          <w:sz w:val="24"/>
          <w:szCs w:val="24"/>
        </w:rPr>
        <w:t xml:space="preserve"> </w:t>
      </w:r>
    </w:p>
    <w:p w:rsidR="0031624E" w:rsidRPr="00FD74EF" w:rsidRDefault="00217534" w:rsidP="000679CE">
      <w:pPr>
        <w:pStyle w:val="NormalWeb"/>
        <w:ind w:left="720"/>
      </w:pPr>
      <w:r>
        <w:t>This Council calls on the Minister for Housing to include the hidden homeless such as sofa suffers who present to authorities or services and women in refuges in the national ho</w:t>
      </w:r>
      <w:r w:rsidR="000679CE">
        <w:t>meless figures.</w:t>
      </w:r>
    </w:p>
    <w:p w:rsidR="00A622A3" w:rsidRPr="00FD74EF" w:rsidRDefault="00263164" w:rsidP="004F48D4">
      <w:pPr>
        <w:pStyle w:val="Heading3"/>
        <w:spacing w:after="0" w:afterAutospacing="0"/>
        <w:ind w:hanging="567"/>
        <w:rPr>
          <w:rFonts w:eastAsiaTheme="minorEastAsia"/>
          <w:sz w:val="24"/>
          <w:szCs w:val="24"/>
          <w:u w:val="single"/>
        </w:rPr>
      </w:pPr>
      <w:r w:rsidRPr="00FD74EF">
        <w:rPr>
          <w:rFonts w:eastAsiaTheme="minorEastAsia"/>
          <w:sz w:val="24"/>
          <w:szCs w:val="24"/>
        </w:rPr>
        <w:t>(M23)</w:t>
      </w:r>
      <w:r w:rsidR="006F3A69" w:rsidRPr="00FD74EF">
        <w:rPr>
          <w:rFonts w:eastAsiaTheme="minorEastAsia"/>
          <w:sz w:val="24"/>
          <w:szCs w:val="24"/>
        </w:rPr>
        <w:tab/>
      </w:r>
      <w:r w:rsidR="00A622A3" w:rsidRPr="00FD74EF">
        <w:rPr>
          <w:rFonts w:eastAsiaTheme="minorEastAsia"/>
          <w:sz w:val="24"/>
          <w:szCs w:val="24"/>
          <w:u w:val="single"/>
        </w:rPr>
        <w:t>MORE GARDA</w:t>
      </w:r>
      <w:r w:rsidR="00FD74EF" w:rsidRPr="00FD74EF">
        <w:rPr>
          <w:rFonts w:eastAsiaTheme="minorEastAsia"/>
          <w:sz w:val="24"/>
          <w:szCs w:val="24"/>
          <w:u w:val="single"/>
        </w:rPr>
        <w:t>Í</w:t>
      </w:r>
    </w:p>
    <w:p w:rsidR="00217534" w:rsidRDefault="00A622A3" w:rsidP="004F48D4">
      <w:pPr>
        <w:pStyle w:val="Heading3"/>
        <w:spacing w:after="0" w:afterAutospacing="0"/>
        <w:ind w:hanging="567"/>
        <w:rPr>
          <w:rFonts w:eastAsiaTheme="minorEastAsia"/>
          <w:u w:val="single"/>
        </w:rPr>
      </w:pPr>
      <w:r>
        <w:rPr>
          <w:rFonts w:eastAsiaTheme="minorEastAsia"/>
        </w:rPr>
        <w:tab/>
      </w:r>
      <w:r>
        <w:rPr>
          <w:rFonts w:eastAsiaTheme="minorEastAsia"/>
        </w:rPr>
        <w:tab/>
      </w:r>
      <w:r w:rsidR="006F3A69" w:rsidRPr="0016676A">
        <w:rPr>
          <w:sz w:val="24"/>
          <w:szCs w:val="24"/>
        </w:rPr>
        <w:t xml:space="preserve">Councillor </w:t>
      </w:r>
      <w:r w:rsidR="004F48D4">
        <w:t>D. Richardson</w:t>
      </w:r>
      <w:r w:rsidR="004F48D4" w:rsidRPr="0016676A">
        <w:rPr>
          <w:sz w:val="24"/>
          <w:szCs w:val="24"/>
        </w:rPr>
        <w:t xml:space="preserve"> </w:t>
      </w:r>
    </w:p>
    <w:p w:rsidR="0031624E" w:rsidRDefault="00217534" w:rsidP="000679CE">
      <w:pPr>
        <w:pStyle w:val="NormalWeb"/>
        <w:ind w:left="720"/>
      </w:pPr>
      <w:r>
        <w:t xml:space="preserve">That this Council call on the Minister for Justice to supply more Garda to all stations across the County.  With the current surge in gun crime and general crime some Garda stations are finding it impossible to get to residents that are reporting crime in their area.  We need more </w:t>
      </w:r>
      <w:r w:rsidR="000679CE">
        <w:t>Gardaí</w:t>
      </w:r>
      <w:r>
        <w:t xml:space="preserve"> in our Communities across the County. </w:t>
      </w:r>
    </w:p>
    <w:p w:rsidR="00FD74EF" w:rsidRPr="00FD74EF" w:rsidRDefault="00263164" w:rsidP="004F48D4">
      <w:pPr>
        <w:pStyle w:val="Heading3"/>
        <w:spacing w:after="0" w:afterAutospacing="0"/>
        <w:ind w:hanging="567"/>
        <w:rPr>
          <w:rFonts w:eastAsiaTheme="minorEastAsia"/>
          <w:sz w:val="24"/>
          <w:szCs w:val="24"/>
        </w:rPr>
      </w:pPr>
      <w:r w:rsidRPr="00FD74EF">
        <w:rPr>
          <w:rFonts w:eastAsiaTheme="minorEastAsia"/>
          <w:sz w:val="24"/>
          <w:szCs w:val="24"/>
        </w:rPr>
        <w:lastRenderedPageBreak/>
        <w:t>(M24)</w:t>
      </w:r>
      <w:r w:rsidR="004F48D4" w:rsidRPr="00FD74EF">
        <w:rPr>
          <w:rFonts w:eastAsiaTheme="minorEastAsia"/>
          <w:sz w:val="24"/>
          <w:szCs w:val="24"/>
        </w:rPr>
        <w:tab/>
      </w:r>
      <w:r w:rsidR="00FD74EF" w:rsidRPr="00FD74EF">
        <w:rPr>
          <w:rFonts w:eastAsiaTheme="minorEastAsia"/>
          <w:sz w:val="24"/>
          <w:szCs w:val="24"/>
          <w:u w:val="single"/>
        </w:rPr>
        <w:t>DIRECT PROVISION</w:t>
      </w:r>
    </w:p>
    <w:p w:rsidR="00217534" w:rsidRDefault="00FD74EF" w:rsidP="004F48D4">
      <w:pPr>
        <w:pStyle w:val="Heading3"/>
        <w:spacing w:after="0" w:afterAutospacing="0"/>
        <w:ind w:hanging="567"/>
        <w:rPr>
          <w:rFonts w:eastAsiaTheme="minorEastAsia"/>
          <w:u w:val="single"/>
        </w:rPr>
      </w:pPr>
      <w:r>
        <w:rPr>
          <w:rFonts w:eastAsiaTheme="minorEastAsia"/>
        </w:rPr>
        <w:tab/>
      </w:r>
      <w:r>
        <w:rPr>
          <w:rFonts w:eastAsiaTheme="minorEastAsia"/>
        </w:rPr>
        <w:tab/>
      </w:r>
      <w:r w:rsidR="004F48D4" w:rsidRPr="0016676A">
        <w:rPr>
          <w:sz w:val="24"/>
          <w:szCs w:val="24"/>
        </w:rPr>
        <w:t xml:space="preserve">Councillor </w:t>
      </w:r>
      <w:r w:rsidR="004F48D4">
        <w:t>E. Fanning</w:t>
      </w:r>
      <w:r w:rsidR="004F48D4" w:rsidRPr="0016676A">
        <w:rPr>
          <w:sz w:val="24"/>
          <w:szCs w:val="24"/>
        </w:rPr>
        <w:t xml:space="preserve"> </w:t>
      </w:r>
    </w:p>
    <w:p w:rsidR="000019A9" w:rsidRPr="00FD74EF" w:rsidRDefault="00217534" w:rsidP="000679CE">
      <w:pPr>
        <w:pStyle w:val="NormalWeb"/>
        <w:ind w:left="720"/>
      </w:pPr>
      <w:r>
        <w:t>The Council requests that the Mayor leads a delegation of Councillors to visit the Direct Provision Centre at Clondalkin Towers, Ninth Lock Road, meets with both asylum seekers and management in the Centre an</w:t>
      </w:r>
      <w:r w:rsidR="000679CE">
        <w:t>d reports back to this Council.</w:t>
      </w:r>
    </w:p>
    <w:p w:rsidR="00FD74EF" w:rsidRPr="00FD74EF" w:rsidRDefault="00263164" w:rsidP="004F48D4">
      <w:pPr>
        <w:pStyle w:val="Heading3"/>
        <w:spacing w:after="0" w:afterAutospacing="0"/>
        <w:ind w:hanging="567"/>
        <w:rPr>
          <w:rFonts w:eastAsiaTheme="minorEastAsia"/>
          <w:sz w:val="24"/>
          <w:szCs w:val="24"/>
        </w:rPr>
      </w:pPr>
      <w:r w:rsidRPr="00FD74EF">
        <w:rPr>
          <w:rFonts w:eastAsiaTheme="minorEastAsia"/>
          <w:sz w:val="24"/>
          <w:szCs w:val="24"/>
        </w:rPr>
        <w:t>(M25)</w:t>
      </w:r>
      <w:r w:rsidR="004F48D4" w:rsidRPr="00FD74EF">
        <w:rPr>
          <w:rFonts w:eastAsiaTheme="minorEastAsia"/>
          <w:sz w:val="24"/>
          <w:szCs w:val="24"/>
        </w:rPr>
        <w:tab/>
      </w:r>
      <w:r w:rsidR="00FD74EF" w:rsidRPr="00FD74EF">
        <w:rPr>
          <w:rFonts w:eastAsiaTheme="minorEastAsia"/>
          <w:sz w:val="24"/>
          <w:szCs w:val="24"/>
          <w:u w:val="single"/>
        </w:rPr>
        <w:t>ORBITAL BUS ROUTE</w:t>
      </w:r>
    </w:p>
    <w:p w:rsidR="00217534" w:rsidRDefault="00FD74EF" w:rsidP="004F48D4">
      <w:pPr>
        <w:pStyle w:val="Heading3"/>
        <w:spacing w:after="0" w:afterAutospacing="0"/>
        <w:ind w:hanging="567"/>
        <w:rPr>
          <w:rFonts w:eastAsiaTheme="minorEastAsia"/>
          <w:u w:val="single"/>
        </w:rPr>
      </w:pPr>
      <w:r>
        <w:rPr>
          <w:rFonts w:eastAsiaTheme="minorEastAsia"/>
        </w:rPr>
        <w:tab/>
      </w:r>
      <w:r>
        <w:rPr>
          <w:rFonts w:eastAsiaTheme="minorEastAsia"/>
        </w:rPr>
        <w:tab/>
      </w:r>
      <w:r w:rsidR="004F48D4" w:rsidRPr="0016676A">
        <w:rPr>
          <w:sz w:val="24"/>
          <w:szCs w:val="24"/>
        </w:rPr>
        <w:t xml:space="preserve">Councillor </w:t>
      </w:r>
      <w:r w:rsidR="004F48D4">
        <w:t>L. O'Toole</w:t>
      </w:r>
      <w:r w:rsidR="004F48D4" w:rsidRPr="0016676A">
        <w:rPr>
          <w:sz w:val="24"/>
          <w:szCs w:val="24"/>
        </w:rPr>
        <w:t xml:space="preserve"> </w:t>
      </w:r>
    </w:p>
    <w:p w:rsidR="00217534" w:rsidRDefault="00217534" w:rsidP="004F48D4">
      <w:pPr>
        <w:pStyle w:val="NormalWeb"/>
        <w:ind w:left="720"/>
      </w:pPr>
      <w:r>
        <w:t>That this Council asks the Chief Executive to make further representation to Dublin Bus for the provision of a bus route along the Outer Ring Road which would connect Lucan (village) to Tallaght (village) via Clondalkin (village) and vice versa, making full use of this infrastructure.</w:t>
      </w:r>
    </w:p>
    <w:p w:rsidR="00217534" w:rsidRDefault="00217534" w:rsidP="004F48D4">
      <w:pPr>
        <w:pStyle w:val="NormalWeb"/>
        <w:ind w:left="720"/>
      </w:pPr>
      <w:r>
        <w:t>This piece of infrastructure was designed with forward planning ensuring that facilities such as this bus lane and was put in place to be used when the demand arose.</w:t>
      </w:r>
    </w:p>
    <w:p w:rsidR="0083197B" w:rsidRDefault="0083197B" w:rsidP="004F48D4">
      <w:pPr>
        <w:pStyle w:val="NormalWeb"/>
        <w:ind w:left="720"/>
      </w:pPr>
    </w:p>
    <w:p w:rsidR="005C1FEB" w:rsidRDefault="005C1FEB" w:rsidP="004F48D4">
      <w:pPr>
        <w:pStyle w:val="NormalWeb"/>
        <w:ind w:left="720"/>
      </w:pPr>
      <w:r>
        <w:t>Signed: ____________________</w:t>
      </w:r>
    </w:p>
    <w:p w:rsidR="005C1FEB" w:rsidRDefault="005C1FEB" w:rsidP="004F48D4">
      <w:pPr>
        <w:pStyle w:val="NormalWeb"/>
        <w:ind w:left="720"/>
      </w:pPr>
      <w:r>
        <w:tab/>
        <w:t xml:space="preserve">Mayor </w:t>
      </w:r>
    </w:p>
    <w:p w:rsidR="005C1FEB" w:rsidRDefault="005C1FEB" w:rsidP="004F48D4">
      <w:pPr>
        <w:pStyle w:val="NormalWeb"/>
        <w:ind w:left="720"/>
      </w:pPr>
      <w:r>
        <w:t>Date: ______________________</w:t>
      </w:r>
    </w:p>
    <w:p w:rsidR="005C1FEB" w:rsidRDefault="005C1FEB" w:rsidP="004F48D4">
      <w:pPr>
        <w:pStyle w:val="NormalWeb"/>
        <w:ind w:left="720"/>
      </w:pPr>
    </w:p>
    <w:p w:rsidR="005C1FEB" w:rsidRDefault="005C1FEB" w:rsidP="004F48D4">
      <w:pPr>
        <w:pStyle w:val="NormalWeb"/>
        <w:ind w:left="720"/>
      </w:pPr>
    </w:p>
    <w:p w:rsidR="005C1FEB" w:rsidRDefault="005C1FEB" w:rsidP="004F48D4">
      <w:pPr>
        <w:pStyle w:val="NormalWeb"/>
        <w:ind w:left="720"/>
      </w:pPr>
    </w:p>
    <w:p w:rsidR="005C1FEB" w:rsidRDefault="005C1FEB" w:rsidP="004F48D4">
      <w:pPr>
        <w:pStyle w:val="NormalWeb"/>
        <w:ind w:left="720"/>
      </w:pPr>
    </w:p>
    <w:p w:rsidR="005C1FEB" w:rsidRDefault="005C1FEB" w:rsidP="004F48D4">
      <w:pPr>
        <w:pStyle w:val="NormalWeb"/>
        <w:ind w:left="720"/>
      </w:pPr>
    </w:p>
    <w:p w:rsidR="005C1FEB" w:rsidRDefault="005C1FEB" w:rsidP="004F48D4">
      <w:pPr>
        <w:pStyle w:val="NormalWeb"/>
        <w:ind w:left="720"/>
      </w:pPr>
    </w:p>
    <w:p w:rsidR="005C1FEB" w:rsidRDefault="005C1FEB" w:rsidP="004F48D4">
      <w:pPr>
        <w:pStyle w:val="NormalWeb"/>
        <w:ind w:left="720"/>
      </w:pPr>
    </w:p>
    <w:p w:rsidR="005C1FEB" w:rsidRDefault="005C1FEB" w:rsidP="004F48D4">
      <w:pPr>
        <w:pStyle w:val="NormalWeb"/>
        <w:ind w:left="720"/>
      </w:pPr>
    </w:p>
    <w:p w:rsidR="005C1FEB" w:rsidRDefault="005C1FEB" w:rsidP="004F48D4">
      <w:pPr>
        <w:pStyle w:val="NormalWeb"/>
        <w:ind w:left="720"/>
      </w:pPr>
      <w:r>
        <w:tab/>
      </w:r>
      <w:r>
        <w:tab/>
      </w:r>
    </w:p>
    <w:p w:rsidR="005C1FEB" w:rsidRDefault="005C1FEB" w:rsidP="004F48D4">
      <w:pPr>
        <w:pStyle w:val="NormalWeb"/>
        <w:ind w:left="720"/>
      </w:pPr>
      <w:r>
        <w:tab/>
      </w:r>
      <w:r>
        <w:tab/>
      </w:r>
    </w:p>
    <w:sectPr w:rsidR="005C1FEB" w:rsidSect="000F1A46">
      <w:footerReference w:type="default" r:id="rId61"/>
      <w:pgSz w:w="11906" w:h="16838"/>
      <w:pgMar w:top="1440" w:right="1700" w:bottom="1440" w:left="1440" w:header="708" w:footer="708" w:gutter="0"/>
      <w:pgNumType w:start="10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B3E" w:rsidRDefault="00BD3B3E" w:rsidP="00BF7091">
      <w:r>
        <w:separator/>
      </w:r>
    </w:p>
  </w:endnote>
  <w:endnote w:type="continuationSeparator" w:id="0">
    <w:p w:rsidR="00BD3B3E" w:rsidRDefault="00BD3B3E" w:rsidP="00BF7091">
      <w:r>
        <w:continuationSeparator/>
      </w:r>
    </w:p>
  </w:endnote>
  <w:endnote w:id="1">
    <w:p w:rsidR="00BD3B3E" w:rsidRPr="0083197B" w:rsidRDefault="00BD3B3E" w:rsidP="0083197B">
      <w:pPr>
        <w:pStyle w:val="EndnoteText"/>
        <w:rPr>
          <w:u w:val="singl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942793"/>
      <w:docPartObj>
        <w:docPartGallery w:val="Page Numbers (Bottom of Page)"/>
        <w:docPartUnique/>
      </w:docPartObj>
    </w:sdtPr>
    <w:sdtEndPr>
      <w:rPr>
        <w:noProof/>
      </w:rPr>
    </w:sdtEndPr>
    <w:sdtContent>
      <w:p w:rsidR="00BD3B3E" w:rsidRDefault="00BD3B3E">
        <w:pPr>
          <w:pStyle w:val="Footer"/>
          <w:jc w:val="center"/>
        </w:pPr>
        <w:r>
          <w:fldChar w:fldCharType="begin"/>
        </w:r>
        <w:r>
          <w:instrText xml:space="preserve"> PAGE   \* MERGEFORMAT </w:instrText>
        </w:r>
        <w:r>
          <w:fldChar w:fldCharType="separate"/>
        </w:r>
        <w:r w:rsidR="00D57E1A">
          <w:rPr>
            <w:noProof/>
          </w:rPr>
          <w:t>188</w:t>
        </w:r>
        <w:r>
          <w:rPr>
            <w:noProof/>
          </w:rPr>
          <w:fldChar w:fldCharType="end"/>
        </w:r>
      </w:p>
    </w:sdtContent>
  </w:sdt>
  <w:p w:rsidR="00BD3B3E" w:rsidRDefault="00BD3B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B3E" w:rsidRDefault="00BD3B3E" w:rsidP="00BF7091">
      <w:r>
        <w:separator/>
      </w:r>
    </w:p>
  </w:footnote>
  <w:footnote w:type="continuationSeparator" w:id="0">
    <w:p w:rsidR="00BD3B3E" w:rsidRDefault="00BD3B3E" w:rsidP="00BF7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2A32"/>
    <w:multiLevelType w:val="multilevel"/>
    <w:tmpl w:val="D438E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C3010"/>
    <w:multiLevelType w:val="multilevel"/>
    <w:tmpl w:val="2C7C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02F65"/>
    <w:multiLevelType w:val="multilevel"/>
    <w:tmpl w:val="F1AA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A2558"/>
    <w:multiLevelType w:val="multilevel"/>
    <w:tmpl w:val="D3C00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545A53"/>
    <w:multiLevelType w:val="hybridMultilevel"/>
    <w:tmpl w:val="7D3E2CD2"/>
    <w:lvl w:ilvl="0" w:tplc="2A50B1A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3C5117A"/>
    <w:multiLevelType w:val="hybridMultilevel"/>
    <w:tmpl w:val="A9EAE918"/>
    <w:lvl w:ilvl="0" w:tplc="9370A314">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5D65D5C"/>
    <w:multiLevelType w:val="multilevel"/>
    <w:tmpl w:val="978EA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21FE5"/>
    <w:multiLevelType w:val="hybridMultilevel"/>
    <w:tmpl w:val="8C9260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C690F66"/>
    <w:multiLevelType w:val="multilevel"/>
    <w:tmpl w:val="F7E82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D57520A"/>
    <w:multiLevelType w:val="hybridMultilevel"/>
    <w:tmpl w:val="14706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F2A54D2"/>
    <w:multiLevelType w:val="hybridMultilevel"/>
    <w:tmpl w:val="C3EE2B0A"/>
    <w:lvl w:ilvl="0" w:tplc="36D8458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2" w15:restartNumberingAfterBreak="0">
    <w:nsid w:val="203B3570"/>
    <w:multiLevelType w:val="hybridMultilevel"/>
    <w:tmpl w:val="91D40F0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2188228C"/>
    <w:multiLevelType w:val="hybridMultilevel"/>
    <w:tmpl w:val="09787B0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22C22A61"/>
    <w:multiLevelType w:val="hybridMultilevel"/>
    <w:tmpl w:val="F7B2EF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3BE5FEF"/>
    <w:multiLevelType w:val="hybridMultilevel"/>
    <w:tmpl w:val="A67699BE"/>
    <w:lvl w:ilvl="0" w:tplc="54F0D6E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2A966483"/>
    <w:multiLevelType w:val="hybridMultilevel"/>
    <w:tmpl w:val="9E48A91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2B8257DE"/>
    <w:multiLevelType w:val="hybridMultilevel"/>
    <w:tmpl w:val="403A7E3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32BB7A58"/>
    <w:multiLevelType w:val="hybridMultilevel"/>
    <w:tmpl w:val="1B7EF0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5D268B6"/>
    <w:multiLevelType w:val="multilevel"/>
    <w:tmpl w:val="1FC4EB2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1D2736"/>
    <w:multiLevelType w:val="multilevel"/>
    <w:tmpl w:val="067A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544AD4"/>
    <w:multiLevelType w:val="multilevel"/>
    <w:tmpl w:val="ED66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934419"/>
    <w:multiLevelType w:val="multilevel"/>
    <w:tmpl w:val="5D586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CA1952"/>
    <w:multiLevelType w:val="hybridMultilevel"/>
    <w:tmpl w:val="CCAC9458"/>
    <w:lvl w:ilvl="0" w:tplc="1809000F">
      <w:start w:val="1"/>
      <w:numFmt w:val="decimal"/>
      <w:lvlText w:val="%1."/>
      <w:lvlJc w:val="left"/>
      <w:pPr>
        <w:ind w:left="644"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3F8B76DA"/>
    <w:multiLevelType w:val="multilevel"/>
    <w:tmpl w:val="D9DEC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3B58C7"/>
    <w:multiLevelType w:val="multilevel"/>
    <w:tmpl w:val="449C9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670181"/>
    <w:multiLevelType w:val="multilevel"/>
    <w:tmpl w:val="A95E0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072ECB"/>
    <w:multiLevelType w:val="hybridMultilevel"/>
    <w:tmpl w:val="89702BFC"/>
    <w:lvl w:ilvl="0" w:tplc="3DA40E94">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45382B2C"/>
    <w:multiLevelType w:val="hybridMultilevel"/>
    <w:tmpl w:val="46848C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5E64171"/>
    <w:multiLevelType w:val="hybridMultilevel"/>
    <w:tmpl w:val="4E2EC2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6032D54"/>
    <w:multiLevelType w:val="multilevel"/>
    <w:tmpl w:val="590A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477236"/>
    <w:multiLevelType w:val="multilevel"/>
    <w:tmpl w:val="BBFE8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904610"/>
    <w:multiLevelType w:val="hybridMultilevel"/>
    <w:tmpl w:val="4F5CDD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F843320"/>
    <w:multiLevelType w:val="hybridMultilevel"/>
    <w:tmpl w:val="FE26AD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0F633E9"/>
    <w:multiLevelType w:val="hybridMultilevel"/>
    <w:tmpl w:val="511AD264"/>
    <w:lvl w:ilvl="0" w:tplc="01C647FE">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51A27CB8"/>
    <w:multiLevelType w:val="hybridMultilevel"/>
    <w:tmpl w:val="FFD8B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90B3760"/>
    <w:multiLevelType w:val="hybridMultilevel"/>
    <w:tmpl w:val="22C441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A4E3B32"/>
    <w:multiLevelType w:val="multilevel"/>
    <w:tmpl w:val="673A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E41B2E"/>
    <w:multiLevelType w:val="hybridMultilevel"/>
    <w:tmpl w:val="3852139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F8C505F"/>
    <w:multiLevelType w:val="multilevel"/>
    <w:tmpl w:val="40706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1A6F49"/>
    <w:multiLevelType w:val="multilevel"/>
    <w:tmpl w:val="214E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3C141D"/>
    <w:multiLevelType w:val="hybridMultilevel"/>
    <w:tmpl w:val="FA1ED78C"/>
    <w:lvl w:ilvl="0" w:tplc="9148D94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2" w15:restartNumberingAfterBreak="0">
    <w:nsid w:val="61566C7E"/>
    <w:multiLevelType w:val="hybridMultilevel"/>
    <w:tmpl w:val="E32A639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3" w15:restartNumberingAfterBreak="0">
    <w:nsid w:val="65C62E98"/>
    <w:multiLevelType w:val="hybridMultilevel"/>
    <w:tmpl w:val="4D203A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DBD3FE1"/>
    <w:multiLevelType w:val="multilevel"/>
    <w:tmpl w:val="ACA498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DED7E3E"/>
    <w:multiLevelType w:val="multilevel"/>
    <w:tmpl w:val="BC10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FF2BA6"/>
    <w:multiLevelType w:val="hybridMultilevel"/>
    <w:tmpl w:val="1408C4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6FAB3F8A"/>
    <w:multiLevelType w:val="hybridMultilevel"/>
    <w:tmpl w:val="86B2FF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5092721"/>
    <w:multiLevelType w:val="multilevel"/>
    <w:tmpl w:val="33C81166"/>
    <w:lvl w:ilvl="0">
      <w:start w:val="1"/>
      <w:numFmt w:val="bullet"/>
      <w:lvlText w:val=""/>
      <w:lvlJc w:val="left"/>
      <w:pPr>
        <w:tabs>
          <w:tab w:val="num" w:pos="1980"/>
        </w:tabs>
        <w:ind w:left="1980" w:hanging="360"/>
      </w:pPr>
      <w:rPr>
        <w:rFonts w:ascii="Symbol" w:hAnsi="Symbol" w:hint="default"/>
        <w:sz w:val="20"/>
      </w:rPr>
    </w:lvl>
    <w:lvl w:ilvl="1">
      <w:start w:val="6"/>
      <w:numFmt w:val="decimal"/>
      <w:lvlText w:val="%2."/>
      <w:lvlJc w:val="left"/>
      <w:pPr>
        <w:ind w:left="2700" w:hanging="360"/>
      </w:pPr>
      <w:rPr>
        <w:rFonts w:hint="default"/>
        <w:b/>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49" w15:restartNumberingAfterBreak="0">
    <w:nsid w:val="7CF0543C"/>
    <w:multiLevelType w:val="hybridMultilevel"/>
    <w:tmpl w:val="86A03A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4"/>
  </w:num>
  <w:num w:numId="4">
    <w:abstractNumId w:val="6"/>
  </w:num>
  <w:num w:numId="5">
    <w:abstractNumId w:val="0"/>
  </w:num>
  <w:num w:numId="6">
    <w:abstractNumId w:val="25"/>
  </w:num>
  <w:num w:numId="7">
    <w:abstractNumId w:val="26"/>
  </w:num>
  <w:num w:numId="8">
    <w:abstractNumId w:val="3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8"/>
  </w:num>
  <w:num w:numId="12">
    <w:abstractNumId w:val="48"/>
  </w:num>
  <w:num w:numId="13">
    <w:abstractNumId w:val="5"/>
  </w:num>
  <w:num w:numId="14">
    <w:abstractNumId w:val="41"/>
  </w:num>
  <w:num w:numId="15">
    <w:abstractNumId w:val="27"/>
  </w:num>
  <w:num w:numId="16">
    <w:abstractNumId w:val="36"/>
  </w:num>
  <w:num w:numId="17">
    <w:abstractNumId w:val="43"/>
  </w:num>
  <w:num w:numId="18">
    <w:abstractNumId w:val="45"/>
  </w:num>
  <w:num w:numId="19">
    <w:abstractNumId w:val="35"/>
  </w:num>
  <w:num w:numId="20">
    <w:abstractNumId w:val="30"/>
  </w:num>
  <w:num w:numId="21">
    <w:abstractNumId w:val="19"/>
  </w:num>
  <w:num w:numId="22">
    <w:abstractNumId w:val="2"/>
  </w:num>
  <w:num w:numId="23">
    <w:abstractNumId w:val="1"/>
  </w:num>
  <w:num w:numId="24">
    <w:abstractNumId w:val="21"/>
  </w:num>
  <w:num w:numId="25">
    <w:abstractNumId w:val="10"/>
  </w:num>
  <w:num w:numId="26">
    <w:abstractNumId w:val="32"/>
  </w:num>
  <w:num w:numId="27">
    <w:abstractNumId w:val="14"/>
  </w:num>
  <w:num w:numId="28">
    <w:abstractNumId w:val="7"/>
  </w:num>
  <w:num w:numId="29">
    <w:abstractNumId w:val="47"/>
  </w:num>
  <w:num w:numId="30">
    <w:abstractNumId w:val="29"/>
  </w:num>
  <w:num w:numId="31">
    <w:abstractNumId w:val="49"/>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33"/>
  </w:num>
  <w:num w:numId="35">
    <w:abstractNumId w:val="15"/>
  </w:num>
  <w:num w:numId="36">
    <w:abstractNumId w:val="12"/>
  </w:num>
  <w:num w:numId="37">
    <w:abstractNumId w:val="42"/>
  </w:num>
  <w:num w:numId="38">
    <w:abstractNumId w:val="13"/>
  </w:num>
  <w:num w:numId="39">
    <w:abstractNumId w:val="17"/>
  </w:num>
  <w:num w:numId="40">
    <w:abstractNumId w:val="18"/>
  </w:num>
  <w:num w:numId="41">
    <w:abstractNumId w:val="11"/>
  </w:num>
  <w:num w:numId="42">
    <w:abstractNumId w:val="34"/>
  </w:num>
  <w:num w:numId="43">
    <w:abstractNumId w:val="38"/>
  </w:num>
  <w:num w:numId="44">
    <w:abstractNumId w:val="46"/>
  </w:num>
  <w:num w:numId="45">
    <w:abstractNumId w:val="28"/>
  </w:num>
  <w:num w:numId="46">
    <w:abstractNumId w:val="4"/>
  </w:num>
  <w:num w:numId="47">
    <w:abstractNumId w:val="9"/>
  </w:num>
  <w:num w:numId="48">
    <w:abstractNumId w:val="37"/>
  </w:num>
  <w:num w:numId="49">
    <w:abstractNumId w:val="4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34"/>
    <w:rsid w:val="000019A9"/>
    <w:rsid w:val="00013B13"/>
    <w:rsid w:val="00030B3F"/>
    <w:rsid w:val="000444CB"/>
    <w:rsid w:val="000679CE"/>
    <w:rsid w:val="000E5930"/>
    <w:rsid w:val="000F1A46"/>
    <w:rsid w:val="00102F24"/>
    <w:rsid w:val="00110ED4"/>
    <w:rsid w:val="0015101F"/>
    <w:rsid w:val="0016163E"/>
    <w:rsid w:val="00170715"/>
    <w:rsid w:val="00176D13"/>
    <w:rsid w:val="001A4018"/>
    <w:rsid w:val="001A4E0B"/>
    <w:rsid w:val="001A7633"/>
    <w:rsid w:val="001B2BF9"/>
    <w:rsid w:val="001B7098"/>
    <w:rsid w:val="001C69AA"/>
    <w:rsid w:val="00200BC3"/>
    <w:rsid w:val="00211AD2"/>
    <w:rsid w:val="00217534"/>
    <w:rsid w:val="00232147"/>
    <w:rsid w:val="002610C9"/>
    <w:rsid w:val="00263164"/>
    <w:rsid w:val="002770B4"/>
    <w:rsid w:val="002861F8"/>
    <w:rsid w:val="002A7BBD"/>
    <w:rsid w:val="002B4283"/>
    <w:rsid w:val="0031624E"/>
    <w:rsid w:val="00317580"/>
    <w:rsid w:val="00327C9B"/>
    <w:rsid w:val="003567EE"/>
    <w:rsid w:val="003A7BD2"/>
    <w:rsid w:val="003F20D6"/>
    <w:rsid w:val="004000B2"/>
    <w:rsid w:val="0042487D"/>
    <w:rsid w:val="0046544F"/>
    <w:rsid w:val="004902C3"/>
    <w:rsid w:val="004B1735"/>
    <w:rsid w:val="004F08F7"/>
    <w:rsid w:val="004F48D4"/>
    <w:rsid w:val="00545761"/>
    <w:rsid w:val="00550770"/>
    <w:rsid w:val="00551BDB"/>
    <w:rsid w:val="00575ACA"/>
    <w:rsid w:val="0059048B"/>
    <w:rsid w:val="00594827"/>
    <w:rsid w:val="005C1FEB"/>
    <w:rsid w:val="005C68D9"/>
    <w:rsid w:val="005D5A11"/>
    <w:rsid w:val="005F0A75"/>
    <w:rsid w:val="00607BE5"/>
    <w:rsid w:val="00654E43"/>
    <w:rsid w:val="00674510"/>
    <w:rsid w:val="006A6CC4"/>
    <w:rsid w:val="006A6DA9"/>
    <w:rsid w:val="006C542C"/>
    <w:rsid w:val="006D7BC3"/>
    <w:rsid w:val="006E65B0"/>
    <w:rsid w:val="006F3A69"/>
    <w:rsid w:val="007360EE"/>
    <w:rsid w:val="007368ED"/>
    <w:rsid w:val="00783FBC"/>
    <w:rsid w:val="007C72F5"/>
    <w:rsid w:val="008009D3"/>
    <w:rsid w:val="00802329"/>
    <w:rsid w:val="00827EBE"/>
    <w:rsid w:val="0083197B"/>
    <w:rsid w:val="0083440A"/>
    <w:rsid w:val="00837035"/>
    <w:rsid w:val="00843AD6"/>
    <w:rsid w:val="008977B2"/>
    <w:rsid w:val="008D4CE6"/>
    <w:rsid w:val="0092130C"/>
    <w:rsid w:val="009225B4"/>
    <w:rsid w:val="00950B67"/>
    <w:rsid w:val="0097618F"/>
    <w:rsid w:val="009B26A9"/>
    <w:rsid w:val="009C69C1"/>
    <w:rsid w:val="009F2C79"/>
    <w:rsid w:val="00A03B42"/>
    <w:rsid w:val="00A33DCB"/>
    <w:rsid w:val="00A36E49"/>
    <w:rsid w:val="00A418F9"/>
    <w:rsid w:val="00A46B98"/>
    <w:rsid w:val="00A622A3"/>
    <w:rsid w:val="00A74B5D"/>
    <w:rsid w:val="00A75D8E"/>
    <w:rsid w:val="00A80CA5"/>
    <w:rsid w:val="00A82484"/>
    <w:rsid w:val="00AA17A6"/>
    <w:rsid w:val="00AB6DD4"/>
    <w:rsid w:val="00AD724B"/>
    <w:rsid w:val="00AE5237"/>
    <w:rsid w:val="00B645B8"/>
    <w:rsid w:val="00B77D54"/>
    <w:rsid w:val="00B932DF"/>
    <w:rsid w:val="00BC5350"/>
    <w:rsid w:val="00BD127A"/>
    <w:rsid w:val="00BD2957"/>
    <w:rsid w:val="00BD3B3E"/>
    <w:rsid w:val="00BF44BD"/>
    <w:rsid w:val="00BF7091"/>
    <w:rsid w:val="00C35EC9"/>
    <w:rsid w:val="00C37B85"/>
    <w:rsid w:val="00C61432"/>
    <w:rsid w:val="00C72C42"/>
    <w:rsid w:val="00C95608"/>
    <w:rsid w:val="00CD4466"/>
    <w:rsid w:val="00CD473C"/>
    <w:rsid w:val="00CF5082"/>
    <w:rsid w:val="00CF7999"/>
    <w:rsid w:val="00D14D77"/>
    <w:rsid w:val="00D57E1A"/>
    <w:rsid w:val="00D811CB"/>
    <w:rsid w:val="00D84B03"/>
    <w:rsid w:val="00D952E8"/>
    <w:rsid w:val="00DC43F0"/>
    <w:rsid w:val="00DD69B2"/>
    <w:rsid w:val="00E145D4"/>
    <w:rsid w:val="00E17D90"/>
    <w:rsid w:val="00E216C9"/>
    <w:rsid w:val="00E30D14"/>
    <w:rsid w:val="00E30EB0"/>
    <w:rsid w:val="00E63315"/>
    <w:rsid w:val="00E86A0B"/>
    <w:rsid w:val="00E96F8C"/>
    <w:rsid w:val="00EC27D9"/>
    <w:rsid w:val="00F34189"/>
    <w:rsid w:val="00F406FA"/>
    <w:rsid w:val="00F97560"/>
    <w:rsid w:val="00F97CFB"/>
    <w:rsid w:val="00FA1CD7"/>
    <w:rsid w:val="00FB49CE"/>
    <w:rsid w:val="00FD74EF"/>
    <w:rsid w:val="00FF2A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7E922-B59A-4E11-91D7-41A42308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34"/>
    <w:pPr>
      <w:spacing w:after="0" w:line="240" w:lineRule="auto"/>
    </w:pPr>
    <w:rPr>
      <w:rFonts w:ascii="Times New Roman" w:eastAsiaTheme="minorEastAsia" w:hAnsi="Times New Roman" w:cs="Times New Roman"/>
      <w:sz w:val="24"/>
      <w:szCs w:val="24"/>
      <w:lang w:eastAsia="en-IE"/>
    </w:rPr>
  </w:style>
  <w:style w:type="paragraph" w:styleId="Heading2">
    <w:name w:val="heading 2"/>
    <w:basedOn w:val="Normal"/>
    <w:link w:val="Heading2Char"/>
    <w:uiPriority w:val="9"/>
    <w:semiHidden/>
    <w:unhideWhenUsed/>
    <w:qFormat/>
    <w:rsid w:val="00217534"/>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unhideWhenUsed/>
    <w:qFormat/>
    <w:rsid w:val="00217534"/>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17534"/>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217534"/>
    <w:rPr>
      <w:rFonts w:ascii="Times New Roman" w:eastAsia="Times New Roman" w:hAnsi="Times New Roman" w:cs="Times New Roman"/>
      <w:b/>
      <w:bCs/>
      <w:sz w:val="27"/>
      <w:szCs w:val="27"/>
      <w:lang w:eastAsia="en-IE"/>
    </w:rPr>
  </w:style>
  <w:style w:type="character" w:styleId="Hyperlink">
    <w:name w:val="Hyperlink"/>
    <w:basedOn w:val="DefaultParagraphFont"/>
    <w:unhideWhenUsed/>
    <w:rsid w:val="00217534"/>
    <w:rPr>
      <w:color w:val="0000FF"/>
      <w:u w:val="single"/>
    </w:rPr>
  </w:style>
  <w:style w:type="paragraph" w:styleId="NormalWeb">
    <w:name w:val="Normal (Web)"/>
    <w:basedOn w:val="Normal"/>
    <w:link w:val="NormalWebChar"/>
    <w:uiPriority w:val="99"/>
    <w:unhideWhenUsed/>
    <w:rsid w:val="00217534"/>
    <w:pPr>
      <w:spacing w:before="100" w:beforeAutospacing="1" w:after="100" w:afterAutospacing="1"/>
    </w:pPr>
  </w:style>
  <w:style w:type="paragraph" w:customStyle="1" w:styleId="proposed">
    <w:name w:val="proposed"/>
    <w:basedOn w:val="Normal"/>
    <w:uiPriority w:val="99"/>
    <w:semiHidden/>
    <w:rsid w:val="00217534"/>
    <w:pPr>
      <w:spacing w:after="100" w:afterAutospacing="1"/>
    </w:pPr>
  </w:style>
  <w:style w:type="character" w:customStyle="1" w:styleId="underline">
    <w:name w:val="underline"/>
    <w:basedOn w:val="DefaultParagraphFont"/>
    <w:rsid w:val="00217534"/>
  </w:style>
  <w:style w:type="character" w:styleId="Strong">
    <w:name w:val="Strong"/>
    <w:basedOn w:val="DefaultParagraphFont"/>
    <w:qFormat/>
    <w:rsid w:val="00217534"/>
    <w:rPr>
      <w:b/>
      <w:bCs/>
    </w:rPr>
  </w:style>
  <w:style w:type="character" w:styleId="Emphasis">
    <w:name w:val="Emphasis"/>
    <w:basedOn w:val="DefaultParagraphFont"/>
    <w:uiPriority w:val="20"/>
    <w:qFormat/>
    <w:rsid w:val="00217534"/>
    <w:rPr>
      <w:i/>
      <w:iCs/>
    </w:rPr>
  </w:style>
  <w:style w:type="paragraph" w:styleId="ListParagraph">
    <w:name w:val="List Paragraph"/>
    <w:basedOn w:val="Normal"/>
    <w:uiPriority w:val="34"/>
    <w:qFormat/>
    <w:rsid w:val="002770B4"/>
    <w:pPr>
      <w:ind w:left="720"/>
      <w:contextualSpacing/>
    </w:pPr>
  </w:style>
  <w:style w:type="character" w:styleId="FollowedHyperlink">
    <w:name w:val="FollowedHyperlink"/>
    <w:basedOn w:val="DefaultParagraphFont"/>
    <w:uiPriority w:val="99"/>
    <w:semiHidden/>
    <w:unhideWhenUsed/>
    <w:rsid w:val="00CF7999"/>
    <w:rPr>
      <w:color w:val="954F72" w:themeColor="followedHyperlink"/>
      <w:u w:val="single"/>
    </w:rPr>
  </w:style>
  <w:style w:type="character" w:customStyle="1" w:styleId="NormalWebChar">
    <w:name w:val="Normal (Web) Char"/>
    <w:link w:val="NormalWeb"/>
    <w:uiPriority w:val="99"/>
    <w:locked/>
    <w:rsid w:val="00A418F9"/>
    <w:rPr>
      <w:rFonts w:ascii="Times New Roman" w:eastAsiaTheme="minorEastAsia" w:hAnsi="Times New Roman" w:cs="Times New Roman"/>
      <w:sz w:val="24"/>
      <w:szCs w:val="24"/>
      <w:lang w:eastAsia="en-IE"/>
    </w:rPr>
  </w:style>
  <w:style w:type="character" w:customStyle="1" w:styleId="underline1">
    <w:name w:val="underline1"/>
    <w:rsid w:val="00E216C9"/>
    <w:rPr>
      <w:u w:val="single"/>
    </w:rPr>
  </w:style>
  <w:style w:type="paragraph" w:styleId="EndnoteText">
    <w:name w:val="endnote text"/>
    <w:basedOn w:val="Normal"/>
    <w:link w:val="EndnoteTextChar"/>
    <w:uiPriority w:val="99"/>
    <w:semiHidden/>
    <w:unhideWhenUsed/>
    <w:rsid w:val="00BF7091"/>
    <w:rPr>
      <w:sz w:val="20"/>
      <w:szCs w:val="20"/>
    </w:rPr>
  </w:style>
  <w:style w:type="character" w:customStyle="1" w:styleId="EndnoteTextChar">
    <w:name w:val="Endnote Text Char"/>
    <w:basedOn w:val="DefaultParagraphFont"/>
    <w:link w:val="EndnoteText"/>
    <w:uiPriority w:val="99"/>
    <w:semiHidden/>
    <w:rsid w:val="00BF7091"/>
    <w:rPr>
      <w:rFonts w:ascii="Times New Roman" w:eastAsiaTheme="minorEastAsia" w:hAnsi="Times New Roman" w:cs="Times New Roman"/>
      <w:sz w:val="20"/>
      <w:szCs w:val="20"/>
      <w:lang w:eastAsia="en-IE"/>
    </w:rPr>
  </w:style>
  <w:style w:type="table" w:styleId="TableGrid">
    <w:name w:val="Table Grid"/>
    <w:basedOn w:val="TableNormal"/>
    <w:uiPriority w:val="39"/>
    <w:rsid w:val="00BF70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C43F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406F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image">
    <w:name w:val="replyimage"/>
    <w:basedOn w:val="Normal"/>
    <w:rsid w:val="007C72F5"/>
    <w:pPr>
      <w:spacing w:before="300" w:after="300"/>
      <w:jc w:val="center"/>
    </w:pPr>
    <w:rPr>
      <w:rFonts w:eastAsia="Times New Roman"/>
      <w:lang w:val="en-GB" w:eastAsia="en-GB"/>
    </w:rPr>
  </w:style>
  <w:style w:type="paragraph" w:styleId="Header">
    <w:name w:val="header"/>
    <w:basedOn w:val="Normal"/>
    <w:link w:val="HeaderChar"/>
    <w:uiPriority w:val="99"/>
    <w:unhideWhenUsed/>
    <w:rsid w:val="000F1A46"/>
    <w:pPr>
      <w:tabs>
        <w:tab w:val="center" w:pos="4513"/>
        <w:tab w:val="right" w:pos="9026"/>
      </w:tabs>
    </w:pPr>
  </w:style>
  <w:style w:type="character" w:customStyle="1" w:styleId="HeaderChar">
    <w:name w:val="Header Char"/>
    <w:basedOn w:val="DefaultParagraphFont"/>
    <w:link w:val="Header"/>
    <w:uiPriority w:val="99"/>
    <w:rsid w:val="000F1A46"/>
    <w:rPr>
      <w:rFonts w:ascii="Times New Roman" w:eastAsiaTheme="minorEastAsia" w:hAnsi="Times New Roman" w:cs="Times New Roman"/>
      <w:sz w:val="24"/>
      <w:szCs w:val="24"/>
      <w:lang w:eastAsia="en-IE"/>
    </w:rPr>
  </w:style>
  <w:style w:type="paragraph" w:styleId="Footer">
    <w:name w:val="footer"/>
    <w:basedOn w:val="Normal"/>
    <w:link w:val="FooterChar"/>
    <w:uiPriority w:val="99"/>
    <w:unhideWhenUsed/>
    <w:rsid w:val="000F1A46"/>
    <w:pPr>
      <w:tabs>
        <w:tab w:val="center" w:pos="4513"/>
        <w:tab w:val="right" w:pos="9026"/>
      </w:tabs>
    </w:pPr>
  </w:style>
  <w:style w:type="character" w:customStyle="1" w:styleId="FooterChar">
    <w:name w:val="Footer Char"/>
    <w:basedOn w:val="DefaultParagraphFont"/>
    <w:link w:val="Footer"/>
    <w:uiPriority w:val="99"/>
    <w:rsid w:val="000F1A46"/>
    <w:rPr>
      <w:rFonts w:ascii="Times New Roman" w:eastAsiaTheme="minorEastAsia"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70483">
      <w:bodyDiv w:val="1"/>
      <w:marLeft w:val="0"/>
      <w:marRight w:val="0"/>
      <w:marTop w:val="0"/>
      <w:marBottom w:val="0"/>
      <w:divBdr>
        <w:top w:val="none" w:sz="0" w:space="0" w:color="auto"/>
        <w:left w:val="none" w:sz="0" w:space="0" w:color="auto"/>
        <w:bottom w:val="none" w:sz="0" w:space="0" w:color="auto"/>
        <w:right w:val="none" w:sz="0" w:space="0" w:color="auto"/>
      </w:divBdr>
      <w:divsChild>
        <w:div w:id="951982012">
          <w:marLeft w:val="0"/>
          <w:marRight w:val="0"/>
          <w:marTop w:val="0"/>
          <w:marBottom w:val="0"/>
          <w:divBdr>
            <w:top w:val="none" w:sz="0" w:space="0" w:color="auto"/>
            <w:left w:val="none" w:sz="0" w:space="0" w:color="auto"/>
            <w:bottom w:val="none" w:sz="0" w:space="0" w:color="auto"/>
            <w:right w:val="none" w:sz="0" w:space="0" w:color="auto"/>
          </w:divBdr>
        </w:div>
      </w:divsChild>
    </w:div>
    <w:div w:id="1570579139">
      <w:bodyDiv w:val="1"/>
      <w:marLeft w:val="0"/>
      <w:marRight w:val="0"/>
      <w:marTop w:val="0"/>
      <w:marBottom w:val="0"/>
      <w:divBdr>
        <w:top w:val="none" w:sz="0" w:space="0" w:color="auto"/>
        <w:left w:val="none" w:sz="0" w:space="0" w:color="auto"/>
        <w:bottom w:val="none" w:sz="0" w:space="0" w:color="auto"/>
        <w:right w:val="none" w:sz="0" w:space="0" w:color="auto"/>
      </w:divBdr>
    </w:div>
    <w:div w:id="1716464372">
      <w:bodyDiv w:val="1"/>
      <w:marLeft w:val="0"/>
      <w:marRight w:val="0"/>
      <w:marTop w:val="0"/>
      <w:marBottom w:val="0"/>
      <w:divBdr>
        <w:top w:val="none" w:sz="0" w:space="0" w:color="auto"/>
        <w:left w:val="none" w:sz="0" w:space="0" w:color="auto"/>
        <w:bottom w:val="none" w:sz="0" w:space="0" w:color="auto"/>
        <w:right w:val="none" w:sz="0" w:space="0" w:color="auto"/>
      </w:divBdr>
      <w:divsChild>
        <w:div w:id="711929458">
          <w:marLeft w:val="0"/>
          <w:marRight w:val="0"/>
          <w:marTop w:val="0"/>
          <w:marBottom w:val="0"/>
          <w:divBdr>
            <w:top w:val="none" w:sz="0" w:space="0" w:color="auto"/>
            <w:left w:val="none" w:sz="0" w:space="0" w:color="auto"/>
            <w:bottom w:val="none" w:sz="0" w:space="0" w:color="auto"/>
            <w:right w:val="none" w:sz="0" w:space="0" w:color="auto"/>
          </w:divBdr>
        </w:div>
      </w:divsChild>
    </w:div>
    <w:div w:id="18735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rishstatutebook.ie/eli/1983/si/91/made/en/print" TargetMode="External"/><Relationship Id="rId18" Type="http://schemas.openxmlformats.org/officeDocument/2006/relationships/hyperlink" Target="http://www.irishstatutebook.ie/eli/2014/si/281/made/en/print" TargetMode="External"/><Relationship Id="rId26" Type="http://schemas.openxmlformats.org/officeDocument/2006/relationships/hyperlink" Target="http://intranet/cmas/documentsview.aspx?id=54765" TargetMode="External"/><Relationship Id="rId39" Type="http://schemas.openxmlformats.org/officeDocument/2006/relationships/hyperlink" Target="file:///F:\Meetings\SPC's\1%20LANDUSE%20PLANNING%20&amp;%20TRANSPORTATION%20SPC\2016\Item.Reports\November%20SPC\SDCC%20Vacant%20Site%20Register%20(Presentation%20to%20SPC%2022-11-16).pdf" TargetMode="External"/><Relationship Id="rId21" Type="http://schemas.openxmlformats.org/officeDocument/2006/relationships/hyperlink" Target="http://innovationfactory.ca/" TargetMode="External"/><Relationship Id="rId34" Type="http://schemas.openxmlformats.org/officeDocument/2006/relationships/hyperlink" Target="file:///\\SDCC-file3\Roads\Rdsad\Meetings\SPC's\1%20LANDUSE%20PLANNING%20&amp;%20TRANSPORTATION%20SPC\2017\February\Items\SDCC%20Vacant%20Site%20Register%20-%20Draft%20Presentation%20to%20SPC%2016-02-17.pptx" TargetMode="External"/><Relationship Id="rId42" Type="http://schemas.openxmlformats.org/officeDocument/2006/relationships/hyperlink" Target="file:///F:\Meetings\SPC's\1%20LANDUSE%20PLANNING%20&amp;%20TRANSPORTATION%20SPC\2016\Item.Reports\November%20SPC\Local%20Area%20Plan%20Work%20Programme%20FINAL.pdf" TargetMode="External"/><Relationship Id="rId47" Type="http://schemas.openxmlformats.org/officeDocument/2006/relationships/hyperlink" Target="http://sdublincoco.maps.arcgis.com/apps/webappviewer/index.html?id=4d79220add374011babea9002d015ab7" TargetMode="External"/><Relationship Id="rId50" Type="http://schemas.openxmlformats.org/officeDocument/2006/relationships/image" Target="media/image2.emf"/><Relationship Id="rId55" Type="http://schemas.openxmlformats.org/officeDocument/2006/relationships/hyperlink" Target="http://www.sdublincoco.ie/sdcc/departments/corporate/apps/cmas/documentsview.aspx?id=55090"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rishstatutebook.ie/eli/1997/act/12/enacted/en/print" TargetMode="External"/><Relationship Id="rId20" Type="http://schemas.openxmlformats.org/officeDocument/2006/relationships/hyperlink" Target="http://www.socialcredits.ie/" TargetMode="External"/><Relationship Id="rId29" Type="http://schemas.openxmlformats.org/officeDocument/2006/relationships/hyperlink" Target="http://www.sdublincoco.ie/viewdocument.aspx?id=e2eb5a27-b6d7-491b-8928-a72800a79822" TargetMode="External"/><Relationship Id="rId41" Type="http://schemas.openxmlformats.org/officeDocument/2006/relationships/hyperlink" Target="file:///F:\Meetings\SPC's\1%20LANDUSE%20PLANNING%20&amp;%20TRANSPORTATION%20SPC\2016\Item.Reports\November%20SPC\LAP%20SDZ%20Phasing%20Update%20Presentation%20November%202016%20SPC%20FINAL%20FINAL.pptx" TargetMode="External"/><Relationship Id="rId54" Type="http://schemas.openxmlformats.org/officeDocument/2006/relationships/hyperlink" Target="http://www.sdublincoco.ie/sdcc/departments/corporate/apps/cmas/documentsview.aspx?id=55033"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5073" TargetMode="External"/><Relationship Id="rId24" Type="http://schemas.openxmlformats.org/officeDocument/2006/relationships/hyperlink" Target="http://intranet/cmas/documentsview.aspx?id=54754" TargetMode="External"/><Relationship Id="rId32" Type="http://schemas.openxmlformats.org/officeDocument/2006/relationships/hyperlink" Target="file:///\\SDCC-file3\Roads\Rdsad\Meetings\SPC's\1%20LANDUSE%20PLANNING%20&amp;%20TRANSPORTATION%20SPC\2017\February\Items\HI%203%20M50%20Emergency%20Management.pdf" TargetMode="External"/><Relationship Id="rId37" Type="http://schemas.openxmlformats.org/officeDocument/2006/relationships/hyperlink" Target="file:///\\SDCC-file3\Roads\Rdsad\Meetings\SPC's\1%20LANDUSE%20PLANNING%20&amp;%20TRANSPORTATION%20SPC\2017\February\Items\NPF-Executive-Summary.pdf" TargetMode="External"/><Relationship Id="rId40" Type="http://schemas.openxmlformats.org/officeDocument/2006/relationships/hyperlink" Target="file:///F:\Meetings\SPC's\1%20LANDUSE%20PLANNING%20&amp;%20TRANSPORTATION%20SPC\2016\Item.Reports\November%20SPC\Presentation%20Policy%20on%20Naming%20of%20Infrastructure%20Nov%2022nd%202016.pptx" TargetMode="External"/><Relationship Id="rId45" Type="http://schemas.openxmlformats.org/officeDocument/2006/relationships/hyperlink" Target="http://www.irishstatutebook.ie/eli/1997/act/12/section/22/enacted/en/html" TargetMode="External"/><Relationship Id="rId53" Type="http://schemas.openxmlformats.org/officeDocument/2006/relationships/hyperlink" Target="https://consult.sdublincoco.ie/en/consultation/part-8-landscape-improvement-scheme-along-n81-junction-n82-city-west-road-m50-and-along" TargetMode="External"/><Relationship Id="rId58" Type="http://schemas.openxmlformats.org/officeDocument/2006/relationships/hyperlink" Target="http://www.sdublincoco.ie/sdcc/departments/corporate/apps/cmas/documentsview.aspx?id=54987" TargetMode="External"/><Relationship Id="rId5" Type="http://schemas.openxmlformats.org/officeDocument/2006/relationships/webSettings" Target="webSettings.xml"/><Relationship Id="rId15" Type="http://schemas.openxmlformats.org/officeDocument/2006/relationships/hyperlink" Target="http://www.irishstatutebook.ie/eli/1997/act/12/enacted/en/print" TargetMode="External"/><Relationship Id="rId23" Type="http://schemas.openxmlformats.org/officeDocument/2006/relationships/hyperlink" Target="http://intranet/cmas/documentsview.aspx?id=54762" TargetMode="External"/><Relationship Id="rId28" Type="http://schemas.openxmlformats.org/officeDocument/2006/relationships/hyperlink" Target="http://www.sdublincoco.ie/viewdocument.aspx?id=6c29bb39-4e99-47ca-bf6b-a72800a75201" TargetMode="External"/><Relationship Id="rId36" Type="http://schemas.openxmlformats.org/officeDocument/2006/relationships/hyperlink" Target="file:///\\SDCC-file3\Roads\Rdsad\Meetings\SPC's\1%20LANDUSE%20PLANNING%20&amp;%20TRANSPORTATION%20SPC\2017\February\Items\Correspondence_CEs_LAs.pdf" TargetMode="External"/><Relationship Id="rId49" Type="http://schemas.openxmlformats.org/officeDocument/2006/relationships/image" Target="media/image1.emf"/><Relationship Id="rId57" Type="http://schemas.openxmlformats.org/officeDocument/2006/relationships/hyperlink" Target="http://www.sdublincoco.ie/sdcc/departments/corporate/apps/cmas/documentsview.aspx?id=55130" TargetMode="External"/><Relationship Id="rId61" Type="http://schemas.openxmlformats.org/officeDocument/2006/relationships/footer" Target="footer1.xml"/><Relationship Id="rId10" Type="http://schemas.openxmlformats.org/officeDocument/2006/relationships/hyperlink" Target="http://www.sdublincoco.ie/sdcc/departments/corporate/apps/cmas/documentsview.aspx?id=55072" TargetMode="External"/><Relationship Id="rId19" Type="http://schemas.openxmlformats.org/officeDocument/2006/relationships/hyperlink" Target="http://www.socialcredits.ie/forms.aspx" TargetMode="External"/><Relationship Id="rId31" Type="http://schemas.openxmlformats.org/officeDocument/2006/relationships/hyperlink" Target="file:///\\SDCC-file3\Roads\Rdsad\Meetings\SPC's\1%20LANDUSE%20PLANNING%20&amp;%20TRANSPORTATION%20SPC\2017\February\Items\N4N7%20Study%20Summary%20Feb%2017.pptx" TargetMode="External"/><Relationship Id="rId44" Type="http://schemas.openxmlformats.org/officeDocument/2006/relationships/hyperlink" Target="http://www.irishstatutebook.ie/eli/2017/si/17/made/en/pdf" TargetMode="External"/><Relationship Id="rId52" Type="http://schemas.openxmlformats.org/officeDocument/2006/relationships/hyperlink" Target="http://www.sdublincoco.ie/sdcc/departments/corporate/apps/cmas/documentsview.aspx?id=55097" TargetMode="External"/><Relationship Id="rId60" Type="http://schemas.openxmlformats.org/officeDocument/2006/relationships/hyperlink" Target="http://www.sdublincoco.ie/sdcc/departments/corporate/apps/cmas/documentsview.aspx?id=55006"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4871" TargetMode="External"/><Relationship Id="rId14" Type="http://schemas.openxmlformats.org/officeDocument/2006/relationships/hyperlink" Target="http://www.irishstatutebook.ie/eli/1997/act/12/section/2/enacted/en/html" TargetMode="External"/><Relationship Id="rId22" Type="http://schemas.openxmlformats.org/officeDocument/2006/relationships/hyperlink" Target="http://www.oxin.co.uk/" TargetMode="External"/><Relationship Id="rId27" Type="http://schemas.openxmlformats.org/officeDocument/2006/relationships/hyperlink" Target="http://intranet/cmas/documentsview.aspx?id=54778" TargetMode="External"/><Relationship Id="rId30" Type="http://schemas.openxmlformats.org/officeDocument/2006/relationships/hyperlink" Target="http://www.sdublincoco.ie/sdcc/departments/corporate/apps/cmas/documentsview.aspx?id=55027" TargetMode="External"/><Relationship Id="rId35" Type="http://schemas.openxmlformats.org/officeDocument/2006/relationships/hyperlink" Target="file:///\\SDCC-file3\Roads\Rdsad\Meetings\SPC's\1%20LANDUSE%20PLANNING%20&amp;%20TRANSPORTATION%20SPC\2017\February\Items\Final%20DRAFT%20Draft%20Traffic%20Calming%20Criteria%20Document%20SDCC%20(kr)%20Rev%201.docx" TargetMode="External"/><Relationship Id="rId43" Type="http://schemas.openxmlformats.org/officeDocument/2006/relationships/hyperlink" Target="file:///F:\Meetings\SPC's\1%20LANDUSE%20PLANNING%20&amp;%20TRANSPORTATION%20SPC\2016\Item.Reports\November%20SPC\Correspondence.docx" TargetMode="External"/><Relationship Id="rId48" Type="http://schemas.openxmlformats.org/officeDocument/2006/relationships/hyperlink" Target="http://membersnet.sdublincoco.ie/Meetings/Agenda/1314" TargetMode="External"/><Relationship Id="rId56" Type="http://schemas.openxmlformats.org/officeDocument/2006/relationships/hyperlink" Target="http://intranet/cmas/documents/County%20Council/2017/March/March2017CountyCouncilMeeting/1bd4bc44-ffab-4634-89a6-57fe5b794bb3.pdf" TargetMode="External"/><Relationship Id="rId8" Type="http://schemas.openxmlformats.org/officeDocument/2006/relationships/hyperlink" Target="http://www.sdublincoco.ie/sdcc/departments/corporate/apps/cmas/documentsview.aspx?id=55091" TargetMode="External"/><Relationship Id="rId51" Type="http://schemas.openxmlformats.org/officeDocument/2006/relationships/hyperlink" Target="http://www.sdublincoco.ie/sdcc/departments/corporate/apps/cmas/documentsview.aspx?id=55096" TargetMode="External"/><Relationship Id="rId3" Type="http://schemas.openxmlformats.org/officeDocument/2006/relationships/styles" Target="styles.xml"/><Relationship Id="rId12" Type="http://schemas.openxmlformats.org/officeDocument/2006/relationships/hyperlink" Target="http://www.irishstatutebook.ie/eli/1996/act/10/section/71/enacted/en/html" TargetMode="External"/><Relationship Id="rId17" Type="http://schemas.openxmlformats.org/officeDocument/2006/relationships/hyperlink" Target="http://www.irishstatutebook.ie/eli/1997/act/12/enacted/en/print" TargetMode="External"/><Relationship Id="rId25" Type="http://schemas.openxmlformats.org/officeDocument/2006/relationships/hyperlink" Target="http://intranet/cmas/documentsview.aspx?id=54639" TargetMode="External"/><Relationship Id="rId33" Type="http://schemas.openxmlformats.org/officeDocument/2006/relationships/hyperlink" Target="file:///\\SDCC-file3\Roads\Rdsad\Meetings\SPC's\1%20LANDUSE%20PLANNING%20&amp;%20TRANSPORTATION%20SPC\2017\February\Items\Planning%20Enforcement%20Report%20Feb%20SPC.docx" TargetMode="External"/><Relationship Id="rId38" Type="http://schemas.openxmlformats.org/officeDocument/2006/relationships/hyperlink" Target="file:///\\SDCC-file3\Roads\Rdsad\Meetings\SPC's\1%20LANDUSE%20PLANNING%20&amp;%20TRANSPORTATION%20SPC\2017\February\Items\Position-Paper-Issues-and-Choices-Ireland-2040-web.pdf" TargetMode="External"/><Relationship Id="rId46" Type="http://schemas.openxmlformats.org/officeDocument/2006/relationships/hyperlink" Target="http://sdublincoco.maps.arcgis.com/apps/webappviewer/index.html?id=4d79220add374011babea9002d015ab7" TargetMode="External"/><Relationship Id="rId59" Type="http://schemas.openxmlformats.org/officeDocument/2006/relationships/hyperlink" Target="http://www.sdublincoco.ie/sdcc/departments/corporate/apps/cmas/documentsview.aspx?id=55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3F6AE-FF98-4C7F-A7F9-A5D1440A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87</Pages>
  <Words>27209</Words>
  <Characters>155095</Characters>
  <Application>Microsoft Office Word</Application>
  <DocSecurity>0</DocSecurity>
  <Lines>1292</Lines>
  <Paragraphs>363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Pamela Brennan</cp:lastModifiedBy>
  <cp:revision>16</cp:revision>
  <dcterms:created xsi:type="dcterms:W3CDTF">2017-03-21T15:55:00Z</dcterms:created>
  <dcterms:modified xsi:type="dcterms:W3CDTF">2017-04-03T13:22:00Z</dcterms:modified>
</cp:coreProperties>
</file>