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7B4F51">
        <w:trPr>
          <w:tblCellSpacing w:w="15" w:type="dxa"/>
        </w:trPr>
        <w:tc>
          <w:tcPr>
            <w:tcW w:w="0" w:type="auto"/>
            <w:vAlign w:val="center"/>
            <w:hideMark/>
          </w:tcPr>
          <w:p w:rsidR="007B4F51" w:rsidRDefault="007B4F51">
            <w:pPr>
              <w:pStyle w:val="Heading2"/>
              <w:jc w:val="center"/>
              <w:rPr>
                <w:u w:val="single"/>
              </w:rPr>
            </w:pPr>
            <w:r>
              <w:rPr>
                <w:u w:val="single"/>
              </w:rPr>
              <w:t>COMHAIRLE CONTAE ÃTHA CLIATH THEAS</w:t>
            </w:r>
            <w:r>
              <w:rPr>
                <w:u w:val="single"/>
              </w:rPr>
              <w:br/>
              <w:t>SOUTH DUBLIN COUNTY COUNCIL</w:t>
            </w:r>
          </w:p>
          <w:p w:rsidR="007B4F51" w:rsidRDefault="00CA568A">
            <w:pPr>
              <w:pStyle w:val="NormalWeb"/>
            </w:pPr>
            <w:r w:rsidRPr="00C20F8E">
              <w:t xml:space="preserve">Minutes of South Dublin County Council Clondalkin Area Committee Meeting dealing with </w:t>
            </w:r>
            <w:r>
              <w:t xml:space="preserve">Public Realm, Environment, Water &amp; Drainage, Community, Housing, Planning, Transportation, Libraries &amp; Arts, Economic Development, Performance &amp; Change Management, and Corporate Support </w:t>
            </w:r>
            <w:r w:rsidR="007B4F51">
              <w:t>held on 15</w:t>
            </w:r>
            <w:r w:rsidR="00D96EA9">
              <w:t>th</w:t>
            </w:r>
            <w:r w:rsidR="007B4F51">
              <w:t xml:space="preserve"> February 2017</w:t>
            </w:r>
            <w:r>
              <w:t>.</w:t>
            </w:r>
          </w:p>
          <w:tbl>
            <w:tblPr>
              <w:tblStyle w:val="TableGrid"/>
              <w:tblW w:w="0" w:type="auto"/>
              <w:tblInd w:w="1980" w:type="dxa"/>
              <w:tblLook w:val="04A0" w:firstRow="1" w:lastRow="0" w:firstColumn="1" w:lastColumn="0" w:noHBand="0" w:noVBand="1"/>
            </w:tblPr>
            <w:tblGrid>
              <w:gridCol w:w="4819"/>
            </w:tblGrid>
            <w:tr w:rsidR="007B4F51" w:rsidTr="007B4F51">
              <w:tc>
                <w:tcPr>
                  <w:tcW w:w="4819" w:type="dxa"/>
                </w:tcPr>
                <w:p w:rsidR="007B4F51" w:rsidRPr="00F96EEE" w:rsidRDefault="007B4F51" w:rsidP="007B4F51">
                  <w:pPr>
                    <w:pStyle w:val="Heading3"/>
                    <w:spacing w:line="360" w:lineRule="auto"/>
                    <w:outlineLvl w:val="2"/>
                    <w:rPr>
                      <w:rFonts w:eastAsia="Times New Roman"/>
                      <w:kern w:val="36"/>
                    </w:rPr>
                  </w:pPr>
                  <w:r>
                    <w:rPr>
                      <w:rFonts w:eastAsia="Times New Roman"/>
                      <w:b w:val="0"/>
                      <w:kern w:val="36"/>
                    </w:rPr>
                    <w:t xml:space="preserve">                  </w:t>
                  </w:r>
                  <w:r w:rsidRPr="00F96EEE">
                    <w:rPr>
                      <w:rFonts w:eastAsia="Times New Roman"/>
                      <w:kern w:val="36"/>
                    </w:rPr>
                    <w:t>PRESENT</w:t>
                  </w:r>
                </w:p>
              </w:tc>
            </w:tr>
            <w:tr w:rsidR="007B4F51" w:rsidTr="007B4F51">
              <w:tc>
                <w:tcPr>
                  <w:tcW w:w="4819" w:type="dxa"/>
                </w:tcPr>
                <w:p w:rsidR="007B4F51" w:rsidRPr="0068050B" w:rsidRDefault="007B4F51" w:rsidP="007B4F51">
                  <w:pPr>
                    <w:pStyle w:val="Heading3"/>
                    <w:spacing w:line="360" w:lineRule="auto"/>
                    <w:outlineLvl w:val="2"/>
                    <w:rPr>
                      <w:rFonts w:eastAsia="Times New Roman"/>
                      <w:b w:val="0"/>
                      <w:kern w:val="36"/>
                    </w:rPr>
                  </w:pPr>
                  <w:r>
                    <w:rPr>
                      <w:rFonts w:eastAsia="Times New Roman"/>
                      <w:b w:val="0"/>
                      <w:kern w:val="36"/>
                    </w:rPr>
                    <w:t xml:space="preserve">          Cllr. J. Graham</w:t>
                  </w:r>
                </w:p>
              </w:tc>
            </w:tr>
            <w:tr w:rsidR="007B4F51" w:rsidTr="007B4F51">
              <w:tc>
                <w:tcPr>
                  <w:tcW w:w="4819" w:type="dxa"/>
                </w:tcPr>
                <w:p w:rsidR="007B4F51" w:rsidRPr="0068050B" w:rsidRDefault="007B4F51" w:rsidP="007B4F51">
                  <w:pPr>
                    <w:pStyle w:val="Heading3"/>
                    <w:spacing w:line="360" w:lineRule="auto"/>
                    <w:outlineLvl w:val="2"/>
                    <w:rPr>
                      <w:rFonts w:eastAsia="Times New Roman"/>
                      <w:b w:val="0"/>
                      <w:kern w:val="36"/>
                    </w:rPr>
                  </w:pPr>
                  <w:r>
                    <w:rPr>
                      <w:rFonts w:eastAsia="Times New Roman"/>
                      <w:b w:val="0"/>
                      <w:kern w:val="36"/>
                    </w:rPr>
                    <w:t xml:space="preserve">          Cllr. B. Bonner</w:t>
                  </w:r>
                </w:p>
              </w:tc>
            </w:tr>
            <w:tr w:rsidR="007B4F51" w:rsidTr="007B4F51">
              <w:tc>
                <w:tcPr>
                  <w:tcW w:w="4819" w:type="dxa"/>
                </w:tcPr>
                <w:p w:rsidR="007B4F51" w:rsidRPr="0068050B" w:rsidRDefault="007B4F51" w:rsidP="007B4F51">
                  <w:pPr>
                    <w:pStyle w:val="Heading3"/>
                    <w:spacing w:line="360" w:lineRule="auto"/>
                    <w:outlineLvl w:val="2"/>
                    <w:rPr>
                      <w:rFonts w:eastAsia="Times New Roman"/>
                      <w:b w:val="0"/>
                      <w:kern w:val="36"/>
                    </w:rPr>
                  </w:pPr>
                  <w:r>
                    <w:rPr>
                      <w:rFonts w:eastAsia="Times New Roman"/>
                      <w:b w:val="0"/>
                      <w:kern w:val="36"/>
                    </w:rPr>
                    <w:t xml:space="preserve">          Cllr. K. Egan</w:t>
                  </w:r>
                </w:p>
              </w:tc>
            </w:tr>
            <w:tr w:rsidR="007B4F51" w:rsidTr="007B4F51">
              <w:tc>
                <w:tcPr>
                  <w:tcW w:w="4819" w:type="dxa"/>
                </w:tcPr>
                <w:p w:rsidR="007B4F51" w:rsidRDefault="007B4F51" w:rsidP="007B4F51">
                  <w:pPr>
                    <w:pStyle w:val="Heading3"/>
                    <w:spacing w:line="360" w:lineRule="auto"/>
                    <w:outlineLvl w:val="2"/>
                    <w:rPr>
                      <w:rFonts w:eastAsia="Times New Roman"/>
                      <w:b w:val="0"/>
                      <w:kern w:val="36"/>
                    </w:rPr>
                  </w:pPr>
                  <w:r>
                    <w:rPr>
                      <w:rFonts w:eastAsia="Times New Roman"/>
                      <w:b w:val="0"/>
                      <w:kern w:val="36"/>
                    </w:rPr>
                    <w:t xml:space="preserve">          Cllr. T. Gilligan</w:t>
                  </w:r>
                </w:p>
              </w:tc>
            </w:tr>
            <w:tr w:rsidR="007B4F51" w:rsidTr="007B4F51">
              <w:tc>
                <w:tcPr>
                  <w:tcW w:w="4819" w:type="dxa"/>
                </w:tcPr>
                <w:p w:rsidR="007B4F51" w:rsidRPr="0068050B" w:rsidRDefault="007B4F51" w:rsidP="007B4F51">
                  <w:pPr>
                    <w:pStyle w:val="Heading3"/>
                    <w:spacing w:line="360" w:lineRule="auto"/>
                    <w:outlineLvl w:val="2"/>
                    <w:rPr>
                      <w:rFonts w:eastAsia="Times New Roman"/>
                      <w:b w:val="0"/>
                      <w:kern w:val="36"/>
                    </w:rPr>
                  </w:pPr>
                  <w:r>
                    <w:rPr>
                      <w:rFonts w:eastAsia="Times New Roman"/>
                      <w:b w:val="0"/>
                      <w:kern w:val="36"/>
                    </w:rPr>
                    <w:t xml:space="preserve">          Cllr. E. Higgins</w:t>
                  </w:r>
                </w:p>
              </w:tc>
            </w:tr>
            <w:tr w:rsidR="007B4F51" w:rsidTr="007B4F51">
              <w:tc>
                <w:tcPr>
                  <w:tcW w:w="4819" w:type="dxa"/>
                </w:tcPr>
                <w:p w:rsidR="007B4F51" w:rsidRPr="0068050B" w:rsidRDefault="007B4F51" w:rsidP="007B4F51">
                  <w:pPr>
                    <w:pStyle w:val="Heading3"/>
                    <w:spacing w:line="360" w:lineRule="auto"/>
                    <w:outlineLvl w:val="2"/>
                    <w:rPr>
                      <w:rFonts w:eastAsia="Times New Roman"/>
                      <w:b w:val="0"/>
                      <w:kern w:val="36"/>
                    </w:rPr>
                  </w:pPr>
                  <w:r>
                    <w:rPr>
                      <w:rFonts w:eastAsia="Times New Roman"/>
                      <w:b w:val="0"/>
                      <w:kern w:val="36"/>
                    </w:rPr>
                    <w:t xml:space="preserve">          Cllr. M. Johansson</w:t>
                  </w:r>
                </w:p>
              </w:tc>
            </w:tr>
            <w:tr w:rsidR="007B4F51" w:rsidTr="007B4F51">
              <w:tc>
                <w:tcPr>
                  <w:tcW w:w="4819" w:type="dxa"/>
                </w:tcPr>
                <w:p w:rsidR="007B4F51" w:rsidRPr="0068050B" w:rsidRDefault="007B4F51" w:rsidP="007B4F51">
                  <w:pPr>
                    <w:pStyle w:val="Heading3"/>
                    <w:spacing w:line="360" w:lineRule="auto"/>
                    <w:outlineLvl w:val="2"/>
                    <w:rPr>
                      <w:rFonts w:eastAsia="Times New Roman"/>
                      <w:b w:val="0"/>
                      <w:kern w:val="36"/>
                    </w:rPr>
                  </w:pPr>
                  <w:r>
                    <w:rPr>
                      <w:rFonts w:eastAsia="Times New Roman"/>
                      <w:b w:val="0"/>
                      <w:kern w:val="36"/>
                    </w:rPr>
                    <w:t xml:space="preserve">          Cllr. F. Timmons</w:t>
                  </w:r>
                </w:p>
              </w:tc>
            </w:tr>
            <w:tr w:rsidR="007B4F51" w:rsidTr="007B4F51">
              <w:tc>
                <w:tcPr>
                  <w:tcW w:w="4819" w:type="dxa"/>
                </w:tcPr>
                <w:p w:rsidR="007B4F51" w:rsidRPr="0068050B" w:rsidRDefault="007B4F51" w:rsidP="007B4F51">
                  <w:pPr>
                    <w:pStyle w:val="Heading3"/>
                    <w:spacing w:line="360" w:lineRule="auto"/>
                    <w:outlineLvl w:val="2"/>
                    <w:rPr>
                      <w:rFonts w:eastAsia="Times New Roman"/>
                      <w:b w:val="0"/>
                      <w:kern w:val="36"/>
                    </w:rPr>
                  </w:pPr>
                  <w:r>
                    <w:rPr>
                      <w:rFonts w:eastAsia="Times New Roman"/>
                      <w:b w:val="0"/>
                      <w:kern w:val="36"/>
                    </w:rPr>
                    <w:t xml:space="preserve">          Cllr. M. Ward</w:t>
                  </w:r>
                </w:p>
              </w:tc>
            </w:tr>
          </w:tbl>
          <w:p w:rsidR="007B4F51" w:rsidRDefault="007B4F51" w:rsidP="007B4F51">
            <w:pPr>
              <w:pStyle w:val="Heading3"/>
              <w:rPr>
                <w:rFonts w:eastAsia="Times New Roman"/>
                <w:b w:val="0"/>
                <w:kern w:val="36"/>
              </w:rPr>
            </w:pPr>
            <w:proofErr w:type="gramStart"/>
            <w:r>
              <w:rPr>
                <w:rFonts w:eastAsia="Times New Roman"/>
                <w:b w:val="0"/>
                <w:kern w:val="36"/>
              </w:rPr>
              <w:t>An</w:t>
            </w:r>
            <w:proofErr w:type="gramEnd"/>
            <w:r>
              <w:rPr>
                <w:rFonts w:eastAsia="Times New Roman"/>
                <w:b w:val="0"/>
                <w:kern w:val="36"/>
              </w:rPr>
              <w:t xml:space="preserve"> Cathaoirleach, Councillor J. Graham presided.</w:t>
            </w:r>
          </w:p>
          <w:p w:rsidR="007B4F51" w:rsidRPr="00FE3586" w:rsidRDefault="007B4F51" w:rsidP="007B4F51">
            <w:pPr>
              <w:pStyle w:val="Heading3"/>
              <w:jc w:val="center"/>
              <w:rPr>
                <w:rFonts w:eastAsia="Times New Roman"/>
                <w:kern w:val="36"/>
              </w:rPr>
            </w:pPr>
            <w:r w:rsidRPr="00FE3586">
              <w:rPr>
                <w:rFonts w:eastAsia="Times New Roman"/>
                <w:kern w:val="36"/>
              </w:rPr>
              <w:t>OFFICIALS PRESENT</w:t>
            </w:r>
          </w:p>
          <w:tbl>
            <w:tblPr>
              <w:tblStyle w:val="TableGrid"/>
              <w:tblW w:w="0" w:type="auto"/>
              <w:tblLook w:val="04A0" w:firstRow="1" w:lastRow="0" w:firstColumn="1" w:lastColumn="0" w:noHBand="0" w:noVBand="1"/>
            </w:tblPr>
            <w:tblGrid>
              <w:gridCol w:w="4466"/>
              <w:gridCol w:w="4460"/>
            </w:tblGrid>
            <w:tr w:rsidR="007B4F51" w:rsidTr="007B4F51">
              <w:tc>
                <w:tcPr>
                  <w:tcW w:w="4508" w:type="dxa"/>
                </w:tcPr>
                <w:p w:rsidR="007B4F51" w:rsidRDefault="007B4F51" w:rsidP="007B4F51">
                  <w:pPr>
                    <w:pStyle w:val="Heading3"/>
                    <w:spacing w:line="360" w:lineRule="auto"/>
                    <w:outlineLvl w:val="2"/>
                    <w:rPr>
                      <w:rFonts w:eastAsia="Times New Roman"/>
                      <w:b w:val="0"/>
                      <w:kern w:val="36"/>
                    </w:rPr>
                  </w:pPr>
                  <w:r>
                    <w:rPr>
                      <w:rFonts w:eastAsia="Times New Roman"/>
                      <w:b w:val="0"/>
                      <w:kern w:val="36"/>
                    </w:rPr>
                    <w:t>Senior Executive Officer</w:t>
                  </w:r>
                </w:p>
              </w:tc>
              <w:tc>
                <w:tcPr>
                  <w:tcW w:w="4508" w:type="dxa"/>
                </w:tcPr>
                <w:p w:rsidR="007B4F51" w:rsidRDefault="007B4F51" w:rsidP="007B4F51">
                  <w:pPr>
                    <w:pStyle w:val="Heading3"/>
                    <w:spacing w:line="360" w:lineRule="auto"/>
                    <w:outlineLvl w:val="2"/>
                    <w:rPr>
                      <w:rFonts w:eastAsia="Times New Roman"/>
                      <w:b w:val="0"/>
                      <w:kern w:val="36"/>
                    </w:rPr>
                  </w:pPr>
                  <w:r>
                    <w:rPr>
                      <w:rFonts w:eastAsia="Times New Roman"/>
                      <w:b w:val="0"/>
                      <w:kern w:val="36"/>
                    </w:rPr>
                    <w:t>Mr. H. Hogan</w:t>
                  </w:r>
                </w:p>
              </w:tc>
            </w:tr>
            <w:tr w:rsidR="007B4F51" w:rsidTr="007B4F51">
              <w:tc>
                <w:tcPr>
                  <w:tcW w:w="4508" w:type="dxa"/>
                </w:tcPr>
                <w:p w:rsidR="007B4F51" w:rsidRDefault="007B4F51" w:rsidP="007B4F51">
                  <w:pPr>
                    <w:pStyle w:val="Heading3"/>
                    <w:spacing w:line="360" w:lineRule="auto"/>
                    <w:outlineLvl w:val="2"/>
                    <w:rPr>
                      <w:rFonts w:eastAsia="Times New Roman"/>
                      <w:b w:val="0"/>
                      <w:kern w:val="36"/>
                    </w:rPr>
                  </w:pPr>
                  <w:r>
                    <w:rPr>
                      <w:rFonts w:eastAsia="Times New Roman"/>
                      <w:b w:val="0"/>
                      <w:kern w:val="36"/>
                    </w:rPr>
                    <w:t>Senior Librarian</w:t>
                  </w:r>
                </w:p>
              </w:tc>
              <w:tc>
                <w:tcPr>
                  <w:tcW w:w="4508" w:type="dxa"/>
                </w:tcPr>
                <w:p w:rsidR="007B4F51" w:rsidRDefault="007B4F51" w:rsidP="007B4F51">
                  <w:pPr>
                    <w:pStyle w:val="Heading3"/>
                    <w:spacing w:line="360" w:lineRule="auto"/>
                    <w:outlineLvl w:val="2"/>
                    <w:rPr>
                      <w:rFonts w:eastAsia="Times New Roman"/>
                      <w:b w:val="0"/>
                      <w:kern w:val="36"/>
                    </w:rPr>
                  </w:pPr>
                  <w:r>
                    <w:rPr>
                      <w:rFonts w:eastAsia="Times New Roman"/>
                      <w:b w:val="0"/>
                      <w:kern w:val="36"/>
                    </w:rPr>
                    <w:t>Ms. B. Meenaghan</w:t>
                  </w:r>
                </w:p>
              </w:tc>
            </w:tr>
            <w:tr w:rsidR="007B4F51" w:rsidTr="007B4F51">
              <w:tc>
                <w:tcPr>
                  <w:tcW w:w="4508" w:type="dxa"/>
                </w:tcPr>
                <w:p w:rsidR="007B4F51" w:rsidRDefault="007B4F51" w:rsidP="007B4F51">
                  <w:pPr>
                    <w:pStyle w:val="Heading3"/>
                    <w:spacing w:line="360" w:lineRule="auto"/>
                    <w:outlineLvl w:val="2"/>
                    <w:rPr>
                      <w:rFonts w:eastAsia="Times New Roman"/>
                      <w:b w:val="0"/>
                      <w:kern w:val="36"/>
                    </w:rPr>
                  </w:pPr>
                  <w:r>
                    <w:rPr>
                      <w:rFonts w:eastAsia="Times New Roman"/>
                      <w:b w:val="0"/>
                      <w:kern w:val="36"/>
                    </w:rPr>
                    <w:t>Senior Engineer</w:t>
                  </w:r>
                </w:p>
              </w:tc>
              <w:tc>
                <w:tcPr>
                  <w:tcW w:w="4508" w:type="dxa"/>
                </w:tcPr>
                <w:p w:rsidR="007B4F51" w:rsidRDefault="007B4F51" w:rsidP="007B4F51">
                  <w:pPr>
                    <w:pStyle w:val="Heading3"/>
                    <w:spacing w:line="360" w:lineRule="auto"/>
                    <w:outlineLvl w:val="2"/>
                    <w:rPr>
                      <w:rFonts w:eastAsia="Times New Roman"/>
                      <w:b w:val="0"/>
                      <w:kern w:val="36"/>
                    </w:rPr>
                  </w:pPr>
                  <w:r>
                    <w:rPr>
                      <w:rFonts w:eastAsia="Times New Roman"/>
                      <w:b w:val="0"/>
                      <w:kern w:val="36"/>
                    </w:rPr>
                    <w:t>Mr. T. O’Grady, Mr. W. Purcell</w:t>
                  </w:r>
                </w:p>
              </w:tc>
            </w:tr>
            <w:tr w:rsidR="007B4F51" w:rsidTr="007B4F51">
              <w:tc>
                <w:tcPr>
                  <w:tcW w:w="4508" w:type="dxa"/>
                </w:tcPr>
                <w:p w:rsidR="007B4F51" w:rsidRDefault="007B4F51" w:rsidP="007B4F51">
                  <w:pPr>
                    <w:pStyle w:val="Heading3"/>
                    <w:spacing w:line="360" w:lineRule="auto"/>
                    <w:outlineLvl w:val="2"/>
                    <w:rPr>
                      <w:rFonts w:eastAsia="Times New Roman"/>
                      <w:b w:val="0"/>
                      <w:kern w:val="36"/>
                    </w:rPr>
                  </w:pPr>
                  <w:r>
                    <w:rPr>
                      <w:rFonts w:eastAsia="Times New Roman"/>
                      <w:b w:val="0"/>
                      <w:kern w:val="36"/>
                    </w:rPr>
                    <w:t>Senior Executive Parks Superintendent</w:t>
                  </w:r>
                </w:p>
              </w:tc>
              <w:tc>
                <w:tcPr>
                  <w:tcW w:w="4508" w:type="dxa"/>
                </w:tcPr>
                <w:p w:rsidR="007B4F51" w:rsidRPr="00E46E8D" w:rsidRDefault="007B4F51" w:rsidP="007B4F51">
                  <w:pPr>
                    <w:pStyle w:val="Heading3"/>
                    <w:spacing w:line="360" w:lineRule="auto"/>
                    <w:outlineLvl w:val="2"/>
                    <w:rPr>
                      <w:rFonts w:eastAsia="Times New Roman"/>
                      <w:b w:val="0"/>
                      <w:kern w:val="36"/>
                    </w:rPr>
                  </w:pPr>
                  <w:r>
                    <w:rPr>
                      <w:rFonts w:eastAsia="Times New Roman"/>
                      <w:b w:val="0"/>
                      <w:kern w:val="36"/>
                    </w:rPr>
                    <w:t>Mr. M. Hannon,</w:t>
                  </w:r>
                  <w:r>
                    <w:rPr>
                      <w:b w:val="0"/>
                      <w:color w:val="000000" w:themeColor="text1"/>
                    </w:rPr>
                    <w:t xml:space="preserve"> Mr. D. Fennell</w:t>
                  </w:r>
                </w:p>
              </w:tc>
            </w:tr>
            <w:tr w:rsidR="007B4F51" w:rsidTr="007B4F51">
              <w:tc>
                <w:tcPr>
                  <w:tcW w:w="4508" w:type="dxa"/>
                </w:tcPr>
                <w:p w:rsidR="007B4F51" w:rsidRDefault="007B4F51" w:rsidP="007B4F51">
                  <w:pPr>
                    <w:pStyle w:val="Heading3"/>
                    <w:spacing w:line="360" w:lineRule="auto"/>
                    <w:outlineLvl w:val="2"/>
                    <w:rPr>
                      <w:rFonts w:eastAsia="Times New Roman"/>
                      <w:b w:val="0"/>
                      <w:kern w:val="36"/>
                    </w:rPr>
                  </w:pPr>
                  <w:r>
                    <w:rPr>
                      <w:rFonts w:eastAsia="Times New Roman"/>
                      <w:b w:val="0"/>
                      <w:kern w:val="36"/>
                    </w:rPr>
                    <w:t>Senior Executive Planner</w:t>
                  </w:r>
                </w:p>
              </w:tc>
              <w:tc>
                <w:tcPr>
                  <w:tcW w:w="4508" w:type="dxa"/>
                </w:tcPr>
                <w:p w:rsidR="007B4F51" w:rsidRDefault="007B4F51" w:rsidP="007B4F51">
                  <w:pPr>
                    <w:pStyle w:val="Heading3"/>
                    <w:spacing w:line="360" w:lineRule="auto"/>
                    <w:outlineLvl w:val="2"/>
                    <w:rPr>
                      <w:rFonts w:eastAsia="Times New Roman"/>
                      <w:b w:val="0"/>
                      <w:kern w:val="36"/>
                    </w:rPr>
                  </w:pPr>
                  <w:r>
                    <w:rPr>
                      <w:rFonts w:eastAsia="Times New Roman"/>
                      <w:b w:val="0"/>
                      <w:kern w:val="36"/>
                    </w:rPr>
                    <w:t>Ms. S. Duff</w:t>
                  </w:r>
                </w:p>
              </w:tc>
            </w:tr>
            <w:tr w:rsidR="007B4F51" w:rsidTr="007B4F51">
              <w:tc>
                <w:tcPr>
                  <w:tcW w:w="4508" w:type="dxa"/>
                </w:tcPr>
                <w:p w:rsidR="007B4F51" w:rsidRDefault="007B4F51" w:rsidP="007B4F51">
                  <w:pPr>
                    <w:pStyle w:val="Heading3"/>
                    <w:spacing w:line="360" w:lineRule="auto"/>
                    <w:outlineLvl w:val="2"/>
                    <w:rPr>
                      <w:rFonts w:eastAsia="Times New Roman"/>
                      <w:b w:val="0"/>
                      <w:kern w:val="36"/>
                    </w:rPr>
                  </w:pPr>
                  <w:r>
                    <w:rPr>
                      <w:rFonts w:eastAsia="Times New Roman"/>
                      <w:b w:val="0"/>
                      <w:kern w:val="36"/>
                    </w:rPr>
                    <w:t>Administrative Officer</w:t>
                  </w:r>
                </w:p>
              </w:tc>
              <w:tc>
                <w:tcPr>
                  <w:tcW w:w="4508" w:type="dxa"/>
                </w:tcPr>
                <w:p w:rsidR="007B4F51" w:rsidRDefault="007B4F51" w:rsidP="007B4F51">
                  <w:pPr>
                    <w:pStyle w:val="Heading3"/>
                    <w:spacing w:line="360" w:lineRule="auto"/>
                    <w:outlineLvl w:val="2"/>
                    <w:rPr>
                      <w:rFonts w:eastAsia="Times New Roman"/>
                      <w:b w:val="0"/>
                      <w:kern w:val="36"/>
                    </w:rPr>
                  </w:pPr>
                  <w:r>
                    <w:rPr>
                      <w:rFonts w:eastAsia="Times New Roman"/>
                      <w:b w:val="0"/>
                      <w:kern w:val="36"/>
                    </w:rPr>
                    <w:t>Ms. A. Byrne</w:t>
                  </w:r>
                </w:p>
              </w:tc>
            </w:tr>
            <w:tr w:rsidR="007B4F51" w:rsidTr="007B4F51">
              <w:tc>
                <w:tcPr>
                  <w:tcW w:w="4508" w:type="dxa"/>
                </w:tcPr>
                <w:p w:rsidR="007B4F51" w:rsidRDefault="007B4F51" w:rsidP="007B4F51">
                  <w:pPr>
                    <w:pStyle w:val="Heading3"/>
                    <w:spacing w:line="360" w:lineRule="auto"/>
                    <w:outlineLvl w:val="2"/>
                    <w:rPr>
                      <w:rFonts w:eastAsia="Times New Roman"/>
                      <w:b w:val="0"/>
                      <w:kern w:val="36"/>
                    </w:rPr>
                  </w:pPr>
                  <w:r>
                    <w:rPr>
                      <w:rFonts w:eastAsia="Times New Roman"/>
                      <w:b w:val="0"/>
                      <w:kern w:val="36"/>
                    </w:rPr>
                    <w:t>Senior Staff Officer</w:t>
                  </w:r>
                </w:p>
              </w:tc>
              <w:tc>
                <w:tcPr>
                  <w:tcW w:w="4508" w:type="dxa"/>
                </w:tcPr>
                <w:p w:rsidR="007B4F51" w:rsidRDefault="007B4F51" w:rsidP="007B4F51">
                  <w:pPr>
                    <w:pStyle w:val="Heading3"/>
                    <w:spacing w:line="360" w:lineRule="auto"/>
                    <w:outlineLvl w:val="2"/>
                    <w:rPr>
                      <w:rFonts w:eastAsia="Times New Roman"/>
                      <w:b w:val="0"/>
                      <w:kern w:val="36"/>
                    </w:rPr>
                  </w:pPr>
                  <w:r>
                    <w:rPr>
                      <w:rFonts w:eastAsia="Times New Roman"/>
                      <w:b w:val="0"/>
                      <w:kern w:val="36"/>
                    </w:rPr>
                    <w:t>Mr. M. McCartan</w:t>
                  </w:r>
                </w:p>
              </w:tc>
            </w:tr>
            <w:tr w:rsidR="007B4F51" w:rsidTr="007B4F51">
              <w:tc>
                <w:tcPr>
                  <w:tcW w:w="4508" w:type="dxa"/>
                </w:tcPr>
                <w:p w:rsidR="007B4F51" w:rsidRDefault="007B4F51" w:rsidP="007B4F51">
                  <w:pPr>
                    <w:pStyle w:val="Heading3"/>
                    <w:spacing w:line="360" w:lineRule="auto"/>
                    <w:outlineLvl w:val="2"/>
                    <w:rPr>
                      <w:rFonts w:eastAsia="Times New Roman"/>
                      <w:b w:val="0"/>
                      <w:kern w:val="36"/>
                    </w:rPr>
                  </w:pPr>
                  <w:r>
                    <w:rPr>
                      <w:rFonts w:eastAsia="Times New Roman"/>
                      <w:b w:val="0"/>
                      <w:kern w:val="36"/>
                    </w:rPr>
                    <w:t>Staff Officer</w:t>
                  </w:r>
                </w:p>
              </w:tc>
              <w:tc>
                <w:tcPr>
                  <w:tcW w:w="4508" w:type="dxa"/>
                </w:tcPr>
                <w:p w:rsidR="007B4F51" w:rsidRDefault="007B4F51" w:rsidP="007B4F51">
                  <w:pPr>
                    <w:pStyle w:val="Heading3"/>
                    <w:spacing w:line="360" w:lineRule="auto"/>
                    <w:outlineLvl w:val="2"/>
                    <w:rPr>
                      <w:rFonts w:eastAsia="Times New Roman"/>
                      <w:b w:val="0"/>
                      <w:kern w:val="36"/>
                    </w:rPr>
                  </w:pPr>
                  <w:r>
                    <w:rPr>
                      <w:rFonts w:eastAsia="Times New Roman"/>
                      <w:b w:val="0"/>
                      <w:kern w:val="36"/>
                    </w:rPr>
                    <w:t>Ms. P. O’Reilly</w:t>
                  </w:r>
                </w:p>
              </w:tc>
            </w:tr>
            <w:tr w:rsidR="007B4F51" w:rsidTr="007B4F51">
              <w:tc>
                <w:tcPr>
                  <w:tcW w:w="4508" w:type="dxa"/>
                </w:tcPr>
                <w:p w:rsidR="007B4F51" w:rsidRDefault="007B4F51" w:rsidP="007B4F51">
                  <w:pPr>
                    <w:pStyle w:val="Heading3"/>
                    <w:spacing w:line="360" w:lineRule="auto"/>
                    <w:outlineLvl w:val="2"/>
                    <w:rPr>
                      <w:rFonts w:eastAsia="Times New Roman"/>
                      <w:b w:val="0"/>
                      <w:kern w:val="36"/>
                    </w:rPr>
                  </w:pPr>
                  <w:r>
                    <w:rPr>
                      <w:rFonts w:eastAsia="Times New Roman"/>
                      <w:b w:val="0"/>
                      <w:kern w:val="36"/>
                    </w:rPr>
                    <w:t>Assistant Staff Officer</w:t>
                  </w:r>
                </w:p>
              </w:tc>
              <w:tc>
                <w:tcPr>
                  <w:tcW w:w="4508" w:type="dxa"/>
                </w:tcPr>
                <w:p w:rsidR="007B4F51" w:rsidRDefault="007B4F51" w:rsidP="007B4F51">
                  <w:pPr>
                    <w:pStyle w:val="Heading3"/>
                    <w:spacing w:line="360" w:lineRule="auto"/>
                    <w:outlineLvl w:val="2"/>
                    <w:rPr>
                      <w:rFonts w:eastAsia="Times New Roman"/>
                      <w:b w:val="0"/>
                      <w:kern w:val="36"/>
                    </w:rPr>
                  </w:pPr>
                  <w:r>
                    <w:rPr>
                      <w:rFonts w:eastAsia="Times New Roman"/>
                      <w:b w:val="0"/>
                      <w:kern w:val="36"/>
                    </w:rPr>
                    <w:t>Ms. I. Kenny</w:t>
                  </w:r>
                </w:p>
              </w:tc>
            </w:tr>
          </w:tbl>
          <w:p w:rsidR="007B4F51" w:rsidRDefault="007B4F51">
            <w:pPr>
              <w:pStyle w:val="Heading3"/>
            </w:pPr>
          </w:p>
          <w:p w:rsidR="007B4F51" w:rsidRDefault="001453E6" w:rsidP="007B4F51">
            <w:pPr>
              <w:pStyle w:val="NormalWeb"/>
              <w:rPr>
                <w:b/>
                <w:u w:val="single"/>
              </w:rPr>
            </w:pPr>
            <w:r>
              <w:rPr>
                <w:b/>
                <w:u w:val="single"/>
              </w:rPr>
              <w:lastRenderedPageBreak/>
              <w:t>C/062</w:t>
            </w:r>
            <w:r w:rsidR="00A03A18">
              <w:rPr>
                <w:b/>
                <w:u w:val="single"/>
              </w:rPr>
              <w:t>/17</w:t>
            </w:r>
            <w:r>
              <w:rPr>
                <w:b/>
                <w:u w:val="single"/>
              </w:rPr>
              <w:t xml:space="preserve"> </w:t>
            </w:r>
            <w:r w:rsidR="00A03A18">
              <w:rPr>
                <w:b/>
                <w:u w:val="single"/>
              </w:rPr>
              <w:t xml:space="preserve">HI- (1) </w:t>
            </w:r>
            <w:r w:rsidR="007B4F51" w:rsidRPr="007B4F51">
              <w:rPr>
                <w:b/>
                <w:u w:val="single"/>
              </w:rPr>
              <w:t xml:space="preserve"> Item ID:52610</w:t>
            </w:r>
          </w:p>
          <w:p w:rsidR="00B74934" w:rsidRDefault="00B74934" w:rsidP="007B4F51">
            <w:pPr>
              <w:pStyle w:val="NormalWeb"/>
              <w:rPr>
                <w:b/>
                <w:u w:val="single"/>
              </w:rPr>
            </w:pPr>
            <w:r>
              <w:t>Confirmation and Re-affirmation of Minutes of Meeting of 18th January 2017</w:t>
            </w:r>
          </w:p>
          <w:p w:rsidR="007B4F51" w:rsidRPr="00E85D7D" w:rsidRDefault="00B74934" w:rsidP="007B4F51">
            <w:pPr>
              <w:pStyle w:val="NormalWeb"/>
            </w:pPr>
            <w:r>
              <w:t xml:space="preserve">The Minutes of the January Meeting of the Clondalkin Area Committee dealing with </w:t>
            </w:r>
            <w:r w:rsidR="001F09AD">
              <w:t xml:space="preserve">Corporate Support, Performance &amp; Change Management, Environment, Water &amp; Drainage, Public Realm, Housing, Community, Transportation, Planning, Economic Development and Libraries &amp; Arts held on 18th January </w:t>
            </w:r>
            <w:r w:rsidR="007B4F51" w:rsidRPr="00E85D7D">
              <w:t xml:space="preserve">which have been circulated were submitted, </w:t>
            </w:r>
            <w:r w:rsidR="007B4F51" w:rsidRPr="00E85D7D">
              <w:rPr>
                <w:b/>
              </w:rPr>
              <w:t>APPROVED</w:t>
            </w:r>
            <w:r w:rsidR="007B4F51" w:rsidRPr="00E85D7D">
              <w:t xml:space="preserve"> as a true record and signed.</w:t>
            </w:r>
          </w:p>
          <w:p w:rsidR="007B4F51" w:rsidRPr="00E85D7D" w:rsidRDefault="007B4F51" w:rsidP="007B4F51">
            <w:pPr>
              <w:spacing w:before="100" w:beforeAutospacing="1"/>
              <w:outlineLvl w:val="2"/>
              <w:rPr>
                <w:b/>
              </w:rPr>
            </w:pPr>
            <w:r w:rsidRPr="00E85D7D">
              <w:t xml:space="preserve">It was proposed by Councillor J. Graham and seconded by Councillor F. Timmons and </w:t>
            </w:r>
            <w:r w:rsidRPr="00E85D7D">
              <w:rPr>
                <w:b/>
              </w:rPr>
              <w:t>RESOLVED:</w:t>
            </w:r>
          </w:p>
          <w:bookmarkStart w:id="0" w:name="_GoBack"/>
          <w:bookmarkEnd w:id="0"/>
          <w:p w:rsidR="007B4F51" w:rsidRDefault="00D06E46" w:rsidP="001F09AD">
            <w:pPr>
              <w:pStyle w:val="NormalWeb"/>
            </w:pPr>
            <w:r>
              <w:fldChar w:fldCharType="begin"/>
            </w:r>
            <w:r>
              <w:instrText xml:space="preserve"> HYPERLINK "http://www.sdublincoco.ie/sdcc/departments/corporate/apps/cmas/documentsview.aspx?id=54801" \t "_blank" </w:instrText>
            </w:r>
            <w:r>
              <w:fldChar w:fldCharType="separate"/>
            </w:r>
            <w:r w:rsidR="007B4F51">
              <w:rPr>
                <w:rStyle w:val="Hyperlink"/>
              </w:rPr>
              <w:t>Minutes</w:t>
            </w:r>
            <w:r>
              <w:rPr>
                <w:rStyle w:val="Hyperlink"/>
              </w:rPr>
              <w:fldChar w:fldCharType="end"/>
            </w:r>
            <w:r w:rsidR="007B4F51">
              <w:t xml:space="preserve"> </w:t>
            </w:r>
          </w:p>
          <w:p w:rsidR="001F09AD" w:rsidRDefault="001F09AD" w:rsidP="001F09AD">
            <w:pPr>
              <w:pStyle w:val="NormalWeb"/>
            </w:pPr>
            <w:r>
              <w:t xml:space="preserve">“That the recommendation contained in the Minutes of the January Clondalkin Area Meeting held on 18th January 2017 be </w:t>
            </w:r>
            <w:r w:rsidRPr="001F09AD">
              <w:rPr>
                <w:b/>
              </w:rPr>
              <w:t>ADOPTED</w:t>
            </w:r>
            <w:r>
              <w:t xml:space="preserve"> and </w:t>
            </w:r>
            <w:r w:rsidRPr="001F09AD">
              <w:rPr>
                <w:b/>
              </w:rPr>
              <w:t>APPROVED</w:t>
            </w:r>
          </w:p>
          <w:p w:rsidR="007B4F51" w:rsidRDefault="007B4F51">
            <w:pPr>
              <w:pStyle w:val="Heading2"/>
              <w:jc w:val="center"/>
              <w:rPr>
                <w:u w:val="single"/>
              </w:rPr>
            </w:pPr>
            <w:r>
              <w:rPr>
                <w:u w:val="single"/>
              </w:rPr>
              <w:t>Public Realm</w:t>
            </w:r>
          </w:p>
          <w:p w:rsidR="00E4458C" w:rsidRDefault="00E4458C">
            <w:pPr>
              <w:pStyle w:val="Heading3"/>
              <w:spacing w:after="0" w:afterAutospacing="0"/>
              <w:rPr>
                <w:u w:val="single"/>
              </w:rPr>
            </w:pPr>
            <w:r>
              <w:rPr>
                <w:u w:val="single"/>
              </w:rPr>
              <w:t>C/063/17 Questions</w:t>
            </w:r>
          </w:p>
          <w:p w:rsidR="00E4458C" w:rsidRPr="00E4458C" w:rsidRDefault="00E4458C">
            <w:pPr>
              <w:pStyle w:val="Heading3"/>
              <w:spacing w:after="0" w:afterAutospacing="0"/>
              <w:rPr>
                <w:b w:val="0"/>
                <w:sz w:val="24"/>
                <w:szCs w:val="24"/>
              </w:rPr>
            </w:pPr>
            <w:r w:rsidRPr="00E4458C">
              <w:rPr>
                <w:b w:val="0"/>
                <w:sz w:val="24"/>
                <w:szCs w:val="24"/>
              </w:rPr>
              <w:t xml:space="preserve">It was proposed by Councillor J. Graham and seconded by Councillor F. Timmons and </w:t>
            </w:r>
            <w:r w:rsidRPr="00E4458C">
              <w:rPr>
                <w:sz w:val="24"/>
                <w:szCs w:val="24"/>
              </w:rPr>
              <w:t>RESOLVED</w:t>
            </w:r>
            <w:r w:rsidRPr="00E4458C">
              <w:rPr>
                <w:b w:val="0"/>
                <w:sz w:val="24"/>
                <w:szCs w:val="24"/>
              </w:rPr>
              <w:t>:</w:t>
            </w:r>
          </w:p>
          <w:p w:rsidR="00E4458C" w:rsidRPr="00E4458C" w:rsidRDefault="00E4458C">
            <w:pPr>
              <w:pStyle w:val="Heading3"/>
              <w:spacing w:after="0" w:afterAutospacing="0"/>
              <w:rPr>
                <w:b w:val="0"/>
                <w:sz w:val="24"/>
                <w:szCs w:val="24"/>
              </w:rPr>
            </w:pPr>
            <w:r w:rsidRPr="00E4458C">
              <w:rPr>
                <w:b w:val="0"/>
                <w:sz w:val="24"/>
                <w:szCs w:val="24"/>
              </w:rPr>
              <w:t xml:space="preserve">“That pursuant to Standing Orders13, Questions 1 and 2 be </w:t>
            </w:r>
            <w:r w:rsidRPr="00E4458C">
              <w:rPr>
                <w:sz w:val="24"/>
                <w:szCs w:val="24"/>
              </w:rPr>
              <w:t>ADOPTED</w:t>
            </w:r>
            <w:r w:rsidRPr="00E4458C">
              <w:rPr>
                <w:b w:val="0"/>
                <w:sz w:val="24"/>
                <w:szCs w:val="24"/>
              </w:rPr>
              <w:t xml:space="preserve"> and </w:t>
            </w:r>
            <w:r w:rsidRPr="00E4458C">
              <w:rPr>
                <w:sz w:val="24"/>
                <w:szCs w:val="24"/>
              </w:rPr>
              <w:t>APPROVED</w:t>
            </w:r>
            <w:r w:rsidRPr="00E4458C">
              <w:rPr>
                <w:b w:val="0"/>
                <w:sz w:val="24"/>
                <w:szCs w:val="24"/>
              </w:rPr>
              <w:t>.”</w:t>
            </w:r>
          </w:p>
          <w:p w:rsidR="007B4F51" w:rsidRDefault="007C4FC5">
            <w:pPr>
              <w:pStyle w:val="Heading3"/>
              <w:spacing w:after="0" w:afterAutospacing="0"/>
              <w:rPr>
                <w:u w:val="single"/>
              </w:rPr>
            </w:pPr>
            <w:r>
              <w:rPr>
                <w:u w:val="single"/>
              </w:rPr>
              <w:t>C/06</w:t>
            </w:r>
            <w:r w:rsidR="00137499">
              <w:rPr>
                <w:u w:val="single"/>
              </w:rPr>
              <w:t>4</w:t>
            </w:r>
            <w:r>
              <w:rPr>
                <w:u w:val="single"/>
              </w:rPr>
              <w:t xml:space="preserve">/17 Q (1) </w:t>
            </w:r>
            <w:r w:rsidR="007B4F51">
              <w:rPr>
                <w:u w:val="single"/>
              </w:rPr>
              <w:t>Item ID</w:t>
            </w:r>
            <w:proofErr w:type="gramStart"/>
            <w:r w:rsidR="007B4F51">
              <w:rPr>
                <w:u w:val="single"/>
              </w:rPr>
              <w:t>:52621</w:t>
            </w:r>
            <w:proofErr w:type="gramEnd"/>
            <w:r w:rsidR="00155B16">
              <w:rPr>
                <w:u w:val="single"/>
              </w:rPr>
              <w:t xml:space="preserve">  Removal of graffiti</w:t>
            </w:r>
          </w:p>
          <w:p w:rsidR="007B4F51" w:rsidRDefault="007B4F51">
            <w:pPr>
              <w:pStyle w:val="proposed"/>
            </w:pPr>
            <w:r>
              <w:t>Councillor B. Bonner</w:t>
            </w:r>
          </w:p>
          <w:p w:rsidR="007B4F51" w:rsidRDefault="007B4F51">
            <w:pPr>
              <w:pStyle w:val="NormalWeb"/>
            </w:pPr>
            <w:r>
              <w:t>"Quite a lot of new graffiti has appeared in the Clondalkin area, some of it in unusual pastel shades.  The locations reported to me are at the Old Esso Station site on the Monastery Road, on the walls at Mill Lane and on the walls at the pedestrian gap leading from St John's Wood out onto the Fonthill Road.  Could this be removed or referred to the owner for removal?" </w:t>
            </w:r>
          </w:p>
          <w:p w:rsidR="007B4F51" w:rsidRDefault="007B4F51">
            <w:pPr>
              <w:pStyle w:val="NormalWeb"/>
            </w:pPr>
            <w:r>
              <w:rPr>
                <w:rStyle w:val="Strong"/>
              </w:rPr>
              <w:t>REPLY:</w:t>
            </w:r>
          </w:p>
          <w:p w:rsidR="007B4F51" w:rsidRDefault="007B4F51">
            <w:pPr>
              <w:pStyle w:val="NormalWeb"/>
            </w:pPr>
            <w:r>
              <w:t>The Litter Warden has inspected the areas referred to.</w:t>
            </w:r>
          </w:p>
          <w:p w:rsidR="007B4F51" w:rsidRDefault="007B4F51">
            <w:pPr>
              <w:pStyle w:val="NormalWeb"/>
            </w:pPr>
            <w:r>
              <w:t>The locations where graffiti has been identified have been listed for removal as soon as possible.  </w:t>
            </w:r>
          </w:p>
          <w:p w:rsidR="007B4F51" w:rsidRDefault="007B4F51">
            <w:pPr>
              <w:pStyle w:val="NormalWeb"/>
            </w:pPr>
            <w:r>
              <w:t>In line with the Council's protocol on graffiti on private property the owners of the property "Old Esso Station site' have been advised of their responsib</w:t>
            </w:r>
            <w:r w:rsidR="001F09AD">
              <w:t>il</w:t>
            </w:r>
            <w:r>
              <w:t>ity.</w:t>
            </w:r>
          </w:p>
          <w:p w:rsidR="007B4F51" w:rsidRDefault="007C4FC5">
            <w:pPr>
              <w:pStyle w:val="Heading3"/>
              <w:spacing w:after="0" w:afterAutospacing="0"/>
              <w:rPr>
                <w:u w:val="single"/>
              </w:rPr>
            </w:pPr>
            <w:r>
              <w:rPr>
                <w:u w:val="single"/>
              </w:rPr>
              <w:t>C/06</w:t>
            </w:r>
            <w:r w:rsidR="00137499">
              <w:rPr>
                <w:u w:val="single"/>
              </w:rPr>
              <w:t>5</w:t>
            </w:r>
            <w:r>
              <w:rPr>
                <w:u w:val="single"/>
              </w:rPr>
              <w:t xml:space="preserve">/17 </w:t>
            </w:r>
            <w:r w:rsidR="007B4F51">
              <w:rPr>
                <w:u w:val="single"/>
              </w:rPr>
              <w:t>Q</w:t>
            </w:r>
            <w:r>
              <w:rPr>
                <w:u w:val="single"/>
              </w:rPr>
              <w:t xml:space="preserve"> (</w:t>
            </w:r>
            <w:r w:rsidR="007B4F51">
              <w:rPr>
                <w:u w:val="single"/>
              </w:rPr>
              <w:t>2</w:t>
            </w:r>
            <w:proofErr w:type="gramStart"/>
            <w:r>
              <w:rPr>
                <w:u w:val="single"/>
              </w:rPr>
              <w:t xml:space="preserve">) </w:t>
            </w:r>
            <w:r w:rsidR="007B4F51">
              <w:rPr>
                <w:u w:val="single"/>
              </w:rPr>
              <w:t xml:space="preserve"> Item</w:t>
            </w:r>
            <w:proofErr w:type="gramEnd"/>
            <w:r w:rsidR="007B4F51">
              <w:rPr>
                <w:u w:val="single"/>
              </w:rPr>
              <w:t xml:space="preserve"> ID:52482</w:t>
            </w:r>
            <w:r w:rsidR="00155B16">
              <w:rPr>
                <w:u w:val="single"/>
              </w:rPr>
              <w:t xml:space="preserve">  Report on dog run in Rathcoole</w:t>
            </w:r>
          </w:p>
          <w:p w:rsidR="007B4F51" w:rsidRDefault="007B4F51">
            <w:pPr>
              <w:pStyle w:val="proposed"/>
            </w:pPr>
            <w:r>
              <w:t>Councillor F. Timmons</w:t>
            </w:r>
          </w:p>
          <w:p w:rsidR="007B4F51" w:rsidRDefault="007B4F51">
            <w:pPr>
              <w:pStyle w:val="NormalWeb"/>
            </w:pPr>
            <w:r>
              <w:lastRenderedPageBreak/>
              <w:t xml:space="preserve">"To ask for a report on a possible dog run in Rathcoole like the one in </w:t>
            </w:r>
            <w:proofErr w:type="spellStart"/>
            <w:r>
              <w:t>Corkagh</w:t>
            </w:r>
            <w:proofErr w:type="spellEnd"/>
            <w:r>
              <w:t xml:space="preserve"> park? How could this be progressed?" (578 people have signed a petition).</w:t>
            </w:r>
          </w:p>
          <w:p w:rsidR="007B4F51" w:rsidRDefault="007B4F51">
            <w:pPr>
              <w:pStyle w:val="NormalWeb"/>
            </w:pPr>
            <w:r>
              <w:rPr>
                <w:rStyle w:val="Strong"/>
              </w:rPr>
              <w:t>REPLY:</w:t>
            </w:r>
          </w:p>
          <w:p w:rsidR="007B4F51" w:rsidRDefault="007B4F51">
            <w:pPr>
              <w:pStyle w:val="NormalWeb"/>
            </w:pPr>
            <w:r>
              <w:t>The Council is aware of the on-line petition.</w:t>
            </w:r>
          </w:p>
          <w:p w:rsidR="007B4F51" w:rsidRDefault="007B4F51">
            <w:pPr>
              <w:pStyle w:val="NormalWeb"/>
            </w:pPr>
            <w:r>
              <w:t>In this regard this committee was advised during 2016 of the Council's intention to consider the provision of an off leash area (enclosed dog run) in Rathcoole Park. </w:t>
            </w:r>
          </w:p>
          <w:p w:rsidR="007B4F51" w:rsidRDefault="007B4F51">
            <w:pPr>
              <w:pStyle w:val="NormalWeb"/>
            </w:pPr>
            <w:r>
              <w:t>At that time it was considered appropriate that the project be costed for potential inclusion in the 2017 Public Realm Improvement Works Programme.</w:t>
            </w:r>
          </w:p>
          <w:p w:rsidR="007B4F51" w:rsidRDefault="007B4F51">
            <w:pPr>
              <w:pStyle w:val="NormalWeb"/>
            </w:pPr>
            <w:r>
              <w:t>It was further advised that the potential location and timelines would be cognisant of major works proposed in / around this area relating to the </w:t>
            </w:r>
            <w:proofErr w:type="spellStart"/>
            <w:r>
              <w:t>Leixlip</w:t>
            </w:r>
            <w:proofErr w:type="spellEnd"/>
            <w:r>
              <w:t xml:space="preserve"> (</w:t>
            </w:r>
            <w:proofErr w:type="spellStart"/>
            <w:r>
              <w:t>Peamount</w:t>
            </w:r>
            <w:proofErr w:type="spellEnd"/>
            <w:r>
              <w:t xml:space="preserve">) / </w:t>
            </w:r>
            <w:proofErr w:type="spellStart"/>
            <w:r>
              <w:t>Saggart</w:t>
            </w:r>
            <w:proofErr w:type="spellEnd"/>
            <w:r>
              <w:t xml:space="preserve"> Strategic Water Main. </w:t>
            </w:r>
          </w:p>
          <w:p w:rsidR="007B4F51" w:rsidRDefault="007B4F51">
            <w:pPr>
              <w:pStyle w:val="NormalWeb"/>
            </w:pPr>
            <w:r>
              <w:t>Since then it has been determined that the works associated with the strategic water main will have significant impact within Rathcoole Park, and it is considered prudent to defer provision of the dog run until those works have concluded.   </w:t>
            </w:r>
          </w:p>
          <w:p w:rsidR="007B4F51" w:rsidRDefault="007C4FC5">
            <w:pPr>
              <w:pStyle w:val="Heading3"/>
              <w:spacing w:after="0" w:afterAutospacing="0"/>
              <w:rPr>
                <w:u w:val="single"/>
              </w:rPr>
            </w:pPr>
            <w:r>
              <w:rPr>
                <w:u w:val="single"/>
              </w:rPr>
              <w:t>C/06</w:t>
            </w:r>
            <w:r w:rsidR="00137499">
              <w:rPr>
                <w:u w:val="single"/>
              </w:rPr>
              <w:t>6</w:t>
            </w:r>
            <w:r>
              <w:rPr>
                <w:u w:val="single"/>
              </w:rPr>
              <w:t xml:space="preserve">/17 </w:t>
            </w:r>
            <w:r w:rsidR="007B4F51">
              <w:rPr>
                <w:u w:val="single"/>
              </w:rPr>
              <w:t>H</w:t>
            </w:r>
            <w:r>
              <w:rPr>
                <w:u w:val="single"/>
              </w:rPr>
              <w:t>I (</w:t>
            </w:r>
            <w:r w:rsidR="007B4F51">
              <w:rPr>
                <w:u w:val="single"/>
              </w:rPr>
              <w:t>2</w:t>
            </w:r>
            <w:proofErr w:type="gramStart"/>
            <w:r>
              <w:rPr>
                <w:u w:val="single"/>
              </w:rPr>
              <w:t xml:space="preserve">) </w:t>
            </w:r>
            <w:r w:rsidR="007B4F51">
              <w:rPr>
                <w:u w:val="single"/>
              </w:rPr>
              <w:t xml:space="preserve"> Item</w:t>
            </w:r>
            <w:proofErr w:type="gramEnd"/>
            <w:r w:rsidR="007B4F51">
              <w:rPr>
                <w:u w:val="single"/>
              </w:rPr>
              <w:t xml:space="preserve"> ID:52397</w:t>
            </w:r>
          </w:p>
          <w:p w:rsidR="007B4F51" w:rsidRDefault="007B4F51">
            <w:pPr>
              <w:pStyle w:val="NormalWeb"/>
              <w:rPr>
                <w:rStyle w:val="Strong"/>
              </w:rPr>
            </w:pPr>
            <w:r>
              <w:t xml:space="preserve">New Works </w:t>
            </w:r>
            <w:r>
              <w:rPr>
                <w:rStyle w:val="Strong"/>
              </w:rPr>
              <w:t>(No Business)</w:t>
            </w:r>
          </w:p>
          <w:p w:rsidR="00D57DC7" w:rsidRDefault="00D57DC7">
            <w:pPr>
              <w:pStyle w:val="NormalWeb"/>
            </w:pPr>
            <w:r w:rsidRPr="00D57DC7">
              <w:rPr>
                <w:rStyle w:val="Strong"/>
                <w:b w:val="0"/>
              </w:rPr>
              <w:t>It was</w:t>
            </w:r>
            <w:r>
              <w:rPr>
                <w:rStyle w:val="Strong"/>
              </w:rPr>
              <w:t xml:space="preserve"> NOTED </w:t>
            </w:r>
            <w:r w:rsidRPr="00D57DC7">
              <w:rPr>
                <w:rStyle w:val="Strong"/>
                <w:b w:val="0"/>
              </w:rPr>
              <w:t>there was no business under this heading.</w:t>
            </w:r>
          </w:p>
          <w:p w:rsidR="007B4F51" w:rsidRDefault="007C4FC5">
            <w:pPr>
              <w:pStyle w:val="Heading3"/>
              <w:spacing w:after="0" w:afterAutospacing="0"/>
              <w:rPr>
                <w:u w:val="single"/>
              </w:rPr>
            </w:pPr>
            <w:r>
              <w:rPr>
                <w:u w:val="single"/>
              </w:rPr>
              <w:t>C/06</w:t>
            </w:r>
            <w:r w:rsidR="00137499">
              <w:rPr>
                <w:u w:val="single"/>
              </w:rPr>
              <w:t>7</w:t>
            </w:r>
            <w:r>
              <w:rPr>
                <w:u w:val="single"/>
              </w:rPr>
              <w:t xml:space="preserve">/17 </w:t>
            </w:r>
            <w:r w:rsidR="007B4F51">
              <w:rPr>
                <w:u w:val="single"/>
              </w:rPr>
              <w:t>H</w:t>
            </w:r>
            <w:r>
              <w:rPr>
                <w:u w:val="single"/>
              </w:rPr>
              <w:t>I (</w:t>
            </w:r>
            <w:r w:rsidR="007B4F51">
              <w:rPr>
                <w:u w:val="single"/>
              </w:rPr>
              <w:t>3</w:t>
            </w:r>
            <w:proofErr w:type="gramStart"/>
            <w:r>
              <w:rPr>
                <w:u w:val="single"/>
              </w:rPr>
              <w:t xml:space="preserve">) </w:t>
            </w:r>
            <w:r w:rsidR="007B4F51">
              <w:rPr>
                <w:u w:val="single"/>
              </w:rPr>
              <w:t xml:space="preserve"> Item</w:t>
            </w:r>
            <w:proofErr w:type="gramEnd"/>
            <w:r w:rsidR="007B4F51">
              <w:rPr>
                <w:u w:val="single"/>
              </w:rPr>
              <w:t xml:space="preserve"> ID:52545</w:t>
            </w:r>
            <w:r w:rsidR="00155B16">
              <w:rPr>
                <w:u w:val="single"/>
              </w:rPr>
              <w:t xml:space="preserve">  </w:t>
            </w:r>
            <w:proofErr w:type="spellStart"/>
            <w:r w:rsidR="00155B16">
              <w:rPr>
                <w:u w:val="single"/>
              </w:rPr>
              <w:t>All weather</w:t>
            </w:r>
            <w:proofErr w:type="spellEnd"/>
            <w:r w:rsidR="00155B16">
              <w:rPr>
                <w:u w:val="single"/>
              </w:rPr>
              <w:t xml:space="preserve"> pitch in </w:t>
            </w:r>
            <w:proofErr w:type="spellStart"/>
            <w:r w:rsidR="00155B16">
              <w:rPr>
                <w:u w:val="single"/>
              </w:rPr>
              <w:t>Knockmitten</w:t>
            </w:r>
            <w:proofErr w:type="spellEnd"/>
          </w:p>
          <w:p w:rsidR="0002628D" w:rsidRPr="0002628D" w:rsidRDefault="0002628D">
            <w:pPr>
              <w:pStyle w:val="Heading3"/>
              <w:spacing w:after="0" w:afterAutospacing="0"/>
              <w:rPr>
                <w:u w:val="single"/>
              </w:rPr>
            </w:pPr>
            <w:r w:rsidRPr="0002628D">
              <w:rPr>
                <w:rStyle w:val="Strong"/>
              </w:rPr>
              <w:t xml:space="preserve">The following report was presented by </w:t>
            </w:r>
            <w:r w:rsidRPr="0002628D">
              <w:rPr>
                <w:rFonts w:eastAsia="Times New Roman"/>
                <w:b w:val="0"/>
                <w:kern w:val="36"/>
              </w:rPr>
              <w:t>Mr. M. Hannon</w:t>
            </w:r>
            <w:proofErr w:type="gramStart"/>
            <w:r>
              <w:rPr>
                <w:rFonts w:eastAsia="Times New Roman"/>
                <w:b w:val="0"/>
                <w:kern w:val="36"/>
              </w:rPr>
              <w:t>,</w:t>
            </w:r>
            <w:r>
              <w:rPr>
                <w:rFonts w:eastAsia="Times New Roman"/>
                <w:kern w:val="36"/>
              </w:rPr>
              <w:t xml:space="preserve"> </w:t>
            </w:r>
            <w:r w:rsidRPr="0002628D">
              <w:rPr>
                <w:rStyle w:val="Strong"/>
              </w:rPr>
              <w:t xml:space="preserve"> Senior</w:t>
            </w:r>
            <w:proofErr w:type="gramEnd"/>
            <w:r w:rsidRPr="0002628D">
              <w:rPr>
                <w:rStyle w:val="Strong"/>
              </w:rPr>
              <w:t xml:space="preserve"> Executive Parks Superintendent</w:t>
            </w:r>
            <w:r>
              <w:rPr>
                <w:rStyle w:val="Strong"/>
              </w:rPr>
              <w:t>:</w:t>
            </w:r>
          </w:p>
          <w:p w:rsidR="007B4F51" w:rsidRDefault="007B4F51">
            <w:pPr>
              <w:pStyle w:val="NormalWeb"/>
            </w:pPr>
            <w:r>
              <w:rPr>
                <w:rStyle w:val="Strong"/>
              </w:rPr>
              <w:t xml:space="preserve">Notice of Commencement of Part 8 process for an All-Weather Pitch at </w:t>
            </w:r>
            <w:proofErr w:type="spellStart"/>
            <w:r>
              <w:rPr>
                <w:rStyle w:val="Strong"/>
              </w:rPr>
              <w:t>Knockmitten</w:t>
            </w:r>
            <w:proofErr w:type="spellEnd"/>
            <w:r>
              <w:rPr>
                <w:rStyle w:val="Strong"/>
              </w:rPr>
              <w:t>, Clondalkin, Dublin 22.</w:t>
            </w:r>
          </w:p>
          <w:p w:rsidR="007B4F51" w:rsidRDefault="00D06E46">
            <w:pPr>
              <w:spacing w:line="259" w:lineRule="auto"/>
            </w:pPr>
            <w:hyperlink r:id="rId7" w:tgtFrame="_blank" w:history="1">
              <w:r w:rsidR="007B4F51">
                <w:rPr>
                  <w:rStyle w:val="Hyperlink"/>
                </w:rPr>
                <w:t>Existing layout of open space</w:t>
              </w:r>
            </w:hyperlink>
          </w:p>
          <w:p w:rsidR="007B4F51" w:rsidRDefault="007B4F51">
            <w:pPr>
              <w:pStyle w:val="NormalWeb"/>
            </w:pPr>
            <w:r>
              <w:rPr>
                <w:rStyle w:val="Strong"/>
              </w:rPr>
              <w:t>REPLY:</w:t>
            </w:r>
          </w:p>
          <w:p w:rsidR="007B4F51" w:rsidRDefault="007B4F51">
            <w:pPr>
              <w:pStyle w:val="NormalWeb"/>
            </w:pPr>
            <w:r>
              <w:t xml:space="preserve">The </w:t>
            </w:r>
            <w:proofErr w:type="spellStart"/>
            <w:r>
              <w:t>Knockmitten</w:t>
            </w:r>
            <w:proofErr w:type="spellEnd"/>
            <w:r>
              <w:t xml:space="preserve"> </w:t>
            </w:r>
            <w:proofErr w:type="spellStart"/>
            <w:r>
              <w:t>Utd</w:t>
            </w:r>
            <w:proofErr w:type="spellEnd"/>
            <w:r>
              <w:t xml:space="preserve"> Football Club, in collaboration with South Dublin County Council are proposing to construct a small all weather pitch on the site of the old Basketball Court and adjacent to the Community Centre and the recently constructed Play Space.</w:t>
            </w:r>
          </w:p>
          <w:p w:rsidR="007B4F51" w:rsidRDefault="007B4F51">
            <w:pPr>
              <w:pStyle w:val="NormalWeb"/>
            </w:pPr>
            <w:r>
              <w:t xml:space="preserve">The </w:t>
            </w:r>
            <w:r>
              <w:rPr>
                <w:rStyle w:val="Strong"/>
              </w:rPr>
              <w:t>purpose</w:t>
            </w:r>
            <w:r>
              <w:t xml:space="preserve"> of the proposal it to:</w:t>
            </w:r>
          </w:p>
          <w:p w:rsidR="007B4F51" w:rsidRDefault="007B4F51">
            <w:pPr>
              <w:numPr>
                <w:ilvl w:val="0"/>
                <w:numId w:val="1"/>
              </w:numPr>
              <w:spacing w:before="100" w:beforeAutospacing="1" w:after="100" w:afterAutospacing="1" w:line="259" w:lineRule="auto"/>
            </w:pPr>
            <w:r>
              <w:t>allow for training in short evening conditions and during inclement weather conditions</w:t>
            </w:r>
          </w:p>
          <w:p w:rsidR="007B4F51" w:rsidRDefault="007B4F51">
            <w:pPr>
              <w:numPr>
                <w:ilvl w:val="0"/>
                <w:numId w:val="1"/>
              </w:numPr>
              <w:spacing w:before="100" w:beforeAutospacing="1" w:after="100" w:afterAutospacing="1" w:line="259" w:lineRule="auto"/>
            </w:pPr>
            <w:r>
              <w:t>to reduce the wear on grass pitches when they are used for intensive training purposes</w:t>
            </w:r>
          </w:p>
          <w:p w:rsidR="007B4F51" w:rsidRDefault="007B4F51">
            <w:pPr>
              <w:numPr>
                <w:ilvl w:val="0"/>
                <w:numId w:val="1"/>
              </w:numPr>
              <w:spacing w:before="100" w:beforeAutospacing="1" w:after="100" w:afterAutospacing="1" w:line="259" w:lineRule="auto"/>
            </w:pPr>
            <w:r>
              <w:lastRenderedPageBreak/>
              <w:t>to facilitate younger players in particular</w:t>
            </w:r>
          </w:p>
          <w:p w:rsidR="007B4F51" w:rsidRDefault="007B4F51">
            <w:pPr>
              <w:pStyle w:val="NormalWeb"/>
            </w:pPr>
            <w:r>
              <w:t xml:space="preserve">The </w:t>
            </w:r>
            <w:r>
              <w:rPr>
                <w:rStyle w:val="Strong"/>
              </w:rPr>
              <w:t>outline details</w:t>
            </w:r>
            <w:r>
              <w:t xml:space="preserve"> of the proposal are:</w:t>
            </w:r>
          </w:p>
          <w:p w:rsidR="007B4F51" w:rsidRDefault="007B4F51">
            <w:pPr>
              <w:numPr>
                <w:ilvl w:val="0"/>
                <w:numId w:val="2"/>
              </w:numPr>
              <w:spacing w:before="100" w:beforeAutospacing="1" w:after="100" w:afterAutospacing="1" w:line="259" w:lineRule="auto"/>
            </w:pPr>
            <w:r>
              <w:t>The size of the pitch to be constructed will be approximately 30 x 50m</w:t>
            </w:r>
          </w:p>
          <w:p w:rsidR="007B4F51" w:rsidRDefault="007B4F51">
            <w:pPr>
              <w:numPr>
                <w:ilvl w:val="0"/>
                <w:numId w:val="2"/>
              </w:numPr>
              <w:spacing w:before="100" w:beforeAutospacing="1" w:after="100" w:afterAutospacing="1" w:line="259" w:lineRule="auto"/>
            </w:pPr>
            <w:r>
              <w:t>The pitch will be floodlit to allow for evening use. The floodlighting will be designed to minimise the light spillage onto the surrounding residential area and the M50 motorway.</w:t>
            </w:r>
          </w:p>
          <w:p w:rsidR="007B4F51" w:rsidRDefault="007B4F51">
            <w:pPr>
              <w:numPr>
                <w:ilvl w:val="0"/>
                <w:numId w:val="2"/>
              </w:numPr>
              <w:spacing w:before="100" w:beforeAutospacing="1" w:after="100" w:afterAutospacing="1" w:line="259" w:lineRule="auto"/>
            </w:pPr>
            <w:r>
              <w:t>It will be surrounded by a 2.4m high green coated weldmesh type fence and topped with a 3.6m high ball stop net at each end and possible on the sides also. This is to prevent balls over sailing the fence.</w:t>
            </w:r>
          </w:p>
          <w:p w:rsidR="007B4F51" w:rsidRDefault="007B4F51">
            <w:pPr>
              <w:pStyle w:val="NormalWeb"/>
            </w:pPr>
            <w:r>
              <w:t>It is proposed to situate the facility beside the existing playground area and to allow sufficient space for pedestrian entry and exit.</w:t>
            </w:r>
          </w:p>
          <w:p w:rsidR="007B4F51" w:rsidRDefault="007B4F51">
            <w:pPr>
              <w:pStyle w:val="NormalWeb"/>
            </w:pPr>
            <w:r>
              <w:t>It is proposed that the facility will be open until 10pm Monday to Friday and until 7pm on Saturday and Sunday.</w:t>
            </w:r>
          </w:p>
          <w:p w:rsidR="007B4F51" w:rsidRDefault="007B4F51">
            <w:pPr>
              <w:pStyle w:val="NormalWeb"/>
            </w:pPr>
            <w:r>
              <w:t>The proposal may mean the relocation of the existing low voltage overhead powerlines (subject to discussion with the ESB) and the minor realignment of existing pedestrian paths.</w:t>
            </w:r>
          </w:p>
          <w:p w:rsidR="007B4F51" w:rsidRDefault="007B4F51">
            <w:pPr>
              <w:pStyle w:val="NormalWeb"/>
            </w:pPr>
            <w:r>
              <w:t>The proposals are outlined in the attached drawings.</w:t>
            </w:r>
          </w:p>
          <w:p w:rsidR="007B4F51" w:rsidRDefault="00D06E46">
            <w:pPr>
              <w:spacing w:line="259" w:lineRule="auto"/>
            </w:pPr>
            <w:hyperlink r:id="rId8" w:tgtFrame="_blank" w:history="1">
              <w:r w:rsidR="007B4F51">
                <w:rPr>
                  <w:rStyle w:val="Hyperlink"/>
                </w:rPr>
                <w:t>Location map</w:t>
              </w:r>
            </w:hyperlink>
            <w:r w:rsidR="007B4F51">
              <w:br/>
            </w:r>
            <w:hyperlink r:id="rId9" w:tgtFrame="_blank" w:history="1">
              <w:r w:rsidR="007B4F51">
                <w:rPr>
                  <w:rStyle w:val="Hyperlink"/>
                </w:rPr>
                <w:t>Proposed layout</w:t>
              </w:r>
            </w:hyperlink>
          </w:p>
          <w:p w:rsidR="0002628D" w:rsidRDefault="0002628D" w:rsidP="00441A54">
            <w:pPr>
              <w:pStyle w:val="NormalWeb"/>
            </w:pPr>
            <w:r w:rsidRPr="0002628D">
              <w:rPr>
                <w:rStyle w:val="Strong"/>
                <w:b w:val="0"/>
              </w:rPr>
              <w:t>Following contributions from C</w:t>
            </w:r>
            <w:r w:rsidR="00446DF8">
              <w:rPr>
                <w:rStyle w:val="Strong"/>
                <w:b w:val="0"/>
              </w:rPr>
              <w:t xml:space="preserve">ouncillors </w:t>
            </w:r>
            <w:r w:rsidRPr="0002628D">
              <w:rPr>
                <w:rStyle w:val="Strong"/>
                <w:b w:val="0"/>
              </w:rPr>
              <w:t>F. Timmons, M. Ward, T. Gilligan, K. Egan</w:t>
            </w:r>
            <w:r w:rsidR="00CB1659">
              <w:rPr>
                <w:rStyle w:val="Strong"/>
                <w:b w:val="0"/>
              </w:rPr>
              <w:t xml:space="preserve"> </w:t>
            </w:r>
            <w:proofErr w:type="gramStart"/>
            <w:r w:rsidR="00CB1659">
              <w:rPr>
                <w:rStyle w:val="Strong"/>
                <w:b w:val="0"/>
              </w:rPr>
              <w:t xml:space="preserve">and </w:t>
            </w:r>
            <w:r w:rsidRPr="0002628D">
              <w:rPr>
                <w:rStyle w:val="Strong"/>
                <w:b w:val="0"/>
              </w:rPr>
              <w:t xml:space="preserve"> B</w:t>
            </w:r>
            <w:proofErr w:type="gramEnd"/>
            <w:r w:rsidRPr="0002628D">
              <w:rPr>
                <w:rStyle w:val="Strong"/>
                <w:b w:val="0"/>
              </w:rPr>
              <w:t>. Bonner,</w:t>
            </w:r>
            <w:r w:rsidRPr="0002628D">
              <w:rPr>
                <w:rFonts w:eastAsia="Times New Roman"/>
                <w:b/>
                <w:kern w:val="36"/>
              </w:rPr>
              <w:t xml:space="preserve"> </w:t>
            </w:r>
            <w:r w:rsidRPr="0002628D">
              <w:rPr>
                <w:rFonts w:eastAsia="Times New Roman"/>
                <w:kern w:val="36"/>
              </w:rPr>
              <w:t>Mr. M. Hannon</w:t>
            </w:r>
            <w:r w:rsidRPr="0002628D">
              <w:rPr>
                <w:rFonts w:eastAsia="Times New Roman"/>
                <w:b/>
                <w:kern w:val="36"/>
              </w:rPr>
              <w:t>,</w:t>
            </w:r>
            <w:r w:rsidRPr="0002628D">
              <w:rPr>
                <w:rStyle w:val="Strong"/>
                <w:b w:val="0"/>
              </w:rPr>
              <w:t xml:space="preserve"> Senior Executive Parks Superintendent responded to queries raised and the report was</w:t>
            </w:r>
            <w:r>
              <w:rPr>
                <w:rStyle w:val="Strong"/>
              </w:rPr>
              <w:t xml:space="preserve"> </w:t>
            </w:r>
            <w:r w:rsidRPr="002F226A">
              <w:rPr>
                <w:rStyle w:val="Strong"/>
              </w:rPr>
              <w:t>NOTED.</w:t>
            </w:r>
          </w:p>
          <w:p w:rsidR="007B4F51" w:rsidRDefault="007C4FC5">
            <w:pPr>
              <w:pStyle w:val="Heading3"/>
              <w:spacing w:after="0" w:afterAutospacing="0"/>
              <w:rPr>
                <w:u w:val="single"/>
              </w:rPr>
            </w:pPr>
            <w:r>
              <w:rPr>
                <w:u w:val="single"/>
              </w:rPr>
              <w:t>C/06</w:t>
            </w:r>
            <w:r w:rsidR="00137499">
              <w:rPr>
                <w:u w:val="single"/>
              </w:rPr>
              <w:t>8</w:t>
            </w:r>
            <w:r>
              <w:rPr>
                <w:u w:val="single"/>
              </w:rPr>
              <w:t xml:space="preserve">/17 </w:t>
            </w:r>
            <w:r w:rsidR="007B4F51">
              <w:rPr>
                <w:u w:val="single"/>
              </w:rPr>
              <w:t>C</w:t>
            </w:r>
            <w:r>
              <w:rPr>
                <w:u w:val="single"/>
              </w:rPr>
              <w:t xml:space="preserve"> (</w:t>
            </w:r>
            <w:r w:rsidR="007B4F51">
              <w:rPr>
                <w:u w:val="single"/>
              </w:rPr>
              <w:t>1</w:t>
            </w:r>
            <w:proofErr w:type="gramStart"/>
            <w:r>
              <w:rPr>
                <w:u w:val="single"/>
              </w:rPr>
              <w:t xml:space="preserve">) </w:t>
            </w:r>
            <w:r w:rsidR="007B4F51">
              <w:rPr>
                <w:u w:val="single"/>
              </w:rPr>
              <w:t xml:space="preserve"> Item</w:t>
            </w:r>
            <w:proofErr w:type="gramEnd"/>
            <w:r w:rsidR="007B4F51">
              <w:rPr>
                <w:u w:val="single"/>
              </w:rPr>
              <w:t xml:space="preserve"> ID:52398</w:t>
            </w:r>
          </w:p>
          <w:p w:rsidR="007B4F51" w:rsidRDefault="007B4F51">
            <w:pPr>
              <w:pStyle w:val="NormalWeb"/>
              <w:rPr>
                <w:rStyle w:val="Strong"/>
              </w:rPr>
            </w:pPr>
            <w:r>
              <w:t xml:space="preserve">Correspondence </w:t>
            </w:r>
            <w:r>
              <w:rPr>
                <w:rStyle w:val="Strong"/>
              </w:rPr>
              <w:t>(No Business)</w:t>
            </w:r>
          </w:p>
          <w:p w:rsidR="0002628D" w:rsidRDefault="0002628D">
            <w:pPr>
              <w:pStyle w:val="NormalWeb"/>
            </w:pPr>
            <w:r w:rsidRPr="0002628D">
              <w:rPr>
                <w:rStyle w:val="Strong"/>
                <w:b w:val="0"/>
              </w:rPr>
              <w:t>It was</w:t>
            </w:r>
            <w:r>
              <w:rPr>
                <w:rStyle w:val="Strong"/>
              </w:rPr>
              <w:t xml:space="preserve"> NOTED </w:t>
            </w:r>
            <w:r w:rsidRPr="0002628D">
              <w:rPr>
                <w:rStyle w:val="Strong"/>
                <w:b w:val="0"/>
              </w:rPr>
              <w:t>there was no business under this heading.</w:t>
            </w:r>
          </w:p>
          <w:p w:rsidR="007B4F51" w:rsidRDefault="007C4FC5">
            <w:pPr>
              <w:pStyle w:val="Heading3"/>
              <w:spacing w:after="0" w:afterAutospacing="0"/>
              <w:rPr>
                <w:u w:val="single"/>
              </w:rPr>
            </w:pPr>
            <w:r>
              <w:rPr>
                <w:u w:val="single"/>
              </w:rPr>
              <w:t>C/06</w:t>
            </w:r>
            <w:r w:rsidR="00137499">
              <w:rPr>
                <w:u w:val="single"/>
              </w:rPr>
              <w:t>9</w:t>
            </w:r>
            <w:r>
              <w:rPr>
                <w:u w:val="single"/>
              </w:rPr>
              <w:t xml:space="preserve">/17 </w:t>
            </w:r>
            <w:r w:rsidR="007B4F51">
              <w:rPr>
                <w:u w:val="single"/>
              </w:rPr>
              <w:t>M</w:t>
            </w:r>
            <w:r>
              <w:rPr>
                <w:u w:val="single"/>
              </w:rPr>
              <w:t xml:space="preserve"> (</w:t>
            </w:r>
            <w:r w:rsidR="007B4F51">
              <w:rPr>
                <w:u w:val="single"/>
              </w:rPr>
              <w:t>1</w:t>
            </w:r>
            <w:proofErr w:type="gramStart"/>
            <w:r>
              <w:rPr>
                <w:u w:val="single"/>
              </w:rPr>
              <w:t xml:space="preserve">) </w:t>
            </w:r>
            <w:r w:rsidR="007B4F51">
              <w:rPr>
                <w:u w:val="single"/>
              </w:rPr>
              <w:t xml:space="preserve"> Item</w:t>
            </w:r>
            <w:proofErr w:type="gramEnd"/>
            <w:r w:rsidR="007B4F51">
              <w:rPr>
                <w:u w:val="single"/>
              </w:rPr>
              <w:t xml:space="preserve"> ID:52628</w:t>
            </w:r>
            <w:r w:rsidR="00155B16">
              <w:rPr>
                <w:u w:val="single"/>
              </w:rPr>
              <w:t xml:space="preserve">  </w:t>
            </w:r>
            <w:proofErr w:type="spellStart"/>
            <w:r w:rsidR="00155B16">
              <w:rPr>
                <w:u w:val="single"/>
              </w:rPr>
              <w:t>Collinstown</w:t>
            </w:r>
            <w:proofErr w:type="spellEnd"/>
            <w:r w:rsidR="00155B16">
              <w:rPr>
                <w:u w:val="single"/>
              </w:rPr>
              <w:t xml:space="preserve"> Community </w:t>
            </w:r>
            <w:proofErr w:type="spellStart"/>
            <w:r w:rsidR="00155B16">
              <w:rPr>
                <w:u w:val="single"/>
              </w:rPr>
              <w:t>Collete</w:t>
            </w:r>
            <w:proofErr w:type="spellEnd"/>
            <w:r w:rsidR="00155B16">
              <w:rPr>
                <w:u w:val="single"/>
              </w:rPr>
              <w:t xml:space="preserve"> ETB </w:t>
            </w:r>
          </w:p>
          <w:p w:rsidR="007B4F51" w:rsidRDefault="007B4F51">
            <w:pPr>
              <w:pStyle w:val="NormalWeb"/>
              <w:rPr>
                <w:rStyle w:val="Strong"/>
              </w:rPr>
            </w:pPr>
            <w:proofErr w:type="spellStart"/>
            <w:r>
              <w:rPr>
                <w:rStyle w:val="Strong"/>
              </w:rPr>
              <w:t>Cathaoirleach's</w:t>
            </w:r>
            <w:proofErr w:type="spellEnd"/>
            <w:r>
              <w:rPr>
                <w:rStyle w:val="Strong"/>
              </w:rPr>
              <w:t xml:space="preserve"> Business</w:t>
            </w:r>
          </w:p>
          <w:p w:rsidR="0002628D" w:rsidRDefault="0002628D" w:rsidP="0002628D">
            <w:pPr>
              <w:pStyle w:val="NormalWeb"/>
            </w:pPr>
            <w:r>
              <w:t>It was proposed by C</w:t>
            </w:r>
            <w:r w:rsidR="00CB1659">
              <w:t xml:space="preserve">ouncillor </w:t>
            </w:r>
            <w:r>
              <w:t xml:space="preserve"> J. Graham and seconded by C</w:t>
            </w:r>
            <w:r w:rsidR="00CB1659">
              <w:t xml:space="preserve">ouncillor </w:t>
            </w:r>
            <w:r>
              <w:t>F. Timmons</w:t>
            </w:r>
          </w:p>
          <w:p w:rsidR="007B4F51" w:rsidRDefault="007B4F51">
            <w:pPr>
              <w:pStyle w:val="NormalWeb"/>
            </w:pPr>
            <w:r>
              <w:t xml:space="preserve">"That this Committee agrees that the Council liaise with the ETB and ask that they consider a reduction in the rental price for the </w:t>
            </w:r>
            <w:proofErr w:type="spellStart"/>
            <w:r>
              <w:t>astro</w:t>
            </w:r>
            <w:proofErr w:type="spellEnd"/>
            <w:r>
              <w:t xml:space="preserve"> pitches in </w:t>
            </w:r>
            <w:proofErr w:type="spellStart"/>
            <w:r>
              <w:t>Collinstown</w:t>
            </w:r>
            <w:proofErr w:type="spellEnd"/>
            <w:r>
              <w:t xml:space="preserve"> Park Community College." </w:t>
            </w:r>
          </w:p>
          <w:p w:rsidR="00377113" w:rsidRDefault="00377113">
            <w:pPr>
              <w:pStyle w:val="NormalWeb"/>
            </w:pPr>
            <w:r>
              <w:t xml:space="preserve">The following report by the Chief Executive was </w:t>
            </w:r>
            <w:r w:rsidRPr="00377113">
              <w:rPr>
                <w:b/>
              </w:rPr>
              <w:t>READ:</w:t>
            </w:r>
          </w:p>
          <w:p w:rsidR="007B4F51" w:rsidRDefault="007B4F51">
            <w:pPr>
              <w:pStyle w:val="NormalWeb"/>
            </w:pPr>
            <w:r>
              <w:lastRenderedPageBreak/>
              <w:t xml:space="preserve">A meeting has been arranged with the </w:t>
            </w:r>
            <w:proofErr w:type="spellStart"/>
            <w:r>
              <w:t>Collinstown</w:t>
            </w:r>
            <w:proofErr w:type="spellEnd"/>
            <w:r>
              <w:t xml:space="preserve"> Community College ETB to discuss matters relating to the management of the </w:t>
            </w:r>
            <w:proofErr w:type="spellStart"/>
            <w:r>
              <w:t>astro</w:t>
            </w:r>
            <w:proofErr w:type="spellEnd"/>
            <w:r>
              <w:t xml:space="preserve"> pitches.</w:t>
            </w:r>
          </w:p>
          <w:p w:rsidR="00441A54" w:rsidRDefault="007B4F51" w:rsidP="0002628D">
            <w:pPr>
              <w:pStyle w:val="NormalWeb"/>
            </w:pPr>
            <w:r>
              <w:t>Members will be kept advised.</w:t>
            </w:r>
          </w:p>
          <w:p w:rsidR="0002628D" w:rsidRDefault="0002628D">
            <w:pPr>
              <w:pStyle w:val="NormalWeb"/>
            </w:pPr>
            <w:r>
              <w:t xml:space="preserve">The report was </w:t>
            </w:r>
            <w:r>
              <w:rPr>
                <w:b/>
              </w:rPr>
              <w:t>NOTED.</w:t>
            </w:r>
            <w:r>
              <w:t xml:space="preserve"> </w:t>
            </w:r>
          </w:p>
          <w:p w:rsidR="007B4F51" w:rsidRDefault="007C4FC5">
            <w:pPr>
              <w:pStyle w:val="Heading3"/>
              <w:spacing w:after="0" w:afterAutospacing="0"/>
              <w:rPr>
                <w:u w:val="single"/>
              </w:rPr>
            </w:pPr>
            <w:r>
              <w:rPr>
                <w:u w:val="single"/>
              </w:rPr>
              <w:t>C/0</w:t>
            </w:r>
            <w:r w:rsidR="00137499">
              <w:rPr>
                <w:u w:val="single"/>
              </w:rPr>
              <w:t>70</w:t>
            </w:r>
            <w:r>
              <w:rPr>
                <w:u w:val="single"/>
              </w:rPr>
              <w:t xml:space="preserve">/17 </w:t>
            </w:r>
            <w:r w:rsidR="007B4F51">
              <w:rPr>
                <w:u w:val="single"/>
              </w:rPr>
              <w:t>M</w:t>
            </w:r>
            <w:r>
              <w:rPr>
                <w:u w:val="single"/>
              </w:rPr>
              <w:t xml:space="preserve"> (</w:t>
            </w:r>
            <w:r w:rsidR="007B4F51">
              <w:rPr>
                <w:u w:val="single"/>
              </w:rPr>
              <w:t>2</w:t>
            </w:r>
            <w:proofErr w:type="gramStart"/>
            <w:r>
              <w:rPr>
                <w:u w:val="single"/>
              </w:rPr>
              <w:t xml:space="preserve">) </w:t>
            </w:r>
            <w:r w:rsidR="007B4F51">
              <w:rPr>
                <w:u w:val="single"/>
              </w:rPr>
              <w:t xml:space="preserve"> Item</w:t>
            </w:r>
            <w:proofErr w:type="gramEnd"/>
            <w:r w:rsidR="007B4F51">
              <w:rPr>
                <w:u w:val="single"/>
              </w:rPr>
              <w:t xml:space="preserve"> ID:52296</w:t>
            </w:r>
            <w:r w:rsidR="00155B16">
              <w:rPr>
                <w:u w:val="single"/>
              </w:rPr>
              <w:t xml:space="preserve">  St. Cuthbert’s Park</w:t>
            </w:r>
          </w:p>
          <w:p w:rsidR="005877B1" w:rsidRDefault="005877B1" w:rsidP="005877B1">
            <w:pPr>
              <w:pStyle w:val="NormalWeb"/>
            </w:pPr>
            <w:r>
              <w:t xml:space="preserve">It was proposed by </w:t>
            </w:r>
            <w:r w:rsidR="00CB1659">
              <w:t xml:space="preserve">Councillor </w:t>
            </w:r>
            <w:r>
              <w:t>T. Gilligan and seconded by C</w:t>
            </w:r>
            <w:r w:rsidR="00CB1659">
              <w:t xml:space="preserve">ouncillor </w:t>
            </w:r>
            <w:r>
              <w:t>F. Timmons</w:t>
            </w:r>
          </w:p>
          <w:p w:rsidR="007B4F51" w:rsidRDefault="007B4F51">
            <w:pPr>
              <w:pStyle w:val="NormalWeb"/>
            </w:pPr>
            <w:r>
              <w:t>"That this Council agrees and establishes a steering group for the future direction of St Cuthbert's Park. Are there any updates on this?"</w:t>
            </w:r>
          </w:p>
          <w:p w:rsidR="00377113" w:rsidRDefault="00377113" w:rsidP="00377113">
            <w:pPr>
              <w:pStyle w:val="NormalWeb"/>
            </w:pPr>
            <w:r>
              <w:t xml:space="preserve">The following report by the Chief Executive was </w:t>
            </w:r>
            <w:r w:rsidRPr="00377113">
              <w:rPr>
                <w:b/>
              </w:rPr>
              <w:t>READ:</w:t>
            </w:r>
          </w:p>
          <w:p w:rsidR="007B4F51" w:rsidRDefault="007B4F51">
            <w:pPr>
              <w:pStyle w:val="NormalWeb"/>
            </w:pPr>
            <w:r>
              <w:t>The Council is conscious of issues in / at St Cuthbert's Park and has been working with relevant stakeholders to try to develop a suite of proposals, both short and long term, to help address the issues which have been presenting.</w:t>
            </w:r>
          </w:p>
          <w:p w:rsidR="007B4F51" w:rsidRDefault="007B4F51">
            <w:pPr>
              <w:pStyle w:val="NormalWeb"/>
            </w:pPr>
            <w:r>
              <w:t xml:space="preserve">The Council has met with the elected representatives and </w:t>
            </w:r>
            <w:proofErr w:type="spellStart"/>
            <w:r>
              <w:t>Gardai</w:t>
            </w:r>
            <w:proofErr w:type="spellEnd"/>
            <w:r>
              <w:t xml:space="preserve"> for the area working with the South West Clondalkin Safety Forum on a number of issues relating to the Park.</w:t>
            </w:r>
          </w:p>
          <w:p w:rsidR="007B4F51" w:rsidRDefault="007B4F51">
            <w:pPr>
              <w:pStyle w:val="NormalWeb"/>
            </w:pPr>
            <w:r>
              <w:t>A high level steering committee meeting of relevant stakeholders has been scheduled for w/c 20th February 2017.</w:t>
            </w:r>
          </w:p>
          <w:p w:rsidR="005877B1" w:rsidRDefault="005877B1">
            <w:pPr>
              <w:pStyle w:val="NormalWeb"/>
            </w:pPr>
            <w:r>
              <w:t xml:space="preserve">Following contributions from </w:t>
            </w:r>
            <w:r w:rsidR="00446DF8" w:rsidRPr="0002628D">
              <w:rPr>
                <w:rStyle w:val="Strong"/>
                <w:b w:val="0"/>
              </w:rPr>
              <w:t>C</w:t>
            </w:r>
            <w:r w:rsidR="00446DF8">
              <w:rPr>
                <w:rStyle w:val="Strong"/>
                <w:b w:val="0"/>
              </w:rPr>
              <w:t>ouncillors</w:t>
            </w:r>
            <w:r w:rsidR="00446DF8">
              <w:t xml:space="preserve"> </w:t>
            </w:r>
            <w:r>
              <w:t xml:space="preserve">B. Bonner </w:t>
            </w:r>
            <w:r w:rsidR="00446DF8">
              <w:t xml:space="preserve">and </w:t>
            </w:r>
            <w:r>
              <w:t xml:space="preserve">M. Ward, Mr. H. Hogan, Senior Executive Officer responded to queries raised and the report was </w:t>
            </w:r>
            <w:r>
              <w:rPr>
                <w:b/>
              </w:rPr>
              <w:t>NOTED</w:t>
            </w:r>
            <w:r w:rsidR="00D83269">
              <w:rPr>
                <w:b/>
              </w:rPr>
              <w:t>.</w:t>
            </w:r>
          </w:p>
          <w:p w:rsidR="007B4F51" w:rsidRDefault="007C4FC5">
            <w:pPr>
              <w:pStyle w:val="Heading3"/>
              <w:spacing w:after="0" w:afterAutospacing="0"/>
              <w:rPr>
                <w:u w:val="single"/>
              </w:rPr>
            </w:pPr>
            <w:r>
              <w:rPr>
                <w:u w:val="single"/>
              </w:rPr>
              <w:t>C/07</w:t>
            </w:r>
            <w:r w:rsidR="00137499">
              <w:rPr>
                <w:u w:val="single"/>
              </w:rPr>
              <w:t>1</w:t>
            </w:r>
            <w:r>
              <w:rPr>
                <w:u w:val="single"/>
              </w:rPr>
              <w:t xml:space="preserve">/17 </w:t>
            </w:r>
            <w:r w:rsidR="007B4F51">
              <w:rPr>
                <w:u w:val="single"/>
              </w:rPr>
              <w:t>M</w:t>
            </w:r>
            <w:r>
              <w:rPr>
                <w:u w:val="single"/>
              </w:rPr>
              <w:t xml:space="preserve"> (</w:t>
            </w:r>
            <w:r w:rsidR="007B4F51">
              <w:rPr>
                <w:u w:val="single"/>
              </w:rPr>
              <w:t>3</w:t>
            </w:r>
            <w:proofErr w:type="gramStart"/>
            <w:r>
              <w:rPr>
                <w:u w:val="single"/>
              </w:rPr>
              <w:t xml:space="preserve">) </w:t>
            </w:r>
            <w:r w:rsidR="007B4F51">
              <w:rPr>
                <w:u w:val="single"/>
              </w:rPr>
              <w:t xml:space="preserve"> Item</w:t>
            </w:r>
            <w:proofErr w:type="gramEnd"/>
            <w:r w:rsidR="007B4F51">
              <w:rPr>
                <w:u w:val="single"/>
              </w:rPr>
              <w:t xml:space="preserve"> ID:52473</w:t>
            </w:r>
            <w:r w:rsidR="00155B16">
              <w:rPr>
                <w:u w:val="single"/>
              </w:rPr>
              <w:t xml:space="preserve">  St. Cuthbert’s Park</w:t>
            </w:r>
          </w:p>
          <w:p w:rsidR="006B095A" w:rsidRDefault="006B095A" w:rsidP="006B095A">
            <w:pPr>
              <w:pStyle w:val="NormalWeb"/>
            </w:pPr>
            <w:r>
              <w:t>It was proposed by C</w:t>
            </w:r>
            <w:r w:rsidR="00CB1659">
              <w:t xml:space="preserve">ouncillor </w:t>
            </w:r>
            <w:r>
              <w:t>F. Timmons and seconded by C</w:t>
            </w:r>
            <w:r w:rsidR="00CB1659">
              <w:t xml:space="preserve">ouncillor </w:t>
            </w:r>
            <w:r>
              <w:t>T. Gilligan</w:t>
            </w:r>
          </w:p>
          <w:p w:rsidR="007B4F51" w:rsidRDefault="007B4F51">
            <w:pPr>
              <w:pStyle w:val="NormalWeb"/>
            </w:pPr>
            <w:r>
              <w:t>"That this committee agrees that work be carried out on St Cuthbert's Church as a matter of urgency, that all graffiti and litter be removed urgently and that the important Ruins are opened up by removing surrounding trees or a fence is erected to preserve the ruins. We also ask that this be put on the schedule and maintained. That a full report is brought to the committee for discussion."  </w:t>
            </w:r>
          </w:p>
          <w:p w:rsidR="00377113" w:rsidRDefault="00377113" w:rsidP="00377113">
            <w:pPr>
              <w:pStyle w:val="NormalWeb"/>
            </w:pPr>
            <w:r>
              <w:t xml:space="preserve">The following report by the Chief Executive was </w:t>
            </w:r>
            <w:r w:rsidRPr="00377113">
              <w:rPr>
                <w:b/>
              </w:rPr>
              <w:t>READ:</w:t>
            </w:r>
          </w:p>
          <w:p w:rsidR="007B4F51" w:rsidRDefault="007B4F51">
            <w:pPr>
              <w:pStyle w:val="NormalWeb"/>
            </w:pPr>
            <w:r>
              <w:t>The Council is conscious of issues in / at St Cuthbert's Park and has been working with relevant stakeholders to try to develop a suite of proposals, both short and long term, to help address the issues which have been presenting.</w:t>
            </w:r>
          </w:p>
          <w:p w:rsidR="007B4F51" w:rsidRDefault="007B4F51">
            <w:pPr>
              <w:pStyle w:val="NormalWeb"/>
            </w:pPr>
            <w:r>
              <w:t xml:space="preserve">The Council has met with the elected representatives and </w:t>
            </w:r>
            <w:proofErr w:type="spellStart"/>
            <w:r>
              <w:t>Gardai</w:t>
            </w:r>
            <w:proofErr w:type="spellEnd"/>
            <w:r>
              <w:t xml:space="preserve"> for the area working with the South West Clondalkin Safety Forum on a number of issues relating to the Park.</w:t>
            </w:r>
          </w:p>
          <w:p w:rsidR="007B4F51" w:rsidRDefault="007B4F51">
            <w:pPr>
              <w:pStyle w:val="NormalWeb"/>
            </w:pPr>
            <w:r>
              <w:lastRenderedPageBreak/>
              <w:t>A high level steering committee meeting of relevant stakeholders has been scheduled for w/c 20th February 2017.</w:t>
            </w:r>
          </w:p>
          <w:p w:rsidR="007B4F51" w:rsidRDefault="007B4F51">
            <w:pPr>
              <w:pStyle w:val="NormalWeb"/>
            </w:pPr>
            <w:r>
              <w:t>In the interim, Public Realm continue to address maintenance issues on an ongoing basis. </w:t>
            </w:r>
          </w:p>
          <w:p w:rsidR="006B095A" w:rsidRDefault="006B095A" w:rsidP="006B095A">
            <w:pPr>
              <w:pStyle w:val="NormalWeb"/>
            </w:pPr>
            <w:r>
              <w:t xml:space="preserve">It was </w:t>
            </w:r>
            <w:r>
              <w:rPr>
                <w:b/>
              </w:rPr>
              <w:t>AGREED</w:t>
            </w:r>
            <w:r>
              <w:t xml:space="preserve"> to take Motion 3 in conjunction with Motion 10 in the name of Councillor F. Timmons.</w:t>
            </w:r>
          </w:p>
          <w:p w:rsidR="00276AB7" w:rsidRDefault="00276AB7" w:rsidP="00276AB7">
            <w:pPr>
              <w:pStyle w:val="Heading3"/>
              <w:spacing w:after="0" w:afterAutospacing="0"/>
              <w:rPr>
                <w:u w:val="single"/>
              </w:rPr>
            </w:pPr>
            <w:r>
              <w:rPr>
                <w:u w:val="single"/>
              </w:rPr>
              <w:t>M10/0217 Item ID</w:t>
            </w:r>
            <w:proofErr w:type="gramStart"/>
            <w:r>
              <w:rPr>
                <w:u w:val="single"/>
              </w:rPr>
              <w:t>:52624</w:t>
            </w:r>
            <w:proofErr w:type="gramEnd"/>
            <w:r w:rsidR="00155B16">
              <w:rPr>
                <w:u w:val="single"/>
              </w:rPr>
              <w:t xml:space="preserve">  </w:t>
            </w:r>
          </w:p>
          <w:p w:rsidR="00276AB7" w:rsidRDefault="00276AB7" w:rsidP="00276AB7">
            <w:pPr>
              <w:pStyle w:val="NormalWeb"/>
            </w:pPr>
            <w:r>
              <w:t>It was proposed by C</w:t>
            </w:r>
            <w:r w:rsidR="00CB1659">
              <w:t xml:space="preserve">ouncillor </w:t>
            </w:r>
            <w:r>
              <w:t xml:space="preserve"> B. Bonner and seconded by C</w:t>
            </w:r>
            <w:r w:rsidR="00CB1659">
              <w:t xml:space="preserve">ouncillor </w:t>
            </w:r>
            <w:r>
              <w:t xml:space="preserve"> F. Timmons</w:t>
            </w:r>
          </w:p>
          <w:p w:rsidR="00276AB7" w:rsidRDefault="00276AB7" w:rsidP="00276AB7">
            <w:pPr>
              <w:pStyle w:val="NormalWeb"/>
            </w:pPr>
            <w:r>
              <w:t>"In the light of the newly launched Built Heritage Investment scheme could the St Cuthbert's Church archaeological project be looked at again? This committee contends that the church is deserving of such investment because of its status as an important national monument."</w:t>
            </w:r>
          </w:p>
          <w:p w:rsidR="00377113" w:rsidRDefault="00377113" w:rsidP="00377113">
            <w:pPr>
              <w:pStyle w:val="NormalWeb"/>
            </w:pPr>
            <w:r>
              <w:t xml:space="preserve">The following report by the Chief Executive was </w:t>
            </w:r>
            <w:r w:rsidRPr="00377113">
              <w:rPr>
                <w:b/>
              </w:rPr>
              <w:t>READ:</w:t>
            </w:r>
          </w:p>
          <w:p w:rsidR="00276AB7" w:rsidRDefault="00276AB7" w:rsidP="00276AB7">
            <w:pPr>
              <w:pStyle w:val="NormalWeb"/>
            </w:pPr>
            <w:r>
              <w:t>The Built Heritage Investment Scheme (BHIS) 2017 fund is intended to assist with works to safeguard structures protected under the Planning and Development Act 2000 (as amended). The scheme is mainly to assist owners of Protected Structures in private ownership.</w:t>
            </w:r>
          </w:p>
          <w:p w:rsidR="00276AB7" w:rsidRDefault="00276AB7" w:rsidP="00276AB7">
            <w:pPr>
              <w:pStyle w:val="NormalWeb"/>
            </w:pPr>
            <w:r>
              <w:t>Only in the event that the local authority does not receive sufficient viable applications for works to privately owned structures and/or the local authority annual allocation has not been fully utilised for privately leveraged projects, public authorities, as owners/occupiers of protected structures, proposed protected structures or structures within an ACA, may apply for funding under this scheme having followed the appropriate application and assessment processes.</w:t>
            </w:r>
          </w:p>
          <w:p w:rsidR="00276AB7" w:rsidRDefault="00276AB7" w:rsidP="00276AB7">
            <w:pPr>
              <w:pStyle w:val="NormalWeb"/>
            </w:pPr>
            <w:r>
              <w:t>The Councils Architectural Conservation is currently assessing the viability of commencing site clearance and vegetation clearance sometime this year at the site of St. Cuthbert's Church so that the current structural condition of the ruins can be further assessed and a specification of required work drawn up. The project is being considered as one of the architectural conservation projects for 2017 managed and funded by Land Use Planning and Transportation Department. However further discussions will be required with the Councils Public Realm Section, Environment, Water and Climate Change Dept. as they have overall responsibility for the parkland in which the site is located.</w:t>
            </w:r>
          </w:p>
          <w:p w:rsidR="00276AB7" w:rsidRDefault="00276AB7" w:rsidP="00276AB7">
            <w:pPr>
              <w:pStyle w:val="NormalWeb"/>
              <w:rPr>
                <w:b/>
              </w:rPr>
            </w:pPr>
            <w:r>
              <w:t xml:space="preserve">Following contributions from </w:t>
            </w:r>
            <w:r w:rsidR="00446DF8" w:rsidRPr="0002628D">
              <w:rPr>
                <w:rStyle w:val="Strong"/>
                <w:b w:val="0"/>
              </w:rPr>
              <w:t>C</w:t>
            </w:r>
            <w:r w:rsidR="00446DF8">
              <w:rPr>
                <w:rStyle w:val="Strong"/>
                <w:b w:val="0"/>
              </w:rPr>
              <w:t>ouncillors</w:t>
            </w:r>
            <w:r w:rsidR="00ED6533">
              <w:t xml:space="preserve"> </w:t>
            </w:r>
            <w:r>
              <w:t xml:space="preserve">F. Timmons and B. Bonner, Mr. D. Fennell, Senior Executive Parks Superintendent responded to queries raised and the report was </w:t>
            </w:r>
            <w:r w:rsidRPr="00CC285D">
              <w:rPr>
                <w:b/>
              </w:rPr>
              <w:t>NOTED.</w:t>
            </w:r>
          </w:p>
          <w:p w:rsidR="007B4F51" w:rsidRDefault="00F970D1">
            <w:pPr>
              <w:pStyle w:val="Heading3"/>
              <w:spacing w:after="0" w:afterAutospacing="0"/>
              <w:rPr>
                <w:u w:val="single"/>
              </w:rPr>
            </w:pPr>
            <w:r>
              <w:rPr>
                <w:u w:val="single"/>
              </w:rPr>
              <w:t>C/07</w:t>
            </w:r>
            <w:r w:rsidR="00137499">
              <w:rPr>
                <w:u w:val="single"/>
              </w:rPr>
              <w:t>2</w:t>
            </w:r>
            <w:r>
              <w:rPr>
                <w:u w:val="single"/>
              </w:rPr>
              <w:t xml:space="preserve">/17 </w:t>
            </w:r>
            <w:r w:rsidR="007B4F51">
              <w:rPr>
                <w:u w:val="single"/>
              </w:rPr>
              <w:t>M</w:t>
            </w:r>
            <w:r>
              <w:rPr>
                <w:u w:val="single"/>
              </w:rPr>
              <w:t xml:space="preserve"> (</w:t>
            </w:r>
            <w:r w:rsidR="007B4F51">
              <w:rPr>
                <w:u w:val="single"/>
              </w:rPr>
              <w:t>4</w:t>
            </w:r>
            <w:proofErr w:type="gramStart"/>
            <w:r>
              <w:rPr>
                <w:u w:val="single"/>
              </w:rPr>
              <w:t xml:space="preserve">) </w:t>
            </w:r>
            <w:r w:rsidR="007B4F51">
              <w:rPr>
                <w:u w:val="single"/>
              </w:rPr>
              <w:t xml:space="preserve"> Item</w:t>
            </w:r>
            <w:proofErr w:type="gramEnd"/>
            <w:r w:rsidR="007B4F51">
              <w:rPr>
                <w:u w:val="single"/>
              </w:rPr>
              <w:t xml:space="preserve"> ID:52616</w:t>
            </w:r>
            <w:r w:rsidR="00155B16">
              <w:rPr>
                <w:u w:val="single"/>
              </w:rPr>
              <w:t xml:space="preserve">   Rebuilding of wall at Grange View</w:t>
            </w:r>
          </w:p>
          <w:p w:rsidR="00276AB7" w:rsidRDefault="00276AB7" w:rsidP="00276AB7">
            <w:pPr>
              <w:pStyle w:val="NormalWeb"/>
            </w:pPr>
            <w:r>
              <w:t>It was proposed by C</w:t>
            </w:r>
            <w:r w:rsidR="00470A66">
              <w:t>ouncillor</w:t>
            </w:r>
            <w:r w:rsidR="00943B61">
              <w:t xml:space="preserve"> M Ward</w:t>
            </w:r>
            <w:r w:rsidR="00470A66">
              <w:t xml:space="preserve"> </w:t>
            </w:r>
            <w:r>
              <w:t xml:space="preserve"> and seconded by C</w:t>
            </w:r>
            <w:r w:rsidR="00470A66">
              <w:t>ouncillor T</w:t>
            </w:r>
            <w:r>
              <w:t>. Gilligan</w:t>
            </w:r>
          </w:p>
          <w:p w:rsidR="007B4F51" w:rsidRDefault="007B4F51">
            <w:pPr>
              <w:pStyle w:val="NormalWeb"/>
            </w:pPr>
            <w:r>
              <w:t>"This committee agrees that the Council should rebuild the wall at the entrance to Grange View that was damaged last year."</w:t>
            </w:r>
          </w:p>
          <w:p w:rsidR="00377113" w:rsidRDefault="00377113" w:rsidP="00377113">
            <w:pPr>
              <w:pStyle w:val="NormalWeb"/>
            </w:pPr>
            <w:r>
              <w:lastRenderedPageBreak/>
              <w:t xml:space="preserve">The following report by the Chief Executive was </w:t>
            </w:r>
            <w:r w:rsidRPr="00377113">
              <w:rPr>
                <w:b/>
              </w:rPr>
              <w:t>READ:</w:t>
            </w:r>
          </w:p>
          <w:p w:rsidR="007B4F51" w:rsidRDefault="007B4F51">
            <w:pPr>
              <w:pStyle w:val="NormalWeb"/>
            </w:pPr>
            <w:r>
              <w:t>The Public Realm Section have been endeavouring to source bricks to repair the wall at this location.  The bricks in question are no longer available and it has not been possible to identify a suitable alternative.  It is therefore proposed to rebuild the wall in a similar brick to that which is used on the section of wall where the "Grange View" name</w:t>
            </w:r>
            <w:proofErr w:type="gramStart"/>
            <w:r>
              <w:t>  stone</w:t>
            </w:r>
            <w:proofErr w:type="gramEnd"/>
            <w:r>
              <w:t xml:space="preserve"> is located.  The works will commence in February.</w:t>
            </w:r>
          </w:p>
          <w:p w:rsidR="00276AB7" w:rsidRDefault="00DF7F3E">
            <w:pPr>
              <w:pStyle w:val="NormalWeb"/>
            </w:pPr>
            <w:r>
              <w:t xml:space="preserve">The report was </w:t>
            </w:r>
            <w:r>
              <w:rPr>
                <w:b/>
              </w:rPr>
              <w:t>NOTED.</w:t>
            </w:r>
          </w:p>
          <w:p w:rsidR="007B4F51" w:rsidRDefault="00F970D1">
            <w:pPr>
              <w:pStyle w:val="Heading3"/>
              <w:spacing w:after="0" w:afterAutospacing="0"/>
              <w:rPr>
                <w:u w:val="single"/>
              </w:rPr>
            </w:pPr>
            <w:r>
              <w:rPr>
                <w:u w:val="single"/>
              </w:rPr>
              <w:t>C/07</w:t>
            </w:r>
            <w:r w:rsidR="00137499">
              <w:rPr>
                <w:u w:val="single"/>
              </w:rPr>
              <w:t>3</w:t>
            </w:r>
            <w:r>
              <w:rPr>
                <w:u w:val="single"/>
              </w:rPr>
              <w:t xml:space="preserve">/17 </w:t>
            </w:r>
            <w:r w:rsidR="007B4F51">
              <w:rPr>
                <w:u w:val="single"/>
              </w:rPr>
              <w:t>M</w:t>
            </w:r>
            <w:r>
              <w:rPr>
                <w:u w:val="single"/>
              </w:rPr>
              <w:t xml:space="preserve"> (</w:t>
            </w:r>
            <w:r w:rsidR="007B4F51">
              <w:rPr>
                <w:u w:val="single"/>
              </w:rPr>
              <w:t>5</w:t>
            </w:r>
            <w:proofErr w:type="gramStart"/>
            <w:r>
              <w:rPr>
                <w:u w:val="single"/>
              </w:rPr>
              <w:t xml:space="preserve">) </w:t>
            </w:r>
            <w:r w:rsidR="007B4F51">
              <w:rPr>
                <w:u w:val="single"/>
              </w:rPr>
              <w:t xml:space="preserve"> Item</w:t>
            </w:r>
            <w:proofErr w:type="gramEnd"/>
            <w:r w:rsidR="007B4F51">
              <w:rPr>
                <w:u w:val="single"/>
              </w:rPr>
              <w:t xml:space="preserve"> ID:52625</w:t>
            </w:r>
            <w:r w:rsidR="00562FD7">
              <w:rPr>
                <w:u w:val="single"/>
              </w:rPr>
              <w:t xml:space="preserve">  Pedestrian opening on Fonthill Road</w:t>
            </w:r>
          </w:p>
          <w:p w:rsidR="00441A54" w:rsidRDefault="00441A54" w:rsidP="00441A54">
            <w:pPr>
              <w:pStyle w:val="NormalWeb"/>
            </w:pPr>
            <w:r>
              <w:t>It was proposed by C</w:t>
            </w:r>
            <w:r w:rsidR="00470A66">
              <w:t xml:space="preserve">ouncillor </w:t>
            </w:r>
            <w:r>
              <w:t>B. Bonner and seconded by C</w:t>
            </w:r>
            <w:r w:rsidR="00470A66">
              <w:t xml:space="preserve">ouncillor </w:t>
            </w:r>
            <w:r>
              <w:t>F. Timmons</w:t>
            </w:r>
          </w:p>
          <w:p w:rsidR="007B4F51" w:rsidRDefault="007B4F51">
            <w:pPr>
              <w:pStyle w:val="NormalWeb"/>
            </w:pPr>
            <w:r>
              <w:t xml:space="preserve">"Given the ongoing grave risk to health and safety posed by the practice of people climbing the railed wall to get to the Fonthill Road from the Alpine / </w:t>
            </w:r>
            <w:proofErr w:type="spellStart"/>
            <w:r>
              <w:t>Ashwood</w:t>
            </w:r>
            <w:proofErr w:type="spellEnd"/>
            <w:r>
              <w:t xml:space="preserve"> area, this committee recommends that a pedestrian opening be inserted in this wall without delay.  The improvement of the rail service from the nearby station has led to even more people climbing the wall on a daily basis.  </w:t>
            </w:r>
          </w:p>
          <w:p w:rsidR="00377113" w:rsidRDefault="00377113" w:rsidP="00377113">
            <w:pPr>
              <w:pStyle w:val="NormalWeb"/>
            </w:pPr>
            <w:r>
              <w:t xml:space="preserve">The following report by the Chief Executive was </w:t>
            </w:r>
            <w:r w:rsidRPr="00377113">
              <w:rPr>
                <w:b/>
              </w:rPr>
              <w:t>READ:</w:t>
            </w:r>
          </w:p>
          <w:p w:rsidR="007B4F51" w:rsidRDefault="007B4F51">
            <w:pPr>
              <w:pStyle w:val="NormalWeb"/>
            </w:pPr>
            <w:r>
              <w:t>The following report was presented to the Clondalkin Area Committee meeting in February 2016:</w:t>
            </w:r>
          </w:p>
          <w:p w:rsidR="007B4F51" w:rsidRPr="00ED6533" w:rsidRDefault="007B4F51">
            <w:pPr>
              <w:pStyle w:val="NormalWeb"/>
              <w:rPr>
                <w:i/>
              </w:rPr>
            </w:pPr>
            <w:r w:rsidRPr="00ED6533">
              <w:rPr>
                <w:rStyle w:val="Emphasis"/>
                <w:i w:val="0"/>
              </w:rPr>
              <w:t xml:space="preserve">Regarding the proposed pedestrian and cycle route from </w:t>
            </w:r>
            <w:proofErr w:type="spellStart"/>
            <w:r w:rsidRPr="00ED6533">
              <w:rPr>
                <w:rStyle w:val="Emphasis"/>
                <w:i w:val="0"/>
              </w:rPr>
              <w:t>Fonthill</w:t>
            </w:r>
            <w:proofErr w:type="spellEnd"/>
            <w:r w:rsidRPr="00ED6533">
              <w:rPr>
                <w:rStyle w:val="Emphasis"/>
                <w:i w:val="0"/>
              </w:rPr>
              <w:t xml:space="preserve"> Road to </w:t>
            </w:r>
            <w:proofErr w:type="spellStart"/>
            <w:r w:rsidRPr="00ED6533">
              <w:rPr>
                <w:rStyle w:val="Emphasis"/>
                <w:i w:val="0"/>
              </w:rPr>
              <w:t>Bawnogue</w:t>
            </w:r>
            <w:proofErr w:type="spellEnd"/>
            <w:r w:rsidRPr="00ED6533">
              <w:rPr>
                <w:rStyle w:val="Emphasis"/>
                <w:i w:val="0"/>
              </w:rPr>
              <w:t xml:space="preserve"> via public open space, this permeability project is extremely important for this area. However, due to the long Part 8 process, we failed to get funding in previous years for this project. An application was made in 2015 to the National Transport Authority for funding and a reply is currently being awaited.</w:t>
            </w:r>
          </w:p>
          <w:p w:rsidR="007B4F51" w:rsidRPr="00ED6533" w:rsidRDefault="007B4F51">
            <w:pPr>
              <w:pStyle w:val="NormalWeb"/>
              <w:rPr>
                <w:i/>
              </w:rPr>
            </w:pPr>
            <w:r w:rsidRPr="00ED6533">
              <w:rPr>
                <w:rStyle w:val="Emphasis"/>
                <w:i w:val="0"/>
              </w:rPr>
              <w:t>In the intervening period Roads Construction and Public Realm Sections examined the possibly of opening an entry in the wall in advance of the footpath works. They have advised against that action, as the full project will include detailed design and construction of the route and will deliver proper surfacing, lighting, drainage etc. to lead to the opening. The detailed design will also ensure that any change in level between the open space and the external footpath / roadway is properly accommodated. Delivering the opening in advance of the detail design and the footpath would not be recommended.</w:t>
            </w:r>
          </w:p>
          <w:p w:rsidR="007B4F51" w:rsidRPr="00ED6533" w:rsidRDefault="007B4F51">
            <w:pPr>
              <w:pStyle w:val="NormalWeb"/>
              <w:rPr>
                <w:i/>
              </w:rPr>
            </w:pPr>
            <w:r w:rsidRPr="00ED6533">
              <w:rPr>
                <w:rStyle w:val="Emphasis"/>
                <w:i w:val="0"/>
              </w:rPr>
              <w:t>Separate submissions have been made to the NTA since the application indicating how vital SDCC feel this project is to the area. The NTA have other priorities as well but we remain hopeful that they will consider this application to have merit and at least allocate some funding to get the project underway. It has been found in previous years that if the NTA get the projects started they continue to fund them to completion.</w:t>
            </w:r>
          </w:p>
          <w:p w:rsidR="007B4F51" w:rsidRDefault="007B4F51">
            <w:pPr>
              <w:pStyle w:val="NormalWeb"/>
            </w:pPr>
            <w:r>
              <w:t>Whilst it is disappointing that this project has still not received the required funding, the Council is hopeful that it will be in a position to secure it and will continue to engage forcefully with the NTA on the matter.</w:t>
            </w:r>
          </w:p>
          <w:p w:rsidR="00441A54" w:rsidRDefault="00441A54">
            <w:pPr>
              <w:pStyle w:val="NormalWeb"/>
            </w:pPr>
            <w:r>
              <w:lastRenderedPageBreak/>
              <w:t xml:space="preserve">Following contributions from </w:t>
            </w:r>
            <w:r w:rsidR="00446DF8" w:rsidRPr="0002628D">
              <w:rPr>
                <w:rStyle w:val="Strong"/>
                <w:b w:val="0"/>
              </w:rPr>
              <w:t>C</w:t>
            </w:r>
            <w:r w:rsidR="00446DF8">
              <w:rPr>
                <w:rStyle w:val="Strong"/>
                <w:b w:val="0"/>
              </w:rPr>
              <w:t>ouncillors</w:t>
            </w:r>
            <w:r>
              <w:t xml:space="preserve"> B. Bonner, F. Timmons, T. Gilligan</w:t>
            </w:r>
            <w:r w:rsidR="00446DF8">
              <w:t xml:space="preserve"> </w:t>
            </w:r>
            <w:proofErr w:type="gramStart"/>
            <w:r w:rsidR="00446DF8">
              <w:t xml:space="preserve">and </w:t>
            </w:r>
            <w:r>
              <w:t xml:space="preserve"> M</w:t>
            </w:r>
            <w:proofErr w:type="gramEnd"/>
            <w:r>
              <w:t>. Johansson, Mr. M. Hannon, Senior Executive Parks Superintendent responded to queries and the report was</w:t>
            </w:r>
            <w:r w:rsidRPr="00EF58D5">
              <w:rPr>
                <w:b/>
              </w:rPr>
              <w:t xml:space="preserve"> NOTED</w:t>
            </w:r>
            <w:r w:rsidR="00D83269">
              <w:rPr>
                <w:b/>
              </w:rPr>
              <w:t>.</w:t>
            </w:r>
          </w:p>
          <w:p w:rsidR="007B4F51" w:rsidRDefault="00F970D1">
            <w:pPr>
              <w:pStyle w:val="Heading3"/>
              <w:spacing w:after="0" w:afterAutospacing="0"/>
              <w:rPr>
                <w:u w:val="single"/>
              </w:rPr>
            </w:pPr>
            <w:r>
              <w:rPr>
                <w:u w:val="single"/>
              </w:rPr>
              <w:t>C/07</w:t>
            </w:r>
            <w:r w:rsidR="00137499">
              <w:rPr>
                <w:u w:val="single"/>
              </w:rPr>
              <w:t>4</w:t>
            </w:r>
            <w:r>
              <w:rPr>
                <w:u w:val="single"/>
              </w:rPr>
              <w:t xml:space="preserve">/17 </w:t>
            </w:r>
            <w:r w:rsidR="007B4F51">
              <w:rPr>
                <w:u w:val="single"/>
              </w:rPr>
              <w:t>M</w:t>
            </w:r>
            <w:r>
              <w:rPr>
                <w:u w:val="single"/>
              </w:rPr>
              <w:t xml:space="preserve"> (</w:t>
            </w:r>
            <w:r w:rsidR="007B4F51">
              <w:rPr>
                <w:u w:val="single"/>
              </w:rPr>
              <w:t>6</w:t>
            </w:r>
            <w:proofErr w:type="gramStart"/>
            <w:r>
              <w:rPr>
                <w:u w:val="single"/>
              </w:rPr>
              <w:t xml:space="preserve">) </w:t>
            </w:r>
            <w:r w:rsidR="007B4F51">
              <w:rPr>
                <w:u w:val="single"/>
              </w:rPr>
              <w:t xml:space="preserve"> Item</w:t>
            </w:r>
            <w:proofErr w:type="gramEnd"/>
            <w:r w:rsidR="007B4F51">
              <w:rPr>
                <w:u w:val="single"/>
              </w:rPr>
              <w:t xml:space="preserve"> ID:52629</w:t>
            </w:r>
            <w:r w:rsidR="00562FD7">
              <w:rPr>
                <w:u w:val="single"/>
              </w:rPr>
              <w:t xml:space="preserve">  New Path in </w:t>
            </w:r>
            <w:proofErr w:type="spellStart"/>
            <w:r w:rsidR="00562FD7">
              <w:rPr>
                <w:u w:val="single"/>
              </w:rPr>
              <w:t>Collinstown</w:t>
            </w:r>
            <w:proofErr w:type="spellEnd"/>
            <w:r w:rsidR="00562FD7">
              <w:rPr>
                <w:u w:val="single"/>
              </w:rPr>
              <w:t xml:space="preserve"> Park</w:t>
            </w:r>
          </w:p>
          <w:p w:rsidR="00441A54" w:rsidRDefault="00441A54" w:rsidP="00441A54">
            <w:pPr>
              <w:pStyle w:val="NormalWeb"/>
            </w:pPr>
            <w:r>
              <w:t>It was proposed by C</w:t>
            </w:r>
            <w:r w:rsidR="00470A66">
              <w:t xml:space="preserve">ouncillor </w:t>
            </w:r>
            <w:r>
              <w:t xml:space="preserve"> J. Graham and seconded by C</w:t>
            </w:r>
            <w:r w:rsidR="00470A66">
              <w:t xml:space="preserve">ouncillor </w:t>
            </w:r>
            <w:r>
              <w:t xml:space="preserve"> F. Timmons</w:t>
            </w:r>
          </w:p>
          <w:p w:rsidR="007B4F51" w:rsidRDefault="007B4F51">
            <w:pPr>
              <w:pStyle w:val="NormalWeb"/>
            </w:pPr>
            <w:r>
              <w:t xml:space="preserve">"That following from the site visit in June 2016, that this Committee agrees that the Council install a small path running up to the container that operates as a changing room for </w:t>
            </w:r>
            <w:proofErr w:type="spellStart"/>
            <w:r>
              <w:t>Collinstown</w:t>
            </w:r>
            <w:proofErr w:type="spellEnd"/>
            <w:r>
              <w:t xml:space="preserve"> FC."</w:t>
            </w:r>
          </w:p>
          <w:p w:rsidR="00377113" w:rsidRDefault="00377113" w:rsidP="00377113">
            <w:pPr>
              <w:pStyle w:val="NormalWeb"/>
            </w:pPr>
            <w:r>
              <w:t xml:space="preserve">The following report by the Chief Executive was </w:t>
            </w:r>
            <w:r w:rsidRPr="00377113">
              <w:rPr>
                <w:b/>
              </w:rPr>
              <w:t>READ:</w:t>
            </w:r>
          </w:p>
          <w:p w:rsidR="007B4F51" w:rsidRDefault="007B4F51">
            <w:pPr>
              <w:pStyle w:val="NormalWeb"/>
            </w:pPr>
            <w:r>
              <w:t xml:space="preserve">A path will be installed to link the container with the existing paths in </w:t>
            </w:r>
            <w:proofErr w:type="spellStart"/>
            <w:r>
              <w:t>Collinstown</w:t>
            </w:r>
            <w:proofErr w:type="spellEnd"/>
            <w:r>
              <w:t xml:space="preserve"> Park. The work will be undertaken in February/March when ground conditions are favourable.</w:t>
            </w:r>
          </w:p>
          <w:p w:rsidR="00441A54" w:rsidRDefault="00441A54" w:rsidP="00441A54">
            <w:pPr>
              <w:pStyle w:val="NormalWeb"/>
            </w:pPr>
            <w:r>
              <w:t xml:space="preserve">This item was </w:t>
            </w:r>
            <w:r w:rsidRPr="00471F8B">
              <w:rPr>
                <w:b/>
              </w:rPr>
              <w:t>MOVED</w:t>
            </w:r>
            <w:r>
              <w:t xml:space="preserve"> without debate.</w:t>
            </w:r>
          </w:p>
          <w:p w:rsidR="007B4F51" w:rsidRDefault="007B4F51">
            <w:pPr>
              <w:pStyle w:val="Heading2"/>
              <w:jc w:val="center"/>
              <w:rPr>
                <w:u w:val="single"/>
              </w:rPr>
            </w:pPr>
            <w:r>
              <w:rPr>
                <w:u w:val="single"/>
              </w:rPr>
              <w:t>Environment</w:t>
            </w:r>
          </w:p>
          <w:p w:rsidR="00E4458C" w:rsidRDefault="00E4458C">
            <w:pPr>
              <w:pStyle w:val="Heading3"/>
              <w:spacing w:after="0" w:afterAutospacing="0"/>
              <w:rPr>
                <w:u w:val="single"/>
              </w:rPr>
            </w:pPr>
            <w:r>
              <w:rPr>
                <w:u w:val="single"/>
              </w:rPr>
              <w:t>C/</w:t>
            </w:r>
            <w:r w:rsidR="00137499">
              <w:rPr>
                <w:u w:val="single"/>
              </w:rPr>
              <w:t>075</w:t>
            </w:r>
            <w:r>
              <w:rPr>
                <w:u w:val="single"/>
              </w:rPr>
              <w:t>/17 Questions</w:t>
            </w:r>
          </w:p>
          <w:p w:rsidR="00E4458C" w:rsidRPr="00137499" w:rsidRDefault="00E4458C">
            <w:pPr>
              <w:pStyle w:val="Heading3"/>
              <w:spacing w:after="0" w:afterAutospacing="0"/>
              <w:rPr>
                <w:b w:val="0"/>
                <w:sz w:val="24"/>
                <w:szCs w:val="24"/>
                <w:u w:val="single"/>
              </w:rPr>
            </w:pPr>
            <w:r w:rsidRPr="00137499">
              <w:rPr>
                <w:b w:val="0"/>
                <w:sz w:val="24"/>
                <w:szCs w:val="24"/>
              </w:rPr>
              <w:t>It was noted there was no business under this heading</w:t>
            </w:r>
            <w:r w:rsidRPr="00137499">
              <w:rPr>
                <w:b w:val="0"/>
                <w:sz w:val="24"/>
                <w:szCs w:val="24"/>
                <w:u w:val="single"/>
              </w:rPr>
              <w:t>.</w:t>
            </w:r>
          </w:p>
          <w:p w:rsidR="007B4F51" w:rsidRDefault="00F970D1">
            <w:pPr>
              <w:pStyle w:val="Heading3"/>
              <w:spacing w:after="0" w:afterAutospacing="0"/>
              <w:rPr>
                <w:u w:val="single"/>
              </w:rPr>
            </w:pPr>
            <w:r>
              <w:rPr>
                <w:u w:val="single"/>
              </w:rPr>
              <w:t>C/07</w:t>
            </w:r>
            <w:r w:rsidR="00137499">
              <w:rPr>
                <w:u w:val="single"/>
              </w:rPr>
              <w:t>6</w:t>
            </w:r>
            <w:r>
              <w:rPr>
                <w:u w:val="single"/>
              </w:rPr>
              <w:t xml:space="preserve">/17 </w:t>
            </w:r>
            <w:proofErr w:type="gramStart"/>
            <w:r w:rsidR="007B4F51">
              <w:rPr>
                <w:u w:val="single"/>
              </w:rPr>
              <w:t>H</w:t>
            </w:r>
            <w:r>
              <w:rPr>
                <w:u w:val="single"/>
              </w:rPr>
              <w:t>I  (</w:t>
            </w:r>
            <w:proofErr w:type="gramEnd"/>
            <w:r w:rsidR="007B4F51">
              <w:rPr>
                <w:u w:val="single"/>
              </w:rPr>
              <w:t>4</w:t>
            </w:r>
            <w:r>
              <w:rPr>
                <w:u w:val="single"/>
              </w:rPr>
              <w:t xml:space="preserve">) </w:t>
            </w:r>
            <w:r w:rsidR="007B4F51">
              <w:rPr>
                <w:u w:val="single"/>
              </w:rPr>
              <w:t xml:space="preserve"> Item ID:52399</w:t>
            </w:r>
          </w:p>
          <w:p w:rsidR="007B4F51" w:rsidRDefault="007B4F51">
            <w:pPr>
              <w:pStyle w:val="NormalWeb"/>
              <w:rPr>
                <w:rStyle w:val="Strong"/>
              </w:rPr>
            </w:pPr>
            <w:r>
              <w:t xml:space="preserve">New Works </w:t>
            </w:r>
            <w:r>
              <w:rPr>
                <w:rStyle w:val="Strong"/>
              </w:rPr>
              <w:t>(No Business)</w:t>
            </w:r>
          </w:p>
          <w:p w:rsidR="00D57DC7" w:rsidRDefault="00D57DC7" w:rsidP="00D57DC7">
            <w:pPr>
              <w:pStyle w:val="NormalWeb"/>
            </w:pPr>
            <w:r w:rsidRPr="00D57DC7">
              <w:rPr>
                <w:rStyle w:val="Strong"/>
                <w:b w:val="0"/>
              </w:rPr>
              <w:t>It was</w:t>
            </w:r>
            <w:r>
              <w:rPr>
                <w:rStyle w:val="Strong"/>
              </w:rPr>
              <w:t xml:space="preserve"> NOTED </w:t>
            </w:r>
            <w:r w:rsidRPr="00D57DC7">
              <w:rPr>
                <w:rStyle w:val="Strong"/>
                <w:b w:val="0"/>
              </w:rPr>
              <w:t>there was no business under this heading.</w:t>
            </w:r>
          </w:p>
          <w:p w:rsidR="007B4F51" w:rsidRDefault="00F970D1">
            <w:pPr>
              <w:pStyle w:val="Heading3"/>
              <w:spacing w:after="0" w:afterAutospacing="0"/>
              <w:rPr>
                <w:u w:val="single"/>
              </w:rPr>
            </w:pPr>
            <w:r>
              <w:rPr>
                <w:u w:val="single"/>
              </w:rPr>
              <w:t>C/07</w:t>
            </w:r>
            <w:r w:rsidR="00137499">
              <w:rPr>
                <w:u w:val="single"/>
              </w:rPr>
              <w:t>7</w:t>
            </w:r>
            <w:r>
              <w:rPr>
                <w:u w:val="single"/>
              </w:rPr>
              <w:t xml:space="preserve">/17 </w:t>
            </w:r>
            <w:r w:rsidR="007B4F51">
              <w:rPr>
                <w:u w:val="single"/>
              </w:rPr>
              <w:t>C</w:t>
            </w:r>
            <w:r>
              <w:rPr>
                <w:u w:val="single"/>
              </w:rPr>
              <w:t xml:space="preserve"> (</w:t>
            </w:r>
            <w:r w:rsidR="007B4F51">
              <w:rPr>
                <w:u w:val="single"/>
              </w:rPr>
              <w:t>2</w:t>
            </w:r>
            <w:proofErr w:type="gramStart"/>
            <w:r>
              <w:rPr>
                <w:u w:val="single"/>
              </w:rPr>
              <w:t xml:space="preserve">) </w:t>
            </w:r>
            <w:r w:rsidR="007B4F51">
              <w:rPr>
                <w:u w:val="single"/>
              </w:rPr>
              <w:t xml:space="preserve"> Item</w:t>
            </w:r>
            <w:proofErr w:type="gramEnd"/>
            <w:r w:rsidR="007B4F51">
              <w:rPr>
                <w:u w:val="single"/>
              </w:rPr>
              <w:t xml:space="preserve"> ID:52400</w:t>
            </w:r>
          </w:p>
          <w:p w:rsidR="007B4F51" w:rsidRDefault="007B4F51">
            <w:pPr>
              <w:pStyle w:val="NormalWeb"/>
              <w:rPr>
                <w:rStyle w:val="Strong"/>
              </w:rPr>
            </w:pPr>
            <w:r>
              <w:t xml:space="preserve">Correspondence </w:t>
            </w:r>
            <w:r>
              <w:rPr>
                <w:rStyle w:val="Strong"/>
              </w:rPr>
              <w:t>(No Business)</w:t>
            </w:r>
          </w:p>
          <w:p w:rsidR="00D57DC7" w:rsidRDefault="00D57DC7" w:rsidP="00D57DC7">
            <w:pPr>
              <w:pStyle w:val="NormalWeb"/>
            </w:pPr>
            <w:r w:rsidRPr="00D57DC7">
              <w:rPr>
                <w:rStyle w:val="Strong"/>
                <w:b w:val="0"/>
              </w:rPr>
              <w:t>It was</w:t>
            </w:r>
            <w:r>
              <w:rPr>
                <w:rStyle w:val="Strong"/>
              </w:rPr>
              <w:t xml:space="preserve"> NOTED </w:t>
            </w:r>
            <w:r w:rsidRPr="00D57DC7">
              <w:rPr>
                <w:rStyle w:val="Strong"/>
                <w:b w:val="0"/>
              </w:rPr>
              <w:t>there was no business under this heading.</w:t>
            </w:r>
          </w:p>
          <w:p w:rsidR="007B4F51" w:rsidRDefault="007B4F51">
            <w:pPr>
              <w:pStyle w:val="Heading2"/>
              <w:jc w:val="center"/>
              <w:rPr>
                <w:u w:val="single"/>
              </w:rPr>
            </w:pPr>
            <w:r>
              <w:rPr>
                <w:u w:val="single"/>
              </w:rPr>
              <w:t>Water &amp; Drainage</w:t>
            </w:r>
          </w:p>
          <w:p w:rsidR="00137499" w:rsidRDefault="00137499" w:rsidP="00137499">
            <w:pPr>
              <w:pStyle w:val="Heading3"/>
              <w:spacing w:after="0" w:afterAutospacing="0"/>
              <w:rPr>
                <w:u w:val="single"/>
              </w:rPr>
            </w:pPr>
            <w:r>
              <w:rPr>
                <w:u w:val="single"/>
              </w:rPr>
              <w:t>C/078/17 Questions</w:t>
            </w:r>
          </w:p>
          <w:p w:rsidR="00137499" w:rsidRPr="00137499" w:rsidRDefault="00137499" w:rsidP="00137499">
            <w:pPr>
              <w:pStyle w:val="Heading3"/>
              <w:spacing w:after="0" w:afterAutospacing="0"/>
              <w:rPr>
                <w:b w:val="0"/>
                <w:sz w:val="24"/>
                <w:szCs w:val="24"/>
                <w:u w:val="single"/>
              </w:rPr>
            </w:pPr>
            <w:r w:rsidRPr="00137499">
              <w:rPr>
                <w:b w:val="0"/>
                <w:sz w:val="24"/>
                <w:szCs w:val="24"/>
              </w:rPr>
              <w:t>It was noted there was no business under this heading</w:t>
            </w:r>
            <w:r w:rsidRPr="00137499">
              <w:rPr>
                <w:b w:val="0"/>
                <w:sz w:val="24"/>
                <w:szCs w:val="24"/>
                <w:u w:val="single"/>
              </w:rPr>
              <w:t>.</w:t>
            </w:r>
          </w:p>
          <w:p w:rsidR="007B4F51" w:rsidRDefault="00F970D1">
            <w:pPr>
              <w:pStyle w:val="Heading3"/>
              <w:spacing w:after="0" w:afterAutospacing="0"/>
              <w:rPr>
                <w:u w:val="single"/>
              </w:rPr>
            </w:pPr>
            <w:r>
              <w:rPr>
                <w:u w:val="single"/>
              </w:rPr>
              <w:t>C/07</w:t>
            </w:r>
            <w:r w:rsidR="00137499">
              <w:rPr>
                <w:u w:val="single"/>
              </w:rPr>
              <w:t>9</w:t>
            </w:r>
            <w:r>
              <w:rPr>
                <w:u w:val="single"/>
              </w:rPr>
              <w:t xml:space="preserve">/17 </w:t>
            </w:r>
            <w:r w:rsidR="007B4F51">
              <w:rPr>
                <w:u w:val="single"/>
              </w:rPr>
              <w:t>H</w:t>
            </w:r>
            <w:r>
              <w:rPr>
                <w:u w:val="single"/>
              </w:rPr>
              <w:t>I (</w:t>
            </w:r>
            <w:r w:rsidR="007B4F51">
              <w:rPr>
                <w:u w:val="single"/>
              </w:rPr>
              <w:t>5</w:t>
            </w:r>
            <w:proofErr w:type="gramStart"/>
            <w:r>
              <w:rPr>
                <w:u w:val="single"/>
              </w:rPr>
              <w:t xml:space="preserve">) </w:t>
            </w:r>
            <w:r w:rsidR="007B4F51">
              <w:rPr>
                <w:u w:val="single"/>
              </w:rPr>
              <w:t xml:space="preserve"> Item</w:t>
            </w:r>
            <w:proofErr w:type="gramEnd"/>
            <w:r w:rsidR="007B4F51">
              <w:rPr>
                <w:u w:val="single"/>
              </w:rPr>
              <w:t xml:space="preserve"> ID:52401</w:t>
            </w:r>
          </w:p>
          <w:p w:rsidR="007B4F51" w:rsidRDefault="007B4F51">
            <w:pPr>
              <w:pStyle w:val="NormalWeb"/>
              <w:rPr>
                <w:rStyle w:val="Strong"/>
              </w:rPr>
            </w:pPr>
            <w:r>
              <w:t xml:space="preserve">New Works </w:t>
            </w:r>
            <w:r>
              <w:rPr>
                <w:rStyle w:val="Strong"/>
              </w:rPr>
              <w:t>(No Business)</w:t>
            </w:r>
          </w:p>
          <w:p w:rsidR="00D57DC7" w:rsidRDefault="00D57DC7" w:rsidP="00D57DC7">
            <w:pPr>
              <w:pStyle w:val="NormalWeb"/>
            </w:pPr>
            <w:r w:rsidRPr="00D57DC7">
              <w:rPr>
                <w:rStyle w:val="Strong"/>
                <w:b w:val="0"/>
              </w:rPr>
              <w:lastRenderedPageBreak/>
              <w:t>It was</w:t>
            </w:r>
            <w:r>
              <w:rPr>
                <w:rStyle w:val="Strong"/>
              </w:rPr>
              <w:t xml:space="preserve"> NOTED </w:t>
            </w:r>
            <w:r w:rsidRPr="00D57DC7">
              <w:rPr>
                <w:rStyle w:val="Strong"/>
                <w:b w:val="0"/>
              </w:rPr>
              <w:t>there was no business under this heading.</w:t>
            </w:r>
          </w:p>
          <w:p w:rsidR="007B4F51" w:rsidRDefault="00F970D1">
            <w:pPr>
              <w:pStyle w:val="Heading3"/>
              <w:spacing w:after="0" w:afterAutospacing="0"/>
              <w:rPr>
                <w:u w:val="single"/>
              </w:rPr>
            </w:pPr>
            <w:r>
              <w:rPr>
                <w:u w:val="single"/>
              </w:rPr>
              <w:t>C/0</w:t>
            </w:r>
            <w:r w:rsidR="00137499">
              <w:rPr>
                <w:u w:val="single"/>
              </w:rPr>
              <w:t>80</w:t>
            </w:r>
            <w:r>
              <w:rPr>
                <w:u w:val="single"/>
              </w:rPr>
              <w:t xml:space="preserve">/17 </w:t>
            </w:r>
            <w:r w:rsidR="007B4F51">
              <w:rPr>
                <w:u w:val="single"/>
              </w:rPr>
              <w:t>C</w:t>
            </w:r>
            <w:r>
              <w:rPr>
                <w:u w:val="single"/>
              </w:rPr>
              <w:t xml:space="preserve"> (</w:t>
            </w:r>
            <w:r w:rsidR="007B4F51">
              <w:rPr>
                <w:u w:val="single"/>
              </w:rPr>
              <w:t>3</w:t>
            </w:r>
            <w:r>
              <w:rPr>
                <w:u w:val="single"/>
              </w:rPr>
              <w:t xml:space="preserve">) </w:t>
            </w:r>
            <w:r w:rsidR="007B4F51">
              <w:rPr>
                <w:u w:val="single"/>
              </w:rPr>
              <w:t>Item ID</w:t>
            </w:r>
            <w:proofErr w:type="gramStart"/>
            <w:r w:rsidR="007B4F51">
              <w:rPr>
                <w:u w:val="single"/>
              </w:rPr>
              <w:t>:52402</w:t>
            </w:r>
            <w:proofErr w:type="gramEnd"/>
          </w:p>
          <w:p w:rsidR="007B4F51" w:rsidRDefault="007B4F51">
            <w:pPr>
              <w:pStyle w:val="NormalWeb"/>
              <w:rPr>
                <w:rStyle w:val="Strong"/>
              </w:rPr>
            </w:pPr>
            <w:r>
              <w:t xml:space="preserve">Correspondence </w:t>
            </w:r>
            <w:r>
              <w:rPr>
                <w:rStyle w:val="Strong"/>
              </w:rPr>
              <w:t>(No Business)</w:t>
            </w:r>
          </w:p>
          <w:p w:rsidR="00D57DC7" w:rsidRDefault="00D57DC7" w:rsidP="00D57DC7">
            <w:pPr>
              <w:pStyle w:val="NormalWeb"/>
            </w:pPr>
            <w:r w:rsidRPr="00D57DC7">
              <w:rPr>
                <w:rStyle w:val="Strong"/>
                <w:b w:val="0"/>
              </w:rPr>
              <w:t>It was</w:t>
            </w:r>
            <w:r>
              <w:rPr>
                <w:rStyle w:val="Strong"/>
              </w:rPr>
              <w:t xml:space="preserve"> NOTED </w:t>
            </w:r>
            <w:r w:rsidRPr="00D57DC7">
              <w:rPr>
                <w:rStyle w:val="Strong"/>
                <w:b w:val="0"/>
              </w:rPr>
              <w:t>there was no business under this heading.</w:t>
            </w:r>
          </w:p>
          <w:p w:rsidR="007B4F51" w:rsidRDefault="007B4F51">
            <w:pPr>
              <w:pStyle w:val="Heading2"/>
              <w:jc w:val="center"/>
              <w:rPr>
                <w:u w:val="single"/>
              </w:rPr>
            </w:pPr>
            <w:r>
              <w:rPr>
                <w:u w:val="single"/>
              </w:rPr>
              <w:t>Community</w:t>
            </w:r>
          </w:p>
          <w:p w:rsidR="00137499" w:rsidRDefault="00137499" w:rsidP="00137499">
            <w:pPr>
              <w:pStyle w:val="Heading3"/>
              <w:spacing w:after="0" w:afterAutospacing="0"/>
              <w:rPr>
                <w:u w:val="single"/>
              </w:rPr>
            </w:pPr>
            <w:r>
              <w:rPr>
                <w:u w:val="single"/>
              </w:rPr>
              <w:t>C/081/17 Questions</w:t>
            </w:r>
          </w:p>
          <w:p w:rsidR="00137499" w:rsidRPr="00137499" w:rsidRDefault="00137499" w:rsidP="00137499">
            <w:pPr>
              <w:pStyle w:val="Heading3"/>
              <w:spacing w:after="0" w:afterAutospacing="0"/>
              <w:rPr>
                <w:b w:val="0"/>
                <w:sz w:val="24"/>
                <w:szCs w:val="24"/>
                <w:u w:val="single"/>
              </w:rPr>
            </w:pPr>
            <w:r w:rsidRPr="00137499">
              <w:rPr>
                <w:b w:val="0"/>
                <w:sz w:val="24"/>
                <w:szCs w:val="24"/>
              </w:rPr>
              <w:t>It was noted there was no business under this heading</w:t>
            </w:r>
            <w:r w:rsidRPr="00137499">
              <w:rPr>
                <w:b w:val="0"/>
                <w:sz w:val="24"/>
                <w:szCs w:val="24"/>
                <w:u w:val="single"/>
              </w:rPr>
              <w:t>.</w:t>
            </w:r>
          </w:p>
          <w:p w:rsidR="007B4F51" w:rsidRDefault="00F970D1">
            <w:pPr>
              <w:pStyle w:val="Heading3"/>
              <w:spacing w:after="0" w:afterAutospacing="0"/>
              <w:rPr>
                <w:u w:val="single"/>
              </w:rPr>
            </w:pPr>
            <w:r>
              <w:rPr>
                <w:u w:val="single"/>
              </w:rPr>
              <w:t>C/0</w:t>
            </w:r>
            <w:r w:rsidR="00137499">
              <w:rPr>
                <w:u w:val="single"/>
              </w:rPr>
              <w:t>82</w:t>
            </w:r>
            <w:r>
              <w:rPr>
                <w:u w:val="single"/>
              </w:rPr>
              <w:t xml:space="preserve">/17 </w:t>
            </w:r>
            <w:r w:rsidR="007B4F51">
              <w:rPr>
                <w:u w:val="single"/>
              </w:rPr>
              <w:t>H</w:t>
            </w:r>
            <w:r>
              <w:rPr>
                <w:u w:val="single"/>
              </w:rPr>
              <w:t>I (</w:t>
            </w:r>
            <w:r w:rsidR="007B4F51">
              <w:rPr>
                <w:u w:val="single"/>
              </w:rPr>
              <w:t>6</w:t>
            </w:r>
            <w:proofErr w:type="gramStart"/>
            <w:r>
              <w:rPr>
                <w:u w:val="single"/>
              </w:rPr>
              <w:t xml:space="preserve">) </w:t>
            </w:r>
            <w:r w:rsidR="007B4F51">
              <w:rPr>
                <w:u w:val="single"/>
              </w:rPr>
              <w:t xml:space="preserve"> Item</w:t>
            </w:r>
            <w:proofErr w:type="gramEnd"/>
            <w:r w:rsidR="007B4F51">
              <w:rPr>
                <w:u w:val="single"/>
              </w:rPr>
              <w:t xml:space="preserve"> ID:52403</w:t>
            </w:r>
          </w:p>
          <w:p w:rsidR="007B4F51" w:rsidRDefault="007B4F51">
            <w:pPr>
              <w:pStyle w:val="NormalWeb"/>
              <w:rPr>
                <w:rStyle w:val="Strong"/>
              </w:rPr>
            </w:pPr>
            <w:r>
              <w:t xml:space="preserve">New Works </w:t>
            </w:r>
            <w:r>
              <w:rPr>
                <w:rStyle w:val="Strong"/>
              </w:rPr>
              <w:t>(No Business)</w:t>
            </w:r>
          </w:p>
          <w:p w:rsidR="00D57DC7" w:rsidRDefault="00D57DC7" w:rsidP="00D57DC7">
            <w:pPr>
              <w:pStyle w:val="NormalWeb"/>
            </w:pPr>
            <w:r w:rsidRPr="00D57DC7">
              <w:rPr>
                <w:rStyle w:val="Strong"/>
                <w:b w:val="0"/>
              </w:rPr>
              <w:t>It was</w:t>
            </w:r>
            <w:r>
              <w:rPr>
                <w:rStyle w:val="Strong"/>
              </w:rPr>
              <w:t xml:space="preserve"> NOTED </w:t>
            </w:r>
            <w:r w:rsidRPr="00D57DC7">
              <w:rPr>
                <w:rStyle w:val="Strong"/>
                <w:b w:val="0"/>
              </w:rPr>
              <w:t>there was no business under this heading.</w:t>
            </w:r>
          </w:p>
          <w:p w:rsidR="007B4F51" w:rsidRDefault="00F970D1">
            <w:pPr>
              <w:pStyle w:val="Heading3"/>
              <w:spacing w:after="0" w:afterAutospacing="0"/>
              <w:rPr>
                <w:u w:val="single"/>
              </w:rPr>
            </w:pPr>
            <w:r>
              <w:rPr>
                <w:u w:val="single"/>
              </w:rPr>
              <w:t>C/0</w:t>
            </w:r>
            <w:r w:rsidR="00137499">
              <w:rPr>
                <w:u w:val="single"/>
              </w:rPr>
              <w:t>83</w:t>
            </w:r>
            <w:r>
              <w:rPr>
                <w:u w:val="single"/>
              </w:rPr>
              <w:t xml:space="preserve">/17 </w:t>
            </w:r>
            <w:r w:rsidR="007B4F51">
              <w:rPr>
                <w:u w:val="single"/>
              </w:rPr>
              <w:t>C</w:t>
            </w:r>
            <w:r>
              <w:rPr>
                <w:u w:val="single"/>
              </w:rPr>
              <w:t xml:space="preserve"> (</w:t>
            </w:r>
            <w:r w:rsidR="007B4F51">
              <w:rPr>
                <w:u w:val="single"/>
              </w:rPr>
              <w:t>4</w:t>
            </w:r>
            <w:proofErr w:type="gramStart"/>
            <w:r>
              <w:rPr>
                <w:u w:val="single"/>
              </w:rPr>
              <w:t xml:space="preserve">) </w:t>
            </w:r>
            <w:r w:rsidR="007B4F51">
              <w:rPr>
                <w:u w:val="single"/>
              </w:rPr>
              <w:t xml:space="preserve"> Item</w:t>
            </w:r>
            <w:proofErr w:type="gramEnd"/>
            <w:r w:rsidR="007B4F51">
              <w:rPr>
                <w:u w:val="single"/>
              </w:rPr>
              <w:t xml:space="preserve"> ID:52404</w:t>
            </w:r>
          </w:p>
          <w:p w:rsidR="007B4F51" w:rsidRDefault="007B4F51">
            <w:pPr>
              <w:pStyle w:val="NormalWeb"/>
              <w:rPr>
                <w:rStyle w:val="Strong"/>
              </w:rPr>
            </w:pPr>
            <w:r>
              <w:t xml:space="preserve">Correspondence </w:t>
            </w:r>
            <w:r>
              <w:rPr>
                <w:rStyle w:val="Strong"/>
              </w:rPr>
              <w:t>(No Business)</w:t>
            </w:r>
          </w:p>
          <w:p w:rsidR="00D57DC7" w:rsidRDefault="00D57DC7" w:rsidP="00D57DC7">
            <w:pPr>
              <w:pStyle w:val="NormalWeb"/>
            </w:pPr>
            <w:r w:rsidRPr="00D57DC7">
              <w:rPr>
                <w:rStyle w:val="Strong"/>
                <w:b w:val="0"/>
              </w:rPr>
              <w:t>It was</w:t>
            </w:r>
            <w:r>
              <w:rPr>
                <w:rStyle w:val="Strong"/>
              </w:rPr>
              <w:t xml:space="preserve"> NOTED </w:t>
            </w:r>
            <w:r w:rsidRPr="00D57DC7">
              <w:rPr>
                <w:rStyle w:val="Strong"/>
                <w:b w:val="0"/>
              </w:rPr>
              <w:t>there was no business under this heading.</w:t>
            </w:r>
          </w:p>
          <w:p w:rsidR="007B4F51" w:rsidRDefault="00F970D1">
            <w:pPr>
              <w:pStyle w:val="Heading3"/>
              <w:spacing w:after="0" w:afterAutospacing="0"/>
              <w:rPr>
                <w:u w:val="single"/>
              </w:rPr>
            </w:pPr>
            <w:r>
              <w:rPr>
                <w:u w:val="single"/>
              </w:rPr>
              <w:t>C/08</w:t>
            </w:r>
            <w:r w:rsidR="00137499">
              <w:rPr>
                <w:u w:val="single"/>
              </w:rPr>
              <w:t>4</w:t>
            </w:r>
            <w:r>
              <w:rPr>
                <w:u w:val="single"/>
              </w:rPr>
              <w:t xml:space="preserve">/17 </w:t>
            </w:r>
            <w:r w:rsidR="007B4F51">
              <w:rPr>
                <w:u w:val="single"/>
              </w:rPr>
              <w:t>M</w:t>
            </w:r>
            <w:r>
              <w:rPr>
                <w:u w:val="single"/>
              </w:rPr>
              <w:t xml:space="preserve"> (</w:t>
            </w:r>
            <w:r w:rsidR="007B4F51">
              <w:rPr>
                <w:u w:val="single"/>
              </w:rPr>
              <w:t>7</w:t>
            </w:r>
            <w:proofErr w:type="gramStart"/>
            <w:r>
              <w:rPr>
                <w:u w:val="single"/>
              </w:rPr>
              <w:t xml:space="preserve">) </w:t>
            </w:r>
            <w:r w:rsidR="007B4F51">
              <w:rPr>
                <w:u w:val="single"/>
              </w:rPr>
              <w:t xml:space="preserve"> Item</w:t>
            </w:r>
            <w:proofErr w:type="gramEnd"/>
            <w:r w:rsidR="007B4F51">
              <w:rPr>
                <w:u w:val="single"/>
              </w:rPr>
              <w:t xml:space="preserve"> ID:52622</w:t>
            </w:r>
            <w:r w:rsidR="00562FD7">
              <w:rPr>
                <w:u w:val="single"/>
              </w:rPr>
              <w:t xml:space="preserve">   Sports Partnership</w:t>
            </w:r>
          </w:p>
          <w:p w:rsidR="00441A54" w:rsidRDefault="00441A54" w:rsidP="00441A54">
            <w:pPr>
              <w:pStyle w:val="NormalWeb"/>
            </w:pPr>
            <w:r>
              <w:t>It was proposed by C</w:t>
            </w:r>
            <w:r w:rsidR="00470A66">
              <w:t xml:space="preserve">ouncillor </w:t>
            </w:r>
            <w:r>
              <w:t xml:space="preserve"> B. Bonner and seconded by C</w:t>
            </w:r>
            <w:r w:rsidR="00470A66">
              <w:t xml:space="preserve">ouncillor </w:t>
            </w:r>
            <w:r>
              <w:t>F. Timmons</w:t>
            </w:r>
          </w:p>
          <w:p w:rsidR="007B4F51" w:rsidRDefault="007B4F51">
            <w:pPr>
              <w:pStyle w:val="NormalWeb"/>
            </w:pPr>
            <w:r>
              <w:t xml:space="preserve">"This committee commends the work being done by the Sports Partnership in the council in the Clondalkin area.  They </w:t>
            </w:r>
            <w:r w:rsidR="00562FD7">
              <w:t>a</w:t>
            </w:r>
            <w:r>
              <w:t>re currently supporting a large number of operation transformation in schools and clubs in the area.  They also have a number of their staff working in schools on Sports and outdoor education programmes.  The athletics season is approaching and the partnership will be working on the inter school athletics meetings.  The great work being done by this section of the council should be recognised and acknowledged."</w:t>
            </w:r>
          </w:p>
          <w:p w:rsidR="00377113" w:rsidRDefault="00377113" w:rsidP="00377113">
            <w:pPr>
              <w:pStyle w:val="NormalWeb"/>
            </w:pPr>
            <w:r>
              <w:t xml:space="preserve">The following report by the Chief Executive was </w:t>
            </w:r>
            <w:r w:rsidRPr="00377113">
              <w:rPr>
                <w:b/>
              </w:rPr>
              <w:t>READ:</w:t>
            </w:r>
          </w:p>
          <w:p w:rsidR="007B4F51" w:rsidRDefault="007B4F51">
            <w:pPr>
              <w:pStyle w:val="NormalWeb"/>
            </w:pPr>
            <w:r>
              <w:t>The Council through the Sports Development Officers and the Sports Partnership run many programmes and initiatives throughout the year.  The Primary Schools Cross Country Athletics Programme has just begun for 2017 and now has the largest number of schools involved ever.  They also support local community groups to run programmes and events in their own area.  Operation Transformation is one such initiative where they support local groups to run the programme in their own area.  </w:t>
            </w:r>
          </w:p>
          <w:p w:rsidR="007B4F51" w:rsidRDefault="007B4F51">
            <w:pPr>
              <w:pStyle w:val="NormalWeb"/>
            </w:pPr>
            <w:r>
              <w:lastRenderedPageBreak/>
              <w:t>If the motion is passed your appreciation will be passed on to the relevant staff. </w:t>
            </w:r>
          </w:p>
          <w:p w:rsidR="00441A54" w:rsidRDefault="00441A54" w:rsidP="00441A54">
            <w:pPr>
              <w:pStyle w:val="NormalWeb"/>
            </w:pPr>
            <w:r>
              <w:t xml:space="preserve">Following contributions from </w:t>
            </w:r>
            <w:r w:rsidR="00446DF8" w:rsidRPr="0002628D">
              <w:rPr>
                <w:rStyle w:val="Strong"/>
                <w:b w:val="0"/>
              </w:rPr>
              <w:t>C</w:t>
            </w:r>
            <w:r w:rsidR="00446DF8">
              <w:rPr>
                <w:rStyle w:val="Strong"/>
                <w:b w:val="0"/>
              </w:rPr>
              <w:t>ouncillors</w:t>
            </w:r>
            <w:r w:rsidR="00446DF8">
              <w:t xml:space="preserve"> </w:t>
            </w:r>
            <w:r>
              <w:t>B. Bonner and M. Ward, Ms. A. Byrne, Administrative Officer</w:t>
            </w:r>
            <w:r w:rsidR="00943B61">
              <w:t>,</w:t>
            </w:r>
            <w:r>
              <w:t xml:space="preserve"> responded to queries raised and the report was </w:t>
            </w:r>
            <w:r w:rsidRPr="002B50B0">
              <w:rPr>
                <w:b/>
              </w:rPr>
              <w:t>NOTED.</w:t>
            </w:r>
          </w:p>
          <w:p w:rsidR="007B4F51" w:rsidRDefault="00F970D1">
            <w:pPr>
              <w:pStyle w:val="Heading3"/>
              <w:spacing w:after="0" w:afterAutospacing="0"/>
              <w:rPr>
                <w:u w:val="single"/>
              </w:rPr>
            </w:pPr>
            <w:r>
              <w:rPr>
                <w:u w:val="single"/>
              </w:rPr>
              <w:t>C/08</w:t>
            </w:r>
            <w:r w:rsidR="00137499">
              <w:rPr>
                <w:u w:val="single"/>
              </w:rPr>
              <w:t>5</w:t>
            </w:r>
            <w:r>
              <w:rPr>
                <w:u w:val="single"/>
              </w:rPr>
              <w:t xml:space="preserve">/17 </w:t>
            </w:r>
            <w:r w:rsidR="007B4F51">
              <w:rPr>
                <w:u w:val="single"/>
              </w:rPr>
              <w:t>M</w:t>
            </w:r>
            <w:r>
              <w:rPr>
                <w:u w:val="single"/>
              </w:rPr>
              <w:t xml:space="preserve"> (</w:t>
            </w:r>
            <w:r w:rsidR="007B4F51">
              <w:rPr>
                <w:u w:val="single"/>
              </w:rPr>
              <w:t>8</w:t>
            </w:r>
            <w:proofErr w:type="gramStart"/>
            <w:r>
              <w:rPr>
                <w:u w:val="single"/>
              </w:rPr>
              <w:t xml:space="preserve">) </w:t>
            </w:r>
            <w:r w:rsidR="007B4F51">
              <w:rPr>
                <w:u w:val="single"/>
              </w:rPr>
              <w:t xml:space="preserve"> Item</w:t>
            </w:r>
            <w:proofErr w:type="gramEnd"/>
            <w:r w:rsidR="007B4F51">
              <w:rPr>
                <w:u w:val="single"/>
              </w:rPr>
              <w:t xml:space="preserve"> ID:52623</w:t>
            </w:r>
            <w:r w:rsidR="00562FD7">
              <w:rPr>
                <w:u w:val="single"/>
              </w:rPr>
              <w:t xml:space="preserve">  </w:t>
            </w:r>
            <w:proofErr w:type="spellStart"/>
            <w:r w:rsidR="00562FD7" w:rsidRPr="00562FD7">
              <w:rPr>
                <w:u w:val="single"/>
              </w:rPr>
              <w:t>Bawnogue</w:t>
            </w:r>
            <w:proofErr w:type="spellEnd"/>
            <w:r w:rsidR="00562FD7" w:rsidRPr="00562FD7">
              <w:rPr>
                <w:u w:val="single"/>
              </w:rPr>
              <w:t xml:space="preserve"> Youth and Community Centre</w:t>
            </w:r>
          </w:p>
          <w:p w:rsidR="00441A54" w:rsidRDefault="00441A54" w:rsidP="00441A54">
            <w:pPr>
              <w:pStyle w:val="NormalWeb"/>
            </w:pPr>
            <w:r>
              <w:t>It was proposed by C</w:t>
            </w:r>
            <w:r w:rsidR="00470A66">
              <w:t xml:space="preserve">ouncillor </w:t>
            </w:r>
            <w:r>
              <w:t>B. Bonner and seconded by C</w:t>
            </w:r>
            <w:r w:rsidR="00470A66">
              <w:t xml:space="preserve">ouncillor </w:t>
            </w:r>
            <w:r>
              <w:t>F. Timmons</w:t>
            </w:r>
          </w:p>
          <w:p w:rsidR="007B4F51" w:rsidRDefault="007B4F51">
            <w:pPr>
              <w:pStyle w:val="NormalWeb"/>
            </w:pPr>
            <w:r>
              <w:t xml:space="preserve">"This committee asks that all assistance possible would be given to a group of Parents in the </w:t>
            </w:r>
            <w:proofErr w:type="spellStart"/>
            <w:r>
              <w:t>Bawnogue</w:t>
            </w:r>
            <w:proofErr w:type="spellEnd"/>
            <w:r>
              <w:t xml:space="preserve"> area who are trying to organise weekend activities for their young adult and teenaged children.  They are trying to access a venue in one of the two community centres and this is proving problematic.  There also seems to be a shortage of staff available to work at weekends."    </w:t>
            </w:r>
          </w:p>
          <w:p w:rsidR="00377113" w:rsidRDefault="00377113" w:rsidP="00377113">
            <w:pPr>
              <w:pStyle w:val="NormalWeb"/>
            </w:pPr>
            <w:r>
              <w:t xml:space="preserve">The following report by the Chief Executive was </w:t>
            </w:r>
            <w:r w:rsidRPr="00377113">
              <w:rPr>
                <w:b/>
              </w:rPr>
              <w:t>READ:</w:t>
            </w:r>
          </w:p>
          <w:p w:rsidR="007B4F51" w:rsidRDefault="007B4F51">
            <w:pPr>
              <w:pStyle w:val="NormalWeb"/>
            </w:pPr>
            <w:proofErr w:type="spellStart"/>
            <w:r>
              <w:t>Crosscare</w:t>
            </w:r>
            <w:proofErr w:type="spellEnd"/>
            <w:r>
              <w:t xml:space="preserve"> will be meeting with the young people over the coming weeks to see what the young people wish to participate in.</w:t>
            </w:r>
          </w:p>
          <w:p w:rsidR="007B4F51" w:rsidRDefault="007B4F51">
            <w:pPr>
              <w:pStyle w:val="NormalWeb"/>
            </w:pPr>
            <w:r>
              <w:t>Until these issues are resolved we will not know what times/day or hours are required.</w:t>
            </w:r>
          </w:p>
          <w:p w:rsidR="007B4F51" w:rsidRDefault="007B4F51">
            <w:pPr>
              <w:pStyle w:val="NormalWeb"/>
            </w:pPr>
            <w:r>
              <w:t xml:space="preserve">The Community worker is willing to work with the group to have them set up properly, and liaise with </w:t>
            </w:r>
            <w:proofErr w:type="spellStart"/>
            <w:r>
              <w:t>Crosscare</w:t>
            </w:r>
            <w:proofErr w:type="spellEnd"/>
            <w:r>
              <w:t xml:space="preserve"> workers as to what is required.</w:t>
            </w:r>
          </w:p>
          <w:p w:rsidR="007B4F51" w:rsidRDefault="007B4F51">
            <w:pPr>
              <w:pStyle w:val="NormalWeb"/>
            </w:pPr>
            <w:proofErr w:type="spellStart"/>
            <w:r>
              <w:t>Bawnogue</w:t>
            </w:r>
            <w:proofErr w:type="spellEnd"/>
            <w:r>
              <w:t xml:space="preserve"> Youth and Community Centre operates with a part time manager and participants from the labour activation programme.  There is not sufficient numbers at present to open the centre at weekends.</w:t>
            </w:r>
          </w:p>
          <w:p w:rsidR="00C1291A" w:rsidRDefault="00C1291A" w:rsidP="00C1291A">
            <w:pPr>
              <w:pStyle w:val="NormalWeb"/>
            </w:pPr>
            <w:r>
              <w:t xml:space="preserve">Following contributions from </w:t>
            </w:r>
            <w:proofErr w:type="gramStart"/>
            <w:r w:rsidR="00446DF8" w:rsidRPr="0002628D">
              <w:rPr>
                <w:rStyle w:val="Strong"/>
                <w:b w:val="0"/>
              </w:rPr>
              <w:t>C</w:t>
            </w:r>
            <w:r w:rsidR="00446DF8">
              <w:rPr>
                <w:rStyle w:val="Strong"/>
                <w:b w:val="0"/>
              </w:rPr>
              <w:t>ouncillors</w:t>
            </w:r>
            <w:r w:rsidR="00446DF8">
              <w:t xml:space="preserve"> </w:t>
            </w:r>
            <w:r>
              <w:t xml:space="preserve"> B</w:t>
            </w:r>
            <w:proofErr w:type="gramEnd"/>
            <w:r>
              <w:t>. Bonner, F. Timmons, M. Ward</w:t>
            </w:r>
            <w:r w:rsidR="00446DF8">
              <w:t xml:space="preserve"> and </w:t>
            </w:r>
            <w:r>
              <w:t xml:space="preserve"> M. Johansson, Ms. A. Byrne, Administrative Officer responded to queries raised and the report was </w:t>
            </w:r>
            <w:r w:rsidRPr="000024FC">
              <w:rPr>
                <w:b/>
              </w:rPr>
              <w:t>NOTED.</w:t>
            </w:r>
          </w:p>
          <w:p w:rsidR="007B4F51" w:rsidRDefault="007B4F51">
            <w:pPr>
              <w:pStyle w:val="Heading2"/>
              <w:jc w:val="center"/>
              <w:rPr>
                <w:u w:val="single"/>
              </w:rPr>
            </w:pPr>
            <w:r>
              <w:rPr>
                <w:u w:val="single"/>
              </w:rPr>
              <w:t>Housing</w:t>
            </w:r>
          </w:p>
          <w:p w:rsidR="00E4458C" w:rsidRDefault="00E4458C" w:rsidP="00E4458C">
            <w:pPr>
              <w:pStyle w:val="Heading3"/>
              <w:spacing w:after="0" w:afterAutospacing="0"/>
              <w:rPr>
                <w:u w:val="single"/>
              </w:rPr>
            </w:pPr>
            <w:r>
              <w:rPr>
                <w:u w:val="single"/>
              </w:rPr>
              <w:t>C/0</w:t>
            </w:r>
            <w:r w:rsidR="00137499">
              <w:rPr>
                <w:u w:val="single"/>
              </w:rPr>
              <w:t>86</w:t>
            </w:r>
            <w:r>
              <w:rPr>
                <w:u w:val="single"/>
              </w:rPr>
              <w:t>/17 Questions</w:t>
            </w:r>
          </w:p>
          <w:p w:rsidR="00E4458C" w:rsidRPr="00E4458C" w:rsidRDefault="00E4458C" w:rsidP="00E4458C">
            <w:pPr>
              <w:pStyle w:val="Heading3"/>
              <w:spacing w:after="0" w:afterAutospacing="0"/>
              <w:rPr>
                <w:b w:val="0"/>
                <w:sz w:val="24"/>
                <w:szCs w:val="24"/>
              </w:rPr>
            </w:pPr>
            <w:r w:rsidRPr="00E4458C">
              <w:rPr>
                <w:b w:val="0"/>
                <w:sz w:val="24"/>
                <w:szCs w:val="24"/>
              </w:rPr>
              <w:t xml:space="preserve">It was proposed by Councillor J. Graham and seconded by Councillor F. Timmons and </w:t>
            </w:r>
            <w:r w:rsidRPr="00E4458C">
              <w:rPr>
                <w:sz w:val="24"/>
                <w:szCs w:val="24"/>
              </w:rPr>
              <w:t>RESOLVED</w:t>
            </w:r>
            <w:r w:rsidRPr="00E4458C">
              <w:rPr>
                <w:b w:val="0"/>
                <w:sz w:val="24"/>
                <w:szCs w:val="24"/>
              </w:rPr>
              <w:t>:</w:t>
            </w:r>
          </w:p>
          <w:p w:rsidR="00E4458C" w:rsidRPr="00E4458C" w:rsidRDefault="00E4458C" w:rsidP="00E4458C">
            <w:pPr>
              <w:pStyle w:val="Heading3"/>
              <w:spacing w:after="0" w:afterAutospacing="0"/>
              <w:rPr>
                <w:b w:val="0"/>
                <w:sz w:val="24"/>
                <w:szCs w:val="24"/>
              </w:rPr>
            </w:pPr>
            <w:r w:rsidRPr="00E4458C">
              <w:rPr>
                <w:b w:val="0"/>
                <w:sz w:val="24"/>
                <w:szCs w:val="24"/>
              </w:rPr>
              <w:t xml:space="preserve">“That pursuant to Standing Orders13, Questions </w:t>
            </w:r>
            <w:r>
              <w:rPr>
                <w:b w:val="0"/>
                <w:sz w:val="24"/>
                <w:szCs w:val="24"/>
              </w:rPr>
              <w:t xml:space="preserve">3 to </w:t>
            </w:r>
            <w:proofErr w:type="gramStart"/>
            <w:r>
              <w:rPr>
                <w:b w:val="0"/>
                <w:sz w:val="24"/>
                <w:szCs w:val="24"/>
              </w:rPr>
              <w:t xml:space="preserve">6 </w:t>
            </w:r>
            <w:r w:rsidRPr="00E4458C">
              <w:rPr>
                <w:b w:val="0"/>
                <w:sz w:val="24"/>
                <w:szCs w:val="24"/>
              </w:rPr>
              <w:t xml:space="preserve"> be</w:t>
            </w:r>
            <w:proofErr w:type="gramEnd"/>
            <w:r w:rsidRPr="00E4458C">
              <w:rPr>
                <w:b w:val="0"/>
                <w:sz w:val="24"/>
                <w:szCs w:val="24"/>
              </w:rPr>
              <w:t xml:space="preserve"> </w:t>
            </w:r>
            <w:r w:rsidRPr="00E4458C">
              <w:rPr>
                <w:sz w:val="24"/>
                <w:szCs w:val="24"/>
              </w:rPr>
              <w:t>ADOPTED</w:t>
            </w:r>
            <w:r w:rsidRPr="00E4458C">
              <w:rPr>
                <w:b w:val="0"/>
                <w:sz w:val="24"/>
                <w:szCs w:val="24"/>
              </w:rPr>
              <w:t xml:space="preserve"> and </w:t>
            </w:r>
            <w:r w:rsidRPr="00E4458C">
              <w:rPr>
                <w:sz w:val="24"/>
                <w:szCs w:val="24"/>
              </w:rPr>
              <w:t>APPROVED</w:t>
            </w:r>
            <w:r w:rsidRPr="00E4458C">
              <w:rPr>
                <w:b w:val="0"/>
                <w:sz w:val="24"/>
                <w:szCs w:val="24"/>
              </w:rPr>
              <w:t>.”</w:t>
            </w:r>
          </w:p>
          <w:p w:rsidR="007B4F51" w:rsidRDefault="00F970D1">
            <w:pPr>
              <w:pStyle w:val="Heading3"/>
              <w:spacing w:after="0" w:afterAutospacing="0"/>
              <w:rPr>
                <w:u w:val="single"/>
              </w:rPr>
            </w:pPr>
            <w:r>
              <w:rPr>
                <w:u w:val="single"/>
              </w:rPr>
              <w:t>C/08</w:t>
            </w:r>
            <w:r w:rsidR="00137499">
              <w:rPr>
                <w:u w:val="single"/>
              </w:rPr>
              <w:t>7</w:t>
            </w:r>
            <w:r>
              <w:rPr>
                <w:u w:val="single"/>
              </w:rPr>
              <w:t xml:space="preserve">/17 </w:t>
            </w:r>
            <w:r w:rsidR="007B4F51">
              <w:rPr>
                <w:u w:val="single"/>
              </w:rPr>
              <w:t>Q</w:t>
            </w:r>
            <w:r>
              <w:rPr>
                <w:u w:val="single"/>
              </w:rPr>
              <w:t xml:space="preserve"> (</w:t>
            </w:r>
            <w:r w:rsidR="007B4F51">
              <w:rPr>
                <w:u w:val="single"/>
              </w:rPr>
              <w:t>3</w:t>
            </w:r>
            <w:proofErr w:type="gramStart"/>
            <w:r>
              <w:rPr>
                <w:u w:val="single"/>
              </w:rPr>
              <w:t xml:space="preserve">) </w:t>
            </w:r>
            <w:r w:rsidR="007B4F51">
              <w:rPr>
                <w:u w:val="single"/>
              </w:rPr>
              <w:t xml:space="preserve"> Item</w:t>
            </w:r>
            <w:proofErr w:type="gramEnd"/>
            <w:r w:rsidR="007B4F51">
              <w:rPr>
                <w:u w:val="single"/>
              </w:rPr>
              <w:t xml:space="preserve"> ID:</w:t>
            </w:r>
            <w:r w:rsidR="007B4F51" w:rsidRPr="00562FD7">
              <w:rPr>
                <w:u w:val="single"/>
              </w:rPr>
              <w:t>52631</w:t>
            </w:r>
            <w:r w:rsidR="00562FD7" w:rsidRPr="00562FD7">
              <w:rPr>
                <w:u w:val="single"/>
              </w:rPr>
              <w:t xml:space="preserve">   Incremental Tenant Purchase Scheme </w:t>
            </w:r>
          </w:p>
          <w:p w:rsidR="007B4F51" w:rsidRDefault="007B4F51">
            <w:pPr>
              <w:pStyle w:val="proposed"/>
            </w:pPr>
            <w:r>
              <w:t>Proposed by Councillor J. Graham</w:t>
            </w:r>
          </w:p>
          <w:p w:rsidR="007B4F51" w:rsidRDefault="007B4F51">
            <w:pPr>
              <w:pStyle w:val="NormalWeb"/>
            </w:pPr>
            <w:r>
              <w:t>"To ask the Chief Executive to confirm that as of now, how many tenants have applied for the incremental tenant purchase scheme, and of those how many have been successful?"</w:t>
            </w:r>
          </w:p>
          <w:p w:rsidR="007B4F51" w:rsidRDefault="007B4F51">
            <w:pPr>
              <w:pStyle w:val="NormalWeb"/>
            </w:pPr>
            <w:r>
              <w:rPr>
                <w:rStyle w:val="Strong"/>
              </w:rPr>
              <w:lastRenderedPageBreak/>
              <w:t>REPLY:</w:t>
            </w:r>
          </w:p>
          <w:p w:rsidR="007B4F51" w:rsidRDefault="007B4F51">
            <w:pPr>
              <w:pStyle w:val="NormalWeb"/>
            </w:pPr>
            <w:r>
              <w:t>The total number of applications received under the Incremental Tenant Purchase Scheme, commenced in January 2016, is 55.    Of those, 18 applications have been refused on one/more of the following grounds:</w:t>
            </w:r>
          </w:p>
          <w:p w:rsidR="007B4F51" w:rsidRDefault="007B4F51">
            <w:pPr>
              <w:numPr>
                <w:ilvl w:val="0"/>
                <w:numId w:val="3"/>
              </w:numPr>
              <w:spacing w:before="100" w:beforeAutospacing="1" w:after="100" w:afterAutospacing="1" w:line="259" w:lineRule="auto"/>
            </w:pPr>
            <w:r>
              <w:t>Under Occupied</w:t>
            </w:r>
          </w:p>
          <w:p w:rsidR="007B4F51" w:rsidRDefault="007B4F51">
            <w:pPr>
              <w:numPr>
                <w:ilvl w:val="0"/>
                <w:numId w:val="3"/>
              </w:numPr>
              <w:spacing w:before="100" w:beforeAutospacing="1" w:after="100" w:afterAutospacing="1" w:line="259" w:lineRule="auto"/>
            </w:pPr>
            <w:r>
              <w:t>Rent Arrears</w:t>
            </w:r>
          </w:p>
          <w:p w:rsidR="007B4F51" w:rsidRDefault="007B4F51">
            <w:pPr>
              <w:numPr>
                <w:ilvl w:val="0"/>
                <w:numId w:val="3"/>
              </w:numPr>
              <w:spacing w:before="100" w:beforeAutospacing="1" w:after="100" w:afterAutospacing="1" w:line="259" w:lineRule="auto"/>
            </w:pPr>
            <w:r>
              <w:t>Excluded</w:t>
            </w:r>
          </w:p>
          <w:p w:rsidR="007B4F51" w:rsidRDefault="007B4F51">
            <w:pPr>
              <w:numPr>
                <w:ilvl w:val="0"/>
                <w:numId w:val="3"/>
              </w:numPr>
              <w:spacing w:before="100" w:beforeAutospacing="1" w:after="100" w:afterAutospacing="1" w:line="259" w:lineRule="auto"/>
            </w:pPr>
            <w:r>
              <w:t>Tenancy</w:t>
            </w:r>
          </w:p>
          <w:p w:rsidR="007B4F51" w:rsidRDefault="007B4F51">
            <w:pPr>
              <w:numPr>
                <w:ilvl w:val="0"/>
                <w:numId w:val="3"/>
              </w:numPr>
              <w:spacing w:before="100" w:beforeAutospacing="1" w:after="100" w:afterAutospacing="1" w:line="259" w:lineRule="auto"/>
            </w:pPr>
            <w:r>
              <w:t>Income</w:t>
            </w:r>
          </w:p>
          <w:p w:rsidR="007B4F51" w:rsidRDefault="007B4F51">
            <w:pPr>
              <w:numPr>
                <w:ilvl w:val="0"/>
                <w:numId w:val="3"/>
              </w:numPr>
              <w:spacing w:before="100" w:beforeAutospacing="1" w:after="100" w:afterAutospacing="1" w:line="259" w:lineRule="auto"/>
            </w:pPr>
            <w:r>
              <w:t>Specially adapted</w:t>
            </w:r>
          </w:p>
          <w:p w:rsidR="007B4F51" w:rsidRDefault="007B4F51">
            <w:pPr>
              <w:pStyle w:val="NormalWeb"/>
            </w:pPr>
            <w:r>
              <w:t>36 applications are awaiting submission of additional support documentation to facilitate assessment in accordance with the Incremental Purchase Scheme guidelines.  Formal approval in respect of one application is currently being progressed.</w:t>
            </w:r>
          </w:p>
          <w:p w:rsidR="007B4F51" w:rsidRPr="00562FD7" w:rsidRDefault="00F970D1">
            <w:pPr>
              <w:pStyle w:val="Heading3"/>
              <w:spacing w:after="0" w:afterAutospacing="0"/>
              <w:rPr>
                <w:u w:val="single"/>
              </w:rPr>
            </w:pPr>
            <w:r>
              <w:rPr>
                <w:u w:val="single"/>
              </w:rPr>
              <w:t>C/08</w:t>
            </w:r>
            <w:r w:rsidR="00137499">
              <w:rPr>
                <w:u w:val="single"/>
              </w:rPr>
              <w:t>8</w:t>
            </w:r>
            <w:r>
              <w:rPr>
                <w:u w:val="single"/>
              </w:rPr>
              <w:t xml:space="preserve">/17 </w:t>
            </w:r>
            <w:r w:rsidR="007B4F51">
              <w:rPr>
                <w:u w:val="single"/>
              </w:rPr>
              <w:t>Q</w:t>
            </w:r>
            <w:r>
              <w:rPr>
                <w:u w:val="single"/>
              </w:rPr>
              <w:t xml:space="preserve"> (</w:t>
            </w:r>
            <w:r w:rsidR="007B4F51">
              <w:rPr>
                <w:u w:val="single"/>
              </w:rPr>
              <w:t>4</w:t>
            </w:r>
            <w:proofErr w:type="gramStart"/>
            <w:r>
              <w:rPr>
                <w:u w:val="single"/>
              </w:rPr>
              <w:t xml:space="preserve">) </w:t>
            </w:r>
            <w:r w:rsidR="007B4F51">
              <w:rPr>
                <w:u w:val="single"/>
              </w:rPr>
              <w:t xml:space="preserve"> Item</w:t>
            </w:r>
            <w:proofErr w:type="gramEnd"/>
            <w:r w:rsidR="007B4F51">
              <w:rPr>
                <w:u w:val="single"/>
              </w:rPr>
              <w:t xml:space="preserve"> ID:52486</w:t>
            </w:r>
            <w:r w:rsidR="00562FD7">
              <w:rPr>
                <w:u w:val="single"/>
              </w:rPr>
              <w:t xml:space="preserve">  </w:t>
            </w:r>
            <w:r w:rsidR="00562FD7" w:rsidRPr="00562FD7">
              <w:rPr>
                <w:u w:val="single"/>
              </w:rPr>
              <w:t>1A St Patrick's</w:t>
            </w:r>
          </w:p>
          <w:p w:rsidR="007B4F51" w:rsidRDefault="007B4F51">
            <w:pPr>
              <w:pStyle w:val="proposed"/>
            </w:pPr>
            <w:r>
              <w:t>Proposed by Councillor F. Timmons</w:t>
            </w:r>
          </w:p>
          <w:p w:rsidR="007B4F51" w:rsidRDefault="007B4F51">
            <w:pPr>
              <w:pStyle w:val="NormalWeb"/>
            </w:pPr>
            <w:r>
              <w:t>"To ask for a report to clarify was 1</w:t>
            </w:r>
            <w:r w:rsidR="00562FD7">
              <w:t>A</w:t>
            </w:r>
            <w:r>
              <w:t xml:space="preserve"> St Patrick's adapted to suit the needs of a disabled person or persons as widely reported on Facebook and to comment on same."</w:t>
            </w:r>
          </w:p>
          <w:p w:rsidR="007B4F51" w:rsidRDefault="007B4F51">
            <w:pPr>
              <w:pStyle w:val="NormalWeb"/>
            </w:pPr>
            <w:r>
              <w:rPr>
                <w:rStyle w:val="Strong"/>
              </w:rPr>
              <w:t>REPLY:</w:t>
            </w:r>
          </w:p>
          <w:p w:rsidR="007B4F51" w:rsidRDefault="007B4F51">
            <w:pPr>
              <w:pStyle w:val="NormalWeb"/>
            </w:pPr>
            <w:r>
              <w:t>The house had been surveyed and found to be suitable for specific adaptation works needed to meet the needs of a family with a medical need.  However the works had not been undertaken when the decision was taken to place the house on the market for sale</w:t>
            </w:r>
            <w:r w:rsidR="00D83269">
              <w:t>.</w:t>
            </w:r>
            <w:r>
              <w:t xml:space="preserve">  </w:t>
            </w:r>
          </w:p>
          <w:p w:rsidR="007B4F51" w:rsidRDefault="00F970D1">
            <w:pPr>
              <w:pStyle w:val="Heading3"/>
              <w:spacing w:after="0" w:afterAutospacing="0"/>
              <w:rPr>
                <w:u w:val="single"/>
              </w:rPr>
            </w:pPr>
            <w:r>
              <w:rPr>
                <w:u w:val="single"/>
              </w:rPr>
              <w:t>C/08</w:t>
            </w:r>
            <w:r w:rsidR="00137499">
              <w:rPr>
                <w:u w:val="single"/>
              </w:rPr>
              <w:t>9</w:t>
            </w:r>
            <w:r>
              <w:rPr>
                <w:u w:val="single"/>
              </w:rPr>
              <w:t xml:space="preserve">/17 </w:t>
            </w:r>
            <w:r w:rsidR="007B4F51">
              <w:rPr>
                <w:u w:val="single"/>
              </w:rPr>
              <w:t>Q</w:t>
            </w:r>
            <w:r>
              <w:rPr>
                <w:u w:val="single"/>
              </w:rPr>
              <w:t xml:space="preserve"> (</w:t>
            </w:r>
            <w:r w:rsidR="007B4F51">
              <w:rPr>
                <w:u w:val="single"/>
              </w:rPr>
              <w:t>5</w:t>
            </w:r>
            <w:proofErr w:type="gramStart"/>
            <w:r>
              <w:rPr>
                <w:u w:val="single"/>
              </w:rPr>
              <w:t xml:space="preserve">) </w:t>
            </w:r>
            <w:r w:rsidR="007B4F51">
              <w:rPr>
                <w:u w:val="single"/>
              </w:rPr>
              <w:t xml:space="preserve"> Item</w:t>
            </w:r>
            <w:proofErr w:type="gramEnd"/>
            <w:r w:rsidR="007B4F51">
              <w:rPr>
                <w:u w:val="single"/>
              </w:rPr>
              <w:t xml:space="preserve"> ID:52613</w:t>
            </w:r>
            <w:r w:rsidR="00562FD7">
              <w:rPr>
                <w:u w:val="single"/>
              </w:rPr>
              <w:t xml:space="preserve"> </w:t>
            </w:r>
            <w:r w:rsidR="00562FD7" w:rsidRPr="00562FD7">
              <w:rPr>
                <w:u w:val="single"/>
              </w:rPr>
              <w:t>Windows and Doors Replacement Programme</w:t>
            </w:r>
          </w:p>
          <w:p w:rsidR="007B4F51" w:rsidRDefault="007B4F51">
            <w:pPr>
              <w:pStyle w:val="proposed"/>
            </w:pPr>
            <w:r>
              <w:t>Proposed by Councillor M. Ward</w:t>
            </w:r>
          </w:p>
          <w:p w:rsidR="007B4F51" w:rsidRDefault="007B4F51">
            <w:pPr>
              <w:pStyle w:val="NormalWeb"/>
            </w:pPr>
            <w:r>
              <w:t>"To ask the Chief Executive to outline;</w:t>
            </w:r>
          </w:p>
          <w:p w:rsidR="007B4F51" w:rsidRDefault="007B4F51">
            <w:pPr>
              <w:numPr>
                <w:ilvl w:val="0"/>
                <w:numId w:val="4"/>
              </w:numPr>
              <w:spacing w:before="100" w:beforeAutospacing="1" w:after="100" w:afterAutospacing="1" w:line="259" w:lineRule="auto"/>
            </w:pPr>
            <w:r>
              <w:t>The number of houses on the window replacement list in Clondalkin?</w:t>
            </w:r>
          </w:p>
          <w:p w:rsidR="007B4F51" w:rsidRDefault="007B4F51">
            <w:pPr>
              <w:numPr>
                <w:ilvl w:val="0"/>
                <w:numId w:val="4"/>
              </w:numPr>
              <w:spacing w:before="100" w:beforeAutospacing="1" w:after="100" w:afterAutospacing="1" w:line="259" w:lineRule="auto"/>
            </w:pPr>
            <w:r>
              <w:t>How many houses are to have windows replaced in the 2017 calendar year?</w:t>
            </w:r>
          </w:p>
          <w:p w:rsidR="007B4F51" w:rsidRDefault="007B4F51">
            <w:pPr>
              <w:numPr>
                <w:ilvl w:val="0"/>
                <w:numId w:val="4"/>
              </w:numPr>
              <w:spacing w:before="100" w:beforeAutospacing="1" w:after="100" w:afterAutospacing="1" w:line="259" w:lineRule="auto"/>
            </w:pPr>
            <w:r>
              <w:t>The average wait to get windows replaced?"</w:t>
            </w:r>
          </w:p>
          <w:p w:rsidR="007B4F51" w:rsidRDefault="007B4F51">
            <w:pPr>
              <w:pStyle w:val="NormalWeb"/>
            </w:pPr>
            <w:r>
              <w:rPr>
                <w:rStyle w:val="Strong"/>
              </w:rPr>
              <w:t>REPLY:</w:t>
            </w:r>
          </w:p>
          <w:p w:rsidR="007B4F51" w:rsidRDefault="007B4F51">
            <w:pPr>
              <w:pStyle w:val="NormalWeb"/>
            </w:pPr>
            <w:r>
              <w:t>There are currently 775 properties on the Windows and Doors Replacement Programme for the County, 279 of which are in the Clondalkin area.</w:t>
            </w:r>
          </w:p>
          <w:p w:rsidR="007B4F51" w:rsidRDefault="007B4F51">
            <w:pPr>
              <w:pStyle w:val="NormalWeb"/>
            </w:pPr>
            <w:r>
              <w:t>There are 94 properties listed for replacement windows and doors in 2017. Of this figure, 42 are in Clondalkin.</w:t>
            </w:r>
          </w:p>
          <w:p w:rsidR="007B4F51" w:rsidRDefault="007B4F51">
            <w:pPr>
              <w:pStyle w:val="NormalWeb"/>
            </w:pPr>
            <w:r>
              <w:t>The average waiting time on the list is 4-5 years.</w:t>
            </w:r>
          </w:p>
          <w:p w:rsidR="007B4F51" w:rsidRDefault="007B4F51">
            <w:pPr>
              <w:pStyle w:val="NormalWeb"/>
            </w:pPr>
            <w:r>
              <w:lastRenderedPageBreak/>
              <w:t>Properties are inspected by the Clerk of Works and graded 1-5, grade 5 being those windows/doors most in need of attention. The list is live and added to each year as new applications are received. </w:t>
            </w:r>
          </w:p>
          <w:p w:rsidR="007B4F51" w:rsidRDefault="00F970D1">
            <w:pPr>
              <w:pStyle w:val="Heading3"/>
              <w:spacing w:after="0" w:afterAutospacing="0"/>
              <w:rPr>
                <w:u w:val="single"/>
              </w:rPr>
            </w:pPr>
            <w:r>
              <w:rPr>
                <w:u w:val="single"/>
              </w:rPr>
              <w:t>C/0</w:t>
            </w:r>
            <w:r w:rsidR="00137499">
              <w:rPr>
                <w:u w:val="single"/>
              </w:rPr>
              <w:t>90</w:t>
            </w:r>
            <w:r>
              <w:rPr>
                <w:u w:val="single"/>
              </w:rPr>
              <w:t xml:space="preserve">/17 </w:t>
            </w:r>
            <w:r w:rsidR="007B4F51">
              <w:rPr>
                <w:u w:val="single"/>
              </w:rPr>
              <w:t>Q</w:t>
            </w:r>
            <w:r>
              <w:rPr>
                <w:u w:val="single"/>
              </w:rPr>
              <w:t xml:space="preserve"> (</w:t>
            </w:r>
            <w:r w:rsidR="007B4F51">
              <w:rPr>
                <w:u w:val="single"/>
              </w:rPr>
              <w:t>6</w:t>
            </w:r>
            <w:proofErr w:type="gramStart"/>
            <w:r>
              <w:rPr>
                <w:u w:val="single"/>
              </w:rPr>
              <w:t xml:space="preserve">) </w:t>
            </w:r>
            <w:r w:rsidR="007B4F51">
              <w:rPr>
                <w:u w:val="single"/>
              </w:rPr>
              <w:t xml:space="preserve"> Item</w:t>
            </w:r>
            <w:proofErr w:type="gramEnd"/>
            <w:r w:rsidR="007B4F51">
              <w:rPr>
                <w:u w:val="single"/>
              </w:rPr>
              <w:t xml:space="preserve"> ID:52597</w:t>
            </w:r>
            <w:r w:rsidR="00562FD7">
              <w:rPr>
                <w:u w:val="single"/>
              </w:rPr>
              <w:t xml:space="preserve"> Building Programme in Clondalkin</w:t>
            </w:r>
          </w:p>
          <w:p w:rsidR="007B4F51" w:rsidRDefault="007B4F51">
            <w:pPr>
              <w:pStyle w:val="proposed"/>
            </w:pPr>
            <w:r>
              <w:t>Proposed by Councillor F. Timmons</w:t>
            </w:r>
          </w:p>
          <w:p w:rsidR="007B4F51" w:rsidRDefault="007B4F51">
            <w:pPr>
              <w:pStyle w:val="NormalWeb"/>
            </w:pPr>
            <w:r>
              <w:t>"To ask for a report into how many 1, 2, 3 and 4 bed units/homes are planned to be built in the Clondalkin area from 2017 to 2019?"</w:t>
            </w:r>
          </w:p>
          <w:p w:rsidR="007B4F51" w:rsidRDefault="007B4F51">
            <w:pPr>
              <w:pStyle w:val="NormalWeb"/>
            </w:pPr>
            <w:r>
              <w:rPr>
                <w:rStyle w:val="Strong"/>
              </w:rPr>
              <w:t>REPLY:</w:t>
            </w:r>
          </w:p>
          <w:p w:rsidR="007B4F51" w:rsidRDefault="007B4F51">
            <w:pPr>
              <w:pStyle w:val="NormalWeb"/>
            </w:pPr>
            <w:r>
              <w:t> The breakdown of social housing units due to be built in the Clondalkin area over 2017-2019 are listed below.</w:t>
            </w:r>
          </w:p>
          <w:p w:rsidR="007B4F51" w:rsidRDefault="007B4F51">
            <w:pPr>
              <w:pStyle w:val="NormalWeb"/>
            </w:pPr>
            <w:r>
              <w:t>- St. Marks Green and Mayfield are due to commence construction in the coming weeks with expected completion dates of March 2018.</w:t>
            </w:r>
          </w:p>
          <w:p w:rsidR="007B4F51" w:rsidRDefault="007B4F51">
            <w:pPr>
              <w:pStyle w:val="NormalWeb"/>
            </w:pPr>
            <w:r>
              <w:t>- Letts Field is currently out to tender for contractors and pending final departmental budget approval will have a target of mid 2017 construction commencement.</w:t>
            </w:r>
          </w:p>
          <w:p w:rsidR="007B4F51" w:rsidRDefault="007B4F51">
            <w:pPr>
              <w:pStyle w:val="NormalWeb"/>
            </w:pPr>
            <w:r>
              <w:t>- St. Cuthbert</w:t>
            </w:r>
            <w:r w:rsidR="00605E9D">
              <w:t>’</w:t>
            </w:r>
            <w:r>
              <w:t>s has 63 Rapid Build Units with Part 8 approval. Tender documents will now be prepared in respect of progressing the design/build tender for this project.</w:t>
            </w:r>
          </w:p>
          <w:tbl>
            <w:tblPr>
              <w:tblW w:w="10416" w:type="dxa"/>
              <w:tblCellSpacing w:w="15" w:type="dxa"/>
              <w:tblCellMar>
                <w:top w:w="15" w:type="dxa"/>
                <w:left w:w="15" w:type="dxa"/>
                <w:bottom w:w="15" w:type="dxa"/>
                <w:right w:w="15" w:type="dxa"/>
              </w:tblCellMar>
              <w:tblLook w:val="04A0" w:firstRow="1" w:lastRow="0" w:firstColumn="1" w:lastColumn="0" w:noHBand="0" w:noVBand="1"/>
            </w:tblPr>
            <w:tblGrid>
              <w:gridCol w:w="1335"/>
              <w:gridCol w:w="745"/>
              <w:gridCol w:w="834"/>
              <w:gridCol w:w="803"/>
              <w:gridCol w:w="1213"/>
              <w:gridCol w:w="847"/>
              <w:gridCol w:w="860"/>
              <w:gridCol w:w="949"/>
              <w:gridCol w:w="481"/>
              <w:gridCol w:w="940"/>
              <w:gridCol w:w="1409"/>
            </w:tblGrid>
            <w:tr w:rsidR="007B4F51">
              <w:trPr>
                <w:tblCellSpacing w:w="15" w:type="dxa"/>
              </w:trPr>
              <w:tc>
                <w:tcPr>
                  <w:tcW w:w="1464" w:type="dxa"/>
                  <w:vAlign w:val="center"/>
                  <w:hideMark/>
                </w:tcPr>
                <w:p w:rsidR="007B4F51" w:rsidRDefault="007B4F51">
                  <w:pPr>
                    <w:spacing w:after="160" w:line="259" w:lineRule="auto"/>
                  </w:pPr>
                  <w:r>
                    <w:rPr>
                      <w:rStyle w:val="Strong"/>
                    </w:rPr>
                    <w:t>Project Name</w:t>
                  </w:r>
                </w:p>
              </w:tc>
              <w:tc>
                <w:tcPr>
                  <w:tcW w:w="840" w:type="dxa"/>
                  <w:vAlign w:val="center"/>
                  <w:hideMark/>
                </w:tcPr>
                <w:p w:rsidR="007B4F51" w:rsidRDefault="007B4F51">
                  <w:pPr>
                    <w:spacing w:after="160" w:line="259" w:lineRule="auto"/>
                  </w:pPr>
                  <w:r>
                    <w:rPr>
                      <w:rStyle w:val="Strong"/>
                    </w:rPr>
                    <w:t xml:space="preserve">Total No of Units </w:t>
                  </w:r>
                </w:p>
              </w:tc>
              <w:tc>
                <w:tcPr>
                  <w:tcW w:w="708" w:type="dxa"/>
                  <w:vAlign w:val="center"/>
                  <w:hideMark/>
                </w:tcPr>
                <w:p w:rsidR="007B4F51" w:rsidRDefault="007B4F51">
                  <w:pPr>
                    <w:spacing w:after="160" w:line="259" w:lineRule="auto"/>
                  </w:pPr>
                  <w:r>
                    <w:rPr>
                      <w:rStyle w:val="Strong"/>
                    </w:rPr>
                    <w:t>3 bed/(4 person)</w:t>
                  </w:r>
                </w:p>
              </w:tc>
              <w:tc>
                <w:tcPr>
                  <w:tcW w:w="816" w:type="dxa"/>
                  <w:vAlign w:val="center"/>
                  <w:hideMark/>
                </w:tcPr>
                <w:p w:rsidR="007B4F51" w:rsidRDefault="007B4F51">
                  <w:pPr>
                    <w:spacing w:after="160" w:line="259" w:lineRule="auto"/>
                  </w:pPr>
                  <w:r>
                    <w:rPr>
                      <w:rStyle w:val="Strong"/>
                    </w:rPr>
                    <w:t>3 bed/(5 person</w:t>
                  </w:r>
                </w:p>
              </w:tc>
              <w:tc>
                <w:tcPr>
                  <w:tcW w:w="1236" w:type="dxa"/>
                  <w:vAlign w:val="center"/>
                  <w:hideMark/>
                </w:tcPr>
                <w:p w:rsidR="007B4F51" w:rsidRDefault="007B4F51">
                  <w:pPr>
                    <w:spacing w:after="160" w:line="259" w:lineRule="auto"/>
                  </w:pPr>
                  <w:r>
                    <w:rPr>
                      <w:rStyle w:val="Strong"/>
                    </w:rPr>
                    <w:t>3 bed (5 person adaptable)</w:t>
                  </w:r>
                </w:p>
              </w:tc>
              <w:tc>
                <w:tcPr>
                  <w:tcW w:w="828" w:type="dxa"/>
                  <w:vAlign w:val="center"/>
                  <w:hideMark/>
                </w:tcPr>
                <w:p w:rsidR="007B4F51" w:rsidRDefault="007B4F51">
                  <w:pPr>
                    <w:spacing w:after="160" w:line="259" w:lineRule="auto"/>
                  </w:pPr>
                  <w:r>
                    <w:rPr>
                      <w:rStyle w:val="Strong"/>
                    </w:rPr>
                    <w:t>3-4 bed/(6 person)</w:t>
                  </w:r>
                </w:p>
              </w:tc>
              <w:tc>
                <w:tcPr>
                  <w:tcW w:w="912" w:type="dxa"/>
                  <w:vAlign w:val="center"/>
                  <w:hideMark/>
                </w:tcPr>
                <w:p w:rsidR="007B4F51" w:rsidRDefault="007B4F51">
                  <w:pPr>
                    <w:spacing w:after="160" w:line="259" w:lineRule="auto"/>
                  </w:pPr>
                  <w:r>
                    <w:rPr>
                      <w:rStyle w:val="Strong"/>
                    </w:rPr>
                    <w:t>4 Bed/6 Person</w:t>
                  </w:r>
                </w:p>
              </w:tc>
              <w:tc>
                <w:tcPr>
                  <w:tcW w:w="1092" w:type="dxa"/>
                  <w:vAlign w:val="center"/>
                  <w:hideMark/>
                </w:tcPr>
                <w:p w:rsidR="007B4F51" w:rsidRDefault="007B4F51">
                  <w:pPr>
                    <w:spacing w:after="160" w:line="259" w:lineRule="auto"/>
                  </w:pPr>
                  <w:r>
                    <w:rPr>
                      <w:rStyle w:val="Strong"/>
                    </w:rPr>
                    <w:t>2 bed (3-4 person</w:t>
                  </w:r>
                </w:p>
              </w:tc>
              <w:tc>
                <w:tcPr>
                  <w:tcW w:w="492" w:type="dxa"/>
                  <w:vAlign w:val="center"/>
                  <w:hideMark/>
                </w:tcPr>
                <w:p w:rsidR="007B4F51" w:rsidRDefault="007B4F51">
                  <w:pPr>
                    <w:spacing w:after="160" w:line="259" w:lineRule="auto"/>
                  </w:pPr>
                  <w:r>
                    <w:rPr>
                      <w:rStyle w:val="Strong"/>
                    </w:rPr>
                    <w:t>1 bed</w:t>
                  </w:r>
                </w:p>
              </w:tc>
              <w:tc>
                <w:tcPr>
                  <w:tcW w:w="864" w:type="dxa"/>
                  <w:vAlign w:val="center"/>
                  <w:hideMark/>
                </w:tcPr>
                <w:p w:rsidR="007B4F51" w:rsidRDefault="007B4F51">
                  <w:pPr>
                    <w:spacing w:after="160" w:line="259" w:lineRule="auto"/>
                  </w:pPr>
                  <w:r>
                    <w:rPr>
                      <w:rStyle w:val="Strong"/>
                    </w:rPr>
                    <w:t>specially adapted</w:t>
                  </w:r>
                </w:p>
              </w:tc>
              <w:tc>
                <w:tcPr>
                  <w:tcW w:w="1164" w:type="dxa"/>
                  <w:vAlign w:val="center"/>
                  <w:hideMark/>
                </w:tcPr>
                <w:p w:rsidR="007B4F51" w:rsidRDefault="007B4F51">
                  <w:pPr>
                    <w:spacing w:after="160" w:line="259" w:lineRule="auto"/>
                  </w:pPr>
                  <w:r>
                    <w:rPr>
                      <w:rStyle w:val="Strong"/>
                    </w:rPr>
                    <w:t>Practical Completion</w:t>
                  </w:r>
                </w:p>
              </w:tc>
            </w:tr>
            <w:tr w:rsidR="007B4F51">
              <w:trPr>
                <w:tblCellSpacing w:w="15" w:type="dxa"/>
              </w:trPr>
              <w:tc>
                <w:tcPr>
                  <w:tcW w:w="1464" w:type="dxa"/>
                  <w:vAlign w:val="center"/>
                  <w:hideMark/>
                </w:tcPr>
                <w:p w:rsidR="007B4F51" w:rsidRDefault="007B4F51">
                  <w:pPr>
                    <w:spacing w:after="160" w:line="259" w:lineRule="auto"/>
                  </w:pPr>
                  <w:r>
                    <w:t>St Marks Green</w:t>
                  </w:r>
                </w:p>
              </w:tc>
              <w:tc>
                <w:tcPr>
                  <w:tcW w:w="0" w:type="auto"/>
                  <w:vAlign w:val="center"/>
                  <w:hideMark/>
                </w:tcPr>
                <w:p w:rsidR="007B4F51" w:rsidRDefault="007B4F51">
                  <w:pPr>
                    <w:spacing w:after="160" w:line="259" w:lineRule="auto"/>
                  </w:pPr>
                  <w:r>
                    <w:t>11</w:t>
                  </w:r>
                </w:p>
              </w:tc>
              <w:tc>
                <w:tcPr>
                  <w:tcW w:w="0" w:type="auto"/>
                  <w:vAlign w:val="center"/>
                  <w:hideMark/>
                </w:tcPr>
                <w:p w:rsidR="007B4F51" w:rsidRDefault="007B4F51">
                  <w:pPr>
                    <w:spacing w:after="160" w:line="259" w:lineRule="auto"/>
                  </w:pPr>
                  <w:r>
                    <w:t>0</w:t>
                  </w:r>
                </w:p>
              </w:tc>
              <w:tc>
                <w:tcPr>
                  <w:tcW w:w="0" w:type="auto"/>
                  <w:vAlign w:val="center"/>
                  <w:hideMark/>
                </w:tcPr>
                <w:p w:rsidR="007B4F51" w:rsidRDefault="007B4F51">
                  <w:pPr>
                    <w:spacing w:after="160" w:line="259" w:lineRule="auto"/>
                  </w:pPr>
                  <w:r>
                    <w:t>10</w:t>
                  </w:r>
                </w:p>
              </w:tc>
              <w:tc>
                <w:tcPr>
                  <w:tcW w:w="0" w:type="auto"/>
                  <w:vAlign w:val="center"/>
                  <w:hideMark/>
                </w:tcPr>
                <w:p w:rsidR="007B4F51" w:rsidRDefault="007B4F51">
                  <w:pPr>
                    <w:spacing w:after="160" w:line="259" w:lineRule="auto"/>
                  </w:pPr>
                  <w:r>
                    <w:t>0</w:t>
                  </w:r>
                </w:p>
              </w:tc>
              <w:tc>
                <w:tcPr>
                  <w:tcW w:w="0" w:type="auto"/>
                  <w:vAlign w:val="center"/>
                  <w:hideMark/>
                </w:tcPr>
                <w:p w:rsidR="007B4F51" w:rsidRDefault="007B4F51">
                  <w:pPr>
                    <w:spacing w:after="160" w:line="259" w:lineRule="auto"/>
                  </w:pPr>
                  <w:r>
                    <w:t>1</w:t>
                  </w:r>
                </w:p>
              </w:tc>
              <w:tc>
                <w:tcPr>
                  <w:tcW w:w="0" w:type="auto"/>
                  <w:vAlign w:val="center"/>
                  <w:hideMark/>
                </w:tcPr>
                <w:p w:rsidR="007B4F51" w:rsidRDefault="007B4F51">
                  <w:pPr>
                    <w:spacing w:after="160" w:line="259" w:lineRule="auto"/>
                  </w:pPr>
                  <w:r>
                    <w:t>0</w:t>
                  </w:r>
                </w:p>
              </w:tc>
              <w:tc>
                <w:tcPr>
                  <w:tcW w:w="0" w:type="auto"/>
                  <w:vAlign w:val="center"/>
                  <w:hideMark/>
                </w:tcPr>
                <w:p w:rsidR="007B4F51" w:rsidRDefault="007B4F51">
                  <w:pPr>
                    <w:spacing w:after="160" w:line="259" w:lineRule="auto"/>
                  </w:pPr>
                  <w:r>
                    <w:t>0</w:t>
                  </w:r>
                </w:p>
              </w:tc>
              <w:tc>
                <w:tcPr>
                  <w:tcW w:w="0" w:type="auto"/>
                  <w:vAlign w:val="center"/>
                  <w:hideMark/>
                </w:tcPr>
                <w:p w:rsidR="007B4F51" w:rsidRDefault="007B4F51">
                  <w:pPr>
                    <w:spacing w:after="160" w:line="259" w:lineRule="auto"/>
                  </w:pPr>
                  <w:r>
                    <w:t>0</w:t>
                  </w:r>
                </w:p>
              </w:tc>
              <w:tc>
                <w:tcPr>
                  <w:tcW w:w="0" w:type="auto"/>
                  <w:vAlign w:val="center"/>
                  <w:hideMark/>
                </w:tcPr>
                <w:p w:rsidR="007B4F51" w:rsidRDefault="007B4F51">
                  <w:pPr>
                    <w:spacing w:after="160" w:line="259" w:lineRule="auto"/>
                  </w:pPr>
                  <w:r>
                    <w:t>0</w:t>
                  </w:r>
                </w:p>
              </w:tc>
              <w:tc>
                <w:tcPr>
                  <w:tcW w:w="0" w:type="auto"/>
                  <w:vAlign w:val="center"/>
                  <w:hideMark/>
                </w:tcPr>
                <w:p w:rsidR="007B4F51" w:rsidRDefault="007B4F51">
                  <w:pPr>
                    <w:spacing w:after="160" w:line="259" w:lineRule="auto"/>
                  </w:pPr>
                  <w:r>
                    <w:t>Quarter 1 2018</w:t>
                  </w:r>
                </w:p>
              </w:tc>
            </w:tr>
            <w:tr w:rsidR="007B4F51">
              <w:trPr>
                <w:tblCellSpacing w:w="15" w:type="dxa"/>
              </w:trPr>
              <w:tc>
                <w:tcPr>
                  <w:tcW w:w="1464" w:type="dxa"/>
                  <w:vAlign w:val="center"/>
                  <w:hideMark/>
                </w:tcPr>
                <w:p w:rsidR="007B4F51" w:rsidRDefault="007B4F51">
                  <w:pPr>
                    <w:spacing w:after="160" w:line="259" w:lineRule="auto"/>
                  </w:pPr>
                  <w:r>
                    <w:t>Mayfield</w:t>
                  </w:r>
                </w:p>
              </w:tc>
              <w:tc>
                <w:tcPr>
                  <w:tcW w:w="0" w:type="auto"/>
                  <w:vAlign w:val="center"/>
                  <w:hideMark/>
                </w:tcPr>
                <w:p w:rsidR="007B4F51" w:rsidRDefault="007B4F51">
                  <w:pPr>
                    <w:spacing w:after="160" w:line="259" w:lineRule="auto"/>
                  </w:pPr>
                  <w:r>
                    <w:t>18</w:t>
                  </w:r>
                </w:p>
              </w:tc>
              <w:tc>
                <w:tcPr>
                  <w:tcW w:w="0" w:type="auto"/>
                  <w:vAlign w:val="center"/>
                  <w:hideMark/>
                </w:tcPr>
                <w:p w:rsidR="007B4F51" w:rsidRDefault="007B4F51">
                  <w:pPr>
                    <w:spacing w:after="160" w:line="259" w:lineRule="auto"/>
                  </w:pPr>
                  <w:r>
                    <w:t>4</w:t>
                  </w:r>
                </w:p>
              </w:tc>
              <w:tc>
                <w:tcPr>
                  <w:tcW w:w="0" w:type="auto"/>
                  <w:vAlign w:val="center"/>
                  <w:hideMark/>
                </w:tcPr>
                <w:p w:rsidR="007B4F51" w:rsidRDefault="007B4F51">
                  <w:pPr>
                    <w:spacing w:after="160" w:line="259" w:lineRule="auto"/>
                  </w:pPr>
                  <w:r>
                    <w:t>10</w:t>
                  </w:r>
                </w:p>
              </w:tc>
              <w:tc>
                <w:tcPr>
                  <w:tcW w:w="0" w:type="auto"/>
                  <w:vAlign w:val="center"/>
                  <w:hideMark/>
                </w:tcPr>
                <w:p w:rsidR="007B4F51" w:rsidRDefault="007B4F51">
                  <w:pPr>
                    <w:spacing w:after="160" w:line="259" w:lineRule="auto"/>
                  </w:pPr>
                  <w:r>
                    <w:t>4</w:t>
                  </w:r>
                </w:p>
              </w:tc>
              <w:tc>
                <w:tcPr>
                  <w:tcW w:w="0" w:type="auto"/>
                  <w:vAlign w:val="center"/>
                  <w:hideMark/>
                </w:tcPr>
                <w:p w:rsidR="007B4F51" w:rsidRDefault="007B4F51">
                  <w:pPr>
                    <w:spacing w:after="160" w:line="259" w:lineRule="auto"/>
                  </w:pPr>
                  <w:r>
                    <w:t>0</w:t>
                  </w:r>
                </w:p>
              </w:tc>
              <w:tc>
                <w:tcPr>
                  <w:tcW w:w="0" w:type="auto"/>
                  <w:vAlign w:val="center"/>
                  <w:hideMark/>
                </w:tcPr>
                <w:p w:rsidR="007B4F51" w:rsidRDefault="007B4F51">
                  <w:pPr>
                    <w:spacing w:after="160" w:line="259" w:lineRule="auto"/>
                  </w:pPr>
                  <w:r>
                    <w:t>0</w:t>
                  </w:r>
                </w:p>
              </w:tc>
              <w:tc>
                <w:tcPr>
                  <w:tcW w:w="0" w:type="auto"/>
                  <w:vAlign w:val="center"/>
                  <w:hideMark/>
                </w:tcPr>
                <w:p w:rsidR="007B4F51" w:rsidRDefault="007B4F51">
                  <w:pPr>
                    <w:spacing w:after="160" w:line="259" w:lineRule="auto"/>
                  </w:pPr>
                  <w:r>
                    <w:t>0</w:t>
                  </w:r>
                </w:p>
              </w:tc>
              <w:tc>
                <w:tcPr>
                  <w:tcW w:w="0" w:type="auto"/>
                  <w:vAlign w:val="center"/>
                  <w:hideMark/>
                </w:tcPr>
                <w:p w:rsidR="007B4F51" w:rsidRDefault="007B4F51">
                  <w:pPr>
                    <w:spacing w:after="160" w:line="259" w:lineRule="auto"/>
                  </w:pPr>
                  <w:r>
                    <w:t>0</w:t>
                  </w:r>
                </w:p>
              </w:tc>
              <w:tc>
                <w:tcPr>
                  <w:tcW w:w="0" w:type="auto"/>
                  <w:vAlign w:val="center"/>
                  <w:hideMark/>
                </w:tcPr>
                <w:p w:rsidR="007B4F51" w:rsidRDefault="007B4F51">
                  <w:pPr>
                    <w:spacing w:after="160" w:line="259" w:lineRule="auto"/>
                  </w:pPr>
                  <w:r>
                    <w:t>0</w:t>
                  </w:r>
                </w:p>
              </w:tc>
              <w:tc>
                <w:tcPr>
                  <w:tcW w:w="0" w:type="auto"/>
                  <w:vAlign w:val="center"/>
                  <w:hideMark/>
                </w:tcPr>
                <w:p w:rsidR="007B4F51" w:rsidRDefault="007B4F51">
                  <w:pPr>
                    <w:spacing w:after="160" w:line="259" w:lineRule="auto"/>
                  </w:pPr>
                  <w:r>
                    <w:t>Quarter 1 2018</w:t>
                  </w:r>
                </w:p>
              </w:tc>
            </w:tr>
            <w:tr w:rsidR="007B4F51">
              <w:trPr>
                <w:tblCellSpacing w:w="15" w:type="dxa"/>
              </w:trPr>
              <w:tc>
                <w:tcPr>
                  <w:tcW w:w="1464" w:type="dxa"/>
                  <w:vAlign w:val="center"/>
                  <w:hideMark/>
                </w:tcPr>
                <w:p w:rsidR="007B4F51" w:rsidRDefault="007B4F51">
                  <w:pPr>
                    <w:spacing w:after="160" w:line="259" w:lineRule="auto"/>
                  </w:pPr>
                  <w:r>
                    <w:t>St Cuthbert's Park, Clondalkin (Rapid Build Scheme)</w:t>
                  </w:r>
                </w:p>
              </w:tc>
              <w:tc>
                <w:tcPr>
                  <w:tcW w:w="0" w:type="auto"/>
                  <w:vAlign w:val="center"/>
                  <w:hideMark/>
                </w:tcPr>
                <w:p w:rsidR="007B4F51" w:rsidRDefault="007B4F51">
                  <w:pPr>
                    <w:spacing w:after="160" w:line="259" w:lineRule="auto"/>
                  </w:pPr>
                  <w:r>
                    <w:t>63</w:t>
                  </w:r>
                </w:p>
              </w:tc>
              <w:tc>
                <w:tcPr>
                  <w:tcW w:w="0" w:type="auto"/>
                  <w:vAlign w:val="center"/>
                  <w:hideMark/>
                </w:tcPr>
                <w:p w:rsidR="007B4F51" w:rsidRDefault="007B4F51">
                  <w:pPr>
                    <w:spacing w:after="160" w:line="259" w:lineRule="auto"/>
                  </w:pPr>
                  <w:r>
                    <w:t>32</w:t>
                  </w:r>
                </w:p>
              </w:tc>
              <w:tc>
                <w:tcPr>
                  <w:tcW w:w="0" w:type="auto"/>
                  <w:vAlign w:val="center"/>
                  <w:hideMark/>
                </w:tcPr>
                <w:p w:rsidR="007B4F51" w:rsidRDefault="007B4F51">
                  <w:pPr>
                    <w:spacing w:after="160" w:line="259" w:lineRule="auto"/>
                  </w:pPr>
                  <w:r>
                    <w:t>21</w:t>
                  </w:r>
                </w:p>
              </w:tc>
              <w:tc>
                <w:tcPr>
                  <w:tcW w:w="0" w:type="auto"/>
                  <w:vAlign w:val="center"/>
                  <w:hideMark/>
                </w:tcPr>
                <w:p w:rsidR="007B4F51" w:rsidRDefault="007B4F51">
                  <w:pPr>
                    <w:spacing w:after="160" w:line="259" w:lineRule="auto"/>
                  </w:pPr>
                  <w:r>
                    <w:t>0</w:t>
                  </w:r>
                </w:p>
              </w:tc>
              <w:tc>
                <w:tcPr>
                  <w:tcW w:w="0" w:type="auto"/>
                  <w:vAlign w:val="center"/>
                  <w:hideMark/>
                </w:tcPr>
                <w:p w:rsidR="007B4F51" w:rsidRDefault="007B4F51">
                  <w:pPr>
                    <w:spacing w:after="160" w:line="259" w:lineRule="auto"/>
                  </w:pPr>
                  <w:r>
                    <w:t>0</w:t>
                  </w:r>
                </w:p>
              </w:tc>
              <w:tc>
                <w:tcPr>
                  <w:tcW w:w="0" w:type="auto"/>
                  <w:vAlign w:val="center"/>
                  <w:hideMark/>
                </w:tcPr>
                <w:p w:rsidR="007B4F51" w:rsidRDefault="007B4F51">
                  <w:pPr>
                    <w:spacing w:after="160" w:line="259" w:lineRule="auto"/>
                  </w:pPr>
                  <w:r>
                    <w:t>5</w:t>
                  </w:r>
                </w:p>
              </w:tc>
              <w:tc>
                <w:tcPr>
                  <w:tcW w:w="0" w:type="auto"/>
                  <w:vAlign w:val="center"/>
                  <w:hideMark/>
                </w:tcPr>
                <w:p w:rsidR="007B4F51" w:rsidRDefault="007B4F51">
                  <w:pPr>
                    <w:spacing w:after="160" w:line="259" w:lineRule="auto"/>
                  </w:pPr>
                  <w:r>
                    <w:t>5</w:t>
                  </w:r>
                </w:p>
              </w:tc>
              <w:tc>
                <w:tcPr>
                  <w:tcW w:w="0" w:type="auto"/>
                  <w:vAlign w:val="center"/>
                  <w:hideMark/>
                </w:tcPr>
                <w:p w:rsidR="007B4F51" w:rsidRDefault="007B4F51">
                  <w:pPr>
                    <w:spacing w:after="160" w:line="259" w:lineRule="auto"/>
                  </w:pPr>
                  <w:r>
                    <w:t>0</w:t>
                  </w:r>
                </w:p>
              </w:tc>
              <w:tc>
                <w:tcPr>
                  <w:tcW w:w="0" w:type="auto"/>
                  <w:vAlign w:val="center"/>
                  <w:hideMark/>
                </w:tcPr>
                <w:p w:rsidR="007B4F51" w:rsidRDefault="007B4F51">
                  <w:pPr>
                    <w:spacing w:after="160" w:line="259" w:lineRule="auto"/>
                  </w:pPr>
                  <w:r>
                    <w:t>0</w:t>
                  </w:r>
                </w:p>
              </w:tc>
              <w:tc>
                <w:tcPr>
                  <w:tcW w:w="0" w:type="auto"/>
                  <w:vAlign w:val="center"/>
                  <w:hideMark/>
                </w:tcPr>
                <w:p w:rsidR="007B4F51" w:rsidRDefault="007B4F51">
                  <w:pPr>
                    <w:spacing w:after="160" w:line="259" w:lineRule="auto"/>
                  </w:pPr>
                  <w:r>
                    <w:t>Quarter 2 2018</w:t>
                  </w:r>
                </w:p>
              </w:tc>
            </w:tr>
            <w:tr w:rsidR="007B4F51">
              <w:trPr>
                <w:tblCellSpacing w:w="15" w:type="dxa"/>
              </w:trPr>
              <w:tc>
                <w:tcPr>
                  <w:tcW w:w="1464" w:type="dxa"/>
                  <w:vAlign w:val="center"/>
                  <w:hideMark/>
                </w:tcPr>
                <w:p w:rsidR="007B4F51" w:rsidRDefault="007B4F51">
                  <w:pPr>
                    <w:spacing w:after="160" w:line="259" w:lineRule="auto"/>
                  </w:pPr>
                  <w:r>
                    <w:t>Lett's Field SH380</w:t>
                  </w:r>
                </w:p>
              </w:tc>
              <w:tc>
                <w:tcPr>
                  <w:tcW w:w="0" w:type="auto"/>
                  <w:vAlign w:val="center"/>
                  <w:hideMark/>
                </w:tcPr>
                <w:p w:rsidR="007B4F51" w:rsidRDefault="007B4F51">
                  <w:pPr>
                    <w:spacing w:after="160" w:line="259" w:lineRule="auto"/>
                  </w:pPr>
                  <w:r>
                    <w:t>48</w:t>
                  </w:r>
                </w:p>
              </w:tc>
              <w:tc>
                <w:tcPr>
                  <w:tcW w:w="0" w:type="auto"/>
                  <w:vAlign w:val="center"/>
                  <w:hideMark/>
                </w:tcPr>
                <w:p w:rsidR="007B4F51" w:rsidRDefault="007B4F51">
                  <w:pPr>
                    <w:spacing w:after="160" w:line="259" w:lineRule="auto"/>
                  </w:pPr>
                  <w:r>
                    <w:t>18</w:t>
                  </w:r>
                </w:p>
              </w:tc>
              <w:tc>
                <w:tcPr>
                  <w:tcW w:w="0" w:type="auto"/>
                  <w:vAlign w:val="center"/>
                  <w:hideMark/>
                </w:tcPr>
                <w:p w:rsidR="007B4F51" w:rsidRDefault="007B4F51">
                  <w:pPr>
                    <w:spacing w:after="160" w:line="259" w:lineRule="auto"/>
                  </w:pPr>
                  <w:r>
                    <w:t>25</w:t>
                  </w:r>
                </w:p>
              </w:tc>
              <w:tc>
                <w:tcPr>
                  <w:tcW w:w="0" w:type="auto"/>
                  <w:vAlign w:val="center"/>
                  <w:hideMark/>
                </w:tcPr>
                <w:p w:rsidR="007B4F51" w:rsidRDefault="007B4F51">
                  <w:pPr>
                    <w:spacing w:after="160" w:line="259" w:lineRule="auto"/>
                  </w:pPr>
                  <w:r>
                    <w:t>0</w:t>
                  </w:r>
                </w:p>
              </w:tc>
              <w:tc>
                <w:tcPr>
                  <w:tcW w:w="0" w:type="auto"/>
                  <w:vAlign w:val="center"/>
                  <w:hideMark/>
                </w:tcPr>
                <w:p w:rsidR="007B4F51" w:rsidRDefault="007B4F51">
                  <w:pPr>
                    <w:spacing w:after="160" w:line="259" w:lineRule="auto"/>
                  </w:pPr>
                  <w:r>
                    <w:t>4</w:t>
                  </w:r>
                </w:p>
              </w:tc>
              <w:tc>
                <w:tcPr>
                  <w:tcW w:w="0" w:type="auto"/>
                  <w:vAlign w:val="center"/>
                  <w:hideMark/>
                </w:tcPr>
                <w:p w:rsidR="007B4F51" w:rsidRDefault="007B4F51">
                  <w:pPr>
                    <w:spacing w:after="160" w:line="259" w:lineRule="auto"/>
                  </w:pPr>
                  <w:r>
                    <w:t>0</w:t>
                  </w:r>
                </w:p>
              </w:tc>
              <w:tc>
                <w:tcPr>
                  <w:tcW w:w="0" w:type="auto"/>
                  <w:vAlign w:val="center"/>
                  <w:hideMark/>
                </w:tcPr>
                <w:p w:rsidR="007B4F51" w:rsidRDefault="007B4F51">
                  <w:pPr>
                    <w:spacing w:after="160" w:line="259" w:lineRule="auto"/>
                  </w:pPr>
                  <w:r>
                    <w:t>0</w:t>
                  </w:r>
                </w:p>
              </w:tc>
              <w:tc>
                <w:tcPr>
                  <w:tcW w:w="0" w:type="auto"/>
                  <w:vAlign w:val="center"/>
                  <w:hideMark/>
                </w:tcPr>
                <w:p w:rsidR="007B4F51" w:rsidRDefault="007B4F51">
                  <w:pPr>
                    <w:spacing w:after="160" w:line="259" w:lineRule="auto"/>
                  </w:pPr>
                  <w:r>
                    <w:t>0</w:t>
                  </w:r>
                </w:p>
              </w:tc>
              <w:tc>
                <w:tcPr>
                  <w:tcW w:w="0" w:type="auto"/>
                  <w:vAlign w:val="center"/>
                  <w:hideMark/>
                </w:tcPr>
                <w:p w:rsidR="007B4F51" w:rsidRDefault="007B4F51">
                  <w:pPr>
                    <w:spacing w:after="160" w:line="259" w:lineRule="auto"/>
                  </w:pPr>
                  <w:r>
                    <w:t>1</w:t>
                  </w:r>
                </w:p>
              </w:tc>
              <w:tc>
                <w:tcPr>
                  <w:tcW w:w="0" w:type="auto"/>
                  <w:vAlign w:val="center"/>
                  <w:hideMark/>
                </w:tcPr>
                <w:p w:rsidR="007B4F51" w:rsidRDefault="007B4F51">
                  <w:pPr>
                    <w:spacing w:after="160" w:line="259" w:lineRule="auto"/>
                  </w:pPr>
                  <w:r>
                    <w:t>Quarter 4 2018</w:t>
                  </w:r>
                </w:p>
              </w:tc>
            </w:tr>
            <w:tr w:rsidR="007B4F51">
              <w:trPr>
                <w:tblCellSpacing w:w="15" w:type="dxa"/>
              </w:trPr>
              <w:tc>
                <w:tcPr>
                  <w:tcW w:w="1464" w:type="dxa"/>
                  <w:vAlign w:val="center"/>
                  <w:hideMark/>
                </w:tcPr>
                <w:p w:rsidR="007B4F51" w:rsidRDefault="007B4F51">
                  <w:pPr>
                    <w:spacing w:after="160" w:line="259" w:lineRule="auto"/>
                  </w:pPr>
                  <w:r>
                    <w:t> </w:t>
                  </w:r>
                </w:p>
              </w:tc>
              <w:tc>
                <w:tcPr>
                  <w:tcW w:w="0" w:type="auto"/>
                  <w:vAlign w:val="center"/>
                  <w:hideMark/>
                </w:tcPr>
                <w:p w:rsidR="007B4F51" w:rsidRDefault="007B4F51">
                  <w:pPr>
                    <w:spacing w:after="160" w:line="259" w:lineRule="auto"/>
                  </w:pPr>
                  <w:r>
                    <w:t>140</w:t>
                  </w:r>
                </w:p>
              </w:tc>
              <w:tc>
                <w:tcPr>
                  <w:tcW w:w="0" w:type="auto"/>
                  <w:vAlign w:val="center"/>
                  <w:hideMark/>
                </w:tcPr>
                <w:p w:rsidR="007B4F51" w:rsidRDefault="007B4F51">
                  <w:pPr>
                    <w:spacing w:after="160" w:line="259" w:lineRule="auto"/>
                  </w:pPr>
                  <w:r>
                    <w:t>54</w:t>
                  </w:r>
                </w:p>
              </w:tc>
              <w:tc>
                <w:tcPr>
                  <w:tcW w:w="0" w:type="auto"/>
                  <w:vAlign w:val="center"/>
                  <w:hideMark/>
                </w:tcPr>
                <w:p w:rsidR="007B4F51" w:rsidRDefault="007B4F51">
                  <w:pPr>
                    <w:spacing w:after="160" w:line="259" w:lineRule="auto"/>
                  </w:pPr>
                  <w:r>
                    <w:t>66</w:t>
                  </w:r>
                </w:p>
              </w:tc>
              <w:tc>
                <w:tcPr>
                  <w:tcW w:w="0" w:type="auto"/>
                  <w:vAlign w:val="center"/>
                  <w:hideMark/>
                </w:tcPr>
                <w:p w:rsidR="007B4F51" w:rsidRDefault="007B4F51">
                  <w:pPr>
                    <w:spacing w:after="160" w:line="259" w:lineRule="auto"/>
                  </w:pPr>
                  <w:r>
                    <w:t>4</w:t>
                  </w:r>
                </w:p>
              </w:tc>
              <w:tc>
                <w:tcPr>
                  <w:tcW w:w="0" w:type="auto"/>
                  <w:vAlign w:val="center"/>
                  <w:hideMark/>
                </w:tcPr>
                <w:p w:rsidR="007B4F51" w:rsidRDefault="007B4F51">
                  <w:pPr>
                    <w:spacing w:after="160" w:line="259" w:lineRule="auto"/>
                  </w:pPr>
                  <w:r>
                    <w:t>5</w:t>
                  </w:r>
                </w:p>
              </w:tc>
              <w:tc>
                <w:tcPr>
                  <w:tcW w:w="0" w:type="auto"/>
                  <w:vAlign w:val="center"/>
                  <w:hideMark/>
                </w:tcPr>
                <w:p w:rsidR="007B4F51" w:rsidRDefault="007B4F51">
                  <w:pPr>
                    <w:spacing w:after="160" w:line="259" w:lineRule="auto"/>
                  </w:pPr>
                  <w:r>
                    <w:t>5</w:t>
                  </w:r>
                </w:p>
              </w:tc>
              <w:tc>
                <w:tcPr>
                  <w:tcW w:w="0" w:type="auto"/>
                  <w:vAlign w:val="center"/>
                  <w:hideMark/>
                </w:tcPr>
                <w:p w:rsidR="007B4F51" w:rsidRDefault="007B4F51">
                  <w:pPr>
                    <w:spacing w:after="160" w:line="259" w:lineRule="auto"/>
                  </w:pPr>
                  <w:r>
                    <w:t>5</w:t>
                  </w:r>
                </w:p>
              </w:tc>
              <w:tc>
                <w:tcPr>
                  <w:tcW w:w="0" w:type="auto"/>
                  <w:vAlign w:val="center"/>
                  <w:hideMark/>
                </w:tcPr>
                <w:p w:rsidR="007B4F51" w:rsidRDefault="007B4F51">
                  <w:pPr>
                    <w:spacing w:after="160" w:line="259" w:lineRule="auto"/>
                  </w:pPr>
                  <w:r>
                    <w:t>0</w:t>
                  </w:r>
                </w:p>
              </w:tc>
              <w:tc>
                <w:tcPr>
                  <w:tcW w:w="0" w:type="auto"/>
                  <w:vAlign w:val="center"/>
                  <w:hideMark/>
                </w:tcPr>
                <w:p w:rsidR="007B4F51" w:rsidRDefault="007B4F51">
                  <w:pPr>
                    <w:spacing w:after="160" w:line="259" w:lineRule="auto"/>
                  </w:pPr>
                  <w:r>
                    <w:t>1</w:t>
                  </w:r>
                </w:p>
              </w:tc>
              <w:tc>
                <w:tcPr>
                  <w:tcW w:w="0" w:type="auto"/>
                  <w:vAlign w:val="center"/>
                  <w:hideMark/>
                </w:tcPr>
                <w:p w:rsidR="007B4F51" w:rsidRDefault="007B4F51">
                  <w:pPr>
                    <w:spacing w:after="160" w:line="259" w:lineRule="auto"/>
                  </w:pPr>
                  <w:r>
                    <w:t> </w:t>
                  </w:r>
                </w:p>
              </w:tc>
            </w:tr>
          </w:tbl>
          <w:p w:rsidR="007B4F51" w:rsidRDefault="00F970D1">
            <w:pPr>
              <w:pStyle w:val="Heading3"/>
              <w:spacing w:after="0" w:afterAutospacing="0"/>
              <w:rPr>
                <w:u w:val="single"/>
              </w:rPr>
            </w:pPr>
            <w:r>
              <w:rPr>
                <w:u w:val="single"/>
              </w:rPr>
              <w:t>C/0</w:t>
            </w:r>
            <w:r w:rsidR="00137499">
              <w:rPr>
                <w:u w:val="single"/>
              </w:rPr>
              <w:t>91</w:t>
            </w:r>
            <w:r>
              <w:rPr>
                <w:u w:val="single"/>
              </w:rPr>
              <w:t xml:space="preserve">/17 </w:t>
            </w:r>
            <w:r w:rsidR="007B4F51">
              <w:rPr>
                <w:u w:val="single"/>
              </w:rPr>
              <w:t>H</w:t>
            </w:r>
            <w:r>
              <w:rPr>
                <w:u w:val="single"/>
              </w:rPr>
              <w:t>I (</w:t>
            </w:r>
            <w:r w:rsidR="007B4F51">
              <w:rPr>
                <w:u w:val="single"/>
              </w:rPr>
              <w:t>7</w:t>
            </w:r>
            <w:proofErr w:type="gramStart"/>
            <w:r>
              <w:rPr>
                <w:u w:val="single"/>
              </w:rPr>
              <w:t xml:space="preserve">) </w:t>
            </w:r>
            <w:r w:rsidR="007B4F51">
              <w:rPr>
                <w:u w:val="single"/>
              </w:rPr>
              <w:t xml:space="preserve"> Item</w:t>
            </w:r>
            <w:proofErr w:type="gramEnd"/>
            <w:r w:rsidR="007B4F51">
              <w:rPr>
                <w:u w:val="single"/>
              </w:rPr>
              <w:t xml:space="preserve"> ID:52405</w:t>
            </w:r>
          </w:p>
          <w:p w:rsidR="007B4F51" w:rsidRDefault="007B4F51">
            <w:pPr>
              <w:pStyle w:val="NormalWeb"/>
              <w:rPr>
                <w:rStyle w:val="Strong"/>
              </w:rPr>
            </w:pPr>
            <w:r>
              <w:lastRenderedPageBreak/>
              <w:t xml:space="preserve">New Works </w:t>
            </w:r>
            <w:r>
              <w:rPr>
                <w:rStyle w:val="Strong"/>
              </w:rPr>
              <w:t>(No Business)</w:t>
            </w:r>
          </w:p>
          <w:p w:rsidR="00D57DC7" w:rsidRDefault="00D57DC7" w:rsidP="00D57DC7">
            <w:pPr>
              <w:pStyle w:val="NormalWeb"/>
            </w:pPr>
            <w:r w:rsidRPr="00D57DC7">
              <w:rPr>
                <w:rStyle w:val="Strong"/>
                <w:b w:val="0"/>
              </w:rPr>
              <w:t>It was</w:t>
            </w:r>
            <w:r>
              <w:rPr>
                <w:rStyle w:val="Strong"/>
              </w:rPr>
              <w:t xml:space="preserve"> NOTED </w:t>
            </w:r>
            <w:r w:rsidRPr="00D57DC7">
              <w:rPr>
                <w:rStyle w:val="Strong"/>
                <w:b w:val="0"/>
              </w:rPr>
              <w:t>there was no business under this heading.</w:t>
            </w:r>
          </w:p>
          <w:p w:rsidR="007B4F51" w:rsidRDefault="00F970D1">
            <w:pPr>
              <w:pStyle w:val="Heading3"/>
              <w:spacing w:after="0" w:afterAutospacing="0"/>
              <w:rPr>
                <w:u w:val="single"/>
              </w:rPr>
            </w:pPr>
            <w:r>
              <w:rPr>
                <w:u w:val="single"/>
              </w:rPr>
              <w:t>C/0</w:t>
            </w:r>
            <w:r w:rsidR="00137499">
              <w:rPr>
                <w:u w:val="single"/>
              </w:rPr>
              <w:t>92</w:t>
            </w:r>
            <w:r>
              <w:rPr>
                <w:u w:val="single"/>
              </w:rPr>
              <w:t xml:space="preserve">/17 </w:t>
            </w:r>
            <w:r w:rsidR="007B4F51">
              <w:rPr>
                <w:u w:val="single"/>
              </w:rPr>
              <w:t>C</w:t>
            </w:r>
            <w:r>
              <w:rPr>
                <w:u w:val="single"/>
              </w:rPr>
              <w:t xml:space="preserve"> (</w:t>
            </w:r>
            <w:r w:rsidR="007B4F51">
              <w:rPr>
                <w:u w:val="single"/>
              </w:rPr>
              <w:t>5</w:t>
            </w:r>
            <w:proofErr w:type="gramStart"/>
            <w:r>
              <w:rPr>
                <w:u w:val="single"/>
              </w:rPr>
              <w:t xml:space="preserve">) </w:t>
            </w:r>
            <w:r w:rsidR="007B4F51">
              <w:rPr>
                <w:u w:val="single"/>
              </w:rPr>
              <w:t xml:space="preserve"> Item</w:t>
            </w:r>
            <w:proofErr w:type="gramEnd"/>
            <w:r w:rsidR="007B4F51">
              <w:rPr>
                <w:u w:val="single"/>
              </w:rPr>
              <w:t xml:space="preserve"> ID:52406</w:t>
            </w:r>
          </w:p>
          <w:p w:rsidR="007B4F51" w:rsidRDefault="007B4F51">
            <w:pPr>
              <w:pStyle w:val="NormalWeb"/>
              <w:rPr>
                <w:rStyle w:val="Strong"/>
              </w:rPr>
            </w:pPr>
            <w:r>
              <w:t xml:space="preserve">Correspondence </w:t>
            </w:r>
            <w:r>
              <w:rPr>
                <w:rStyle w:val="Strong"/>
              </w:rPr>
              <w:t>(No Business)</w:t>
            </w:r>
          </w:p>
          <w:p w:rsidR="00D57DC7" w:rsidRDefault="00D57DC7" w:rsidP="00D57DC7">
            <w:pPr>
              <w:pStyle w:val="NormalWeb"/>
            </w:pPr>
            <w:r w:rsidRPr="00D57DC7">
              <w:rPr>
                <w:rStyle w:val="Strong"/>
                <w:b w:val="0"/>
              </w:rPr>
              <w:t>It was</w:t>
            </w:r>
            <w:r>
              <w:rPr>
                <w:rStyle w:val="Strong"/>
              </w:rPr>
              <w:t xml:space="preserve"> NOTED </w:t>
            </w:r>
            <w:r w:rsidRPr="00D57DC7">
              <w:rPr>
                <w:rStyle w:val="Strong"/>
                <w:b w:val="0"/>
              </w:rPr>
              <w:t>there was no business under this heading.</w:t>
            </w:r>
          </w:p>
          <w:p w:rsidR="007B4F51" w:rsidRDefault="00F970D1">
            <w:pPr>
              <w:pStyle w:val="Heading3"/>
              <w:spacing w:after="0" w:afterAutospacing="0"/>
              <w:rPr>
                <w:u w:val="single"/>
              </w:rPr>
            </w:pPr>
            <w:r>
              <w:rPr>
                <w:u w:val="single"/>
              </w:rPr>
              <w:t>C/0</w:t>
            </w:r>
            <w:r w:rsidR="00137499">
              <w:rPr>
                <w:u w:val="single"/>
              </w:rPr>
              <w:t>93</w:t>
            </w:r>
            <w:r>
              <w:rPr>
                <w:u w:val="single"/>
              </w:rPr>
              <w:t xml:space="preserve">/17 </w:t>
            </w:r>
            <w:r w:rsidR="007B4F51">
              <w:rPr>
                <w:u w:val="single"/>
              </w:rPr>
              <w:t>M</w:t>
            </w:r>
            <w:r>
              <w:rPr>
                <w:u w:val="single"/>
              </w:rPr>
              <w:t xml:space="preserve"> (</w:t>
            </w:r>
            <w:r w:rsidR="007B4F51">
              <w:rPr>
                <w:u w:val="single"/>
              </w:rPr>
              <w:t>9</w:t>
            </w:r>
            <w:proofErr w:type="gramStart"/>
            <w:r>
              <w:rPr>
                <w:u w:val="single"/>
              </w:rPr>
              <w:t xml:space="preserve">) </w:t>
            </w:r>
            <w:r w:rsidR="007B4F51">
              <w:rPr>
                <w:u w:val="single"/>
              </w:rPr>
              <w:t xml:space="preserve"> Item</w:t>
            </w:r>
            <w:proofErr w:type="gramEnd"/>
            <w:r w:rsidR="007B4F51">
              <w:rPr>
                <w:u w:val="single"/>
              </w:rPr>
              <w:t xml:space="preserve"> ID:52630</w:t>
            </w:r>
          </w:p>
          <w:p w:rsidR="00C1291A" w:rsidRDefault="00C1291A" w:rsidP="00C1291A">
            <w:pPr>
              <w:pStyle w:val="NormalWeb"/>
            </w:pPr>
            <w:r>
              <w:t>It was proposed by C</w:t>
            </w:r>
            <w:r w:rsidR="00470A66">
              <w:t xml:space="preserve">ouncillor </w:t>
            </w:r>
            <w:r>
              <w:t xml:space="preserve"> J. Graham and seconded by C</w:t>
            </w:r>
            <w:r w:rsidR="00470A66">
              <w:t>ouncillor</w:t>
            </w:r>
            <w:r>
              <w:t xml:space="preserve"> F</w:t>
            </w:r>
            <w:r w:rsidR="00943B61">
              <w:t>.</w:t>
            </w:r>
            <w:r>
              <w:t xml:space="preserve"> Timmons</w:t>
            </w:r>
          </w:p>
          <w:p w:rsidR="007B4F51" w:rsidRDefault="007B4F51">
            <w:pPr>
              <w:pStyle w:val="NormalWeb"/>
            </w:pPr>
            <w:r>
              <w:t>"That this Committee agrees that the Council undertake an estate wide inspection of the properties in Tor/</w:t>
            </w:r>
            <w:proofErr w:type="spellStart"/>
            <w:r>
              <w:t>Meile</w:t>
            </w:r>
            <w:proofErr w:type="spellEnd"/>
            <w:r>
              <w:t xml:space="preserve"> &amp; </w:t>
            </w:r>
            <w:proofErr w:type="spellStart"/>
            <w:r>
              <w:t>Buirg</w:t>
            </w:r>
            <w:proofErr w:type="spellEnd"/>
            <w:r>
              <w:t xml:space="preserve"> An </w:t>
            </w:r>
            <w:proofErr w:type="spellStart"/>
            <w:r>
              <w:t>Ri</w:t>
            </w:r>
            <w:proofErr w:type="spellEnd"/>
            <w:r>
              <w:t xml:space="preserve"> as it is reported that the back of the fire in some homes is not sealed and this poses a fire risk."</w:t>
            </w:r>
          </w:p>
          <w:p w:rsidR="00377113" w:rsidRDefault="00377113" w:rsidP="00377113">
            <w:pPr>
              <w:pStyle w:val="NormalWeb"/>
            </w:pPr>
            <w:r>
              <w:t xml:space="preserve">The following report by the Chief Executive was </w:t>
            </w:r>
            <w:r w:rsidRPr="00377113">
              <w:rPr>
                <w:b/>
              </w:rPr>
              <w:t>READ:</w:t>
            </w:r>
          </w:p>
          <w:p w:rsidR="007B4F51" w:rsidRDefault="007B4F51">
            <w:pPr>
              <w:pStyle w:val="NormalWeb"/>
            </w:pPr>
            <w:r>
              <w:t>A maintenance request on this house was lodged on 19</w:t>
            </w:r>
            <w:r>
              <w:rPr>
                <w:vertAlign w:val="superscript"/>
              </w:rPr>
              <w:t>th</w:t>
            </w:r>
            <w:r>
              <w:t xml:space="preserve"> January and inspected the following day. Having determined that the situation was not a fire-risk Clifford</w:t>
            </w:r>
            <w:r w:rsidR="00605E9D">
              <w:t>’</w:t>
            </w:r>
            <w:r>
              <w:t>s Fireplaces were requested to close off the gap at the chimney breast. A follow-up inspection was carried out on 6</w:t>
            </w:r>
            <w:r>
              <w:rPr>
                <w:vertAlign w:val="superscript"/>
              </w:rPr>
              <w:t>th</w:t>
            </w:r>
            <w:r>
              <w:t xml:space="preserve"> February.</w:t>
            </w:r>
          </w:p>
          <w:p w:rsidR="007B4F51" w:rsidRDefault="007B4F51">
            <w:pPr>
              <w:pStyle w:val="NormalWeb"/>
            </w:pPr>
            <w:r>
              <w:t>This unit was first occupied on 16</w:t>
            </w:r>
            <w:r>
              <w:rPr>
                <w:vertAlign w:val="superscript"/>
              </w:rPr>
              <w:t>th</w:t>
            </w:r>
            <w:r>
              <w:t xml:space="preserve"> February 2004 and up until 19</w:t>
            </w:r>
            <w:r>
              <w:rPr>
                <w:vertAlign w:val="superscript"/>
              </w:rPr>
              <w:t>th</w:t>
            </w:r>
            <w:r>
              <w:t xml:space="preserve"> January 2017 no MRFs have been raised with regard to the fireplace. The fireback is still brand new and fitted to proper specification, the concrete </w:t>
            </w:r>
            <w:proofErr w:type="spellStart"/>
            <w:r>
              <w:t>hauncheon</w:t>
            </w:r>
            <w:proofErr w:type="spellEnd"/>
            <w:r>
              <w:t xml:space="preserve"> on the top of the fireback is in perfect condition and the flue gathering/ flue liner junction is also fitted to specification. The fire breast is of concrete construction with a coat sand &amp; cement plaster and finished with a skim coat of plaster. All of these materials are non-combustible and properly constructed</w:t>
            </w:r>
            <w:proofErr w:type="gramStart"/>
            <w:r>
              <w:t>..</w:t>
            </w:r>
            <w:proofErr w:type="gramEnd"/>
          </w:p>
          <w:p w:rsidR="007B4F51" w:rsidRDefault="007B4F51">
            <w:pPr>
              <w:pStyle w:val="NormalWeb"/>
            </w:pPr>
            <w:r>
              <w:t>The existing fireplace that is fitted is not a standard SDCC fireplace and was fitted by a previous tenant leaving a 3cm x 60cm gap between the granite fire surround and the chimney breast and filled with Rockwool. While the arrangement is unsightly it is not dangerous or combustible and not a fire risk.</w:t>
            </w:r>
            <w:r w:rsidR="00605E9D">
              <w:t xml:space="preserve"> </w:t>
            </w:r>
            <w:r>
              <w:t>Clifford fireplaces will carry out some remedial works to cover the Rockwool on this fireplace in the coming days.</w:t>
            </w:r>
          </w:p>
          <w:p w:rsidR="007B4F51" w:rsidRDefault="007B4F51">
            <w:pPr>
              <w:pStyle w:val="NormalWeb"/>
            </w:pPr>
            <w:r>
              <w:t xml:space="preserve">Three independent surveys have been carried out in </w:t>
            </w:r>
            <w:proofErr w:type="spellStart"/>
            <w:r>
              <w:t>Balgaddy</w:t>
            </w:r>
            <w:proofErr w:type="spellEnd"/>
            <w:r>
              <w:t xml:space="preserve"> in addition to the Council surveys from 2011. These surveys identified random small-scale issues in fire-sep</w:t>
            </w:r>
            <w:r w:rsidR="00C1291A">
              <w:t>a</w:t>
            </w:r>
            <w:r>
              <w:t xml:space="preserve">ration, and door-closers all of which were addressed 6 years ago. No evidence emerged of systemic fire-safety problems and there have been no fire-safety events in the scheme. In the case above there is no fire-safety problem and a full survey as requested would cause disruption to hundreds of families to no purpose. A large number of units have no fireplaces at all and </w:t>
            </w:r>
            <w:proofErr w:type="spellStart"/>
            <w:r>
              <w:t>Technipoint</w:t>
            </w:r>
            <w:proofErr w:type="spellEnd"/>
            <w:r>
              <w:t xml:space="preserve"> contains no history of Dublin fire brigade being called out to Tor An </w:t>
            </w:r>
            <w:proofErr w:type="spellStart"/>
            <w:r w:rsidR="00980D4F">
              <w:t>Rí</w:t>
            </w:r>
            <w:proofErr w:type="spellEnd"/>
            <w:r>
              <w:t xml:space="preserve">, </w:t>
            </w:r>
            <w:proofErr w:type="spellStart"/>
            <w:r>
              <w:t>Meile</w:t>
            </w:r>
            <w:proofErr w:type="spellEnd"/>
            <w:r>
              <w:t xml:space="preserve"> An </w:t>
            </w:r>
            <w:proofErr w:type="spellStart"/>
            <w:r>
              <w:t>Ri</w:t>
            </w:r>
            <w:proofErr w:type="spellEnd"/>
            <w:r>
              <w:t xml:space="preserve"> &amp; </w:t>
            </w:r>
            <w:proofErr w:type="spellStart"/>
            <w:r>
              <w:t>Buirg</w:t>
            </w:r>
            <w:proofErr w:type="spellEnd"/>
            <w:r>
              <w:t xml:space="preserve"> An </w:t>
            </w:r>
            <w:proofErr w:type="spellStart"/>
            <w:r>
              <w:t>Ri</w:t>
            </w:r>
            <w:proofErr w:type="spellEnd"/>
            <w:r>
              <w:t xml:space="preserve"> estate to extinguish a chimney fire since the scheme was tenanted</w:t>
            </w:r>
            <w:r w:rsidR="00C1291A">
              <w:t>.</w:t>
            </w:r>
          </w:p>
          <w:p w:rsidR="00C1291A" w:rsidRDefault="00C1291A" w:rsidP="00C1291A">
            <w:pPr>
              <w:pStyle w:val="NormalWeb"/>
            </w:pPr>
            <w:r>
              <w:lastRenderedPageBreak/>
              <w:t xml:space="preserve">The report was </w:t>
            </w:r>
            <w:r w:rsidRPr="003E3EBB">
              <w:rPr>
                <w:b/>
              </w:rPr>
              <w:t>NOTED.</w:t>
            </w:r>
          </w:p>
          <w:p w:rsidR="007B4F51" w:rsidRDefault="007B4F51">
            <w:pPr>
              <w:pStyle w:val="Heading2"/>
              <w:jc w:val="center"/>
              <w:rPr>
                <w:u w:val="single"/>
              </w:rPr>
            </w:pPr>
            <w:r>
              <w:rPr>
                <w:u w:val="single"/>
              </w:rPr>
              <w:t>Planning</w:t>
            </w:r>
          </w:p>
          <w:p w:rsidR="00137499" w:rsidRDefault="00137499" w:rsidP="00137499">
            <w:pPr>
              <w:pStyle w:val="Heading3"/>
              <w:spacing w:after="0" w:afterAutospacing="0"/>
              <w:rPr>
                <w:u w:val="single"/>
              </w:rPr>
            </w:pPr>
            <w:r>
              <w:rPr>
                <w:u w:val="single"/>
              </w:rPr>
              <w:t>C/094/17 Questions</w:t>
            </w:r>
          </w:p>
          <w:p w:rsidR="00137499" w:rsidRPr="00137499" w:rsidRDefault="00137499" w:rsidP="00137499">
            <w:pPr>
              <w:pStyle w:val="Heading3"/>
              <w:spacing w:after="0" w:afterAutospacing="0"/>
              <w:rPr>
                <w:b w:val="0"/>
                <w:sz w:val="24"/>
                <w:szCs w:val="24"/>
                <w:u w:val="single"/>
              </w:rPr>
            </w:pPr>
            <w:r w:rsidRPr="00137499">
              <w:rPr>
                <w:b w:val="0"/>
                <w:sz w:val="24"/>
                <w:szCs w:val="24"/>
              </w:rPr>
              <w:t>It was noted there was no business under this heading</w:t>
            </w:r>
            <w:r w:rsidRPr="00137499">
              <w:rPr>
                <w:b w:val="0"/>
                <w:sz w:val="24"/>
                <w:szCs w:val="24"/>
                <w:u w:val="single"/>
              </w:rPr>
              <w:t>.</w:t>
            </w:r>
          </w:p>
          <w:p w:rsidR="007B4F51" w:rsidRDefault="00F970D1">
            <w:pPr>
              <w:pStyle w:val="Heading3"/>
              <w:spacing w:after="0" w:afterAutospacing="0"/>
              <w:rPr>
                <w:u w:val="single"/>
              </w:rPr>
            </w:pPr>
            <w:r>
              <w:rPr>
                <w:u w:val="single"/>
              </w:rPr>
              <w:t>C/0</w:t>
            </w:r>
            <w:r w:rsidR="00137499">
              <w:rPr>
                <w:u w:val="single"/>
              </w:rPr>
              <w:t>95</w:t>
            </w:r>
            <w:r>
              <w:rPr>
                <w:u w:val="single"/>
              </w:rPr>
              <w:t xml:space="preserve">/17 </w:t>
            </w:r>
            <w:r w:rsidR="007B4F51">
              <w:rPr>
                <w:u w:val="single"/>
              </w:rPr>
              <w:t>H</w:t>
            </w:r>
            <w:r>
              <w:rPr>
                <w:u w:val="single"/>
              </w:rPr>
              <w:t>I (</w:t>
            </w:r>
            <w:r w:rsidR="007B4F51">
              <w:rPr>
                <w:u w:val="single"/>
              </w:rPr>
              <w:t>8</w:t>
            </w:r>
            <w:proofErr w:type="gramStart"/>
            <w:r>
              <w:rPr>
                <w:u w:val="single"/>
              </w:rPr>
              <w:t xml:space="preserve">) </w:t>
            </w:r>
            <w:r w:rsidR="007B4F51">
              <w:rPr>
                <w:u w:val="single"/>
              </w:rPr>
              <w:t xml:space="preserve"> Item</w:t>
            </w:r>
            <w:proofErr w:type="gramEnd"/>
            <w:r w:rsidR="007B4F51">
              <w:rPr>
                <w:u w:val="single"/>
              </w:rPr>
              <w:t xml:space="preserve"> ID:52408</w:t>
            </w:r>
          </w:p>
          <w:p w:rsidR="007B4F51" w:rsidRDefault="007B4F51">
            <w:pPr>
              <w:pStyle w:val="NormalWeb"/>
              <w:rPr>
                <w:rStyle w:val="Strong"/>
              </w:rPr>
            </w:pPr>
            <w:r>
              <w:t xml:space="preserve">New Works </w:t>
            </w:r>
            <w:r>
              <w:rPr>
                <w:rStyle w:val="Strong"/>
              </w:rPr>
              <w:t>(No Business)</w:t>
            </w:r>
          </w:p>
          <w:p w:rsidR="00D57DC7" w:rsidRDefault="00D57DC7" w:rsidP="00D57DC7">
            <w:pPr>
              <w:pStyle w:val="NormalWeb"/>
            </w:pPr>
            <w:r w:rsidRPr="00D57DC7">
              <w:rPr>
                <w:rStyle w:val="Strong"/>
                <w:b w:val="0"/>
              </w:rPr>
              <w:t>It was</w:t>
            </w:r>
            <w:r>
              <w:rPr>
                <w:rStyle w:val="Strong"/>
              </w:rPr>
              <w:t xml:space="preserve"> NOTED </w:t>
            </w:r>
            <w:r w:rsidRPr="00D57DC7">
              <w:rPr>
                <w:rStyle w:val="Strong"/>
                <w:b w:val="0"/>
              </w:rPr>
              <w:t>there was no business under this heading.</w:t>
            </w:r>
          </w:p>
          <w:p w:rsidR="007B4F51" w:rsidRDefault="00F970D1">
            <w:pPr>
              <w:pStyle w:val="Heading3"/>
              <w:spacing w:after="0" w:afterAutospacing="0"/>
              <w:rPr>
                <w:u w:val="single"/>
              </w:rPr>
            </w:pPr>
            <w:r>
              <w:rPr>
                <w:u w:val="single"/>
              </w:rPr>
              <w:t>C/09</w:t>
            </w:r>
            <w:r w:rsidR="00137499">
              <w:rPr>
                <w:u w:val="single"/>
              </w:rPr>
              <w:t>6</w:t>
            </w:r>
            <w:r>
              <w:rPr>
                <w:u w:val="single"/>
              </w:rPr>
              <w:t xml:space="preserve">/17 </w:t>
            </w:r>
            <w:r w:rsidR="007B4F51">
              <w:rPr>
                <w:u w:val="single"/>
              </w:rPr>
              <w:t>H</w:t>
            </w:r>
            <w:r>
              <w:rPr>
                <w:u w:val="single"/>
              </w:rPr>
              <w:t>I (</w:t>
            </w:r>
            <w:r w:rsidR="007B4F51">
              <w:rPr>
                <w:u w:val="single"/>
              </w:rPr>
              <w:t>9</w:t>
            </w:r>
            <w:proofErr w:type="gramStart"/>
            <w:r>
              <w:rPr>
                <w:u w:val="single"/>
              </w:rPr>
              <w:t xml:space="preserve">) </w:t>
            </w:r>
            <w:r w:rsidR="007B4F51">
              <w:rPr>
                <w:u w:val="single"/>
              </w:rPr>
              <w:t xml:space="preserve"> Item</w:t>
            </w:r>
            <w:proofErr w:type="gramEnd"/>
            <w:r w:rsidR="007B4F51">
              <w:rPr>
                <w:u w:val="single"/>
              </w:rPr>
              <w:t xml:space="preserve"> ID:52407</w:t>
            </w:r>
            <w:r w:rsidR="004B6479">
              <w:rPr>
                <w:u w:val="single"/>
              </w:rPr>
              <w:t xml:space="preserve"> – Planning Files</w:t>
            </w:r>
          </w:p>
          <w:p w:rsidR="007B4F51" w:rsidRDefault="004B6479">
            <w:pPr>
              <w:pStyle w:val="proposed"/>
            </w:pPr>
            <w:r>
              <w:t xml:space="preserve">Ms. S. Duff, Senior Executive Planner presented the report:- </w:t>
            </w:r>
          </w:p>
          <w:p w:rsidR="004B6479" w:rsidRDefault="004B6479">
            <w:pPr>
              <w:pStyle w:val="proposed"/>
              <w:rPr>
                <w:b/>
              </w:rPr>
            </w:pPr>
            <w:r w:rsidRPr="004B6479">
              <w:rPr>
                <w:b/>
              </w:rPr>
              <w:t>A.</w:t>
            </w:r>
            <w:r>
              <w:rPr>
                <w:b/>
              </w:rPr>
              <w:t xml:space="preserve"> </w:t>
            </w:r>
            <w:r w:rsidRPr="004B6479">
              <w:rPr>
                <w:b/>
              </w:rPr>
              <w:t xml:space="preserve"> Large Applications Under Consideration</w:t>
            </w:r>
          </w:p>
          <w:p w:rsidR="004B6479" w:rsidRDefault="004B6479">
            <w:pPr>
              <w:pStyle w:val="proposed"/>
              <w:rPr>
                <w:b/>
              </w:rPr>
            </w:pPr>
          </w:p>
          <w:tbl>
            <w:tblPr>
              <w:tblStyle w:val="TableGrid"/>
              <w:tblW w:w="0" w:type="auto"/>
              <w:tblLook w:val="04A0" w:firstRow="1" w:lastRow="0" w:firstColumn="1" w:lastColumn="0" w:noHBand="0" w:noVBand="1"/>
            </w:tblPr>
            <w:tblGrid>
              <w:gridCol w:w="8926"/>
            </w:tblGrid>
            <w:tr w:rsidR="00BC4029" w:rsidTr="00BC4029">
              <w:tc>
                <w:tcPr>
                  <w:tcW w:w="8926" w:type="dxa"/>
                </w:tcPr>
                <w:p w:rsidR="00BC4029" w:rsidRDefault="00BC4029">
                  <w:pPr>
                    <w:pStyle w:val="proposed"/>
                    <w:rPr>
                      <w:bCs/>
                    </w:rPr>
                  </w:pPr>
                  <w:r>
                    <w:rPr>
                      <w:b/>
                    </w:rPr>
                    <w:t xml:space="preserve">FILE DISCUSSED                     </w:t>
                  </w:r>
                  <w:r w:rsidR="00ED6533">
                    <w:rPr>
                      <w:b/>
                    </w:rPr>
                    <w:t xml:space="preserve">      </w:t>
                  </w:r>
                  <w:r>
                    <w:rPr>
                      <w:bCs/>
                    </w:rPr>
                    <w:t>SD16A/0450</w:t>
                  </w:r>
                </w:p>
                <w:p w:rsidR="00BC4029" w:rsidRPr="000A18E3" w:rsidRDefault="00BC4029" w:rsidP="00BC4029">
                  <w:pPr>
                    <w:pStyle w:val="NormalWeb"/>
                    <w:ind w:left="3600" w:hanging="3600"/>
                    <w:rPr>
                      <w:b/>
                      <w:bCs/>
                    </w:rPr>
                  </w:pPr>
                  <w:r w:rsidRPr="000A18E3">
                    <w:rPr>
                      <w:b/>
                      <w:bCs/>
                    </w:rPr>
                    <w:t>LOCATION</w:t>
                  </w:r>
                  <w:r w:rsidRPr="000A18E3">
                    <w:t>:</w:t>
                  </w:r>
                  <w:r w:rsidRPr="000A18E3">
                    <w:tab/>
                  </w:r>
                  <w:r w:rsidRPr="00C1036E">
                    <w:t xml:space="preserve">Lands at Old </w:t>
                  </w:r>
                  <w:proofErr w:type="spellStart"/>
                  <w:r w:rsidRPr="00C1036E">
                    <w:t>Nangor</w:t>
                  </w:r>
                  <w:proofErr w:type="spellEnd"/>
                  <w:r w:rsidRPr="00C1036E">
                    <w:t xml:space="preserve"> Road, Clondalkin, Dublin 22.</w:t>
                  </w:r>
                </w:p>
                <w:p w:rsidR="00BC4029" w:rsidRDefault="00BC4029" w:rsidP="00BC4029">
                  <w:pPr>
                    <w:ind w:left="3600" w:hanging="3600"/>
                    <w:rPr>
                      <w:b/>
                    </w:rPr>
                  </w:pPr>
                  <w:r>
                    <w:rPr>
                      <w:b/>
                      <w:bCs/>
                    </w:rPr>
                    <w:t>C</w:t>
                  </w:r>
                  <w:r w:rsidRPr="000A18E3">
                    <w:rPr>
                      <w:b/>
                      <w:bCs/>
                    </w:rPr>
                    <w:t>OMMENTS</w:t>
                  </w:r>
                  <w:r w:rsidRPr="000A18E3">
                    <w:t>:</w:t>
                  </w:r>
                  <w:r>
                    <w:tab/>
                    <w:t>Councillors F. Timmons, F. Ward and B. Bonner commented on the application.</w:t>
                  </w:r>
                </w:p>
                <w:p w:rsidR="00BC4029" w:rsidRDefault="00BC4029">
                  <w:pPr>
                    <w:pStyle w:val="proposed"/>
                    <w:rPr>
                      <w:b/>
                    </w:rPr>
                  </w:pPr>
                </w:p>
              </w:tc>
            </w:tr>
          </w:tbl>
          <w:p w:rsidR="00BC4029" w:rsidRDefault="00BC4029">
            <w:pPr>
              <w:pStyle w:val="proposed"/>
              <w:rPr>
                <w:b/>
              </w:rPr>
            </w:pPr>
          </w:p>
          <w:tbl>
            <w:tblPr>
              <w:tblStyle w:val="TableGrid"/>
              <w:tblW w:w="0" w:type="auto"/>
              <w:tblLook w:val="04A0" w:firstRow="1" w:lastRow="0" w:firstColumn="1" w:lastColumn="0" w:noHBand="0" w:noVBand="1"/>
            </w:tblPr>
            <w:tblGrid>
              <w:gridCol w:w="8926"/>
            </w:tblGrid>
            <w:tr w:rsidR="006D7C48" w:rsidTr="006D7C48">
              <w:tc>
                <w:tcPr>
                  <w:tcW w:w="8926" w:type="dxa"/>
                </w:tcPr>
                <w:p w:rsidR="006D7C48" w:rsidRPr="000A18E3" w:rsidRDefault="006D7C48" w:rsidP="006D7C48">
                  <w:pPr>
                    <w:pStyle w:val="NormalWeb"/>
                    <w:ind w:left="2880" w:hanging="2880"/>
                    <w:rPr>
                      <w:bCs/>
                    </w:rPr>
                  </w:pPr>
                  <w:r>
                    <w:rPr>
                      <w:b/>
                    </w:rPr>
                    <w:t>FILE DISCUSSED</w:t>
                  </w:r>
                  <w:r w:rsidRPr="000A18E3">
                    <w:rPr>
                      <w:bCs/>
                    </w:rPr>
                    <w:t>:</w:t>
                  </w:r>
                  <w:r w:rsidRPr="000A18E3">
                    <w:rPr>
                      <w:bCs/>
                    </w:rPr>
                    <w:tab/>
                  </w:r>
                  <w:r w:rsidRPr="000A18E3">
                    <w:rPr>
                      <w:bCs/>
                    </w:rPr>
                    <w:tab/>
                  </w:r>
                  <w:r>
                    <w:rPr>
                      <w:bCs/>
                    </w:rPr>
                    <w:t>SD17A/0007</w:t>
                  </w:r>
                </w:p>
                <w:p w:rsidR="006D7C48" w:rsidRPr="000A18E3" w:rsidRDefault="006D7C48" w:rsidP="006D7C48">
                  <w:pPr>
                    <w:pStyle w:val="NormalWeb"/>
                    <w:ind w:left="3600" w:hanging="3600"/>
                    <w:rPr>
                      <w:b/>
                      <w:bCs/>
                    </w:rPr>
                  </w:pPr>
                  <w:r w:rsidRPr="000A18E3">
                    <w:rPr>
                      <w:b/>
                      <w:bCs/>
                    </w:rPr>
                    <w:t>LOCATION</w:t>
                  </w:r>
                  <w:r w:rsidRPr="000A18E3">
                    <w:t>:</w:t>
                  </w:r>
                  <w:r w:rsidRPr="000A18E3">
                    <w:tab/>
                  </w:r>
                  <w:r w:rsidRPr="00C1036E">
                    <w:t>Lexington House, Junction Of Monastery Road, Monastery Park, Clondalkin, Dublin 22</w:t>
                  </w:r>
                </w:p>
                <w:p w:rsidR="006D7C48" w:rsidRDefault="006D7C48" w:rsidP="006D7C48">
                  <w:pPr>
                    <w:ind w:left="3600" w:hanging="3600"/>
                  </w:pPr>
                  <w:r>
                    <w:rPr>
                      <w:b/>
                      <w:bCs/>
                    </w:rPr>
                    <w:t>C</w:t>
                  </w:r>
                  <w:r w:rsidRPr="000A18E3">
                    <w:rPr>
                      <w:b/>
                      <w:bCs/>
                    </w:rPr>
                    <w:t>OMMENTS</w:t>
                  </w:r>
                  <w:r w:rsidRPr="000A18E3">
                    <w:t>:</w:t>
                  </w:r>
                  <w:r>
                    <w:tab/>
                    <w:t>Councillors F. Timmons and B. Bonner commented on the application.</w:t>
                  </w:r>
                </w:p>
                <w:p w:rsidR="006D7C48" w:rsidRDefault="006D7C48" w:rsidP="006D7C48">
                  <w:pPr>
                    <w:pStyle w:val="proposed"/>
                    <w:rPr>
                      <w:b/>
                    </w:rPr>
                  </w:pPr>
                </w:p>
              </w:tc>
            </w:tr>
          </w:tbl>
          <w:p w:rsidR="006D7C48" w:rsidRDefault="006D7C48">
            <w:pPr>
              <w:pStyle w:val="proposed"/>
              <w:rPr>
                <w:b/>
              </w:rPr>
            </w:pPr>
          </w:p>
          <w:p w:rsidR="006D7C48" w:rsidRDefault="006D7C48">
            <w:pPr>
              <w:pStyle w:val="proposed"/>
              <w:rPr>
                <w:b/>
              </w:rPr>
            </w:pPr>
          </w:p>
          <w:p w:rsidR="006D7C48" w:rsidRDefault="006D7C48">
            <w:pPr>
              <w:pStyle w:val="proposed"/>
              <w:rPr>
                <w:b/>
              </w:rPr>
            </w:pPr>
          </w:p>
          <w:p w:rsidR="006D7C48" w:rsidRDefault="006D7C48">
            <w:pPr>
              <w:pStyle w:val="proposed"/>
              <w:rPr>
                <w:b/>
              </w:rPr>
            </w:pPr>
          </w:p>
          <w:p w:rsidR="004B6479" w:rsidRDefault="004B6479">
            <w:pPr>
              <w:pStyle w:val="proposed"/>
              <w:rPr>
                <w:b/>
              </w:rPr>
            </w:pPr>
          </w:p>
          <w:tbl>
            <w:tblPr>
              <w:tblStyle w:val="TableGrid"/>
              <w:tblW w:w="0" w:type="auto"/>
              <w:tblLook w:val="04A0" w:firstRow="1" w:lastRow="0" w:firstColumn="1" w:lastColumn="0" w:noHBand="0" w:noVBand="1"/>
            </w:tblPr>
            <w:tblGrid>
              <w:gridCol w:w="8926"/>
            </w:tblGrid>
            <w:tr w:rsidR="00C1646A" w:rsidTr="00C1646A">
              <w:tc>
                <w:tcPr>
                  <w:tcW w:w="8926" w:type="dxa"/>
                </w:tcPr>
                <w:p w:rsidR="00C1646A" w:rsidRPr="000A18E3" w:rsidRDefault="00C1646A" w:rsidP="00C1646A">
                  <w:pPr>
                    <w:pStyle w:val="NormalWeb"/>
                    <w:ind w:left="2880" w:hanging="2880"/>
                    <w:rPr>
                      <w:bCs/>
                    </w:rPr>
                  </w:pPr>
                  <w:r>
                    <w:rPr>
                      <w:b/>
                    </w:rPr>
                    <w:lastRenderedPageBreak/>
                    <w:t>FILE DISCUSSED</w:t>
                  </w:r>
                  <w:r w:rsidRPr="000A18E3">
                    <w:rPr>
                      <w:bCs/>
                    </w:rPr>
                    <w:t>:</w:t>
                  </w:r>
                  <w:r w:rsidRPr="000A18E3">
                    <w:rPr>
                      <w:bCs/>
                    </w:rPr>
                    <w:tab/>
                  </w:r>
                  <w:r w:rsidRPr="000A18E3">
                    <w:rPr>
                      <w:bCs/>
                    </w:rPr>
                    <w:tab/>
                  </w:r>
                  <w:r>
                    <w:rPr>
                      <w:bCs/>
                    </w:rPr>
                    <w:t>SD17A/0010</w:t>
                  </w:r>
                </w:p>
                <w:p w:rsidR="00C1646A" w:rsidRPr="000A18E3" w:rsidRDefault="00C1646A" w:rsidP="00C1646A">
                  <w:pPr>
                    <w:pStyle w:val="NormalWeb"/>
                    <w:ind w:left="3600" w:hanging="3600"/>
                    <w:rPr>
                      <w:b/>
                      <w:bCs/>
                    </w:rPr>
                  </w:pPr>
                  <w:r w:rsidRPr="000A18E3">
                    <w:rPr>
                      <w:b/>
                      <w:bCs/>
                    </w:rPr>
                    <w:t>LOCATION</w:t>
                  </w:r>
                  <w:r w:rsidRPr="000A18E3">
                    <w:t>:</w:t>
                  </w:r>
                  <w:r w:rsidRPr="000A18E3">
                    <w:tab/>
                  </w:r>
                  <w:proofErr w:type="spellStart"/>
                  <w:r w:rsidRPr="00C1036E">
                    <w:t>Drumlonagher</w:t>
                  </w:r>
                  <w:proofErr w:type="spellEnd"/>
                  <w:r w:rsidRPr="00C1036E">
                    <w:t>, Main Street, Newcastle, Co. Dublin.</w:t>
                  </w:r>
                </w:p>
                <w:p w:rsidR="00C1646A" w:rsidRDefault="00C1646A" w:rsidP="00C1646A">
                  <w:r>
                    <w:rPr>
                      <w:b/>
                      <w:bCs/>
                    </w:rPr>
                    <w:t>C</w:t>
                  </w:r>
                  <w:r w:rsidRPr="000A18E3">
                    <w:rPr>
                      <w:b/>
                      <w:bCs/>
                    </w:rPr>
                    <w:t>OMMENTS</w:t>
                  </w:r>
                  <w:r w:rsidRPr="000A18E3">
                    <w:t>:</w:t>
                  </w:r>
                  <w:r>
                    <w:tab/>
                  </w:r>
                  <w:r>
                    <w:tab/>
                  </w:r>
                  <w:r>
                    <w:tab/>
                    <w:t>There were no comments made on this application.</w:t>
                  </w:r>
                </w:p>
                <w:p w:rsidR="00C1646A" w:rsidRDefault="00C1646A" w:rsidP="00C1646A">
                  <w:pPr>
                    <w:spacing w:after="160" w:line="259" w:lineRule="auto"/>
                    <w:rPr>
                      <w:b/>
                    </w:rPr>
                  </w:pPr>
                  <w:r>
                    <w:br w:type="page"/>
                  </w:r>
                </w:p>
              </w:tc>
            </w:tr>
          </w:tbl>
          <w:p w:rsidR="00C1646A" w:rsidRDefault="00C1646A">
            <w:pPr>
              <w:pStyle w:val="proposed"/>
              <w:rPr>
                <w:b/>
              </w:rPr>
            </w:pPr>
          </w:p>
          <w:tbl>
            <w:tblPr>
              <w:tblStyle w:val="TableGrid"/>
              <w:tblW w:w="0" w:type="auto"/>
              <w:tblLook w:val="04A0" w:firstRow="1" w:lastRow="0" w:firstColumn="1" w:lastColumn="0" w:noHBand="0" w:noVBand="1"/>
            </w:tblPr>
            <w:tblGrid>
              <w:gridCol w:w="8926"/>
            </w:tblGrid>
            <w:tr w:rsidR="00C1646A" w:rsidTr="00C1646A">
              <w:tc>
                <w:tcPr>
                  <w:tcW w:w="8926" w:type="dxa"/>
                </w:tcPr>
                <w:p w:rsidR="00C1646A" w:rsidRDefault="00C1646A" w:rsidP="00C1646A">
                  <w:pPr>
                    <w:pStyle w:val="NormalWeb"/>
                    <w:ind w:left="2880" w:hanging="2880"/>
                    <w:rPr>
                      <w:bCs/>
                    </w:rPr>
                  </w:pPr>
                  <w:r>
                    <w:rPr>
                      <w:b/>
                    </w:rPr>
                    <w:t>FILE DISCUSSED</w:t>
                  </w:r>
                  <w:r>
                    <w:rPr>
                      <w:bCs/>
                    </w:rPr>
                    <w:t>:</w:t>
                  </w:r>
                  <w:r>
                    <w:rPr>
                      <w:bCs/>
                    </w:rPr>
                    <w:tab/>
                  </w:r>
                  <w:r>
                    <w:rPr>
                      <w:bCs/>
                    </w:rPr>
                    <w:tab/>
                    <w:t>SD17A/0019</w:t>
                  </w:r>
                </w:p>
                <w:p w:rsidR="00C1646A" w:rsidRDefault="00C1646A" w:rsidP="00C1646A">
                  <w:pPr>
                    <w:pStyle w:val="NormalWeb"/>
                    <w:ind w:left="3600" w:hanging="3600"/>
                    <w:rPr>
                      <w:b/>
                      <w:bCs/>
                    </w:rPr>
                  </w:pPr>
                  <w:r>
                    <w:rPr>
                      <w:b/>
                      <w:bCs/>
                    </w:rPr>
                    <w:t>LOCATION</w:t>
                  </w:r>
                  <w:r>
                    <w:t>:</w:t>
                  </w:r>
                  <w:r>
                    <w:tab/>
                    <w:t xml:space="preserve">Grange Castle Business Park, </w:t>
                  </w:r>
                  <w:proofErr w:type="spellStart"/>
                  <w:r>
                    <w:t>Nangor</w:t>
                  </w:r>
                  <w:proofErr w:type="spellEnd"/>
                  <w:r>
                    <w:t xml:space="preserve"> Road, Clondalkin, Dublin 22.</w:t>
                  </w:r>
                </w:p>
                <w:p w:rsidR="00C1646A" w:rsidRDefault="00C1646A" w:rsidP="00C1646A">
                  <w:pPr>
                    <w:ind w:left="3600" w:hanging="3600"/>
                  </w:pPr>
                  <w:r>
                    <w:rPr>
                      <w:b/>
                      <w:bCs/>
                    </w:rPr>
                    <w:t>COMMENTS</w:t>
                  </w:r>
                  <w:r>
                    <w:t>:</w:t>
                  </w:r>
                  <w:r>
                    <w:tab/>
                    <w:t>Councillor E. O’Higgins commented on this application.</w:t>
                  </w:r>
                </w:p>
                <w:p w:rsidR="00C1646A" w:rsidRDefault="00C1646A">
                  <w:pPr>
                    <w:pStyle w:val="proposed"/>
                    <w:rPr>
                      <w:b/>
                    </w:rPr>
                  </w:pPr>
                </w:p>
              </w:tc>
            </w:tr>
          </w:tbl>
          <w:p w:rsidR="006D7C48" w:rsidRDefault="006D7C48">
            <w:pPr>
              <w:pStyle w:val="proposed"/>
              <w:rPr>
                <w:b/>
              </w:rPr>
            </w:pPr>
          </w:p>
          <w:p w:rsidR="00C1646A" w:rsidRDefault="00D93963">
            <w:pPr>
              <w:pStyle w:val="proposed"/>
              <w:rPr>
                <w:b/>
              </w:rPr>
            </w:pPr>
            <w:r>
              <w:rPr>
                <w:b/>
              </w:rPr>
              <w:t>B. Files requested by Members</w:t>
            </w:r>
          </w:p>
          <w:tbl>
            <w:tblPr>
              <w:tblStyle w:val="TableGrid"/>
              <w:tblW w:w="0" w:type="auto"/>
              <w:tblLook w:val="04A0" w:firstRow="1" w:lastRow="0" w:firstColumn="1" w:lastColumn="0" w:noHBand="0" w:noVBand="1"/>
            </w:tblPr>
            <w:tblGrid>
              <w:gridCol w:w="8926"/>
            </w:tblGrid>
            <w:tr w:rsidR="00D93963" w:rsidTr="00694519">
              <w:tc>
                <w:tcPr>
                  <w:tcW w:w="8926" w:type="dxa"/>
                </w:tcPr>
                <w:p w:rsidR="00D93963" w:rsidRPr="000A18E3" w:rsidRDefault="00D93963" w:rsidP="00D93963">
                  <w:pPr>
                    <w:pStyle w:val="NormalWeb"/>
                    <w:ind w:left="2880" w:hanging="2880"/>
                    <w:rPr>
                      <w:bCs/>
                    </w:rPr>
                  </w:pPr>
                  <w:r>
                    <w:rPr>
                      <w:b/>
                    </w:rPr>
                    <w:t>FILE DISCUSSED</w:t>
                  </w:r>
                  <w:r w:rsidRPr="000A18E3">
                    <w:rPr>
                      <w:bCs/>
                    </w:rPr>
                    <w:t>:</w:t>
                  </w:r>
                  <w:r w:rsidRPr="000A18E3">
                    <w:rPr>
                      <w:bCs/>
                    </w:rPr>
                    <w:tab/>
                  </w:r>
                  <w:r w:rsidRPr="000A18E3">
                    <w:rPr>
                      <w:bCs/>
                    </w:rPr>
                    <w:tab/>
                  </w:r>
                  <w:r>
                    <w:rPr>
                      <w:bCs/>
                    </w:rPr>
                    <w:t>SD16A/0450</w:t>
                  </w:r>
                </w:p>
                <w:p w:rsidR="00D93963" w:rsidRPr="000A18E3" w:rsidRDefault="00D93963" w:rsidP="00D93963">
                  <w:pPr>
                    <w:pStyle w:val="NormalWeb"/>
                    <w:ind w:left="3600" w:hanging="3600"/>
                    <w:rPr>
                      <w:b/>
                      <w:bCs/>
                    </w:rPr>
                  </w:pPr>
                  <w:r w:rsidRPr="000A18E3">
                    <w:rPr>
                      <w:b/>
                      <w:bCs/>
                    </w:rPr>
                    <w:t>LOCATION</w:t>
                  </w:r>
                  <w:r w:rsidRPr="000A18E3">
                    <w:t>:</w:t>
                  </w:r>
                  <w:r w:rsidRPr="000A18E3">
                    <w:tab/>
                  </w:r>
                  <w:r w:rsidRPr="00C1036E">
                    <w:t xml:space="preserve">Lands at Old </w:t>
                  </w:r>
                  <w:proofErr w:type="spellStart"/>
                  <w:r w:rsidRPr="00C1036E">
                    <w:t>Nangor</w:t>
                  </w:r>
                  <w:proofErr w:type="spellEnd"/>
                  <w:r w:rsidRPr="00C1036E">
                    <w:t xml:space="preserve"> Road, Clondalkin, Dublin 22.</w:t>
                  </w:r>
                </w:p>
                <w:p w:rsidR="00D93963" w:rsidRDefault="00D93963" w:rsidP="00D93963">
                  <w:pPr>
                    <w:ind w:left="3600" w:hanging="3600"/>
                  </w:pPr>
                  <w:r>
                    <w:rPr>
                      <w:b/>
                      <w:bCs/>
                    </w:rPr>
                    <w:t>C</w:t>
                  </w:r>
                  <w:r w:rsidRPr="000A18E3">
                    <w:rPr>
                      <w:b/>
                      <w:bCs/>
                    </w:rPr>
                    <w:t>OMMENTS</w:t>
                  </w:r>
                  <w:r w:rsidRPr="000A18E3">
                    <w:t>:</w:t>
                  </w:r>
                  <w:r>
                    <w:tab/>
                    <w:t>Councillors F. Timmons, F. Ward and B. Bonner commented on the application.</w:t>
                  </w:r>
                </w:p>
                <w:p w:rsidR="00D93963" w:rsidRDefault="00D93963" w:rsidP="00D93963">
                  <w:pPr>
                    <w:pStyle w:val="proposed"/>
                    <w:rPr>
                      <w:b/>
                    </w:rPr>
                  </w:pPr>
                </w:p>
              </w:tc>
            </w:tr>
          </w:tbl>
          <w:p w:rsidR="00D93963" w:rsidRDefault="00D93963">
            <w:pPr>
              <w:pStyle w:val="replyheader"/>
            </w:pPr>
          </w:p>
          <w:p w:rsidR="007B4F51" w:rsidRDefault="007B4F51">
            <w:pPr>
              <w:spacing w:line="259" w:lineRule="auto"/>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9"/>
              <w:gridCol w:w="2706"/>
              <w:gridCol w:w="4711"/>
            </w:tblGrid>
            <w:tr w:rsidR="007B4F51" w:rsidTr="006D7C48">
              <w:trPr>
                <w:tblCellSpacing w:w="15" w:type="dxa"/>
              </w:trPr>
              <w:tc>
                <w:tcPr>
                  <w:tcW w:w="1944" w:type="dxa"/>
                  <w:vAlign w:val="center"/>
                </w:tcPr>
                <w:p w:rsidR="007B4F51" w:rsidRDefault="007B4F51">
                  <w:pPr>
                    <w:pStyle w:val="NormalWeb"/>
                  </w:pPr>
                </w:p>
              </w:tc>
              <w:tc>
                <w:tcPr>
                  <w:tcW w:w="3540" w:type="dxa"/>
                  <w:vAlign w:val="center"/>
                </w:tcPr>
                <w:p w:rsidR="007B4F51" w:rsidRDefault="007B4F51">
                  <w:pPr>
                    <w:pStyle w:val="NormalWeb"/>
                  </w:pPr>
                </w:p>
              </w:tc>
              <w:tc>
                <w:tcPr>
                  <w:tcW w:w="6180" w:type="dxa"/>
                  <w:vAlign w:val="center"/>
                </w:tcPr>
                <w:p w:rsidR="007B4F51" w:rsidRDefault="007B4F51">
                  <w:pPr>
                    <w:pStyle w:val="NormalWeb"/>
                  </w:pPr>
                </w:p>
              </w:tc>
            </w:tr>
          </w:tbl>
          <w:p w:rsidR="007B4F51" w:rsidRDefault="007B4F51">
            <w:pPr>
              <w:spacing w:line="259" w:lineRule="auto"/>
              <w:rPr>
                <w:vanish/>
              </w:rPr>
            </w:pPr>
          </w:p>
          <w:p w:rsidR="007B4F51" w:rsidRDefault="007B4F51">
            <w:pPr>
              <w:pStyle w:val="replyimage"/>
            </w:pPr>
          </w:p>
          <w:tbl>
            <w:tblPr>
              <w:tblW w:w="10512" w:type="dxa"/>
              <w:tblCellSpacing w:w="15" w:type="dxa"/>
              <w:tblCellMar>
                <w:top w:w="15" w:type="dxa"/>
                <w:left w:w="15" w:type="dxa"/>
                <w:bottom w:w="15" w:type="dxa"/>
                <w:right w:w="15" w:type="dxa"/>
              </w:tblCellMar>
              <w:tblLook w:val="04A0" w:firstRow="1" w:lastRow="0" w:firstColumn="1" w:lastColumn="0" w:noHBand="0" w:noVBand="1"/>
            </w:tblPr>
            <w:tblGrid>
              <w:gridCol w:w="2968"/>
              <w:gridCol w:w="7544"/>
            </w:tblGrid>
            <w:tr w:rsidR="007B4F51" w:rsidTr="006D7C48">
              <w:trPr>
                <w:tblCellSpacing w:w="15" w:type="dxa"/>
              </w:trPr>
              <w:tc>
                <w:tcPr>
                  <w:tcW w:w="2923" w:type="dxa"/>
                  <w:vAlign w:val="center"/>
                </w:tcPr>
                <w:p w:rsidR="007B4F51" w:rsidRDefault="007B4F51">
                  <w:pPr>
                    <w:pStyle w:val="NormalWeb"/>
                  </w:pPr>
                </w:p>
              </w:tc>
              <w:tc>
                <w:tcPr>
                  <w:tcW w:w="7499" w:type="dxa"/>
                  <w:vAlign w:val="center"/>
                </w:tcPr>
                <w:p w:rsidR="007B4F51" w:rsidRDefault="007B4F51">
                  <w:pPr>
                    <w:pStyle w:val="NormalWeb"/>
                  </w:pPr>
                </w:p>
              </w:tc>
            </w:tr>
            <w:tr w:rsidR="007B4F51" w:rsidTr="006D7C48">
              <w:trPr>
                <w:tblCellSpacing w:w="15" w:type="dxa"/>
              </w:trPr>
              <w:tc>
                <w:tcPr>
                  <w:tcW w:w="2923" w:type="dxa"/>
                  <w:vAlign w:val="center"/>
                </w:tcPr>
                <w:p w:rsidR="007B4F51" w:rsidRDefault="007B4F51">
                  <w:pPr>
                    <w:pStyle w:val="NormalWeb"/>
                  </w:pPr>
                </w:p>
              </w:tc>
              <w:tc>
                <w:tcPr>
                  <w:tcW w:w="7499" w:type="dxa"/>
                  <w:vAlign w:val="center"/>
                </w:tcPr>
                <w:p w:rsidR="007B4F51" w:rsidRDefault="007B4F51">
                  <w:pPr>
                    <w:pStyle w:val="NormalWeb"/>
                  </w:pPr>
                </w:p>
              </w:tc>
            </w:tr>
            <w:tr w:rsidR="007B4F51" w:rsidTr="006D7C48">
              <w:trPr>
                <w:tblCellSpacing w:w="15" w:type="dxa"/>
              </w:trPr>
              <w:tc>
                <w:tcPr>
                  <w:tcW w:w="2923" w:type="dxa"/>
                  <w:vAlign w:val="center"/>
                </w:tcPr>
                <w:p w:rsidR="007B4F51" w:rsidRDefault="007B4F51">
                  <w:pPr>
                    <w:pStyle w:val="NormalWeb"/>
                  </w:pPr>
                </w:p>
              </w:tc>
              <w:tc>
                <w:tcPr>
                  <w:tcW w:w="7499" w:type="dxa"/>
                  <w:vAlign w:val="center"/>
                </w:tcPr>
                <w:p w:rsidR="007B4F51" w:rsidRDefault="007B4F51">
                  <w:pPr>
                    <w:pStyle w:val="NormalWeb"/>
                  </w:pPr>
                </w:p>
              </w:tc>
            </w:tr>
            <w:tr w:rsidR="007B4F51" w:rsidTr="006D7C48">
              <w:trPr>
                <w:tblCellSpacing w:w="15" w:type="dxa"/>
              </w:trPr>
              <w:tc>
                <w:tcPr>
                  <w:tcW w:w="2923" w:type="dxa"/>
                  <w:vAlign w:val="center"/>
                </w:tcPr>
                <w:p w:rsidR="007B4F51" w:rsidRDefault="007B4F51">
                  <w:pPr>
                    <w:pStyle w:val="NormalWeb"/>
                  </w:pPr>
                </w:p>
              </w:tc>
              <w:tc>
                <w:tcPr>
                  <w:tcW w:w="7499" w:type="dxa"/>
                  <w:vAlign w:val="center"/>
                </w:tcPr>
                <w:p w:rsidR="007B4F51" w:rsidRDefault="007B4F51">
                  <w:pPr>
                    <w:pStyle w:val="NormalWeb"/>
                  </w:pPr>
                </w:p>
              </w:tc>
            </w:tr>
            <w:tr w:rsidR="007B4F51" w:rsidTr="006D7C48">
              <w:trPr>
                <w:tblCellSpacing w:w="15" w:type="dxa"/>
              </w:trPr>
              <w:tc>
                <w:tcPr>
                  <w:tcW w:w="2923" w:type="dxa"/>
                  <w:vAlign w:val="center"/>
                </w:tcPr>
                <w:p w:rsidR="007B4F51" w:rsidRDefault="007B4F51">
                  <w:pPr>
                    <w:pStyle w:val="NormalWeb"/>
                  </w:pPr>
                </w:p>
              </w:tc>
              <w:tc>
                <w:tcPr>
                  <w:tcW w:w="7499" w:type="dxa"/>
                  <w:vAlign w:val="center"/>
                </w:tcPr>
                <w:p w:rsidR="007B4F51" w:rsidRDefault="007B4F51">
                  <w:pPr>
                    <w:pStyle w:val="NormalWeb"/>
                  </w:pPr>
                </w:p>
              </w:tc>
            </w:tr>
          </w:tbl>
          <w:p w:rsidR="007B4F51" w:rsidRDefault="007B4F51">
            <w:pPr>
              <w:spacing w:line="259" w:lineRule="auto"/>
              <w:rPr>
                <w:vanish/>
              </w:rPr>
            </w:pPr>
          </w:p>
          <w:tbl>
            <w:tblPr>
              <w:tblW w:w="10512" w:type="dxa"/>
              <w:tblCellSpacing w:w="15" w:type="dxa"/>
              <w:tblCellMar>
                <w:top w:w="15" w:type="dxa"/>
                <w:left w:w="15" w:type="dxa"/>
                <w:bottom w:w="15" w:type="dxa"/>
                <w:right w:w="15" w:type="dxa"/>
              </w:tblCellMar>
              <w:tblLook w:val="04A0" w:firstRow="1" w:lastRow="0" w:firstColumn="1" w:lastColumn="0" w:noHBand="0" w:noVBand="1"/>
            </w:tblPr>
            <w:tblGrid>
              <w:gridCol w:w="2948"/>
              <w:gridCol w:w="3454"/>
              <w:gridCol w:w="4110"/>
            </w:tblGrid>
            <w:tr w:rsidR="007B4F51" w:rsidTr="006D7C48">
              <w:trPr>
                <w:tblCellSpacing w:w="15" w:type="dxa"/>
              </w:trPr>
              <w:tc>
                <w:tcPr>
                  <w:tcW w:w="2940" w:type="dxa"/>
                  <w:vAlign w:val="center"/>
                </w:tcPr>
                <w:p w:rsidR="007B4F51" w:rsidRDefault="007B4F51">
                  <w:pPr>
                    <w:pStyle w:val="NormalWeb"/>
                  </w:pPr>
                </w:p>
              </w:tc>
              <w:tc>
                <w:tcPr>
                  <w:tcW w:w="3468" w:type="dxa"/>
                  <w:vAlign w:val="center"/>
                </w:tcPr>
                <w:p w:rsidR="007B4F51" w:rsidRDefault="007B4F51">
                  <w:pPr>
                    <w:pStyle w:val="NormalWeb"/>
                  </w:pPr>
                </w:p>
              </w:tc>
              <w:tc>
                <w:tcPr>
                  <w:tcW w:w="4116" w:type="dxa"/>
                  <w:vAlign w:val="center"/>
                  <w:hideMark/>
                </w:tcPr>
                <w:p w:rsidR="007B4F51" w:rsidRDefault="007B4F51">
                  <w:pPr>
                    <w:pStyle w:val="NormalWeb"/>
                  </w:pPr>
                  <w:r>
                    <w:t xml:space="preserve">  </w:t>
                  </w:r>
                </w:p>
              </w:tc>
            </w:tr>
            <w:tr w:rsidR="007B4F51" w:rsidTr="006D7C48">
              <w:trPr>
                <w:tblCellSpacing w:w="15" w:type="dxa"/>
              </w:trPr>
              <w:tc>
                <w:tcPr>
                  <w:tcW w:w="2940" w:type="dxa"/>
                  <w:vAlign w:val="center"/>
                </w:tcPr>
                <w:p w:rsidR="007B4F51" w:rsidRDefault="007B4F51">
                  <w:pPr>
                    <w:pStyle w:val="NormalWeb"/>
                  </w:pPr>
                </w:p>
              </w:tc>
              <w:tc>
                <w:tcPr>
                  <w:tcW w:w="3468" w:type="dxa"/>
                  <w:vAlign w:val="center"/>
                </w:tcPr>
                <w:p w:rsidR="007B4F51" w:rsidRDefault="007B4F51">
                  <w:pPr>
                    <w:pStyle w:val="NormalWeb"/>
                  </w:pPr>
                </w:p>
              </w:tc>
              <w:tc>
                <w:tcPr>
                  <w:tcW w:w="4116" w:type="dxa"/>
                  <w:vAlign w:val="center"/>
                  <w:hideMark/>
                </w:tcPr>
                <w:p w:rsidR="007B4F51" w:rsidRDefault="007B4F51">
                  <w:pPr>
                    <w:pStyle w:val="NormalWeb"/>
                  </w:pPr>
                  <w:r>
                    <w:t xml:space="preserve">  </w:t>
                  </w:r>
                </w:p>
              </w:tc>
            </w:tr>
            <w:tr w:rsidR="007B4F51" w:rsidTr="006D7C48">
              <w:trPr>
                <w:tblCellSpacing w:w="15" w:type="dxa"/>
              </w:trPr>
              <w:tc>
                <w:tcPr>
                  <w:tcW w:w="2940" w:type="dxa"/>
                  <w:vAlign w:val="center"/>
                </w:tcPr>
                <w:p w:rsidR="007B4F51" w:rsidRDefault="007B4F51">
                  <w:pPr>
                    <w:pStyle w:val="NormalWeb"/>
                  </w:pPr>
                </w:p>
              </w:tc>
              <w:tc>
                <w:tcPr>
                  <w:tcW w:w="3468" w:type="dxa"/>
                  <w:vAlign w:val="center"/>
                </w:tcPr>
                <w:p w:rsidR="007B4F51" w:rsidRDefault="007B4F51">
                  <w:pPr>
                    <w:pStyle w:val="NormalWeb"/>
                  </w:pPr>
                </w:p>
              </w:tc>
              <w:tc>
                <w:tcPr>
                  <w:tcW w:w="4116" w:type="dxa"/>
                  <w:vAlign w:val="center"/>
                  <w:hideMark/>
                </w:tcPr>
                <w:p w:rsidR="007B4F51" w:rsidRDefault="007B4F51">
                  <w:pPr>
                    <w:pStyle w:val="NormalWeb"/>
                  </w:pPr>
                  <w:r>
                    <w:t xml:space="preserve">  </w:t>
                  </w:r>
                </w:p>
              </w:tc>
            </w:tr>
            <w:tr w:rsidR="007B4F51" w:rsidTr="006D7C48">
              <w:trPr>
                <w:tblCellSpacing w:w="15" w:type="dxa"/>
              </w:trPr>
              <w:tc>
                <w:tcPr>
                  <w:tcW w:w="2940" w:type="dxa"/>
                  <w:vAlign w:val="center"/>
                </w:tcPr>
                <w:p w:rsidR="007B4F51" w:rsidRDefault="007B4F51">
                  <w:pPr>
                    <w:pStyle w:val="NormalWeb"/>
                  </w:pPr>
                </w:p>
              </w:tc>
              <w:tc>
                <w:tcPr>
                  <w:tcW w:w="3468" w:type="dxa"/>
                  <w:vAlign w:val="center"/>
                </w:tcPr>
                <w:p w:rsidR="007B4F51" w:rsidRDefault="007B4F51">
                  <w:pPr>
                    <w:pStyle w:val="NormalWeb"/>
                  </w:pPr>
                </w:p>
              </w:tc>
              <w:tc>
                <w:tcPr>
                  <w:tcW w:w="4116" w:type="dxa"/>
                  <w:vAlign w:val="center"/>
                  <w:hideMark/>
                </w:tcPr>
                <w:p w:rsidR="007B4F51" w:rsidRDefault="007B4F51">
                  <w:pPr>
                    <w:pStyle w:val="NormalWeb"/>
                  </w:pPr>
                  <w:r>
                    <w:rPr>
                      <w:rStyle w:val="Emphasis"/>
                    </w:rPr>
                    <w:t> </w:t>
                  </w:r>
                  <w:r>
                    <w:t xml:space="preserve"> </w:t>
                  </w:r>
                </w:p>
              </w:tc>
            </w:tr>
            <w:tr w:rsidR="007B4F51" w:rsidTr="006D7C48">
              <w:trPr>
                <w:tblCellSpacing w:w="15" w:type="dxa"/>
              </w:trPr>
              <w:tc>
                <w:tcPr>
                  <w:tcW w:w="2940" w:type="dxa"/>
                  <w:vAlign w:val="center"/>
                </w:tcPr>
                <w:p w:rsidR="007B4F51" w:rsidRDefault="007B4F51">
                  <w:pPr>
                    <w:pStyle w:val="NormalWeb"/>
                  </w:pPr>
                </w:p>
              </w:tc>
              <w:tc>
                <w:tcPr>
                  <w:tcW w:w="3468" w:type="dxa"/>
                  <w:vAlign w:val="center"/>
                </w:tcPr>
                <w:p w:rsidR="007B4F51" w:rsidRDefault="007B4F51">
                  <w:pPr>
                    <w:pStyle w:val="NormalWeb"/>
                  </w:pPr>
                </w:p>
              </w:tc>
              <w:tc>
                <w:tcPr>
                  <w:tcW w:w="4116" w:type="dxa"/>
                  <w:vAlign w:val="center"/>
                  <w:hideMark/>
                </w:tcPr>
                <w:p w:rsidR="007B4F51" w:rsidRDefault="007B4F51">
                  <w:pPr>
                    <w:pStyle w:val="NormalWeb"/>
                  </w:pPr>
                  <w:r>
                    <w:t xml:space="preserve">  </w:t>
                  </w:r>
                </w:p>
              </w:tc>
            </w:tr>
            <w:tr w:rsidR="007B4F51" w:rsidTr="006D7C48">
              <w:trPr>
                <w:tblCellSpacing w:w="15" w:type="dxa"/>
              </w:trPr>
              <w:tc>
                <w:tcPr>
                  <w:tcW w:w="2940" w:type="dxa"/>
                  <w:vAlign w:val="center"/>
                </w:tcPr>
                <w:p w:rsidR="007B4F51" w:rsidRDefault="007B4F51">
                  <w:pPr>
                    <w:pStyle w:val="NormalWeb"/>
                  </w:pPr>
                </w:p>
              </w:tc>
              <w:tc>
                <w:tcPr>
                  <w:tcW w:w="3468" w:type="dxa"/>
                  <w:vAlign w:val="center"/>
                </w:tcPr>
                <w:p w:rsidR="007B4F51" w:rsidRDefault="007B4F51">
                  <w:pPr>
                    <w:pStyle w:val="NormalWeb"/>
                  </w:pPr>
                </w:p>
              </w:tc>
              <w:tc>
                <w:tcPr>
                  <w:tcW w:w="4116" w:type="dxa"/>
                  <w:vAlign w:val="center"/>
                  <w:hideMark/>
                </w:tcPr>
                <w:p w:rsidR="007B4F51" w:rsidRDefault="007B4F51">
                  <w:pPr>
                    <w:pStyle w:val="NormalWeb"/>
                  </w:pPr>
                  <w:r>
                    <w:t xml:space="preserve">  </w:t>
                  </w:r>
                </w:p>
              </w:tc>
            </w:tr>
          </w:tbl>
          <w:p w:rsidR="007B4F51" w:rsidRDefault="007B4F51">
            <w:pPr>
              <w:pStyle w:val="Heading3"/>
              <w:spacing w:after="0" w:afterAutospacing="0"/>
              <w:rPr>
                <w:u w:val="single"/>
              </w:rPr>
            </w:pPr>
            <w:r>
              <w:rPr>
                <w:u w:val="single"/>
              </w:rPr>
              <w:lastRenderedPageBreak/>
              <w:t>C</w:t>
            </w:r>
            <w:r w:rsidR="0055564D">
              <w:rPr>
                <w:u w:val="single"/>
              </w:rPr>
              <w:t>/09</w:t>
            </w:r>
            <w:r w:rsidR="00137499">
              <w:rPr>
                <w:u w:val="single"/>
              </w:rPr>
              <w:t>7</w:t>
            </w:r>
            <w:r w:rsidR="0055564D">
              <w:rPr>
                <w:u w:val="single"/>
              </w:rPr>
              <w:t>/17</w:t>
            </w:r>
            <w:r w:rsidR="00943B61">
              <w:rPr>
                <w:u w:val="single"/>
              </w:rPr>
              <w:t xml:space="preserve"> C</w:t>
            </w:r>
            <w:r w:rsidR="0055564D">
              <w:rPr>
                <w:u w:val="single"/>
              </w:rPr>
              <w:t xml:space="preserve"> (</w:t>
            </w:r>
            <w:r>
              <w:rPr>
                <w:u w:val="single"/>
              </w:rPr>
              <w:t>6</w:t>
            </w:r>
            <w:proofErr w:type="gramStart"/>
            <w:r w:rsidR="0055564D">
              <w:rPr>
                <w:u w:val="single"/>
              </w:rPr>
              <w:t xml:space="preserve">) </w:t>
            </w:r>
            <w:r>
              <w:rPr>
                <w:u w:val="single"/>
              </w:rPr>
              <w:t xml:space="preserve"> Item</w:t>
            </w:r>
            <w:proofErr w:type="gramEnd"/>
            <w:r>
              <w:rPr>
                <w:u w:val="single"/>
              </w:rPr>
              <w:t xml:space="preserve"> ID:52409</w:t>
            </w:r>
          </w:p>
          <w:p w:rsidR="007B4F51" w:rsidRDefault="007B4F51">
            <w:pPr>
              <w:pStyle w:val="NormalWeb"/>
              <w:rPr>
                <w:rStyle w:val="Strong"/>
              </w:rPr>
            </w:pPr>
            <w:r>
              <w:t xml:space="preserve">Correspondence </w:t>
            </w:r>
            <w:r>
              <w:rPr>
                <w:rStyle w:val="Strong"/>
              </w:rPr>
              <w:t>(No Business)</w:t>
            </w:r>
          </w:p>
          <w:p w:rsidR="00D57DC7" w:rsidRDefault="00D57DC7" w:rsidP="00D57DC7">
            <w:pPr>
              <w:pStyle w:val="NormalWeb"/>
            </w:pPr>
            <w:r w:rsidRPr="00D57DC7">
              <w:rPr>
                <w:rStyle w:val="Strong"/>
                <w:b w:val="0"/>
              </w:rPr>
              <w:t>It was</w:t>
            </w:r>
            <w:r>
              <w:rPr>
                <w:rStyle w:val="Strong"/>
              </w:rPr>
              <w:t xml:space="preserve"> NOTED </w:t>
            </w:r>
            <w:r w:rsidRPr="00D57DC7">
              <w:rPr>
                <w:rStyle w:val="Strong"/>
                <w:b w:val="0"/>
              </w:rPr>
              <w:t>there was no business under this heading.</w:t>
            </w:r>
          </w:p>
          <w:p w:rsidR="007B4F51" w:rsidRDefault="007B4F51">
            <w:pPr>
              <w:pStyle w:val="Heading2"/>
              <w:jc w:val="center"/>
              <w:rPr>
                <w:u w:val="single"/>
              </w:rPr>
            </w:pPr>
            <w:r>
              <w:rPr>
                <w:u w:val="single"/>
              </w:rPr>
              <w:t>Transportation</w:t>
            </w:r>
          </w:p>
          <w:p w:rsidR="00E4458C" w:rsidRDefault="00E4458C" w:rsidP="00E4458C">
            <w:pPr>
              <w:pStyle w:val="Heading3"/>
              <w:spacing w:after="0" w:afterAutospacing="0"/>
              <w:rPr>
                <w:u w:val="single"/>
              </w:rPr>
            </w:pPr>
            <w:r>
              <w:rPr>
                <w:u w:val="single"/>
              </w:rPr>
              <w:t>C/0</w:t>
            </w:r>
            <w:r w:rsidR="00137499">
              <w:rPr>
                <w:u w:val="single"/>
              </w:rPr>
              <w:t>98</w:t>
            </w:r>
            <w:r>
              <w:rPr>
                <w:u w:val="single"/>
              </w:rPr>
              <w:t>/17 Questions</w:t>
            </w:r>
          </w:p>
          <w:p w:rsidR="00E4458C" w:rsidRPr="00E4458C" w:rsidRDefault="00E4458C" w:rsidP="00E4458C">
            <w:pPr>
              <w:pStyle w:val="Heading3"/>
              <w:spacing w:after="0" w:afterAutospacing="0"/>
              <w:rPr>
                <w:b w:val="0"/>
                <w:sz w:val="24"/>
                <w:szCs w:val="24"/>
              </w:rPr>
            </w:pPr>
            <w:r w:rsidRPr="00E4458C">
              <w:rPr>
                <w:b w:val="0"/>
                <w:sz w:val="24"/>
                <w:szCs w:val="24"/>
              </w:rPr>
              <w:t xml:space="preserve">It was proposed by Councillor J. Graham and seconded by Councillor F. Timmons and </w:t>
            </w:r>
            <w:r w:rsidRPr="00E4458C">
              <w:rPr>
                <w:sz w:val="24"/>
                <w:szCs w:val="24"/>
              </w:rPr>
              <w:t>RESOLVED</w:t>
            </w:r>
            <w:r w:rsidRPr="00E4458C">
              <w:rPr>
                <w:b w:val="0"/>
                <w:sz w:val="24"/>
                <w:szCs w:val="24"/>
              </w:rPr>
              <w:t>:</w:t>
            </w:r>
          </w:p>
          <w:p w:rsidR="00E4458C" w:rsidRPr="00E4458C" w:rsidRDefault="00E4458C" w:rsidP="00E4458C">
            <w:pPr>
              <w:pStyle w:val="Heading3"/>
              <w:spacing w:after="0" w:afterAutospacing="0"/>
              <w:rPr>
                <w:b w:val="0"/>
                <w:sz w:val="24"/>
                <w:szCs w:val="24"/>
              </w:rPr>
            </w:pPr>
            <w:r w:rsidRPr="00E4458C">
              <w:rPr>
                <w:b w:val="0"/>
                <w:sz w:val="24"/>
                <w:szCs w:val="24"/>
              </w:rPr>
              <w:t xml:space="preserve">“That pursuant to Standing Orders13, Questions </w:t>
            </w:r>
            <w:r>
              <w:rPr>
                <w:b w:val="0"/>
                <w:sz w:val="24"/>
                <w:szCs w:val="24"/>
              </w:rPr>
              <w:t>7</w:t>
            </w:r>
            <w:r w:rsidRPr="00E4458C">
              <w:rPr>
                <w:b w:val="0"/>
                <w:sz w:val="24"/>
                <w:szCs w:val="24"/>
              </w:rPr>
              <w:t xml:space="preserve"> </w:t>
            </w:r>
            <w:r>
              <w:rPr>
                <w:b w:val="0"/>
                <w:sz w:val="24"/>
                <w:szCs w:val="24"/>
              </w:rPr>
              <w:t xml:space="preserve">to </w:t>
            </w:r>
            <w:proofErr w:type="gramStart"/>
            <w:r>
              <w:rPr>
                <w:b w:val="0"/>
                <w:sz w:val="24"/>
                <w:szCs w:val="24"/>
              </w:rPr>
              <w:t xml:space="preserve">9 </w:t>
            </w:r>
            <w:r w:rsidRPr="00E4458C">
              <w:rPr>
                <w:b w:val="0"/>
                <w:sz w:val="24"/>
                <w:szCs w:val="24"/>
              </w:rPr>
              <w:t xml:space="preserve"> be</w:t>
            </w:r>
            <w:proofErr w:type="gramEnd"/>
            <w:r w:rsidRPr="00E4458C">
              <w:rPr>
                <w:b w:val="0"/>
                <w:sz w:val="24"/>
                <w:szCs w:val="24"/>
              </w:rPr>
              <w:t xml:space="preserve"> </w:t>
            </w:r>
            <w:r w:rsidRPr="00E4458C">
              <w:rPr>
                <w:sz w:val="24"/>
                <w:szCs w:val="24"/>
              </w:rPr>
              <w:t>ADOPTED</w:t>
            </w:r>
            <w:r w:rsidRPr="00E4458C">
              <w:rPr>
                <w:b w:val="0"/>
                <w:sz w:val="24"/>
                <w:szCs w:val="24"/>
              </w:rPr>
              <w:t xml:space="preserve"> and </w:t>
            </w:r>
            <w:r w:rsidRPr="00E4458C">
              <w:rPr>
                <w:sz w:val="24"/>
                <w:szCs w:val="24"/>
              </w:rPr>
              <w:t>APPROVED</w:t>
            </w:r>
            <w:r w:rsidRPr="00E4458C">
              <w:rPr>
                <w:b w:val="0"/>
                <w:sz w:val="24"/>
                <w:szCs w:val="24"/>
              </w:rPr>
              <w:t>.”</w:t>
            </w:r>
          </w:p>
          <w:p w:rsidR="007B4F51" w:rsidRDefault="0055564D">
            <w:pPr>
              <w:pStyle w:val="Heading3"/>
              <w:spacing w:after="0" w:afterAutospacing="0"/>
              <w:rPr>
                <w:u w:val="single"/>
              </w:rPr>
            </w:pPr>
            <w:r>
              <w:rPr>
                <w:u w:val="single"/>
              </w:rPr>
              <w:t>C/09</w:t>
            </w:r>
            <w:r w:rsidR="00137499">
              <w:rPr>
                <w:u w:val="single"/>
              </w:rPr>
              <w:t>9</w:t>
            </w:r>
            <w:r>
              <w:rPr>
                <w:u w:val="single"/>
              </w:rPr>
              <w:t xml:space="preserve">/17 </w:t>
            </w:r>
            <w:r w:rsidR="00943B61">
              <w:rPr>
                <w:u w:val="single"/>
              </w:rPr>
              <w:t>Q</w:t>
            </w:r>
            <w:r>
              <w:rPr>
                <w:u w:val="single"/>
              </w:rPr>
              <w:t xml:space="preserve"> (</w:t>
            </w:r>
            <w:r w:rsidR="007B4F51">
              <w:rPr>
                <w:u w:val="single"/>
              </w:rPr>
              <w:t>7</w:t>
            </w:r>
            <w:proofErr w:type="gramStart"/>
            <w:r>
              <w:rPr>
                <w:u w:val="single"/>
              </w:rPr>
              <w:t xml:space="preserve">) </w:t>
            </w:r>
            <w:r w:rsidR="007B4F51">
              <w:rPr>
                <w:u w:val="single"/>
              </w:rPr>
              <w:t xml:space="preserve"> Item</w:t>
            </w:r>
            <w:proofErr w:type="gramEnd"/>
            <w:r w:rsidR="007B4F51">
              <w:rPr>
                <w:u w:val="single"/>
              </w:rPr>
              <w:t xml:space="preserve"> ID:52620</w:t>
            </w:r>
            <w:r w:rsidR="007B48D5">
              <w:rPr>
                <w:u w:val="single"/>
              </w:rPr>
              <w:t xml:space="preserve"> – Lights on St Cuthbert’s Road</w:t>
            </w:r>
          </w:p>
          <w:p w:rsidR="007B4F51" w:rsidRDefault="007B4F51">
            <w:pPr>
              <w:pStyle w:val="proposed"/>
            </w:pPr>
            <w:r>
              <w:t>Proposed by Councillor B. Bonner</w:t>
            </w:r>
          </w:p>
          <w:p w:rsidR="007B4F51" w:rsidRDefault="007B4F51">
            <w:pPr>
              <w:pStyle w:val="NormalWeb"/>
            </w:pPr>
            <w:r>
              <w:t>"Could lights be installed on St Cuthbert's Road between Mill Court Way and Scoil Mochua?  Residents in this area have a very dark walk to or from the 13 or 151 bus stop on the Nangor Road."</w:t>
            </w:r>
          </w:p>
          <w:p w:rsidR="007B4F51" w:rsidRDefault="007B4F51">
            <w:pPr>
              <w:pStyle w:val="NormalWeb"/>
            </w:pPr>
            <w:r>
              <w:rPr>
                <w:rStyle w:val="Strong"/>
              </w:rPr>
              <w:t>REPLY:</w:t>
            </w:r>
          </w:p>
          <w:p w:rsidR="007B4F51" w:rsidRDefault="007B4F51">
            <w:pPr>
              <w:pStyle w:val="NormalWeb"/>
            </w:pPr>
            <w:r>
              <w:t xml:space="preserve">Public Lighting Section have surveyed the area in question and will design and install a scheme of public lighting for this area as soon as resources allow. It is envisioned that the works will be carried </w:t>
            </w:r>
            <w:proofErr w:type="gramStart"/>
            <w:r>
              <w:t>out  in</w:t>
            </w:r>
            <w:proofErr w:type="gramEnd"/>
            <w:r>
              <w:t xml:space="preserve"> the next 10 - 12 weeks.</w:t>
            </w:r>
          </w:p>
          <w:p w:rsidR="007B4F51" w:rsidRDefault="00202475">
            <w:pPr>
              <w:pStyle w:val="Heading3"/>
              <w:spacing w:after="0" w:afterAutospacing="0"/>
              <w:rPr>
                <w:u w:val="single"/>
              </w:rPr>
            </w:pPr>
            <w:r>
              <w:rPr>
                <w:u w:val="single"/>
              </w:rPr>
              <w:t>C/</w:t>
            </w:r>
            <w:r w:rsidR="00137499">
              <w:rPr>
                <w:u w:val="single"/>
              </w:rPr>
              <w:t>100</w:t>
            </w:r>
            <w:r>
              <w:rPr>
                <w:u w:val="single"/>
              </w:rPr>
              <w:t xml:space="preserve">/17 </w:t>
            </w:r>
            <w:r w:rsidR="007B4F51">
              <w:rPr>
                <w:u w:val="single"/>
              </w:rPr>
              <w:t>Q</w:t>
            </w:r>
            <w:r>
              <w:rPr>
                <w:u w:val="single"/>
              </w:rPr>
              <w:t xml:space="preserve"> (</w:t>
            </w:r>
            <w:r w:rsidR="007B4F51">
              <w:rPr>
                <w:u w:val="single"/>
              </w:rPr>
              <w:t>8</w:t>
            </w:r>
            <w:r>
              <w:rPr>
                <w:u w:val="single"/>
              </w:rPr>
              <w:t xml:space="preserve">) </w:t>
            </w:r>
            <w:r w:rsidR="007B4F51">
              <w:rPr>
                <w:u w:val="single"/>
              </w:rPr>
              <w:t>Item ID</w:t>
            </w:r>
            <w:proofErr w:type="gramStart"/>
            <w:r w:rsidR="007B4F51">
              <w:rPr>
                <w:u w:val="single"/>
              </w:rPr>
              <w:t>:52559</w:t>
            </w:r>
            <w:proofErr w:type="gramEnd"/>
            <w:r w:rsidR="007B48D5">
              <w:rPr>
                <w:u w:val="single"/>
              </w:rPr>
              <w:t xml:space="preserve">      Report on roundabout at Fonthill Road</w:t>
            </w:r>
          </w:p>
          <w:p w:rsidR="007B4F51" w:rsidRDefault="007B4F51">
            <w:pPr>
              <w:pStyle w:val="proposed"/>
            </w:pPr>
            <w:r>
              <w:t>Proposed by Councillor F. Timmons</w:t>
            </w:r>
          </w:p>
          <w:p w:rsidR="007B4F51" w:rsidRDefault="007B4F51">
            <w:pPr>
              <w:pStyle w:val="NormalWeb"/>
            </w:pPr>
            <w:r>
              <w:t>"To ask for a report into the Roundabout at Fonthill Road at entrance to the Fonthill retail park and ask that the Roundabout be looked at and changed to a crossroads to allow for a better flow of traffic as to avoid congestion."</w:t>
            </w:r>
          </w:p>
          <w:p w:rsidR="007B4F51" w:rsidRDefault="007B4F51">
            <w:pPr>
              <w:pStyle w:val="NormalWeb"/>
            </w:pPr>
            <w:r>
              <w:rPr>
                <w:rStyle w:val="Strong"/>
              </w:rPr>
              <w:t>REPLY:</w:t>
            </w:r>
          </w:p>
          <w:p w:rsidR="007B4F51" w:rsidRDefault="007B4F51">
            <w:pPr>
              <w:pStyle w:val="NormalWeb"/>
            </w:pPr>
            <w:r>
              <w:t>This matter will be looked into and a report prepared.</w:t>
            </w:r>
          </w:p>
          <w:p w:rsidR="007B4F51" w:rsidRDefault="00202475">
            <w:pPr>
              <w:pStyle w:val="Heading3"/>
              <w:spacing w:after="0" w:afterAutospacing="0"/>
              <w:rPr>
                <w:u w:val="single"/>
              </w:rPr>
            </w:pPr>
            <w:r>
              <w:rPr>
                <w:u w:val="single"/>
              </w:rPr>
              <w:t>C/</w:t>
            </w:r>
            <w:r w:rsidR="00137499">
              <w:rPr>
                <w:u w:val="single"/>
              </w:rPr>
              <w:t>101</w:t>
            </w:r>
            <w:r>
              <w:rPr>
                <w:u w:val="single"/>
              </w:rPr>
              <w:t xml:space="preserve">/17 </w:t>
            </w:r>
            <w:r w:rsidR="007B4F51">
              <w:rPr>
                <w:u w:val="single"/>
              </w:rPr>
              <w:t>Q</w:t>
            </w:r>
            <w:r>
              <w:rPr>
                <w:u w:val="single"/>
              </w:rPr>
              <w:t xml:space="preserve"> (</w:t>
            </w:r>
            <w:r w:rsidR="007B4F51">
              <w:rPr>
                <w:u w:val="single"/>
              </w:rPr>
              <w:t>9</w:t>
            </w:r>
            <w:proofErr w:type="gramStart"/>
            <w:r>
              <w:rPr>
                <w:u w:val="single"/>
              </w:rPr>
              <w:t xml:space="preserve">) </w:t>
            </w:r>
            <w:r w:rsidR="007B4F51">
              <w:rPr>
                <w:u w:val="single"/>
              </w:rPr>
              <w:t xml:space="preserve"> Item</w:t>
            </w:r>
            <w:proofErr w:type="gramEnd"/>
            <w:r w:rsidR="007B4F51">
              <w:rPr>
                <w:u w:val="single"/>
              </w:rPr>
              <w:t xml:space="preserve"> ID:52626</w:t>
            </w:r>
            <w:r w:rsidR="007B48D5">
              <w:rPr>
                <w:u w:val="single"/>
              </w:rPr>
              <w:t xml:space="preserve">  Repair of Paths</w:t>
            </w:r>
          </w:p>
          <w:p w:rsidR="007B4F51" w:rsidRDefault="007B4F51">
            <w:pPr>
              <w:pStyle w:val="proposed"/>
            </w:pPr>
            <w:r>
              <w:t>Proposed by Councillor B. Bonner</w:t>
            </w:r>
          </w:p>
          <w:p w:rsidR="007B4F51" w:rsidRDefault="007B4F51">
            <w:pPr>
              <w:pStyle w:val="NormalWeb"/>
            </w:pPr>
            <w:r>
              <w:t>"Several cracked or dangerous pavements have been referred to me, some of which have caused several trips and falls.  They include the following</w:t>
            </w:r>
          </w:p>
          <w:p w:rsidR="007B4F51" w:rsidRDefault="007B4F51">
            <w:pPr>
              <w:pStyle w:val="NormalWeb"/>
            </w:pPr>
            <w:r>
              <w:lastRenderedPageBreak/>
              <w:t>1. The pavement in front of the shops at St Brigid's Road, at the New Road end of the Auto Sports shop is cracked and dangerous.</w:t>
            </w:r>
          </w:p>
          <w:p w:rsidR="007B4F51" w:rsidRDefault="007B4F51">
            <w:pPr>
              <w:pStyle w:val="NormalWeb"/>
            </w:pPr>
            <w:r>
              <w:t xml:space="preserve">2. There is a significant trip factor caused by </w:t>
            </w:r>
            <w:r w:rsidR="00605E9D">
              <w:t>misaligned</w:t>
            </w:r>
            <w:r>
              <w:t xml:space="preserve"> paving slabs outside the new visitor centre at the round tower, just where the two story cottages are on the Tower Road. </w:t>
            </w:r>
          </w:p>
          <w:p w:rsidR="007B4F51" w:rsidRDefault="007B4F51">
            <w:pPr>
              <w:pStyle w:val="NormalWeb"/>
            </w:pPr>
            <w:r>
              <w:t>3. The pavement outside no 58, St John's Park West is in a very dangerous condition having been affected and lifted by tree roots.</w:t>
            </w:r>
          </w:p>
          <w:p w:rsidR="007B4F51" w:rsidRDefault="007B4F51">
            <w:pPr>
              <w:pStyle w:val="NormalWeb"/>
            </w:pPr>
            <w:r>
              <w:t>Could these paths be repaired please?"</w:t>
            </w:r>
          </w:p>
          <w:p w:rsidR="007B4F51" w:rsidRDefault="007B4F51">
            <w:pPr>
              <w:pStyle w:val="NormalWeb"/>
            </w:pPr>
            <w:r>
              <w:rPr>
                <w:rStyle w:val="Strong"/>
              </w:rPr>
              <w:t>REPLY:</w:t>
            </w:r>
          </w:p>
          <w:p w:rsidR="007B4F51" w:rsidRDefault="007B4F51">
            <w:pPr>
              <w:pStyle w:val="NormalWeb"/>
            </w:pPr>
            <w:r>
              <w:t>These locations have been forwarded to the Area Engineer for inspection.</w:t>
            </w:r>
          </w:p>
          <w:p w:rsidR="007B4F51" w:rsidRDefault="00202475">
            <w:pPr>
              <w:pStyle w:val="Heading3"/>
              <w:spacing w:after="0" w:afterAutospacing="0"/>
              <w:rPr>
                <w:u w:val="single"/>
              </w:rPr>
            </w:pPr>
            <w:r>
              <w:rPr>
                <w:u w:val="single"/>
              </w:rPr>
              <w:t>C/</w:t>
            </w:r>
            <w:r w:rsidR="00137499">
              <w:rPr>
                <w:u w:val="single"/>
              </w:rPr>
              <w:t>102</w:t>
            </w:r>
            <w:r>
              <w:rPr>
                <w:u w:val="single"/>
              </w:rPr>
              <w:t xml:space="preserve">/17 </w:t>
            </w:r>
            <w:r w:rsidR="007B4F51">
              <w:rPr>
                <w:u w:val="single"/>
              </w:rPr>
              <w:t>H</w:t>
            </w:r>
            <w:r>
              <w:rPr>
                <w:u w:val="single"/>
              </w:rPr>
              <w:t>I (</w:t>
            </w:r>
            <w:r w:rsidR="007B4F51">
              <w:rPr>
                <w:u w:val="single"/>
              </w:rPr>
              <w:t>10</w:t>
            </w:r>
            <w:proofErr w:type="gramStart"/>
            <w:r>
              <w:rPr>
                <w:u w:val="single"/>
              </w:rPr>
              <w:t xml:space="preserve">) </w:t>
            </w:r>
            <w:r w:rsidR="007B4F51">
              <w:rPr>
                <w:u w:val="single"/>
              </w:rPr>
              <w:t xml:space="preserve"> Item</w:t>
            </w:r>
            <w:proofErr w:type="gramEnd"/>
            <w:r w:rsidR="007B4F51">
              <w:rPr>
                <w:u w:val="single"/>
              </w:rPr>
              <w:t xml:space="preserve"> ID:52411</w:t>
            </w:r>
            <w:r w:rsidR="007B48D5">
              <w:rPr>
                <w:u w:val="single"/>
              </w:rPr>
              <w:t xml:space="preserve"> Traffic Works Programme</w:t>
            </w:r>
            <w:r w:rsidR="00E00ABB">
              <w:rPr>
                <w:u w:val="single"/>
              </w:rPr>
              <w:t xml:space="preserve"> 2017</w:t>
            </w:r>
          </w:p>
          <w:p w:rsidR="00C1291A" w:rsidRPr="00C1291A" w:rsidRDefault="00C1291A" w:rsidP="00C1291A">
            <w:pPr>
              <w:pStyle w:val="NormalWeb"/>
              <w:rPr>
                <w:rStyle w:val="Strong"/>
                <w:b w:val="0"/>
              </w:rPr>
            </w:pPr>
            <w:r w:rsidRPr="00C1291A">
              <w:rPr>
                <w:rStyle w:val="Strong"/>
                <w:b w:val="0"/>
              </w:rPr>
              <w:t>The following report was presented by Mr. W. Purcell, Senior Engineer</w:t>
            </w:r>
          </w:p>
          <w:p w:rsidR="007B4F51" w:rsidRDefault="007B4F51">
            <w:pPr>
              <w:pStyle w:val="NormalWeb"/>
            </w:pPr>
            <w:r>
              <w:rPr>
                <w:rStyle w:val="Strong"/>
              </w:rPr>
              <w:t>Traffic Works Programme 2017</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36"/>
            </w:tblGrid>
            <w:tr w:rsidR="007B4F51" w:rsidTr="00202475">
              <w:trPr>
                <w:tblCellSpacing w:w="15" w:type="dxa"/>
              </w:trPr>
              <w:tc>
                <w:tcPr>
                  <w:tcW w:w="8876" w:type="dxa"/>
                  <w:vAlign w:val="center"/>
                  <w:hideMark/>
                </w:tcPr>
                <w:p w:rsidR="007B4F51" w:rsidRDefault="007B4F51">
                  <w:pPr>
                    <w:pStyle w:val="NormalWeb"/>
                  </w:pPr>
                  <w:r>
                    <w:t xml:space="preserve">Rathfarnham By Pass Butterfield Avenue                                                                                            </w:t>
                  </w:r>
                </w:p>
              </w:tc>
            </w:tr>
            <w:tr w:rsidR="007B4F51" w:rsidTr="00202475">
              <w:trPr>
                <w:tblCellSpacing w:w="15" w:type="dxa"/>
              </w:trPr>
              <w:tc>
                <w:tcPr>
                  <w:tcW w:w="0" w:type="auto"/>
                  <w:vAlign w:val="center"/>
                  <w:hideMark/>
                </w:tcPr>
                <w:p w:rsidR="007B4F51" w:rsidRDefault="007B4F51">
                  <w:pPr>
                    <w:spacing w:line="259" w:lineRule="auto"/>
                  </w:pPr>
                  <w:r>
                    <w:t>Watery Lane Clondalkin                                                                                                                 </w:t>
                  </w:r>
                </w:p>
              </w:tc>
            </w:tr>
            <w:tr w:rsidR="007B4F51" w:rsidTr="00202475">
              <w:trPr>
                <w:tblCellSpacing w:w="15" w:type="dxa"/>
              </w:trPr>
              <w:tc>
                <w:tcPr>
                  <w:tcW w:w="0" w:type="auto"/>
                  <w:vAlign w:val="center"/>
                  <w:hideMark/>
                </w:tcPr>
                <w:p w:rsidR="007B4F51" w:rsidRDefault="007B4F51" w:rsidP="00D83269">
                  <w:pPr>
                    <w:spacing w:line="259" w:lineRule="auto"/>
                  </w:pPr>
                  <w:r>
                    <w:t>N81/N82                                                                                                                                            </w:t>
                  </w:r>
                </w:p>
              </w:tc>
            </w:tr>
            <w:tr w:rsidR="007B4F51" w:rsidTr="00202475">
              <w:trPr>
                <w:tblCellSpacing w:w="15" w:type="dxa"/>
              </w:trPr>
              <w:tc>
                <w:tcPr>
                  <w:tcW w:w="0" w:type="auto"/>
                  <w:vAlign w:val="center"/>
                  <w:hideMark/>
                </w:tcPr>
                <w:p w:rsidR="007B4F51" w:rsidRDefault="007B4F51">
                  <w:pPr>
                    <w:spacing w:line="259" w:lineRule="auto"/>
                  </w:pPr>
                  <w:r>
                    <w:t>Rathcoole Village Pedestrian (2 No.)                                                                                                         </w:t>
                  </w:r>
                </w:p>
              </w:tc>
            </w:tr>
            <w:tr w:rsidR="007B4F51" w:rsidTr="00202475">
              <w:trPr>
                <w:tblCellSpacing w:w="15" w:type="dxa"/>
              </w:trPr>
              <w:tc>
                <w:tcPr>
                  <w:tcW w:w="0" w:type="auto"/>
                  <w:vAlign w:val="center"/>
                  <w:hideMark/>
                </w:tcPr>
                <w:p w:rsidR="007B4F51" w:rsidRDefault="007B4F51">
                  <w:pPr>
                    <w:spacing w:line="259" w:lineRule="auto"/>
                  </w:pPr>
                  <w:r>
                    <w:t>Kennelsfort Rd at Silver Granite                                                                                                       </w:t>
                  </w:r>
                </w:p>
              </w:tc>
            </w:tr>
            <w:tr w:rsidR="007B4F51" w:rsidTr="00202475">
              <w:trPr>
                <w:tblCellSpacing w:w="15" w:type="dxa"/>
              </w:trPr>
              <w:tc>
                <w:tcPr>
                  <w:tcW w:w="0" w:type="auto"/>
                  <w:vAlign w:val="center"/>
                  <w:hideMark/>
                </w:tcPr>
                <w:p w:rsidR="007B4F51" w:rsidRDefault="007B4F51">
                  <w:pPr>
                    <w:spacing w:line="259" w:lineRule="auto"/>
                  </w:pPr>
                  <w:r>
                    <w:t xml:space="preserve">Templeogue Rd at </w:t>
                  </w:r>
                  <w:proofErr w:type="spellStart"/>
                  <w:r>
                    <w:t>Cheeverstown</w:t>
                  </w:r>
                  <w:proofErr w:type="spellEnd"/>
                  <w:r>
                    <w:t xml:space="preserve"> House                                                                                       </w:t>
                  </w:r>
                </w:p>
              </w:tc>
            </w:tr>
            <w:tr w:rsidR="007B4F51" w:rsidTr="00202475">
              <w:trPr>
                <w:tblCellSpacing w:w="15" w:type="dxa"/>
              </w:trPr>
              <w:tc>
                <w:tcPr>
                  <w:tcW w:w="0" w:type="auto"/>
                  <w:vAlign w:val="center"/>
                  <w:hideMark/>
                </w:tcPr>
                <w:p w:rsidR="007B4F51" w:rsidRDefault="007B4F51">
                  <w:pPr>
                    <w:spacing w:line="259" w:lineRule="auto"/>
                  </w:pPr>
                  <w:r>
                    <w:t>Naas Rd/ Killeen Rd Pedestrian                                                                                                                   </w:t>
                  </w:r>
                </w:p>
              </w:tc>
            </w:tr>
            <w:tr w:rsidR="007B4F51" w:rsidTr="00202475">
              <w:trPr>
                <w:tblCellSpacing w:w="15" w:type="dxa"/>
              </w:trPr>
              <w:tc>
                <w:tcPr>
                  <w:tcW w:w="0" w:type="auto"/>
                  <w:vAlign w:val="center"/>
                  <w:hideMark/>
                </w:tcPr>
                <w:p w:rsidR="007B4F51" w:rsidRDefault="007B4F51">
                  <w:pPr>
                    <w:spacing w:line="259" w:lineRule="auto"/>
                  </w:pPr>
                  <w:r>
                    <w:t> </w:t>
                  </w:r>
                </w:p>
              </w:tc>
            </w:tr>
            <w:tr w:rsidR="007B4F51" w:rsidTr="00202475">
              <w:trPr>
                <w:tblCellSpacing w:w="15" w:type="dxa"/>
              </w:trPr>
              <w:tc>
                <w:tcPr>
                  <w:tcW w:w="0" w:type="auto"/>
                  <w:vAlign w:val="center"/>
                  <w:hideMark/>
                </w:tcPr>
                <w:p w:rsidR="007B4F51" w:rsidRDefault="007B4F51">
                  <w:pPr>
                    <w:spacing w:line="259" w:lineRule="auto"/>
                  </w:pPr>
                  <w:r>
                    <w:rPr>
                      <w:rStyle w:val="Strong"/>
                    </w:rPr>
                    <w:t>TRAFFIC CALMING</w:t>
                  </w:r>
                </w:p>
              </w:tc>
            </w:tr>
            <w:tr w:rsidR="007B4F51" w:rsidTr="00202475">
              <w:trPr>
                <w:tblCellSpacing w:w="15" w:type="dxa"/>
              </w:trPr>
              <w:tc>
                <w:tcPr>
                  <w:tcW w:w="0" w:type="auto"/>
                  <w:vAlign w:val="center"/>
                  <w:hideMark/>
                </w:tcPr>
                <w:p w:rsidR="007B4F51" w:rsidRDefault="007B4F51">
                  <w:pPr>
                    <w:spacing w:line="259" w:lineRule="auto"/>
                  </w:pPr>
                  <w:r>
                    <w:t>€25,000 per Electoral Area</w:t>
                  </w:r>
                </w:p>
              </w:tc>
            </w:tr>
            <w:tr w:rsidR="007B4F51" w:rsidTr="00202475">
              <w:trPr>
                <w:tblCellSpacing w:w="15" w:type="dxa"/>
              </w:trPr>
              <w:tc>
                <w:tcPr>
                  <w:tcW w:w="0" w:type="auto"/>
                  <w:vAlign w:val="center"/>
                  <w:hideMark/>
                </w:tcPr>
                <w:p w:rsidR="007B4F51" w:rsidRDefault="007B4F51">
                  <w:pPr>
                    <w:spacing w:line="259" w:lineRule="auto"/>
                  </w:pPr>
                  <w:r>
                    <w:rPr>
                      <w:rStyle w:val="Strong"/>
                    </w:rPr>
                    <w:t>GENERAL WORKS</w:t>
                  </w:r>
                </w:p>
              </w:tc>
            </w:tr>
            <w:tr w:rsidR="007B4F51" w:rsidTr="00202475">
              <w:trPr>
                <w:tblCellSpacing w:w="15" w:type="dxa"/>
              </w:trPr>
              <w:tc>
                <w:tcPr>
                  <w:tcW w:w="0" w:type="auto"/>
                  <w:vAlign w:val="center"/>
                  <w:hideMark/>
                </w:tcPr>
                <w:p w:rsidR="007B4F51" w:rsidRDefault="007B4F51">
                  <w:pPr>
                    <w:spacing w:line="259" w:lineRule="auto"/>
                  </w:pPr>
                  <w:r>
                    <w:t>Extension of Peamount Hospital Speed limit and ramp                                                             </w:t>
                  </w:r>
                </w:p>
              </w:tc>
            </w:tr>
            <w:tr w:rsidR="007B4F51" w:rsidTr="00202475">
              <w:trPr>
                <w:tblCellSpacing w:w="15" w:type="dxa"/>
              </w:trPr>
              <w:tc>
                <w:tcPr>
                  <w:tcW w:w="0" w:type="auto"/>
                  <w:vAlign w:val="center"/>
                  <w:hideMark/>
                </w:tcPr>
                <w:p w:rsidR="007B4F51" w:rsidRDefault="007B4F51">
                  <w:pPr>
                    <w:spacing w:line="259" w:lineRule="auto"/>
                  </w:pPr>
                  <w:r>
                    <w:t>Residential Speed Limits                                                                                                                       </w:t>
                  </w:r>
                </w:p>
              </w:tc>
            </w:tr>
            <w:tr w:rsidR="007B4F51" w:rsidTr="00202475">
              <w:trPr>
                <w:tblCellSpacing w:w="15" w:type="dxa"/>
              </w:trPr>
              <w:tc>
                <w:tcPr>
                  <w:tcW w:w="0" w:type="auto"/>
                  <w:vAlign w:val="center"/>
                  <w:hideMark/>
                </w:tcPr>
                <w:p w:rsidR="007B4F51" w:rsidRDefault="007B4F51">
                  <w:pPr>
                    <w:spacing w:line="259" w:lineRule="auto"/>
                  </w:pPr>
                  <w:r>
                    <w:t>Signing and Lining General                                                                                                                 </w:t>
                  </w:r>
                </w:p>
              </w:tc>
            </w:tr>
            <w:tr w:rsidR="007B4F51" w:rsidTr="00202475">
              <w:trPr>
                <w:tblCellSpacing w:w="15" w:type="dxa"/>
              </w:trPr>
              <w:tc>
                <w:tcPr>
                  <w:tcW w:w="0" w:type="auto"/>
                  <w:vAlign w:val="center"/>
                  <w:hideMark/>
                </w:tcPr>
                <w:p w:rsidR="007B4F51" w:rsidRDefault="007B4F51">
                  <w:pPr>
                    <w:spacing w:line="259" w:lineRule="auto"/>
                  </w:pPr>
                  <w:r>
                    <w:lastRenderedPageBreak/>
                    <w:t>Minor Improvement works                                                                                                                 </w:t>
                  </w:r>
                </w:p>
              </w:tc>
            </w:tr>
            <w:tr w:rsidR="007B4F51" w:rsidTr="00202475">
              <w:trPr>
                <w:tblCellSpacing w:w="15" w:type="dxa"/>
              </w:trPr>
              <w:tc>
                <w:tcPr>
                  <w:tcW w:w="0" w:type="auto"/>
                  <w:vAlign w:val="center"/>
                  <w:hideMark/>
                </w:tcPr>
                <w:p w:rsidR="007B4F51" w:rsidRDefault="007B4F51">
                  <w:pPr>
                    <w:spacing w:line="259" w:lineRule="auto"/>
                  </w:pPr>
                  <w:r>
                    <w:t>Traffic Management Centre Up Grade and Refit                                                               </w:t>
                  </w:r>
                </w:p>
              </w:tc>
            </w:tr>
            <w:tr w:rsidR="007B4F51" w:rsidTr="00202475">
              <w:trPr>
                <w:tblCellSpacing w:w="15" w:type="dxa"/>
              </w:trPr>
              <w:tc>
                <w:tcPr>
                  <w:tcW w:w="0" w:type="auto"/>
                  <w:vAlign w:val="center"/>
                  <w:hideMark/>
                </w:tcPr>
                <w:p w:rsidR="007B4F51" w:rsidRDefault="007B4F51">
                  <w:pPr>
                    <w:spacing w:line="259" w:lineRule="auto"/>
                  </w:pPr>
                  <w:r>
                    <w:t>Software                                                                                                                                                   </w:t>
                  </w:r>
                </w:p>
              </w:tc>
            </w:tr>
            <w:tr w:rsidR="007B4F51" w:rsidTr="00202475">
              <w:trPr>
                <w:tblCellSpacing w:w="15" w:type="dxa"/>
              </w:trPr>
              <w:tc>
                <w:tcPr>
                  <w:tcW w:w="0" w:type="auto"/>
                  <w:vAlign w:val="center"/>
                  <w:hideMark/>
                </w:tcPr>
                <w:p w:rsidR="007B4F51" w:rsidRDefault="007B4F51">
                  <w:pPr>
                    <w:spacing w:line="259" w:lineRule="auto"/>
                  </w:pPr>
                  <w:r>
                    <w:t>ITS systems Maintenance                                                                                                             </w:t>
                  </w:r>
                </w:p>
              </w:tc>
            </w:tr>
          </w:tbl>
          <w:p w:rsidR="00A25CA0" w:rsidRDefault="00A25CA0" w:rsidP="00A25CA0">
            <w:pPr>
              <w:pStyle w:val="NormalWeb"/>
            </w:pPr>
            <w:r>
              <w:t xml:space="preserve">Following contributions from Cllrs. B. Bonner, M. Ward and E. Higgins, Mr. W. Purcell, Senior Engineer responded to queries raised and the report was </w:t>
            </w:r>
            <w:r w:rsidRPr="00C52105">
              <w:rPr>
                <w:b/>
              </w:rPr>
              <w:t>NOTED.</w:t>
            </w:r>
          </w:p>
          <w:p w:rsidR="007B4F51" w:rsidRDefault="00202475">
            <w:pPr>
              <w:pStyle w:val="Heading3"/>
              <w:spacing w:after="0" w:afterAutospacing="0"/>
              <w:rPr>
                <w:u w:val="single"/>
              </w:rPr>
            </w:pPr>
            <w:r>
              <w:rPr>
                <w:u w:val="single"/>
              </w:rPr>
              <w:t>C/</w:t>
            </w:r>
            <w:r w:rsidR="00137499">
              <w:rPr>
                <w:u w:val="single"/>
              </w:rPr>
              <w:t>103</w:t>
            </w:r>
            <w:r>
              <w:rPr>
                <w:u w:val="single"/>
              </w:rPr>
              <w:t xml:space="preserve">/17 </w:t>
            </w:r>
            <w:r w:rsidR="007B4F51">
              <w:rPr>
                <w:u w:val="single"/>
              </w:rPr>
              <w:t>H</w:t>
            </w:r>
            <w:r>
              <w:rPr>
                <w:u w:val="single"/>
              </w:rPr>
              <w:t>I (</w:t>
            </w:r>
            <w:r w:rsidR="007B4F51">
              <w:rPr>
                <w:u w:val="single"/>
              </w:rPr>
              <w:t>11</w:t>
            </w:r>
            <w:proofErr w:type="gramStart"/>
            <w:r>
              <w:rPr>
                <w:u w:val="single"/>
              </w:rPr>
              <w:t xml:space="preserve">) </w:t>
            </w:r>
            <w:r w:rsidR="007B4F51">
              <w:rPr>
                <w:u w:val="single"/>
              </w:rPr>
              <w:t xml:space="preserve"> Item</w:t>
            </w:r>
            <w:proofErr w:type="gramEnd"/>
            <w:r w:rsidR="007B4F51">
              <w:rPr>
                <w:u w:val="single"/>
              </w:rPr>
              <w:t xml:space="preserve"> ID:52410</w:t>
            </w:r>
          </w:p>
          <w:p w:rsidR="007B4F51" w:rsidRDefault="007B4F51">
            <w:pPr>
              <w:pStyle w:val="NormalWeb"/>
              <w:rPr>
                <w:rStyle w:val="Strong"/>
              </w:rPr>
            </w:pPr>
            <w:r>
              <w:t>Proposed Declaration of Roads to be Public Roads</w:t>
            </w:r>
            <w:r>
              <w:rPr>
                <w:rStyle w:val="Strong"/>
              </w:rPr>
              <w:t xml:space="preserve"> (No Business)</w:t>
            </w:r>
          </w:p>
          <w:p w:rsidR="00D57DC7" w:rsidRDefault="00D57DC7" w:rsidP="00D57DC7">
            <w:pPr>
              <w:pStyle w:val="NormalWeb"/>
            </w:pPr>
            <w:r w:rsidRPr="00D57DC7">
              <w:rPr>
                <w:rStyle w:val="Strong"/>
                <w:b w:val="0"/>
              </w:rPr>
              <w:t>It was</w:t>
            </w:r>
            <w:r>
              <w:rPr>
                <w:rStyle w:val="Strong"/>
              </w:rPr>
              <w:t xml:space="preserve"> NOTED </w:t>
            </w:r>
            <w:r w:rsidRPr="00D57DC7">
              <w:rPr>
                <w:rStyle w:val="Strong"/>
                <w:b w:val="0"/>
              </w:rPr>
              <w:t>there was no business under this heading.</w:t>
            </w:r>
          </w:p>
          <w:p w:rsidR="007B4F51" w:rsidRDefault="00202475">
            <w:pPr>
              <w:pStyle w:val="Heading3"/>
              <w:spacing w:after="0" w:afterAutospacing="0"/>
              <w:rPr>
                <w:u w:val="single"/>
              </w:rPr>
            </w:pPr>
            <w:r>
              <w:rPr>
                <w:u w:val="single"/>
              </w:rPr>
              <w:t>C/</w:t>
            </w:r>
            <w:r w:rsidR="00137499">
              <w:rPr>
                <w:u w:val="single"/>
              </w:rPr>
              <w:t>104</w:t>
            </w:r>
            <w:r>
              <w:rPr>
                <w:u w:val="single"/>
              </w:rPr>
              <w:t xml:space="preserve">/17 </w:t>
            </w:r>
            <w:r w:rsidR="007B4F51">
              <w:rPr>
                <w:u w:val="single"/>
              </w:rPr>
              <w:t>H</w:t>
            </w:r>
            <w:r>
              <w:rPr>
                <w:u w:val="single"/>
              </w:rPr>
              <w:t>I (</w:t>
            </w:r>
            <w:r w:rsidR="007B4F51">
              <w:rPr>
                <w:u w:val="single"/>
              </w:rPr>
              <w:t>12</w:t>
            </w:r>
            <w:proofErr w:type="gramStart"/>
            <w:r>
              <w:rPr>
                <w:u w:val="single"/>
              </w:rPr>
              <w:t xml:space="preserve">) </w:t>
            </w:r>
            <w:r w:rsidR="007B4F51">
              <w:rPr>
                <w:u w:val="single"/>
              </w:rPr>
              <w:t xml:space="preserve"> Item</w:t>
            </w:r>
            <w:proofErr w:type="gramEnd"/>
            <w:r w:rsidR="007B4F51">
              <w:rPr>
                <w:u w:val="single"/>
              </w:rPr>
              <w:t xml:space="preserve"> ID:52640</w:t>
            </w:r>
            <w:r w:rsidR="00E00ABB">
              <w:rPr>
                <w:u w:val="single"/>
              </w:rPr>
              <w:t xml:space="preserve">    Roadworks Programme 2017</w:t>
            </w:r>
          </w:p>
          <w:p w:rsidR="00A25CA0" w:rsidRPr="00A25CA0" w:rsidRDefault="00A25CA0" w:rsidP="00A25CA0">
            <w:pPr>
              <w:pStyle w:val="NormalWeb"/>
              <w:rPr>
                <w:rStyle w:val="Strong"/>
                <w:b w:val="0"/>
              </w:rPr>
            </w:pPr>
            <w:r w:rsidRPr="00A25CA0">
              <w:rPr>
                <w:rStyle w:val="Strong"/>
                <w:b w:val="0"/>
              </w:rPr>
              <w:t>The following report was presented by Mr. T. O’Grady, Senior Engineer</w:t>
            </w:r>
          </w:p>
          <w:tbl>
            <w:tblPr>
              <w:tblW w:w="10668" w:type="dxa"/>
              <w:tblCellSpacing w:w="15" w:type="dxa"/>
              <w:tblCellMar>
                <w:top w:w="15" w:type="dxa"/>
                <w:left w:w="15" w:type="dxa"/>
                <w:bottom w:w="15" w:type="dxa"/>
                <w:right w:w="15" w:type="dxa"/>
              </w:tblCellMar>
              <w:tblLook w:val="04A0" w:firstRow="1" w:lastRow="0" w:firstColumn="1" w:lastColumn="0" w:noHBand="0" w:noVBand="1"/>
            </w:tblPr>
            <w:tblGrid>
              <w:gridCol w:w="4724"/>
              <w:gridCol w:w="1131"/>
              <w:gridCol w:w="4813"/>
            </w:tblGrid>
            <w:tr w:rsidR="007B4F51" w:rsidTr="00A25CA0">
              <w:trPr>
                <w:tblCellSpacing w:w="15" w:type="dxa"/>
              </w:trPr>
              <w:tc>
                <w:tcPr>
                  <w:tcW w:w="4679" w:type="dxa"/>
                  <w:vAlign w:val="center"/>
                  <w:hideMark/>
                </w:tcPr>
                <w:p w:rsidR="007B4F51" w:rsidRDefault="007B4F51">
                  <w:pPr>
                    <w:pStyle w:val="NormalWeb"/>
                  </w:pPr>
                  <w:r>
                    <w:rPr>
                      <w:rStyle w:val="underline"/>
                      <w:b/>
                      <w:bCs/>
                    </w:rPr>
                    <w:t>ROADWORKS PROGRAMME 2017</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rPr>
                      <w:rStyle w:val="underline"/>
                    </w:rPr>
                    <w:t>Date: Feb 15 2017</w:t>
                  </w: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 </w:t>
                  </w:r>
                  <w:r>
                    <w:t xml:space="preserve"> </w:t>
                  </w:r>
                </w:p>
              </w:tc>
              <w:tc>
                <w:tcPr>
                  <w:tcW w:w="1101" w:type="dxa"/>
                  <w:vAlign w:val="center"/>
                  <w:hideMark/>
                </w:tcPr>
                <w:p w:rsidR="007B4F51" w:rsidRDefault="007B4F51">
                  <w:pPr>
                    <w:pStyle w:val="NormalWeb"/>
                  </w:pPr>
                  <w:r>
                    <w:t xml:space="preserve">Cost €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 </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CLONDALKIN AREA</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Roadworks- Clondalkin Area</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New Nangor Road- Phase 2 </w:t>
                  </w:r>
                </w:p>
              </w:tc>
              <w:tc>
                <w:tcPr>
                  <w:tcW w:w="1101" w:type="dxa"/>
                  <w:vAlign w:val="center"/>
                  <w:hideMark/>
                </w:tcPr>
                <w:p w:rsidR="007B4F51" w:rsidRDefault="007B4F51">
                  <w:pPr>
                    <w:pStyle w:val="NormalWeb"/>
                  </w:pPr>
                  <w:r>
                    <w:t xml:space="preserve">220,000 </w:t>
                  </w:r>
                </w:p>
              </w:tc>
              <w:tc>
                <w:tcPr>
                  <w:tcW w:w="4768" w:type="dxa"/>
                  <w:vAlign w:val="center"/>
                  <w:hideMark/>
                </w:tcPr>
                <w:p w:rsidR="007B4F51" w:rsidRDefault="007B4F51">
                  <w:pPr>
                    <w:pStyle w:val="NormalWeb"/>
                  </w:pPr>
                  <w:r>
                    <w:t xml:space="preserve">Resurface </w:t>
                  </w:r>
                </w:p>
              </w:tc>
            </w:tr>
            <w:tr w:rsidR="007B4F51" w:rsidTr="00A25CA0">
              <w:trPr>
                <w:tblCellSpacing w:w="15" w:type="dxa"/>
              </w:trPr>
              <w:tc>
                <w:tcPr>
                  <w:tcW w:w="4679" w:type="dxa"/>
                  <w:vAlign w:val="center"/>
                  <w:hideMark/>
                </w:tcPr>
                <w:p w:rsidR="007B4F51" w:rsidRDefault="007B4F51">
                  <w:pPr>
                    <w:pStyle w:val="NormalWeb"/>
                  </w:pPr>
                  <w:r>
                    <w:t xml:space="preserve">Orchard Lane Clondalkin </w:t>
                  </w:r>
                </w:p>
              </w:tc>
              <w:tc>
                <w:tcPr>
                  <w:tcW w:w="1101" w:type="dxa"/>
                  <w:vAlign w:val="center"/>
                  <w:hideMark/>
                </w:tcPr>
                <w:p w:rsidR="007B4F51" w:rsidRDefault="007B4F51">
                  <w:pPr>
                    <w:pStyle w:val="NormalWeb"/>
                  </w:pPr>
                  <w:r>
                    <w:t xml:space="preserve">65,000 </w:t>
                  </w:r>
                </w:p>
              </w:tc>
              <w:tc>
                <w:tcPr>
                  <w:tcW w:w="4768" w:type="dxa"/>
                  <w:vAlign w:val="center"/>
                  <w:hideMark/>
                </w:tcPr>
                <w:p w:rsidR="007B4F51" w:rsidRDefault="007B4F51">
                  <w:pPr>
                    <w:pStyle w:val="NormalWeb"/>
                  </w:pPr>
                  <w:r>
                    <w:t xml:space="preserve">Resurface </w:t>
                  </w:r>
                </w:p>
              </w:tc>
            </w:tr>
            <w:tr w:rsidR="007B4F51" w:rsidTr="00A25CA0">
              <w:trPr>
                <w:tblCellSpacing w:w="15" w:type="dxa"/>
              </w:trPr>
              <w:tc>
                <w:tcPr>
                  <w:tcW w:w="4679" w:type="dxa"/>
                  <w:vAlign w:val="center"/>
                  <w:hideMark/>
                </w:tcPr>
                <w:p w:rsidR="007B4F51" w:rsidRDefault="007B4F51">
                  <w:pPr>
                    <w:pStyle w:val="NormalWeb"/>
                  </w:pPr>
                  <w:r>
                    <w:t xml:space="preserve">Aylmer Road </w:t>
                  </w:r>
                </w:p>
              </w:tc>
              <w:tc>
                <w:tcPr>
                  <w:tcW w:w="1101" w:type="dxa"/>
                  <w:vAlign w:val="center"/>
                  <w:hideMark/>
                </w:tcPr>
                <w:p w:rsidR="007B4F51" w:rsidRDefault="007B4F51">
                  <w:pPr>
                    <w:pStyle w:val="NormalWeb"/>
                  </w:pPr>
                  <w:r>
                    <w:t xml:space="preserve">185,000 </w:t>
                  </w:r>
                </w:p>
              </w:tc>
              <w:tc>
                <w:tcPr>
                  <w:tcW w:w="4768" w:type="dxa"/>
                  <w:vAlign w:val="center"/>
                  <w:hideMark/>
                </w:tcPr>
                <w:p w:rsidR="007B4F51" w:rsidRDefault="007B4F51">
                  <w:pPr>
                    <w:pStyle w:val="NormalWeb"/>
                  </w:pPr>
                  <w:r>
                    <w:t xml:space="preserve">Resurface </w:t>
                  </w:r>
                </w:p>
              </w:tc>
            </w:tr>
            <w:tr w:rsidR="007B4F51" w:rsidTr="00A25CA0">
              <w:trPr>
                <w:tblCellSpacing w:w="15" w:type="dxa"/>
              </w:trPr>
              <w:tc>
                <w:tcPr>
                  <w:tcW w:w="4679" w:type="dxa"/>
                  <w:vAlign w:val="center"/>
                  <w:hideMark/>
                </w:tcPr>
                <w:p w:rsidR="007B4F51" w:rsidRDefault="007B4F51">
                  <w:pPr>
                    <w:pStyle w:val="NormalWeb"/>
                  </w:pPr>
                  <w:r>
                    <w:t>St Brigid</w:t>
                  </w:r>
                  <w:r w:rsidR="00E00ABB">
                    <w:t>’</w:t>
                  </w:r>
                  <w:r>
                    <w:t xml:space="preserve">s Cottages / Knockmeenagh </w:t>
                  </w:r>
                </w:p>
              </w:tc>
              <w:tc>
                <w:tcPr>
                  <w:tcW w:w="1101" w:type="dxa"/>
                  <w:vAlign w:val="center"/>
                  <w:hideMark/>
                </w:tcPr>
                <w:p w:rsidR="007B4F51" w:rsidRDefault="007B4F51">
                  <w:pPr>
                    <w:pStyle w:val="NormalWeb"/>
                  </w:pPr>
                  <w:r>
                    <w:t xml:space="preserve">65,000 </w:t>
                  </w:r>
                </w:p>
              </w:tc>
              <w:tc>
                <w:tcPr>
                  <w:tcW w:w="4768" w:type="dxa"/>
                  <w:vAlign w:val="center"/>
                  <w:hideMark/>
                </w:tcPr>
                <w:p w:rsidR="007B4F51" w:rsidRDefault="007B4F51">
                  <w:pPr>
                    <w:pStyle w:val="NormalWeb"/>
                  </w:pPr>
                  <w:r>
                    <w:t xml:space="preserve">Resurface </w:t>
                  </w:r>
                </w:p>
              </w:tc>
            </w:tr>
            <w:tr w:rsidR="007B4F51" w:rsidTr="00A25CA0">
              <w:trPr>
                <w:tblCellSpacing w:w="15" w:type="dxa"/>
              </w:trPr>
              <w:tc>
                <w:tcPr>
                  <w:tcW w:w="4679" w:type="dxa"/>
                  <w:vAlign w:val="center"/>
                  <w:hideMark/>
                </w:tcPr>
                <w:p w:rsidR="007B4F51" w:rsidRDefault="007B4F51" w:rsidP="00E00ABB">
                  <w:pPr>
                    <w:pStyle w:val="NormalWeb"/>
                  </w:pPr>
                  <w:r>
                    <w:t xml:space="preserve">Athgoe </w:t>
                  </w:r>
                  <w:r w:rsidR="00E00ABB">
                    <w:t>Road</w:t>
                  </w:r>
                  <w:r>
                    <w:t xml:space="preserve"> </w:t>
                  </w:r>
                </w:p>
              </w:tc>
              <w:tc>
                <w:tcPr>
                  <w:tcW w:w="1101" w:type="dxa"/>
                  <w:vAlign w:val="center"/>
                  <w:hideMark/>
                </w:tcPr>
                <w:p w:rsidR="007B4F51" w:rsidRDefault="007B4F51">
                  <w:pPr>
                    <w:pStyle w:val="NormalWeb"/>
                  </w:pPr>
                  <w:r>
                    <w:t xml:space="preserve">55,000 </w:t>
                  </w:r>
                </w:p>
              </w:tc>
              <w:tc>
                <w:tcPr>
                  <w:tcW w:w="4768" w:type="dxa"/>
                  <w:vAlign w:val="center"/>
                  <w:hideMark/>
                </w:tcPr>
                <w:p w:rsidR="007B4F51" w:rsidRDefault="007B4F51">
                  <w:pPr>
                    <w:pStyle w:val="NormalWeb"/>
                  </w:pPr>
                  <w:r>
                    <w:t xml:space="preserve">Resurface </w:t>
                  </w:r>
                </w:p>
              </w:tc>
            </w:tr>
            <w:tr w:rsidR="007B4F51" w:rsidTr="00A25CA0">
              <w:trPr>
                <w:tblCellSpacing w:w="15" w:type="dxa"/>
              </w:trPr>
              <w:tc>
                <w:tcPr>
                  <w:tcW w:w="4679" w:type="dxa"/>
                  <w:vAlign w:val="center"/>
                  <w:hideMark/>
                </w:tcPr>
                <w:p w:rsidR="007B4F51" w:rsidRDefault="007B4F51">
                  <w:pPr>
                    <w:pStyle w:val="NormalWeb"/>
                  </w:pPr>
                  <w:r>
                    <w:t xml:space="preserve">Harelawn Green </w:t>
                  </w:r>
                </w:p>
              </w:tc>
              <w:tc>
                <w:tcPr>
                  <w:tcW w:w="1101" w:type="dxa"/>
                  <w:vAlign w:val="center"/>
                  <w:hideMark/>
                </w:tcPr>
                <w:p w:rsidR="007B4F51" w:rsidRDefault="007B4F51">
                  <w:pPr>
                    <w:pStyle w:val="NormalWeb"/>
                  </w:pPr>
                  <w:r>
                    <w:t xml:space="preserve">35,000 </w:t>
                  </w:r>
                </w:p>
              </w:tc>
              <w:tc>
                <w:tcPr>
                  <w:tcW w:w="4768" w:type="dxa"/>
                  <w:vAlign w:val="center"/>
                  <w:hideMark/>
                </w:tcPr>
                <w:p w:rsidR="007B4F51" w:rsidRDefault="007B4F51">
                  <w:pPr>
                    <w:pStyle w:val="NormalWeb"/>
                  </w:pPr>
                  <w:r>
                    <w:t xml:space="preserve">Resurface </w:t>
                  </w:r>
                </w:p>
              </w:tc>
            </w:tr>
            <w:tr w:rsidR="007B4F51" w:rsidTr="00A25CA0">
              <w:trPr>
                <w:tblCellSpacing w:w="15" w:type="dxa"/>
              </w:trPr>
              <w:tc>
                <w:tcPr>
                  <w:tcW w:w="4679" w:type="dxa"/>
                  <w:vAlign w:val="center"/>
                  <w:hideMark/>
                </w:tcPr>
                <w:p w:rsidR="007B4F51" w:rsidRDefault="007B4F51">
                  <w:pPr>
                    <w:pStyle w:val="NormalWeb"/>
                  </w:pPr>
                  <w:r>
                    <w:t>St Ronan</w:t>
                  </w:r>
                  <w:r w:rsidR="00E00ABB">
                    <w:t>’</w:t>
                  </w:r>
                  <w:r>
                    <w:t xml:space="preserve">s Est </w:t>
                  </w:r>
                </w:p>
              </w:tc>
              <w:tc>
                <w:tcPr>
                  <w:tcW w:w="1101" w:type="dxa"/>
                  <w:vAlign w:val="center"/>
                  <w:hideMark/>
                </w:tcPr>
                <w:p w:rsidR="007B4F51" w:rsidRDefault="007B4F51">
                  <w:pPr>
                    <w:pStyle w:val="NormalWeb"/>
                  </w:pPr>
                  <w:r>
                    <w:t xml:space="preserve">45,000 </w:t>
                  </w:r>
                </w:p>
              </w:tc>
              <w:tc>
                <w:tcPr>
                  <w:tcW w:w="4768" w:type="dxa"/>
                  <w:vAlign w:val="center"/>
                  <w:hideMark/>
                </w:tcPr>
                <w:p w:rsidR="007B4F51" w:rsidRDefault="007B4F51">
                  <w:pPr>
                    <w:pStyle w:val="NormalWeb"/>
                  </w:pPr>
                  <w:r>
                    <w:t xml:space="preserve">Resurface </w:t>
                  </w:r>
                </w:p>
              </w:tc>
            </w:tr>
            <w:tr w:rsidR="007B4F51" w:rsidTr="00A25CA0">
              <w:trPr>
                <w:tblCellSpacing w:w="15" w:type="dxa"/>
              </w:trPr>
              <w:tc>
                <w:tcPr>
                  <w:tcW w:w="4679" w:type="dxa"/>
                  <w:vAlign w:val="center"/>
                  <w:hideMark/>
                </w:tcPr>
                <w:p w:rsidR="007B4F51" w:rsidRDefault="007B4F51" w:rsidP="00E00ABB">
                  <w:pPr>
                    <w:pStyle w:val="NormalWeb"/>
                  </w:pPr>
                  <w:r>
                    <w:t xml:space="preserve">Fonthill link </w:t>
                  </w:r>
                  <w:r w:rsidR="00E00ABB">
                    <w:t xml:space="preserve">Road </w:t>
                  </w:r>
                  <w:r>
                    <w:t xml:space="preserve"> </w:t>
                  </w:r>
                </w:p>
              </w:tc>
              <w:tc>
                <w:tcPr>
                  <w:tcW w:w="1101" w:type="dxa"/>
                  <w:vAlign w:val="center"/>
                  <w:hideMark/>
                </w:tcPr>
                <w:p w:rsidR="007B4F51" w:rsidRDefault="007B4F51">
                  <w:pPr>
                    <w:pStyle w:val="NormalWeb"/>
                  </w:pPr>
                  <w:r>
                    <w:t xml:space="preserve">60,000 </w:t>
                  </w:r>
                </w:p>
              </w:tc>
              <w:tc>
                <w:tcPr>
                  <w:tcW w:w="4768" w:type="dxa"/>
                  <w:vAlign w:val="center"/>
                  <w:hideMark/>
                </w:tcPr>
                <w:p w:rsidR="007B4F51" w:rsidRDefault="007B4F51">
                  <w:pPr>
                    <w:pStyle w:val="NormalWeb"/>
                  </w:pPr>
                  <w:r>
                    <w:t xml:space="preserve">Resurface </w:t>
                  </w:r>
                </w:p>
              </w:tc>
            </w:tr>
            <w:tr w:rsidR="007B4F51" w:rsidTr="00A25CA0">
              <w:trPr>
                <w:tblCellSpacing w:w="15" w:type="dxa"/>
              </w:trPr>
              <w:tc>
                <w:tcPr>
                  <w:tcW w:w="4679" w:type="dxa"/>
                  <w:vAlign w:val="center"/>
                  <w:hideMark/>
                </w:tcPr>
                <w:p w:rsidR="007B4F51" w:rsidRDefault="007B4F51">
                  <w:pPr>
                    <w:pStyle w:val="NormalWeb"/>
                  </w:pPr>
                  <w:r>
                    <w:t>Owneen</w:t>
                  </w:r>
                  <w:r w:rsidR="00E00ABB">
                    <w:t>’</w:t>
                  </w:r>
                  <w:r>
                    <w:t xml:space="preserve">s lane </w:t>
                  </w:r>
                </w:p>
              </w:tc>
              <w:tc>
                <w:tcPr>
                  <w:tcW w:w="1101" w:type="dxa"/>
                  <w:vAlign w:val="center"/>
                  <w:hideMark/>
                </w:tcPr>
                <w:p w:rsidR="007B4F51" w:rsidRDefault="007B4F51">
                  <w:pPr>
                    <w:pStyle w:val="NormalWeb"/>
                  </w:pPr>
                  <w:r>
                    <w:t xml:space="preserve">50,000 </w:t>
                  </w:r>
                </w:p>
              </w:tc>
              <w:tc>
                <w:tcPr>
                  <w:tcW w:w="4768" w:type="dxa"/>
                  <w:vAlign w:val="center"/>
                  <w:hideMark/>
                </w:tcPr>
                <w:p w:rsidR="007B4F51" w:rsidRDefault="007B4F51">
                  <w:pPr>
                    <w:pStyle w:val="NormalWeb"/>
                  </w:pPr>
                  <w:r>
                    <w:t xml:space="preserve">Resurface </w:t>
                  </w:r>
                </w:p>
              </w:tc>
            </w:tr>
            <w:tr w:rsidR="007B4F51" w:rsidTr="00A25CA0">
              <w:trPr>
                <w:tblCellSpacing w:w="15" w:type="dxa"/>
              </w:trPr>
              <w:tc>
                <w:tcPr>
                  <w:tcW w:w="4679" w:type="dxa"/>
                  <w:vAlign w:val="center"/>
                  <w:hideMark/>
                </w:tcPr>
                <w:p w:rsidR="007B4F51" w:rsidRDefault="007B4F51">
                  <w:pPr>
                    <w:pStyle w:val="NormalWeb"/>
                  </w:pPr>
                  <w:r>
                    <w:t xml:space="preserve">Slade Valley </w:t>
                  </w:r>
                </w:p>
              </w:tc>
              <w:tc>
                <w:tcPr>
                  <w:tcW w:w="1101" w:type="dxa"/>
                  <w:vAlign w:val="center"/>
                  <w:hideMark/>
                </w:tcPr>
                <w:p w:rsidR="007B4F51" w:rsidRDefault="007B4F51">
                  <w:pPr>
                    <w:pStyle w:val="NormalWeb"/>
                  </w:pPr>
                  <w:r>
                    <w:t xml:space="preserve">80,000 </w:t>
                  </w:r>
                </w:p>
              </w:tc>
              <w:tc>
                <w:tcPr>
                  <w:tcW w:w="4768" w:type="dxa"/>
                  <w:vAlign w:val="center"/>
                  <w:hideMark/>
                </w:tcPr>
                <w:p w:rsidR="007B4F51" w:rsidRDefault="007B4F51">
                  <w:pPr>
                    <w:pStyle w:val="NormalWeb"/>
                  </w:pPr>
                  <w:r>
                    <w:t xml:space="preserve">Resurface </w:t>
                  </w:r>
                </w:p>
              </w:tc>
            </w:tr>
            <w:tr w:rsidR="007B4F51" w:rsidTr="00A25CA0">
              <w:trPr>
                <w:tblCellSpacing w:w="15" w:type="dxa"/>
              </w:trPr>
              <w:tc>
                <w:tcPr>
                  <w:tcW w:w="4679" w:type="dxa"/>
                  <w:vAlign w:val="center"/>
                  <w:hideMark/>
                </w:tcPr>
                <w:p w:rsidR="007B4F51" w:rsidRDefault="007B4F51">
                  <w:pPr>
                    <w:pStyle w:val="NormalWeb"/>
                  </w:pPr>
                  <w:r>
                    <w:t>Farrell</w:t>
                  </w:r>
                  <w:r w:rsidR="00E00ABB">
                    <w:t>’</w:t>
                  </w:r>
                  <w:r>
                    <w:t xml:space="preserve">s Lane </w:t>
                  </w:r>
                </w:p>
              </w:tc>
              <w:tc>
                <w:tcPr>
                  <w:tcW w:w="1101" w:type="dxa"/>
                  <w:vAlign w:val="center"/>
                  <w:hideMark/>
                </w:tcPr>
                <w:p w:rsidR="007B4F51" w:rsidRDefault="007B4F51">
                  <w:pPr>
                    <w:pStyle w:val="NormalWeb"/>
                  </w:pPr>
                  <w:r>
                    <w:t xml:space="preserve">35,000 </w:t>
                  </w:r>
                </w:p>
              </w:tc>
              <w:tc>
                <w:tcPr>
                  <w:tcW w:w="4768" w:type="dxa"/>
                  <w:vAlign w:val="center"/>
                  <w:hideMark/>
                </w:tcPr>
                <w:p w:rsidR="007B4F51" w:rsidRDefault="007B4F51">
                  <w:pPr>
                    <w:pStyle w:val="NormalWeb"/>
                  </w:pPr>
                  <w:r>
                    <w:t xml:space="preserve">Resurface </w:t>
                  </w:r>
                </w:p>
              </w:tc>
            </w:tr>
            <w:tr w:rsidR="007B4F51" w:rsidTr="00A25CA0">
              <w:trPr>
                <w:tblCellSpacing w:w="15" w:type="dxa"/>
              </w:trPr>
              <w:tc>
                <w:tcPr>
                  <w:tcW w:w="4679" w:type="dxa"/>
                  <w:vAlign w:val="center"/>
                  <w:hideMark/>
                </w:tcPr>
                <w:p w:rsidR="007B4F51" w:rsidRDefault="007B4F51" w:rsidP="00605E9D">
                  <w:pPr>
                    <w:pStyle w:val="NormalWeb"/>
                  </w:pPr>
                  <w:r>
                    <w:t xml:space="preserve">Steelstown </w:t>
                  </w:r>
                  <w:r w:rsidR="00605E9D">
                    <w:t>Road</w:t>
                  </w:r>
                  <w:r>
                    <w:t xml:space="preserve"> </w:t>
                  </w:r>
                </w:p>
              </w:tc>
              <w:tc>
                <w:tcPr>
                  <w:tcW w:w="1101" w:type="dxa"/>
                  <w:vAlign w:val="center"/>
                  <w:hideMark/>
                </w:tcPr>
                <w:p w:rsidR="007B4F51" w:rsidRDefault="007B4F51">
                  <w:pPr>
                    <w:pStyle w:val="NormalWeb"/>
                  </w:pPr>
                  <w:r>
                    <w:t xml:space="preserve">65,000 </w:t>
                  </w:r>
                </w:p>
              </w:tc>
              <w:tc>
                <w:tcPr>
                  <w:tcW w:w="4768" w:type="dxa"/>
                  <w:vAlign w:val="center"/>
                  <w:hideMark/>
                </w:tcPr>
                <w:p w:rsidR="007B4F51" w:rsidRDefault="007B4F51">
                  <w:pPr>
                    <w:pStyle w:val="NormalWeb"/>
                  </w:pPr>
                  <w:r>
                    <w:t xml:space="preserve">Resurface </w:t>
                  </w:r>
                </w:p>
              </w:tc>
            </w:tr>
            <w:tr w:rsidR="007B4F51" w:rsidTr="00A25CA0">
              <w:trPr>
                <w:tblCellSpacing w:w="15" w:type="dxa"/>
              </w:trPr>
              <w:tc>
                <w:tcPr>
                  <w:tcW w:w="4679" w:type="dxa"/>
                  <w:vAlign w:val="center"/>
                  <w:hideMark/>
                </w:tcPr>
                <w:p w:rsidR="007B4F51" w:rsidRDefault="007B4F51">
                  <w:pPr>
                    <w:pStyle w:val="NormalWeb"/>
                  </w:pPr>
                  <w:r>
                    <w:t xml:space="preserve">Moorfield Estate </w:t>
                  </w:r>
                </w:p>
              </w:tc>
              <w:tc>
                <w:tcPr>
                  <w:tcW w:w="1101" w:type="dxa"/>
                  <w:vAlign w:val="center"/>
                  <w:hideMark/>
                </w:tcPr>
                <w:p w:rsidR="007B4F51" w:rsidRDefault="007B4F51">
                  <w:pPr>
                    <w:pStyle w:val="NormalWeb"/>
                  </w:pPr>
                  <w:r>
                    <w:t xml:space="preserve">80,000 </w:t>
                  </w:r>
                </w:p>
              </w:tc>
              <w:tc>
                <w:tcPr>
                  <w:tcW w:w="4768" w:type="dxa"/>
                  <w:vAlign w:val="center"/>
                  <w:hideMark/>
                </w:tcPr>
                <w:p w:rsidR="007B4F51" w:rsidRDefault="007B4F51">
                  <w:pPr>
                    <w:pStyle w:val="NormalWeb"/>
                  </w:pPr>
                  <w:r>
                    <w:t xml:space="preserve">Resurface </w:t>
                  </w:r>
                </w:p>
              </w:tc>
            </w:tr>
            <w:tr w:rsidR="007B4F51" w:rsidTr="00A25CA0">
              <w:trPr>
                <w:tblCellSpacing w:w="15" w:type="dxa"/>
              </w:trPr>
              <w:tc>
                <w:tcPr>
                  <w:tcW w:w="4679" w:type="dxa"/>
                  <w:vAlign w:val="center"/>
                  <w:hideMark/>
                </w:tcPr>
                <w:p w:rsidR="007B4F51" w:rsidRDefault="007B4F51">
                  <w:pPr>
                    <w:pStyle w:val="NormalWeb"/>
                  </w:pPr>
                  <w:r>
                    <w:rPr>
                      <w:rStyle w:val="Strong"/>
                    </w:rPr>
                    <w:t>Total Roadworks- Clondalkin Area</w:t>
                  </w:r>
                  <w:r>
                    <w:t xml:space="preserve"> </w:t>
                  </w:r>
                </w:p>
              </w:tc>
              <w:tc>
                <w:tcPr>
                  <w:tcW w:w="1101" w:type="dxa"/>
                  <w:vAlign w:val="center"/>
                  <w:hideMark/>
                </w:tcPr>
                <w:p w:rsidR="007B4F51" w:rsidRDefault="007B4F51">
                  <w:pPr>
                    <w:pStyle w:val="NormalWeb"/>
                  </w:pPr>
                  <w:r>
                    <w:t xml:space="preserve">1,040,000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lastRenderedPageBreak/>
                    <w:t>Footpath Repairs- Clondalkin Area</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Lealand Close </w:t>
                  </w:r>
                </w:p>
              </w:tc>
              <w:tc>
                <w:tcPr>
                  <w:tcW w:w="1101" w:type="dxa"/>
                  <w:vAlign w:val="center"/>
                  <w:hideMark/>
                </w:tcPr>
                <w:p w:rsidR="007B4F51" w:rsidRDefault="007B4F51">
                  <w:pPr>
                    <w:pStyle w:val="NormalWeb"/>
                  </w:pPr>
                  <w:r>
                    <w:t xml:space="preserve">20,000 </w:t>
                  </w:r>
                </w:p>
              </w:tc>
              <w:tc>
                <w:tcPr>
                  <w:tcW w:w="4768" w:type="dxa"/>
                  <w:vAlign w:val="center"/>
                  <w:hideMark/>
                </w:tcPr>
                <w:p w:rsidR="007B4F51" w:rsidRDefault="007B4F51">
                  <w:pPr>
                    <w:pStyle w:val="NormalWeb"/>
                  </w:pPr>
                  <w:r>
                    <w:t xml:space="preserve">Concrete Footpaths </w:t>
                  </w:r>
                </w:p>
              </w:tc>
            </w:tr>
            <w:tr w:rsidR="007B4F51" w:rsidTr="00A25CA0">
              <w:trPr>
                <w:tblCellSpacing w:w="15" w:type="dxa"/>
              </w:trPr>
              <w:tc>
                <w:tcPr>
                  <w:tcW w:w="4679" w:type="dxa"/>
                  <w:vAlign w:val="center"/>
                  <w:hideMark/>
                </w:tcPr>
                <w:p w:rsidR="007B4F51" w:rsidRDefault="007B4F51">
                  <w:pPr>
                    <w:pStyle w:val="NormalWeb"/>
                  </w:pPr>
                  <w:r>
                    <w:t>St Anthony</w:t>
                  </w:r>
                  <w:r w:rsidR="00E00ABB">
                    <w:t>’</w:t>
                  </w:r>
                  <w:r>
                    <w:t xml:space="preserve">s Avenue </w:t>
                  </w:r>
                </w:p>
              </w:tc>
              <w:tc>
                <w:tcPr>
                  <w:tcW w:w="1101" w:type="dxa"/>
                  <w:vAlign w:val="center"/>
                  <w:hideMark/>
                </w:tcPr>
                <w:p w:rsidR="007B4F51" w:rsidRDefault="007B4F51">
                  <w:pPr>
                    <w:pStyle w:val="NormalWeb"/>
                  </w:pPr>
                  <w:r>
                    <w:t xml:space="preserve">20,000 </w:t>
                  </w:r>
                </w:p>
              </w:tc>
              <w:tc>
                <w:tcPr>
                  <w:tcW w:w="4768" w:type="dxa"/>
                  <w:vAlign w:val="center"/>
                  <w:hideMark/>
                </w:tcPr>
                <w:p w:rsidR="007B4F51" w:rsidRDefault="007B4F51">
                  <w:pPr>
                    <w:pStyle w:val="NormalWeb"/>
                  </w:pPr>
                  <w:r>
                    <w:t xml:space="preserve">Concrete Footpaths </w:t>
                  </w:r>
                </w:p>
              </w:tc>
            </w:tr>
            <w:tr w:rsidR="007B4F51" w:rsidTr="00A25CA0">
              <w:trPr>
                <w:tblCellSpacing w:w="15" w:type="dxa"/>
              </w:trPr>
              <w:tc>
                <w:tcPr>
                  <w:tcW w:w="4679" w:type="dxa"/>
                  <w:vAlign w:val="center"/>
                  <w:hideMark/>
                </w:tcPr>
                <w:p w:rsidR="007B4F51" w:rsidRDefault="007B4F51">
                  <w:pPr>
                    <w:pStyle w:val="NormalWeb"/>
                  </w:pPr>
                  <w:r>
                    <w:t xml:space="preserve">Oatfield </w:t>
                  </w:r>
                </w:p>
              </w:tc>
              <w:tc>
                <w:tcPr>
                  <w:tcW w:w="1101" w:type="dxa"/>
                  <w:vAlign w:val="center"/>
                  <w:hideMark/>
                </w:tcPr>
                <w:p w:rsidR="007B4F51" w:rsidRDefault="007B4F51">
                  <w:pPr>
                    <w:pStyle w:val="NormalWeb"/>
                  </w:pPr>
                  <w:r>
                    <w:t xml:space="preserve">60,000 </w:t>
                  </w:r>
                </w:p>
              </w:tc>
              <w:tc>
                <w:tcPr>
                  <w:tcW w:w="4768" w:type="dxa"/>
                  <w:vAlign w:val="center"/>
                  <w:hideMark/>
                </w:tcPr>
                <w:p w:rsidR="007B4F51" w:rsidRDefault="007B4F51">
                  <w:pPr>
                    <w:pStyle w:val="NormalWeb"/>
                  </w:pPr>
                  <w:r>
                    <w:t xml:space="preserve">Resurface/Concrete </w:t>
                  </w:r>
                </w:p>
              </w:tc>
            </w:tr>
            <w:tr w:rsidR="007B4F51" w:rsidTr="00A25CA0">
              <w:trPr>
                <w:tblCellSpacing w:w="15" w:type="dxa"/>
              </w:trPr>
              <w:tc>
                <w:tcPr>
                  <w:tcW w:w="4679" w:type="dxa"/>
                  <w:vAlign w:val="center"/>
                  <w:hideMark/>
                </w:tcPr>
                <w:p w:rsidR="007B4F51" w:rsidRDefault="007B4F51">
                  <w:pPr>
                    <w:pStyle w:val="NormalWeb"/>
                  </w:pPr>
                  <w:r>
                    <w:t xml:space="preserve">Monksfield </w:t>
                  </w:r>
                </w:p>
              </w:tc>
              <w:tc>
                <w:tcPr>
                  <w:tcW w:w="1101" w:type="dxa"/>
                  <w:vAlign w:val="center"/>
                  <w:hideMark/>
                </w:tcPr>
                <w:p w:rsidR="007B4F51" w:rsidRDefault="007B4F51">
                  <w:pPr>
                    <w:pStyle w:val="NormalWeb"/>
                  </w:pPr>
                  <w:r>
                    <w:t xml:space="preserve">35,000 </w:t>
                  </w:r>
                </w:p>
              </w:tc>
              <w:tc>
                <w:tcPr>
                  <w:tcW w:w="4768" w:type="dxa"/>
                  <w:vAlign w:val="center"/>
                  <w:hideMark/>
                </w:tcPr>
                <w:p w:rsidR="007B4F51" w:rsidRDefault="007B4F51">
                  <w:pPr>
                    <w:pStyle w:val="NormalWeb"/>
                  </w:pPr>
                  <w:r>
                    <w:t xml:space="preserve">Concrete Footpaths </w:t>
                  </w:r>
                </w:p>
              </w:tc>
            </w:tr>
            <w:tr w:rsidR="007B4F51" w:rsidTr="00A25CA0">
              <w:trPr>
                <w:tblCellSpacing w:w="15" w:type="dxa"/>
              </w:trPr>
              <w:tc>
                <w:tcPr>
                  <w:tcW w:w="4679" w:type="dxa"/>
                  <w:vAlign w:val="center"/>
                  <w:hideMark/>
                </w:tcPr>
                <w:p w:rsidR="007B4F51" w:rsidRDefault="007B4F51">
                  <w:pPr>
                    <w:pStyle w:val="NormalWeb"/>
                  </w:pPr>
                  <w:r>
                    <w:t xml:space="preserve">Melrose Lawn </w:t>
                  </w:r>
                </w:p>
              </w:tc>
              <w:tc>
                <w:tcPr>
                  <w:tcW w:w="1101" w:type="dxa"/>
                  <w:vAlign w:val="center"/>
                  <w:hideMark/>
                </w:tcPr>
                <w:p w:rsidR="007B4F51" w:rsidRDefault="007B4F51">
                  <w:pPr>
                    <w:pStyle w:val="NormalWeb"/>
                  </w:pPr>
                  <w:r>
                    <w:t xml:space="preserve">45,000 </w:t>
                  </w:r>
                </w:p>
              </w:tc>
              <w:tc>
                <w:tcPr>
                  <w:tcW w:w="4768" w:type="dxa"/>
                  <w:vAlign w:val="center"/>
                  <w:hideMark/>
                </w:tcPr>
                <w:p w:rsidR="007B4F51" w:rsidRDefault="007B4F51">
                  <w:pPr>
                    <w:pStyle w:val="NormalWeb"/>
                  </w:pPr>
                  <w:r>
                    <w:t xml:space="preserve">Concrete Footpaths </w:t>
                  </w:r>
                </w:p>
              </w:tc>
            </w:tr>
            <w:tr w:rsidR="007B4F51" w:rsidTr="00A25CA0">
              <w:trPr>
                <w:tblCellSpacing w:w="15" w:type="dxa"/>
              </w:trPr>
              <w:tc>
                <w:tcPr>
                  <w:tcW w:w="4679" w:type="dxa"/>
                  <w:vAlign w:val="center"/>
                  <w:hideMark/>
                </w:tcPr>
                <w:p w:rsidR="007B4F51" w:rsidRDefault="007B4F51">
                  <w:pPr>
                    <w:pStyle w:val="NormalWeb"/>
                  </w:pPr>
                  <w:r>
                    <w:t xml:space="preserve">St Patricks Estate </w:t>
                  </w:r>
                </w:p>
              </w:tc>
              <w:tc>
                <w:tcPr>
                  <w:tcW w:w="1101" w:type="dxa"/>
                  <w:vAlign w:val="center"/>
                  <w:hideMark/>
                </w:tcPr>
                <w:p w:rsidR="007B4F51" w:rsidRDefault="007B4F51">
                  <w:pPr>
                    <w:pStyle w:val="NormalWeb"/>
                  </w:pPr>
                  <w:r>
                    <w:t xml:space="preserve">35,000 </w:t>
                  </w:r>
                </w:p>
              </w:tc>
              <w:tc>
                <w:tcPr>
                  <w:tcW w:w="4768" w:type="dxa"/>
                  <w:vAlign w:val="center"/>
                  <w:hideMark/>
                </w:tcPr>
                <w:p w:rsidR="007B4F51" w:rsidRDefault="007B4F51">
                  <w:pPr>
                    <w:pStyle w:val="NormalWeb"/>
                  </w:pPr>
                  <w:r>
                    <w:t xml:space="preserve">Concrete Footpaths </w:t>
                  </w:r>
                </w:p>
              </w:tc>
            </w:tr>
            <w:tr w:rsidR="007B4F51" w:rsidTr="00A25CA0">
              <w:trPr>
                <w:tblCellSpacing w:w="15" w:type="dxa"/>
              </w:trPr>
              <w:tc>
                <w:tcPr>
                  <w:tcW w:w="4679" w:type="dxa"/>
                  <w:vAlign w:val="center"/>
                  <w:hideMark/>
                </w:tcPr>
                <w:p w:rsidR="007B4F51" w:rsidRDefault="007B4F51">
                  <w:pPr>
                    <w:pStyle w:val="NormalWeb"/>
                  </w:pPr>
                  <w:r>
                    <w:t xml:space="preserve">Stoney Lane </w:t>
                  </w:r>
                </w:p>
              </w:tc>
              <w:tc>
                <w:tcPr>
                  <w:tcW w:w="1101" w:type="dxa"/>
                  <w:vAlign w:val="center"/>
                  <w:hideMark/>
                </w:tcPr>
                <w:p w:rsidR="007B4F51" w:rsidRDefault="007B4F51">
                  <w:pPr>
                    <w:pStyle w:val="NormalWeb"/>
                  </w:pPr>
                  <w:r>
                    <w:t xml:space="preserve">50,000 </w:t>
                  </w:r>
                </w:p>
              </w:tc>
              <w:tc>
                <w:tcPr>
                  <w:tcW w:w="4768" w:type="dxa"/>
                  <w:vAlign w:val="center"/>
                  <w:hideMark/>
                </w:tcPr>
                <w:p w:rsidR="007B4F51" w:rsidRDefault="007B4F51">
                  <w:pPr>
                    <w:pStyle w:val="NormalWeb"/>
                  </w:pPr>
                  <w:r>
                    <w:t xml:space="preserve">Concrete Footpaths </w:t>
                  </w:r>
                </w:p>
              </w:tc>
            </w:tr>
            <w:tr w:rsidR="007B4F51" w:rsidTr="00A25CA0">
              <w:trPr>
                <w:tblCellSpacing w:w="15" w:type="dxa"/>
              </w:trPr>
              <w:tc>
                <w:tcPr>
                  <w:tcW w:w="4679" w:type="dxa"/>
                  <w:vAlign w:val="center"/>
                  <w:hideMark/>
                </w:tcPr>
                <w:p w:rsidR="007B4F51" w:rsidRDefault="007B4F51">
                  <w:pPr>
                    <w:pStyle w:val="NormalWeb"/>
                  </w:pPr>
                  <w:r>
                    <w:t xml:space="preserve">Michael Collins Park </w:t>
                  </w:r>
                </w:p>
              </w:tc>
              <w:tc>
                <w:tcPr>
                  <w:tcW w:w="1101" w:type="dxa"/>
                  <w:vAlign w:val="center"/>
                  <w:hideMark/>
                </w:tcPr>
                <w:p w:rsidR="007B4F51" w:rsidRDefault="007B4F51">
                  <w:pPr>
                    <w:pStyle w:val="NormalWeb"/>
                  </w:pPr>
                  <w:r>
                    <w:t xml:space="preserve">35,000 </w:t>
                  </w:r>
                </w:p>
              </w:tc>
              <w:tc>
                <w:tcPr>
                  <w:tcW w:w="4768" w:type="dxa"/>
                  <w:vAlign w:val="center"/>
                  <w:hideMark/>
                </w:tcPr>
                <w:p w:rsidR="007B4F51" w:rsidRDefault="007B4F51">
                  <w:pPr>
                    <w:pStyle w:val="NormalWeb"/>
                  </w:pPr>
                  <w:r>
                    <w:t xml:space="preserve">Concrete Footpaths </w:t>
                  </w:r>
                </w:p>
              </w:tc>
            </w:tr>
            <w:tr w:rsidR="007B4F51" w:rsidTr="00A25CA0">
              <w:trPr>
                <w:tblCellSpacing w:w="15" w:type="dxa"/>
              </w:trPr>
              <w:tc>
                <w:tcPr>
                  <w:tcW w:w="4679" w:type="dxa"/>
                  <w:vAlign w:val="center"/>
                  <w:hideMark/>
                </w:tcPr>
                <w:p w:rsidR="007B4F51" w:rsidRDefault="007B4F51" w:rsidP="00E00ABB">
                  <w:pPr>
                    <w:pStyle w:val="NormalWeb"/>
                  </w:pPr>
                  <w:r>
                    <w:t xml:space="preserve">Cloverhill </w:t>
                  </w:r>
                  <w:r w:rsidR="00E00ABB">
                    <w:t>R</w:t>
                  </w:r>
                  <w:r>
                    <w:t xml:space="preserve">oad </w:t>
                  </w:r>
                </w:p>
              </w:tc>
              <w:tc>
                <w:tcPr>
                  <w:tcW w:w="1101" w:type="dxa"/>
                  <w:vAlign w:val="center"/>
                  <w:hideMark/>
                </w:tcPr>
                <w:p w:rsidR="007B4F51" w:rsidRDefault="007B4F51">
                  <w:pPr>
                    <w:pStyle w:val="NormalWeb"/>
                  </w:pPr>
                  <w:r>
                    <w:t xml:space="preserve">25,000 </w:t>
                  </w:r>
                </w:p>
              </w:tc>
              <w:tc>
                <w:tcPr>
                  <w:tcW w:w="4768" w:type="dxa"/>
                  <w:vAlign w:val="center"/>
                  <w:hideMark/>
                </w:tcPr>
                <w:p w:rsidR="007B4F51" w:rsidRDefault="007B4F51">
                  <w:pPr>
                    <w:pStyle w:val="NormalWeb"/>
                  </w:pPr>
                  <w:r>
                    <w:t xml:space="preserve">Concrete Footpaths </w:t>
                  </w:r>
                </w:p>
              </w:tc>
            </w:tr>
            <w:tr w:rsidR="007B4F51" w:rsidTr="00A25CA0">
              <w:trPr>
                <w:tblCellSpacing w:w="15" w:type="dxa"/>
              </w:trPr>
              <w:tc>
                <w:tcPr>
                  <w:tcW w:w="4679" w:type="dxa"/>
                  <w:vAlign w:val="center"/>
                  <w:hideMark/>
                </w:tcPr>
                <w:p w:rsidR="007B4F51" w:rsidRDefault="007B4F51">
                  <w:pPr>
                    <w:pStyle w:val="NormalWeb"/>
                  </w:pPr>
                  <w:r>
                    <w:t xml:space="preserve">St Marks Estate </w:t>
                  </w:r>
                </w:p>
              </w:tc>
              <w:tc>
                <w:tcPr>
                  <w:tcW w:w="1101" w:type="dxa"/>
                  <w:vAlign w:val="center"/>
                  <w:hideMark/>
                </w:tcPr>
                <w:p w:rsidR="007B4F51" w:rsidRDefault="007B4F51">
                  <w:pPr>
                    <w:pStyle w:val="NormalWeb"/>
                  </w:pPr>
                  <w:r>
                    <w:t xml:space="preserve">25,000 </w:t>
                  </w:r>
                </w:p>
              </w:tc>
              <w:tc>
                <w:tcPr>
                  <w:tcW w:w="4768" w:type="dxa"/>
                  <w:vAlign w:val="center"/>
                  <w:hideMark/>
                </w:tcPr>
                <w:p w:rsidR="007B4F51" w:rsidRDefault="007B4F51">
                  <w:pPr>
                    <w:pStyle w:val="NormalWeb"/>
                  </w:pPr>
                  <w:r>
                    <w:t xml:space="preserve">Concrete Footpaths </w:t>
                  </w:r>
                </w:p>
              </w:tc>
            </w:tr>
            <w:tr w:rsidR="007B4F51" w:rsidTr="00A25CA0">
              <w:trPr>
                <w:tblCellSpacing w:w="15" w:type="dxa"/>
              </w:trPr>
              <w:tc>
                <w:tcPr>
                  <w:tcW w:w="4679" w:type="dxa"/>
                  <w:vAlign w:val="center"/>
                  <w:hideMark/>
                </w:tcPr>
                <w:p w:rsidR="007B4F51" w:rsidRDefault="007B4F51">
                  <w:pPr>
                    <w:pStyle w:val="NormalWeb"/>
                  </w:pPr>
                  <w:r>
                    <w:rPr>
                      <w:rStyle w:val="Strong"/>
                    </w:rPr>
                    <w:t>Total Footpath Repairs- Clondalkin Area</w:t>
                  </w:r>
                  <w:r>
                    <w:t xml:space="preserve"> </w:t>
                  </w:r>
                </w:p>
              </w:tc>
              <w:tc>
                <w:tcPr>
                  <w:tcW w:w="1101" w:type="dxa"/>
                  <w:vAlign w:val="center"/>
                  <w:hideMark/>
                </w:tcPr>
                <w:p w:rsidR="007B4F51" w:rsidRDefault="007B4F51">
                  <w:pPr>
                    <w:pStyle w:val="NormalWeb"/>
                  </w:pPr>
                  <w:r>
                    <w:t xml:space="preserve">350,000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BC770A">
              <w:trPr>
                <w:tblCellSpacing w:w="15" w:type="dxa"/>
              </w:trPr>
              <w:tc>
                <w:tcPr>
                  <w:tcW w:w="4679" w:type="dxa"/>
                  <w:vAlign w:val="center"/>
                </w:tcPr>
                <w:p w:rsidR="007B4F51" w:rsidRDefault="007B4F51">
                  <w:pPr>
                    <w:pStyle w:val="NormalWeb"/>
                  </w:pP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BC770A">
              <w:trPr>
                <w:tblCellSpacing w:w="15" w:type="dxa"/>
              </w:trPr>
              <w:tc>
                <w:tcPr>
                  <w:tcW w:w="4679" w:type="dxa"/>
                  <w:vAlign w:val="center"/>
                </w:tcPr>
                <w:p w:rsidR="007B4F51" w:rsidRDefault="007B4F51">
                  <w:pPr>
                    <w:pStyle w:val="NormalWeb"/>
                  </w:pP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BC770A">
              <w:trPr>
                <w:tblCellSpacing w:w="15" w:type="dxa"/>
              </w:trPr>
              <w:tc>
                <w:tcPr>
                  <w:tcW w:w="4679" w:type="dxa"/>
                  <w:vAlign w:val="center"/>
                </w:tcPr>
                <w:p w:rsidR="007B4F51" w:rsidRDefault="007B4F51">
                  <w:pPr>
                    <w:pStyle w:val="NormalWeb"/>
                  </w:pP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BC770A">
              <w:trPr>
                <w:tblCellSpacing w:w="15" w:type="dxa"/>
              </w:trPr>
              <w:tc>
                <w:tcPr>
                  <w:tcW w:w="4679" w:type="dxa"/>
                  <w:vAlign w:val="center"/>
                </w:tcPr>
                <w:p w:rsidR="007B4F51" w:rsidRDefault="007B4F51">
                  <w:pPr>
                    <w:pStyle w:val="NormalWeb"/>
                  </w:pP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LUCAN AREA</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Roadworks- Lucan Area</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Mill Lane Palmerstown </w:t>
                  </w:r>
                </w:p>
              </w:tc>
              <w:tc>
                <w:tcPr>
                  <w:tcW w:w="1101" w:type="dxa"/>
                  <w:vAlign w:val="center"/>
                  <w:hideMark/>
                </w:tcPr>
                <w:p w:rsidR="007B4F51" w:rsidRDefault="007B4F51">
                  <w:pPr>
                    <w:pStyle w:val="NormalWeb"/>
                  </w:pPr>
                  <w:r>
                    <w:t xml:space="preserve">80,000 </w:t>
                  </w:r>
                </w:p>
              </w:tc>
              <w:tc>
                <w:tcPr>
                  <w:tcW w:w="4768" w:type="dxa"/>
                  <w:vAlign w:val="center"/>
                  <w:hideMark/>
                </w:tcPr>
                <w:p w:rsidR="007B4F51" w:rsidRDefault="007B4F51">
                  <w:pPr>
                    <w:pStyle w:val="NormalWeb"/>
                  </w:pPr>
                  <w:r>
                    <w:t xml:space="preserve">Resurface </w:t>
                  </w:r>
                </w:p>
              </w:tc>
            </w:tr>
            <w:tr w:rsidR="007B4F51" w:rsidTr="00A25CA0">
              <w:trPr>
                <w:tblCellSpacing w:w="15" w:type="dxa"/>
              </w:trPr>
              <w:tc>
                <w:tcPr>
                  <w:tcW w:w="4679" w:type="dxa"/>
                  <w:vAlign w:val="center"/>
                  <w:hideMark/>
                </w:tcPr>
                <w:p w:rsidR="007B4F51" w:rsidRDefault="007B4F51">
                  <w:pPr>
                    <w:pStyle w:val="NormalWeb"/>
                  </w:pPr>
                  <w:r>
                    <w:t xml:space="preserve">Kennelsfort road Upper </w:t>
                  </w:r>
                </w:p>
              </w:tc>
              <w:tc>
                <w:tcPr>
                  <w:tcW w:w="1101" w:type="dxa"/>
                  <w:vAlign w:val="center"/>
                  <w:hideMark/>
                </w:tcPr>
                <w:p w:rsidR="007B4F51" w:rsidRDefault="007B4F51">
                  <w:pPr>
                    <w:pStyle w:val="NormalWeb"/>
                  </w:pPr>
                  <w:r>
                    <w:t xml:space="preserve">45,000 </w:t>
                  </w:r>
                </w:p>
              </w:tc>
              <w:tc>
                <w:tcPr>
                  <w:tcW w:w="4768" w:type="dxa"/>
                  <w:vAlign w:val="center"/>
                  <w:hideMark/>
                </w:tcPr>
                <w:p w:rsidR="007B4F51" w:rsidRDefault="007B4F51">
                  <w:pPr>
                    <w:pStyle w:val="NormalWeb"/>
                  </w:pPr>
                  <w:r>
                    <w:t xml:space="preserve">Resurface </w:t>
                  </w:r>
                </w:p>
              </w:tc>
            </w:tr>
            <w:tr w:rsidR="007B4F51" w:rsidTr="00A25CA0">
              <w:trPr>
                <w:tblCellSpacing w:w="15" w:type="dxa"/>
              </w:trPr>
              <w:tc>
                <w:tcPr>
                  <w:tcW w:w="4679" w:type="dxa"/>
                  <w:vAlign w:val="center"/>
                  <w:hideMark/>
                </w:tcPr>
                <w:p w:rsidR="007B4F51" w:rsidRDefault="007B4F51">
                  <w:pPr>
                    <w:pStyle w:val="NormalWeb"/>
                  </w:pPr>
                  <w:r>
                    <w:t xml:space="preserve">Lucan Newlands Road </w:t>
                  </w:r>
                </w:p>
              </w:tc>
              <w:tc>
                <w:tcPr>
                  <w:tcW w:w="1101" w:type="dxa"/>
                  <w:vAlign w:val="center"/>
                  <w:hideMark/>
                </w:tcPr>
                <w:p w:rsidR="007B4F51" w:rsidRDefault="007B4F51">
                  <w:pPr>
                    <w:pStyle w:val="NormalWeb"/>
                  </w:pPr>
                  <w:r>
                    <w:t xml:space="preserve">75,000 </w:t>
                  </w:r>
                </w:p>
              </w:tc>
              <w:tc>
                <w:tcPr>
                  <w:tcW w:w="4768" w:type="dxa"/>
                  <w:vAlign w:val="center"/>
                  <w:hideMark/>
                </w:tcPr>
                <w:p w:rsidR="007B4F51" w:rsidRDefault="007B4F51">
                  <w:pPr>
                    <w:pStyle w:val="NormalWeb"/>
                  </w:pPr>
                  <w:r>
                    <w:t xml:space="preserve">Resurface </w:t>
                  </w:r>
                </w:p>
              </w:tc>
            </w:tr>
            <w:tr w:rsidR="007B4F51" w:rsidTr="00A25CA0">
              <w:trPr>
                <w:tblCellSpacing w:w="15" w:type="dxa"/>
              </w:trPr>
              <w:tc>
                <w:tcPr>
                  <w:tcW w:w="4679" w:type="dxa"/>
                  <w:vAlign w:val="center"/>
                  <w:hideMark/>
                </w:tcPr>
                <w:p w:rsidR="007B4F51" w:rsidRDefault="007B4F51">
                  <w:pPr>
                    <w:pStyle w:val="NormalWeb"/>
                  </w:pPr>
                  <w:r>
                    <w:t xml:space="preserve">Lucan Heights </w:t>
                  </w:r>
                </w:p>
              </w:tc>
              <w:tc>
                <w:tcPr>
                  <w:tcW w:w="1101" w:type="dxa"/>
                  <w:vAlign w:val="center"/>
                  <w:hideMark/>
                </w:tcPr>
                <w:p w:rsidR="007B4F51" w:rsidRDefault="007B4F51">
                  <w:pPr>
                    <w:pStyle w:val="NormalWeb"/>
                  </w:pPr>
                  <w:r>
                    <w:t xml:space="preserve">35,000 </w:t>
                  </w:r>
                </w:p>
              </w:tc>
              <w:tc>
                <w:tcPr>
                  <w:tcW w:w="4768" w:type="dxa"/>
                  <w:vAlign w:val="center"/>
                  <w:hideMark/>
                </w:tcPr>
                <w:p w:rsidR="007B4F51" w:rsidRDefault="007B4F51">
                  <w:pPr>
                    <w:pStyle w:val="NormalWeb"/>
                  </w:pPr>
                  <w:r>
                    <w:t xml:space="preserve">Concrete Road repair </w:t>
                  </w:r>
                </w:p>
              </w:tc>
            </w:tr>
            <w:tr w:rsidR="007B4F51" w:rsidTr="00A25CA0">
              <w:trPr>
                <w:tblCellSpacing w:w="15" w:type="dxa"/>
              </w:trPr>
              <w:tc>
                <w:tcPr>
                  <w:tcW w:w="4679" w:type="dxa"/>
                  <w:vAlign w:val="center"/>
                  <w:hideMark/>
                </w:tcPr>
                <w:p w:rsidR="007B4F51" w:rsidRDefault="007B4F51">
                  <w:pPr>
                    <w:pStyle w:val="NormalWeb"/>
                  </w:pPr>
                  <w:r>
                    <w:rPr>
                      <w:rStyle w:val="Strong"/>
                    </w:rPr>
                    <w:t>Total Roadworks- Lucan Area</w:t>
                  </w:r>
                  <w:r>
                    <w:t xml:space="preserve"> </w:t>
                  </w:r>
                </w:p>
              </w:tc>
              <w:tc>
                <w:tcPr>
                  <w:tcW w:w="1101" w:type="dxa"/>
                  <w:vAlign w:val="center"/>
                  <w:hideMark/>
                </w:tcPr>
                <w:p w:rsidR="007B4F51" w:rsidRDefault="007B4F51">
                  <w:pPr>
                    <w:pStyle w:val="NormalWeb"/>
                  </w:pPr>
                  <w:r>
                    <w:t xml:space="preserve">235,000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Footpath Repairs- Lucan Area</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Kennelsfort road </w:t>
                  </w:r>
                </w:p>
              </w:tc>
              <w:tc>
                <w:tcPr>
                  <w:tcW w:w="1101" w:type="dxa"/>
                  <w:vAlign w:val="center"/>
                  <w:hideMark/>
                </w:tcPr>
                <w:p w:rsidR="007B4F51" w:rsidRDefault="007B4F51">
                  <w:pPr>
                    <w:pStyle w:val="NormalWeb"/>
                  </w:pPr>
                  <w:r>
                    <w:t xml:space="preserve">35,000 </w:t>
                  </w:r>
                </w:p>
              </w:tc>
              <w:tc>
                <w:tcPr>
                  <w:tcW w:w="4768" w:type="dxa"/>
                  <w:vAlign w:val="center"/>
                  <w:hideMark/>
                </w:tcPr>
                <w:p w:rsidR="007B4F51" w:rsidRDefault="007B4F51">
                  <w:pPr>
                    <w:pStyle w:val="NormalWeb"/>
                  </w:pPr>
                  <w:r>
                    <w:t xml:space="preserve">Concrete Footpaths </w:t>
                  </w:r>
                </w:p>
              </w:tc>
            </w:tr>
            <w:tr w:rsidR="007B4F51" w:rsidTr="00A25CA0">
              <w:trPr>
                <w:tblCellSpacing w:w="15" w:type="dxa"/>
              </w:trPr>
              <w:tc>
                <w:tcPr>
                  <w:tcW w:w="4679" w:type="dxa"/>
                  <w:vAlign w:val="center"/>
                  <w:hideMark/>
                </w:tcPr>
                <w:p w:rsidR="007B4F51" w:rsidRDefault="007B4F51">
                  <w:pPr>
                    <w:pStyle w:val="NormalWeb"/>
                  </w:pPr>
                  <w:proofErr w:type="spellStart"/>
                  <w:r>
                    <w:t>Ardeevin</w:t>
                  </w:r>
                  <w:proofErr w:type="spellEnd"/>
                  <w:r>
                    <w:t xml:space="preserve"> </w:t>
                  </w:r>
                </w:p>
              </w:tc>
              <w:tc>
                <w:tcPr>
                  <w:tcW w:w="1101" w:type="dxa"/>
                  <w:vAlign w:val="center"/>
                  <w:hideMark/>
                </w:tcPr>
                <w:p w:rsidR="007B4F51" w:rsidRDefault="007B4F51">
                  <w:pPr>
                    <w:pStyle w:val="NormalWeb"/>
                  </w:pPr>
                  <w:r>
                    <w:t xml:space="preserve">55,000 </w:t>
                  </w:r>
                </w:p>
              </w:tc>
              <w:tc>
                <w:tcPr>
                  <w:tcW w:w="4768" w:type="dxa"/>
                  <w:vAlign w:val="center"/>
                  <w:hideMark/>
                </w:tcPr>
                <w:p w:rsidR="007B4F51" w:rsidRDefault="007B4F51">
                  <w:pPr>
                    <w:pStyle w:val="NormalWeb"/>
                  </w:pPr>
                  <w:r>
                    <w:t xml:space="preserve">Concrete Footpaths </w:t>
                  </w:r>
                </w:p>
              </w:tc>
            </w:tr>
            <w:tr w:rsidR="007B4F51" w:rsidTr="00A25CA0">
              <w:trPr>
                <w:tblCellSpacing w:w="15" w:type="dxa"/>
              </w:trPr>
              <w:tc>
                <w:tcPr>
                  <w:tcW w:w="4679" w:type="dxa"/>
                  <w:vAlign w:val="center"/>
                  <w:hideMark/>
                </w:tcPr>
                <w:p w:rsidR="007B4F51" w:rsidRDefault="007B4F51">
                  <w:pPr>
                    <w:pStyle w:val="NormalWeb"/>
                  </w:pPr>
                  <w:r>
                    <w:t xml:space="preserve">Riversdale Estate </w:t>
                  </w:r>
                </w:p>
              </w:tc>
              <w:tc>
                <w:tcPr>
                  <w:tcW w:w="1101" w:type="dxa"/>
                  <w:vAlign w:val="center"/>
                  <w:hideMark/>
                </w:tcPr>
                <w:p w:rsidR="007B4F51" w:rsidRDefault="007B4F51">
                  <w:pPr>
                    <w:pStyle w:val="NormalWeb"/>
                  </w:pPr>
                  <w:r>
                    <w:t xml:space="preserve">45,000 </w:t>
                  </w:r>
                </w:p>
              </w:tc>
              <w:tc>
                <w:tcPr>
                  <w:tcW w:w="4768" w:type="dxa"/>
                  <w:vAlign w:val="center"/>
                  <w:hideMark/>
                </w:tcPr>
                <w:p w:rsidR="007B4F51" w:rsidRDefault="007B4F51">
                  <w:pPr>
                    <w:pStyle w:val="NormalWeb"/>
                  </w:pPr>
                  <w:r>
                    <w:t xml:space="preserve">Concrete Footpaths </w:t>
                  </w:r>
                </w:p>
              </w:tc>
            </w:tr>
            <w:tr w:rsidR="007B4F51" w:rsidTr="00A25CA0">
              <w:trPr>
                <w:tblCellSpacing w:w="15" w:type="dxa"/>
              </w:trPr>
              <w:tc>
                <w:tcPr>
                  <w:tcW w:w="4679" w:type="dxa"/>
                  <w:vAlign w:val="center"/>
                  <w:hideMark/>
                </w:tcPr>
                <w:p w:rsidR="007B4F51" w:rsidRDefault="007B4F51">
                  <w:pPr>
                    <w:pStyle w:val="NormalWeb"/>
                  </w:pPr>
                  <w:r>
                    <w:t xml:space="preserve">Turret Road </w:t>
                  </w:r>
                </w:p>
              </w:tc>
              <w:tc>
                <w:tcPr>
                  <w:tcW w:w="1101" w:type="dxa"/>
                  <w:vAlign w:val="center"/>
                  <w:hideMark/>
                </w:tcPr>
                <w:p w:rsidR="007B4F51" w:rsidRDefault="007B4F51">
                  <w:pPr>
                    <w:pStyle w:val="NormalWeb"/>
                  </w:pPr>
                  <w:r>
                    <w:t xml:space="preserve">35,000 </w:t>
                  </w:r>
                </w:p>
              </w:tc>
              <w:tc>
                <w:tcPr>
                  <w:tcW w:w="4768" w:type="dxa"/>
                  <w:vAlign w:val="center"/>
                  <w:hideMark/>
                </w:tcPr>
                <w:p w:rsidR="007B4F51" w:rsidRDefault="007B4F51">
                  <w:pPr>
                    <w:pStyle w:val="NormalWeb"/>
                  </w:pPr>
                  <w:r>
                    <w:t xml:space="preserve">Concrete Footpaths </w:t>
                  </w:r>
                </w:p>
              </w:tc>
            </w:tr>
            <w:tr w:rsidR="007B4F51" w:rsidTr="00A25CA0">
              <w:trPr>
                <w:tblCellSpacing w:w="15" w:type="dxa"/>
              </w:trPr>
              <w:tc>
                <w:tcPr>
                  <w:tcW w:w="4679" w:type="dxa"/>
                  <w:vAlign w:val="center"/>
                  <w:hideMark/>
                </w:tcPr>
                <w:p w:rsidR="007B4F51" w:rsidRDefault="007B4F51">
                  <w:pPr>
                    <w:pStyle w:val="NormalWeb"/>
                  </w:pPr>
                  <w:r>
                    <w:t xml:space="preserve">Ballyowen Lane </w:t>
                  </w:r>
                </w:p>
              </w:tc>
              <w:tc>
                <w:tcPr>
                  <w:tcW w:w="1101" w:type="dxa"/>
                  <w:vAlign w:val="center"/>
                  <w:hideMark/>
                </w:tcPr>
                <w:p w:rsidR="007B4F51" w:rsidRDefault="007B4F51">
                  <w:pPr>
                    <w:pStyle w:val="NormalWeb"/>
                  </w:pPr>
                  <w:r>
                    <w:t xml:space="preserve">30,000 </w:t>
                  </w:r>
                </w:p>
              </w:tc>
              <w:tc>
                <w:tcPr>
                  <w:tcW w:w="4768" w:type="dxa"/>
                  <w:vAlign w:val="center"/>
                  <w:hideMark/>
                </w:tcPr>
                <w:p w:rsidR="007B4F51" w:rsidRDefault="007B4F51">
                  <w:pPr>
                    <w:pStyle w:val="NormalWeb"/>
                  </w:pPr>
                  <w:r>
                    <w:t xml:space="preserve">New Footpath near N4 junction </w:t>
                  </w:r>
                </w:p>
              </w:tc>
            </w:tr>
            <w:tr w:rsidR="007B4F51" w:rsidTr="00A25CA0">
              <w:trPr>
                <w:tblCellSpacing w:w="15" w:type="dxa"/>
              </w:trPr>
              <w:tc>
                <w:tcPr>
                  <w:tcW w:w="4679" w:type="dxa"/>
                  <w:vAlign w:val="center"/>
                  <w:hideMark/>
                </w:tcPr>
                <w:p w:rsidR="007B4F51" w:rsidRDefault="007B4F51">
                  <w:pPr>
                    <w:pStyle w:val="NormalWeb"/>
                  </w:pPr>
                  <w:r>
                    <w:t xml:space="preserve">Ballyowen Lane </w:t>
                  </w:r>
                </w:p>
              </w:tc>
              <w:tc>
                <w:tcPr>
                  <w:tcW w:w="1101" w:type="dxa"/>
                  <w:vAlign w:val="center"/>
                  <w:hideMark/>
                </w:tcPr>
                <w:p w:rsidR="007B4F51" w:rsidRDefault="007B4F51">
                  <w:pPr>
                    <w:pStyle w:val="NormalWeb"/>
                  </w:pPr>
                  <w:r>
                    <w:t xml:space="preserve">35,000 </w:t>
                  </w:r>
                </w:p>
              </w:tc>
              <w:tc>
                <w:tcPr>
                  <w:tcW w:w="4768" w:type="dxa"/>
                  <w:vAlign w:val="center"/>
                  <w:hideMark/>
                </w:tcPr>
                <w:p w:rsidR="007B4F51" w:rsidRDefault="007B4F51">
                  <w:pPr>
                    <w:pStyle w:val="NormalWeb"/>
                  </w:pPr>
                  <w:r>
                    <w:t xml:space="preserve">Concrete Footpaths </w:t>
                  </w:r>
                </w:p>
              </w:tc>
            </w:tr>
            <w:tr w:rsidR="007B4F51" w:rsidTr="00A25CA0">
              <w:trPr>
                <w:tblCellSpacing w:w="15" w:type="dxa"/>
              </w:trPr>
              <w:tc>
                <w:tcPr>
                  <w:tcW w:w="4679" w:type="dxa"/>
                  <w:vAlign w:val="center"/>
                  <w:hideMark/>
                </w:tcPr>
                <w:p w:rsidR="007B4F51" w:rsidRDefault="007B4F51">
                  <w:pPr>
                    <w:pStyle w:val="NormalWeb"/>
                  </w:pPr>
                  <w:r>
                    <w:t xml:space="preserve">Woodville Green &amp; Walk </w:t>
                  </w:r>
                </w:p>
              </w:tc>
              <w:tc>
                <w:tcPr>
                  <w:tcW w:w="1101" w:type="dxa"/>
                  <w:vAlign w:val="center"/>
                  <w:hideMark/>
                </w:tcPr>
                <w:p w:rsidR="007B4F51" w:rsidRDefault="007B4F51">
                  <w:pPr>
                    <w:pStyle w:val="NormalWeb"/>
                  </w:pPr>
                  <w:r>
                    <w:t xml:space="preserve">45,000 </w:t>
                  </w:r>
                </w:p>
              </w:tc>
              <w:tc>
                <w:tcPr>
                  <w:tcW w:w="4768" w:type="dxa"/>
                  <w:vAlign w:val="center"/>
                  <w:hideMark/>
                </w:tcPr>
                <w:p w:rsidR="007B4F51" w:rsidRDefault="007B4F51">
                  <w:pPr>
                    <w:pStyle w:val="NormalWeb"/>
                  </w:pPr>
                  <w:r>
                    <w:t xml:space="preserve">Concrete Footpaths </w:t>
                  </w:r>
                </w:p>
              </w:tc>
            </w:tr>
            <w:tr w:rsidR="007B4F51" w:rsidTr="00A25CA0">
              <w:trPr>
                <w:tblCellSpacing w:w="15" w:type="dxa"/>
              </w:trPr>
              <w:tc>
                <w:tcPr>
                  <w:tcW w:w="4679" w:type="dxa"/>
                  <w:vAlign w:val="center"/>
                  <w:hideMark/>
                </w:tcPr>
                <w:p w:rsidR="007B4F51" w:rsidRDefault="007B4F51">
                  <w:pPr>
                    <w:pStyle w:val="NormalWeb"/>
                  </w:pPr>
                  <w:r>
                    <w:t xml:space="preserve">Elmbrook </w:t>
                  </w:r>
                </w:p>
              </w:tc>
              <w:tc>
                <w:tcPr>
                  <w:tcW w:w="1101" w:type="dxa"/>
                  <w:vAlign w:val="center"/>
                  <w:hideMark/>
                </w:tcPr>
                <w:p w:rsidR="007B4F51" w:rsidRDefault="007B4F51">
                  <w:pPr>
                    <w:pStyle w:val="NormalWeb"/>
                  </w:pPr>
                  <w:r>
                    <w:t xml:space="preserve">50,000 </w:t>
                  </w:r>
                </w:p>
              </w:tc>
              <w:tc>
                <w:tcPr>
                  <w:tcW w:w="4768" w:type="dxa"/>
                  <w:vAlign w:val="center"/>
                  <w:hideMark/>
                </w:tcPr>
                <w:p w:rsidR="007B4F51" w:rsidRDefault="007B4F51">
                  <w:pPr>
                    <w:pStyle w:val="NormalWeb"/>
                  </w:pPr>
                  <w:r>
                    <w:t xml:space="preserve">Concrete Footpaths </w:t>
                  </w:r>
                </w:p>
              </w:tc>
            </w:tr>
            <w:tr w:rsidR="007B4F51" w:rsidTr="00A25CA0">
              <w:trPr>
                <w:tblCellSpacing w:w="15" w:type="dxa"/>
              </w:trPr>
              <w:tc>
                <w:tcPr>
                  <w:tcW w:w="4679" w:type="dxa"/>
                  <w:vAlign w:val="center"/>
                  <w:hideMark/>
                </w:tcPr>
                <w:p w:rsidR="007B4F51" w:rsidRDefault="007B4F51">
                  <w:pPr>
                    <w:pStyle w:val="NormalWeb"/>
                  </w:pPr>
                  <w:r>
                    <w:t xml:space="preserve">Ballyowen Park </w:t>
                  </w:r>
                </w:p>
              </w:tc>
              <w:tc>
                <w:tcPr>
                  <w:tcW w:w="1101" w:type="dxa"/>
                  <w:vAlign w:val="center"/>
                  <w:hideMark/>
                </w:tcPr>
                <w:p w:rsidR="007B4F51" w:rsidRDefault="007B4F51">
                  <w:pPr>
                    <w:pStyle w:val="NormalWeb"/>
                  </w:pPr>
                  <w:r>
                    <w:t xml:space="preserve">30,000 </w:t>
                  </w:r>
                </w:p>
              </w:tc>
              <w:tc>
                <w:tcPr>
                  <w:tcW w:w="4768" w:type="dxa"/>
                  <w:vAlign w:val="center"/>
                  <w:hideMark/>
                </w:tcPr>
                <w:p w:rsidR="007B4F51" w:rsidRDefault="007B4F51">
                  <w:pPr>
                    <w:pStyle w:val="NormalWeb"/>
                  </w:pPr>
                  <w:r>
                    <w:t xml:space="preserve">Concrete Footpaths </w:t>
                  </w:r>
                </w:p>
              </w:tc>
            </w:tr>
            <w:tr w:rsidR="007B4F51" w:rsidTr="00A25CA0">
              <w:trPr>
                <w:tblCellSpacing w:w="15" w:type="dxa"/>
              </w:trPr>
              <w:tc>
                <w:tcPr>
                  <w:tcW w:w="4679" w:type="dxa"/>
                  <w:vAlign w:val="center"/>
                  <w:hideMark/>
                </w:tcPr>
                <w:p w:rsidR="007B4F51" w:rsidRDefault="007B4F51">
                  <w:pPr>
                    <w:pStyle w:val="NormalWeb"/>
                  </w:pPr>
                  <w:r>
                    <w:t xml:space="preserve">Wheatfield Estate </w:t>
                  </w:r>
                </w:p>
              </w:tc>
              <w:tc>
                <w:tcPr>
                  <w:tcW w:w="1101" w:type="dxa"/>
                  <w:vAlign w:val="center"/>
                  <w:hideMark/>
                </w:tcPr>
                <w:p w:rsidR="007B4F51" w:rsidRDefault="007B4F51">
                  <w:pPr>
                    <w:pStyle w:val="NormalWeb"/>
                  </w:pPr>
                  <w:r>
                    <w:t xml:space="preserve">55,000 </w:t>
                  </w:r>
                </w:p>
              </w:tc>
              <w:tc>
                <w:tcPr>
                  <w:tcW w:w="4768" w:type="dxa"/>
                  <w:vAlign w:val="center"/>
                  <w:hideMark/>
                </w:tcPr>
                <w:p w:rsidR="007B4F51" w:rsidRDefault="007B4F51">
                  <w:pPr>
                    <w:pStyle w:val="NormalWeb"/>
                  </w:pPr>
                  <w:r>
                    <w:t xml:space="preserve">Concrete Footpaths </w:t>
                  </w:r>
                </w:p>
              </w:tc>
            </w:tr>
            <w:tr w:rsidR="007B4F51" w:rsidTr="00A25CA0">
              <w:trPr>
                <w:tblCellSpacing w:w="15" w:type="dxa"/>
              </w:trPr>
              <w:tc>
                <w:tcPr>
                  <w:tcW w:w="4679" w:type="dxa"/>
                  <w:vAlign w:val="center"/>
                  <w:hideMark/>
                </w:tcPr>
                <w:p w:rsidR="007B4F51" w:rsidRDefault="007B4F51">
                  <w:pPr>
                    <w:pStyle w:val="NormalWeb"/>
                  </w:pPr>
                  <w:r>
                    <w:t xml:space="preserve">Beech grove </w:t>
                  </w:r>
                </w:p>
              </w:tc>
              <w:tc>
                <w:tcPr>
                  <w:tcW w:w="1101" w:type="dxa"/>
                  <w:vAlign w:val="center"/>
                  <w:hideMark/>
                </w:tcPr>
                <w:p w:rsidR="007B4F51" w:rsidRDefault="007B4F51">
                  <w:pPr>
                    <w:pStyle w:val="NormalWeb"/>
                  </w:pPr>
                  <w:r>
                    <w:t xml:space="preserve">30,000 </w:t>
                  </w:r>
                </w:p>
              </w:tc>
              <w:tc>
                <w:tcPr>
                  <w:tcW w:w="4768" w:type="dxa"/>
                  <w:vAlign w:val="center"/>
                  <w:hideMark/>
                </w:tcPr>
                <w:p w:rsidR="007B4F51" w:rsidRDefault="007B4F51">
                  <w:pPr>
                    <w:pStyle w:val="NormalWeb"/>
                  </w:pPr>
                  <w:r>
                    <w:t xml:space="preserve">Concrete Footpaths </w:t>
                  </w:r>
                </w:p>
              </w:tc>
            </w:tr>
            <w:tr w:rsidR="007B4F51" w:rsidTr="00A25CA0">
              <w:trPr>
                <w:tblCellSpacing w:w="15" w:type="dxa"/>
              </w:trPr>
              <w:tc>
                <w:tcPr>
                  <w:tcW w:w="4679" w:type="dxa"/>
                  <w:vAlign w:val="center"/>
                  <w:hideMark/>
                </w:tcPr>
                <w:p w:rsidR="007B4F51" w:rsidRDefault="007B4F51">
                  <w:pPr>
                    <w:pStyle w:val="NormalWeb"/>
                  </w:pPr>
                  <w:r>
                    <w:t xml:space="preserve">Wheatfield road </w:t>
                  </w:r>
                </w:p>
              </w:tc>
              <w:tc>
                <w:tcPr>
                  <w:tcW w:w="1101" w:type="dxa"/>
                  <w:vAlign w:val="center"/>
                  <w:hideMark/>
                </w:tcPr>
                <w:p w:rsidR="007B4F51" w:rsidRDefault="007B4F51">
                  <w:pPr>
                    <w:pStyle w:val="NormalWeb"/>
                  </w:pPr>
                  <w:r>
                    <w:t xml:space="preserve">25,000 </w:t>
                  </w:r>
                </w:p>
              </w:tc>
              <w:tc>
                <w:tcPr>
                  <w:tcW w:w="4768" w:type="dxa"/>
                  <w:vAlign w:val="center"/>
                  <w:hideMark/>
                </w:tcPr>
                <w:p w:rsidR="007B4F51" w:rsidRDefault="007B4F51">
                  <w:pPr>
                    <w:pStyle w:val="NormalWeb"/>
                  </w:pPr>
                  <w:r>
                    <w:t xml:space="preserve">Concrete Footpaths </w:t>
                  </w:r>
                </w:p>
              </w:tc>
            </w:tr>
            <w:tr w:rsidR="007B4F51" w:rsidTr="00A25CA0">
              <w:trPr>
                <w:tblCellSpacing w:w="15" w:type="dxa"/>
              </w:trPr>
              <w:tc>
                <w:tcPr>
                  <w:tcW w:w="4679" w:type="dxa"/>
                  <w:vAlign w:val="center"/>
                  <w:hideMark/>
                </w:tcPr>
                <w:p w:rsidR="007B4F51" w:rsidRDefault="007B4F51">
                  <w:pPr>
                    <w:pStyle w:val="NormalWeb"/>
                  </w:pPr>
                  <w:r>
                    <w:rPr>
                      <w:rStyle w:val="Strong"/>
                    </w:rPr>
                    <w:lastRenderedPageBreak/>
                    <w:t>Total Footpath Repairs- Lucan Area</w:t>
                  </w:r>
                  <w:r>
                    <w:t xml:space="preserve"> </w:t>
                  </w:r>
                </w:p>
              </w:tc>
              <w:tc>
                <w:tcPr>
                  <w:tcW w:w="1101" w:type="dxa"/>
                  <w:vAlign w:val="center"/>
                  <w:hideMark/>
                </w:tcPr>
                <w:p w:rsidR="007B4F51" w:rsidRDefault="007B4F51">
                  <w:pPr>
                    <w:pStyle w:val="NormalWeb"/>
                  </w:pPr>
                  <w:r>
                    <w:t xml:space="preserve">470,000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TALLAGHT CENTRAL AREA</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Roadworks- Tallaght Central Area</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proofErr w:type="spellStart"/>
                  <w:r>
                    <w:t>Treepark</w:t>
                  </w:r>
                  <w:proofErr w:type="spellEnd"/>
                  <w:r>
                    <w:t xml:space="preserve"> Rd (Either side of </w:t>
                  </w:r>
                  <w:proofErr w:type="spellStart"/>
                  <w:r>
                    <w:t>Dunnes</w:t>
                  </w:r>
                  <w:proofErr w:type="spellEnd"/>
                  <w:r>
                    <w:t xml:space="preserve">) </w:t>
                  </w:r>
                </w:p>
              </w:tc>
              <w:tc>
                <w:tcPr>
                  <w:tcW w:w="1101" w:type="dxa"/>
                  <w:vAlign w:val="center"/>
                  <w:hideMark/>
                </w:tcPr>
                <w:p w:rsidR="007B4F51" w:rsidRDefault="007B4F51">
                  <w:pPr>
                    <w:pStyle w:val="NormalWeb"/>
                  </w:pPr>
                  <w:r>
                    <w:t xml:space="preserve">50,000 </w:t>
                  </w:r>
                </w:p>
              </w:tc>
              <w:tc>
                <w:tcPr>
                  <w:tcW w:w="4768" w:type="dxa"/>
                  <w:vAlign w:val="center"/>
                  <w:hideMark/>
                </w:tcPr>
                <w:p w:rsidR="007B4F51" w:rsidRDefault="007B4F51">
                  <w:pPr>
                    <w:pStyle w:val="NormalWeb"/>
                  </w:pPr>
                  <w:r>
                    <w:t xml:space="preserve">Road bays </w:t>
                  </w:r>
                </w:p>
              </w:tc>
            </w:tr>
            <w:tr w:rsidR="007B4F51" w:rsidTr="00A25CA0">
              <w:trPr>
                <w:tblCellSpacing w:w="15" w:type="dxa"/>
              </w:trPr>
              <w:tc>
                <w:tcPr>
                  <w:tcW w:w="4679" w:type="dxa"/>
                  <w:vAlign w:val="center"/>
                  <w:hideMark/>
                </w:tcPr>
                <w:p w:rsidR="007B4F51" w:rsidRDefault="007B4F51">
                  <w:pPr>
                    <w:pStyle w:val="NormalWeb"/>
                  </w:pPr>
                  <w:r>
                    <w:t xml:space="preserve">Mayberry Road </w:t>
                  </w:r>
                </w:p>
              </w:tc>
              <w:tc>
                <w:tcPr>
                  <w:tcW w:w="1101" w:type="dxa"/>
                  <w:vAlign w:val="center"/>
                  <w:hideMark/>
                </w:tcPr>
                <w:p w:rsidR="007B4F51" w:rsidRDefault="007B4F51">
                  <w:pPr>
                    <w:pStyle w:val="NormalWeb"/>
                  </w:pPr>
                  <w:r>
                    <w:t xml:space="preserve">60,000 </w:t>
                  </w:r>
                </w:p>
              </w:tc>
              <w:tc>
                <w:tcPr>
                  <w:tcW w:w="4768" w:type="dxa"/>
                  <w:vAlign w:val="center"/>
                  <w:hideMark/>
                </w:tcPr>
                <w:p w:rsidR="007B4F51" w:rsidRDefault="007B4F51">
                  <w:pPr>
                    <w:pStyle w:val="NormalWeb"/>
                  </w:pPr>
                  <w:r>
                    <w:t xml:space="preserve">Resurfacing a section near </w:t>
                  </w:r>
                  <w:proofErr w:type="spellStart"/>
                  <w:r>
                    <w:t>Belgard</w:t>
                  </w:r>
                  <w:proofErr w:type="spellEnd"/>
                  <w:r>
                    <w:t xml:space="preserve"> Road </w:t>
                  </w:r>
                </w:p>
              </w:tc>
            </w:tr>
            <w:tr w:rsidR="007B4F51" w:rsidTr="00A25CA0">
              <w:trPr>
                <w:tblCellSpacing w:w="15" w:type="dxa"/>
              </w:trPr>
              <w:tc>
                <w:tcPr>
                  <w:tcW w:w="4679" w:type="dxa"/>
                  <w:vAlign w:val="center"/>
                  <w:hideMark/>
                </w:tcPr>
                <w:p w:rsidR="007B4F51" w:rsidRDefault="007B4F51">
                  <w:pPr>
                    <w:pStyle w:val="NormalWeb"/>
                  </w:pPr>
                  <w:r>
                    <w:t xml:space="preserve">Broomhill </w:t>
                  </w:r>
                </w:p>
              </w:tc>
              <w:tc>
                <w:tcPr>
                  <w:tcW w:w="1101" w:type="dxa"/>
                  <w:vAlign w:val="center"/>
                  <w:hideMark/>
                </w:tcPr>
                <w:p w:rsidR="007B4F51" w:rsidRDefault="007B4F51">
                  <w:pPr>
                    <w:pStyle w:val="NormalWeb"/>
                  </w:pPr>
                  <w:r>
                    <w:t xml:space="preserve">15,000 </w:t>
                  </w:r>
                </w:p>
              </w:tc>
              <w:tc>
                <w:tcPr>
                  <w:tcW w:w="4768" w:type="dxa"/>
                  <w:vAlign w:val="center"/>
                  <w:hideMark/>
                </w:tcPr>
                <w:p w:rsidR="007B4F51" w:rsidRDefault="007B4F51">
                  <w:pPr>
                    <w:pStyle w:val="NormalWeb"/>
                  </w:pPr>
                  <w:r>
                    <w:t xml:space="preserve">Resurfacing </w:t>
                  </w:r>
                </w:p>
              </w:tc>
            </w:tr>
            <w:tr w:rsidR="007B4F51" w:rsidTr="00A25CA0">
              <w:trPr>
                <w:tblCellSpacing w:w="15" w:type="dxa"/>
              </w:trPr>
              <w:tc>
                <w:tcPr>
                  <w:tcW w:w="4679" w:type="dxa"/>
                  <w:vAlign w:val="center"/>
                  <w:hideMark/>
                </w:tcPr>
                <w:p w:rsidR="007B4F51" w:rsidRDefault="007B4F51">
                  <w:pPr>
                    <w:pStyle w:val="NormalWeb"/>
                  </w:pPr>
                  <w:r>
                    <w:t xml:space="preserve">Maplewood Rd </w:t>
                  </w:r>
                </w:p>
              </w:tc>
              <w:tc>
                <w:tcPr>
                  <w:tcW w:w="1101" w:type="dxa"/>
                  <w:vAlign w:val="center"/>
                  <w:hideMark/>
                </w:tcPr>
                <w:p w:rsidR="007B4F51" w:rsidRDefault="007B4F51">
                  <w:pPr>
                    <w:pStyle w:val="NormalWeb"/>
                  </w:pPr>
                  <w:r>
                    <w:t xml:space="preserve">48,000 </w:t>
                  </w:r>
                </w:p>
              </w:tc>
              <w:tc>
                <w:tcPr>
                  <w:tcW w:w="4768" w:type="dxa"/>
                  <w:vAlign w:val="center"/>
                  <w:hideMark/>
                </w:tcPr>
                <w:p w:rsidR="007B4F51" w:rsidRDefault="007B4F51">
                  <w:pPr>
                    <w:pStyle w:val="NormalWeb"/>
                  </w:pPr>
                  <w:r>
                    <w:t xml:space="preserve">Resurfacing </w:t>
                  </w:r>
                </w:p>
              </w:tc>
            </w:tr>
            <w:tr w:rsidR="007B4F51" w:rsidTr="00A25CA0">
              <w:trPr>
                <w:tblCellSpacing w:w="15" w:type="dxa"/>
              </w:trPr>
              <w:tc>
                <w:tcPr>
                  <w:tcW w:w="4679" w:type="dxa"/>
                  <w:vAlign w:val="center"/>
                  <w:hideMark/>
                </w:tcPr>
                <w:p w:rsidR="007B4F51" w:rsidRDefault="007B4F51">
                  <w:pPr>
                    <w:pStyle w:val="NormalWeb"/>
                  </w:pPr>
                  <w:proofErr w:type="spellStart"/>
                  <w:r>
                    <w:t>Oldbawn</w:t>
                  </w:r>
                  <w:proofErr w:type="spellEnd"/>
                  <w:r>
                    <w:t xml:space="preserve"> Community School </w:t>
                  </w:r>
                </w:p>
              </w:tc>
              <w:tc>
                <w:tcPr>
                  <w:tcW w:w="1101" w:type="dxa"/>
                  <w:vAlign w:val="center"/>
                  <w:hideMark/>
                </w:tcPr>
                <w:p w:rsidR="007B4F51" w:rsidRDefault="007B4F51">
                  <w:pPr>
                    <w:pStyle w:val="NormalWeb"/>
                  </w:pPr>
                  <w:r>
                    <w:t xml:space="preserve">15,000 </w:t>
                  </w:r>
                </w:p>
              </w:tc>
              <w:tc>
                <w:tcPr>
                  <w:tcW w:w="4768" w:type="dxa"/>
                  <w:vAlign w:val="center"/>
                  <w:hideMark/>
                </w:tcPr>
                <w:p w:rsidR="007B4F51" w:rsidRDefault="007B4F51">
                  <w:pPr>
                    <w:pStyle w:val="NormalWeb"/>
                  </w:pPr>
                  <w:r>
                    <w:t xml:space="preserve">Resurfacing </w:t>
                  </w:r>
                </w:p>
              </w:tc>
            </w:tr>
            <w:tr w:rsidR="007B4F51" w:rsidTr="00A25CA0">
              <w:trPr>
                <w:tblCellSpacing w:w="15" w:type="dxa"/>
              </w:trPr>
              <w:tc>
                <w:tcPr>
                  <w:tcW w:w="4679" w:type="dxa"/>
                  <w:vAlign w:val="center"/>
                  <w:hideMark/>
                </w:tcPr>
                <w:p w:rsidR="007B4F51" w:rsidRDefault="007B4F51">
                  <w:pPr>
                    <w:pStyle w:val="NormalWeb"/>
                  </w:pPr>
                  <w:r>
                    <w:t>St Dominic</w:t>
                  </w:r>
                  <w:r w:rsidR="00E00ABB">
                    <w:t>’</w:t>
                  </w:r>
                  <w:r>
                    <w:t xml:space="preserve">s Road </w:t>
                  </w:r>
                </w:p>
              </w:tc>
              <w:tc>
                <w:tcPr>
                  <w:tcW w:w="1101" w:type="dxa"/>
                  <w:vAlign w:val="center"/>
                  <w:hideMark/>
                </w:tcPr>
                <w:p w:rsidR="007B4F51" w:rsidRDefault="007B4F51">
                  <w:pPr>
                    <w:pStyle w:val="NormalWeb"/>
                  </w:pPr>
                  <w:r>
                    <w:t xml:space="preserve">35,000 </w:t>
                  </w:r>
                </w:p>
              </w:tc>
              <w:tc>
                <w:tcPr>
                  <w:tcW w:w="4768" w:type="dxa"/>
                  <w:vAlign w:val="center"/>
                  <w:hideMark/>
                </w:tcPr>
                <w:p w:rsidR="007B4F51" w:rsidRDefault="007B4F51">
                  <w:pPr>
                    <w:pStyle w:val="NormalWeb"/>
                  </w:pPr>
                  <w:r>
                    <w:t xml:space="preserve">Resurfacing </w:t>
                  </w:r>
                </w:p>
              </w:tc>
            </w:tr>
            <w:tr w:rsidR="007B4F51" w:rsidTr="00A25CA0">
              <w:trPr>
                <w:tblCellSpacing w:w="15" w:type="dxa"/>
              </w:trPr>
              <w:tc>
                <w:tcPr>
                  <w:tcW w:w="4679" w:type="dxa"/>
                  <w:vAlign w:val="center"/>
                  <w:hideMark/>
                </w:tcPr>
                <w:p w:rsidR="007B4F51" w:rsidRDefault="007B4F51">
                  <w:pPr>
                    <w:pStyle w:val="NormalWeb"/>
                  </w:pPr>
                  <w:r>
                    <w:rPr>
                      <w:rStyle w:val="Strong"/>
                    </w:rPr>
                    <w:t>Total Roadworks- Tallaght Central Area</w:t>
                  </w:r>
                  <w:r>
                    <w:t xml:space="preserve"> </w:t>
                  </w:r>
                </w:p>
              </w:tc>
              <w:tc>
                <w:tcPr>
                  <w:tcW w:w="1101" w:type="dxa"/>
                  <w:vAlign w:val="center"/>
                  <w:hideMark/>
                </w:tcPr>
                <w:p w:rsidR="007B4F51" w:rsidRDefault="007B4F51">
                  <w:pPr>
                    <w:pStyle w:val="NormalWeb"/>
                  </w:pPr>
                  <w:r>
                    <w:t xml:space="preserve">223,000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 </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 </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Footpath Repairs- Tallaght Central Area</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proofErr w:type="spellStart"/>
                  <w:r>
                    <w:t>Milbrook</w:t>
                  </w:r>
                  <w:proofErr w:type="spellEnd"/>
                  <w:r>
                    <w:t xml:space="preserve"> Lawns </w:t>
                  </w:r>
                </w:p>
              </w:tc>
              <w:tc>
                <w:tcPr>
                  <w:tcW w:w="1101" w:type="dxa"/>
                  <w:vAlign w:val="center"/>
                  <w:hideMark/>
                </w:tcPr>
                <w:p w:rsidR="007B4F51" w:rsidRDefault="007B4F51">
                  <w:pPr>
                    <w:pStyle w:val="NormalWeb"/>
                  </w:pPr>
                  <w:r>
                    <w:t xml:space="preserve">30,000 </w:t>
                  </w:r>
                </w:p>
              </w:tc>
              <w:tc>
                <w:tcPr>
                  <w:tcW w:w="4768" w:type="dxa"/>
                  <w:vAlign w:val="center"/>
                  <w:hideMark/>
                </w:tcPr>
                <w:p w:rsidR="007B4F51" w:rsidRDefault="007B4F51">
                  <w:pPr>
                    <w:pStyle w:val="NormalWeb"/>
                  </w:pPr>
                  <w:r>
                    <w:t xml:space="preserve">Footpaths </w:t>
                  </w:r>
                </w:p>
              </w:tc>
            </w:tr>
            <w:tr w:rsidR="007B4F51" w:rsidTr="00A25CA0">
              <w:trPr>
                <w:tblCellSpacing w:w="15" w:type="dxa"/>
              </w:trPr>
              <w:tc>
                <w:tcPr>
                  <w:tcW w:w="4679" w:type="dxa"/>
                  <w:vAlign w:val="center"/>
                  <w:hideMark/>
                </w:tcPr>
                <w:p w:rsidR="007B4F51" w:rsidRDefault="007B4F51">
                  <w:pPr>
                    <w:pStyle w:val="NormalWeb"/>
                  </w:pPr>
                  <w:proofErr w:type="spellStart"/>
                  <w:r>
                    <w:t>Oldbawn</w:t>
                  </w:r>
                  <w:proofErr w:type="spellEnd"/>
                  <w:r>
                    <w:t>/</w:t>
                  </w:r>
                  <w:proofErr w:type="spellStart"/>
                  <w:r>
                    <w:t>Glenasmole</w:t>
                  </w:r>
                  <w:proofErr w:type="spellEnd"/>
                  <w:r>
                    <w:t xml:space="preserve"> Estate </w:t>
                  </w:r>
                </w:p>
              </w:tc>
              <w:tc>
                <w:tcPr>
                  <w:tcW w:w="1101" w:type="dxa"/>
                  <w:vAlign w:val="center"/>
                  <w:hideMark/>
                </w:tcPr>
                <w:p w:rsidR="007B4F51" w:rsidRDefault="007B4F51">
                  <w:pPr>
                    <w:pStyle w:val="NormalWeb"/>
                  </w:pPr>
                  <w:r>
                    <w:t xml:space="preserve">50,000 </w:t>
                  </w:r>
                </w:p>
              </w:tc>
              <w:tc>
                <w:tcPr>
                  <w:tcW w:w="4768" w:type="dxa"/>
                  <w:vAlign w:val="center"/>
                  <w:hideMark/>
                </w:tcPr>
                <w:p w:rsidR="007B4F51" w:rsidRDefault="007B4F51">
                  <w:pPr>
                    <w:pStyle w:val="NormalWeb"/>
                  </w:pPr>
                  <w:r>
                    <w:t xml:space="preserve">Road bays </w:t>
                  </w:r>
                </w:p>
              </w:tc>
            </w:tr>
            <w:tr w:rsidR="007B4F51" w:rsidTr="00A25CA0">
              <w:trPr>
                <w:tblCellSpacing w:w="15" w:type="dxa"/>
              </w:trPr>
              <w:tc>
                <w:tcPr>
                  <w:tcW w:w="4679" w:type="dxa"/>
                  <w:vAlign w:val="center"/>
                  <w:hideMark/>
                </w:tcPr>
                <w:p w:rsidR="007B4F51" w:rsidRDefault="007B4F51">
                  <w:pPr>
                    <w:pStyle w:val="NormalWeb"/>
                  </w:pPr>
                  <w:r>
                    <w:t>Redwood (</w:t>
                  </w:r>
                  <w:proofErr w:type="spellStart"/>
                  <w:r>
                    <w:t>Kilnamanagh</w:t>
                  </w:r>
                  <w:proofErr w:type="spellEnd"/>
                  <w:r>
                    <w:t xml:space="preserve">) </w:t>
                  </w:r>
                </w:p>
              </w:tc>
              <w:tc>
                <w:tcPr>
                  <w:tcW w:w="1101" w:type="dxa"/>
                  <w:vAlign w:val="center"/>
                  <w:hideMark/>
                </w:tcPr>
                <w:p w:rsidR="007B4F51" w:rsidRDefault="007B4F51">
                  <w:pPr>
                    <w:pStyle w:val="NormalWeb"/>
                  </w:pPr>
                  <w:r>
                    <w:t xml:space="preserve">30,000 </w:t>
                  </w:r>
                </w:p>
              </w:tc>
              <w:tc>
                <w:tcPr>
                  <w:tcW w:w="4768" w:type="dxa"/>
                  <w:vAlign w:val="center"/>
                  <w:hideMark/>
                </w:tcPr>
                <w:p w:rsidR="007B4F51" w:rsidRDefault="007B4F51">
                  <w:pPr>
                    <w:pStyle w:val="NormalWeb"/>
                  </w:pPr>
                  <w:r>
                    <w:t xml:space="preserve">Footpaths </w:t>
                  </w:r>
                </w:p>
              </w:tc>
            </w:tr>
            <w:tr w:rsidR="007B4F51" w:rsidTr="00A25CA0">
              <w:trPr>
                <w:tblCellSpacing w:w="15" w:type="dxa"/>
              </w:trPr>
              <w:tc>
                <w:tcPr>
                  <w:tcW w:w="4679" w:type="dxa"/>
                  <w:vAlign w:val="center"/>
                  <w:hideMark/>
                </w:tcPr>
                <w:p w:rsidR="007B4F51" w:rsidRDefault="007B4F51">
                  <w:pPr>
                    <w:pStyle w:val="NormalWeb"/>
                  </w:pPr>
                  <w:r>
                    <w:rPr>
                      <w:rStyle w:val="Strong"/>
                    </w:rPr>
                    <w:t>Total Footpath Repairs- Tallaght Central Area</w:t>
                  </w:r>
                  <w:r>
                    <w:t xml:space="preserve"> </w:t>
                  </w:r>
                </w:p>
              </w:tc>
              <w:tc>
                <w:tcPr>
                  <w:tcW w:w="1101" w:type="dxa"/>
                  <w:vAlign w:val="center"/>
                  <w:hideMark/>
                </w:tcPr>
                <w:p w:rsidR="007B4F51" w:rsidRDefault="007B4F51">
                  <w:pPr>
                    <w:pStyle w:val="NormalWeb"/>
                  </w:pPr>
                  <w:r>
                    <w:t xml:space="preserve">110,000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TALLAGHT SOUTH AREA</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Roadworks- Tallaght South Area</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proofErr w:type="spellStart"/>
                  <w:r>
                    <w:t>Ballymaice</w:t>
                  </w:r>
                  <w:proofErr w:type="spellEnd"/>
                  <w:r>
                    <w:t xml:space="preserve"> Lane </w:t>
                  </w:r>
                </w:p>
              </w:tc>
              <w:tc>
                <w:tcPr>
                  <w:tcW w:w="1101" w:type="dxa"/>
                  <w:vAlign w:val="center"/>
                  <w:hideMark/>
                </w:tcPr>
                <w:p w:rsidR="007B4F51" w:rsidRDefault="007B4F51">
                  <w:pPr>
                    <w:pStyle w:val="NormalWeb"/>
                  </w:pPr>
                  <w:r>
                    <w:t xml:space="preserve">30,000 </w:t>
                  </w:r>
                </w:p>
              </w:tc>
              <w:tc>
                <w:tcPr>
                  <w:tcW w:w="4768" w:type="dxa"/>
                  <w:vAlign w:val="center"/>
                  <w:hideMark/>
                </w:tcPr>
                <w:p w:rsidR="007B4F51" w:rsidRDefault="007B4F51">
                  <w:pPr>
                    <w:pStyle w:val="NormalWeb"/>
                  </w:pPr>
                  <w:r>
                    <w:t xml:space="preserve">Resurfacing </w:t>
                  </w:r>
                </w:p>
              </w:tc>
            </w:tr>
            <w:tr w:rsidR="007B4F51" w:rsidTr="00A25CA0">
              <w:trPr>
                <w:tblCellSpacing w:w="15" w:type="dxa"/>
              </w:trPr>
              <w:tc>
                <w:tcPr>
                  <w:tcW w:w="4679" w:type="dxa"/>
                  <w:vAlign w:val="center"/>
                  <w:hideMark/>
                </w:tcPr>
                <w:p w:rsidR="007B4F51" w:rsidRDefault="007B4F51">
                  <w:pPr>
                    <w:pStyle w:val="NormalWeb"/>
                  </w:pPr>
                  <w:proofErr w:type="spellStart"/>
                  <w:r>
                    <w:t>Brittas</w:t>
                  </w:r>
                  <w:proofErr w:type="spellEnd"/>
                  <w:r>
                    <w:t xml:space="preserve"> Village </w:t>
                  </w:r>
                </w:p>
              </w:tc>
              <w:tc>
                <w:tcPr>
                  <w:tcW w:w="1101" w:type="dxa"/>
                  <w:vAlign w:val="center"/>
                  <w:hideMark/>
                </w:tcPr>
                <w:p w:rsidR="007B4F51" w:rsidRDefault="007B4F51">
                  <w:pPr>
                    <w:pStyle w:val="NormalWeb"/>
                  </w:pPr>
                  <w:r>
                    <w:t xml:space="preserve">25,000 </w:t>
                  </w:r>
                </w:p>
              </w:tc>
              <w:tc>
                <w:tcPr>
                  <w:tcW w:w="4768" w:type="dxa"/>
                  <w:vAlign w:val="center"/>
                  <w:hideMark/>
                </w:tcPr>
                <w:p w:rsidR="007B4F51" w:rsidRDefault="007B4F51">
                  <w:pPr>
                    <w:pStyle w:val="NormalWeb"/>
                  </w:pPr>
                  <w:r>
                    <w:t xml:space="preserve">Resurfacing </w:t>
                  </w:r>
                </w:p>
              </w:tc>
            </w:tr>
            <w:tr w:rsidR="007B4F51" w:rsidTr="00A25CA0">
              <w:trPr>
                <w:tblCellSpacing w:w="15" w:type="dxa"/>
              </w:trPr>
              <w:tc>
                <w:tcPr>
                  <w:tcW w:w="4679" w:type="dxa"/>
                  <w:vAlign w:val="center"/>
                  <w:hideMark/>
                </w:tcPr>
                <w:p w:rsidR="007B4F51" w:rsidRDefault="007B4F51">
                  <w:pPr>
                    <w:pStyle w:val="NormalWeb"/>
                  </w:pPr>
                  <w:proofErr w:type="spellStart"/>
                  <w:r>
                    <w:t>Brookview</w:t>
                  </w:r>
                  <w:proofErr w:type="spellEnd"/>
                  <w:r>
                    <w:t xml:space="preserve"> Close </w:t>
                  </w:r>
                </w:p>
              </w:tc>
              <w:tc>
                <w:tcPr>
                  <w:tcW w:w="1101" w:type="dxa"/>
                  <w:vAlign w:val="center"/>
                  <w:hideMark/>
                </w:tcPr>
                <w:p w:rsidR="007B4F51" w:rsidRDefault="007B4F51">
                  <w:pPr>
                    <w:pStyle w:val="NormalWeb"/>
                  </w:pPr>
                  <w:r>
                    <w:t xml:space="preserve">30,000 </w:t>
                  </w:r>
                </w:p>
              </w:tc>
              <w:tc>
                <w:tcPr>
                  <w:tcW w:w="4768" w:type="dxa"/>
                  <w:vAlign w:val="center"/>
                  <w:hideMark/>
                </w:tcPr>
                <w:p w:rsidR="007B4F51" w:rsidRDefault="007B4F51">
                  <w:pPr>
                    <w:pStyle w:val="NormalWeb"/>
                  </w:pPr>
                  <w:r>
                    <w:t xml:space="preserve">Resurfacing </w:t>
                  </w:r>
                </w:p>
              </w:tc>
            </w:tr>
            <w:tr w:rsidR="007B4F51" w:rsidTr="00A25CA0">
              <w:trPr>
                <w:tblCellSpacing w:w="15" w:type="dxa"/>
              </w:trPr>
              <w:tc>
                <w:tcPr>
                  <w:tcW w:w="4679" w:type="dxa"/>
                  <w:vAlign w:val="center"/>
                  <w:hideMark/>
                </w:tcPr>
                <w:p w:rsidR="007B4F51" w:rsidRDefault="007B4F51">
                  <w:pPr>
                    <w:pStyle w:val="NormalWeb"/>
                  </w:pPr>
                  <w:proofErr w:type="spellStart"/>
                  <w:r>
                    <w:t>Cushlawn</w:t>
                  </w:r>
                  <w:proofErr w:type="spellEnd"/>
                  <w:r>
                    <w:t xml:space="preserve"> </w:t>
                  </w:r>
                </w:p>
              </w:tc>
              <w:tc>
                <w:tcPr>
                  <w:tcW w:w="1101" w:type="dxa"/>
                  <w:vAlign w:val="center"/>
                  <w:hideMark/>
                </w:tcPr>
                <w:p w:rsidR="007B4F51" w:rsidRDefault="007B4F51">
                  <w:pPr>
                    <w:pStyle w:val="NormalWeb"/>
                  </w:pPr>
                  <w:r>
                    <w:t xml:space="preserve">100,000 </w:t>
                  </w:r>
                </w:p>
              </w:tc>
              <w:tc>
                <w:tcPr>
                  <w:tcW w:w="4768" w:type="dxa"/>
                  <w:vAlign w:val="center"/>
                  <w:hideMark/>
                </w:tcPr>
                <w:p w:rsidR="007B4F51" w:rsidRDefault="007B4F51">
                  <w:pPr>
                    <w:pStyle w:val="NormalWeb"/>
                  </w:pPr>
                  <w:r>
                    <w:t xml:space="preserve">Resurfacing </w:t>
                  </w:r>
                </w:p>
              </w:tc>
            </w:tr>
            <w:tr w:rsidR="007B4F51" w:rsidTr="00A25CA0">
              <w:trPr>
                <w:tblCellSpacing w:w="15" w:type="dxa"/>
              </w:trPr>
              <w:tc>
                <w:tcPr>
                  <w:tcW w:w="4679" w:type="dxa"/>
                  <w:vAlign w:val="center"/>
                  <w:hideMark/>
                </w:tcPr>
                <w:p w:rsidR="007B4F51" w:rsidRDefault="007B4F51">
                  <w:pPr>
                    <w:pStyle w:val="NormalWeb"/>
                  </w:pPr>
                  <w:proofErr w:type="spellStart"/>
                  <w:r>
                    <w:t>Dromcarra</w:t>
                  </w:r>
                  <w:proofErr w:type="spellEnd"/>
                  <w:r>
                    <w:t xml:space="preserve"> Ave </w:t>
                  </w:r>
                </w:p>
              </w:tc>
              <w:tc>
                <w:tcPr>
                  <w:tcW w:w="1101" w:type="dxa"/>
                  <w:vAlign w:val="center"/>
                  <w:hideMark/>
                </w:tcPr>
                <w:p w:rsidR="007B4F51" w:rsidRDefault="007B4F51">
                  <w:pPr>
                    <w:pStyle w:val="NormalWeb"/>
                  </w:pPr>
                  <w:r>
                    <w:t xml:space="preserve">40,000 </w:t>
                  </w:r>
                </w:p>
              </w:tc>
              <w:tc>
                <w:tcPr>
                  <w:tcW w:w="4768" w:type="dxa"/>
                  <w:vAlign w:val="center"/>
                  <w:hideMark/>
                </w:tcPr>
                <w:p w:rsidR="007B4F51" w:rsidRDefault="007B4F51">
                  <w:pPr>
                    <w:pStyle w:val="NormalWeb"/>
                  </w:pPr>
                  <w:r>
                    <w:t xml:space="preserve">Resurfacing </w:t>
                  </w:r>
                </w:p>
              </w:tc>
            </w:tr>
            <w:tr w:rsidR="007B4F51" w:rsidTr="00A25CA0">
              <w:trPr>
                <w:tblCellSpacing w:w="15" w:type="dxa"/>
              </w:trPr>
              <w:tc>
                <w:tcPr>
                  <w:tcW w:w="4679" w:type="dxa"/>
                  <w:vAlign w:val="center"/>
                  <w:hideMark/>
                </w:tcPr>
                <w:p w:rsidR="007B4F51" w:rsidRDefault="007B4F51">
                  <w:pPr>
                    <w:pStyle w:val="NormalWeb"/>
                  </w:pPr>
                  <w:proofErr w:type="spellStart"/>
                  <w:r>
                    <w:t>Glenshane</w:t>
                  </w:r>
                  <w:proofErr w:type="spellEnd"/>
                  <w:r>
                    <w:t xml:space="preserve"> </w:t>
                  </w:r>
                </w:p>
              </w:tc>
              <w:tc>
                <w:tcPr>
                  <w:tcW w:w="1101" w:type="dxa"/>
                  <w:vAlign w:val="center"/>
                  <w:hideMark/>
                </w:tcPr>
                <w:p w:rsidR="007B4F51" w:rsidRDefault="007B4F51">
                  <w:pPr>
                    <w:pStyle w:val="NormalWeb"/>
                  </w:pPr>
                  <w:r>
                    <w:t xml:space="preserve">30,000 </w:t>
                  </w:r>
                </w:p>
              </w:tc>
              <w:tc>
                <w:tcPr>
                  <w:tcW w:w="4768" w:type="dxa"/>
                  <w:vAlign w:val="center"/>
                  <w:hideMark/>
                </w:tcPr>
                <w:p w:rsidR="007B4F51" w:rsidRDefault="007B4F51">
                  <w:pPr>
                    <w:pStyle w:val="NormalWeb"/>
                  </w:pPr>
                  <w:r>
                    <w:t xml:space="preserve">Resurfacing </w:t>
                  </w:r>
                </w:p>
              </w:tc>
            </w:tr>
            <w:tr w:rsidR="007B4F51" w:rsidTr="00A25CA0">
              <w:trPr>
                <w:tblCellSpacing w:w="15" w:type="dxa"/>
              </w:trPr>
              <w:tc>
                <w:tcPr>
                  <w:tcW w:w="4679" w:type="dxa"/>
                  <w:vAlign w:val="center"/>
                  <w:hideMark/>
                </w:tcPr>
                <w:p w:rsidR="007B4F51" w:rsidRDefault="007B4F51">
                  <w:pPr>
                    <w:pStyle w:val="NormalWeb"/>
                  </w:pPr>
                  <w:proofErr w:type="spellStart"/>
                  <w:r>
                    <w:lastRenderedPageBreak/>
                    <w:t>Hazelgrove</w:t>
                  </w:r>
                  <w:proofErr w:type="spellEnd"/>
                  <w:r>
                    <w:t xml:space="preserve"> Junction </w:t>
                  </w:r>
                </w:p>
              </w:tc>
              <w:tc>
                <w:tcPr>
                  <w:tcW w:w="1101" w:type="dxa"/>
                  <w:vAlign w:val="center"/>
                  <w:hideMark/>
                </w:tcPr>
                <w:p w:rsidR="007B4F51" w:rsidRDefault="007B4F51">
                  <w:pPr>
                    <w:pStyle w:val="NormalWeb"/>
                  </w:pPr>
                  <w:r>
                    <w:t xml:space="preserve">20,000 </w:t>
                  </w:r>
                </w:p>
              </w:tc>
              <w:tc>
                <w:tcPr>
                  <w:tcW w:w="4768" w:type="dxa"/>
                  <w:vAlign w:val="center"/>
                  <w:hideMark/>
                </w:tcPr>
                <w:p w:rsidR="007B4F51" w:rsidRDefault="007B4F51">
                  <w:pPr>
                    <w:pStyle w:val="NormalWeb"/>
                  </w:pPr>
                  <w:r>
                    <w:t xml:space="preserve">Resurfacing </w:t>
                  </w:r>
                </w:p>
              </w:tc>
            </w:tr>
            <w:tr w:rsidR="007B4F51" w:rsidTr="00A25CA0">
              <w:trPr>
                <w:tblCellSpacing w:w="15" w:type="dxa"/>
              </w:trPr>
              <w:tc>
                <w:tcPr>
                  <w:tcW w:w="4679" w:type="dxa"/>
                  <w:vAlign w:val="center"/>
                  <w:hideMark/>
                </w:tcPr>
                <w:p w:rsidR="007B4F51" w:rsidRDefault="007B4F51">
                  <w:pPr>
                    <w:pStyle w:val="NormalWeb"/>
                  </w:pPr>
                  <w:r>
                    <w:t>Horan</w:t>
                  </w:r>
                  <w:r w:rsidR="00E00ABB">
                    <w:t>’</w:t>
                  </w:r>
                  <w:r>
                    <w:t xml:space="preserve">s Lane </w:t>
                  </w:r>
                </w:p>
              </w:tc>
              <w:tc>
                <w:tcPr>
                  <w:tcW w:w="1101" w:type="dxa"/>
                  <w:vAlign w:val="center"/>
                  <w:hideMark/>
                </w:tcPr>
                <w:p w:rsidR="007B4F51" w:rsidRDefault="007B4F51">
                  <w:pPr>
                    <w:pStyle w:val="NormalWeb"/>
                  </w:pPr>
                  <w:r>
                    <w:t xml:space="preserve">40,000 </w:t>
                  </w:r>
                </w:p>
              </w:tc>
              <w:tc>
                <w:tcPr>
                  <w:tcW w:w="4768" w:type="dxa"/>
                  <w:vAlign w:val="center"/>
                  <w:hideMark/>
                </w:tcPr>
                <w:p w:rsidR="007B4F51" w:rsidRDefault="007B4F51">
                  <w:pPr>
                    <w:pStyle w:val="NormalWeb"/>
                  </w:pPr>
                  <w:r>
                    <w:t xml:space="preserve">Resurfacing </w:t>
                  </w:r>
                </w:p>
              </w:tc>
            </w:tr>
            <w:tr w:rsidR="007B4F51" w:rsidTr="00A25CA0">
              <w:trPr>
                <w:tblCellSpacing w:w="15" w:type="dxa"/>
              </w:trPr>
              <w:tc>
                <w:tcPr>
                  <w:tcW w:w="4679" w:type="dxa"/>
                  <w:vAlign w:val="center"/>
                  <w:hideMark/>
                </w:tcPr>
                <w:p w:rsidR="007B4F51" w:rsidRDefault="007B4F51">
                  <w:pPr>
                    <w:pStyle w:val="NormalWeb"/>
                  </w:pPr>
                  <w:r>
                    <w:t xml:space="preserve">Killinarden </w:t>
                  </w:r>
                </w:p>
              </w:tc>
              <w:tc>
                <w:tcPr>
                  <w:tcW w:w="1101" w:type="dxa"/>
                  <w:vAlign w:val="center"/>
                  <w:hideMark/>
                </w:tcPr>
                <w:p w:rsidR="007B4F51" w:rsidRDefault="007B4F51">
                  <w:pPr>
                    <w:pStyle w:val="NormalWeb"/>
                  </w:pPr>
                  <w:r>
                    <w:t xml:space="preserve">40,000 </w:t>
                  </w:r>
                </w:p>
              </w:tc>
              <w:tc>
                <w:tcPr>
                  <w:tcW w:w="4768" w:type="dxa"/>
                  <w:vAlign w:val="center"/>
                  <w:hideMark/>
                </w:tcPr>
                <w:p w:rsidR="007B4F51" w:rsidRDefault="007B4F51">
                  <w:pPr>
                    <w:pStyle w:val="NormalWeb"/>
                  </w:pPr>
                  <w:r>
                    <w:t xml:space="preserve">Resurfacing </w:t>
                  </w:r>
                </w:p>
              </w:tc>
            </w:tr>
            <w:tr w:rsidR="007B4F51" w:rsidTr="00A25CA0">
              <w:trPr>
                <w:tblCellSpacing w:w="15" w:type="dxa"/>
              </w:trPr>
              <w:tc>
                <w:tcPr>
                  <w:tcW w:w="4679" w:type="dxa"/>
                  <w:vAlign w:val="center"/>
                  <w:hideMark/>
                </w:tcPr>
                <w:p w:rsidR="007B4F51" w:rsidRDefault="007B4F51">
                  <w:pPr>
                    <w:pStyle w:val="NormalWeb"/>
                  </w:pPr>
                  <w:proofErr w:type="spellStart"/>
                  <w:r>
                    <w:t>Kiltipper</w:t>
                  </w:r>
                  <w:proofErr w:type="spellEnd"/>
                  <w:r>
                    <w:t xml:space="preserve"> Rd </w:t>
                  </w:r>
                </w:p>
              </w:tc>
              <w:tc>
                <w:tcPr>
                  <w:tcW w:w="1101" w:type="dxa"/>
                  <w:vAlign w:val="center"/>
                  <w:hideMark/>
                </w:tcPr>
                <w:p w:rsidR="007B4F51" w:rsidRDefault="007B4F51">
                  <w:pPr>
                    <w:pStyle w:val="NormalWeb"/>
                  </w:pPr>
                  <w:r>
                    <w:t xml:space="preserve">25,000 </w:t>
                  </w:r>
                </w:p>
              </w:tc>
              <w:tc>
                <w:tcPr>
                  <w:tcW w:w="4768" w:type="dxa"/>
                  <w:vAlign w:val="center"/>
                  <w:hideMark/>
                </w:tcPr>
                <w:p w:rsidR="007B4F51" w:rsidRDefault="007B4F51">
                  <w:pPr>
                    <w:pStyle w:val="NormalWeb"/>
                  </w:pPr>
                  <w:r>
                    <w:t xml:space="preserve">Resurfacing </w:t>
                  </w:r>
                </w:p>
              </w:tc>
            </w:tr>
            <w:tr w:rsidR="007B4F51" w:rsidTr="00A25CA0">
              <w:trPr>
                <w:tblCellSpacing w:w="15" w:type="dxa"/>
              </w:trPr>
              <w:tc>
                <w:tcPr>
                  <w:tcW w:w="4679" w:type="dxa"/>
                  <w:vAlign w:val="center"/>
                  <w:hideMark/>
                </w:tcPr>
                <w:p w:rsidR="007B4F51" w:rsidRDefault="007B4F51">
                  <w:pPr>
                    <w:pStyle w:val="NormalWeb"/>
                  </w:pPr>
                  <w:r>
                    <w:t xml:space="preserve">Garter Lane </w:t>
                  </w:r>
                </w:p>
              </w:tc>
              <w:tc>
                <w:tcPr>
                  <w:tcW w:w="1101" w:type="dxa"/>
                  <w:vAlign w:val="center"/>
                  <w:hideMark/>
                </w:tcPr>
                <w:p w:rsidR="007B4F51" w:rsidRDefault="007B4F51">
                  <w:pPr>
                    <w:pStyle w:val="NormalWeb"/>
                  </w:pPr>
                  <w:r>
                    <w:t xml:space="preserve">35,000 </w:t>
                  </w:r>
                </w:p>
              </w:tc>
              <w:tc>
                <w:tcPr>
                  <w:tcW w:w="4768" w:type="dxa"/>
                  <w:vAlign w:val="center"/>
                  <w:hideMark/>
                </w:tcPr>
                <w:p w:rsidR="007B4F51" w:rsidRDefault="007B4F51">
                  <w:pPr>
                    <w:pStyle w:val="NormalWeb"/>
                  </w:pPr>
                  <w:r>
                    <w:t xml:space="preserve">Resurfacing </w:t>
                  </w:r>
                </w:p>
              </w:tc>
            </w:tr>
            <w:tr w:rsidR="007B4F51" w:rsidTr="00A25CA0">
              <w:trPr>
                <w:tblCellSpacing w:w="15" w:type="dxa"/>
              </w:trPr>
              <w:tc>
                <w:tcPr>
                  <w:tcW w:w="4679" w:type="dxa"/>
                  <w:vAlign w:val="center"/>
                  <w:hideMark/>
                </w:tcPr>
                <w:p w:rsidR="007B4F51" w:rsidRDefault="007B4F51">
                  <w:pPr>
                    <w:pStyle w:val="NormalWeb"/>
                  </w:pPr>
                  <w:r>
                    <w:rPr>
                      <w:rStyle w:val="Strong"/>
                    </w:rPr>
                    <w:t>Total Roadworks- Tallaght South Area</w:t>
                  </w:r>
                  <w:r>
                    <w:t xml:space="preserve"> </w:t>
                  </w:r>
                </w:p>
              </w:tc>
              <w:tc>
                <w:tcPr>
                  <w:tcW w:w="1101" w:type="dxa"/>
                  <w:vAlign w:val="center"/>
                  <w:hideMark/>
                </w:tcPr>
                <w:p w:rsidR="007B4F51" w:rsidRDefault="007B4F51">
                  <w:pPr>
                    <w:pStyle w:val="NormalWeb"/>
                  </w:pPr>
                  <w:r>
                    <w:t xml:space="preserve">415,000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 </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 </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Footpath Repairs- Tallaght South Area</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proofErr w:type="spellStart"/>
                  <w:r>
                    <w:t>Cushlawn</w:t>
                  </w:r>
                  <w:proofErr w:type="spellEnd"/>
                  <w:r>
                    <w:t xml:space="preserve"> </w:t>
                  </w:r>
                </w:p>
              </w:tc>
              <w:tc>
                <w:tcPr>
                  <w:tcW w:w="1101" w:type="dxa"/>
                  <w:vAlign w:val="center"/>
                  <w:hideMark/>
                </w:tcPr>
                <w:p w:rsidR="007B4F51" w:rsidRDefault="007B4F51">
                  <w:pPr>
                    <w:pStyle w:val="NormalWeb"/>
                  </w:pPr>
                  <w:r>
                    <w:t xml:space="preserve">75,000 </w:t>
                  </w:r>
                </w:p>
              </w:tc>
              <w:tc>
                <w:tcPr>
                  <w:tcW w:w="4768" w:type="dxa"/>
                  <w:vAlign w:val="center"/>
                  <w:hideMark/>
                </w:tcPr>
                <w:p w:rsidR="007B4F51" w:rsidRDefault="007B4F51">
                  <w:pPr>
                    <w:pStyle w:val="NormalWeb"/>
                  </w:pPr>
                  <w:r>
                    <w:t xml:space="preserve">Footpaths </w:t>
                  </w:r>
                </w:p>
              </w:tc>
            </w:tr>
            <w:tr w:rsidR="007B4F51" w:rsidTr="00A25CA0">
              <w:trPr>
                <w:tblCellSpacing w:w="15" w:type="dxa"/>
              </w:trPr>
              <w:tc>
                <w:tcPr>
                  <w:tcW w:w="4679" w:type="dxa"/>
                  <w:vAlign w:val="center"/>
                  <w:hideMark/>
                </w:tcPr>
                <w:p w:rsidR="007B4F51" w:rsidRDefault="007B4F51">
                  <w:pPr>
                    <w:pStyle w:val="NormalWeb"/>
                  </w:pPr>
                  <w:proofErr w:type="spellStart"/>
                  <w:r>
                    <w:t>Dalepark</w:t>
                  </w:r>
                  <w:proofErr w:type="spellEnd"/>
                  <w:r>
                    <w:t xml:space="preserve"> Rd (</w:t>
                  </w:r>
                  <w:proofErr w:type="spellStart"/>
                  <w:r>
                    <w:t>Ailsbury</w:t>
                  </w:r>
                  <w:proofErr w:type="spellEnd"/>
                  <w:r>
                    <w:t xml:space="preserve">) </w:t>
                  </w:r>
                </w:p>
              </w:tc>
              <w:tc>
                <w:tcPr>
                  <w:tcW w:w="1101" w:type="dxa"/>
                  <w:vAlign w:val="center"/>
                  <w:hideMark/>
                </w:tcPr>
                <w:p w:rsidR="007B4F51" w:rsidRDefault="007B4F51">
                  <w:pPr>
                    <w:pStyle w:val="NormalWeb"/>
                  </w:pPr>
                  <w:r>
                    <w:t xml:space="preserve">30,000 </w:t>
                  </w:r>
                </w:p>
              </w:tc>
              <w:tc>
                <w:tcPr>
                  <w:tcW w:w="4768" w:type="dxa"/>
                  <w:vAlign w:val="center"/>
                  <w:hideMark/>
                </w:tcPr>
                <w:p w:rsidR="007B4F51" w:rsidRDefault="007B4F51">
                  <w:pPr>
                    <w:pStyle w:val="NormalWeb"/>
                  </w:pPr>
                  <w:r>
                    <w:t xml:space="preserve">Footpaths </w:t>
                  </w:r>
                </w:p>
              </w:tc>
            </w:tr>
            <w:tr w:rsidR="007B4F51" w:rsidTr="00A25CA0">
              <w:trPr>
                <w:tblCellSpacing w:w="15" w:type="dxa"/>
              </w:trPr>
              <w:tc>
                <w:tcPr>
                  <w:tcW w:w="4679" w:type="dxa"/>
                  <w:vAlign w:val="center"/>
                  <w:hideMark/>
                </w:tcPr>
                <w:p w:rsidR="007B4F51" w:rsidRDefault="007B4F51">
                  <w:pPr>
                    <w:pStyle w:val="NormalWeb"/>
                  </w:pPr>
                  <w:r>
                    <w:t xml:space="preserve">Killinarden </w:t>
                  </w:r>
                </w:p>
              </w:tc>
              <w:tc>
                <w:tcPr>
                  <w:tcW w:w="1101" w:type="dxa"/>
                  <w:vAlign w:val="center"/>
                  <w:hideMark/>
                </w:tcPr>
                <w:p w:rsidR="007B4F51" w:rsidRDefault="007B4F51">
                  <w:pPr>
                    <w:pStyle w:val="NormalWeb"/>
                  </w:pPr>
                  <w:r>
                    <w:t xml:space="preserve">50,000 </w:t>
                  </w:r>
                </w:p>
              </w:tc>
              <w:tc>
                <w:tcPr>
                  <w:tcW w:w="4768" w:type="dxa"/>
                  <w:vAlign w:val="center"/>
                  <w:hideMark/>
                </w:tcPr>
                <w:p w:rsidR="007B4F51" w:rsidRDefault="007B4F51">
                  <w:pPr>
                    <w:pStyle w:val="NormalWeb"/>
                  </w:pPr>
                  <w:r>
                    <w:t xml:space="preserve">Footpaths </w:t>
                  </w:r>
                </w:p>
              </w:tc>
            </w:tr>
            <w:tr w:rsidR="007B4F51" w:rsidTr="00A25CA0">
              <w:trPr>
                <w:tblCellSpacing w:w="15" w:type="dxa"/>
              </w:trPr>
              <w:tc>
                <w:tcPr>
                  <w:tcW w:w="4679" w:type="dxa"/>
                  <w:vAlign w:val="center"/>
                  <w:hideMark/>
                </w:tcPr>
                <w:p w:rsidR="007B4F51" w:rsidRDefault="007B4F51">
                  <w:pPr>
                    <w:pStyle w:val="NormalWeb"/>
                  </w:pPr>
                  <w:proofErr w:type="spellStart"/>
                  <w:r>
                    <w:t>Knockmore</w:t>
                  </w:r>
                  <w:proofErr w:type="spellEnd"/>
                  <w:r>
                    <w:t xml:space="preserve"> </w:t>
                  </w:r>
                </w:p>
              </w:tc>
              <w:tc>
                <w:tcPr>
                  <w:tcW w:w="1101" w:type="dxa"/>
                  <w:vAlign w:val="center"/>
                  <w:hideMark/>
                </w:tcPr>
                <w:p w:rsidR="007B4F51" w:rsidRDefault="007B4F51">
                  <w:pPr>
                    <w:pStyle w:val="NormalWeb"/>
                  </w:pPr>
                  <w:r>
                    <w:t xml:space="preserve">30,000 </w:t>
                  </w:r>
                </w:p>
              </w:tc>
              <w:tc>
                <w:tcPr>
                  <w:tcW w:w="4768" w:type="dxa"/>
                  <w:vAlign w:val="center"/>
                  <w:hideMark/>
                </w:tcPr>
                <w:p w:rsidR="007B4F51" w:rsidRDefault="007B4F51">
                  <w:pPr>
                    <w:pStyle w:val="NormalWeb"/>
                  </w:pPr>
                  <w:r>
                    <w:t xml:space="preserve">Footpaths </w:t>
                  </w:r>
                </w:p>
              </w:tc>
            </w:tr>
            <w:tr w:rsidR="007B4F51" w:rsidTr="00A25CA0">
              <w:trPr>
                <w:tblCellSpacing w:w="15" w:type="dxa"/>
              </w:trPr>
              <w:tc>
                <w:tcPr>
                  <w:tcW w:w="4679" w:type="dxa"/>
                  <w:vAlign w:val="center"/>
                  <w:hideMark/>
                </w:tcPr>
                <w:p w:rsidR="007B4F51" w:rsidRDefault="007B4F51">
                  <w:pPr>
                    <w:pStyle w:val="NormalWeb"/>
                  </w:pPr>
                  <w:r>
                    <w:rPr>
                      <w:rStyle w:val="Strong"/>
                    </w:rPr>
                    <w:t>Total Footpath Repairs- Tallaght South Area</w:t>
                  </w:r>
                  <w:r>
                    <w:t xml:space="preserve"> </w:t>
                  </w:r>
                </w:p>
              </w:tc>
              <w:tc>
                <w:tcPr>
                  <w:tcW w:w="1101" w:type="dxa"/>
                  <w:vAlign w:val="center"/>
                  <w:hideMark/>
                </w:tcPr>
                <w:p w:rsidR="007B4F51" w:rsidRDefault="007B4F51">
                  <w:pPr>
                    <w:pStyle w:val="NormalWeb"/>
                  </w:pPr>
                  <w:r>
                    <w:t xml:space="preserve">185,000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RATHFARNHAM AREA</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Roadworks- Rathfarnham Area</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proofErr w:type="spellStart"/>
                  <w:r>
                    <w:t>Cruagh</w:t>
                  </w:r>
                  <w:proofErr w:type="spellEnd"/>
                  <w:r>
                    <w:t xml:space="preserve"> Road </w:t>
                  </w:r>
                </w:p>
              </w:tc>
              <w:tc>
                <w:tcPr>
                  <w:tcW w:w="1101" w:type="dxa"/>
                  <w:vAlign w:val="center"/>
                  <w:hideMark/>
                </w:tcPr>
                <w:p w:rsidR="007B4F51" w:rsidRDefault="007B4F51">
                  <w:pPr>
                    <w:pStyle w:val="NormalWeb"/>
                  </w:pPr>
                  <w:r>
                    <w:t xml:space="preserve">65,000 </w:t>
                  </w:r>
                </w:p>
              </w:tc>
              <w:tc>
                <w:tcPr>
                  <w:tcW w:w="4768" w:type="dxa"/>
                  <w:vAlign w:val="center"/>
                  <w:hideMark/>
                </w:tcPr>
                <w:p w:rsidR="007B4F51" w:rsidRDefault="007B4F51">
                  <w:pPr>
                    <w:pStyle w:val="NormalWeb"/>
                  </w:pPr>
                  <w:r>
                    <w:t xml:space="preserve">Patch repair, resurfacing, </w:t>
                  </w:r>
                </w:p>
              </w:tc>
            </w:tr>
            <w:tr w:rsidR="007B4F51" w:rsidTr="00A25CA0">
              <w:trPr>
                <w:tblCellSpacing w:w="15" w:type="dxa"/>
              </w:trPr>
              <w:tc>
                <w:tcPr>
                  <w:tcW w:w="4679" w:type="dxa"/>
                  <w:vAlign w:val="center"/>
                  <w:hideMark/>
                </w:tcPr>
                <w:p w:rsidR="007B4F51" w:rsidRDefault="007B4F51">
                  <w:pPr>
                    <w:pStyle w:val="NormalWeb"/>
                  </w:pPr>
                  <w:r>
                    <w:t xml:space="preserve">Stocking Lane </w:t>
                  </w:r>
                </w:p>
              </w:tc>
              <w:tc>
                <w:tcPr>
                  <w:tcW w:w="1101" w:type="dxa"/>
                  <w:vAlign w:val="center"/>
                  <w:hideMark/>
                </w:tcPr>
                <w:p w:rsidR="007B4F51" w:rsidRDefault="007B4F51">
                  <w:pPr>
                    <w:pStyle w:val="NormalWeb"/>
                  </w:pPr>
                  <w:r>
                    <w:t xml:space="preserve">25,000 </w:t>
                  </w:r>
                </w:p>
              </w:tc>
              <w:tc>
                <w:tcPr>
                  <w:tcW w:w="4768" w:type="dxa"/>
                  <w:vAlign w:val="center"/>
                  <w:hideMark/>
                </w:tcPr>
                <w:p w:rsidR="007B4F51" w:rsidRDefault="007B4F51">
                  <w:pPr>
                    <w:pStyle w:val="NormalWeb"/>
                  </w:pPr>
                  <w:r>
                    <w:t xml:space="preserve">Resurfacing </w:t>
                  </w:r>
                </w:p>
              </w:tc>
            </w:tr>
            <w:tr w:rsidR="007B4F51" w:rsidTr="00A25CA0">
              <w:trPr>
                <w:tblCellSpacing w:w="15" w:type="dxa"/>
              </w:trPr>
              <w:tc>
                <w:tcPr>
                  <w:tcW w:w="4679" w:type="dxa"/>
                  <w:vAlign w:val="center"/>
                  <w:hideMark/>
                </w:tcPr>
                <w:p w:rsidR="007B4F51" w:rsidRDefault="007B4F51">
                  <w:pPr>
                    <w:pStyle w:val="NormalWeb"/>
                  </w:pPr>
                  <w:r>
                    <w:rPr>
                      <w:rStyle w:val="Strong"/>
                    </w:rPr>
                    <w:t>Total Roadworks- Rathfarnham Area</w:t>
                  </w:r>
                  <w:r>
                    <w:t xml:space="preserve"> </w:t>
                  </w:r>
                </w:p>
              </w:tc>
              <w:tc>
                <w:tcPr>
                  <w:tcW w:w="1101" w:type="dxa"/>
                  <w:vAlign w:val="center"/>
                  <w:hideMark/>
                </w:tcPr>
                <w:p w:rsidR="007B4F51" w:rsidRDefault="007B4F51">
                  <w:pPr>
                    <w:pStyle w:val="NormalWeb"/>
                  </w:pPr>
                  <w:r>
                    <w:t xml:space="preserve">90,000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Footpath Repairs- Rathfarnham Area</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Allenton Estate </w:t>
                  </w:r>
                </w:p>
              </w:tc>
              <w:tc>
                <w:tcPr>
                  <w:tcW w:w="1101" w:type="dxa"/>
                  <w:vAlign w:val="center"/>
                  <w:hideMark/>
                </w:tcPr>
                <w:p w:rsidR="007B4F51" w:rsidRDefault="007B4F51">
                  <w:pPr>
                    <w:pStyle w:val="NormalWeb"/>
                  </w:pPr>
                  <w:r>
                    <w:t xml:space="preserve">40,000 </w:t>
                  </w:r>
                </w:p>
              </w:tc>
              <w:tc>
                <w:tcPr>
                  <w:tcW w:w="4768" w:type="dxa"/>
                  <w:vAlign w:val="center"/>
                  <w:hideMark/>
                </w:tcPr>
                <w:p w:rsidR="007B4F51" w:rsidRDefault="007B4F51">
                  <w:pPr>
                    <w:pStyle w:val="NormalWeb"/>
                  </w:pPr>
                  <w:r>
                    <w:t xml:space="preserve">Footpaths </w:t>
                  </w:r>
                </w:p>
              </w:tc>
            </w:tr>
            <w:tr w:rsidR="007B4F51" w:rsidTr="00A25CA0">
              <w:trPr>
                <w:tblCellSpacing w:w="15" w:type="dxa"/>
              </w:trPr>
              <w:tc>
                <w:tcPr>
                  <w:tcW w:w="4679" w:type="dxa"/>
                  <w:vAlign w:val="center"/>
                  <w:hideMark/>
                </w:tcPr>
                <w:p w:rsidR="007B4F51" w:rsidRDefault="007B4F51">
                  <w:pPr>
                    <w:pStyle w:val="NormalWeb"/>
                  </w:pPr>
                  <w:r>
                    <w:t xml:space="preserve">R114 </w:t>
                  </w:r>
                  <w:proofErr w:type="spellStart"/>
                  <w:r>
                    <w:t>Bohernabreena</w:t>
                  </w:r>
                  <w:proofErr w:type="spellEnd"/>
                  <w:r>
                    <w:t xml:space="preserve"> </w:t>
                  </w:r>
                </w:p>
              </w:tc>
              <w:tc>
                <w:tcPr>
                  <w:tcW w:w="1101" w:type="dxa"/>
                  <w:vAlign w:val="center"/>
                  <w:hideMark/>
                </w:tcPr>
                <w:p w:rsidR="007B4F51" w:rsidRDefault="007B4F51">
                  <w:pPr>
                    <w:pStyle w:val="NormalWeb"/>
                  </w:pPr>
                  <w:r>
                    <w:t xml:space="preserve">25,000 </w:t>
                  </w:r>
                </w:p>
              </w:tc>
              <w:tc>
                <w:tcPr>
                  <w:tcW w:w="4768" w:type="dxa"/>
                  <w:vAlign w:val="center"/>
                  <w:hideMark/>
                </w:tcPr>
                <w:p w:rsidR="007B4F51" w:rsidRDefault="007B4F51">
                  <w:pPr>
                    <w:pStyle w:val="NormalWeb"/>
                  </w:pPr>
                  <w:r>
                    <w:t xml:space="preserve">Footpaths </w:t>
                  </w:r>
                </w:p>
              </w:tc>
            </w:tr>
            <w:tr w:rsidR="007B4F51" w:rsidTr="00A25CA0">
              <w:trPr>
                <w:tblCellSpacing w:w="15" w:type="dxa"/>
              </w:trPr>
              <w:tc>
                <w:tcPr>
                  <w:tcW w:w="4679" w:type="dxa"/>
                  <w:vAlign w:val="center"/>
                  <w:hideMark/>
                </w:tcPr>
                <w:p w:rsidR="007B4F51" w:rsidRDefault="007B4F51">
                  <w:pPr>
                    <w:pStyle w:val="NormalWeb"/>
                  </w:pPr>
                  <w:proofErr w:type="spellStart"/>
                  <w:r>
                    <w:t>Castleside</w:t>
                  </w:r>
                  <w:proofErr w:type="spellEnd"/>
                  <w:r>
                    <w:t xml:space="preserve"> Estate </w:t>
                  </w:r>
                </w:p>
              </w:tc>
              <w:tc>
                <w:tcPr>
                  <w:tcW w:w="1101" w:type="dxa"/>
                  <w:vAlign w:val="center"/>
                  <w:hideMark/>
                </w:tcPr>
                <w:p w:rsidR="007B4F51" w:rsidRDefault="007B4F51">
                  <w:pPr>
                    <w:pStyle w:val="NormalWeb"/>
                  </w:pPr>
                  <w:r>
                    <w:t xml:space="preserve">25,000 </w:t>
                  </w:r>
                </w:p>
              </w:tc>
              <w:tc>
                <w:tcPr>
                  <w:tcW w:w="4768" w:type="dxa"/>
                  <w:vAlign w:val="center"/>
                  <w:hideMark/>
                </w:tcPr>
                <w:p w:rsidR="007B4F51" w:rsidRDefault="007B4F51">
                  <w:pPr>
                    <w:pStyle w:val="NormalWeb"/>
                  </w:pPr>
                  <w:r>
                    <w:t xml:space="preserve">Footpaths </w:t>
                  </w:r>
                </w:p>
              </w:tc>
            </w:tr>
            <w:tr w:rsidR="007B4F51" w:rsidTr="00A25CA0">
              <w:trPr>
                <w:tblCellSpacing w:w="15" w:type="dxa"/>
              </w:trPr>
              <w:tc>
                <w:tcPr>
                  <w:tcW w:w="4679" w:type="dxa"/>
                  <w:vAlign w:val="center"/>
                  <w:hideMark/>
                </w:tcPr>
                <w:p w:rsidR="007B4F51" w:rsidRDefault="007B4F51">
                  <w:pPr>
                    <w:pStyle w:val="NormalWeb"/>
                  </w:pPr>
                  <w:proofErr w:type="spellStart"/>
                  <w:r>
                    <w:t>Ballyroan</w:t>
                  </w:r>
                  <w:proofErr w:type="spellEnd"/>
                  <w:r>
                    <w:t xml:space="preserve"> Crescent &amp; Laneway </w:t>
                  </w:r>
                </w:p>
              </w:tc>
              <w:tc>
                <w:tcPr>
                  <w:tcW w:w="1101" w:type="dxa"/>
                  <w:vAlign w:val="center"/>
                  <w:hideMark/>
                </w:tcPr>
                <w:p w:rsidR="007B4F51" w:rsidRDefault="007B4F51">
                  <w:pPr>
                    <w:pStyle w:val="NormalWeb"/>
                  </w:pPr>
                  <w:r>
                    <w:t xml:space="preserve">30,000 </w:t>
                  </w:r>
                </w:p>
              </w:tc>
              <w:tc>
                <w:tcPr>
                  <w:tcW w:w="4768" w:type="dxa"/>
                  <w:vAlign w:val="center"/>
                  <w:hideMark/>
                </w:tcPr>
                <w:p w:rsidR="007B4F51" w:rsidRDefault="007B4F51">
                  <w:pPr>
                    <w:pStyle w:val="NormalWeb"/>
                  </w:pPr>
                  <w:r>
                    <w:t xml:space="preserve">Road bays, footpaths </w:t>
                  </w:r>
                </w:p>
              </w:tc>
            </w:tr>
            <w:tr w:rsidR="007B4F51" w:rsidTr="00A25CA0">
              <w:trPr>
                <w:tblCellSpacing w:w="15" w:type="dxa"/>
              </w:trPr>
              <w:tc>
                <w:tcPr>
                  <w:tcW w:w="4679" w:type="dxa"/>
                  <w:vAlign w:val="center"/>
                  <w:hideMark/>
                </w:tcPr>
                <w:p w:rsidR="007B4F51" w:rsidRDefault="007B4F51">
                  <w:pPr>
                    <w:pStyle w:val="NormalWeb"/>
                  </w:pPr>
                  <w:r>
                    <w:t xml:space="preserve">Brookvale </w:t>
                  </w:r>
                </w:p>
              </w:tc>
              <w:tc>
                <w:tcPr>
                  <w:tcW w:w="1101" w:type="dxa"/>
                  <w:vAlign w:val="center"/>
                  <w:hideMark/>
                </w:tcPr>
                <w:p w:rsidR="007B4F51" w:rsidRDefault="007B4F51">
                  <w:pPr>
                    <w:pStyle w:val="NormalWeb"/>
                  </w:pPr>
                  <w:r>
                    <w:t xml:space="preserve">25,000 </w:t>
                  </w:r>
                </w:p>
              </w:tc>
              <w:tc>
                <w:tcPr>
                  <w:tcW w:w="4768" w:type="dxa"/>
                  <w:vAlign w:val="center"/>
                  <w:hideMark/>
                </w:tcPr>
                <w:p w:rsidR="007B4F51" w:rsidRDefault="007B4F51">
                  <w:pPr>
                    <w:pStyle w:val="NormalWeb"/>
                  </w:pPr>
                  <w:r>
                    <w:t xml:space="preserve">Footpaths </w:t>
                  </w:r>
                </w:p>
              </w:tc>
            </w:tr>
            <w:tr w:rsidR="007B4F51" w:rsidTr="00A25CA0">
              <w:trPr>
                <w:tblCellSpacing w:w="15" w:type="dxa"/>
              </w:trPr>
              <w:tc>
                <w:tcPr>
                  <w:tcW w:w="4679" w:type="dxa"/>
                  <w:vAlign w:val="center"/>
                  <w:hideMark/>
                </w:tcPr>
                <w:p w:rsidR="007B4F51" w:rsidRDefault="007B4F51">
                  <w:pPr>
                    <w:pStyle w:val="NormalWeb"/>
                  </w:pPr>
                  <w:proofErr w:type="spellStart"/>
                  <w:r>
                    <w:t>Edmondstown</w:t>
                  </w:r>
                  <w:proofErr w:type="spellEnd"/>
                  <w:r>
                    <w:t xml:space="preserve"> (</w:t>
                  </w:r>
                  <w:proofErr w:type="spellStart"/>
                  <w:r>
                    <w:t>Ph</w:t>
                  </w:r>
                  <w:proofErr w:type="spellEnd"/>
                  <w:r>
                    <w:t xml:space="preserve"> 2) </w:t>
                  </w:r>
                </w:p>
              </w:tc>
              <w:tc>
                <w:tcPr>
                  <w:tcW w:w="1101" w:type="dxa"/>
                  <w:vAlign w:val="center"/>
                  <w:hideMark/>
                </w:tcPr>
                <w:p w:rsidR="007B4F51" w:rsidRDefault="007B4F51">
                  <w:pPr>
                    <w:pStyle w:val="NormalWeb"/>
                  </w:pPr>
                  <w:r>
                    <w:t xml:space="preserve">50,000 </w:t>
                  </w:r>
                </w:p>
              </w:tc>
              <w:tc>
                <w:tcPr>
                  <w:tcW w:w="4768" w:type="dxa"/>
                  <w:vAlign w:val="center"/>
                  <w:hideMark/>
                </w:tcPr>
                <w:p w:rsidR="007B4F51" w:rsidRDefault="007B4F51">
                  <w:pPr>
                    <w:pStyle w:val="NormalWeb"/>
                  </w:pPr>
                  <w:r>
                    <w:t xml:space="preserve">Footpaths </w:t>
                  </w:r>
                </w:p>
              </w:tc>
            </w:tr>
            <w:tr w:rsidR="007B4F51" w:rsidTr="00A25CA0">
              <w:trPr>
                <w:tblCellSpacing w:w="15" w:type="dxa"/>
              </w:trPr>
              <w:tc>
                <w:tcPr>
                  <w:tcW w:w="4679" w:type="dxa"/>
                  <w:vAlign w:val="center"/>
                  <w:hideMark/>
                </w:tcPr>
                <w:p w:rsidR="007B4F51" w:rsidRDefault="007B4F51">
                  <w:pPr>
                    <w:pStyle w:val="NormalWeb"/>
                  </w:pPr>
                  <w:r>
                    <w:t xml:space="preserve">Fairways - Laneway </w:t>
                  </w:r>
                </w:p>
              </w:tc>
              <w:tc>
                <w:tcPr>
                  <w:tcW w:w="1101" w:type="dxa"/>
                  <w:vAlign w:val="center"/>
                  <w:hideMark/>
                </w:tcPr>
                <w:p w:rsidR="007B4F51" w:rsidRDefault="007B4F51">
                  <w:pPr>
                    <w:pStyle w:val="NormalWeb"/>
                  </w:pPr>
                  <w:r>
                    <w:t xml:space="preserve">10,000 </w:t>
                  </w:r>
                </w:p>
              </w:tc>
              <w:tc>
                <w:tcPr>
                  <w:tcW w:w="4768" w:type="dxa"/>
                  <w:vAlign w:val="center"/>
                  <w:hideMark/>
                </w:tcPr>
                <w:p w:rsidR="007B4F51" w:rsidRDefault="007B4F51">
                  <w:pPr>
                    <w:pStyle w:val="NormalWeb"/>
                  </w:pPr>
                  <w:r>
                    <w:t xml:space="preserve">Footpaths </w:t>
                  </w:r>
                </w:p>
              </w:tc>
            </w:tr>
            <w:tr w:rsidR="007B4F51" w:rsidTr="00A25CA0">
              <w:trPr>
                <w:tblCellSpacing w:w="15" w:type="dxa"/>
              </w:trPr>
              <w:tc>
                <w:tcPr>
                  <w:tcW w:w="4679" w:type="dxa"/>
                  <w:vAlign w:val="center"/>
                  <w:hideMark/>
                </w:tcPr>
                <w:p w:rsidR="007B4F51" w:rsidRDefault="007B4F51">
                  <w:pPr>
                    <w:pStyle w:val="NormalWeb"/>
                  </w:pPr>
                  <w:proofErr w:type="spellStart"/>
                  <w:r>
                    <w:t>Glenvara</w:t>
                  </w:r>
                  <w:proofErr w:type="spellEnd"/>
                  <w:r>
                    <w:t xml:space="preserve"> Estate </w:t>
                  </w:r>
                </w:p>
              </w:tc>
              <w:tc>
                <w:tcPr>
                  <w:tcW w:w="1101" w:type="dxa"/>
                  <w:vAlign w:val="center"/>
                  <w:hideMark/>
                </w:tcPr>
                <w:p w:rsidR="007B4F51" w:rsidRDefault="007B4F51">
                  <w:pPr>
                    <w:pStyle w:val="NormalWeb"/>
                  </w:pPr>
                  <w:r>
                    <w:t xml:space="preserve">40,000 </w:t>
                  </w:r>
                </w:p>
              </w:tc>
              <w:tc>
                <w:tcPr>
                  <w:tcW w:w="4768" w:type="dxa"/>
                  <w:vAlign w:val="center"/>
                  <w:hideMark/>
                </w:tcPr>
                <w:p w:rsidR="007B4F51" w:rsidRDefault="007B4F51">
                  <w:pPr>
                    <w:pStyle w:val="NormalWeb"/>
                  </w:pPr>
                  <w:r>
                    <w:t xml:space="preserve">Footpaths </w:t>
                  </w:r>
                </w:p>
              </w:tc>
            </w:tr>
            <w:tr w:rsidR="007B4F51" w:rsidTr="00A25CA0">
              <w:trPr>
                <w:tblCellSpacing w:w="15" w:type="dxa"/>
              </w:trPr>
              <w:tc>
                <w:tcPr>
                  <w:tcW w:w="4679" w:type="dxa"/>
                  <w:vAlign w:val="center"/>
                  <w:hideMark/>
                </w:tcPr>
                <w:p w:rsidR="007B4F51" w:rsidRDefault="007B4F51">
                  <w:pPr>
                    <w:pStyle w:val="NormalWeb"/>
                  </w:pPr>
                  <w:r>
                    <w:t xml:space="preserve">Hermitage Estate </w:t>
                  </w:r>
                </w:p>
              </w:tc>
              <w:tc>
                <w:tcPr>
                  <w:tcW w:w="1101" w:type="dxa"/>
                  <w:vAlign w:val="center"/>
                  <w:hideMark/>
                </w:tcPr>
                <w:p w:rsidR="007B4F51" w:rsidRDefault="007B4F51">
                  <w:pPr>
                    <w:pStyle w:val="NormalWeb"/>
                  </w:pPr>
                  <w:r>
                    <w:t xml:space="preserve">30,000 </w:t>
                  </w:r>
                </w:p>
              </w:tc>
              <w:tc>
                <w:tcPr>
                  <w:tcW w:w="4768" w:type="dxa"/>
                  <w:vAlign w:val="center"/>
                  <w:hideMark/>
                </w:tcPr>
                <w:p w:rsidR="007B4F51" w:rsidRDefault="007B4F51">
                  <w:pPr>
                    <w:pStyle w:val="NormalWeb"/>
                  </w:pPr>
                  <w:r>
                    <w:t xml:space="preserve">Footpaths </w:t>
                  </w:r>
                </w:p>
              </w:tc>
            </w:tr>
            <w:tr w:rsidR="007B4F51" w:rsidTr="00A25CA0">
              <w:trPr>
                <w:tblCellSpacing w:w="15" w:type="dxa"/>
              </w:trPr>
              <w:tc>
                <w:tcPr>
                  <w:tcW w:w="4679" w:type="dxa"/>
                  <w:vAlign w:val="center"/>
                  <w:hideMark/>
                </w:tcPr>
                <w:p w:rsidR="007B4F51" w:rsidRDefault="007B4F51">
                  <w:pPr>
                    <w:pStyle w:val="NormalWeb"/>
                  </w:pPr>
                  <w:proofErr w:type="spellStart"/>
                  <w:r>
                    <w:t>Templeroan</w:t>
                  </w:r>
                  <w:proofErr w:type="spellEnd"/>
                  <w:r>
                    <w:t xml:space="preserve"> Estate </w:t>
                  </w:r>
                </w:p>
              </w:tc>
              <w:tc>
                <w:tcPr>
                  <w:tcW w:w="1101" w:type="dxa"/>
                  <w:vAlign w:val="center"/>
                  <w:hideMark/>
                </w:tcPr>
                <w:p w:rsidR="007B4F51" w:rsidRDefault="007B4F51">
                  <w:pPr>
                    <w:pStyle w:val="NormalWeb"/>
                  </w:pPr>
                  <w:r>
                    <w:t xml:space="preserve">50,000 </w:t>
                  </w:r>
                </w:p>
              </w:tc>
              <w:tc>
                <w:tcPr>
                  <w:tcW w:w="4768" w:type="dxa"/>
                  <w:vAlign w:val="center"/>
                  <w:hideMark/>
                </w:tcPr>
                <w:p w:rsidR="007B4F51" w:rsidRDefault="007B4F51">
                  <w:pPr>
                    <w:pStyle w:val="NormalWeb"/>
                  </w:pPr>
                  <w:r>
                    <w:t xml:space="preserve">Footpaths </w:t>
                  </w:r>
                </w:p>
              </w:tc>
            </w:tr>
            <w:tr w:rsidR="007B4F51" w:rsidTr="00A25CA0">
              <w:trPr>
                <w:tblCellSpacing w:w="15" w:type="dxa"/>
              </w:trPr>
              <w:tc>
                <w:tcPr>
                  <w:tcW w:w="4679" w:type="dxa"/>
                  <w:vAlign w:val="center"/>
                  <w:hideMark/>
                </w:tcPr>
                <w:p w:rsidR="007B4F51" w:rsidRDefault="007B4F51">
                  <w:pPr>
                    <w:pStyle w:val="NormalWeb"/>
                  </w:pPr>
                  <w:r>
                    <w:rPr>
                      <w:rStyle w:val="Strong"/>
                    </w:rPr>
                    <w:t>Total Footpath Repairs- Rathfarnham Area</w:t>
                  </w:r>
                  <w:r>
                    <w:t xml:space="preserve"> </w:t>
                  </w:r>
                </w:p>
              </w:tc>
              <w:tc>
                <w:tcPr>
                  <w:tcW w:w="1101" w:type="dxa"/>
                  <w:vAlign w:val="center"/>
                  <w:hideMark/>
                </w:tcPr>
                <w:p w:rsidR="007B4F51" w:rsidRDefault="007B4F51">
                  <w:pPr>
                    <w:pStyle w:val="NormalWeb"/>
                  </w:pPr>
                  <w:r>
                    <w:t xml:space="preserve">325,000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 </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 </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lastRenderedPageBreak/>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TEMPLEOGUE-TERENURE AREA</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Roadworks- Templeogue-</w:t>
                  </w:r>
                  <w:proofErr w:type="spellStart"/>
                  <w:r>
                    <w:rPr>
                      <w:rStyle w:val="Strong"/>
                    </w:rPr>
                    <w:t>Terenure</w:t>
                  </w:r>
                  <w:proofErr w:type="spellEnd"/>
                  <w:r>
                    <w:rPr>
                      <w:rStyle w:val="Strong"/>
                    </w:rPr>
                    <w:t xml:space="preserve"> Area</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R137/Templeogue (Bridge Junction) </w:t>
                  </w:r>
                </w:p>
              </w:tc>
              <w:tc>
                <w:tcPr>
                  <w:tcW w:w="1101" w:type="dxa"/>
                  <w:vAlign w:val="center"/>
                  <w:hideMark/>
                </w:tcPr>
                <w:p w:rsidR="007B4F51" w:rsidRDefault="007B4F51">
                  <w:pPr>
                    <w:pStyle w:val="NormalWeb"/>
                  </w:pPr>
                  <w:r>
                    <w:t xml:space="preserve">80,000 </w:t>
                  </w:r>
                </w:p>
              </w:tc>
              <w:tc>
                <w:tcPr>
                  <w:tcW w:w="4768" w:type="dxa"/>
                  <w:vAlign w:val="center"/>
                  <w:hideMark/>
                </w:tcPr>
                <w:p w:rsidR="007B4F51" w:rsidRDefault="007B4F51">
                  <w:pPr>
                    <w:pStyle w:val="NormalWeb"/>
                  </w:pPr>
                  <w:r>
                    <w:t xml:space="preserve">Resurfacing </w:t>
                  </w:r>
                </w:p>
              </w:tc>
            </w:tr>
            <w:tr w:rsidR="007B4F51" w:rsidTr="00A25CA0">
              <w:trPr>
                <w:tblCellSpacing w:w="15" w:type="dxa"/>
              </w:trPr>
              <w:tc>
                <w:tcPr>
                  <w:tcW w:w="4679" w:type="dxa"/>
                  <w:vAlign w:val="center"/>
                  <w:hideMark/>
                </w:tcPr>
                <w:p w:rsidR="007B4F51" w:rsidRDefault="007B4F51">
                  <w:pPr>
                    <w:pStyle w:val="NormalWeb"/>
                  </w:pPr>
                  <w:proofErr w:type="spellStart"/>
                  <w:r>
                    <w:t>Ballymount</w:t>
                  </w:r>
                  <w:proofErr w:type="spellEnd"/>
                  <w:r>
                    <w:t xml:space="preserve"> Rd Upper </w:t>
                  </w:r>
                </w:p>
              </w:tc>
              <w:tc>
                <w:tcPr>
                  <w:tcW w:w="1101" w:type="dxa"/>
                  <w:vAlign w:val="center"/>
                  <w:hideMark/>
                </w:tcPr>
                <w:p w:rsidR="007B4F51" w:rsidRDefault="007B4F51">
                  <w:pPr>
                    <w:pStyle w:val="NormalWeb"/>
                  </w:pPr>
                  <w:r>
                    <w:t xml:space="preserve">20,000 </w:t>
                  </w:r>
                </w:p>
              </w:tc>
              <w:tc>
                <w:tcPr>
                  <w:tcW w:w="4768" w:type="dxa"/>
                  <w:vAlign w:val="center"/>
                  <w:hideMark/>
                </w:tcPr>
                <w:p w:rsidR="007B4F51" w:rsidRDefault="007B4F51">
                  <w:pPr>
                    <w:pStyle w:val="NormalWeb"/>
                  </w:pPr>
                  <w:r>
                    <w:t xml:space="preserve">Patch repair, resurfacing </w:t>
                  </w:r>
                </w:p>
              </w:tc>
            </w:tr>
            <w:tr w:rsidR="007B4F51" w:rsidTr="00A25CA0">
              <w:trPr>
                <w:tblCellSpacing w:w="15" w:type="dxa"/>
              </w:trPr>
              <w:tc>
                <w:tcPr>
                  <w:tcW w:w="4679" w:type="dxa"/>
                  <w:vAlign w:val="center"/>
                  <w:hideMark/>
                </w:tcPr>
                <w:p w:rsidR="007B4F51" w:rsidRDefault="007B4F51">
                  <w:pPr>
                    <w:pStyle w:val="NormalWeb"/>
                  </w:pPr>
                  <w:proofErr w:type="spellStart"/>
                  <w:r>
                    <w:t>Dangan</w:t>
                  </w:r>
                  <w:proofErr w:type="spellEnd"/>
                  <w:r>
                    <w:t xml:space="preserve"> Ave </w:t>
                  </w:r>
                </w:p>
              </w:tc>
              <w:tc>
                <w:tcPr>
                  <w:tcW w:w="1101" w:type="dxa"/>
                  <w:vAlign w:val="center"/>
                  <w:hideMark/>
                </w:tcPr>
                <w:p w:rsidR="007B4F51" w:rsidRDefault="007B4F51">
                  <w:pPr>
                    <w:pStyle w:val="NormalWeb"/>
                  </w:pPr>
                  <w:r>
                    <w:t xml:space="preserve">15,000 </w:t>
                  </w:r>
                </w:p>
              </w:tc>
              <w:tc>
                <w:tcPr>
                  <w:tcW w:w="4768" w:type="dxa"/>
                  <w:vAlign w:val="center"/>
                  <w:hideMark/>
                </w:tcPr>
                <w:p w:rsidR="007B4F51" w:rsidRDefault="007B4F51">
                  <w:pPr>
                    <w:pStyle w:val="NormalWeb"/>
                  </w:pPr>
                  <w:r>
                    <w:t xml:space="preserve">Edge plane, </w:t>
                  </w:r>
                  <w:proofErr w:type="spellStart"/>
                  <w:r>
                    <w:t>reg</w:t>
                  </w:r>
                  <w:proofErr w:type="spellEnd"/>
                  <w:r>
                    <w:t xml:space="preserve">, geogrid, overlay </w:t>
                  </w:r>
                </w:p>
              </w:tc>
            </w:tr>
            <w:tr w:rsidR="007B4F51" w:rsidTr="00A25CA0">
              <w:trPr>
                <w:tblCellSpacing w:w="15" w:type="dxa"/>
              </w:trPr>
              <w:tc>
                <w:tcPr>
                  <w:tcW w:w="4679" w:type="dxa"/>
                  <w:vAlign w:val="center"/>
                  <w:hideMark/>
                </w:tcPr>
                <w:p w:rsidR="007B4F51" w:rsidRDefault="007B4F51">
                  <w:pPr>
                    <w:pStyle w:val="NormalWeb"/>
                  </w:pPr>
                  <w:r>
                    <w:t xml:space="preserve">Grosvenor Court </w:t>
                  </w:r>
                </w:p>
              </w:tc>
              <w:tc>
                <w:tcPr>
                  <w:tcW w:w="1101" w:type="dxa"/>
                  <w:vAlign w:val="center"/>
                  <w:hideMark/>
                </w:tcPr>
                <w:p w:rsidR="007B4F51" w:rsidRDefault="007B4F51">
                  <w:pPr>
                    <w:pStyle w:val="NormalWeb"/>
                  </w:pPr>
                  <w:r>
                    <w:t xml:space="preserve">50,000 </w:t>
                  </w:r>
                </w:p>
              </w:tc>
              <w:tc>
                <w:tcPr>
                  <w:tcW w:w="4768" w:type="dxa"/>
                  <w:vAlign w:val="center"/>
                  <w:hideMark/>
                </w:tcPr>
                <w:p w:rsidR="007B4F51" w:rsidRDefault="007B4F51">
                  <w:pPr>
                    <w:pStyle w:val="NormalWeb"/>
                  </w:pPr>
                  <w:r>
                    <w:t xml:space="preserve">Resurfacing, footpath repair </w:t>
                  </w:r>
                </w:p>
              </w:tc>
            </w:tr>
            <w:tr w:rsidR="007B4F51" w:rsidTr="00A25CA0">
              <w:trPr>
                <w:tblCellSpacing w:w="15" w:type="dxa"/>
              </w:trPr>
              <w:tc>
                <w:tcPr>
                  <w:tcW w:w="4679" w:type="dxa"/>
                  <w:vAlign w:val="center"/>
                  <w:hideMark/>
                </w:tcPr>
                <w:p w:rsidR="007B4F51" w:rsidRDefault="007B4F51">
                  <w:pPr>
                    <w:pStyle w:val="NormalWeb"/>
                  </w:pPr>
                  <w:r>
                    <w:t xml:space="preserve">Lansdowne </w:t>
                  </w:r>
                  <w:proofErr w:type="spellStart"/>
                  <w:r>
                    <w:t>Pk</w:t>
                  </w:r>
                  <w:proofErr w:type="spellEnd"/>
                  <w:r>
                    <w:t xml:space="preserve"> </w:t>
                  </w:r>
                </w:p>
              </w:tc>
              <w:tc>
                <w:tcPr>
                  <w:tcW w:w="1101" w:type="dxa"/>
                  <w:vAlign w:val="center"/>
                  <w:hideMark/>
                </w:tcPr>
                <w:p w:rsidR="007B4F51" w:rsidRDefault="007B4F51">
                  <w:pPr>
                    <w:pStyle w:val="NormalWeb"/>
                  </w:pPr>
                  <w:r>
                    <w:t xml:space="preserve">30,000 </w:t>
                  </w:r>
                </w:p>
              </w:tc>
              <w:tc>
                <w:tcPr>
                  <w:tcW w:w="4768" w:type="dxa"/>
                  <w:vAlign w:val="center"/>
                  <w:hideMark/>
                </w:tcPr>
                <w:p w:rsidR="007B4F51" w:rsidRDefault="007B4F51">
                  <w:pPr>
                    <w:pStyle w:val="NormalWeb"/>
                  </w:pPr>
                  <w:r>
                    <w:t xml:space="preserve">Resurfacing </w:t>
                  </w:r>
                </w:p>
              </w:tc>
            </w:tr>
            <w:tr w:rsidR="007B4F51" w:rsidTr="00A25CA0">
              <w:trPr>
                <w:tblCellSpacing w:w="15" w:type="dxa"/>
              </w:trPr>
              <w:tc>
                <w:tcPr>
                  <w:tcW w:w="4679" w:type="dxa"/>
                  <w:vAlign w:val="center"/>
                  <w:hideMark/>
                </w:tcPr>
                <w:p w:rsidR="007B4F51" w:rsidRDefault="007B4F51">
                  <w:pPr>
                    <w:pStyle w:val="NormalWeb"/>
                  </w:pPr>
                  <w:r>
                    <w:t xml:space="preserve">Orwell </w:t>
                  </w:r>
                  <w:proofErr w:type="spellStart"/>
                  <w:r>
                    <w:t>Pk</w:t>
                  </w:r>
                  <w:proofErr w:type="spellEnd"/>
                  <w:r>
                    <w:t xml:space="preserve"> Crescent </w:t>
                  </w:r>
                </w:p>
              </w:tc>
              <w:tc>
                <w:tcPr>
                  <w:tcW w:w="1101" w:type="dxa"/>
                  <w:vAlign w:val="center"/>
                  <w:hideMark/>
                </w:tcPr>
                <w:p w:rsidR="007B4F51" w:rsidRDefault="007B4F51">
                  <w:pPr>
                    <w:pStyle w:val="NormalWeb"/>
                  </w:pPr>
                  <w:r>
                    <w:t xml:space="preserve">15,000 </w:t>
                  </w:r>
                </w:p>
              </w:tc>
              <w:tc>
                <w:tcPr>
                  <w:tcW w:w="4768" w:type="dxa"/>
                  <w:vAlign w:val="center"/>
                  <w:hideMark/>
                </w:tcPr>
                <w:p w:rsidR="007B4F51" w:rsidRDefault="007B4F51">
                  <w:pPr>
                    <w:pStyle w:val="NormalWeb"/>
                  </w:pPr>
                  <w:r>
                    <w:t xml:space="preserve">Resurfacing </w:t>
                  </w:r>
                </w:p>
              </w:tc>
            </w:tr>
            <w:tr w:rsidR="007B4F51" w:rsidTr="00A25CA0">
              <w:trPr>
                <w:tblCellSpacing w:w="15" w:type="dxa"/>
              </w:trPr>
              <w:tc>
                <w:tcPr>
                  <w:tcW w:w="4679" w:type="dxa"/>
                  <w:vAlign w:val="center"/>
                  <w:hideMark/>
                </w:tcPr>
                <w:p w:rsidR="007B4F51" w:rsidRDefault="007B4F51">
                  <w:pPr>
                    <w:pStyle w:val="NormalWeb"/>
                  </w:pPr>
                  <w:proofErr w:type="spellStart"/>
                  <w:r>
                    <w:t>Rockfield</w:t>
                  </w:r>
                  <w:proofErr w:type="spellEnd"/>
                  <w:r>
                    <w:t xml:space="preserve"> Avenue </w:t>
                  </w:r>
                </w:p>
              </w:tc>
              <w:tc>
                <w:tcPr>
                  <w:tcW w:w="1101" w:type="dxa"/>
                  <w:vAlign w:val="center"/>
                  <w:hideMark/>
                </w:tcPr>
                <w:p w:rsidR="007B4F51" w:rsidRDefault="007B4F51">
                  <w:pPr>
                    <w:pStyle w:val="NormalWeb"/>
                  </w:pPr>
                  <w:r>
                    <w:t xml:space="preserve">25,000 </w:t>
                  </w:r>
                </w:p>
              </w:tc>
              <w:tc>
                <w:tcPr>
                  <w:tcW w:w="4768" w:type="dxa"/>
                  <w:vAlign w:val="center"/>
                  <w:hideMark/>
                </w:tcPr>
                <w:p w:rsidR="007B4F51" w:rsidRDefault="007B4F51">
                  <w:pPr>
                    <w:pStyle w:val="NormalWeb"/>
                  </w:pPr>
                  <w:r>
                    <w:t xml:space="preserve">Edge plane, </w:t>
                  </w:r>
                  <w:proofErr w:type="spellStart"/>
                  <w:r>
                    <w:t>reg</w:t>
                  </w:r>
                  <w:proofErr w:type="spellEnd"/>
                  <w:r>
                    <w:t xml:space="preserve">, geogrid, overlay </w:t>
                  </w:r>
                </w:p>
              </w:tc>
            </w:tr>
            <w:tr w:rsidR="007B4F51" w:rsidTr="00A25CA0">
              <w:trPr>
                <w:tblCellSpacing w:w="15" w:type="dxa"/>
              </w:trPr>
              <w:tc>
                <w:tcPr>
                  <w:tcW w:w="4679" w:type="dxa"/>
                  <w:vAlign w:val="center"/>
                  <w:hideMark/>
                </w:tcPr>
                <w:p w:rsidR="007B4F51" w:rsidRDefault="007B4F51">
                  <w:pPr>
                    <w:pStyle w:val="NormalWeb"/>
                  </w:pPr>
                  <w:r>
                    <w:t xml:space="preserve">Submarine Junction </w:t>
                  </w:r>
                </w:p>
              </w:tc>
              <w:tc>
                <w:tcPr>
                  <w:tcW w:w="1101" w:type="dxa"/>
                  <w:vAlign w:val="center"/>
                  <w:hideMark/>
                </w:tcPr>
                <w:p w:rsidR="007B4F51" w:rsidRDefault="007B4F51">
                  <w:pPr>
                    <w:pStyle w:val="NormalWeb"/>
                  </w:pPr>
                  <w:r>
                    <w:t xml:space="preserve">30,000 </w:t>
                  </w:r>
                </w:p>
              </w:tc>
              <w:tc>
                <w:tcPr>
                  <w:tcW w:w="4768" w:type="dxa"/>
                  <w:vAlign w:val="center"/>
                  <w:hideMark/>
                </w:tcPr>
                <w:p w:rsidR="007B4F51" w:rsidRDefault="007B4F51">
                  <w:pPr>
                    <w:pStyle w:val="NormalWeb"/>
                  </w:pPr>
                  <w:r>
                    <w:t xml:space="preserve">Patch repair, resurfacing </w:t>
                  </w:r>
                </w:p>
              </w:tc>
            </w:tr>
            <w:tr w:rsidR="007B4F51" w:rsidTr="00A25CA0">
              <w:trPr>
                <w:tblCellSpacing w:w="15" w:type="dxa"/>
              </w:trPr>
              <w:tc>
                <w:tcPr>
                  <w:tcW w:w="4679" w:type="dxa"/>
                  <w:vAlign w:val="center"/>
                  <w:hideMark/>
                </w:tcPr>
                <w:p w:rsidR="007B4F51" w:rsidRDefault="007B4F51">
                  <w:pPr>
                    <w:pStyle w:val="NormalWeb"/>
                  </w:pPr>
                  <w:proofErr w:type="spellStart"/>
                  <w:r>
                    <w:t>Templeville</w:t>
                  </w:r>
                  <w:proofErr w:type="spellEnd"/>
                  <w:r>
                    <w:t xml:space="preserve"> Rd </w:t>
                  </w:r>
                </w:p>
              </w:tc>
              <w:tc>
                <w:tcPr>
                  <w:tcW w:w="1101" w:type="dxa"/>
                  <w:vAlign w:val="center"/>
                  <w:hideMark/>
                </w:tcPr>
                <w:p w:rsidR="007B4F51" w:rsidRDefault="007B4F51">
                  <w:pPr>
                    <w:pStyle w:val="NormalWeb"/>
                  </w:pPr>
                  <w:r>
                    <w:t xml:space="preserve">60,000 </w:t>
                  </w:r>
                </w:p>
              </w:tc>
              <w:tc>
                <w:tcPr>
                  <w:tcW w:w="4768" w:type="dxa"/>
                  <w:vAlign w:val="center"/>
                  <w:hideMark/>
                </w:tcPr>
                <w:p w:rsidR="007B4F51" w:rsidRDefault="007B4F51">
                  <w:pPr>
                    <w:pStyle w:val="NormalWeb"/>
                  </w:pPr>
                  <w:r>
                    <w:t xml:space="preserve">Resurfacing </w:t>
                  </w:r>
                </w:p>
              </w:tc>
            </w:tr>
            <w:tr w:rsidR="007B4F51" w:rsidTr="00A25CA0">
              <w:trPr>
                <w:tblCellSpacing w:w="15" w:type="dxa"/>
              </w:trPr>
              <w:tc>
                <w:tcPr>
                  <w:tcW w:w="4679" w:type="dxa"/>
                  <w:vAlign w:val="center"/>
                  <w:hideMark/>
                </w:tcPr>
                <w:p w:rsidR="007B4F51" w:rsidRDefault="007B4F51">
                  <w:pPr>
                    <w:pStyle w:val="NormalWeb"/>
                  </w:pPr>
                  <w:r>
                    <w:t xml:space="preserve">Whitehall Rd </w:t>
                  </w:r>
                </w:p>
              </w:tc>
              <w:tc>
                <w:tcPr>
                  <w:tcW w:w="1101" w:type="dxa"/>
                  <w:vAlign w:val="center"/>
                  <w:hideMark/>
                </w:tcPr>
                <w:p w:rsidR="007B4F51" w:rsidRDefault="007B4F51">
                  <w:pPr>
                    <w:pStyle w:val="NormalWeb"/>
                  </w:pPr>
                  <w:r>
                    <w:t xml:space="preserve">20,000 </w:t>
                  </w:r>
                </w:p>
              </w:tc>
              <w:tc>
                <w:tcPr>
                  <w:tcW w:w="4768" w:type="dxa"/>
                  <w:vAlign w:val="center"/>
                  <w:hideMark/>
                </w:tcPr>
                <w:p w:rsidR="007B4F51" w:rsidRDefault="007B4F51">
                  <w:pPr>
                    <w:pStyle w:val="NormalWeb"/>
                  </w:pPr>
                  <w:r>
                    <w:t xml:space="preserve">Patch repair </w:t>
                  </w:r>
                </w:p>
              </w:tc>
            </w:tr>
            <w:tr w:rsidR="007B4F51" w:rsidTr="00A25CA0">
              <w:trPr>
                <w:tblCellSpacing w:w="15" w:type="dxa"/>
              </w:trPr>
              <w:tc>
                <w:tcPr>
                  <w:tcW w:w="4679" w:type="dxa"/>
                  <w:vAlign w:val="center"/>
                  <w:hideMark/>
                </w:tcPr>
                <w:p w:rsidR="007B4F51" w:rsidRDefault="007B4F51">
                  <w:pPr>
                    <w:pStyle w:val="NormalWeb"/>
                  </w:pPr>
                  <w:r>
                    <w:t xml:space="preserve">Willington Drive </w:t>
                  </w:r>
                </w:p>
              </w:tc>
              <w:tc>
                <w:tcPr>
                  <w:tcW w:w="1101" w:type="dxa"/>
                  <w:vAlign w:val="center"/>
                  <w:hideMark/>
                </w:tcPr>
                <w:p w:rsidR="007B4F51" w:rsidRDefault="007B4F51">
                  <w:pPr>
                    <w:pStyle w:val="NormalWeb"/>
                  </w:pPr>
                  <w:r>
                    <w:t xml:space="preserve">40,000 </w:t>
                  </w:r>
                </w:p>
              </w:tc>
              <w:tc>
                <w:tcPr>
                  <w:tcW w:w="4768" w:type="dxa"/>
                  <w:vAlign w:val="center"/>
                  <w:hideMark/>
                </w:tcPr>
                <w:p w:rsidR="007B4F51" w:rsidRDefault="007B4F51">
                  <w:pPr>
                    <w:pStyle w:val="NormalWeb"/>
                  </w:pPr>
                  <w:r>
                    <w:t xml:space="preserve">Resurfacing </w:t>
                  </w:r>
                </w:p>
              </w:tc>
            </w:tr>
            <w:tr w:rsidR="007B4F51" w:rsidTr="00A25CA0">
              <w:trPr>
                <w:tblCellSpacing w:w="15" w:type="dxa"/>
              </w:trPr>
              <w:tc>
                <w:tcPr>
                  <w:tcW w:w="4679" w:type="dxa"/>
                  <w:vAlign w:val="center"/>
                  <w:hideMark/>
                </w:tcPr>
                <w:p w:rsidR="007B4F51" w:rsidRDefault="007B4F51">
                  <w:pPr>
                    <w:pStyle w:val="NormalWeb"/>
                  </w:pPr>
                  <w:r>
                    <w:t xml:space="preserve">Woodlawn </w:t>
                  </w:r>
                  <w:proofErr w:type="spellStart"/>
                  <w:r>
                    <w:t>Pk</w:t>
                  </w:r>
                  <w:proofErr w:type="spellEnd"/>
                  <w:r>
                    <w:t xml:space="preserve"> Ave </w:t>
                  </w:r>
                </w:p>
              </w:tc>
              <w:tc>
                <w:tcPr>
                  <w:tcW w:w="1101" w:type="dxa"/>
                  <w:vAlign w:val="center"/>
                  <w:hideMark/>
                </w:tcPr>
                <w:p w:rsidR="007B4F51" w:rsidRDefault="007B4F51">
                  <w:pPr>
                    <w:pStyle w:val="NormalWeb"/>
                  </w:pPr>
                  <w:r>
                    <w:t xml:space="preserve">10,000 </w:t>
                  </w:r>
                </w:p>
              </w:tc>
              <w:tc>
                <w:tcPr>
                  <w:tcW w:w="4768" w:type="dxa"/>
                  <w:vAlign w:val="center"/>
                  <w:hideMark/>
                </w:tcPr>
                <w:p w:rsidR="007B4F51" w:rsidRDefault="007B4F51">
                  <w:pPr>
                    <w:pStyle w:val="NormalWeb"/>
                  </w:pPr>
                  <w:r>
                    <w:t xml:space="preserve">Resurfacing </w:t>
                  </w:r>
                </w:p>
              </w:tc>
            </w:tr>
            <w:tr w:rsidR="007B4F51" w:rsidTr="00A25CA0">
              <w:trPr>
                <w:tblCellSpacing w:w="15" w:type="dxa"/>
              </w:trPr>
              <w:tc>
                <w:tcPr>
                  <w:tcW w:w="4679" w:type="dxa"/>
                  <w:vAlign w:val="center"/>
                  <w:hideMark/>
                </w:tcPr>
                <w:p w:rsidR="007B4F51" w:rsidRDefault="007B4F51">
                  <w:pPr>
                    <w:pStyle w:val="NormalWeb"/>
                  </w:pPr>
                  <w:r>
                    <w:rPr>
                      <w:rStyle w:val="Strong"/>
                    </w:rPr>
                    <w:t>Total Roadworks- Templeogue-</w:t>
                  </w:r>
                  <w:proofErr w:type="spellStart"/>
                  <w:r>
                    <w:rPr>
                      <w:rStyle w:val="Strong"/>
                    </w:rPr>
                    <w:t>Terenure</w:t>
                  </w:r>
                  <w:proofErr w:type="spellEnd"/>
                  <w:r>
                    <w:rPr>
                      <w:rStyle w:val="Strong"/>
                    </w:rPr>
                    <w:t xml:space="preserve"> Area</w:t>
                  </w:r>
                  <w:r>
                    <w:t xml:space="preserve"> </w:t>
                  </w:r>
                </w:p>
              </w:tc>
              <w:tc>
                <w:tcPr>
                  <w:tcW w:w="1101" w:type="dxa"/>
                  <w:vAlign w:val="center"/>
                  <w:hideMark/>
                </w:tcPr>
                <w:p w:rsidR="007B4F51" w:rsidRDefault="007B4F51">
                  <w:pPr>
                    <w:pStyle w:val="NormalWeb"/>
                  </w:pPr>
                  <w:r>
                    <w:t xml:space="preserve">395,000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Footpath Repairs- Templeogue-</w:t>
                  </w:r>
                  <w:proofErr w:type="spellStart"/>
                  <w:r>
                    <w:rPr>
                      <w:rStyle w:val="Strong"/>
                    </w:rPr>
                    <w:t>Terenure</w:t>
                  </w:r>
                  <w:proofErr w:type="spellEnd"/>
                  <w:r>
                    <w:rPr>
                      <w:rStyle w:val="Strong"/>
                    </w:rPr>
                    <w:t xml:space="preserve"> Area</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Cypress Grove </w:t>
                  </w:r>
                </w:p>
              </w:tc>
              <w:tc>
                <w:tcPr>
                  <w:tcW w:w="1101" w:type="dxa"/>
                  <w:vAlign w:val="center"/>
                  <w:hideMark/>
                </w:tcPr>
                <w:p w:rsidR="007B4F51" w:rsidRDefault="007B4F51">
                  <w:pPr>
                    <w:pStyle w:val="NormalWeb"/>
                  </w:pPr>
                  <w:r>
                    <w:t xml:space="preserve">30,000 </w:t>
                  </w:r>
                </w:p>
              </w:tc>
              <w:tc>
                <w:tcPr>
                  <w:tcW w:w="4768" w:type="dxa"/>
                  <w:vAlign w:val="center"/>
                  <w:hideMark/>
                </w:tcPr>
                <w:p w:rsidR="007B4F51" w:rsidRDefault="007B4F51">
                  <w:pPr>
                    <w:pStyle w:val="NormalWeb"/>
                  </w:pPr>
                  <w:r>
                    <w:t xml:space="preserve">Footpaths </w:t>
                  </w:r>
                </w:p>
              </w:tc>
            </w:tr>
            <w:tr w:rsidR="007B4F51" w:rsidTr="00A25CA0">
              <w:trPr>
                <w:tblCellSpacing w:w="15" w:type="dxa"/>
              </w:trPr>
              <w:tc>
                <w:tcPr>
                  <w:tcW w:w="4679" w:type="dxa"/>
                  <w:vAlign w:val="center"/>
                  <w:hideMark/>
                </w:tcPr>
                <w:p w:rsidR="007B4F51" w:rsidRDefault="007B4F51">
                  <w:pPr>
                    <w:pStyle w:val="NormalWeb"/>
                  </w:pPr>
                  <w:proofErr w:type="spellStart"/>
                  <w:r>
                    <w:t>Dangan</w:t>
                  </w:r>
                  <w:proofErr w:type="spellEnd"/>
                  <w:r>
                    <w:t>/</w:t>
                  </w:r>
                  <w:proofErr w:type="spellStart"/>
                  <w:r>
                    <w:t>Rockfield</w:t>
                  </w:r>
                  <w:proofErr w:type="spellEnd"/>
                  <w:r>
                    <w:t xml:space="preserve">/Shelton </w:t>
                  </w:r>
                </w:p>
              </w:tc>
              <w:tc>
                <w:tcPr>
                  <w:tcW w:w="1101" w:type="dxa"/>
                  <w:vAlign w:val="center"/>
                  <w:hideMark/>
                </w:tcPr>
                <w:p w:rsidR="007B4F51" w:rsidRDefault="007B4F51">
                  <w:pPr>
                    <w:pStyle w:val="NormalWeb"/>
                  </w:pPr>
                  <w:r>
                    <w:t xml:space="preserve">60,000 </w:t>
                  </w:r>
                </w:p>
              </w:tc>
              <w:tc>
                <w:tcPr>
                  <w:tcW w:w="4768" w:type="dxa"/>
                  <w:vAlign w:val="center"/>
                  <w:hideMark/>
                </w:tcPr>
                <w:p w:rsidR="007B4F51" w:rsidRDefault="007B4F51">
                  <w:pPr>
                    <w:pStyle w:val="NormalWeb"/>
                  </w:pPr>
                  <w:r>
                    <w:t xml:space="preserve">Footpaths </w:t>
                  </w:r>
                </w:p>
              </w:tc>
            </w:tr>
            <w:tr w:rsidR="007B4F51" w:rsidTr="00A25CA0">
              <w:trPr>
                <w:tblCellSpacing w:w="15" w:type="dxa"/>
              </w:trPr>
              <w:tc>
                <w:tcPr>
                  <w:tcW w:w="4679" w:type="dxa"/>
                  <w:vAlign w:val="center"/>
                  <w:hideMark/>
                </w:tcPr>
                <w:p w:rsidR="007B4F51" w:rsidRDefault="007B4F51">
                  <w:pPr>
                    <w:pStyle w:val="NormalWeb"/>
                  </w:pPr>
                  <w:proofErr w:type="spellStart"/>
                  <w:r>
                    <w:t>Hillsbrook</w:t>
                  </w:r>
                  <w:proofErr w:type="spellEnd"/>
                  <w:r>
                    <w:t xml:space="preserve"> Grove </w:t>
                  </w:r>
                </w:p>
              </w:tc>
              <w:tc>
                <w:tcPr>
                  <w:tcW w:w="1101" w:type="dxa"/>
                  <w:vAlign w:val="center"/>
                  <w:hideMark/>
                </w:tcPr>
                <w:p w:rsidR="007B4F51" w:rsidRDefault="007B4F51">
                  <w:pPr>
                    <w:pStyle w:val="NormalWeb"/>
                  </w:pPr>
                  <w:r>
                    <w:t xml:space="preserve">10,000 </w:t>
                  </w:r>
                </w:p>
              </w:tc>
              <w:tc>
                <w:tcPr>
                  <w:tcW w:w="4768" w:type="dxa"/>
                  <w:vAlign w:val="center"/>
                  <w:hideMark/>
                </w:tcPr>
                <w:p w:rsidR="007B4F51" w:rsidRDefault="007B4F51">
                  <w:pPr>
                    <w:pStyle w:val="NormalWeb"/>
                  </w:pPr>
                  <w:r>
                    <w:t xml:space="preserve">Road bays </w:t>
                  </w:r>
                </w:p>
              </w:tc>
            </w:tr>
            <w:tr w:rsidR="007B4F51" w:rsidTr="00A25CA0">
              <w:trPr>
                <w:tblCellSpacing w:w="15" w:type="dxa"/>
              </w:trPr>
              <w:tc>
                <w:tcPr>
                  <w:tcW w:w="4679" w:type="dxa"/>
                  <w:vAlign w:val="center"/>
                  <w:hideMark/>
                </w:tcPr>
                <w:p w:rsidR="007B4F51" w:rsidRDefault="007B4F51">
                  <w:pPr>
                    <w:pStyle w:val="NormalWeb"/>
                  </w:pPr>
                  <w:proofErr w:type="spellStart"/>
                  <w:r>
                    <w:t>Kilmashogue</w:t>
                  </w:r>
                  <w:proofErr w:type="spellEnd"/>
                  <w:r>
                    <w:t xml:space="preserve"> Grove </w:t>
                  </w:r>
                </w:p>
              </w:tc>
              <w:tc>
                <w:tcPr>
                  <w:tcW w:w="1101" w:type="dxa"/>
                  <w:vAlign w:val="center"/>
                  <w:hideMark/>
                </w:tcPr>
                <w:p w:rsidR="007B4F51" w:rsidRDefault="007B4F51">
                  <w:pPr>
                    <w:pStyle w:val="NormalWeb"/>
                  </w:pPr>
                  <w:r>
                    <w:t xml:space="preserve">15,000 </w:t>
                  </w:r>
                </w:p>
              </w:tc>
              <w:tc>
                <w:tcPr>
                  <w:tcW w:w="4768" w:type="dxa"/>
                  <w:vAlign w:val="center"/>
                  <w:hideMark/>
                </w:tcPr>
                <w:p w:rsidR="007B4F51" w:rsidRDefault="007B4F51">
                  <w:pPr>
                    <w:pStyle w:val="NormalWeb"/>
                  </w:pPr>
                  <w:r>
                    <w:t xml:space="preserve">Road bays, kerbing </w:t>
                  </w:r>
                </w:p>
              </w:tc>
            </w:tr>
            <w:tr w:rsidR="007B4F51" w:rsidTr="00A25CA0">
              <w:trPr>
                <w:tblCellSpacing w:w="15" w:type="dxa"/>
              </w:trPr>
              <w:tc>
                <w:tcPr>
                  <w:tcW w:w="4679" w:type="dxa"/>
                  <w:vAlign w:val="center"/>
                  <w:hideMark/>
                </w:tcPr>
                <w:p w:rsidR="007B4F51" w:rsidRDefault="007B4F51">
                  <w:pPr>
                    <w:pStyle w:val="NormalWeb"/>
                  </w:pPr>
                  <w:proofErr w:type="spellStart"/>
                  <w:r>
                    <w:t>Knocklyon</w:t>
                  </w:r>
                  <w:proofErr w:type="spellEnd"/>
                  <w:r>
                    <w:t xml:space="preserve"> Rd </w:t>
                  </w:r>
                </w:p>
              </w:tc>
              <w:tc>
                <w:tcPr>
                  <w:tcW w:w="1101" w:type="dxa"/>
                  <w:vAlign w:val="center"/>
                  <w:hideMark/>
                </w:tcPr>
                <w:p w:rsidR="007B4F51" w:rsidRDefault="007B4F51">
                  <w:pPr>
                    <w:pStyle w:val="NormalWeb"/>
                  </w:pPr>
                  <w:r>
                    <w:t xml:space="preserve">25,000 </w:t>
                  </w:r>
                </w:p>
              </w:tc>
              <w:tc>
                <w:tcPr>
                  <w:tcW w:w="4768" w:type="dxa"/>
                  <w:vAlign w:val="center"/>
                  <w:hideMark/>
                </w:tcPr>
                <w:p w:rsidR="007B4F51" w:rsidRDefault="007B4F51">
                  <w:pPr>
                    <w:pStyle w:val="NormalWeb"/>
                  </w:pPr>
                  <w:r>
                    <w:t xml:space="preserve">Resurface driveways </w:t>
                  </w:r>
                </w:p>
              </w:tc>
            </w:tr>
            <w:tr w:rsidR="007B4F51" w:rsidTr="00A25CA0">
              <w:trPr>
                <w:tblCellSpacing w:w="15" w:type="dxa"/>
              </w:trPr>
              <w:tc>
                <w:tcPr>
                  <w:tcW w:w="4679" w:type="dxa"/>
                  <w:vAlign w:val="center"/>
                  <w:hideMark/>
                </w:tcPr>
                <w:p w:rsidR="007B4F51" w:rsidRDefault="007B4F51">
                  <w:pPr>
                    <w:pStyle w:val="NormalWeb"/>
                  </w:pPr>
                  <w:r>
                    <w:t>Limekiln Estate/</w:t>
                  </w:r>
                  <w:proofErr w:type="spellStart"/>
                  <w:r>
                    <w:t>Mountdown</w:t>
                  </w:r>
                  <w:proofErr w:type="spellEnd"/>
                  <w:r>
                    <w:t xml:space="preserve"> </w:t>
                  </w:r>
                </w:p>
              </w:tc>
              <w:tc>
                <w:tcPr>
                  <w:tcW w:w="1101" w:type="dxa"/>
                  <w:vAlign w:val="center"/>
                  <w:hideMark/>
                </w:tcPr>
                <w:p w:rsidR="007B4F51" w:rsidRDefault="007B4F51">
                  <w:pPr>
                    <w:pStyle w:val="NormalWeb"/>
                  </w:pPr>
                  <w:r>
                    <w:t xml:space="preserve">43,000 </w:t>
                  </w:r>
                </w:p>
              </w:tc>
              <w:tc>
                <w:tcPr>
                  <w:tcW w:w="4768" w:type="dxa"/>
                  <w:vAlign w:val="center"/>
                  <w:hideMark/>
                </w:tcPr>
                <w:p w:rsidR="007B4F51" w:rsidRDefault="007B4F51">
                  <w:pPr>
                    <w:pStyle w:val="NormalWeb"/>
                  </w:pPr>
                  <w:r>
                    <w:t xml:space="preserve">Footpaths </w:t>
                  </w:r>
                </w:p>
              </w:tc>
            </w:tr>
            <w:tr w:rsidR="007B4F51" w:rsidTr="00A25CA0">
              <w:trPr>
                <w:tblCellSpacing w:w="15" w:type="dxa"/>
              </w:trPr>
              <w:tc>
                <w:tcPr>
                  <w:tcW w:w="4679" w:type="dxa"/>
                  <w:vAlign w:val="center"/>
                  <w:hideMark/>
                </w:tcPr>
                <w:p w:rsidR="007B4F51" w:rsidRDefault="007B4F51">
                  <w:pPr>
                    <w:pStyle w:val="NormalWeb"/>
                  </w:pPr>
                  <w:proofErr w:type="spellStart"/>
                  <w:r>
                    <w:t>Orchardstown</w:t>
                  </w:r>
                  <w:proofErr w:type="spellEnd"/>
                  <w:r>
                    <w:t xml:space="preserve"> Drive </w:t>
                  </w:r>
                </w:p>
              </w:tc>
              <w:tc>
                <w:tcPr>
                  <w:tcW w:w="1101" w:type="dxa"/>
                  <w:vAlign w:val="center"/>
                  <w:hideMark/>
                </w:tcPr>
                <w:p w:rsidR="007B4F51" w:rsidRDefault="007B4F51">
                  <w:pPr>
                    <w:pStyle w:val="NormalWeb"/>
                  </w:pPr>
                  <w:r>
                    <w:t xml:space="preserve">20,000 </w:t>
                  </w:r>
                </w:p>
              </w:tc>
              <w:tc>
                <w:tcPr>
                  <w:tcW w:w="4768" w:type="dxa"/>
                  <w:vAlign w:val="center"/>
                  <w:hideMark/>
                </w:tcPr>
                <w:p w:rsidR="007B4F51" w:rsidRDefault="007B4F51">
                  <w:pPr>
                    <w:pStyle w:val="NormalWeb"/>
                  </w:pPr>
                  <w:r>
                    <w:t xml:space="preserve">Road bays, footpaths </w:t>
                  </w:r>
                </w:p>
              </w:tc>
            </w:tr>
            <w:tr w:rsidR="007B4F51" w:rsidTr="00A25CA0">
              <w:trPr>
                <w:tblCellSpacing w:w="15" w:type="dxa"/>
              </w:trPr>
              <w:tc>
                <w:tcPr>
                  <w:tcW w:w="4679" w:type="dxa"/>
                  <w:vAlign w:val="center"/>
                  <w:hideMark/>
                </w:tcPr>
                <w:p w:rsidR="007B4F51" w:rsidRDefault="007B4F51">
                  <w:pPr>
                    <w:pStyle w:val="NormalWeb"/>
                  </w:pPr>
                  <w:proofErr w:type="spellStart"/>
                  <w:r>
                    <w:t>Templemanor</w:t>
                  </w:r>
                  <w:proofErr w:type="spellEnd"/>
                  <w:r>
                    <w:t xml:space="preserve"> </w:t>
                  </w:r>
                </w:p>
              </w:tc>
              <w:tc>
                <w:tcPr>
                  <w:tcW w:w="1101" w:type="dxa"/>
                  <w:vAlign w:val="center"/>
                  <w:hideMark/>
                </w:tcPr>
                <w:p w:rsidR="007B4F51" w:rsidRDefault="007B4F51">
                  <w:pPr>
                    <w:pStyle w:val="NormalWeb"/>
                  </w:pPr>
                  <w:r>
                    <w:t xml:space="preserve">30,000 </w:t>
                  </w:r>
                </w:p>
              </w:tc>
              <w:tc>
                <w:tcPr>
                  <w:tcW w:w="4768" w:type="dxa"/>
                  <w:vAlign w:val="center"/>
                  <w:hideMark/>
                </w:tcPr>
                <w:p w:rsidR="007B4F51" w:rsidRDefault="007B4F51">
                  <w:pPr>
                    <w:pStyle w:val="NormalWeb"/>
                  </w:pPr>
                  <w:r>
                    <w:t xml:space="preserve">Footpaths </w:t>
                  </w:r>
                </w:p>
              </w:tc>
            </w:tr>
            <w:tr w:rsidR="007B4F51" w:rsidTr="00A25CA0">
              <w:trPr>
                <w:tblCellSpacing w:w="15" w:type="dxa"/>
              </w:trPr>
              <w:tc>
                <w:tcPr>
                  <w:tcW w:w="4679" w:type="dxa"/>
                  <w:vAlign w:val="center"/>
                  <w:hideMark/>
                </w:tcPr>
                <w:p w:rsidR="007B4F51" w:rsidRDefault="007B4F51">
                  <w:pPr>
                    <w:pStyle w:val="NormalWeb"/>
                  </w:pPr>
                  <w:r>
                    <w:t xml:space="preserve">Templeogue Wood </w:t>
                  </w:r>
                </w:p>
              </w:tc>
              <w:tc>
                <w:tcPr>
                  <w:tcW w:w="1101" w:type="dxa"/>
                  <w:vAlign w:val="center"/>
                  <w:hideMark/>
                </w:tcPr>
                <w:p w:rsidR="007B4F51" w:rsidRDefault="007B4F51">
                  <w:pPr>
                    <w:pStyle w:val="NormalWeb"/>
                  </w:pPr>
                  <w:r>
                    <w:t xml:space="preserve">20,000 </w:t>
                  </w:r>
                </w:p>
              </w:tc>
              <w:tc>
                <w:tcPr>
                  <w:tcW w:w="4768" w:type="dxa"/>
                  <w:vAlign w:val="center"/>
                  <w:hideMark/>
                </w:tcPr>
                <w:p w:rsidR="007B4F51" w:rsidRDefault="007B4F51">
                  <w:pPr>
                    <w:pStyle w:val="NormalWeb"/>
                  </w:pPr>
                  <w:r>
                    <w:t xml:space="preserve">Footpaths </w:t>
                  </w:r>
                </w:p>
              </w:tc>
            </w:tr>
            <w:tr w:rsidR="007B4F51" w:rsidTr="00A25CA0">
              <w:trPr>
                <w:tblCellSpacing w:w="15" w:type="dxa"/>
              </w:trPr>
              <w:tc>
                <w:tcPr>
                  <w:tcW w:w="4679" w:type="dxa"/>
                  <w:vAlign w:val="center"/>
                  <w:hideMark/>
                </w:tcPr>
                <w:p w:rsidR="007B4F51" w:rsidRDefault="007B4F51">
                  <w:pPr>
                    <w:pStyle w:val="NormalWeb"/>
                  </w:pPr>
                  <w:r>
                    <w:t xml:space="preserve">Fernhill Rd </w:t>
                  </w:r>
                </w:p>
              </w:tc>
              <w:tc>
                <w:tcPr>
                  <w:tcW w:w="1101" w:type="dxa"/>
                  <w:vAlign w:val="center"/>
                  <w:hideMark/>
                </w:tcPr>
                <w:p w:rsidR="007B4F51" w:rsidRDefault="007B4F51">
                  <w:pPr>
                    <w:pStyle w:val="NormalWeb"/>
                  </w:pPr>
                  <w:r>
                    <w:t xml:space="preserve">25,000 </w:t>
                  </w:r>
                </w:p>
              </w:tc>
              <w:tc>
                <w:tcPr>
                  <w:tcW w:w="4768" w:type="dxa"/>
                  <w:vAlign w:val="center"/>
                  <w:hideMark/>
                </w:tcPr>
                <w:p w:rsidR="007B4F51" w:rsidRDefault="007B4F51">
                  <w:pPr>
                    <w:pStyle w:val="NormalWeb"/>
                  </w:pPr>
                  <w:r>
                    <w:t xml:space="preserve">Road bays </w:t>
                  </w:r>
                </w:p>
              </w:tc>
            </w:tr>
            <w:tr w:rsidR="007B4F51" w:rsidTr="00A25CA0">
              <w:trPr>
                <w:tblCellSpacing w:w="15" w:type="dxa"/>
              </w:trPr>
              <w:tc>
                <w:tcPr>
                  <w:tcW w:w="4679" w:type="dxa"/>
                  <w:vAlign w:val="center"/>
                  <w:hideMark/>
                </w:tcPr>
                <w:p w:rsidR="007B4F51" w:rsidRDefault="007B4F51">
                  <w:pPr>
                    <w:pStyle w:val="NormalWeb"/>
                  </w:pPr>
                  <w:proofErr w:type="spellStart"/>
                  <w:r>
                    <w:t>Wainsfort</w:t>
                  </w:r>
                  <w:proofErr w:type="spellEnd"/>
                  <w:r>
                    <w:t xml:space="preserve"> Rd </w:t>
                  </w:r>
                </w:p>
              </w:tc>
              <w:tc>
                <w:tcPr>
                  <w:tcW w:w="1101" w:type="dxa"/>
                  <w:vAlign w:val="center"/>
                  <w:hideMark/>
                </w:tcPr>
                <w:p w:rsidR="007B4F51" w:rsidRDefault="007B4F51">
                  <w:pPr>
                    <w:pStyle w:val="NormalWeb"/>
                  </w:pPr>
                  <w:r>
                    <w:t xml:space="preserve">14,000 </w:t>
                  </w:r>
                </w:p>
              </w:tc>
              <w:tc>
                <w:tcPr>
                  <w:tcW w:w="4768" w:type="dxa"/>
                  <w:vAlign w:val="center"/>
                  <w:hideMark/>
                </w:tcPr>
                <w:p w:rsidR="007B4F51" w:rsidRDefault="007B4F51">
                  <w:pPr>
                    <w:pStyle w:val="NormalWeb"/>
                  </w:pPr>
                  <w:r>
                    <w:t xml:space="preserve">Footpaths </w:t>
                  </w:r>
                </w:p>
              </w:tc>
            </w:tr>
            <w:tr w:rsidR="007B4F51" w:rsidTr="00A25CA0">
              <w:trPr>
                <w:tblCellSpacing w:w="15" w:type="dxa"/>
              </w:trPr>
              <w:tc>
                <w:tcPr>
                  <w:tcW w:w="4679" w:type="dxa"/>
                  <w:vAlign w:val="center"/>
                  <w:hideMark/>
                </w:tcPr>
                <w:p w:rsidR="007B4F51" w:rsidRDefault="007B4F51">
                  <w:pPr>
                    <w:pStyle w:val="NormalWeb"/>
                  </w:pPr>
                  <w:r>
                    <w:t xml:space="preserve">Woodlawn </w:t>
                  </w:r>
                  <w:proofErr w:type="spellStart"/>
                  <w:r>
                    <w:t>Pk</w:t>
                  </w:r>
                  <w:proofErr w:type="spellEnd"/>
                  <w:r>
                    <w:t xml:space="preserve"> Ave </w:t>
                  </w:r>
                </w:p>
              </w:tc>
              <w:tc>
                <w:tcPr>
                  <w:tcW w:w="1101" w:type="dxa"/>
                  <w:vAlign w:val="center"/>
                  <w:hideMark/>
                </w:tcPr>
                <w:p w:rsidR="007B4F51" w:rsidRDefault="007B4F51">
                  <w:pPr>
                    <w:pStyle w:val="NormalWeb"/>
                  </w:pPr>
                  <w:r>
                    <w:t xml:space="preserve">5,000 </w:t>
                  </w:r>
                </w:p>
              </w:tc>
              <w:tc>
                <w:tcPr>
                  <w:tcW w:w="4768" w:type="dxa"/>
                  <w:vAlign w:val="center"/>
                  <w:hideMark/>
                </w:tcPr>
                <w:p w:rsidR="007B4F51" w:rsidRDefault="007B4F51">
                  <w:pPr>
                    <w:pStyle w:val="NormalWeb"/>
                  </w:pPr>
                  <w:r>
                    <w:t xml:space="preserve">Footpath, drainage </w:t>
                  </w:r>
                </w:p>
              </w:tc>
            </w:tr>
            <w:tr w:rsidR="007B4F51" w:rsidTr="00A25CA0">
              <w:trPr>
                <w:tblCellSpacing w:w="15" w:type="dxa"/>
              </w:trPr>
              <w:tc>
                <w:tcPr>
                  <w:tcW w:w="4679" w:type="dxa"/>
                  <w:vAlign w:val="center"/>
                  <w:hideMark/>
                </w:tcPr>
                <w:p w:rsidR="007B4F51" w:rsidRDefault="007B4F51">
                  <w:pPr>
                    <w:pStyle w:val="NormalWeb"/>
                  </w:pPr>
                  <w:r>
                    <w:rPr>
                      <w:rStyle w:val="Strong"/>
                    </w:rPr>
                    <w:t>Total Footpath Repairs- Templeogue-</w:t>
                  </w:r>
                  <w:proofErr w:type="spellStart"/>
                  <w:r>
                    <w:rPr>
                      <w:rStyle w:val="Strong"/>
                    </w:rPr>
                    <w:t>Terenure</w:t>
                  </w:r>
                  <w:proofErr w:type="spellEnd"/>
                  <w:r>
                    <w:rPr>
                      <w:rStyle w:val="Strong"/>
                    </w:rPr>
                    <w:t xml:space="preserve"> Area</w:t>
                  </w:r>
                  <w:r>
                    <w:t xml:space="preserve"> </w:t>
                  </w:r>
                </w:p>
              </w:tc>
              <w:tc>
                <w:tcPr>
                  <w:tcW w:w="1101" w:type="dxa"/>
                  <w:vAlign w:val="center"/>
                  <w:hideMark/>
                </w:tcPr>
                <w:p w:rsidR="007B4F51" w:rsidRDefault="007B4F51">
                  <w:pPr>
                    <w:pStyle w:val="NormalWeb"/>
                  </w:pPr>
                  <w:r>
                    <w:t xml:space="preserve">297,000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lastRenderedPageBreak/>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SOCIAL HOUSING ESTATES</w:t>
                  </w: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Upgrade to Social Housing Estates :- </w:t>
                  </w:r>
                </w:p>
              </w:tc>
              <w:tc>
                <w:tcPr>
                  <w:tcW w:w="1101" w:type="dxa"/>
                  <w:vAlign w:val="center"/>
                  <w:hideMark/>
                </w:tcPr>
                <w:p w:rsidR="007B4F51" w:rsidRDefault="007B4F51">
                  <w:pPr>
                    <w:pStyle w:val="NormalWeb"/>
                  </w:pPr>
                  <w:r>
                    <w:t xml:space="preserve">300,000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The following Estates are Included: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roofErr w:type="spellStart"/>
                  <w:r>
                    <w:t>Kiltalown</w:t>
                  </w:r>
                  <w:proofErr w:type="spellEnd"/>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roofErr w:type="spellStart"/>
                  <w:r>
                    <w:t>Glenshane</w:t>
                  </w:r>
                  <w:proofErr w:type="spellEnd"/>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roofErr w:type="spellStart"/>
                  <w:r>
                    <w:t>Drumcairn</w:t>
                  </w:r>
                  <w:proofErr w:type="spellEnd"/>
                  <w:r>
                    <w:t xml:space="preserve"> / </w:t>
                  </w:r>
                  <w:proofErr w:type="spellStart"/>
                  <w:r>
                    <w:t>Kilcarrig</w:t>
                  </w:r>
                  <w:proofErr w:type="spellEnd"/>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Brookfield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Glenmore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Taylor Court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roofErr w:type="spellStart"/>
                  <w:r>
                    <w:t>Cushlawn</w:t>
                  </w:r>
                  <w:proofErr w:type="spellEnd"/>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SUMMARY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t xml:space="preserve">  </w:t>
                  </w:r>
                </w:p>
              </w:tc>
              <w:tc>
                <w:tcPr>
                  <w:tcW w:w="1101" w:type="dxa"/>
                  <w:vAlign w:val="center"/>
                  <w:hideMark/>
                </w:tcPr>
                <w:p w:rsidR="007B4F51" w:rsidRDefault="007B4F51">
                  <w:pPr>
                    <w:pStyle w:val="NormalWeb"/>
                  </w:pPr>
                  <w:r>
                    <w:t xml:space="preserve">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Total- Clondalkin Area</w:t>
                  </w:r>
                  <w:r>
                    <w:t xml:space="preserve"> </w:t>
                  </w:r>
                </w:p>
              </w:tc>
              <w:tc>
                <w:tcPr>
                  <w:tcW w:w="1101" w:type="dxa"/>
                  <w:vAlign w:val="center"/>
                  <w:hideMark/>
                </w:tcPr>
                <w:p w:rsidR="007B4F51" w:rsidRDefault="007B4F51">
                  <w:pPr>
                    <w:pStyle w:val="NormalWeb"/>
                  </w:pPr>
                  <w:r>
                    <w:t xml:space="preserve">1,390,000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Total- Lucan Area</w:t>
                  </w:r>
                  <w:r>
                    <w:t xml:space="preserve"> </w:t>
                  </w:r>
                </w:p>
              </w:tc>
              <w:tc>
                <w:tcPr>
                  <w:tcW w:w="1101" w:type="dxa"/>
                  <w:vAlign w:val="center"/>
                  <w:hideMark/>
                </w:tcPr>
                <w:p w:rsidR="007B4F51" w:rsidRDefault="007B4F51">
                  <w:pPr>
                    <w:pStyle w:val="NormalWeb"/>
                  </w:pPr>
                  <w:r>
                    <w:t xml:space="preserve">705,000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Total- Tallaght Central Area</w:t>
                  </w:r>
                  <w:r>
                    <w:t xml:space="preserve"> </w:t>
                  </w:r>
                </w:p>
              </w:tc>
              <w:tc>
                <w:tcPr>
                  <w:tcW w:w="1101" w:type="dxa"/>
                  <w:vAlign w:val="center"/>
                  <w:hideMark/>
                </w:tcPr>
                <w:p w:rsidR="007B4F51" w:rsidRDefault="007B4F51">
                  <w:pPr>
                    <w:pStyle w:val="NormalWeb"/>
                  </w:pPr>
                  <w:r>
                    <w:t xml:space="preserve">333,000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Total- Tallaght South Area</w:t>
                  </w:r>
                  <w:r>
                    <w:t xml:space="preserve"> </w:t>
                  </w:r>
                </w:p>
              </w:tc>
              <w:tc>
                <w:tcPr>
                  <w:tcW w:w="1101" w:type="dxa"/>
                  <w:vAlign w:val="center"/>
                  <w:hideMark/>
                </w:tcPr>
                <w:p w:rsidR="007B4F51" w:rsidRDefault="007B4F51">
                  <w:pPr>
                    <w:pStyle w:val="NormalWeb"/>
                  </w:pPr>
                  <w:r>
                    <w:t xml:space="preserve">600,000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Total- Rathfarnham Area</w:t>
                  </w:r>
                  <w:r>
                    <w:t xml:space="preserve"> </w:t>
                  </w:r>
                </w:p>
              </w:tc>
              <w:tc>
                <w:tcPr>
                  <w:tcW w:w="1101" w:type="dxa"/>
                  <w:vAlign w:val="center"/>
                  <w:hideMark/>
                </w:tcPr>
                <w:p w:rsidR="007B4F51" w:rsidRDefault="007B4F51">
                  <w:pPr>
                    <w:pStyle w:val="NormalWeb"/>
                  </w:pPr>
                  <w:r>
                    <w:t xml:space="preserve">415,000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Total- Templeogue-</w:t>
                  </w:r>
                  <w:proofErr w:type="spellStart"/>
                  <w:r>
                    <w:rPr>
                      <w:rStyle w:val="Strong"/>
                    </w:rPr>
                    <w:t>Terenure</w:t>
                  </w:r>
                  <w:proofErr w:type="spellEnd"/>
                  <w:r>
                    <w:rPr>
                      <w:rStyle w:val="Strong"/>
                    </w:rPr>
                    <w:t xml:space="preserve"> Area</w:t>
                  </w:r>
                  <w:r>
                    <w:t xml:space="preserve"> </w:t>
                  </w:r>
                </w:p>
              </w:tc>
              <w:tc>
                <w:tcPr>
                  <w:tcW w:w="1101" w:type="dxa"/>
                  <w:vAlign w:val="center"/>
                  <w:hideMark/>
                </w:tcPr>
                <w:p w:rsidR="007B4F51" w:rsidRDefault="007B4F51">
                  <w:pPr>
                    <w:pStyle w:val="NormalWeb"/>
                  </w:pPr>
                  <w:r>
                    <w:t xml:space="preserve">692,000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Cycle-Track repairs- various locations</w:t>
                  </w:r>
                  <w:r>
                    <w:t xml:space="preserve"> </w:t>
                  </w:r>
                </w:p>
              </w:tc>
              <w:tc>
                <w:tcPr>
                  <w:tcW w:w="1101" w:type="dxa"/>
                  <w:vAlign w:val="center"/>
                  <w:hideMark/>
                </w:tcPr>
                <w:p w:rsidR="007B4F51" w:rsidRDefault="007B4F51">
                  <w:pPr>
                    <w:pStyle w:val="NormalWeb"/>
                  </w:pPr>
                  <w:r>
                    <w:t xml:space="preserve">100,000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QBC repairs- various locations</w:t>
                  </w:r>
                  <w:r>
                    <w:t xml:space="preserve"> </w:t>
                  </w:r>
                </w:p>
              </w:tc>
              <w:tc>
                <w:tcPr>
                  <w:tcW w:w="1101" w:type="dxa"/>
                  <w:vAlign w:val="center"/>
                  <w:hideMark/>
                </w:tcPr>
                <w:p w:rsidR="007B4F51" w:rsidRDefault="007B4F51">
                  <w:pPr>
                    <w:pStyle w:val="NormalWeb"/>
                  </w:pPr>
                  <w:r>
                    <w:t xml:space="preserve">100,000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Ramp repairs- various locations</w:t>
                  </w:r>
                  <w:r>
                    <w:t xml:space="preserve"> </w:t>
                  </w:r>
                </w:p>
              </w:tc>
              <w:tc>
                <w:tcPr>
                  <w:tcW w:w="1101" w:type="dxa"/>
                  <w:vAlign w:val="center"/>
                  <w:hideMark/>
                </w:tcPr>
                <w:p w:rsidR="007B4F51" w:rsidRDefault="007B4F51">
                  <w:pPr>
                    <w:pStyle w:val="NormalWeb"/>
                  </w:pPr>
                  <w:r>
                    <w:t xml:space="preserve">110,000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Road Patching- various locations</w:t>
                  </w:r>
                  <w:r>
                    <w:t xml:space="preserve"> </w:t>
                  </w:r>
                </w:p>
              </w:tc>
              <w:tc>
                <w:tcPr>
                  <w:tcW w:w="1101" w:type="dxa"/>
                  <w:vAlign w:val="center"/>
                  <w:hideMark/>
                </w:tcPr>
                <w:p w:rsidR="007B4F51" w:rsidRDefault="007B4F51">
                  <w:pPr>
                    <w:pStyle w:val="NormalWeb"/>
                  </w:pPr>
                  <w:r>
                    <w:t xml:space="preserve">65,000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Upgrade of Council Housing Estates</w:t>
                  </w:r>
                  <w:r>
                    <w:t xml:space="preserve"> </w:t>
                  </w:r>
                </w:p>
              </w:tc>
              <w:tc>
                <w:tcPr>
                  <w:tcW w:w="1101" w:type="dxa"/>
                  <w:vAlign w:val="center"/>
                  <w:hideMark/>
                </w:tcPr>
                <w:p w:rsidR="007B4F51" w:rsidRDefault="007B4F51">
                  <w:pPr>
                    <w:pStyle w:val="NormalWeb"/>
                  </w:pPr>
                  <w:r>
                    <w:t xml:space="preserve">300,000 </w:t>
                  </w:r>
                </w:p>
              </w:tc>
              <w:tc>
                <w:tcPr>
                  <w:tcW w:w="4768" w:type="dxa"/>
                  <w:vAlign w:val="center"/>
                  <w:hideMark/>
                </w:tcPr>
                <w:p w:rsidR="007B4F51" w:rsidRDefault="007B4F51">
                  <w:pPr>
                    <w:pStyle w:val="NormalWeb"/>
                  </w:pPr>
                  <w:r>
                    <w:t xml:space="preserve">  </w:t>
                  </w:r>
                </w:p>
              </w:tc>
            </w:tr>
            <w:tr w:rsidR="007B4F51" w:rsidTr="00A25CA0">
              <w:trPr>
                <w:tblCellSpacing w:w="15" w:type="dxa"/>
              </w:trPr>
              <w:tc>
                <w:tcPr>
                  <w:tcW w:w="4679" w:type="dxa"/>
                  <w:vAlign w:val="center"/>
                  <w:hideMark/>
                </w:tcPr>
                <w:p w:rsidR="007B4F51" w:rsidRDefault="007B4F51">
                  <w:pPr>
                    <w:pStyle w:val="NormalWeb"/>
                  </w:pPr>
                  <w:r>
                    <w:rPr>
                      <w:rStyle w:val="Strong"/>
                    </w:rPr>
                    <w:t>GRAND TOTAL</w:t>
                  </w:r>
                  <w:r>
                    <w:t xml:space="preserve"> </w:t>
                  </w:r>
                </w:p>
              </w:tc>
              <w:tc>
                <w:tcPr>
                  <w:tcW w:w="1101" w:type="dxa"/>
                  <w:vAlign w:val="center"/>
                  <w:hideMark/>
                </w:tcPr>
                <w:p w:rsidR="007B4F51" w:rsidRDefault="007B4F51">
                  <w:pPr>
                    <w:pStyle w:val="NormalWeb"/>
                  </w:pPr>
                  <w:r>
                    <w:t xml:space="preserve">4,810,000 </w:t>
                  </w:r>
                </w:p>
              </w:tc>
              <w:tc>
                <w:tcPr>
                  <w:tcW w:w="4768" w:type="dxa"/>
                  <w:vAlign w:val="center"/>
                  <w:hideMark/>
                </w:tcPr>
                <w:p w:rsidR="007B4F51" w:rsidRDefault="007B4F51">
                  <w:pPr>
                    <w:pStyle w:val="NormalWeb"/>
                  </w:pPr>
                  <w:r>
                    <w:t xml:space="preserve">  </w:t>
                  </w:r>
                </w:p>
              </w:tc>
            </w:tr>
          </w:tbl>
          <w:p w:rsidR="00A25CA0" w:rsidRDefault="00A25CA0" w:rsidP="00A25CA0">
            <w:pPr>
              <w:pStyle w:val="NormalWeb"/>
              <w:rPr>
                <w:b/>
              </w:rPr>
            </w:pPr>
            <w:r w:rsidRPr="00851A45">
              <w:t>Following contr</w:t>
            </w:r>
            <w:r>
              <w:t xml:space="preserve">ibutions from </w:t>
            </w:r>
            <w:proofErr w:type="gramStart"/>
            <w:r w:rsidR="00446DF8" w:rsidRPr="0002628D">
              <w:rPr>
                <w:rStyle w:val="Strong"/>
                <w:b w:val="0"/>
              </w:rPr>
              <w:t>C</w:t>
            </w:r>
            <w:r w:rsidR="00446DF8">
              <w:rPr>
                <w:rStyle w:val="Strong"/>
                <w:b w:val="0"/>
              </w:rPr>
              <w:t>ouncillors</w:t>
            </w:r>
            <w:r w:rsidR="00446DF8">
              <w:t xml:space="preserve"> </w:t>
            </w:r>
            <w:r>
              <w:t xml:space="preserve"> M</w:t>
            </w:r>
            <w:proofErr w:type="gramEnd"/>
            <w:r>
              <w:t>. Johansso</w:t>
            </w:r>
            <w:r w:rsidRPr="00851A45">
              <w:t>n, B. Bonner</w:t>
            </w:r>
            <w:r>
              <w:t xml:space="preserve">, F. Timmons and J. Graham, Mr T. O’Grady, Senior Engineer responded to queries raised and the report was </w:t>
            </w:r>
            <w:r w:rsidRPr="00E37DC7">
              <w:rPr>
                <w:b/>
              </w:rPr>
              <w:t>NOTED.</w:t>
            </w:r>
          </w:p>
          <w:p w:rsidR="007B4F51" w:rsidRDefault="00202475">
            <w:pPr>
              <w:pStyle w:val="Heading3"/>
              <w:spacing w:after="0" w:afterAutospacing="0"/>
              <w:rPr>
                <w:u w:val="single"/>
              </w:rPr>
            </w:pPr>
            <w:r>
              <w:rPr>
                <w:u w:val="single"/>
              </w:rPr>
              <w:t>C/</w:t>
            </w:r>
            <w:r w:rsidR="00137499">
              <w:rPr>
                <w:u w:val="single"/>
              </w:rPr>
              <w:t>105</w:t>
            </w:r>
            <w:r>
              <w:rPr>
                <w:u w:val="single"/>
              </w:rPr>
              <w:t xml:space="preserve">/17 </w:t>
            </w:r>
            <w:r w:rsidR="007B4F51">
              <w:rPr>
                <w:u w:val="single"/>
              </w:rPr>
              <w:t>C</w:t>
            </w:r>
            <w:r>
              <w:rPr>
                <w:u w:val="single"/>
              </w:rPr>
              <w:t xml:space="preserve"> (</w:t>
            </w:r>
            <w:r w:rsidR="007B4F51">
              <w:rPr>
                <w:u w:val="single"/>
              </w:rPr>
              <w:t>7</w:t>
            </w:r>
            <w:proofErr w:type="gramStart"/>
            <w:r>
              <w:rPr>
                <w:u w:val="single"/>
              </w:rPr>
              <w:t xml:space="preserve">) </w:t>
            </w:r>
            <w:r w:rsidR="007B4F51">
              <w:rPr>
                <w:u w:val="single"/>
              </w:rPr>
              <w:t xml:space="preserve"> Item</w:t>
            </w:r>
            <w:proofErr w:type="gramEnd"/>
            <w:r w:rsidR="007B4F51">
              <w:rPr>
                <w:u w:val="single"/>
              </w:rPr>
              <w:t xml:space="preserve"> ID:52412</w:t>
            </w:r>
          </w:p>
          <w:p w:rsidR="007B4F51" w:rsidRDefault="007B4F51">
            <w:pPr>
              <w:pStyle w:val="NormalWeb"/>
              <w:rPr>
                <w:rStyle w:val="Strong"/>
              </w:rPr>
            </w:pPr>
            <w:r>
              <w:t xml:space="preserve">Correspondence </w:t>
            </w:r>
            <w:r>
              <w:rPr>
                <w:rStyle w:val="Strong"/>
              </w:rPr>
              <w:t>(No Business)</w:t>
            </w:r>
          </w:p>
          <w:p w:rsidR="00D57DC7" w:rsidRDefault="00D57DC7" w:rsidP="00D57DC7">
            <w:pPr>
              <w:pStyle w:val="NormalWeb"/>
            </w:pPr>
            <w:r w:rsidRPr="00D57DC7">
              <w:rPr>
                <w:rStyle w:val="Strong"/>
                <w:b w:val="0"/>
              </w:rPr>
              <w:lastRenderedPageBreak/>
              <w:t>It was</w:t>
            </w:r>
            <w:r>
              <w:rPr>
                <w:rStyle w:val="Strong"/>
              </w:rPr>
              <w:t xml:space="preserve"> NOTED </w:t>
            </w:r>
            <w:r w:rsidRPr="00D57DC7">
              <w:rPr>
                <w:rStyle w:val="Strong"/>
                <w:b w:val="0"/>
              </w:rPr>
              <w:t>there was no business under this heading.</w:t>
            </w:r>
          </w:p>
          <w:p w:rsidR="007B4F51" w:rsidRDefault="00202475">
            <w:pPr>
              <w:pStyle w:val="Heading3"/>
              <w:spacing w:after="0" w:afterAutospacing="0"/>
              <w:rPr>
                <w:u w:val="single"/>
              </w:rPr>
            </w:pPr>
            <w:r>
              <w:rPr>
                <w:u w:val="single"/>
              </w:rPr>
              <w:t>C/</w:t>
            </w:r>
            <w:r w:rsidR="00137499">
              <w:rPr>
                <w:u w:val="single"/>
              </w:rPr>
              <w:t>106</w:t>
            </w:r>
            <w:r>
              <w:rPr>
                <w:u w:val="single"/>
              </w:rPr>
              <w:t xml:space="preserve">/17 </w:t>
            </w:r>
            <w:r w:rsidR="007B4F51">
              <w:rPr>
                <w:u w:val="single"/>
              </w:rPr>
              <w:t>M</w:t>
            </w:r>
            <w:r>
              <w:rPr>
                <w:u w:val="single"/>
              </w:rPr>
              <w:t xml:space="preserve"> (</w:t>
            </w:r>
            <w:r w:rsidR="007B4F51">
              <w:rPr>
                <w:u w:val="single"/>
              </w:rPr>
              <w:t>11</w:t>
            </w:r>
            <w:proofErr w:type="gramStart"/>
            <w:r>
              <w:rPr>
                <w:u w:val="single"/>
              </w:rPr>
              <w:t xml:space="preserve">) </w:t>
            </w:r>
            <w:r w:rsidR="007B4F51">
              <w:rPr>
                <w:u w:val="single"/>
              </w:rPr>
              <w:t xml:space="preserve"> Item</w:t>
            </w:r>
            <w:proofErr w:type="gramEnd"/>
            <w:r w:rsidR="007B4F51">
              <w:rPr>
                <w:u w:val="single"/>
              </w:rPr>
              <w:t xml:space="preserve"> ID:52481</w:t>
            </w:r>
            <w:r w:rsidR="00287EFF">
              <w:rPr>
                <w:u w:val="single"/>
              </w:rPr>
              <w:t xml:space="preserve">   Name sign for Pope Lane</w:t>
            </w:r>
          </w:p>
          <w:p w:rsidR="00A25CA0" w:rsidRDefault="00A25CA0" w:rsidP="00A25CA0">
            <w:pPr>
              <w:pStyle w:val="NormalWeb"/>
            </w:pPr>
            <w:r>
              <w:t>It was proposed by C</w:t>
            </w:r>
            <w:r w:rsidR="00470A66">
              <w:t xml:space="preserve">ouncillor </w:t>
            </w:r>
            <w:r>
              <w:t>F. Timmons and seconded by C</w:t>
            </w:r>
            <w:r w:rsidR="00470A66">
              <w:t xml:space="preserve">ouncillor </w:t>
            </w:r>
            <w:r>
              <w:t xml:space="preserve"> B. Bonner</w:t>
            </w:r>
          </w:p>
          <w:p w:rsidR="007B4F51" w:rsidRDefault="007B4F51">
            <w:pPr>
              <w:pStyle w:val="NormalWeb"/>
            </w:pPr>
            <w:r>
              <w:t xml:space="preserve">"That this committee ask that a name sign stating ''Pope Lane'' be erected in the laneway beside the </w:t>
            </w:r>
            <w:proofErr w:type="spellStart"/>
            <w:r>
              <w:t>Purty</w:t>
            </w:r>
            <w:proofErr w:type="spellEnd"/>
            <w:r>
              <w:t xml:space="preserve"> Central, acknowledging the name this lane has always been know</w:t>
            </w:r>
            <w:r w:rsidR="00A25CA0">
              <w:t>n</w:t>
            </w:r>
            <w:r>
              <w:t xml:space="preserve"> as ''Pope Lane''</w:t>
            </w:r>
          </w:p>
          <w:p w:rsidR="007B4F51" w:rsidRDefault="007B4F51">
            <w:pPr>
              <w:pStyle w:val="NormalWeb"/>
            </w:pPr>
            <w:r>
              <w:t>(From an inquisition, regarding property assigned in 1393 to the Church of Clondalkin by one John Shillingford, we know that there were at least five streets in the village namely: Mahon Street; Mill Street; New Street; Steeple Street and </w:t>
            </w:r>
            <w:r>
              <w:rPr>
                <w:rStyle w:val="Strong"/>
              </w:rPr>
              <w:t>Pope Lane</w:t>
            </w:r>
            <w:r>
              <w:t xml:space="preserve"> and  in 1547 - "Clondalkin among the walled and good towns of this country." Consisted of five streets: Mill St., Steeple St., New St, Mahon St, and </w:t>
            </w:r>
            <w:r>
              <w:rPr>
                <w:rStyle w:val="Strong"/>
              </w:rPr>
              <w:t>Pope Lane</w:t>
            </w:r>
            <w:r>
              <w:t>)."</w:t>
            </w:r>
          </w:p>
          <w:p w:rsidR="00377113" w:rsidRDefault="00377113" w:rsidP="00377113">
            <w:pPr>
              <w:pStyle w:val="NormalWeb"/>
            </w:pPr>
            <w:r>
              <w:t xml:space="preserve">The following report by the Chief Executive was </w:t>
            </w:r>
            <w:r w:rsidRPr="00377113">
              <w:rPr>
                <w:b/>
              </w:rPr>
              <w:t>READ:</w:t>
            </w:r>
          </w:p>
          <w:p w:rsidR="007B4F51" w:rsidRDefault="007B4F51">
            <w:pPr>
              <w:pStyle w:val="NormalWeb"/>
            </w:pPr>
            <w:r>
              <w:t>This matter was discussed at a recent Clondalkin Traffic Management Meeting.  The meeting were informed that The Road Schedule was checked and there is no record of a Pope's Lane.  A road name not listed on the Road Schedule cannot be provided on a public road.</w:t>
            </w:r>
          </w:p>
          <w:p w:rsidR="007B4F51" w:rsidRDefault="007B4F51">
            <w:pPr>
              <w:pStyle w:val="NormalWeb"/>
            </w:pPr>
            <w:r>
              <w:t>This name could have been a local name only for the area.</w:t>
            </w:r>
          </w:p>
          <w:p w:rsidR="00A25CA0" w:rsidRDefault="00A25CA0" w:rsidP="00A25CA0">
            <w:pPr>
              <w:pStyle w:val="NormalWeb"/>
            </w:pPr>
            <w:r>
              <w:t>Following a contribution from C</w:t>
            </w:r>
            <w:r w:rsidR="00446DF8">
              <w:t>ounci</w:t>
            </w:r>
            <w:r>
              <w:t>ll</w:t>
            </w:r>
            <w:r w:rsidR="00446DF8">
              <w:t>o</w:t>
            </w:r>
            <w:r>
              <w:t>r F. Timmons, Mr. W. Purcell, Senior Engineer and Mr. M. McCartan</w:t>
            </w:r>
            <w:r w:rsidR="00BC770A">
              <w:t xml:space="preserve">, </w:t>
            </w:r>
            <w:r w:rsidR="00446DF8">
              <w:t>Senior Staff Officer,</w:t>
            </w:r>
            <w:r>
              <w:t xml:space="preserve"> responded to queries raised.  The report was </w:t>
            </w:r>
            <w:r w:rsidRPr="00E10368">
              <w:rPr>
                <w:b/>
              </w:rPr>
              <w:t>NOTED.</w:t>
            </w:r>
            <w:r>
              <w:t xml:space="preserve"> </w:t>
            </w:r>
          </w:p>
          <w:p w:rsidR="007B4F51" w:rsidRDefault="00202475">
            <w:pPr>
              <w:pStyle w:val="Heading3"/>
              <w:spacing w:after="0" w:afterAutospacing="0"/>
              <w:rPr>
                <w:u w:val="single"/>
              </w:rPr>
            </w:pPr>
            <w:r>
              <w:rPr>
                <w:u w:val="single"/>
              </w:rPr>
              <w:t>C/10</w:t>
            </w:r>
            <w:r w:rsidR="00137499">
              <w:rPr>
                <w:u w:val="single"/>
              </w:rPr>
              <w:t>7</w:t>
            </w:r>
            <w:r>
              <w:rPr>
                <w:u w:val="single"/>
              </w:rPr>
              <w:t xml:space="preserve">/17 </w:t>
            </w:r>
            <w:r w:rsidR="007B4F51">
              <w:rPr>
                <w:u w:val="single"/>
              </w:rPr>
              <w:t>M</w:t>
            </w:r>
            <w:r>
              <w:rPr>
                <w:u w:val="single"/>
              </w:rPr>
              <w:t xml:space="preserve"> (</w:t>
            </w:r>
            <w:r w:rsidR="007B4F51">
              <w:rPr>
                <w:u w:val="single"/>
              </w:rPr>
              <w:t>12</w:t>
            </w:r>
            <w:proofErr w:type="gramStart"/>
            <w:r>
              <w:rPr>
                <w:u w:val="single"/>
              </w:rPr>
              <w:t xml:space="preserve">) </w:t>
            </w:r>
            <w:r w:rsidR="007B4F51">
              <w:rPr>
                <w:u w:val="single"/>
              </w:rPr>
              <w:t xml:space="preserve"> Item</w:t>
            </w:r>
            <w:proofErr w:type="gramEnd"/>
            <w:r w:rsidR="007B4F51">
              <w:rPr>
                <w:u w:val="single"/>
              </w:rPr>
              <w:t xml:space="preserve"> ID:52611</w:t>
            </w:r>
            <w:r w:rsidR="00287EFF">
              <w:rPr>
                <w:u w:val="single"/>
              </w:rPr>
              <w:t xml:space="preserve"> Taking in charge of Monastery Heath</w:t>
            </w:r>
          </w:p>
          <w:p w:rsidR="00832DD6" w:rsidRDefault="00832DD6" w:rsidP="00832DD6">
            <w:pPr>
              <w:pStyle w:val="NormalWeb"/>
            </w:pPr>
            <w:r>
              <w:t>It was proposed by C</w:t>
            </w:r>
            <w:r w:rsidR="00470A66">
              <w:t xml:space="preserve">ouncillor </w:t>
            </w:r>
            <w:r>
              <w:t xml:space="preserve"> M. Ward and seconded by C</w:t>
            </w:r>
            <w:r w:rsidR="00470A66">
              <w:t xml:space="preserve">ouncillor </w:t>
            </w:r>
            <w:r>
              <w:t xml:space="preserve"> J. Graham</w:t>
            </w:r>
          </w:p>
          <w:p w:rsidR="007B4F51" w:rsidRDefault="007B4F51">
            <w:pPr>
              <w:pStyle w:val="NormalWeb"/>
            </w:pPr>
            <w:r>
              <w:t xml:space="preserve">"Can the Council provide a report for discussion on the progress of taking in charge on Monastery Heath with particular emphasis on when tree pruning will take place in Monastery </w:t>
            </w:r>
            <w:proofErr w:type="gramStart"/>
            <w:r>
              <w:t>Heath.</w:t>
            </w:r>
            <w:proofErr w:type="gramEnd"/>
            <w:r>
              <w:t>"</w:t>
            </w:r>
          </w:p>
          <w:p w:rsidR="00377113" w:rsidRDefault="00377113" w:rsidP="00377113">
            <w:pPr>
              <w:pStyle w:val="NormalWeb"/>
            </w:pPr>
            <w:r>
              <w:t xml:space="preserve">The following report by the Chief Executive was </w:t>
            </w:r>
            <w:r w:rsidRPr="00377113">
              <w:rPr>
                <w:b/>
              </w:rPr>
              <w:t>READ:</w:t>
            </w:r>
          </w:p>
          <w:p w:rsidR="007B4F51" w:rsidRDefault="007B4F51">
            <w:pPr>
              <w:pStyle w:val="NormalWeb"/>
            </w:pPr>
            <w:r>
              <w:t>The developer of this estate has completed the majority of the items that will allow the open space to be taken in charge in due course. One outstanding item relates to the completion of the work on the old cemetery and this was discussed on site with the Architectural Conservation Officer and the developer's representative on the 25th January 2017.  The developer is currently organising materials and a crew to undertake the work.</w:t>
            </w:r>
          </w:p>
          <w:p w:rsidR="00832DD6" w:rsidRDefault="00832DD6" w:rsidP="00832DD6">
            <w:pPr>
              <w:pStyle w:val="NormalWeb"/>
              <w:rPr>
                <w:b/>
              </w:rPr>
            </w:pPr>
            <w:r>
              <w:t>Following a contribution from C</w:t>
            </w:r>
            <w:r w:rsidR="00694519">
              <w:t xml:space="preserve">ouncillor </w:t>
            </w:r>
            <w:r>
              <w:t xml:space="preserve">M. Ward, M. Hannon, Senior Executive Parks Superintendent responded to queries raised. The report was </w:t>
            </w:r>
            <w:r w:rsidRPr="00E10368">
              <w:rPr>
                <w:b/>
              </w:rPr>
              <w:t>NOTED.</w:t>
            </w:r>
          </w:p>
          <w:p w:rsidR="007B4F51" w:rsidRDefault="007B4F51">
            <w:pPr>
              <w:pStyle w:val="Heading2"/>
              <w:jc w:val="center"/>
              <w:rPr>
                <w:u w:val="single"/>
              </w:rPr>
            </w:pPr>
            <w:r>
              <w:rPr>
                <w:u w:val="single"/>
              </w:rPr>
              <w:lastRenderedPageBreak/>
              <w:t>Libraries &amp; Arts</w:t>
            </w:r>
          </w:p>
          <w:p w:rsidR="00137499" w:rsidRDefault="00137499" w:rsidP="00137499">
            <w:pPr>
              <w:pStyle w:val="Heading3"/>
              <w:spacing w:after="0" w:afterAutospacing="0"/>
              <w:rPr>
                <w:u w:val="single"/>
              </w:rPr>
            </w:pPr>
            <w:r>
              <w:rPr>
                <w:u w:val="single"/>
              </w:rPr>
              <w:t>C/108/17 Questions</w:t>
            </w:r>
          </w:p>
          <w:p w:rsidR="00137499" w:rsidRPr="00137499" w:rsidRDefault="00137499" w:rsidP="00137499">
            <w:pPr>
              <w:pStyle w:val="Heading3"/>
              <w:spacing w:after="0" w:afterAutospacing="0"/>
              <w:rPr>
                <w:b w:val="0"/>
                <w:sz w:val="24"/>
                <w:szCs w:val="24"/>
                <w:u w:val="single"/>
              </w:rPr>
            </w:pPr>
            <w:r w:rsidRPr="00137499">
              <w:rPr>
                <w:b w:val="0"/>
                <w:sz w:val="24"/>
                <w:szCs w:val="24"/>
              </w:rPr>
              <w:t>It was noted there was no business under this heading</w:t>
            </w:r>
            <w:r w:rsidRPr="00137499">
              <w:rPr>
                <w:b w:val="0"/>
                <w:sz w:val="24"/>
                <w:szCs w:val="24"/>
                <w:u w:val="single"/>
              </w:rPr>
              <w:t>.</w:t>
            </w:r>
          </w:p>
          <w:p w:rsidR="007B4F51" w:rsidRDefault="00202475">
            <w:pPr>
              <w:pStyle w:val="Heading3"/>
              <w:spacing w:after="0" w:afterAutospacing="0"/>
              <w:rPr>
                <w:u w:val="single"/>
              </w:rPr>
            </w:pPr>
            <w:r>
              <w:rPr>
                <w:u w:val="single"/>
              </w:rPr>
              <w:t>C/10</w:t>
            </w:r>
            <w:r w:rsidR="00137499">
              <w:rPr>
                <w:u w:val="single"/>
              </w:rPr>
              <w:t>9</w:t>
            </w:r>
            <w:r>
              <w:rPr>
                <w:u w:val="single"/>
              </w:rPr>
              <w:t xml:space="preserve">/17 </w:t>
            </w:r>
            <w:r w:rsidR="007B4F51">
              <w:rPr>
                <w:u w:val="single"/>
              </w:rPr>
              <w:t>H</w:t>
            </w:r>
            <w:r>
              <w:rPr>
                <w:u w:val="single"/>
              </w:rPr>
              <w:t>I (</w:t>
            </w:r>
            <w:r w:rsidR="007B4F51">
              <w:rPr>
                <w:u w:val="single"/>
              </w:rPr>
              <w:t>13</w:t>
            </w:r>
            <w:proofErr w:type="gramStart"/>
            <w:r>
              <w:rPr>
                <w:u w:val="single"/>
              </w:rPr>
              <w:t xml:space="preserve">) </w:t>
            </w:r>
            <w:r w:rsidR="007B4F51">
              <w:rPr>
                <w:u w:val="single"/>
              </w:rPr>
              <w:t xml:space="preserve"> Item</w:t>
            </w:r>
            <w:proofErr w:type="gramEnd"/>
            <w:r w:rsidR="007B4F51">
              <w:rPr>
                <w:u w:val="single"/>
              </w:rPr>
              <w:t xml:space="preserve"> ID:52415</w:t>
            </w:r>
          </w:p>
          <w:p w:rsidR="007B4F51" w:rsidRDefault="007B4F51">
            <w:pPr>
              <w:pStyle w:val="NormalWeb"/>
              <w:rPr>
                <w:rStyle w:val="Strong"/>
              </w:rPr>
            </w:pPr>
            <w:r>
              <w:t xml:space="preserve">NEW WORKS </w:t>
            </w:r>
            <w:r>
              <w:rPr>
                <w:rStyle w:val="Strong"/>
              </w:rPr>
              <w:t>(No Business)</w:t>
            </w:r>
          </w:p>
          <w:p w:rsidR="00D57DC7" w:rsidRDefault="00D57DC7" w:rsidP="00D57DC7">
            <w:pPr>
              <w:pStyle w:val="NormalWeb"/>
            </w:pPr>
            <w:r w:rsidRPr="00D57DC7">
              <w:rPr>
                <w:rStyle w:val="Strong"/>
                <w:b w:val="0"/>
              </w:rPr>
              <w:t>It was</w:t>
            </w:r>
            <w:r>
              <w:rPr>
                <w:rStyle w:val="Strong"/>
              </w:rPr>
              <w:t xml:space="preserve"> NOTED </w:t>
            </w:r>
            <w:r w:rsidRPr="00D57DC7">
              <w:rPr>
                <w:rStyle w:val="Strong"/>
                <w:b w:val="0"/>
              </w:rPr>
              <w:t>there was no business under this heading.</w:t>
            </w:r>
          </w:p>
          <w:p w:rsidR="007B4F51" w:rsidRDefault="00202475">
            <w:pPr>
              <w:pStyle w:val="Heading3"/>
              <w:spacing w:after="0" w:afterAutospacing="0"/>
              <w:rPr>
                <w:u w:val="single"/>
              </w:rPr>
            </w:pPr>
            <w:r>
              <w:rPr>
                <w:u w:val="single"/>
              </w:rPr>
              <w:t>C/1</w:t>
            </w:r>
            <w:r w:rsidR="00137499">
              <w:rPr>
                <w:u w:val="single"/>
              </w:rPr>
              <w:t>10</w:t>
            </w:r>
            <w:r>
              <w:rPr>
                <w:u w:val="single"/>
              </w:rPr>
              <w:t xml:space="preserve">/17 </w:t>
            </w:r>
            <w:r w:rsidR="007B4F51">
              <w:rPr>
                <w:u w:val="single"/>
              </w:rPr>
              <w:t>H</w:t>
            </w:r>
            <w:r>
              <w:rPr>
                <w:u w:val="single"/>
              </w:rPr>
              <w:t>I (</w:t>
            </w:r>
            <w:r w:rsidR="007B4F51">
              <w:rPr>
                <w:u w:val="single"/>
              </w:rPr>
              <w:t>14</w:t>
            </w:r>
            <w:proofErr w:type="gramStart"/>
            <w:r>
              <w:rPr>
                <w:u w:val="single"/>
              </w:rPr>
              <w:t xml:space="preserve">) </w:t>
            </w:r>
            <w:r w:rsidR="007B4F51">
              <w:rPr>
                <w:u w:val="single"/>
              </w:rPr>
              <w:t xml:space="preserve"> Item</w:t>
            </w:r>
            <w:proofErr w:type="gramEnd"/>
            <w:r w:rsidR="007B4F51">
              <w:rPr>
                <w:u w:val="single"/>
              </w:rPr>
              <w:t xml:space="preserve"> ID:52413</w:t>
            </w:r>
            <w:r w:rsidR="00287EFF">
              <w:rPr>
                <w:u w:val="single"/>
              </w:rPr>
              <w:t xml:space="preserve"> </w:t>
            </w:r>
          </w:p>
          <w:p w:rsidR="00832DD6" w:rsidRDefault="00832DD6" w:rsidP="00832DD6">
            <w:pPr>
              <w:pStyle w:val="NormalWeb"/>
            </w:pPr>
            <w:r>
              <w:t>The following report was presented by Ms B. Meenaghan, Senior Librarian</w:t>
            </w:r>
          </w:p>
          <w:p w:rsidR="007B4F51" w:rsidRDefault="007B4F51">
            <w:pPr>
              <w:pStyle w:val="NormalWeb"/>
            </w:pPr>
            <w:r>
              <w:t>Library News &amp; Events</w:t>
            </w:r>
          </w:p>
          <w:p w:rsidR="007B4F51" w:rsidRDefault="00D06E46">
            <w:pPr>
              <w:spacing w:line="259" w:lineRule="auto"/>
            </w:pPr>
            <w:hyperlink r:id="rId10" w:tgtFrame="_blank" w:history="1">
              <w:r w:rsidR="007B4F51">
                <w:rPr>
                  <w:rStyle w:val="Hyperlink"/>
                </w:rPr>
                <w:t>HI 14</w:t>
              </w:r>
            </w:hyperlink>
            <w:r w:rsidR="007B4F51">
              <w:t xml:space="preserve"> </w:t>
            </w:r>
          </w:p>
          <w:p w:rsidR="00832DD6" w:rsidRDefault="00832DD6" w:rsidP="00832DD6">
            <w:pPr>
              <w:pStyle w:val="NormalWeb"/>
              <w:rPr>
                <w:b/>
              </w:rPr>
            </w:pPr>
            <w:r>
              <w:t>Following contributions from C</w:t>
            </w:r>
            <w:r w:rsidR="00446DF8">
              <w:t xml:space="preserve">ouncillor </w:t>
            </w:r>
            <w:r>
              <w:t xml:space="preserve">B. Bonner, Ms. B. Meenaghan, Senior Librarian responded to queries raised and the report was </w:t>
            </w:r>
            <w:r w:rsidRPr="00ED4290">
              <w:rPr>
                <w:b/>
              </w:rPr>
              <w:t>NOTED.</w:t>
            </w:r>
          </w:p>
          <w:p w:rsidR="007B4F51" w:rsidRDefault="00202475">
            <w:pPr>
              <w:pStyle w:val="Heading3"/>
              <w:spacing w:after="0" w:afterAutospacing="0"/>
              <w:rPr>
                <w:u w:val="single"/>
              </w:rPr>
            </w:pPr>
            <w:r>
              <w:rPr>
                <w:u w:val="single"/>
              </w:rPr>
              <w:t>C/1</w:t>
            </w:r>
            <w:r w:rsidR="0047337D">
              <w:rPr>
                <w:u w:val="single"/>
              </w:rPr>
              <w:t>11</w:t>
            </w:r>
            <w:r>
              <w:rPr>
                <w:u w:val="single"/>
              </w:rPr>
              <w:t xml:space="preserve">/17 </w:t>
            </w:r>
            <w:r w:rsidR="007B4F51">
              <w:rPr>
                <w:u w:val="single"/>
              </w:rPr>
              <w:t>H</w:t>
            </w:r>
            <w:r>
              <w:rPr>
                <w:u w:val="single"/>
              </w:rPr>
              <w:t>I (</w:t>
            </w:r>
            <w:r w:rsidR="007B4F51">
              <w:rPr>
                <w:u w:val="single"/>
              </w:rPr>
              <w:t>15</w:t>
            </w:r>
            <w:proofErr w:type="gramStart"/>
            <w:r>
              <w:rPr>
                <w:u w:val="single"/>
              </w:rPr>
              <w:t xml:space="preserve">) </w:t>
            </w:r>
            <w:r w:rsidR="007B4F51">
              <w:rPr>
                <w:u w:val="single"/>
              </w:rPr>
              <w:t xml:space="preserve"> Item</w:t>
            </w:r>
            <w:proofErr w:type="gramEnd"/>
            <w:r w:rsidR="007B4F51">
              <w:rPr>
                <w:u w:val="single"/>
              </w:rPr>
              <w:t xml:space="preserve"> ID:52414</w:t>
            </w:r>
          </w:p>
          <w:p w:rsidR="007B4F51" w:rsidRDefault="007B4F51">
            <w:pPr>
              <w:pStyle w:val="NormalWeb"/>
              <w:rPr>
                <w:rStyle w:val="Strong"/>
              </w:rPr>
            </w:pPr>
            <w:r>
              <w:t xml:space="preserve">Application for Arts Grants </w:t>
            </w:r>
            <w:r>
              <w:rPr>
                <w:rStyle w:val="Strong"/>
              </w:rPr>
              <w:t>(No Business)</w:t>
            </w:r>
          </w:p>
          <w:p w:rsidR="00D57DC7" w:rsidRDefault="00D57DC7" w:rsidP="00D57DC7">
            <w:pPr>
              <w:pStyle w:val="NormalWeb"/>
            </w:pPr>
            <w:r w:rsidRPr="00D57DC7">
              <w:rPr>
                <w:rStyle w:val="Strong"/>
                <w:b w:val="0"/>
              </w:rPr>
              <w:t>It was</w:t>
            </w:r>
            <w:r>
              <w:rPr>
                <w:rStyle w:val="Strong"/>
              </w:rPr>
              <w:t xml:space="preserve"> NOTED </w:t>
            </w:r>
            <w:r w:rsidRPr="00D57DC7">
              <w:rPr>
                <w:rStyle w:val="Strong"/>
                <w:b w:val="0"/>
              </w:rPr>
              <w:t>there was no business under this heading.</w:t>
            </w:r>
          </w:p>
          <w:p w:rsidR="007B4F51" w:rsidRDefault="00202475">
            <w:pPr>
              <w:pStyle w:val="Heading3"/>
              <w:spacing w:after="0" w:afterAutospacing="0"/>
              <w:rPr>
                <w:u w:val="single"/>
              </w:rPr>
            </w:pPr>
            <w:r>
              <w:rPr>
                <w:u w:val="single"/>
              </w:rPr>
              <w:t>C/1</w:t>
            </w:r>
            <w:r w:rsidR="0047337D">
              <w:rPr>
                <w:u w:val="single"/>
              </w:rPr>
              <w:t>12</w:t>
            </w:r>
            <w:r>
              <w:rPr>
                <w:u w:val="single"/>
              </w:rPr>
              <w:t xml:space="preserve">/17 </w:t>
            </w:r>
            <w:r w:rsidR="007B4F51">
              <w:rPr>
                <w:u w:val="single"/>
              </w:rPr>
              <w:t>M</w:t>
            </w:r>
            <w:r>
              <w:rPr>
                <w:u w:val="single"/>
              </w:rPr>
              <w:t xml:space="preserve"> (</w:t>
            </w:r>
            <w:r w:rsidR="007B4F51">
              <w:rPr>
                <w:u w:val="single"/>
              </w:rPr>
              <w:t>13</w:t>
            </w:r>
            <w:proofErr w:type="gramStart"/>
            <w:r>
              <w:rPr>
                <w:u w:val="single"/>
              </w:rPr>
              <w:t xml:space="preserve">) </w:t>
            </w:r>
            <w:r w:rsidR="007B4F51">
              <w:rPr>
                <w:u w:val="single"/>
              </w:rPr>
              <w:t xml:space="preserve"> Item</w:t>
            </w:r>
            <w:proofErr w:type="gramEnd"/>
            <w:r w:rsidR="007B4F51">
              <w:rPr>
                <w:u w:val="single"/>
              </w:rPr>
              <w:t xml:space="preserve"> ID:52383</w:t>
            </w:r>
            <w:r w:rsidR="00287EFF">
              <w:rPr>
                <w:u w:val="single"/>
              </w:rPr>
              <w:t xml:space="preserve">   Story of Dick Humphreys </w:t>
            </w:r>
          </w:p>
          <w:p w:rsidR="00832DD6" w:rsidRDefault="00832DD6" w:rsidP="00832DD6">
            <w:pPr>
              <w:pStyle w:val="NormalWeb"/>
            </w:pPr>
            <w:r>
              <w:t>It was proposed by C</w:t>
            </w:r>
            <w:r w:rsidR="00470A66">
              <w:t xml:space="preserve">ouncillor </w:t>
            </w:r>
            <w:r>
              <w:t xml:space="preserve"> F. Timmons and seconded by C</w:t>
            </w:r>
            <w:r w:rsidR="00470A66">
              <w:t xml:space="preserve">ouncillor </w:t>
            </w:r>
            <w:r>
              <w:t xml:space="preserve"> M. Ward</w:t>
            </w:r>
          </w:p>
          <w:p w:rsidR="007B4F51" w:rsidRDefault="007B4F51">
            <w:pPr>
              <w:pStyle w:val="NormalWeb"/>
            </w:pPr>
            <w:r>
              <w:t xml:space="preserve">"That this committee asked that the fascinating Life Story of Dick </w:t>
            </w:r>
            <w:r w:rsidR="00605E9D">
              <w:t>Humphreys</w:t>
            </w:r>
            <w:r>
              <w:t xml:space="preserve"> be included in the Round Tower Centre in some form, he lived at "</w:t>
            </w:r>
            <w:proofErr w:type="spellStart"/>
            <w:r>
              <w:t>Ard</w:t>
            </w:r>
            <w:proofErr w:type="spellEnd"/>
            <w:r>
              <w:t xml:space="preserve"> </w:t>
            </w:r>
            <w:proofErr w:type="spellStart"/>
            <w:r>
              <w:t>Soluis</w:t>
            </w:r>
            <w:proofErr w:type="spellEnd"/>
            <w:r>
              <w:t>" at Kingswood, Clondalkin, until his death."</w:t>
            </w:r>
          </w:p>
          <w:p w:rsidR="007B4F51" w:rsidRDefault="007B4F51">
            <w:pPr>
              <w:pStyle w:val="NormalWeb"/>
            </w:pPr>
            <w:r>
              <w:t xml:space="preserve">(Dick became a member of the Irish Volunteers (founded by his uncle The O'Rahilly in 1913). </w:t>
            </w:r>
            <w:r>
              <w:br/>
              <w:t>He was with The O'Rahilly at Howth Gun Running (which The O'Rahilly organised) in 1914. He fought in the GPO in the 1916 Rising with his uncle The O'Rahilly and his teacher Patrick Pearse. His uncle The O'Rahilly was the only 1916 leader killed in action. (</w:t>
            </w:r>
            <w:hyperlink r:id="rId11" w:history="1">
              <w:r>
                <w:rPr>
                  <w:rStyle w:val="Hyperlink"/>
                </w:rPr>
                <w:t>http://humphrysfamilytree.com/Humphrys/dick.html</w:t>
              </w:r>
            </w:hyperlink>
            <w:r>
              <w:t> - His Grandson has a lot of information)</w:t>
            </w:r>
          </w:p>
          <w:p w:rsidR="00377113" w:rsidRDefault="00377113" w:rsidP="00377113">
            <w:pPr>
              <w:pStyle w:val="NormalWeb"/>
            </w:pPr>
            <w:r>
              <w:t xml:space="preserve">The following report by the Chief Executive was </w:t>
            </w:r>
            <w:r w:rsidRPr="00377113">
              <w:rPr>
                <w:b/>
              </w:rPr>
              <w:t>READ:</w:t>
            </w:r>
          </w:p>
          <w:p w:rsidR="007B4F51" w:rsidRDefault="007B4F51">
            <w:pPr>
              <w:pStyle w:val="NormalWeb"/>
            </w:pPr>
            <w:r>
              <w:lastRenderedPageBreak/>
              <w:t>Libraries will start to research the story of Dick Humphreys and will gather the necessary information to run an exhibition on his life and times. We will also investigate the possibility of having this permanently displayed in the Round Tower Centre and in Clondalkin Branch Library.</w:t>
            </w:r>
          </w:p>
          <w:p w:rsidR="007B4F51" w:rsidRDefault="007B4F51">
            <w:pPr>
              <w:pStyle w:val="NormalWeb"/>
            </w:pPr>
            <w:r>
              <w:t>Thank you for all the information Cllr. Timmons.</w:t>
            </w:r>
          </w:p>
          <w:p w:rsidR="00832DD6" w:rsidRPr="00AA1A75" w:rsidRDefault="00832DD6" w:rsidP="00832DD6">
            <w:pPr>
              <w:pStyle w:val="NormalWeb"/>
              <w:rPr>
                <w:b/>
              </w:rPr>
            </w:pPr>
            <w:r>
              <w:t xml:space="preserve">Following contributions from </w:t>
            </w:r>
            <w:r w:rsidR="00446DF8" w:rsidRPr="0002628D">
              <w:rPr>
                <w:rStyle w:val="Strong"/>
                <w:b w:val="0"/>
              </w:rPr>
              <w:t>C</w:t>
            </w:r>
            <w:r w:rsidR="00446DF8">
              <w:rPr>
                <w:rStyle w:val="Strong"/>
                <w:b w:val="0"/>
              </w:rPr>
              <w:t>ouncillor</w:t>
            </w:r>
            <w:r w:rsidR="00470A66">
              <w:rPr>
                <w:rStyle w:val="Strong"/>
                <w:b w:val="0"/>
              </w:rPr>
              <w:t>s</w:t>
            </w:r>
            <w:r>
              <w:t xml:space="preserve"> F. Timmons, B. Bonner and M. Ward, the report was </w:t>
            </w:r>
            <w:r w:rsidRPr="00AA1A75">
              <w:rPr>
                <w:b/>
              </w:rPr>
              <w:t>NOTED</w:t>
            </w:r>
            <w:r>
              <w:rPr>
                <w:b/>
              </w:rPr>
              <w:t>.</w:t>
            </w:r>
          </w:p>
          <w:p w:rsidR="007B4F51" w:rsidRDefault="00202475">
            <w:pPr>
              <w:pStyle w:val="Heading3"/>
              <w:spacing w:after="0" w:afterAutospacing="0"/>
              <w:rPr>
                <w:u w:val="single"/>
              </w:rPr>
            </w:pPr>
            <w:r>
              <w:rPr>
                <w:u w:val="single"/>
              </w:rPr>
              <w:t>C/1</w:t>
            </w:r>
            <w:r w:rsidR="0047337D">
              <w:rPr>
                <w:u w:val="single"/>
              </w:rPr>
              <w:t>13</w:t>
            </w:r>
            <w:r>
              <w:rPr>
                <w:u w:val="single"/>
              </w:rPr>
              <w:t xml:space="preserve">/17 </w:t>
            </w:r>
            <w:r w:rsidR="007B4F51">
              <w:rPr>
                <w:u w:val="single"/>
              </w:rPr>
              <w:t>C</w:t>
            </w:r>
            <w:r>
              <w:rPr>
                <w:u w:val="single"/>
              </w:rPr>
              <w:t xml:space="preserve"> (</w:t>
            </w:r>
            <w:r w:rsidR="007B4F51">
              <w:rPr>
                <w:u w:val="single"/>
              </w:rPr>
              <w:t>8</w:t>
            </w:r>
            <w:proofErr w:type="gramStart"/>
            <w:r>
              <w:rPr>
                <w:u w:val="single"/>
              </w:rPr>
              <w:t xml:space="preserve">) </w:t>
            </w:r>
            <w:r w:rsidR="007B4F51">
              <w:rPr>
                <w:u w:val="single"/>
              </w:rPr>
              <w:t xml:space="preserve"> Item</w:t>
            </w:r>
            <w:proofErr w:type="gramEnd"/>
            <w:r w:rsidR="007B4F51">
              <w:rPr>
                <w:u w:val="single"/>
              </w:rPr>
              <w:t xml:space="preserve"> ID:52416</w:t>
            </w:r>
          </w:p>
          <w:p w:rsidR="007B4F51" w:rsidRDefault="007B4F51">
            <w:pPr>
              <w:pStyle w:val="NormalWeb"/>
              <w:rPr>
                <w:rStyle w:val="Strong"/>
              </w:rPr>
            </w:pPr>
            <w:r>
              <w:t xml:space="preserve">Correspondence </w:t>
            </w:r>
            <w:r>
              <w:rPr>
                <w:rStyle w:val="Strong"/>
              </w:rPr>
              <w:t>(No Business)</w:t>
            </w:r>
          </w:p>
          <w:p w:rsidR="00D57DC7" w:rsidRDefault="00D57DC7" w:rsidP="00D57DC7">
            <w:pPr>
              <w:pStyle w:val="NormalWeb"/>
            </w:pPr>
            <w:r w:rsidRPr="00D57DC7">
              <w:rPr>
                <w:rStyle w:val="Strong"/>
                <w:b w:val="0"/>
              </w:rPr>
              <w:t>It was</w:t>
            </w:r>
            <w:r>
              <w:rPr>
                <w:rStyle w:val="Strong"/>
              </w:rPr>
              <w:t xml:space="preserve"> NOTED </w:t>
            </w:r>
            <w:r w:rsidRPr="00D57DC7">
              <w:rPr>
                <w:rStyle w:val="Strong"/>
                <w:b w:val="0"/>
              </w:rPr>
              <w:t>there was no business under this heading.</w:t>
            </w:r>
          </w:p>
          <w:p w:rsidR="007B4F51" w:rsidRDefault="00202475">
            <w:pPr>
              <w:pStyle w:val="Heading3"/>
              <w:spacing w:after="0" w:afterAutospacing="0"/>
              <w:rPr>
                <w:u w:val="single"/>
              </w:rPr>
            </w:pPr>
            <w:r>
              <w:rPr>
                <w:u w:val="single"/>
              </w:rPr>
              <w:t>C/1</w:t>
            </w:r>
            <w:r w:rsidR="0047337D">
              <w:rPr>
                <w:u w:val="single"/>
              </w:rPr>
              <w:t>14</w:t>
            </w:r>
            <w:r>
              <w:rPr>
                <w:u w:val="single"/>
              </w:rPr>
              <w:t xml:space="preserve">/17 </w:t>
            </w:r>
            <w:r w:rsidR="007B4F51">
              <w:rPr>
                <w:u w:val="single"/>
              </w:rPr>
              <w:t>M</w:t>
            </w:r>
            <w:r>
              <w:rPr>
                <w:u w:val="single"/>
              </w:rPr>
              <w:t xml:space="preserve"> (</w:t>
            </w:r>
            <w:r w:rsidR="007B4F51">
              <w:rPr>
                <w:u w:val="single"/>
              </w:rPr>
              <w:t>14</w:t>
            </w:r>
            <w:proofErr w:type="gramStart"/>
            <w:r>
              <w:rPr>
                <w:u w:val="single"/>
              </w:rPr>
              <w:t xml:space="preserve">) </w:t>
            </w:r>
            <w:r w:rsidR="007B4F51">
              <w:rPr>
                <w:u w:val="single"/>
              </w:rPr>
              <w:t xml:space="preserve"> Item</w:t>
            </w:r>
            <w:proofErr w:type="gramEnd"/>
            <w:r w:rsidR="007B4F51">
              <w:rPr>
                <w:u w:val="single"/>
              </w:rPr>
              <w:t xml:space="preserve"> ID:52614</w:t>
            </w:r>
            <w:r w:rsidR="00287EFF">
              <w:rPr>
                <w:u w:val="single"/>
              </w:rPr>
              <w:t xml:space="preserve">     North Clondalkin Library</w:t>
            </w:r>
          </w:p>
          <w:p w:rsidR="00832DD6" w:rsidRDefault="00832DD6" w:rsidP="00832DD6">
            <w:pPr>
              <w:pStyle w:val="NormalWeb"/>
            </w:pPr>
            <w:r>
              <w:t>It was proposed by C</w:t>
            </w:r>
            <w:r w:rsidR="00470A66">
              <w:t xml:space="preserve">ouncillor </w:t>
            </w:r>
            <w:r>
              <w:t>M. Ward and seconded by C</w:t>
            </w:r>
            <w:r w:rsidR="00470A66">
              <w:t xml:space="preserve">ouncillor </w:t>
            </w:r>
            <w:r>
              <w:t xml:space="preserve"> B. Bonner</w:t>
            </w:r>
          </w:p>
          <w:p w:rsidR="007B4F51" w:rsidRDefault="007B4F51">
            <w:pPr>
              <w:pStyle w:val="NormalWeb"/>
            </w:pPr>
            <w:r>
              <w:t>"This committee agrees that the Chief Executive investigates the possibility of providing a space in the new North Clondalkin Library that can be use as theatre for local artists."</w:t>
            </w:r>
          </w:p>
          <w:p w:rsidR="00377113" w:rsidRDefault="00377113" w:rsidP="00377113">
            <w:pPr>
              <w:pStyle w:val="NormalWeb"/>
            </w:pPr>
            <w:r>
              <w:t xml:space="preserve">The following report by the Chief Executive was </w:t>
            </w:r>
            <w:r w:rsidRPr="00377113">
              <w:rPr>
                <w:b/>
              </w:rPr>
              <w:t>READ:</w:t>
            </w:r>
          </w:p>
          <w:p w:rsidR="007B4F51" w:rsidRDefault="00D06E46">
            <w:pPr>
              <w:spacing w:line="259" w:lineRule="auto"/>
            </w:pPr>
            <w:hyperlink r:id="rId12" w:tgtFrame="_blank" w:history="1">
              <w:r w:rsidR="007B4F51">
                <w:rPr>
                  <w:rStyle w:val="Hyperlink"/>
                </w:rPr>
                <w:t>M 14</w:t>
              </w:r>
            </w:hyperlink>
            <w:r w:rsidR="007B4F51">
              <w:t xml:space="preserve"> </w:t>
            </w:r>
          </w:p>
          <w:p w:rsidR="00832DD6" w:rsidRDefault="00832DD6" w:rsidP="00832DD6">
            <w:pPr>
              <w:pStyle w:val="NormalWeb"/>
              <w:rPr>
                <w:b/>
              </w:rPr>
            </w:pPr>
            <w:r>
              <w:t xml:space="preserve">Following contributions from </w:t>
            </w:r>
            <w:proofErr w:type="gramStart"/>
            <w:r w:rsidR="00446DF8" w:rsidRPr="0002628D">
              <w:rPr>
                <w:rStyle w:val="Strong"/>
                <w:b w:val="0"/>
              </w:rPr>
              <w:t>C</w:t>
            </w:r>
            <w:r w:rsidR="00446DF8">
              <w:rPr>
                <w:rStyle w:val="Strong"/>
                <w:b w:val="0"/>
              </w:rPr>
              <w:t>ouncillors</w:t>
            </w:r>
            <w:r w:rsidR="00446DF8">
              <w:t xml:space="preserve">  </w:t>
            </w:r>
            <w:r>
              <w:t>M</w:t>
            </w:r>
            <w:proofErr w:type="gramEnd"/>
            <w:r>
              <w:t xml:space="preserve">. Ward, M. Johansson, and B. Bonner, Ms. B. Meenaghan responded to queries raised and the report was </w:t>
            </w:r>
            <w:r w:rsidRPr="0078329D">
              <w:rPr>
                <w:b/>
              </w:rPr>
              <w:t>NOTED.</w:t>
            </w:r>
          </w:p>
          <w:p w:rsidR="007B4F51" w:rsidRDefault="007B4F51">
            <w:pPr>
              <w:pStyle w:val="Heading2"/>
              <w:jc w:val="center"/>
              <w:rPr>
                <w:u w:val="single"/>
              </w:rPr>
            </w:pPr>
            <w:r>
              <w:rPr>
                <w:u w:val="single"/>
              </w:rPr>
              <w:t>Economic Development</w:t>
            </w:r>
          </w:p>
          <w:p w:rsidR="00E4458C" w:rsidRDefault="00E4458C" w:rsidP="00E4458C">
            <w:pPr>
              <w:pStyle w:val="Heading3"/>
              <w:spacing w:after="0" w:afterAutospacing="0"/>
              <w:rPr>
                <w:u w:val="single"/>
              </w:rPr>
            </w:pPr>
            <w:r>
              <w:rPr>
                <w:u w:val="single"/>
              </w:rPr>
              <w:t>C/</w:t>
            </w:r>
            <w:r w:rsidR="0047337D">
              <w:rPr>
                <w:u w:val="single"/>
              </w:rPr>
              <w:t>115</w:t>
            </w:r>
            <w:r>
              <w:rPr>
                <w:u w:val="single"/>
              </w:rPr>
              <w:t>/17 Questions</w:t>
            </w:r>
          </w:p>
          <w:p w:rsidR="00E4458C" w:rsidRPr="00E4458C" w:rsidRDefault="00E4458C" w:rsidP="00E4458C">
            <w:pPr>
              <w:pStyle w:val="Heading3"/>
              <w:spacing w:after="0" w:afterAutospacing="0"/>
              <w:rPr>
                <w:b w:val="0"/>
                <w:sz w:val="24"/>
                <w:szCs w:val="24"/>
              </w:rPr>
            </w:pPr>
            <w:r w:rsidRPr="00E4458C">
              <w:rPr>
                <w:b w:val="0"/>
                <w:sz w:val="24"/>
                <w:szCs w:val="24"/>
              </w:rPr>
              <w:t xml:space="preserve">It was proposed by Councillor J. Graham and seconded by Councillor F. Timmons and </w:t>
            </w:r>
            <w:r w:rsidRPr="00E4458C">
              <w:rPr>
                <w:sz w:val="24"/>
                <w:szCs w:val="24"/>
              </w:rPr>
              <w:t>RESOLVED</w:t>
            </w:r>
            <w:r w:rsidRPr="00E4458C">
              <w:rPr>
                <w:b w:val="0"/>
                <w:sz w:val="24"/>
                <w:szCs w:val="24"/>
              </w:rPr>
              <w:t>:</w:t>
            </w:r>
          </w:p>
          <w:p w:rsidR="00E4458C" w:rsidRPr="00E4458C" w:rsidRDefault="00E4458C" w:rsidP="00E4458C">
            <w:pPr>
              <w:pStyle w:val="Heading3"/>
              <w:spacing w:after="0" w:afterAutospacing="0"/>
              <w:rPr>
                <w:b w:val="0"/>
                <w:sz w:val="24"/>
                <w:szCs w:val="24"/>
              </w:rPr>
            </w:pPr>
            <w:r w:rsidRPr="00E4458C">
              <w:rPr>
                <w:b w:val="0"/>
                <w:sz w:val="24"/>
                <w:szCs w:val="24"/>
              </w:rPr>
              <w:t>“That pursuant to Standing Orders13, Question 1</w:t>
            </w:r>
            <w:r>
              <w:rPr>
                <w:b w:val="0"/>
                <w:sz w:val="24"/>
                <w:szCs w:val="24"/>
              </w:rPr>
              <w:t>0</w:t>
            </w:r>
            <w:r w:rsidRPr="00E4458C">
              <w:rPr>
                <w:b w:val="0"/>
                <w:sz w:val="24"/>
                <w:szCs w:val="24"/>
              </w:rPr>
              <w:t xml:space="preserve"> be </w:t>
            </w:r>
            <w:r w:rsidRPr="00E4458C">
              <w:rPr>
                <w:sz w:val="24"/>
                <w:szCs w:val="24"/>
              </w:rPr>
              <w:t>ADOPTED</w:t>
            </w:r>
            <w:r w:rsidRPr="00E4458C">
              <w:rPr>
                <w:b w:val="0"/>
                <w:sz w:val="24"/>
                <w:szCs w:val="24"/>
              </w:rPr>
              <w:t xml:space="preserve"> and </w:t>
            </w:r>
            <w:r w:rsidRPr="00E4458C">
              <w:rPr>
                <w:sz w:val="24"/>
                <w:szCs w:val="24"/>
              </w:rPr>
              <w:t>APPROVED</w:t>
            </w:r>
            <w:r w:rsidRPr="00E4458C">
              <w:rPr>
                <w:b w:val="0"/>
                <w:sz w:val="24"/>
                <w:szCs w:val="24"/>
              </w:rPr>
              <w:t>.”</w:t>
            </w:r>
          </w:p>
          <w:p w:rsidR="007B4F51" w:rsidRDefault="00202475">
            <w:pPr>
              <w:pStyle w:val="Heading3"/>
              <w:spacing w:after="0" w:afterAutospacing="0"/>
              <w:rPr>
                <w:u w:val="single"/>
              </w:rPr>
            </w:pPr>
            <w:r>
              <w:rPr>
                <w:u w:val="single"/>
              </w:rPr>
              <w:t>C/1</w:t>
            </w:r>
            <w:r w:rsidR="0047337D">
              <w:rPr>
                <w:u w:val="single"/>
              </w:rPr>
              <w:t>16</w:t>
            </w:r>
            <w:r>
              <w:rPr>
                <w:u w:val="single"/>
              </w:rPr>
              <w:t xml:space="preserve">/17 </w:t>
            </w:r>
            <w:r w:rsidR="007B4F51">
              <w:rPr>
                <w:u w:val="single"/>
              </w:rPr>
              <w:t>Q</w:t>
            </w:r>
            <w:r>
              <w:rPr>
                <w:u w:val="single"/>
              </w:rPr>
              <w:t xml:space="preserve"> (</w:t>
            </w:r>
            <w:r w:rsidR="007B4F51">
              <w:rPr>
                <w:u w:val="single"/>
              </w:rPr>
              <w:t>10</w:t>
            </w:r>
            <w:proofErr w:type="gramStart"/>
            <w:r>
              <w:rPr>
                <w:u w:val="single"/>
              </w:rPr>
              <w:t xml:space="preserve">) </w:t>
            </w:r>
            <w:r w:rsidR="007B4F51">
              <w:rPr>
                <w:u w:val="single"/>
              </w:rPr>
              <w:t xml:space="preserve"> Item</w:t>
            </w:r>
            <w:proofErr w:type="gramEnd"/>
            <w:r w:rsidR="007B4F51">
              <w:rPr>
                <w:u w:val="single"/>
              </w:rPr>
              <w:t xml:space="preserve"> ID:52483</w:t>
            </w:r>
            <w:r w:rsidR="00287EFF">
              <w:rPr>
                <w:u w:val="single"/>
              </w:rPr>
              <w:t xml:space="preserve">  Fairtrade Fortnight/Local Enterprise Week</w:t>
            </w:r>
          </w:p>
          <w:p w:rsidR="007B4F51" w:rsidRDefault="007B4F51">
            <w:pPr>
              <w:pStyle w:val="proposed"/>
            </w:pPr>
            <w:r>
              <w:t>Proposed by Councillor F. Timmons</w:t>
            </w:r>
          </w:p>
          <w:p w:rsidR="007B4F51" w:rsidRDefault="007B4F51">
            <w:pPr>
              <w:pStyle w:val="NormalWeb"/>
            </w:pPr>
            <w:r>
              <w:t>"To ask SDCC to look at ways to promote Fairtrade Fortnight in Clondalkin the dates are 27th February to 12th March Clondalkin Fairtrade and doing a Bake</w:t>
            </w:r>
            <w:r w:rsidR="00605E9D">
              <w:t xml:space="preserve"> </w:t>
            </w:r>
            <w:r>
              <w:t>off and Art Competition."</w:t>
            </w:r>
          </w:p>
          <w:p w:rsidR="007B4F51" w:rsidRDefault="007B4F51">
            <w:pPr>
              <w:pStyle w:val="NormalWeb"/>
            </w:pPr>
            <w:r>
              <w:rPr>
                <w:rStyle w:val="Strong"/>
              </w:rPr>
              <w:t>REPLY:</w:t>
            </w:r>
          </w:p>
          <w:p w:rsidR="007B4F51" w:rsidRDefault="007B4F51">
            <w:pPr>
              <w:pStyle w:val="NormalWeb"/>
            </w:pPr>
            <w:r>
              <w:lastRenderedPageBreak/>
              <w:t>The Local Enterprise Office &amp; County Promotion Unit are liaising with the Fairtrade committee in Clondalkin to provide appropriate support for the Fairtrade Fortnight in conjunction with Local Enterprise Week which takes place from 5th to 11th March.</w:t>
            </w:r>
          </w:p>
          <w:p w:rsidR="007B4F51" w:rsidRDefault="00202475">
            <w:pPr>
              <w:pStyle w:val="Heading3"/>
              <w:spacing w:after="0" w:afterAutospacing="0"/>
              <w:rPr>
                <w:u w:val="single"/>
              </w:rPr>
            </w:pPr>
            <w:r>
              <w:rPr>
                <w:u w:val="single"/>
              </w:rPr>
              <w:t>C/1</w:t>
            </w:r>
            <w:r w:rsidR="0047337D">
              <w:rPr>
                <w:u w:val="single"/>
              </w:rPr>
              <w:t>17</w:t>
            </w:r>
            <w:r>
              <w:rPr>
                <w:u w:val="single"/>
              </w:rPr>
              <w:t xml:space="preserve">/17 </w:t>
            </w:r>
            <w:r w:rsidR="007B4F51">
              <w:rPr>
                <w:u w:val="single"/>
              </w:rPr>
              <w:t>H</w:t>
            </w:r>
            <w:r>
              <w:rPr>
                <w:u w:val="single"/>
              </w:rPr>
              <w:t>I (</w:t>
            </w:r>
            <w:r w:rsidR="007B4F51">
              <w:rPr>
                <w:u w:val="single"/>
              </w:rPr>
              <w:t>16</w:t>
            </w:r>
            <w:proofErr w:type="gramStart"/>
            <w:r>
              <w:rPr>
                <w:u w:val="single"/>
              </w:rPr>
              <w:t xml:space="preserve">) </w:t>
            </w:r>
            <w:r w:rsidR="007B4F51">
              <w:rPr>
                <w:u w:val="single"/>
              </w:rPr>
              <w:t xml:space="preserve"> Item</w:t>
            </w:r>
            <w:proofErr w:type="gramEnd"/>
            <w:r w:rsidR="007B4F51">
              <w:rPr>
                <w:u w:val="single"/>
              </w:rPr>
              <w:t xml:space="preserve"> ID:52417</w:t>
            </w:r>
          </w:p>
          <w:p w:rsidR="007B4F51" w:rsidRDefault="007B4F51">
            <w:pPr>
              <w:pStyle w:val="NormalWeb"/>
              <w:rPr>
                <w:rStyle w:val="Strong"/>
              </w:rPr>
            </w:pPr>
            <w:r>
              <w:t xml:space="preserve">New Works </w:t>
            </w:r>
            <w:r>
              <w:rPr>
                <w:rStyle w:val="Strong"/>
              </w:rPr>
              <w:t>(No Business)</w:t>
            </w:r>
          </w:p>
          <w:p w:rsidR="00D57DC7" w:rsidRDefault="00D57DC7" w:rsidP="00D57DC7">
            <w:pPr>
              <w:pStyle w:val="NormalWeb"/>
            </w:pPr>
            <w:r w:rsidRPr="00D57DC7">
              <w:rPr>
                <w:rStyle w:val="Strong"/>
                <w:b w:val="0"/>
              </w:rPr>
              <w:t>It was</w:t>
            </w:r>
            <w:r>
              <w:rPr>
                <w:rStyle w:val="Strong"/>
              </w:rPr>
              <w:t xml:space="preserve"> NOTED </w:t>
            </w:r>
            <w:r w:rsidRPr="00D57DC7">
              <w:rPr>
                <w:rStyle w:val="Strong"/>
                <w:b w:val="0"/>
              </w:rPr>
              <w:t>there was no business under this heading.</w:t>
            </w:r>
          </w:p>
          <w:p w:rsidR="007B4F51" w:rsidRDefault="00202475">
            <w:pPr>
              <w:pStyle w:val="Heading3"/>
              <w:spacing w:after="0" w:afterAutospacing="0"/>
              <w:rPr>
                <w:u w:val="single"/>
              </w:rPr>
            </w:pPr>
            <w:r>
              <w:rPr>
                <w:u w:val="single"/>
              </w:rPr>
              <w:t>C/1</w:t>
            </w:r>
            <w:r w:rsidR="0047337D">
              <w:rPr>
                <w:u w:val="single"/>
              </w:rPr>
              <w:t>18</w:t>
            </w:r>
            <w:r>
              <w:rPr>
                <w:u w:val="single"/>
              </w:rPr>
              <w:t xml:space="preserve">/17 </w:t>
            </w:r>
            <w:r w:rsidR="007B4F51">
              <w:rPr>
                <w:u w:val="single"/>
              </w:rPr>
              <w:t>C</w:t>
            </w:r>
            <w:r>
              <w:rPr>
                <w:u w:val="single"/>
              </w:rPr>
              <w:t xml:space="preserve"> (</w:t>
            </w:r>
            <w:r w:rsidR="007B4F51">
              <w:rPr>
                <w:u w:val="single"/>
              </w:rPr>
              <w:t>9</w:t>
            </w:r>
            <w:proofErr w:type="gramStart"/>
            <w:r>
              <w:rPr>
                <w:u w:val="single"/>
              </w:rPr>
              <w:t xml:space="preserve">) </w:t>
            </w:r>
            <w:r w:rsidR="007B4F51">
              <w:rPr>
                <w:u w:val="single"/>
              </w:rPr>
              <w:t xml:space="preserve"> Item</w:t>
            </w:r>
            <w:proofErr w:type="gramEnd"/>
            <w:r w:rsidR="007B4F51">
              <w:rPr>
                <w:u w:val="single"/>
              </w:rPr>
              <w:t xml:space="preserve"> ID:52418</w:t>
            </w:r>
          </w:p>
          <w:p w:rsidR="007B4F51" w:rsidRDefault="007B4F51">
            <w:pPr>
              <w:pStyle w:val="NormalWeb"/>
              <w:rPr>
                <w:rStyle w:val="Strong"/>
              </w:rPr>
            </w:pPr>
            <w:r>
              <w:t xml:space="preserve">Correspondence </w:t>
            </w:r>
            <w:r>
              <w:rPr>
                <w:rStyle w:val="Strong"/>
              </w:rPr>
              <w:t>(No Business)</w:t>
            </w:r>
          </w:p>
          <w:p w:rsidR="00D57DC7" w:rsidRDefault="00D57DC7" w:rsidP="00D57DC7">
            <w:pPr>
              <w:pStyle w:val="NormalWeb"/>
            </w:pPr>
            <w:r w:rsidRPr="00D57DC7">
              <w:rPr>
                <w:rStyle w:val="Strong"/>
                <w:b w:val="0"/>
              </w:rPr>
              <w:t>It was</w:t>
            </w:r>
            <w:r>
              <w:rPr>
                <w:rStyle w:val="Strong"/>
              </w:rPr>
              <w:t xml:space="preserve"> NOTED </w:t>
            </w:r>
            <w:r w:rsidRPr="00D57DC7">
              <w:rPr>
                <w:rStyle w:val="Strong"/>
                <w:b w:val="0"/>
              </w:rPr>
              <w:t>there was no business under this heading.</w:t>
            </w:r>
          </w:p>
          <w:p w:rsidR="007B4F51" w:rsidRDefault="007B4F51">
            <w:pPr>
              <w:pStyle w:val="Heading2"/>
              <w:jc w:val="center"/>
              <w:rPr>
                <w:u w:val="single"/>
              </w:rPr>
            </w:pPr>
            <w:r>
              <w:rPr>
                <w:u w:val="single"/>
              </w:rPr>
              <w:t>Performance &amp; Change Management</w:t>
            </w:r>
          </w:p>
          <w:p w:rsidR="00137499" w:rsidRDefault="00137499" w:rsidP="00137499">
            <w:pPr>
              <w:pStyle w:val="Heading3"/>
              <w:spacing w:after="0" w:afterAutospacing="0"/>
              <w:rPr>
                <w:u w:val="single"/>
              </w:rPr>
            </w:pPr>
            <w:r>
              <w:rPr>
                <w:u w:val="single"/>
              </w:rPr>
              <w:t>C/</w:t>
            </w:r>
            <w:r w:rsidR="0047337D">
              <w:rPr>
                <w:u w:val="single"/>
              </w:rPr>
              <w:t>119</w:t>
            </w:r>
            <w:r>
              <w:rPr>
                <w:u w:val="single"/>
              </w:rPr>
              <w:t>/17 Questions</w:t>
            </w:r>
          </w:p>
          <w:p w:rsidR="00137499" w:rsidRPr="00137499" w:rsidRDefault="00137499" w:rsidP="00137499">
            <w:pPr>
              <w:pStyle w:val="Heading3"/>
              <w:spacing w:after="0" w:afterAutospacing="0"/>
              <w:rPr>
                <w:b w:val="0"/>
                <w:sz w:val="24"/>
                <w:szCs w:val="24"/>
                <w:u w:val="single"/>
              </w:rPr>
            </w:pPr>
            <w:r w:rsidRPr="00137499">
              <w:rPr>
                <w:b w:val="0"/>
                <w:sz w:val="24"/>
                <w:szCs w:val="24"/>
              </w:rPr>
              <w:t>It was noted there was no business under this heading</w:t>
            </w:r>
            <w:r w:rsidRPr="00137499">
              <w:rPr>
                <w:b w:val="0"/>
                <w:sz w:val="24"/>
                <w:szCs w:val="24"/>
                <w:u w:val="single"/>
              </w:rPr>
              <w:t>.</w:t>
            </w:r>
          </w:p>
          <w:p w:rsidR="007B4F51" w:rsidRDefault="00202475">
            <w:pPr>
              <w:pStyle w:val="Heading3"/>
              <w:spacing w:after="0" w:afterAutospacing="0"/>
              <w:rPr>
                <w:u w:val="single"/>
              </w:rPr>
            </w:pPr>
            <w:r>
              <w:rPr>
                <w:u w:val="single"/>
              </w:rPr>
              <w:t>C/1</w:t>
            </w:r>
            <w:r w:rsidR="0047337D">
              <w:rPr>
                <w:u w:val="single"/>
              </w:rPr>
              <w:t>2</w:t>
            </w:r>
            <w:r>
              <w:rPr>
                <w:u w:val="single"/>
              </w:rPr>
              <w:t xml:space="preserve">0/17 </w:t>
            </w:r>
            <w:proofErr w:type="gramStart"/>
            <w:r w:rsidR="007B4F51">
              <w:rPr>
                <w:u w:val="single"/>
              </w:rPr>
              <w:t>H</w:t>
            </w:r>
            <w:r>
              <w:rPr>
                <w:u w:val="single"/>
              </w:rPr>
              <w:t>I  (</w:t>
            </w:r>
            <w:proofErr w:type="gramEnd"/>
            <w:r w:rsidR="007B4F51">
              <w:rPr>
                <w:u w:val="single"/>
              </w:rPr>
              <w:t>17</w:t>
            </w:r>
            <w:r>
              <w:rPr>
                <w:u w:val="single"/>
              </w:rPr>
              <w:t xml:space="preserve">) </w:t>
            </w:r>
            <w:r w:rsidR="007B4F51">
              <w:rPr>
                <w:u w:val="single"/>
              </w:rPr>
              <w:t xml:space="preserve"> Item ID:52419</w:t>
            </w:r>
          </w:p>
          <w:p w:rsidR="007B4F51" w:rsidRDefault="007B4F51">
            <w:pPr>
              <w:pStyle w:val="NormalWeb"/>
              <w:rPr>
                <w:rStyle w:val="Strong"/>
              </w:rPr>
            </w:pPr>
            <w:r>
              <w:t xml:space="preserve">New Works </w:t>
            </w:r>
            <w:r>
              <w:rPr>
                <w:rStyle w:val="Strong"/>
              </w:rPr>
              <w:t>(No Business)</w:t>
            </w:r>
          </w:p>
          <w:p w:rsidR="00D57DC7" w:rsidRDefault="00D57DC7" w:rsidP="00D57DC7">
            <w:pPr>
              <w:pStyle w:val="NormalWeb"/>
            </w:pPr>
            <w:r w:rsidRPr="00D57DC7">
              <w:rPr>
                <w:rStyle w:val="Strong"/>
                <w:b w:val="0"/>
              </w:rPr>
              <w:t>It was</w:t>
            </w:r>
            <w:r>
              <w:rPr>
                <w:rStyle w:val="Strong"/>
              </w:rPr>
              <w:t xml:space="preserve"> NOTED </w:t>
            </w:r>
            <w:r w:rsidRPr="00D57DC7">
              <w:rPr>
                <w:rStyle w:val="Strong"/>
                <w:b w:val="0"/>
              </w:rPr>
              <w:t>there was no business under this heading.</w:t>
            </w:r>
          </w:p>
          <w:p w:rsidR="007B4F51" w:rsidRDefault="00035F51">
            <w:pPr>
              <w:pStyle w:val="Heading3"/>
              <w:spacing w:after="0" w:afterAutospacing="0"/>
              <w:rPr>
                <w:u w:val="single"/>
              </w:rPr>
            </w:pPr>
            <w:r>
              <w:rPr>
                <w:u w:val="single"/>
              </w:rPr>
              <w:t>C/1</w:t>
            </w:r>
            <w:r w:rsidR="0047337D">
              <w:rPr>
                <w:u w:val="single"/>
              </w:rPr>
              <w:t>2</w:t>
            </w:r>
            <w:r>
              <w:rPr>
                <w:u w:val="single"/>
              </w:rPr>
              <w:t xml:space="preserve">1/17 </w:t>
            </w:r>
            <w:r w:rsidR="007B4F51">
              <w:rPr>
                <w:u w:val="single"/>
              </w:rPr>
              <w:t>C</w:t>
            </w:r>
            <w:r>
              <w:rPr>
                <w:u w:val="single"/>
              </w:rPr>
              <w:t xml:space="preserve"> (</w:t>
            </w:r>
            <w:r w:rsidR="007B4F51">
              <w:rPr>
                <w:u w:val="single"/>
              </w:rPr>
              <w:t>10</w:t>
            </w:r>
            <w:proofErr w:type="gramStart"/>
            <w:r>
              <w:rPr>
                <w:u w:val="single"/>
              </w:rPr>
              <w:t xml:space="preserve">) </w:t>
            </w:r>
            <w:r w:rsidR="007B4F51">
              <w:rPr>
                <w:u w:val="single"/>
              </w:rPr>
              <w:t xml:space="preserve"> Item</w:t>
            </w:r>
            <w:proofErr w:type="gramEnd"/>
            <w:r w:rsidR="007B4F51">
              <w:rPr>
                <w:u w:val="single"/>
              </w:rPr>
              <w:t xml:space="preserve"> ID:52420</w:t>
            </w:r>
          </w:p>
          <w:p w:rsidR="007B4F51" w:rsidRDefault="007B4F51">
            <w:pPr>
              <w:pStyle w:val="NormalWeb"/>
              <w:rPr>
                <w:rStyle w:val="Strong"/>
              </w:rPr>
            </w:pPr>
            <w:r>
              <w:t xml:space="preserve">Correspondence </w:t>
            </w:r>
            <w:r>
              <w:rPr>
                <w:rStyle w:val="Strong"/>
              </w:rPr>
              <w:t>(No Business)</w:t>
            </w:r>
          </w:p>
          <w:p w:rsidR="00D57DC7" w:rsidRDefault="00D57DC7" w:rsidP="00D57DC7">
            <w:pPr>
              <w:pStyle w:val="NormalWeb"/>
            </w:pPr>
            <w:r w:rsidRPr="00D57DC7">
              <w:rPr>
                <w:rStyle w:val="Strong"/>
                <w:b w:val="0"/>
              </w:rPr>
              <w:t>It was</w:t>
            </w:r>
            <w:r>
              <w:rPr>
                <w:rStyle w:val="Strong"/>
              </w:rPr>
              <w:t xml:space="preserve"> NOTED </w:t>
            </w:r>
            <w:r w:rsidRPr="00D57DC7">
              <w:rPr>
                <w:rStyle w:val="Strong"/>
                <w:b w:val="0"/>
              </w:rPr>
              <w:t>there was no business under this heading.</w:t>
            </w:r>
          </w:p>
          <w:p w:rsidR="007B4F51" w:rsidRDefault="007B4F51">
            <w:pPr>
              <w:pStyle w:val="Heading2"/>
              <w:jc w:val="center"/>
              <w:rPr>
                <w:u w:val="single"/>
              </w:rPr>
            </w:pPr>
            <w:r>
              <w:rPr>
                <w:u w:val="single"/>
              </w:rPr>
              <w:t>Corporate Support</w:t>
            </w:r>
          </w:p>
          <w:p w:rsidR="00137499" w:rsidRDefault="00137499" w:rsidP="00137499">
            <w:pPr>
              <w:pStyle w:val="Heading3"/>
              <w:spacing w:after="0" w:afterAutospacing="0"/>
              <w:rPr>
                <w:u w:val="single"/>
              </w:rPr>
            </w:pPr>
            <w:r>
              <w:rPr>
                <w:u w:val="single"/>
              </w:rPr>
              <w:t>C/</w:t>
            </w:r>
            <w:r w:rsidR="0047337D">
              <w:rPr>
                <w:u w:val="single"/>
              </w:rPr>
              <w:t>122</w:t>
            </w:r>
            <w:r>
              <w:rPr>
                <w:u w:val="single"/>
              </w:rPr>
              <w:t>/17 Questions</w:t>
            </w:r>
          </w:p>
          <w:p w:rsidR="00137499" w:rsidRPr="00137499" w:rsidRDefault="00137499" w:rsidP="00137499">
            <w:pPr>
              <w:pStyle w:val="Heading3"/>
              <w:spacing w:after="0" w:afterAutospacing="0"/>
              <w:rPr>
                <w:b w:val="0"/>
                <w:sz w:val="24"/>
                <w:szCs w:val="24"/>
                <w:u w:val="single"/>
              </w:rPr>
            </w:pPr>
            <w:r w:rsidRPr="00137499">
              <w:rPr>
                <w:b w:val="0"/>
                <w:sz w:val="24"/>
                <w:szCs w:val="24"/>
              </w:rPr>
              <w:t>It was noted there was no business under this heading</w:t>
            </w:r>
            <w:r w:rsidRPr="00137499">
              <w:rPr>
                <w:b w:val="0"/>
                <w:sz w:val="24"/>
                <w:szCs w:val="24"/>
                <w:u w:val="single"/>
              </w:rPr>
              <w:t>.</w:t>
            </w:r>
          </w:p>
          <w:p w:rsidR="007B4F51" w:rsidRDefault="00035F51">
            <w:pPr>
              <w:pStyle w:val="Heading3"/>
              <w:spacing w:after="0" w:afterAutospacing="0"/>
              <w:rPr>
                <w:u w:val="single"/>
              </w:rPr>
            </w:pPr>
            <w:r>
              <w:rPr>
                <w:u w:val="single"/>
              </w:rPr>
              <w:t>C/1</w:t>
            </w:r>
            <w:r w:rsidR="0047337D">
              <w:rPr>
                <w:u w:val="single"/>
              </w:rPr>
              <w:t>23</w:t>
            </w:r>
            <w:r>
              <w:rPr>
                <w:u w:val="single"/>
              </w:rPr>
              <w:t xml:space="preserve">/17 </w:t>
            </w:r>
            <w:proofErr w:type="gramStart"/>
            <w:r w:rsidR="007B4F51">
              <w:rPr>
                <w:u w:val="single"/>
              </w:rPr>
              <w:t>H</w:t>
            </w:r>
            <w:r>
              <w:rPr>
                <w:u w:val="single"/>
              </w:rPr>
              <w:t>I  (</w:t>
            </w:r>
            <w:proofErr w:type="gramEnd"/>
            <w:r w:rsidR="007B4F51">
              <w:rPr>
                <w:u w:val="single"/>
              </w:rPr>
              <w:t>18</w:t>
            </w:r>
            <w:r>
              <w:rPr>
                <w:u w:val="single"/>
              </w:rPr>
              <w:t xml:space="preserve">) </w:t>
            </w:r>
            <w:r w:rsidR="007B4F51">
              <w:rPr>
                <w:u w:val="single"/>
              </w:rPr>
              <w:t xml:space="preserve"> Item ID:52421</w:t>
            </w:r>
          </w:p>
          <w:p w:rsidR="007B4F51" w:rsidRDefault="007B4F51">
            <w:pPr>
              <w:pStyle w:val="NormalWeb"/>
              <w:rPr>
                <w:rStyle w:val="Strong"/>
              </w:rPr>
            </w:pPr>
            <w:r>
              <w:t xml:space="preserve">New Works </w:t>
            </w:r>
            <w:r>
              <w:rPr>
                <w:rStyle w:val="Strong"/>
              </w:rPr>
              <w:t>(No Business)</w:t>
            </w:r>
          </w:p>
          <w:p w:rsidR="00D57DC7" w:rsidRDefault="00D57DC7" w:rsidP="00D57DC7">
            <w:pPr>
              <w:pStyle w:val="NormalWeb"/>
            </w:pPr>
            <w:r w:rsidRPr="00D57DC7">
              <w:rPr>
                <w:rStyle w:val="Strong"/>
                <w:b w:val="0"/>
              </w:rPr>
              <w:t>It was</w:t>
            </w:r>
            <w:r>
              <w:rPr>
                <w:rStyle w:val="Strong"/>
              </w:rPr>
              <w:t xml:space="preserve"> NOTED </w:t>
            </w:r>
            <w:r w:rsidRPr="00D57DC7">
              <w:rPr>
                <w:rStyle w:val="Strong"/>
                <w:b w:val="0"/>
              </w:rPr>
              <w:t>there was no business under this heading.</w:t>
            </w:r>
          </w:p>
          <w:p w:rsidR="007B4F51" w:rsidRDefault="00035F51">
            <w:pPr>
              <w:pStyle w:val="Heading3"/>
              <w:spacing w:after="0" w:afterAutospacing="0"/>
              <w:rPr>
                <w:u w:val="single"/>
              </w:rPr>
            </w:pPr>
            <w:r>
              <w:rPr>
                <w:u w:val="single"/>
              </w:rPr>
              <w:t>C/1</w:t>
            </w:r>
            <w:r w:rsidR="0047337D">
              <w:rPr>
                <w:u w:val="single"/>
              </w:rPr>
              <w:t>24</w:t>
            </w:r>
            <w:r>
              <w:rPr>
                <w:u w:val="single"/>
              </w:rPr>
              <w:t xml:space="preserve">/17 </w:t>
            </w:r>
            <w:r w:rsidR="007B4F51">
              <w:rPr>
                <w:u w:val="single"/>
              </w:rPr>
              <w:t>C</w:t>
            </w:r>
            <w:r>
              <w:rPr>
                <w:u w:val="single"/>
              </w:rPr>
              <w:t xml:space="preserve"> (</w:t>
            </w:r>
            <w:r w:rsidR="007B4F51">
              <w:rPr>
                <w:u w:val="single"/>
              </w:rPr>
              <w:t>11</w:t>
            </w:r>
            <w:proofErr w:type="gramStart"/>
            <w:r>
              <w:rPr>
                <w:u w:val="single"/>
              </w:rPr>
              <w:t xml:space="preserve">) </w:t>
            </w:r>
            <w:r w:rsidR="007B4F51">
              <w:rPr>
                <w:u w:val="single"/>
              </w:rPr>
              <w:t xml:space="preserve"> Item</w:t>
            </w:r>
            <w:proofErr w:type="gramEnd"/>
            <w:r w:rsidR="007B4F51">
              <w:rPr>
                <w:u w:val="single"/>
              </w:rPr>
              <w:t xml:space="preserve"> ID:52422</w:t>
            </w:r>
          </w:p>
          <w:p w:rsidR="00832DD6" w:rsidRDefault="007B4F51" w:rsidP="00D57DC7">
            <w:pPr>
              <w:pStyle w:val="NormalWeb"/>
              <w:rPr>
                <w:rStyle w:val="Strong"/>
              </w:rPr>
            </w:pPr>
            <w:r>
              <w:lastRenderedPageBreak/>
              <w:t xml:space="preserve">Correspondence </w:t>
            </w:r>
            <w:r>
              <w:rPr>
                <w:rStyle w:val="Strong"/>
              </w:rPr>
              <w:t>(No Business)</w:t>
            </w:r>
          </w:p>
          <w:p w:rsidR="00D57DC7" w:rsidRDefault="00D57DC7" w:rsidP="00D57DC7">
            <w:pPr>
              <w:pStyle w:val="NormalWeb"/>
            </w:pPr>
            <w:r w:rsidRPr="00D57DC7">
              <w:rPr>
                <w:rStyle w:val="Strong"/>
                <w:b w:val="0"/>
              </w:rPr>
              <w:t>It was</w:t>
            </w:r>
            <w:r>
              <w:rPr>
                <w:rStyle w:val="Strong"/>
              </w:rPr>
              <w:t xml:space="preserve"> NOTED </w:t>
            </w:r>
            <w:r w:rsidRPr="00D57DC7">
              <w:rPr>
                <w:rStyle w:val="Strong"/>
                <w:b w:val="0"/>
              </w:rPr>
              <w:t>there was no business under this heading.</w:t>
            </w:r>
          </w:p>
          <w:p w:rsidR="007B4F51" w:rsidRDefault="00035F51">
            <w:pPr>
              <w:pStyle w:val="Heading3"/>
              <w:spacing w:after="0" w:afterAutospacing="0"/>
              <w:rPr>
                <w:u w:val="single"/>
              </w:rPr>
            </w:pPr>
            <w:r>
              <w:rPr>
                <w:u w:val="single"/>
              </w:rPr>
              <w:t>C/1</w:t>
            </w:r>
            <w:r w:rsidR="0047337D">
              <w:rPr>
                <w:u w:val="single"/>
              </w:rPr>
              <w:t>25</w:t>
            </w:r>
            <w:r>
              <w:rPr>
                <w:u w:val="single"/>
              </w:rPr>
              <w:t xml:space="preserve">/17 </w:t>
            </w:r>
            <w:r w:rsidR="007B4F51">
              <w:rPr>
                <w:u w:val="single"/>
              </w:rPr>
              <w:t>M</w:t>
            </w:r>
            <w:r>
              <w:rPr>
                <w:u w:val="single"/>
              </w:rPr>
              <w:t xml:space="preserve"> (</w:t>
            </w:r>
            <w:r w:rsidR="007B4F51">
              <w:rPr>
                <w:u w:val="single"/>
              </w:rPr>
              <w:t>15</w:t>
            </w:r>
            <w:proofErr w:type="gramStart"/>
            <w:r>
              <w:rPr>
                <w:u w:val="single"/>
              </w:rPr>
              <w:t xml:space="preserve">) </w:t>
            </w:r>
            <w:r w:rsidR="007B4F51">
              <w:rPr>
                <w:u w:val="single"/>
              </w:rPr>
              <w:t xml:space="preserve"> Item</w:t>
            </w:r>
            <w:proofErr w:type="gramEnd"/>
            <w:r w:rsidR="007B4F51">
              <w:rPr>
                <w:u w:val="single"/>
              </w:rPr>
              <w:t xml:space="preserve"> ID:52612</w:t>
            </w:r>
            <w:r w:rsidR="00287EFF">
              <w:rPr>
                <w:u w:val="single"/>
              </w:rPr>
              <w:t xml:space="preserve"> – HSE </w:t>
            </w:r>
            <w:r w:rsidR="00943B61">
              <w:rPr>
                <w:u w:val="single"/>
              </w:rPr>
              <w:t>D</w:t>
            </w:r>
            <w:r w:rsidR="00287EFF">
              <w:rPr>
                <w:u w:val="single"/>
              </w:rPr>
              <w:t xml:space="preserve">ental </w:t>
            </w:r>
            <w:r w:rsidR="00943B61">
              <w:rPr>
                <w:u w:val="single"/>
              </w:rPr>
              <w:t>S</w:t>
            </w:r>
            <w:r w:rsidR="00287EFF">
              <w:rPr>
                <w:u w:val="single"/>
              </w:rPr>
              <w:t>ervices</w:t>
            </w:r>
          </w:p>
          <w:p w:rsidR="00832DD6" w:rsidRDefault="00832DD6" w:rsidP="00832DD6">
            <w:pPr>
              <w:pStyle w:val="NormalWeb"/>
            </w:pPr>
            <w:r>
              <w:t>It was proposed by C</w:t>
            </w:r>
            <w:r w:rsidR="00470A66">
              <w:t xml:space="preserve">ouncillor </w:t>
            </w:r>
            <w:r>
              <w:t xml:space="preserve"> M. Ward and seconded by C</w:t>
            </w:r>
            <w:r w:rsidR="00470A66">
              <w:t xml:space="preserve">ouncillor </w:t>
            </w:r>
            <w:r>
              <w:t xml:space="preserve"> F. Timmons</w:t>
            </w:r>
          </w:p>
          <w:p w:rsidR="007B4F51" w:rsidRDefault="007B4F51">
            <w:pPr>
              <w:pStyle w:val="NormalWeb"/>
            </w:pPr>
            <w:r>
              <w:t>"In light of the diminished HSE dental services in Clondalkin this Committee agrees to ask the Minister for Heath, Simon Harris to provide the resources to the HSE so that all primary school children in Clondalkin will receive their dental check</w:t>
            </w:r>
            <w:r w:rsidR="002E2A84">
              <w:t>-</w:t>
            </w:r>
            <w:r>
              <w:t>up in second class."</w:t>
            </w:r>
          </w:p>
          <w:p w:rsidR="00377113" w:rsidRDefault="00377113" w:rsidP="00377113">
            <w:pPr>
              <w:pStyle w:val="NormalWeb"/>
            </w:pPr>
            <w:r>
              <w:t xml:space="preserve">The following report by the Chief Executive was </w:t>
            </w:r>
            <w:r w:rsidRPr="00377113">
              <w:rPr>
                <w:b/>
              </w:rPr>
              <w:t>READ:</w:t>
            </w:r>
          </w:p>
          <w:p w:rsidR="007B4F51" w:rsidRDefault="007B4F51">
            <w:pPr>
              <w:pStyle w:val="NormalWeb"/>
            </w:pPr>
            <w:r>
              <w:t>If the motion is passed, the matter will be referred to the Minister for Health for his attention, and when a reply is received, the Committee will be notified accordingly.</w:t>
            </w:r>
          </w:p>
          <w:p w:rsidR="00832DD6" w:rsidRDefault="00832DD6" w:rsidP="00832DD6">
            <w:pPr>
              <w:pStyle w:val="NormalWeb"/>
              <w:rPr>
                <w:b/>
              </w:rPr>
            </w:pPr>
            <w:r>
              <w:t xml:space="preserve">Following contributions from </w:t>
            </w:r>
            <w:proofErr w:type="gramStart"/>
            <w:r w:rsidR="00446DF8" w:rsidRPr="0002628D">
              <w:rPr>
                <w:rStyle w:val="Strong"/>
                <w:b w:val="0"/>
              </w:rPr>
              <w:t>C</w:t>
            </w:r>
            <w:r w:rsidR="00446DF8">
              <w:rPr>
                <w:rStyle w:val="Strong"/>
                <w:b w:val="0"/>
              </w:rPr>
              <w:t>ouncillors</w:t>
            </w:r>
            <w:r w:rsidR="00446DF8">
              <w:t xml:space="preserve"> </w:t>
            </w:r>
            <w:r>
              <w:t xml:space="preserve"> M</w:t>
            </w:r>
            <w:proofErr w:type="gramEnd"/>
            <w:r>
              <w:t>. Ward, B. Bonner, M. Johanss</w:t>
            </w:r>
            <w:r w:rsidR="00605E9D">
              <w:t>o</w:t>
            </w:r>
            <w:r>
              <w:t>n</w:t>
            </w:r>
            <w:r w:rsidR="00446DF8">
              <w:t xml:space="preserve"> and </w:t>
            </w:r>
            <w:r>
              <w:t xml:space="preserve"> E. Higgins, the motion was </w:t>
            </w:r>
            <w:r>
              <w:rPr>
                <w:b/>
              </w:rPr>
              <w:t>PASSED.</w:t>
            </w:r>
          </w:p>
          <w:p w:rsidR="007B4F51" w:rsidRDefault="00035F51">
            <w:pPr>
              <w:pStyle w:val="Heading3"/>
              <w:spacing w:after="0" w:afterAutospacing="0"/>
              <w:rPr>
                <w:u w:val="single"/>
              </w:rPr>
            </w:pPr>
            <w:r>
              <w:rPr>
                <w:u w:val="single"/>
              </w:rPr>
              <w:t>C/1</w:t>
            </w:r>
            <w:r w:rsidR="0047337D">
              <w:rPr>
                <w:u w:val="single"/>
              </w:rPr>
              <w:t>26</w:t>
            </w:r>
            <w:r>
              <w:rPr>
                <w:u w:val="single"/>
              </w:rPr>
              <w:t xml:space="preserve">/17 </w:t>
            </w:r>
            <w:r w:rsidR="007B4F51">
              <w:rPr>
                <w:u w:val="single"/>
              </w:rPr>
              <w:t>M</w:t>
            </w:r>
            <w:r>
              <w:rPr>
                <w:u w:val="single"/>
              </w:rPr>
              <w:t xml:space="preserve"> (</w:t>
            </w:r>
            <w:r w:rsidR="007B4F51">
              <w:rPr>
                <w:u w:val="single"/>
              </w:rPr>
              <w:t>16</w:t>
            </w:r>
            <w:proofErr w:type="gramStart"/>
            <w:r>
              <w:rPr>
                <w:u w:val="single"/>
              </w:rPr>
              <w:t xml:space="preserve">) </w:t>
            </w:r>
            <w:r w:rsidR="007B4F51">
              <w:rPr>
                <w:u w:val="single"/>
              </w:rPr>
              <w:t xml:space="preserve"> Item</w:t>
            </w:r>
            <w:proofErr w:type="gramEnd"/>
            <w:r w:rsidR="007B4F51">
              <w:rPr>
                <w:u w:val="single"/>
              </w:rPr>
              <w:t xml:space="preserve"> ID:52384</w:t>
            </w:r>
            <w:r w:rsidR="00287EFF">
              <w:rPr>
                <w:u w:val="single"/>
              </w:rPr>
              <w:t xml:space="preserve">    Interactive Worry Plaque</w:t>
            </w:r>
          </w:p>
          <w:p w:rsidR="00832DD6" w:rsidRDefault="00832DD6" w:rsidP="00832DD6">
            <w:pPr>
              <w:pStyle w:val="NormalWeb"/>
            </w:pPr>
            <w:r>
              <w:t>It was proposed by C</w:t>
            </w:r>
            <w:r w:rsidR="00470A66">
              <w:t xml:space="preserve">ouncillor </w:t>
            </w:r>
            <w:r>
              <w:t xml:space="preserve"> F. Timmons and seconded by C</w:t>
            </w:r>
            <w:r w:rsidR="00470A66">
              <w:t xml:space="preserve">ouncillor </w:t>
            </w:r>
            <w:r>
              <w:t xml:space="preserve"> M. Ward </w:t>
            </w:r>
          </w:p>
          <w:p w:rsidR="007B4F51" w:rsidRDefault="007B4F51">
            <w:pPr>
              <w:pStyle w:val="NormalWeb"/>
            </w:pPr>
            <w:r>
              <w:t>"That this committee congratulates all those associated with the Interactive Worry Plaque and applauds the concept which makes it easier for children who find it hard to voice their concerns.</w:t>
            </w:r>
          </w:p>
          <w:p w:rsidR="00377113" w:rsidRDefault="00377113" w:rsidP="00377113">
            <w:pPr>
              <w:pStyle w:val="NormalWeb"/>
            </w:pPr>
            <w:r>
              <w:t xml:space="preserve">The following report by the Chief Executive was </w:t>
            </w:r>
            <w:r w:rsidRPr="00377113">
              <w:rPr>
                <w:b/>
              </w:rPr>
              <w:t>READ:</w:t>
            </w:r>
          </w:p>
          <w:p w:rsidR="007B4F51" w:rsidRDefault="007B4F51">
            <w:pPr>
              <w:pStyle w:val="NormalWeb"/>
            </w:pPr>
            <w:r>
              <w:t>If the motion is passed, all those associated with this Project will be written to, and when a reply is received, the Committee will be notified accordingly.</w:t>
            </w:r>
          </w:p>
          <w:p w:rsidR="00832DD6" w:rsidRDefault="00832DD6" w:rsidP="00832DD6">
            <w:pPr>
              <w:pStyle w:val="NormalWeb"/>
              <w:rPr>
                <w:b/>
              </w:rPr>
            </w:pPr>
            <w:r>
              <w:t xml:space="preserve">Following contributions from </w:t>
            </w:r>
            <w:proofErr w:type="gramStart"/>
            <w:r>
              <w:t>C</w:t>
            </w:r>
            <w:r w:rsidR="00470A66">
              <w:t xml:space="preserve">ouncillors </w:t>
            </w:r>
            <w:r>
              <w:t xml:space="preserve"> F</w:t>
            </w:r>
            <w:proofErr w:type="gramEnd"/>
            <w:r>
              <w:t xml:space="preserve">. Timmons, B. Bonner and E. Higgins the motion was </w:t>
            </w:r>
            <w:r w:rsidRPr="008462AB">
              <w:rPr>
                <w:b/>
              </w:rPr>
              <w:t>PASSED.</w:t>
            </w:r>
          </w:p>
          <w:p w:rsidR="007B4F51" w:rsidRDefault="00035F51">
            <w:pPr>
              <w:pStyle w:val="Heading3"/>
              <w:spacing w:after="0" w:afterAutospacing="0"/>
              <w:rPr>
                <w:u w:val="single"/>
              </w:rPr>
            </w:pPr>
            <w:r>
              <w:rPr>
                <w:u w:val="single"/>
              </w:rPr>
              <w:t>C/1</w:t>
            </w:r>
            <w:r w:rsidR="0047337D">
              <w:rPr>
                <w:u w:val="single"/>
              </w:rPr>
              <w:t>27</w:t>
            </w:r>
            <w:r>
              <w:rPr>
                <w:u w:val="single"/>
              </w:rPr>
              <w:t xml:space="preserve">/17 </w:t>
            </w:r>
            <w:r w:rsidR="007B4F51">
              <w:rPr>
                <w:u w:val="single"/>
              </w:rPr>
              <w:t>M</w:t>
            </w:r>
            <w:r>
              <w:rPr>
                <w:u w:val="single"/>
              </w:rPr>
              <w:t xml:space="preserve"> (</w:t>
            </w:r>
            <w:r w:rsidR="007B4F51">
              <w:rPr>
                <w:u w:val="single"/>
              </w:rPr>
              <w:t>17</w:t>
            </w:r>
            <w:proofErr w:type="gramStart"/>
            <w:r>
              <w:rPr>
                <w:u w:val="single"/>
              </w:rPr>
              <w:t xml:space="preserve">) </w:t>
            </w:r>
            <w:r w:rsidR="007B4F51">
              <w:rPr>
                <w:u w:val="single"/>
              </w:rPr>
              <w:t xml:space="preserve"> Item</w:t>
            </w:r>
            <w:proofErr w:type="gramEnd"/>
            <w:r w:rsidR="007B4F51">
              <w:rPr>
                <w:u w:val="single"/>
              </w:rPr>
              <w:t xml:space="preserve"> ID:52636</w:t>
            </w:r>
            <w:r w:rsidR="00287EFF">
              <w:rPr>
                <w:u w:val="single"/>
              </w:rPr>
              <w:t xml:space="preserve">  Dublin Ambulance Service</w:t>
            </w:r>
          </w:p>
          <w:p w:rsidR="00832DD6" w:rsidRDefault="00832DD6" w:rsidP="00832DD6">
            <w:pPr>
              <w:pStyle w:val="NormalWeb"/>
            </w:pPr>
            <w:r>
              <w:t>It was proposed by C</w:t>
            </w:r>
            <w:r w:rsidR="00470A66">
              <w:t xml:space="preserve">ouncillor </w:t>
            </w:r>
            <w:r>
              <w:t xml:space="preserve"> M. Ward and seconded by C</w:t>
            </w:r>
            <w:r w:rsidR="00470A66">
              <w:t xml:space="preserve">ouncillor </w:t>
            </w:r>
            <w:r>
              <w:t>J. Graham</w:t>
            </w:r>
          </w:p>
          <w:p w:rsidR="007B4F51" w:rsidRDefault="007B4F51">
            <w:pPr>
              <w:pStyle w:val="NormalWeb"/>
            </w:pPr>
            <w:r>
              <w:t>"This committee supports the retention of the delivery of Dublin's Ambulance Service from the Dublin Fire Brigade call centre." </w:t>
            </w:r>
          </w:p>
          <w:p w:rsidR="00FA067D" w:rsidRDefault="00FA067D" w:rsidP="00FA067D">
            <w:pPr>
              <w:pStyle w:val="NormalWeb"/>
            </w:pPr>
            <w:r>
              <w:t xml:space="preserve">The following report by the Chief Executive was </w:t>
            </w:r>
            <w:r w:rsidRPr="00377113">
              <w:rPr>
                <w:b/>
              </w:rPr>
              <w:t>READ:</w:t>
            </w:r>
          </w:p>
          <w:p w:rsidR="007B4F51" w:rsidRDefault="007B4F51">
            <w:pPr>
              <w:pStyle w:val="NormalWeb"/>
            </w:pPr>
            <w:r>
              <w:t>If the Motion is passed, the matter will be referred to Dublin City Council for their attention, and when a reply is received, the Committee will be notified accordingly.</w:t>
            </w:r>
          </w:p>
          <w:p w:rsidR="00832DD6" w:rsidRDefault="00832DD6">
            <w:pPr>
              <w:pStyle w:val="NormalWeb"/>
              <w:rPr>
                <w:b/>
              </w:rPr>
            </w:pPr>
            <w:r>
              <w:lastRenderedPageBreak/>
              <w:t xml:space="preserve">The motion was </w:t>
            </w:r>
            <w:r w:rsidRPr="000E7DB7">
              <w:rPr>
                <w:b/>
              </w:rPr>
              <w:t>PASSED.</w:t>
            </w:r>
          </w:p>
          <w:p w:rsidR="00832DD6" w:rsidRPr="00A300D9" w:rsidRDefault="003A06D6" w:rsidP="00832DD6">
            <w:pPr>
              <w:rPr>
                <w:b/>
                <w:u w:val="single"/>
              </w:rPr>
            </w:pPr>
            <w:r>
              <w:rPr>
                <w:b/>
                <w:u w:val="single"/>
              </w:rPr>
              <w:t>C/1</w:t>
            </w:r>
            <w:r w:rsidR="0047337D">
              <w:rPr>
                <w:b/>
                <w:u w:val="single"/>
              </w:rPr>
              <w:t>28</w:t>
            </w:r>
            <w:r>
              <w:rPr>
                <w:b/>
                <w:u w:val="single"/>
              </w:rPr>
              <w:t xml:space="preserve">/17  </w:t>
            </w:r>
            <w:r w:rsidR="00832DD6" w:rsidRPr="00A300D9">
              <w:rPr>
                <w:b/>
                <w:u w:val="single"/>
              </w:rPr>
              <w:t>Suspension of Standing Orders</w:t>
            </w:r>
          </w:p>
          <w:p w:rsidR="00832DD6" w:rsidRDefault="00832DD6" w:rsidP="00832DD6"/>
          <w:p w:rsidR="00832DD6" w:rsidRDefault="00832DD6" w:rsidP="00832DD6">
            <w:r>
              <w:t xml:space="preserve">In accordance with Standing Order 74, it was </w:t>
            </w:r>
            <w:r w:rsidRPr="00A300D9">
              <w:rPr>
                <w:b/>
              </w:rPr>
              <w:t>AGREED</w:t>
            </w:r>
            <w:r>
              <w:rPr>
                <w:b/>
              </w:rPr>
              <w:t xml:space="preserve"> </w:t>
            </w:r>
            <w:r>
              <w:t>to suspend Standing Orders to consider the following Suspensory Motion:</w:t>
            </w:r>
          </w:p>
          <w:p w:rsidR="00832DD6" w:rsidRDefault="00832DD6" w:rsidP="00832DD6"/>
          <w:p w:rsidR="00832DD6" w:rsidRDefault="00832DD6" w:rsidP="00832DD6">
            <w:r>
              <w:t>It was proposed by Councillor F. Timmons and seconded by Councillors J. Graham, M. Ward, M. Johansson, T. Gilligan, B. Bonner, K. Egan and E. Higgins:</w:t>
            </w:r>
          </w:p>
          <w:p w:rsidR="00832DD6" w:rsidRDefault="00832DD6" w:rsidP="00832DD6"/>
          <w:p w:rsidR="00832DD6" w:rsidRDefault="00832DD6" w:rsidP="00832DD6">
            <w:r>
              <w:t>“That this committee writes and asks Dublin Bus to look at a bus service that goes to Liffey Valley and then on to the motorway in to Dublin from Palmerstown Woods (No Bus Service), and new houses being built at Milford (Beside Palmerstown Woods), as a matter of priority and urgency, and ask that Dublin Bus come back to the Area Committee with a full report and action plan.”</w:t>
            </w:r>
          </w:p>
          <w:p w:rsidR="00832DD6" w:rsidRDefault="00832DD6" w:rsidP="00832DD6">
            <w:r w:rsidRPr="004F7531">
              <w:rPr>
                <w:noProof/>
              </w:rPr>
              <w:lastRenderedPageBreak/>
              <w:drawing>
                <wp:inline distT="0" distB="0" distL="0" distR="0" wp14:anchorId="207C3530" wp14:editId="58114036">
                  <wp:extent cx="5731510" cy="8157838"/>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8157838"/>
                          </a:xfrm>
                          <a:prstGeom prst="rect">
                            <a:avLst/>
                          </a:prstGeom>
                          <a:noFill/>
                          <a:ln>
                            <a:noFill/>
                          </a:ln>
                        </pic:spPr>
                      </pic:pic>
                    </a:graphicData>
                  </a:graphic>
                </wp:inline>
              </w:drawing>
            </w:r>
          </w:p>
          <w:p w:rsidR="00832DD6" w:rsidRDefault="00832DD6" w:rsidP="00832DD6">
            <w:r>
              <w:t xml:space="preserve">The motion was </w:t>
            </w:r>
            <w:r w:rsidRPr="004F7531">
              <w:rPr>
                <w:b/>
              </w:rPr>
              <w:t>PASSED.</w:t>
            </w:r>
          </w:p>
          <w:p w:rsidR="00832DD6" w:rsidRDefault="00832DD6" w:rsidP="00832DD6"/>
          <w:p w:rsidR="00832DD6" w:rsidRDefault="00832DD6" w:rsidP="00832DD6"/>
          <w:p w:rsidR="00832DD6" w:rsidRDefault="00832DD6" w:rsidP="00832DD6">
            <w:r>
              <w:lastRenderedPageBreak/>
              <w:t>Meeting concluded at 17.15.</w:t>
            </w:r>
          </w:p>
          <w:p w:rsidR="00832DD6" w:rsidRDefault="00832DD6" w:rsidP="00832DD6"/>
          <w:p w:rsidR="00832DD6" w:rsidRDefault="00832DD6" w:rsidP="00832DD6"/>
          <w:p w:rsidR="008861B0" w:rsidRDefault="008861B0" w:rsidP="00832DD6"/>
          <w:p w:rsidR="008861B0" w:rsidRDefault="008861B0" w:rsidP="00832DD6"/>
          <w:p w:rsidR="008861B0" w:rsidRDefault="008861B0" w:rsidP="00832DD6"/>
          <w:p w:rsidR="00832DD6" w:rsidRDefault="00832DD6" w:rsidP="00832DD6"/>
          <w:p w:rsidR="00832DD6" w:rsidRDefault="00832DD6" w:rsidP="00832DD6"/>
          <w:p w:rsidR="00832DD6" w:rsidRDefault="00832DD6" w:rsidP="00832DD6">
            <w:r>
              <w:t xml:space="preserve">Signed: ______________________                               Date:______________________ </w:t>
            </w:r>
          </w:p>
          <w:p w:rsidR="00832DD6" w:rsidRDefault="00832DD6">
            <w:pPr>
              <w:pStyle w:val="NormalWeb"/>
            </w:pPr>
          </w:p>
        </w:tc>
      </w:tr>
    </w:tbl>
    <w:p w:rsidR="007B4F51" w:rsidRDefault="007B4F51">
      <w:pPr>
        <w:spacing w:after="160" w:line="259" w:lineRule="auto"/>
      </w:pPr>
    </w:p>
    <w:sectPr w:rsidR="007B4F51" w:rsidSect="0089348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3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519" w:rsidRDefault="00694519" w:rsidP="00893489">
      <w:r>
        <w:separator/>
      </w:r>
    </w:p>
  </w:endnote>
  <w:endnote w:type="continuationSeparator" w:id="0">
    <w:p w:rsidR="00694519" w:rsidRDefault="00694519" w:rsidP="0089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19" w:rsidRDefault="006945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5345463"/>
      <w:docPartObj>
        <w:docPartGallery w:val="Page Numbers (Bottom of Page)"/>
        <w:docPartUnique/>
      </w:docPartObj>
    </w:sdtPr>
    <w:sdtEndPr>
      <w:rPr>
        <w:noProof/>
      </w:rPr>
    </w:sdtEndPr>
    <w:sdtContent>
      <w:p w:rsidR="00694519" w:rsidRDefault="00694519">
        <w:pPr>
          <w:pStyle w:val="Footer"/>
          <w:jc w:val="center"/>
        </w:pPr>
        <w:r>
          <w:fldChar w:fldCharType="begin"/>
        </w:r>
        <w:r>
          <w:instrText xml:space="preserve"> PAGE   \* MERGEFORMAT </w:instrText>
        </w:r>
        <w:r>
          <w:fldChar w:fldCharType="separate"/>
        </w:r>
        <w:r w:rsidR="00D06E46">
          <w:rPr>
            <w:noProof/>
          </w:rPr>
          <w:t>56</w:t>
        </w:r>
        <w:r>
          <w:rPr>
            <w:noProof/>
          </w:rPr>
          <w:fldChar w:fldCharType="end"/>
        </w:r>
      </w:p>
    </w:sdtContent>
  </w:sdt>
  <w:p w:rsidR="00694519" w:rsidRDefault="006945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19" w:rsidRDefault="006945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519" w:rsidRDefault="00694519" w:rsidP="00893489">
      <w:r>
        <w:separator/>
      </w:r>
    </w:p>
  </w:footnote>
  <w:footnote w:type="continuationSeparator" w:id="0">
    <w:p w:rsidR="00694519" w:rsidRDefault="00694519" w:rsidP="00893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19" w:rsidRDefault="006945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19" w:rsidRDefault="006945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19" w:rsidRDefault="006945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A3F8E"/>
    <w:multiLevelType w:val="multilevel"/>
    <w:tmpl w:val="952ADD1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636"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97B0A"/>
    <w:multiLevelType w:val="multilevel"/>
    <w:tmpl w:val="FF1C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DA009C"/>
    <w:multiLevelType w:val="multilevel"/>
    <w:tmpl w:val="1C42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FE6485"/>
    <w:multiLevelType w:val="multilevel"/>
    <w:tmpl w:val="FD34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040"/>
    <w:rsid w:val="0002628D"/>
    <w:rsid w:val="00035F51"/>
    <w:rsid w:val="00137499"/>
    <w:rsid w:val="001453E6"/>
    <w:rsid w:val="00155B16"/>
    <w:rsid w:val="001D6F4C"/>
    <w:rsid w:val="001F09AD"/>
    <w:rsid w:val="00202475"/>
    <w:rsid w:val="00276AB7"/>
    <w:rsid w:val="00287EFF"/>
    <w:rsid w:val="002E2A84"/>
    <w:rsid w:val="00350040"/>
    <w:rsid w:val="00377113"/>
    <w:rsid w:val="00397942"/>
    <w:rsid w:val="003A06D6"/>
    <w:rsid w:val="00441A54"/>
    <w:rsid w:val="00446DF8"/>
    <w:rsid w:val="00470A66"/>
    <w:rsid w:val="0047337D"/>
    <w:rsid w:val="004B6479"/>
    <w:rsid w:val="00542053"/>
    <w:rsid w:val="0055564D"/>
    <w:rsid w:val="00562FD7"/>
    <w:rsid w:val="005877B1"/>
    <w:rsid w:val="005B2318"/>
    <w:rsid w:val="005C3D4F"/>
    <w:rsid w:val="00605E9D"/>
    <w:rsid w:val="00694519"/>
    <w:rsid w:val="006B095A"/>
    <w:rsid w:val="006D7C48"/>
    <w:rsid w:val="00725A21"/>
    <w:rsid w:val="0073064D"/>
    <w:rsid w:val="007B48D5"/>
    <w:rsid w:val="007B4F51"/>
    <w:rsid w:val="007C4FC5"/>
    <w:rsid w:val="00832DD6"/>
    <w:rsid w:val="008861B0"/>
    <w:rsid w:val="00893489"/>
    <w:rsid w:val="00943B61"/>
    <w:rsid w:val="00980D4F"/>
    <w:rsid w:val="00A03A18"/>
    <w:rsid w:val="00A25CA0"/>
    <w:rsid w:val="00B30C71"/>
    <w:rsid w:val="00B56209"/>
    <w:rsid w:val="00B74934"/>
    <w:rsid w:val="00BC4029"/>
    <w:rsid w:val="00BC770A"/>
    <w:rsid w:val="00C1291A"/>
    <w:rsid w:val="00C1646A"/>
    <w:rsid w:val="00CA568A"/>
    <w:rsid w:val="00CB1659"/>
    <w:rsid w:val="00D06E46"/>
    <w:rsid w:val="00D57DC7"/>
    <w:rsid w:val="00D83269"/>
    <w:rsid w:val="00D93963"/>
    <w:rsid w:val="00D96EA9"/>
    <w:rsid w:val="00DF7F3E"/>
    <w:rsid w:val="00E00ABB"/>
    <w:rsid w:val="00E13E6C"/>
    <w:rsid w:val="00E4458C"/>
    <w:rsid w:val="00EB5945"/>
    <w:rsid w:val="00ED6533"/>
    <w:rsid w:val="00F970D1"/>
    <w:rsid w:val="00FA06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E87F0A-1E1C-4620-B4D0-89C56F6D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character" w:customStyle="1" w:styleId="underline">
    <w:name w:val="underline"/>
    <w:basedOn w:val="DefaultParagraphFont"/>
  </w:style>
  <w:style w:type="table" w:styleId="TableGrid">
    <w:name w:val="Table Grid"/>
    <w:basedOn w:val="TableNormal"/>
    <w:uiPriority w:val="39"/>
    <w:rsid w:val="007B4F5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489"/>
    <w:pPr>
      <w:tabs>
        <w:tab w:val="center" w:pos="4513"/>
        <w:tab w:val="right" w:pos="9026"/>
      </w:tabs>
    </w:pPr>
  </w:style>
  <w:style w:type="character" w:customStyle="1" w:styleId="HeaderChar">
    <w:name w:val="Header Char"/>
    <w:basedOn w:val="DefaultParagraphFont"/>
    <w:link w:val="Header"/>
    <w:uiPriority w:val="99"/>
    <w:rsid w:val="00893489"/>
    <w:rPr>
      <w:rFonts w:ascii="Times New Roman" w:hAnsi="Times New Roman" w:cs="Times New Roman"/>
      <w:sz w:val="24"/>
      <w:szCs w:val="24"/>
    </w:rPr>
  </w:style>
  <w:style w:type="paragraph" w:styleId="Footer">
    <w:name w:val="footer"/>
    <w:basedOn w:val="Normal"/>
    <w:link w:val="FooterChar"/>
    <w:uiPriority w:val="99"/>
    <w:unhideWhenUsed/>
    <w:rsid w:val="00893489"/>
    <w:pPr>
      <w:tabs>
        <w:tab w:val="center" w:pos="4513"/>
        <w:tab w:val="right" w:pos="9026"/>
      </w:tabs>
    </w:pPr>
  </w:style>
  <w:style w:type="character" w:customStyle="1" w:styleId="FooterChar">
    <w:name w:val="Footer Char"/>
    <w:basedOn w:val="DefaultParagraphFont"/>
    <w:link w:val="Footer"/>
    <w:uiPriority w:val="99"/>
    <w:rsid w:val="0089348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16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4812" TargetMode="Externa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dublincoco.ie/sdcc/departments/corporate/apps/cmas/documentsview.aspx?id=54813" TargetMode="External"/><Relationship Id="rId12" Type="http://schemas.openxmlformats.org/officeDocument/2006/relationships/hyperlink" Target="http://www.sdublincoco.ie/sdcc/departments/corporate/apps/cmas/documentsview.aspx?id=5478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umphrysfamilytree.com/Humphrys/dick.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dublincoco.ie/sdcc/departments/corporate/apps/cmas/documentsview.aspx?id=5475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481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839</TotalTime>
  <Pages>31</Pages>
  <Words>7166</Words>
  <Characters>40850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 Kenny</dc:creator>
  <cp:keywords/>
  <dc:description/>
  <cp:lastModifiedBy>Patricia O'Reilly</cp:lastModifiedBy>
  <cp:revision>38</cp:revision>
  <dcterms:created xsi:type="dcterms:W3CDTF">2017-02-27T14:51:00Z</dcterms:created>
  <dcterms:modified xsi:type="dcterms:W3CDTF">2017-03-07T17:13:00Z</dcterms:modified>
</cp:coreProperties>
</file>