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895" w:rsidRDefault="00397895" w:rsidP="00397895">
      <w:pPr>
        <w:ind w:left="1440" w:firstLine="720"/>
        <w:outlineLvl w:val="0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</w:rPr>
        <w:t>Arts, Culture, Heritage, Gaeilge &amp; Libraries SPC</w:t>
      </w:r>
    </w:p>
    <w:p w:rsidR="00397895" w:rsidRDefault="00397895" w:rsidP="00397895">
      <w:pPr>
        <w:ind w:left="1440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Meeting 1</w:t>
      </w:r>
      <w:r w:rsidRPr="00397895">
        <w:rPr>
          <w:rFonts w:ascii="Arial Narrow" w:hAnsi="Arial Narrow"/>
          <w:b/>
          <w:sz w:val="22"/>
          <w:szCs w:val="22"/>
          <w:vertAlign w:val="superscript"/>
        </w:rPr>
        <w:t>st</w:t>
      </w:r>
      <w:r>
        <w:rPr>
          <w:rFonts w:ascii="Arial Narrow" w:hAnsi="Arial Narrow"/>
          <w:b/>
          <w:sz w:val="22"/>
          <w:szCs w:val="22"/>
        </w:rPr>
        <w:t xml:space="preserve"> February 2017 (5.30pm) – IT Conference Room</w:t>
      </w:r>
    </w:p>
    <w:p w:rsidR="00397895" w:rsidRDefault="00397895" w:rsidP="00397895">
      <w:pPr>
        <w:ind w:left="2880" w:firstLine="720"/>
        <w:rPr>
          <w:rFonts w:ascii="Arial Narrow" w:hAnsi="Arial Narrow"/>
          <w:b/>
          <w:sz w:val="22"/>
          <w:szCs w:val="22"/>
        </w:rPr>
      </w:pPr>
    </w:p>
    <w:p w:rsidR="00397895" w:rsidRDefault="006032D1" w:rsidP="00397895">
      <w:pPr>
        <w:ind w:left="2880" w:firstLine="7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Report</w:t>
      </w:r>
    </w:p>
    <w:p w:rsidR="00397895" w:rsidRDefault="00397895" w:rsidP="00397895">
      <w:pPr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Attended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615"/>
        <w:gridCol w:w="4680"/>
      </w:tblGrid>
      <w:tr w:rsidR="00397895" w:rsidTr="00397895"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397895" w:rsidRDefault="00397895" w:rsidP="00397895">
            <w:pPr>
              <w:tabs>
                <w:tab w:val="left" w:pos="1213"/>
              </w:tabs>
              <w:spacing w:line="25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lang w:eastAsia="en-IE"/>
              </w:rPr>
              <w:t xml:space="preserve">Cllr. Dermot Richardson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(Chair)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397895" w:rsidRDefault="00397895">
            <w:pPr>
              <w:tabs>
                <w:tab w:val="left" w:pos="1213"/>
              </w:tabs>
              <w:spacing w:line="25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lang w:eastAsia="en-IE"/>
              </w:rPr>
              <w:t>Mr. Peadar O’Caomhanaigh</w:t>
            </w:r>
          </w:p>
        </w:tc>
      </w:tr>
      <w:tr w:rsidR="00397895" w:rsidTr="00397895"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397895" w:rsidRDefault="00397895" w:rsidP="00397895">
            <w:pPr>
              <w:tabs>
                <w:tab w:val="left" w:pos="1213"/>
              </w:tabs>
              <w:spacing w:line="256" w:lineRule="auto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lang w:eastAsia="en-IE"/>
              </w:rPr>
              <w:t>Cllr. Breeda Bonner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397895" w:rsidRDefault="00397895">
            <w:pPr>
              <w:tabs>
                <w:tab w:val="left" w:pos="1213"/>
              </w:tabs>
              <w:spacing w:line="256" w:lineRule="auto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397895" w:rsidTr="00397895">
        <w:trPr>
          <w:trHeight w:val="259"/>
        </w:trPr>
        <w:tc>
          <w:tcPr>
            <w:tcW w:w="36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397895" w:rsidRPr="004E4C1B" w:rsidRDefault="000D25DF" w:rsidP="000D25DF">
            <w:pPr>
              <w:tabs>
                <w:tab w:val="left" w:pos="1213"/>
              </w:tabs>
              <w:spacing w:line="256" w:lineRule="auto"/>
              <w:rPr>
                <w:rFonts w:ascii="Tahoma" w:hAnsi="Tahoma" w:cs="Tahoma"/>
                <w:color w:val="000000"/>
              </w:rPr>
            </w:pPr>
            <w:r w:rsidRPr="004E4C1B">
              <w:rPr>
                <w:rFonts w:ascii="Tahoma" w:hAnsi="Tahoma" w:cs="Tahoma"/>
                <w:color w:val="000000"/>
              </w:rPr>
              <w:t>Cllr. Dermot Looney</w:t>
            </w:r>
          </w:p>
        </w:tc>
        <w:tc>
          <w:tcPr>
            <w:tcW w:w="46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397895" w:rsidRDefault="00397895">
            <w:pPr>
              <w:tabs>
                <w:tab w:val="left" w:pos="1213"/>
              </w:tabs>
              <w:spacing w:line="256" w:lineRule="auto"/>
              <w:jc w:val="center"/>
              <w:rPr>
                <w:rFonts w:ascii="Tahoma" w:hAnsi="Tahoma" w:cs="Tahoma"/>
                <w:noProof/>
                <w:lang w:eastAsia="en-IE"/>
              </w:rPr>
            </w:pPr>
          </w:p>
        </w:tc>
      </w:tr>
    </w:tbl>
    <w:p w:rsidR="00397895" w:rsidRDefault="00397895" w:rsidP="00397895">
      <w:pPr>
        <w:jc w:val="center"/>
        <w:rPr>
          <w:rFonts w:ascii="Arial Narrow" w:hAnsi="Arial Narrow"/>
          <w:b/>
          <w:sz w:val="22"/>
          <w:szCs w:val="22"/>
        </w:rPr>
      </w:pPr>
    </w:p>
    <w:p w:rsidR="00397895" w:rsidRDefault="00397895" w:rsidP="0039789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Officials present:</w:t>
      </w:r>
    </w:p>
    <w:p w:rsidR="00397895" w:rsidRDefault="00397895" w:rsidP="0039789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Mr F Nevin, Director of Service.</w:t>
      </w:r>
    </w:p>
    <w:p w:rsidR="00397895" w:rsidRDefault="000D25DF" w:rsidP="00397895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Ms Bernadette Fennell, County Librarian</w:t>
      </w:r>
    </w:p>
    <w:p w:rsidR="00397895" w:rsidRDefault="00397895" w:rsidP="00397895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Ms Orla Scannell, Arts Officer</w:t>
      </w:r>
    </w:p>
    <w:p w:rsidR="00397895" w:rsidRDefault="00397895" w:rsidP="00397895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</w:p>
    <w:p w:rsidR="00397895" w:rsidRDefault="00397895" w:rsidP="00397895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>Apologies</w:t>
      </w:r>
      <w:r>
        <w:rPr>
          <w:rFonts w:ascii="Arial Narrow" w:hAnsi="Arial Narrow" w:cs="Arial"/>
          <w:color w:val="000000"/>
          <w:sz w:val="22"/>
          <w:szCs w:val="22"/>
        </w:rPr>
        <w:t xml:space="preserve">: </w:t>
      </w:r>
      <w:r w:rsidR="000D25DF">
        <w:rPr>
          <w:rFonts w:ascii="Arial Narrow" w:hAnsi="Arial Narrow" w:cs="Arial"/>
          <w:color w:val="000000"/>
          <w:sz w:val="22"/>
          <w:szCs w:val="22"/>
        </w:rPr>
        <w:tab/>
        <w:t>Cllr. Cora McCann</w:t>
      </w:r>
    </w:p>
    <w:p w:rsidR="000D25DF" w:rsidRDefault="000D25DF" w:rsidP="00397895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ab/>
        <w:t>Cllr. Brian Leech</w:t>
      </w:r>
    </w:p>
    <w:p w:rsidR="000D25DF" w:rsidRDefault="000D25DF" w:rsidP="00397895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ab/>
        <w:t>Cllr. Madeleine Johansson</w:t>
      </w:r>
    </w:p>
    <w:p w:rsidR="000D25DF" w:rsidRDefault="000D25DF" w:rsidP="00397895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ab/>
        <w:t>Ms. Deirdre Mooney</w:t>
      </w:r>
    </w:p>
    <w:p w:rsidR="000D25DF" w:rsidRDefault="000D25DF" w:rsidP="00397895">
      <w:pPr>
        <w:tabs>
          <w:tab w:val="left" w:pos="1213"/>
        </w:tabs>
        <w:rPr>
          <w:rFonts w:ascii="Arial Narrow" w:hAnsi="Arial Narrow" w:cs="Arial"/>
          <w:color w:val="000000"/>
          <w:sz w:val="16"/>
          <w:szCs w:val="16"/>
        </w:rPr>
      </w:pPr>
    </w:p>
    <w:p w:rsidR="00397895" w:rsidRDefault="00397895" w:rsidP="00397895">
      <w:pPr>
        <w:tabs>
          <w:tab w:val="left" w:pos="1213"/>
        </w:tabs>
        <w:rPr>
          <w:rFonts w:ascii="Arial Narrow" w:hAnsi="Arial Narrow" w:cs="Arial"/>
          <w:color w:val="000000"/>
          <w:sz w:val="16"/>
          <w:szCs w:val="16"/>
        </w:rPr>
      </w:pPr>
    </w:p>
    <w:p w:rsidR="00397895" w:rsidRDefault="00397895" w:rsidP="00397895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</w:p>
    <w:p w:rsidR="00397895" w:rsidRDefault="00397895" w:rsidP="00397895">
      <w:pPr>
        <w:tabs>
          <w:tab w:val="left" w:pos="1213"/>
        </w:tabs>
        <w:rPr>
          <w:rFonts w:ascii="Arial Narrow" w:hAnsi="Arial Narrow" w:cs="Arial"/>
          <w:color w:val="000000"/>
          <w:sz w:val="22"/>
          <w:szCs w:val="22"/>
        </w:rPr>
      </w:pPr>
    </w:p>
    <w:p w:rsidR="00397895" w:rsidRDefault="00397895" w:rsidP="00397895">
      <w:pPr>
        <w:jc w:val="center"/>
        <w:rPr>
          <w:rFonts w:ascii="Arial Narrow" w:hAnsi="Arial Narrow" w:cs="Arial"/>
          <w:sz w:val="16"/>
          <w:szCs w:val="16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016"/>
      </w:tblGrid>
      <w:tr w:rsidR="00397895" w:rsidTr="00397895">
        <w:trPr>
          <w:trHeight w:val="1305"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397895" w:rsidRDefault="00397895">
            <w:pPr>
              <w:pStyle w:val="NormalWeb"/>
              <w:spacing w:line="256" w:lineRule="auto"/>
              <w:rPr>
                <w:rStyle w:val="Strong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t>H</w:t>
            </w:r>
            <w:r w:rsidR="000D25DF">
              <w:rPr>
                <w:rStyle w:val="Strong"/>
                <w:rFonts w:ascii="Arial Narrow" w:hAnsi="Arial Narrow"/>
                <w:sz w:val="22"/>
                <w:szCs w:val="22"/>
              </w:rPr>
              <w:t>eaded Item 1:   Minutes of</w:t>
            </w:r>
            <w:r>
              <w:rPr>
                <w:rStyle w:val="Strong"/>
                <w:rFonts w:ascii="Arial Narrow" w:hAnsi="Arial Narrow"/>
                <w:sz w:val="22"/>
                <w:szCs w:val="22"/>
              </w:rPr>
              <w:t xml:space="preserve"> SPC </w:t>
            </w:r>
            <w:r w:rsidR="000D25DF">
              <w:rPr>
                <w:rStyle w:val="Strong"/>
                <w:rFonts w:ascii="Arial Narrow" w:hAnsi="Arial Narrow"/>
                <w:sz w:val="22"/>
                <w:szCs w:val="22"/>
              </w:rPr>
              <w:t>meeting 2</w:t>
            </w:r>
            <w:r w:rsidR="000D25DF" w:rsidRPr="000D25DF">
              <w:rPr>
                <w:rStyle w:val="Strong"/>
                <w:rFonts w:ascii="Arial Narrow" w:hAnsi="Arial Narrow"/>
                <w:sz w:val="22"/>
                <w:szCs w:val="22"/>
                <w:vertAlign w:val="superscript"/>
              </w:rPr>
              <w:t>nd</w:t>
            </w:r>
            <w:r w:rsidR="000D25DF">
              <w:rPr>
                <w:rStyle w:val="Strong"/>
                <w:rFonts w:ascii="Arial Narrow" w:hAnsi="Arial Narrow"/>
                <w:sz w:val="22"/>
                <w:szCs w:val="22"/>
              </w:rPr>
              <w:t xml:space="preserve"> November </w:t>
            </w:r>
            <w:r>
              <w:rPr>
                <w:rStyle w:val="Strong"/>
                <w:rFonts w:ascii="Arial Narrow" w:hAnsi="Arial Narrow"/>
                <w:sz w:val="22"/>
                <w:szCs w:val="22"/>
              </w:rPr>
              <w:t>2016</w:t>
            </w:r>
          </w:p>
          <w:p w:rsidR="00397895" w:rsidRDefault="00397895">
            <w:pPr>
              <w:pStyle w:val="NormalWeb"/>
              <w:spacing w:line="256" w:lineRule="auto"/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 xml:space="preserve">Minutes were </w:t>
            </w:r>
            <w:r w:rsidR="004E4C1B"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>AGREED.</w:t>
            </w:r>
          </w:p>
          <w:p w:rsidR="00397895" w:rsidRDefault="00397895">
            <w:pPr>
              <w:pStyle w:val="NormalWeb"/>
              <w:spacing w:line="256" w:lineRule="auto"/>
              <w:rPr>
                <w:rStyle w:val="Strong"/>
                <w:rFonts w:ascii="Arial Narrow" w:hAnsi="Arial Narrow"/>
                <w:sz w:val="22"/>
                <w:szCs w:val="22"/>
              </w:rPr>
            </w:pPr>
            <w:r>
              <w:rPr>
                <w:rStyle w:val="Strong"/>
                <w:rFonts w:ascii="Arial Narrow" w:hAnsi="Arial Narrow"/>
                <w:b w:val="0"/>
                <w:sz w:val="22"/>
                <w:szCs w:val="22"/>
              </w:rPr>
              <w:t>Matters arising: None</w:t>
            </w:r>
          </w:p>
        </w:tc>
      </w:tr>
      <w:tr w:rsidR="00397895" w:rsidTr="00397895">
        <w:trPr>
          <w:trHeight w:val="2020"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97895" w:rsidRDefault="00397895">
            <w:pPr>
              <w:pStyle w:val="NormalWeb"/>
              <w:spacing w:line="256" w:lineRule="auto"/>
            </w:pPr>
            <w:r>
              <w:rPr>
                <w:rStyle w:val="Strong"/>
                <w:rFonts w:ascii="Arial Narrow" w:hAnsi="Arial Narrow"/>
                <w:sz w:val="22"/>
                <w:szCs w:val="22"/>
              </w:rPr>
              <w:t xml:space="preserve">Headed Item 2:  </w:t>
            </w:r>
            <w:r>
              <w:rPr>
                <w:rStyle w:val="Strong"/>
                <w:rFonts w:ascii="Arial Narrow" w:hAnsi="Arial Narrow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="004E4C1B" w:rsidRPr="004E4C1B">
              <w:rPr>
                <w:b/>
              </w:rPr>
              <w:t>Library Projects Report</w:t>
            </w:r>
          </w:p>
          <w:p w:rsidR="00397895" w:rsidRDefault="004E4C1B" w:rsidP="00955C40">
            <w:pPr>
              <w:spacing w:line="256" w:lineRule="auto"/>
              <w:rPr>
                <w:rStyle w:val="Strong"/>
                <w:rFonts w:ascii="Arial Narrow" w:hAnsi="Arial Narrow"/>
                <w:b w:val="0"/>
                <w:bCs w:val="0"/>
                <w:lang w:val="en-US"/>
              </w:rPr>
            </w:pPr>
            <w:r>
              <w:rPr>
                <w:rStyle w:val="Strong"/>
                <w:rFonts w:ascii="Arial Narrow" w:hAnsi="Arial Narrow"/>
                <w:b w:val="0"/>
                <w:bCs w:val="0"/>
                <w:lang w:val="en-US"/>
              </w:rPr>
              <w:t xml:space="preserve">BF outlined a presentation on Library Capital Projects. </w:t>
            </w:r>
            <w:r w:rsidR="00955C40">
              <w:rPr>
                <w:rStyle w:val="Strong"/>
                <w:rFonts w:ascii="Arial Narrow" w:hAnsi="Arial Narrow"/>
                <w:b w:val="0"/>
                <w:bCs w:val="0"/>
                <w:lang w:val="en-US"/>
              </w:rPr>
              <w:t xml:space="preserve">Members complimented the ongoing work of our library service. </w:t>
            </w:r>
            <w:r>
              <w:rPr>
                <w:rStyle w:val="Strong"/>
                <w:rFonts w:ascii="Arial Narrow" w:hAnsi="Arial Narrow"/>
                <w:b w:val="0"/>
                <w:bCs w:val="0"/>
                <w:lang w:val="en-US"/>
              </w:rPr>
              <w:t>Following a discussion to which all contributed a report was NOTED.</w:t>
            </w:r>
          </w:p>
        </w:tc>
      </w:tr>
      <w:tr w:rsidR="00397895" w:rsidTr="00397895">
        <w:trPr>
          <w:trHeight w:val="144"/>
          <w:hidden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97895" w:rsidRDefault="00397895">
            <w:pPr>
              <w:spacing w:line="256" w:lineRule="auto"/>
              <w:rPr>
                <w:vanish/>
              </w:rPr>
            </w:pPr>
          </w:p>
        </w:tc>
      </w:tr>
      <w:tr w:rsidR="00397895" w:rsidTr="00397895">
        <w:trPr>
          <w:trHeight w:val="144"/>
          <w:hidden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97895" w:rsidRDefault="00397895">
            <w:pPr>
              <w:spacing w:line="256" w:lineRule="auto"/>
              <w:rPr>
                <w:rFonts w:ascii="Arial Narrow" w:hAnsi="Arial Narrow"/>
                <w:vanish/>
                <w:sz w:val="22"/>
                <w:szCs w:val="22"/>
              </w:rPr>
            </w:pPr>
          </w:p>
        </w:tc>
      </w:tr>
      <w:tr w:rsidR="00397895" w:rsidTr="00397895">
        <w:trPr>
          <w:trHeight w:val="144"/>
          <w:hidden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97895" w:rsidRDefault="00397895">
            <w:pPr>
              <w:spacing w:line="256" w:lineRule="auto"/>
              <w:rPr>
                <w:rFonts w:ascii="Arial Narrow" w:hAnsi="Arial Narrow"/>
                <w:vanish/>
                <w:sz w:val="22"/>
                <w:szCs w:val="22"/>
              </w:rPr>
            </w:pPr>
          </w:p>
        </w:tc>
      </w:tr>
      <w:tr w:rsidR="00397895" w:rsidTr="00397895">
        <w:trPr>
          <w:trHeight w:val="904"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97895" w:rsidRDefault="00397895">
            <w:pPr>
              <w:pStyle w:val="NormalWeb"/>
              <w:spacing w:line="256" w:lineRule="auto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Headed Item 3: </w:t>
            </w:r>
            <w:r>
              <w:rPr>
                <w:rStyle w:val="Strong"/>
              </w:rPr>
              <w:t> </w:t>
            </w:r>
            <w:r w:rsidR="004E4C1B" w:rsidRPr="004E4C1B">
              <w:rPr>
                <w:b/>
              </w:rPr>
              <w:t>Work Matters: business initiatives in Libraries</w:t>
            </w:r>
          </w:p>
          <w:p w:rsidR="00397895" w:rsidRDefault="004E4C1B" w:rsidP="004E4C1B">
            <w:pPr>
              <w:pStyle w:val="NormalWeb"/>
              <w:spacing w:line="256" w:lineRule="auto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BF presented a report on Work Matters outlining free services available to library members supporting work and enterprise initiatives within the county</w:t>
            </w:r>
            <w:r w:rsidR="005339A6">
              <w:rPr>
                <w:rFonts w:ascii="Arial Narrow" w:hAnsi="Arial Narrow"/>
                <w:bCs/>
                <w:sz w:val="22"/>
                <w:szCs w:val="22"/>
              </w:rPr>
              <w:t>. Following some questions and discussion the report was NOTED.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  <w:p w:rsidR="00955C40" w:rsidRPr="004E4C1B" w:rsidRDefault="00955C40" w:rsidP="004E4C1B">
            <w:pPr>
              <w:pStyle w:val="NormalWeb"/>
              <w:spacing w:line="256" w:lineRule="auto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397895" w:rsidTr="00397895">
        <w:trPr>
          <w:trHeight w:val="1956"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397895" w:rsidRDefault="00397895">
            <w:pPr>
              <w:pStyle w:val="NormalWeb"/>
              <w:spacing w:line="256" w:lineRule="auto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Headed Item 4:   </w:t>
            </w:r>
            <w:r w:rsidR="005339A6">
              <w:rPr>
                <w:rFonts w:ascii="Arial Narrow" w:hAnsi="Arial Narrow"/>
                <w:b/>
                <w:bCs/>
                <w:sz w:val="22"/>
                <w:szCs w:val="22"/>
              </w:rPr>
              <w:t>In Context 4 IN OUR TIME</w:t>
            </w:r>
          </w:p>
          <w:p w:rsidR="00397895" w:rsidRDefault="005339A6">
            <w:pPr>
              <w:pStyle w:val="NormalWeb"/>
              <w:spacing w:line="256" w:lineRule="auto"/>
            </w:pPr>
            <w:r>
              <w:t xml:space="preserve">OS </w:t>
            </w:r>
            <w:r w:rsidR="00327D57">
              <w:t>outlined South Dublin County Council’s Public Art Programme 2016-2019 under the Per Cent For Arts Scheme. A presentation was given on the selection process and the selected project proposals which were welcomed by the Members.</w:t>
            </w:r>
          </w:p>
          <w:p w:rsidR="00327D57" w:rsidRDefault="00327D57">
            <w:pPr>
              <w:pStyle w:val="NormalWeb"/>
              <w:spacing w:line="256" w:lineRule="auto"/>
            </w:pPr>
            <w:r>
              <w:t>The report was NOTED.</w:t>
            </w:r>
          </w:p>
          <w:p w:rsidR="00397895" w:rsidRDefault="00397895">
            <w:pPr>
              <w:pStyle w:val="NormalWeb"/>
              <w:spacing w:line="25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397895" w:rsidTr="00397895">
        <w:trPr>
          <w:trHeight w:val="1956"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397895" w:rsidRDefault="00397895">
            <w:pPr>
              <w:pStyle w:val="NormalWeb"/>
              <w:spacing w:line="25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 xml:space="preserve">Headed Item 5:  </w:t>
            </w:r>
            <w:r w:rsidR="00B30EDA">
              <w:rPr>
                <w:rFonts w:ascii="Arial Narrow" w:hAnsi="Arial Narrow"/>
                <w:b/>
                <w:bCs/>
                <w:sz w:val="22"/>
                <w:szCs w:val="22"/>
              </w:rPr>
              <w:t>A Framework for Collaboration: Arts Council/CCMA</w:t>
            </w:r>
          </w:p>
          <w:p w:rsidR="00397895" w:rsidRPr="00B30EDA" w:rsidRDefault="00B30EDA">
            <w:pPr>
              <w:pStyle w:val="NormalWeb"/>
              <w:spacing w:line="25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B30EDA">
              <w:rPr>
                <w:rFonts w:ascii="Arial Narrow" w:hAnsi="Arial Narrow"/>
                <w:bCs/>
                <w:sz w:val="22"/>
                <w:szCs w:val="22"/>
              </w:rPr>
              <w:t>OS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outlined a new framework agreement between the Arts Council and Local Government to collaborate on the Arts. The report was NOTED.</w:t>
            </w:r>
          </w:p>
        </w:tc>
      </w:tr>
      <w:tr w:rsidR="00397895" w:rsidTr="00397895">
        <w:trPr>
          <w:trHeight w:val="1956"/>
        </w:trPr>
        <w:tc>
          <w:tcPr>
            <w:tcW w:w="91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397895" w:rsidRDefault="00397895">
            <w:pPr>
              <w:pStyle w:val="NormalWeb"/>
              <w:spacing w:line="256" w:lineRule="auto"/>
              <w:rPr>
                <w:b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Headed Item 6:   </w:t>
            </w:r>
            <w:r>
              <w:rPr>
                <w:b/>
              </w:rPr>
              <w:t>AOB</w:t>
            </w:r>
          </w:p>
          <w:p w:rsidR="00B30EDA" w:rsidRPr="00B30EDA" w:rsidRDefault="00B30EDA">
            <w:pPr>
              <w:pStyle w:val="NormalWeb"/>
              <w:spacing w:line="256" w:lineRule="auto"/>
              <w:rPr>
                <w:rFonts w:ascii="Arial Narrow" w:hAnsi="Arial Narrow"/>
                <w:bCs/>
                <w:sz w:val="22"/>
                <w:szCs w:val="22"/>
              </w:rPr>
            </w:pPr>
            <w:r w:rsidRPr="00B30EDA">
              <w:rPr>
                <w:rFonts w:ascii="Arial Narrow" w:hAnsi="Arial Narrow"/>
                <w:bCs/>
                <w:sz w:val="22"/>
                <w:szCs w:val="22"/>
              </w:rPr>
              <w:t xml:space="preserve">A discussion was held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on the heritage of the Round Tower, Clondalkin and the importance of Irish to the area.</w:t>
            </w:r>
            <w:r w:rsidR="00955C40">
              <w:rPr>
                <w:rFonts w:ascii="Arial Narrow" w:hAnsi="Arial Narrow"/>
                <w:bCs/>
                <w:sz w:val="22"/>
                <w:szCs w:val="22"/>
              </w:rPr>
              <w:t xml:space="preserve"> There was also a brief discussion on Creative Ireland and the citizen’s engagement with cultural creativity and heritage.</w:t>
            </w:r>
          </w:p>
          <w:p w:rsidR="00397895" w:rsidRDefault="00397895">
            <w:pPr>
              <w:pStyle w:val="NormalWeb"/>
              <w:spacing w:line="256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M</w:t>
            </w:r>
            <w:r w:rsidR="00B30EDA">
              <w:rPr>
                <w:rFonts w:ascii="Arial Narrow" w:hAnsi="Arial Narrow"/>
                <w:b/>
                <w:bCs/>
                <w:sz w:val="22"/>
                <w:szCs w:val="22"/>
              </w:rPr>
              <w:t>eeting concluded at 6.50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pm.</w:t>
            </w:r>
          </w:p>
        </w:tc>
      </w:tr>
    </w:tbl>
    <w:p w:rsidR="00397895" w:rsidRDefault="00397895" w:rsidP="00397895"/>
    <w:p w:rsidR="00397895" w:rsidRDefault="00397895" w:rsidP="00397895"/>
    <w:p w:rsidR="00397895" w:rsidRDefault="00397895" w:rsidP="00397895"/>
    <w:p w:rsidR="006A387F" w:rsidRDefault="006A387F"/>
    <w:sectPr w:rsidR="006A3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95"/>
    <w:rsid w:val="00047B80"/>
    <w:rsid w:val="000D25DF"/>
    <w:rsid w:val="00327D57"/>
    <w:rsid w:val="00397895"/>
    <w:rsid w:val="004E4C1B"/>
    <w:rsid w:val="005339A6"/>
    <w:rsid w:val="006032D1"/>
    <w:rsid w:val="006A387F"/>
    <w:rsid w:val="00955C40"/>
    <w:rsid w:val="009762BE"/>
    <w:rsid w:val="00B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FB805-3132-4958-8871-A63769AF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97895"/>
    <w:rPr>
      <w:color w:val="0563C1"/>
      <w:u w:val="single"/>
    </w:rPr>
  </w:style>
  <w:style w:type="paragraph" w:styleId="NormalWeb">
    <w:name w:val="Normal (Web)"/>
    <w:basedOn w:val="Normal"/>
    <w:semiHidden/>
    <w:unhideWhenUsed/>
    <w:rsid w:val="00397895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397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Fennell</dc:creator>
  <cp:keywords/>
  <dc:description/>
  <cp:lastModifiedBy>Pamela Brennan</cp:lastModifiedBy>
  <cp:revision>2</cp:revision>
  <dcterms:created xsi:type="dcterms:W3CDTF">2017-03-06T12:53:00Z</dcterms:created>
  <dcterms:modified xsi:type="dcterms:W3CDTF">2017-03-06T12:53:00Z</dcterms:modified>
</cp:coreProperties>
</file>