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5E6" w:rsidRPr="00634534" w:rsidRDefault="001315E6" w:rsidP="001315E6">
      <w:pPr>
        <w:pStyle w:val="PlainText"/>
        <w:jc w:val="center"/>
        <w:rPr>
          <w:rFonts w:ascii="Arial" w:hAnsi="Arial" w:cs="Arial"/>
          <w:b/>
          <w:sz w:val="24"/>
          <w:szCs w:val="24"/>
          <w:u w:val="single"/>
        </w:rPr>
      </w:pPr>
      <w:r w:rsidRPr="00634534">
        <w:rPr>
          <w:rFonts w:ascii="Arial" w:hAnsi="Arial" w:cs="Arial"/>
          <w:b/>
          <w:sz w:val="24"/>
          <w:szCs w:val="24"/>
          <w:u w:val="single"/>
        </w:rPr>
        <w:t>COMHAIRLE CONTAE ÁTHA CLIATH THEAS</w:t>
      </w:r>
    </w:p>
    <w:p w:rsidR="001315E6" w:rsidRPr="00634534" w:rsidRDefault="001315E6" w:rsidP="001315E6">
      <w:pPr>
        <w:pStyle w:val="PlainText"/>
        <w:jc w:val="center"/>
        <w:rPr>
          <w:rFonts w:ascii="Arial" w:hAnsi="Arial" w:cs="Arial"/>
          <w:b/>
          <w:sz w:val="24"/>
          <w:szCs w:val="24"/>
          <w:u w:val="single"/>
        </w:rPr>
      </w:pPr>
      <w:r w:rsidRPr="00634534">
        <w:rPr>
          <w:rFonts w:ascii="Arial" w:hAnsi="Arial" w:cs="Arial"/>
          <w:b/>
          <w:sz w:val="24"/>
          <w:szCs w:val="24"/>
          <w:u w:val="single"/>
        </w:rPr>
        <w:t>SOUTH DUBLIN COUNTY COUNCIL</w:t>
      </w:r>
    </w:p>
    <w:p w:rsidR="001315E6" w:rsidRPr="00634534" w:rsidRDefault="001315E6" w:rsidP="001315E6">
      <w:pPr>
        <w:pStyle w:val="PlainText"/>
        <w:jc w:val="center"/>
        <w:rPr>
          <w:rFonts w:ascii="Arial" w:hAnsi="Arial" w:cs="Arial"/>
          <w:b/>
          <w:sz w:val="24"/>
          <w:szCs w:val="24"/>
          <w:u w:val="single"/>
        </w:rPr>
      </w:pPr>
    </w:p>
    <w:p w:rsidR="001315E6" w:rsidRPr="00634534" w:rsidRDefault="001315E6" w:rsidP="001315E6">
      <w:pPr>
        <w:pStyle w:val="PlainText"/>
        <w:jc w:val="center"/>
        <w:rPr>
          <w:rFonts w:ascii="Arial" w:hAnsi="Arial" w:cs="Arial"/>
          <w:b/>
          <w:sz w:val="24"/>
          <w:szCs w:val="24"/>
          <w:u w:val="single"/>
        </w:rPr>
      </w:pPr>
      <w:r w:rsidRPr="00634534">
        <w:rPr>
          <w:rFonts w:ascii="Arial" w:hAnsi="Arial" w:cs="Arial"/>
          <w:b/>
          <w:sz w:val="24"/>
          <w:szCs w:val="24"/>
          <w:u w:val="single"/>
        </w:rPr>
        <w:t>LUCAN AREA COMMITTEE MEETING</w:t>
      </w:r>
    </w:p>
    <w:p w:rsidR="001315E6" w:rsidRPr="00634534" w:rsidRDefault="001315E6" w:rsidP="001315E6">
      <w:pPr>
        <w:pStyle w:val="PlainText"/>
        <w:rPr>
          <w:rFonts w:ascii="Arial" w:hAnsi="Arial" w:cs="Arial"/>
          <w:b/>
          <w:sz w:val="24"/>
          <w:szCs w:val="24"/>
        </w:rPr>
      </w:pPr>
    </w:p>
    <w:p w:rsidR="001315E6" w:rsidRPr="00634534" w:rsidRDefault="001315E6" w:rsidP="001315E6">
      <w:pPr>
        <w:pStyle w:val="PlainText"/>
        <w:rPr>
          <w:rFonts w:ascii="Arial" w:hAnsi="Arial" w:cs="Arial"/>
          <w:b/>
          <w:sz w:val="24"/>
          <w:szCs w:val="24"/>
        </w:rPr>
      </w:pPr>
      <w:r w:rsidRPr="00634534">
        <w:rPr>
          <w:rFonts w:ascii="Arial" w:hAnsi="Arial" w:cs="Arial"/>
          <w:b/>
          <w:sz w:val="24"/>
          <w:szCs w:val="24"/>
        </w:rPr>
        <w:t xml:space="preserve">Minutes of Lucan Area Committee Meeting dealing with </w:t>
      </w:r>
      <w:r w:rsidR="00B43130" w:rsidRPr="00634534">
        <w:rPr>
          <w:rFonts w:ascii="Arial" w:hAnsi="Arial" w:cs="Arial"/>
          <w:b/>
          <w:sz w:val="24"/>
          <w:szCs w:val="24"/>
        </w:rPr>
        <w:t xml:space="preserve">Corporate Support, Performance &amp; Change Management, Environment, Water &amp; Drainage, Public Realm, Housing, Community, Transportation, Planning, Economic Development, Libraries &amp; Arts, </w:t>
      </w:r>
      <w:r w:rsidRPr="00634534">
        <w:rPr>
          <w:rFonts w:ascii="Arial" w:hAnsi="Arial" w:cs="Arial"/>
          <w:b/>
          <w:sz w:val="24"/>
          <w:szCs w:val="24"/>
        </w:rPr>
        <w:t>held on 2</w:t>
      </w:r>
      <w:r w:rsidR="00B43130" w:rsidRPr="00634534">
        <w:rPr>
          <w:rFonts w:ascii="Arial" w:hAnsi="Arial" w:cs="Arial"/>
          <w:b/>
          <w:sz w:val="24"/>
          <w:szCs w:val="24"/>
        </w:rPr>
        <w:t>4</w:t>
      </w:r>
      <w:r w:rsidRPr="00634534">
        <w:rPr>
          <w:rFonts w:ascii="Arial" w:hAnsi="Arial" w:cs="Arial"/>
          <w:b/>
          <w:sz w:val="24"/>
          <w:szCs w:val="24"/>
          <w:vertAlign w:val="superscript"/>
        </w:rPr>
        <w:t>th</w:t>
      </w:r>
      <w:r w:rsidRPr="00634534">
        <w:rPr>
          <w:rFonts w:ascii="Arial" w:hAnsi="Arial" w:cs="Arial"/>
          <w:b/>
          <w:sz w:val="24"/>
          <w:szCs w:val="24"/>
        </w:rPr>
        <w:t xml:space="preserve"> </w:t>
      </w:r>
      <w:r w:rsidR="00B43130" w:rsidRPr="00634534">
        <w:rPr>
          <w:rFonts w:ascii="Arial" w:hAnsi="Arial" w:cs="Arial"/>
          <w:b/>
          <w:sz w:val="24"/>
          <w:szCs w:val="24"/>
        </w:rPr>
        <w:t>January</w:t>
      </w:r>
      <w:r w:rsidRPr="00634534">
        <w:rPr>
          <w:rFonts w:ascii="Arial" w:hAnsi="Arial" w:cs="Arial"/>
          <w:b/>
          <w:sz w:val="24"/>
          <w:szCs w:val="24"/>
        </w:rPr>
        <w:t xml:space="preserve"> 2016.</w:t>
      </w:r>
    </w:p>
    <w:p w:rsidR="001315E6" w:rsidRPr="00634534" w:rsidRDefault="001315E6" w:rsidP="001315E6">
      <w:pPr>
        <w:pStyle w:val="PlainText"/>
        <w:rPr>
          <w:rFonts w:ascii="Arial" w:hAnsi="Arial" w:cs="Arial"/>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B43130" w:rsidRPr="00634534" w:rsidTr="00B43130">
        <w:tc>
          <w:tcPr>
            <w:tcW w:w="3960" w:type="dxa"/>
          </w:tcPr>
          <w:p w:rsidR="001315E6" w:rsidRPr="00634534" w:rsidRDefault="001315E6" w:rsidP="00B43130">
            <w:pPr>
              <w:jc w:val="center"/>
              <w:rPr>
                <w:rFonts w:ascii="Arial" w:hAnsi="Arial" w:cs="Arial"/>
                <w:b/>
              </w:rPr>
            </w:pPr>
            <w:r w:rsidRPr="00634534">
              <w:rPr>
                <w:rFonts w:ascii="Arial" w:hAnsi="Arial" w:cs="Arial"/>
                <w:b/>
              </w:rPr>
              <w:t>PRESENT</w:t>
            </w:r>
          </w:p>
        </w:tc>
      </w:tr>
      <w:tr w:rsidR="00B43130" w:rsidRPr="00634534" w:rsidTr="00B43130">
        <w:tc>
          <w:tcPr>
            <w:tcW w:w="3960" w:type="dxa"/>
          </w:tcPr>
          <w:p w:rsidR="001315E6" w:rsidRPr="00634534" w:rsidRDefault="001315E6" w:rsidP="00B43130">
            <w:pPr>
              <w:jc w:val="center"/>
              <w:rPr>
                <w:rFonts w:ascii="Arial" w:hAnsi="Arial" w:cs="Arial"/>
                <w:b/>
              </w:rPr>
            </w:pPr>
            <w:r w:rsidRPr="00634534">
              <w:rPr>
                <w:rFonts w:ascii="Arial" w:hAnsi="Arial" w:cs="Arial"/>
                <w:b/>
              </w:rPr>
              <w:t>COUNCILLORS</w:t>
            </w:r>
          </w:p>
        </w:tc>
      </w:tr>
      <w:tr w:rsidR="00B43130" w:rsidRPr="00634534" w:rsidTr="00B43130">
        <w:tc>
          <w:tcPr>
            <w:tcW w:w="3960" w:type="dxa"/>
          </w:tcPr>
          <w:p w:rsidR="001315E6" w:rsidRPr="00634534" w:rsidRDefault="001315E6" w:rsidP="00B43130">
            <w:pPr>
              <w:jc w:val="center"/>
              <w:rPr>
                <w:rFonts w:ascii="Arial" w:hAnsi="Arial" w:cs="Arial"/>
                <w:b/>
              </w:rPr>
            </w:pPr>
            <w:r w:rsidRPr="00634534">
              <w:rPr>
                <w:rFonts w:ascii="Arial" w:hAnsi="Arial" w:cs="Arial"/>
                <w:b/>
              </w:rPr>
              <w:t>P. Gogarty</w:t>
            </w:r>
          </w:p>
        </w:tc>
      </w:tr>
      <w:tr w:rsidR="00B43130" w:rsidRPr="00634534" w:rsidTr="00B43130">
        <w:tc>
          <w:tcPr>
            <w:tcW w:w="3960" w:type="dxa"/>
          </w:tcPr>
          <w:p w:rsidR="001315E6" w:rsidRPr="00634534" w:rsidRDefault="001315E6" w:rsidP="00B43130">
            <w:pPr>
              <w:jc w:val="center"/>
              <w:rPr>
                <w:rFonts w:ascii="Arial" w:hAnsi="Arial" w:cs="Arial"/>
                <w:b/>
              </w:rPr>
            </w:pPr>
            <w:r w:rsidRPr="00634534">
              <w:rPr>
                <w:rFonts w:ascii="Arial" w:hAnsi="Arial" w:cs="Arial"/>
                <w:b/>
              </w:rPr>
              <w:t>W. Lavelle</w:t>
            </w:r>
          </w:p>
        </w:tc>
      </w:tr>
      <w:tr w:rsidR="00B43130" w:rsidRPr="00634534" w:rsidTr="00B43130">
        <w:tc>
          <w:tcPr>
            <w:tcW w:w="3960" w:type="dxa"/>
          </w:tcPr>
          <w:p w:rsidR="001315E6" w:rsidRPr="00634534" w:rsidRDefault="001315E6" w:rsidP="00B43130">
            <w:pPr>
              <w:jc w:val="center"/>
              <w:rPr>
                <w:rFonts w:ascii="Arial" w:hAnsi="Arial" w:cs="Arial"/>
                <w:b/>
              </w:rPr>
            </w:pPr>
            <w:r w:rsidRPr="00634534">
              <w:rPr>
                <w:rFonts w:ascii="Arial" w:hAnsi="Arial" w:cs="Arial"/>
                <w:b/>
              </w:rPr>
              <w:t>R. Nolan</w:t>
            </w:r>
          </w:p>
        </w:tc>
      </w:tr>
      <w:tr w:rsidR="00B43130" w:rsidRPr="00634534" w:rsidTr="00B43130">
        <w:tc>
          <w:tcPr>
            <w:tcW w:w="3960" w:type="dxa"/>
          </w:tcPr>
          <w:p w:rsidR="001315E6" w:rsidRPr="00634534" w:rsidRDefault="001315E6" w:rsidP="00B43130">
            <w:pPr>
              <w:jc w:val="center"/>
              <w:rPr>
                <w:rFonts w:ascii="Arial" w:hAnsi="Arial" w:cs="Arial"/>
                <w:b/>
              </w:rPr>
            </w:pPr>
            <w:r w:rsidRPr="00634534">
              <w:rPr>
                <w:rFonts w:ascii="Arial" w:hAnsi="Arial" w:cs="Arial"/>
                <w:b/>
              </w:rPr>
              <w:t>D. O’Brien</w:t>
            </w:r>
          </w:p>
        </w:tc>
      </w:tr>
      <w:tr w:rsidR="00B43130" w:rsidRPr="00634534" w:rsidTr="00B43130">
        <w:tc>
          <w:tcPr>
            <w:tcW w:w="3960" w:type="dxa"/>
          </w:tcPr>
          <w:p w:rsidR="001315E6" w:rsidRPr="00634534" w:rsidRDefault="001315E6" w:rsidP="00B43130">
            <w:pPr>
              <w:jc w:val="center"/>
              <w:rPr>
                <w:rFonts w:ascii="Arial" w:hAnsi="Arial" w:cs="Arial"/>
                <w:b/>
              </w:rPr>
            </w:pPr>
            <w:r w:rsidRPr="00634534">
              <w:rPr>
                <w:rFonts w:ascii="Arial" w:hAnsi="Arial" w:cs="Arial"/>
                <w:b/>
              </w:rPr>
              <w:t>E. O’Brien</w:t>
            </w:r>
          </w:p>
        </w:tc>
      </w:tr>
      <w:tr w:rsidR="00B43130" w:rsidRPr="00634534" w:rsidTr="00B43130">
        <w:tc>
          <w:tcPr>
            <w:tcW w:w="3960" w:type="dxa"/>
          </w:tcPr>
          <w:p w:rsidR="001315E6" w:rsidRPr="00634534" w:rsidRDefault="001315E6" w:rsidP="00B43130">
            <w:pPr>
              <w:jc w:val="center"/>
              <w:rPr>
                <w:rFonts w:ascii="Arial" w:hAnsi="Arial" w:cs="Arial"/>
                <w:b/>
              </w:rPr>
            </w:pPr>
            <w:r w:rsidRPr="00634534">
              <w:rPr>
                <w:rFonts w:ascii="Arial" w:hAnsi="Arial" w:cs="Arial"/>
                <w:b/>
              </w:rPr>
              <w:t>G. O’Connell</w:t>
            </w:r>
          </w:p>
        </w:tc>
      </w:tr>
      <w:tr w:rsidR="001315E6" w:rsidRPr="00634534" w:rsidTr="00B43130">
        <w:tc>
          <w:tcPr>
            <w:tcW w:w="3960" w:type="dxa"/>
          </w:tcPr>
          <w:p w:rsidR="001315E6" w:rsidRPr="00634534" w:rsidRDefault="001315E6" w:rsidP="00B43130">
            <w:pPr>
              <w:jc w:val="center"/>
              <w:rPr>
                <w:rFonts w:ascii="Arial" w:hAnsi="Arial" w:cs="Arial"/>
                <w:b/>
              </w:rPr>
            </w:pPr>
            <w:r w:rsidRPr="00634534">
              <w:rPr>
                <w:rFonts w:ascii="Arial" w:hAnsi="Arial" w:cs="Arial"/>
                <w:b/>
              </w:rPr>
              <w:t>L. O’Toole</w:t>
            </w:r>
          </w:p>
        </w:tc>
      </w:tr>
      <w:tr w:rsidR="008C35B7" w:rsidRPr="00634534" w:rsidTr="00B43130">
        <w:tc>
          <w:tcPr>
            <w:tcW w:w="3960" w:type="dxa"/>
          </w:tcPr>
          <w:p w:rsidR="008C35B7" w:rsidRPr="00634534" w:rsidRDefault="008C35B7" w:rsidP="00B43130">
            <w:pPr>
              <w:jc w:val="center"/>
              <w:rPr>
                <w:rFonts w:ascii="Arial" w:hAnsi="Arial" w:cs="Arial"/>
                <w:b/>
              </w:rPr>
            </w:pPr>
            <w:r w:rsidRPr="00634534">
              <w:rPr>
                <w:rFonts w:ascii="Arial" w:hAnsi="Arial" w:cs="Arial"/>
                <w:b/>
              </w:rPr>
              <w:t>V. Casserly</w:t>
            </w:r>
          </w:p>
        </w:tc>
      </w:tr>
    </w:tbl>
    <w:p w:rsidR="001315E6" w:rsidRPr="00634534" w:rsidRDefault="001315E6" w:rsidP="001315E6">
      <w:pPr>
        <w:pStyle w:val="BodyText"/>
        <w:rPr>
          <w:rFonts w:ascii="Arial" w:hAnsi="Arial" w:cs="Arial"/>
          <w:b/>
          <w:color w:val="FF0000"/>
        </w:rPr>
      </w:pPr>
    </w:p>
    <w:p w:rsidR="001315E6" w:rsidRPr="00634534" w:rsidRDefault="001315E6" w:rsidP="001315E6">
      <w:pPr>
        <w:jc w:val="center"/>
        <w:rPr>
          <w:rFonts w:ascii="Arial" w:hAnsi="Arial" w:cs="Arial"/>
          <w:b/>
          <w:u w:val="single"/>
        </w:rPr>
      </w:pPr>
      <w:r w:rsidRPr="00634534">
        <w:rPr>
          <w:rFonts w:ascii="Arial" w:hAnsi="Arial" w:cs="Arial"/>
          <w:b/>
          <w:u w:val="single"/>
        </w:rPr>
        <w:t>OFFICIALS PRESENT</w:t>
      </w:r>
    </w:p>
    <w:tbl>
      <w:tblPr>
        <w:tblW w:w="9180" w:type="dxa"/>
        <w:tblInd w:w="828" w:type="dxa"/>
        <w:tblLook w:val="0000" w:firstRow="0" w:lastRow="0" w:firstColumn="0" w:lastColumn="0" w:noHBand="0" w:noVBand="0"/>
      </w:tblPr>
      <w:tblGrid>
        <w:gridCol w:w="4680"/>
        <w:gridCol w:w="4500"/>
      </w:tblGrid>
      <w:tr w:rsidR="00B43130" w:rsidRPr="00634534" w:rsidTr="00B43130">
        <w:tc>
          <w:tcPr>
            <w:tcW w:w="4680" w:type="dxa"/>
          </w:tcPr>
          <w:p w:rsidR="001315E6" w:rsidRPr="00634534" w:rsidRDefault="001315E6" w:rsidP="00B43130">
            <w:pPr>
              <w:rPr>
                <w:rFonts w:ascii="Arial" w:hAnsi="Arial" w:cs="Arial"/>
                <w:color w:val="FF0000"/>
              </w:rPr>
            </w:pPr>
          </w:p>
          <w:p w:rsidR="001315E6" w:rsidRPr="00634534" w:rsidRDefault="001315E6" w:rsidP="00B43130">
            <w:pPr>
              <w:rPr>
                <w:rFonts w:ascii="Arial" w:hAnsi="Arial" w:cs="Arial"/>
                <w:color w:val="FF0000"/>
              </w:rPr>
            </w:pPr>
          </w:p>
        </w:tc>
        <w:tc>
          <w:tcPr>
            <w:tcW w:w="4500" w:type="dxa"/>
          </w:tcPr>
          <w:p w:rsidR="001315E6" w:rsidRPr="00634534" w:rsidRDefault="001315E6" w:rsidP="00B43130">
            <w:pPr>
              <w:ind w:right="-468"/>
              <w:rPr>
                <w:rFonts w:ascii="Arial" w:hAnsi="Arial" w:cs="Arial"/>
                <w:color w:val="FF0000"/>
                <w:lang w:val="de-DE"/>
              </w:rPr>
            </w:pPr>
          </w:p>
        </w:tc>
      </w:tr>
      <w:tr w:rsidR="00B43130" w:rsidRPr="00634534" w:rsidTr="00B43130">
        <w:tc>
          <w:tcPr>
            <w:tcW w:w="4680" w:type="dxa"/>
          </w:tcPr>
          <w:p w:rsidR="001315E6" w:rsidRPr="00634534" w:rsidRDefault="001315E6" w:rsidP="00B43130">
            <w:pPr>
              <w:rPr>
                <w:rFonts w:ascii="Arial" w:hAnsi="Arial" w:cs="Arial"/>
              </w:rPr>
            </w:pPr>
            <w:r w:rsidRPr="00634534">
              <w:rPr>
                <w:rFonts w:ascii="Arial" w:hAnsi="Arial" w:cs="Arial"/>
              </w:rPr>
              <w:t>Senior Executive Officer</w:t>
            </w:r>
          </w:p>
          <w:p w:rsidR="001315E6" w:rsidRPr="00634534" w:rsidRDefault="008C35B7" w:rsidP="00B43130">
            <w:pPr>
              <w:rPr>
                <w:rFonts w:ascii="Arial" w:hAnsi="Arial" w:cs="Arial"/>
              </w:rPr>
            </w:pPr>
            <w:r w:rsidRPr="00634534">
              <w:rPr>
                <w:rFonts w:ascii="Arial" w:hAnsi="Arial" w:cs="Arial"/>
              </w:rPr>
              <w:t>Senior Engineer</w:t>
            </w:r>
          </w:p>
          <w:p w:rsidR="008C7008" w:rsidRPr="00634534" w:rsidRDefault="008C7008" w:rsidP="00B43130">
            <w:pPr>
              <w:rPr>
                <w:rFonts w:ascii="Arial" w:hAnsi="Arial" w:cs="Arial"/>
              </w:rPr>
            </w:pPr>
            <w:r w:rsidRPr="00634534">
              <w:rPr>
                <w:rFonts w:ascii="Arial" w:hAnsi="Arial" w:cs="Arial"/>
              </w:rPr>
              <w:t>A/Senior Engineer</w:t>
            </w:r>
          </w:p>
          <w:p w:rsidR="001315E6" w:rsidRPr="00634534" w:rsidRDefault="008C35B7" w:rsidP="00B43130">
            <w:pPr>
              <w:rPr>
                <w:rFonts w:ascii="Arial" w:hAnsi="Arial" w:cs="Arial"/>
              </w:rPr>
            </w:pPr>
            <w:r w:rsidRPr="00634534">
              <w:rPr>
                <w:rFonts w:ascii="Arial" w:hAnsi="Arial" w:cs="Arial"/>
              </w:rPr>
              <w:t>Senior</w:t>
            </w:r>
            <w:r w:rsidR="001315E6" w:rsidRPr="00634534">
              <w:rPr>
                <w:rFonts w:ascii="Arial" w:hAnsi="Arial" w:cs="Arial"/>
              </w:rPr>
              <w:t xml:space="preserve"> Librarian</w:t>
            </w:r>
          </w:p>
          <w:p w:rsidR="001315E6" w:rsidRPr="00634534" w:rsidRDefault="001315E6" w:rsidP="00B43130">
            <w:pPr>
              <w:rPr>
                <w:rFonts w:ascii="Arial" w:hAnsi="Arial" w:cs="Arial"/>
              </w:rPr>
            </w:pPr>
            <w:r w:rsidRPr="00634534">
              <w:rPr>
                <w:rFonts w:ascii="Arial" w:hAnsi="Arial" w:cs="Arial"/>
              </w:rPr>
              <w:t>Senior Executive Engineer</w:t>
            </w:r>
          </w:p>
          <w:p w:rsidR="001315E6" w:rsidRPr="00634534" w:rsidRDefault="001315E6" w:rsidP="00B43130">
            <w:pPr>
              <w:rPr>
                <w:rFonts w:ascii="Arial" w:hAnsi="Arial" w:cs="Arial"/>
              </w:rPr>
            </w:pPr>
            <w:r w:rsidRPr="00634534">
              <w:rPr>
                <w:rFonts w:ascii="Arial" w:hAnsi="Arial" w:cs="Arial"/>
              </w:rPr>
              <w:t>Executive Engineer</w:t>
            </w:r>
          </w:p>
          <w:p w:rsidR="001315E6" w:rsidRPr="00634534" w:rsidRDefault="001315E6" w:rsidP="00B43130">
            <w:pPr>
              <w:rPr>
                <w:rFonts w:ascii="Arial" w:hAnsi="Arial" w:cs="Arial"/>
              </w:rPr>
            </w:pPr>
            <w:r w:rsidRPr="00634534">
              <w:rPr>
                <w:rFonts w:ascii="Arial" w:hAnsi="Arial" w:cs="Arial"/>
              </w:rPr>
              <w:t>Senior Executive Parks Superintendent</w:t>
            </w:r>
          </w:p>
          <w:p w:rsidR="008C7008" w:rsidRPr="00634534" w:rsidRDefault="008C7008" w:rsidP="00B43130">
            <w:pPr>
              <w:rPr>
                <w:rFonts w:ascii="Arial" w:hAnsi="Arial" w:cs="Arial"/>
              </w:rPr>
            </w:pPr>
            <w:r w:rsidRPr="00634534">
              <w:rPr>
                <w:rFonts w:ascii="Arial" w:hAnsi="Arial" w:cs="Arial"/>
              </w:rPr>
              <w:t>Senior Planner</w:t>
            </w:r>
          </w:p>
          <w:p w:rsidR="001315E6" w:rsidRPr="00634534" w:rsidRDefault="001315E6" w:rsidP="00B43130">
            <w:pPr>
              <w:rPr>
                <w:rFonts w:ascii="Arial" w:hAnsi="Arial" w:cs="Arial"/>
              </w:rPr>
            </w:pPr>
            <w:r w:rsidRPr="00634534">
              <w:rPr>
                <w:rFonts w:ascii="Arial" w:hAnsi="Arial" w:cs="Arial"/>
              </w:rPr>
              <w:t>Senior Executive Planner</w:t>
            </w:r>
          </w:p>
        </w:tc>
        <w:tc>
          <w:tcPr>
            <w:tcW w:w="4500" w:type="dxa"/>
          </w:tcPr>
          <w:p w:rsidR="001315E6" w:rsidRPr="00634534" w:rsidRDefault="008C35B7" w:rsidP="00B43130">
            <w:pPr>
              <w:rPr>
                <w:rFonts w:ascii="Arial" w:hAnsi="Arial" w:cs="Arial"/>
              </w:rPr>
            </w:pPr>
            <w:r w:rsidRPr="00634534">
              <w:rPr>
                <w:rFonts w:ascii="Arial" w:hAnsi="Arial" w:cs="Arial"/>
              </w:rPr>
              <w:t xml:space="preserve">L. Leonard, </w:t>
            </w:r>
            <w:r w:rsidR="001315E6" w:rsidRPr="00634534">
              <w:rPr>
                <w:rFonts w:ascii="Arial" w:hAnsi="Arial" w:cs="Arial"/>
              </w:rPr>
              <w:t>M. Maguire</w:t>
            </w:r>
            <w:r w:rsidRPr="00634534">
              <w:rPr>
                <w:rFonts w:ascii="Arial" w:hAnsi="Arial" w:cs="Arial"/>
              </w:rPr>
              <w:t>, H Hogan</w:t>
            </w:r>
          </w:p>
          <w:p w:rsidR="001315E6" w:rsidRPr="00634534" w:rsidRDefault="008C7008" w:rsidP="00B43130">
            <w:pPr>
              <w:rPr>
                <w:rFonts w:ascii="Arial" w:hAnsi="Arial" w:cs="Arial"/>
              </w:rPr>
            </w:pPr>
            <w:r w:rsidRPr="00634534">
              <w:rPr>
                <w:rFonts w:ascii="Arial" w:hAnsi="Arial" w:cs="Arial"/>
              </w:rPr>
              <w:t>W. Purcell</w:t>
            </w:r>
          </w:p>
          <w:p w:rsidR="008C7008" w:rsidRPr="00634534" w:rsidRDefault="008C7008" w:rsidP="00B43130">
            <w:pPr>
              <w:rPr>
                <w:rFonts w:ascii="Arial" w:hAnsi="Arial" w:cs="Arial"/>
              </w:rPr>
            </w:pPr>
            <w:r w:rsidRPr="00634534">
              <w:rPr>
                <w:rFonts w:ascii="Arial" w:hAnsi="Arial" w:cs="Arial"/>
              </w:rPr>
              <w:t>M. McAdam</w:t>
            </w:r>
          </w:p>
          <w:p w:rsidR="001315E6" w:rsidRPr="00634534" w:rsidRDefault="001315E6" w:rsidP="00B43130">
            <w:pPr>
              <w:rPr>
                <w:rFonts w:ascii="Arial" w:hAnsi="Arial" w:cs="Arial"/>
              </w:rPr>
            </w:pPr>
            <w:r w:rsidRPr="00634534">
              <w:rPr>
                <w:rFonts w:ascii="Arial" w:hAnsi="Arial" w:cs="Arial"/>
              </w:rPr>
              <w:t xml:space="preserve">B. </w:t>
            </w:r>
            <w:r w:rsidR="008C35B7" w:rsidRPr="00634534">
              <w:rPr>
                <w:rFonts w:ascii="Arial" w:hAnsi="Arial" w:cs="Arial"/>
              </w:rPr>
              <w:t>Meenaghan</w:t>
            </w:r>
          </w:p>
          <w:p w:rsidR="001315E6" w:rsidRPr="00634534" w:rsidRDefault="001315E6" w:rsidP="00B43130">
            <w:pPr>
              <w:rPr>
                <w:rFonts w:ascii="Arial" w:hAnsi="Arial" w:cs="Arial"/>
              </w:rPr>
            </w:pPr>
            <w:r w:rsidRPr="00634534">
              <w:rPr>
                <w:rFonts w:ascii="Arial" w:hAnsi="Arial" w:cs="Arial"/>
              </w:rPr>
              <w:t>J. Kennelly</w:t>
            </w:r>
          </w:p>
          <w:p w:rsidR="001315E6" w:rsidRPr="00634534" w:rsidRDefault="001315E6" w:rsidP="00B43130">
            <w:pPr>
              <w:rPr>
                <w:rFonts w:ascii="Arial" w:hAnsi="Arial" w:cs="Arial"/>
              </w:rPr>
            </w:pPr>
            <w:r w:rsidRPr="00634534">
              <w:rPr>
                <w:rFonts w:ascii="Arial" w:hAnsi="Arial" w:cs="Arial"/>
              </w:rPr>
              <w:t>M. Johnson</w:t>
            </w:r>
          </w:p>
          <w:p w:rsidR="001315E6" w:rsidRPr="00634534" w:rsidRDefault="001315E6" w:rsidP="00B43130">
            <w:pPr>
              <w:rPr>
                <w:rFonts w:ascii="Arial" w:hAnsi="Arial" w:cs="Arial"/>
              </w:rPr>
            </w:pPr>
            <w:r w:rsidRPr="00634534">
              <w:rPr>
                <w:rFonts w:ascii="Arial" w:hAnsi="Arial" w:cs="Arial"/>
              </w:rPr>
              <w:t>D. Fen</w:t>
            </w:r>
            <w:r w:rsidR="00E74C99" w:rsidRPr="00634534">
              <w:rPr>
                <w:rFonts w:ascii="Arial" w:hAnsi="Arial" w:cs="Arial"/>
              </w:rPr>
              <w:t>nell</w:t>
            </w:r>
            <w:r w:rsidR="008C7008" w:rsidRPr="00634534">
              <w:rPr>
                <w:rFonts w:ascii="Arial" w:hAnsi="Arial" w:cs="Arial"/>
              </w:rPr>
              <w:t xml:space="preserve"> </w:t>
            </w:r>
          </w:p>
          <w:p w:rsidR="008C7008" w:rsidRPr="00634534" w:rsidRDefault="008C7008" w:rsidP="00B43130">
            <w:pPr>
              <w:rPr>
                <w:rFonts w:ascii="Arial" w:hAnsi="Arial" w:cs="Arial"/>
              </w:rPr>
            </w:pPr>
            <w:r w:rsidRPr="00634534">
              <w:rPr>
                <w:rFonts w:ascii="Arial" w:hAnsi="Arial" w:cs="Arial"/>
              </w:rPr>
              <w:t>B. Keaney</w:t>
            </w:r>
          </w:p>
          <w:p w:rsidR="001315E6" w:rsidRPr="00634534" w:rsidRDefault="001315E6" w:rsidP="00B43130">
            <w:pPr>
              <w:rPr>
                <w:rFonts w:ascii="Arial" w:hAnsi="Arial" w:cs="Arial"/>
              </w:rPr>
            </w:pPr>
            <w:r w:rsidRPr="00634534">
              <w:rPr>
                <w:rFonts w:ascii="Arial" w:hAnsi="Arial" w:cs="Arial"/>
              </w:rPr>
              <w:t>S. Duff</w:t>
            </w:r>
          </w:p>
        </w:tc>
      </w:tr>
      <w:tr w:rsidR="00B43130" w:rsidRPr="00634534" w:rsidTr="00B43130">
        <w:trPr>
          <w:trHeight w:val="1974"/>
        </w:trPr>
        <w:tc>
          <w:tcPr>
            <w:tcW w:w="4680" w:type="dxa"/>
          </w:tcPr>
          <w:p w:rsidR="001315E6" w:rsidRPr="00634534" w:rsidRDefault="001315E6" w:rsidP="00B43130">
            <w:pPr>
              <w:rPr>
                <w:rFonts w:ascii="Arial" w:hAnsi="Arial" w:cs="Arial"/>
              </w:rPr>
            </w:pPr>
            <w:r w:rsidRPr="00634534">
              <w:rPr>
                <w:rFonts w:ascii="Arial" w:hAnsi="Arial" w:cs="Arial"/>
              </w:rPr>
              <w:t>Administrative Officer</w:t>
            </w:r>
          </w:p>
          <w:p w:rsidR="001315E6" w:rsidRPr="00634534" w:rsidRDefault="001315E6" w:rsidP="00B43130">
            <w:pPr>
              <w:rPr>
                <w:rFonts w:ascii="Arial" w:hAnsi="Arial" w:cs="Arial"/>
              </w:rPr>
            </w:pPr>
            <w:r w:rsidRPr="00634534">
              <w:rPr>
                <w:rFonts w:ascii="Arial" w:hAnsi="Arial" w:cs="Arial"/>
              </w:rPr>
              <w:t>Staff Officer</w:t>
            </w:r>
          </w:p>
          <w:p w:rsidR="001315E6" w:rsidRPr="00634534" w:rsidRDefault="001315E6" w:rsidP="00B43130">
            <w:pPr>
              <w:rPr>
                <w:rFonts w:ascii="Arial" w:hAnsi="Arial" w:cs="Arial"/>
              </w:rPr>
            </w:pPr>
            <w:r w:rsidRPr="00634534">
              <w:rPr>
                <w:rFonts w:ascii="Arial" w:hAnsi="Arial" w:cs="Arial"/>
              </w:rPr>
              <w:t>Clerical Officer</w:t>
            </w:r>
          </w:p>
        </w:tc>
        <w:tc>
          <w:tcPr>
            <w:tcW w:w="4500" w:type="dxa"/>
          </w:tcPr>
          <w:p w:rsidR="001315E6" w:rsidRPr="00634534" w:rsidRDefault="00E74C99" w:rsidP="00B43130">
            <w:pPr>
              <w:rPr>
                <w:rFonts w:ascii="Arial" w:hAnsi="Arial" w:cs="Arial"/>
              </w:rPr>
            </w:pPr>
            <w:r w:rsidRPr="00634534">
              <w:rPr>
                <w:rFonts w:ascii="Arial" w:hAnsi="Arial" w:cs="Arial"/>
              </w:rPr>
              <w:t xml:space="preserve">A. Byrne, </w:t>
            </w:r>
            <w:r w:rsidR="002A2103" w:rsidRPr="00634534">
              <w:rPr>
                <w:rFonts w:ascii="Arial" w:hAnsi="Arial" w:cs="Arial"/>
              </w:rPr>
              <w:t xml:space="preserve">L. Madden, </w:t>
            </w:r>
            <w:r w:rsidRPr="00634534">
              <w:rPr>
                <w:rFonts w:ascii="Arial" w:hAnsi="Arial" w:cs="Arial"/>
              </w:rPr>
              <w:t>S. Kelly</w:t>
            </w:r>
          </w:p>
          <w:p w:rsidR="001315E6" w:rsidRPr="00634534" w:rsidRDefault="001315E6" w:rsidP="00B43130">
            <w:pPr>
              <w:rPr>
                <w:rFonts w:ascii="Arial" w:hAnsi="Arial" w:cs="Arial"/>
              </w:rPr>
            </w:pPr>
            <w:r w:rsidRPr="00634534">
              <w:rPr>
                <w:rFonts w:ascii="Arial" w:hAnsi="Arial" w:cs="Arial"/>
              </w:rPr>
              <w:t>B. Reilly</w:t>
            </w:r>
          </w:p>
          <w:p w:rsidR="001315E6" w:rsidRPr="00634534" w:rsidRDefault="001315E6" w:rsidP="0023306B">
            <w:pPr>
              <w:rPr>
                <w:rFonts w:ascii="Arial" w:hAnsi="Arial" w:cs="Arial"/>
              </w:rPr>
            </w:pPr>
            <w:r w:rsidRPr="00634534">
              <w:rPr>
                <w:rFonts w:ascii="Arial" w:hAnsi="Arial" w:cs="Arial"/>
              </w:rPr>
              <w:t>A. Shaw</w:t>
            </w:r>
            <w:bookmarkStart w:id="0" w:name="_GoBack"/>
            <w:bookmarkEnd w:id="0"/>
          </w:p>
        </w:tc>
      </w:tr>
    </w:tbl>
    <w:p w:rsidR="001315E6" w:rsidRPr="00634534" w:rsidRDefault="001315E6" w:rsidP="001315E6">
      <w:pPr>
        <w:rPr>
          <w:rFonts w:ascii="Arial" w:hAnsi="Arial" w:cs="Arial"/>
        </w:rPr>
      </w:pPr>
      <w:proofErr w:type="gramStart"/>
      <w:r w:rsidRPr="00634534">
        <w:rPr>
          <w:rFonts w:ascii="Arial" w:hAnsi="Arial" w:cs="Arial"/>
        </w:rPr>
        <w:t>An</w:t>
      </w:r>
      <w:proofErr w:type="gramEnd"/>
      <w:r w:rsidRPr="00634534">
        <w:rPr>
          <w:rFonts w:ascii="Arial" w:hAnsi="Arial" w:cs="Arial"/>
        </w:rPr>
        <w:t xml:space="preserve"> Cathaoirleach, Councillor L. O’Toole presided.</w:t>
      </w:r>
    </w:p>
    <w:p w:rsidR="001315E6" w:rsidRPr="00634534" w:rsidRDefault="001315E6" w:rsidP="001315E6">
      <w:pPr>
        <w:rPr>
          <w:rFonts w:ascii="Arial" w:hAnsi="Arial" w:cs="Arial"/>
        </w:rPr>
      </w:pPr>
    </w:p>
    <w:p w:rsidR="001315E6" w:rsidRPr="00634534" w:rsidRDefault="001315E6" w:rsidP="001315E6">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A54A5" w:rsidRPr="00634534">
        <w:rPr>
          <w:rFonts w:ascii="Arial" w:hAnsi="Arial" w:cs="Arial"/>
          <w:sz w:val="24"/>
          <w:szCs w:val="24"/>
          <w:u w:val="single"/>
        </w:rPr>
        <w:t>1/17</w:t>
      </w:r>
      <w:r w:rsidRPr="00634534">
        <w:rPr>
          <w:rFonts w:ascii="Arial" w:hAnsi="Arial" w:cs="Arial"/>
          <w:sz w:val="24"/>
          <w:szCs w:val="24"/>
          <w:u w:val="single"/>
        </w:rPr>
        <w:t xml:space="preserve"> - H1 Item ID: </w:t>
      </w:r>
      <w:r w:rsidR="00B83B3B" w:rsidRPr="00634534">
        <w:rPr>
          <w:rFonts w:ascii="Arial" w:hAnsi="Arial" w:cs="Arial"/>
          <w:sz w:val="24"/>
          <w:szCs w:val="24"/>
          <w:u w:val="single"/>
        </w:rPr>
        <w:t>52224</w:t>
      </w:r>
      <w:r w:rsidRPr="00634534">
        <w:rPr>
          <w:rFonts w:ascii="Arial" w:hAnsi="Arial" w:cs="Arial"/>
          <w:sz w:val="24"/>
          <w:szCs w:val="24"/>
          <w:u w:val="single"/>
        </w:rPr>
        <w:t xml:space="preserve"> – CONFIRMATION AND RE-AFFIRMATION OF MINUTES OF MEETING OF 2</w:t>
      </w:r>
      <w:r w:rsidR="00261E3C" w:rsidRPr="00634534">
        <w:rPr>
          <w:rFonts w:ascii="Arial" w:hAnsi="Arial" w:cs="Arial"/>
          <w:sz w:val="24"/>
          <w:szCs w:val="24"/>
          <w:u w:val="single"/>
        </w:rPr>
        <w:t>0</w:t>
      </w:r>
      <w:r w:rsidRPr="00634534">
        <w:rPr>
          <w:rFonts w:ascii="Arial" w:hAnsi="Arial" w:cs="Arial"/>
          <w:sz w:val="24"/>
          <w:szCs w:val="24"/>
          <w:u w:val="single"/>
          <w:vertAlign w:val="superscript"/>
        </w:rPr>
        <w:t>th</w:t>
      </w:r>
      <w:r w:rsidRPr="00634534">
        <w:rPr>
          <w:rFonts w:ascii="Arial" w:hAnsi="Arial" w:cs="Arial"/>
          <w:sz w:val="24"/>
          <w:szCs w:val="24"/>
          <w:u w:val="single"/>
        </w:rPr>
        <w:t xml:space="preserve"> </w:t>
      </w:r>
      <w:r w:rsidR="00B83B3B" w:rsidRPr="00634534">
        <w:rPr>
          <w:rFonts w:ascii="Arial" w:hAnsi="Arial" w:cs="Arial"/>
          <w:sz w:val="24"/>
          <w:szCs w:val="24"/>
          <w:u w:val="single"/>
        </w:rPr>
        <w:t>December,</w:t>
      </w:r>
      <w:r w:rsidRPr="00634534">
        <w:rPr>
          <w:rFonts w:ascii="Arial" w:hAnsi="Arial" w:cs="Arial"/>
          <w:sz w:val="24"/>
          <w:szCs w:val="24"/>
          <w:u w:val="single"/>
        </w:rPr>
        <w:t xml:space="preserve"> 2016.</w:t>
      </w:r>
    </w:p>
    <w:p w:rsidR="001315E6" w:rsidRPr="00634534" w:rsidRDefault="001315E6" w:rsidP="001315E6">
      <w:pPr>
        <w:pStyle w:val="PlainText"/>
        <w:rPr>
          <w:rFonts w:ascii="Arial" w:hAnsi="Arial" w:cs="Arial"/>
          <w:sz w:val="24"/>
          <w:szCs w:val="24"/>
        </w:rPr>
      </w:pPr>
    </w:p>
    <w:p w:rsidR="001315E6" w:rsidRPr="00634534" w:rsidRDefault="001315E6" w:rsidP="001315E6">
      <w:pPr>
        <w:pStyle w:val="PlainText"/>
        <w:rPr>
          <w:rFonts w:ascii="Arial" w:hAnsi="Arial" w:cs="Arial"/>
          <w:sz w:val="24"/>
          <w:szCs w:val="24"/>
        </w:rPr>
      </w:pPr>
      <w:r w:rsidRPr="00634534">
        <w:rPr>
          <w:rFonts w:ascii="Arial" w:hAnsi="Arial" w:cs="Arial"/>
          <w:sz w:val="24"/>
          <w:szCs w:val="24"/>
        </w:rPr>
        <w:t xml:space="preserve">Minutes of Lucan Area Committee Meeting dealing with </w:t>
      </w:r>
      <w:r w:rsidR="00B43130" w:rsidRPr="00634534">
        <w:rPr>
          <w:rFonts w:ascii="Arial" w:hAnsi="Arial" w:cs="Arial"/>
          <w:sz w:val="24"/>
          <w:szCs w:val="24"/>
        </w:rPr>
        <w:t>Libraries, Eco</w:t>
      </w:r>
      <w:r w:rsidR="00261E3C" w:rsidRPr="00634534">
        <w:rPr>
          <w:rFonts w:ascii="Arial" w:hAnsi="Arial" w:cs="Arial"/>
          <w:sz w:val="24"/>
          <w:szCs w:val="24"/>
        </w:rPr>
        <w:t xml:space="preserve">nomic Development, Performance &amp; </w:t>
      </w:r>
      <w:r w:rsidR="00B43130" w:rsidRPr="00634534">
        <w:rPr>
          <w:rFonts w:ascii="Arial" w:hAnsi="Arial" w:cs="Arial"/>
          <w:sz w:val="24"/>
          <w:szCs w:val="24"/>
        </w:rPr>
        <w:t>Change Manage</w:t>
      </w:r>
      <w:r w:rsidR="00261E3C" w:rsidRPr="00634534">
        <w:rPr>
          <w:rFonts w:ascii="Arial" w:hAnsi="Arial" w:cs="Arial"/>
          <w:sz w:val="24"/>
          <w:szCs w:val="24"/>
        </w:rPr>
        <w:t>ment, Corporate Support, Water &amp;</w:t>
      </w:r>
      <w:r w:rsidR="00B43130" w:rsidRPr="00634534">
        <w:rPr>
          <w:rFonts w:ascii="Arial" w:hAnsi="Arial" w:cs="Arial"/>
          <w:sz w:val="24"/>
          <w:szCs w:val="24"/>
        </w:rPr>
        <w:t xml:space="preserve"> Drainage, Public Realm, Environment, Community, Housing, </w:t>
      </w:r>
      <w:r w:rsidR="00B83B3B" w:rsidRPr="00634534">
        <w:rPr>
          <w:rFonts w:ascii="Arial" w:hAnsi="Arial" w:cs="Arial"/>
          <w:sz w:val="24"/>
          <w:szCs w:val="24"/>
        </w:rPr>
        <w:t xml:space="preserve">Planning, </w:t>
      </w:r>
      <w:r w:rsidRPr="00634534">
        <w:rPr>
          <w:rFonts w:ascii="Arial" w:hAnsi="Arial" w:cs="Arial"/>
          <w:sz w:val="24"/>
          <w:szCs w:val="24"/>
        </w:rPr>
        <w:lastRenderedPageBreak/>
        <w:t xml:space="preserve">Transportation, held on </w:t>
      </w:r>
      <w:r w:rsidR="00B83B3B" w:rsidRPr="00634534">
        <w:rPr>
          <w:rFonts w:ascii="Arial" w:hAnsi="Arial" w:cs="Arial"/>
          <w:sz w:val="24"/>
          <w:szCs w:val="24"/>
        </w:rPr>
        <w:t>20</w:t>
      </w:r>
      <w:r w:rsidR="00B83B3B" w:rsidRPr="00634534">
        <w:rPr>
          <w:rFonts w:ascii="Arial" w:hAnsi="Arial" w:cs="Arial"/>
          <w:sz w:val="24"/>
          <w:szCs w:val="24"/>
          <w:vertAlign w:val="superscript"/>
        </w:rPr>
        <w:t>th</w:t>
      </w:r>
      <w:r w:rsidR="00B83B3B" w:rsidRPr="00634534">
        <w:rPr>
          <w:rFonts w:ascii="Arial" w:hAnsi="Arial" w:cs="Arial"/>
          <w:sz w:val="24"/>
          <w:szCs w:val="24"/>
        </w:rPr>
        <w:t xml:space="preserve"> December </w:t>
      </w:r>
      <w:r w:rsidRPr="00634534">
        <w:rPr>
          <w:rFonts w:ascii="Arial" w:hAnsi="Arial" w:cs="Arial"/>
          <w:sz w:val="24"/>
          <w:szCs w:val="24"/>
        </w:rPr>
        <w:t>2016</w:t>
      </w:r>
      <w:r w:rsidRPr="00634534">
        <w:rPr>
          <w:rFonts w:ascii="Arial" w:hAnsi="Arial" w:cs="Arial"/>
          <w:b/>
          <w:sz w:val="24"/>
          <w:szCs w:val="24"/>
        </w:rPr>
        <w:t>,</w:t>
      </w:r>
      <w:r w:rsidRPr="00634534">
        <w:rPr>
          <w:rFonts w:ascii="Arial" w:hAnsi="Arial" w:cs="Arial"/>
          <w:sz w:val="24"/>
          <w:szCs w:val="24"/>
        </w:rPr>
        <w:t xml:space="preserve"> which had been circulated, were submitted and </w:t>
      </w:r>
      <w:r w:rsidRPr="00634534">
        <w:rPr>
          <w:rFonts w:ascii="Arial" w:hAnsi="Arial" w:cs="Arial"/>
          <w:b/>
          <w:sz w:val="24"/>
          <w:szCs w:val="24"/>
        </w:rPr>
        <w:t>APPROVED</w:t>
      </w:r>
      <w:r w:rsidRPr="00634534">
        <w:rPr>
          <w:rFonts w:ascii="Arial" w:hAnsi="Arial" w:cs="Arial"/>
          <w:sz w:val="24"/>
          <w:szCs w:val="24"/>
        </w:rPr>
        <w:t xml:space="preserve"> as a true record a</w:t>
      </w:r>
      <w:r w:rsidR="00B83B3B" w:rsidRPr="00634534">
        <w:rPr>
          <w:rFonts w:ascii="Arial" w:hAnsi="Arial" w:cs="Arial"/>
          <w:sz w:val="24"/>
          <w:szCs w:val="24"/>
        </w:rPr>
        <w:t xml:space="preserve">nd signed. </w:t>
      </w:r>
    </w:p>
    <w:p w:rsidR="001315E6" w:rsidRPr="00634534" w:rsidRDefault="001315E6" w:rsidP="001315E6">
      <w:pPr>
        <w:pStyle w:val="PlainText"/>
        <w:rPr>
          <w:rFonts w:ascii="Arial" w:hAnsi="Arial" w:cs="Arial"/>
          <w:b/>
          <w:sz w:val="24"/>
          <w:szCs w:val="24"/>
        </w:rPr>
      </w:pPr>
      <w:r w:rsidRPr="00634534">
        <w:rPr>
          <w:rFonts w:ascii="Arial" w:hAnsi="Arial" w:cs="Arial"/>
          <w:sz w:val="24"/>
          <w:szCs w:val="24"/>
        </w:rPr>
        <w:t xml:space="preserve">It was proposed by Councillor </w:t>
      </w:r>
      <w:r w:rsidR="00B83B3B" w:rsidRPr="00634534">
        <w:rPr>
          <w:rFonts w:ascii="Arial" w:hAnsi="Arial" w:cs="Arial"/>
          <w:sz w:val="24"/>
          <w:szCs w:val="24"/>
        </w:rPr>
        <w:t>P Gogarty</w:t>
      </w:r>
      <w:r w:rsidRPr="00634534">
        <w:rPr>
          <w:rFonts w:ascii="Arial" w:hAnsi="Arial" w:cs="Arial"/>
          <w:sz w:val="24"/>
          <w:szCs w:val="24"/>
        </w:rPr>
        <w:t xml:space="preserve">, seconded by Councillor </w:t>
      </w:r>
      <w:r w:rsidR="00B83B3B" w:rsidRPr="00634534">
        <w:rPr>
          <w:rFonts w:ascii="Arial" w:hAnsi="Arial" w:cs="Arial"/>
          <w:sz w:val="24"/>
          <w:szCs w:val="24"/>
        </w:rPr>
        <w:t xml:space="preserve">L O </w:t>
      </w:r>
      <w:proofErr w:type="spellStart"/>
      <w:r w:rsidR="00B83B3B" w:rsidRPr="00634534">
        <w:rPr>
          <w:rFonts w:ascii="Arial" w:hAnsi="Arial" w:cs="Arial"/>
          <w:sz w:val="24"/>
          <w:szCs w:val="24"/>
        </w:rPr>
        <w:t>Toole</w:t>
      </w:r>
      <w:proofErr w:type="spellEnd"/>
      <w:r w:rsidRPr="00634534">
        <w:rPr>
          <w:rFonts w:ascii="Arial" w:hAnsi="Arial" w:cs="Arial"/>
          <w:sz w:val="24"/>
          <w:szCs w:val="24"/>
        </w:rPr>
        <w:t xml:space="preserve"> and </w:t>
      </w:r>
      <w:r w:rsidRPr="00634534">
        <w:rPr>
          <w:rFonts w:ascii="Arial" w:hAnsi="Arial" w:cs="Arial"/>
          <w:b/>
          <w:sz w:val="24"/>
          <w:szCs w:val="24"/>
        </w:rPr>
        <w:t>RESOLVED</w:t>
      </w:r>
      <w:r w:rsidRPr="00634534">
        <w:rPr>
          <w:rFonts w:ascii="Arial" w:hAnsi="Arial" w:cs="Arial"/>
          <w:sz w:val="24"/>
          <w:szCs w:val="24"/>
        </w:rPr>
        <w:t xml:space="preserve">: “That the recommendations contained in the Minutes of the </w:t>
      </w:r>
      <w:r w:rsidR="00B83B3B" w:rsidRPr="00634534">
        <w:rPr>
          <w:rFonts w:ascii="Arial" w:hAnsi="Arial" w:cs="Arial"/>
          <w:sz w:val="24"/>
          <w:szCs w:val="24"/>
        </w:rPr>
        <w:t>20</w:t>
      </w:r>
      <w:r w:rsidR="00B83B3B" w:rsidRPr="00634534">
        <w:rPr>
          <w:rFonts w:ascii="Arial" w:hAnsi="Arial" w:cs="Arial"/>
          <w:sz w:val="24"/>
          <w:szCs w:val="24"/>
          <w:vertAlign w:val="superscript"/>
        </w:rPr>
        <w:t>th</w:t>
      </w:r>
      <w:r w:rsidR="00B83B3B" w:rsidRPr="00634534">
        <w:rPr>
          <w:rFonts w:ascii="Arial" w:hAnsi="Arial" w:cs="Arial"/>
          <w:sz w:val="24"/>
          <w:szCs w:val="24"/>
        </w:rPr>
        <w:t xml:space="preserve"> December </w:t>
      </w:r>
      <w:r w:rsidRPr="00634534">
        <w:rPr>
          <w:rFonts w:ascii="Arial" w:hAnsi="Arial" w:cs="Arial"/>
          <w:sz w:val="24"/>
          <w:szCs w:val="24"/>
        </w:rPr>
        <w:t xml:space="preserve">2016 be </w:t>
      </w:r>
      <w:r w:rsidRPr="00634534">
        <w:rPr>
          <w:rFonts w:ascii="Arial" w:hAnsi="Arial" w:cs="Arial"/>
          <w:b/>
          <w:sz w:val="24"/>
          <w:szCs w:val="24"/>
        </w:rPr>
        <w:t>ADOPTED</w:t>
      </w:r>
      <w:r w:rsidRPr="00634534">
        <w:rPr>
          <w:rFonts w:ascii="Arial" w:hAnsi="Arial" w:cs="Arial"/>
          <w:sz w:val="24"/>
          <w:szCs w:val="24"/>
        </w:rPr>
        <w:t xml:space="preserve"> and </w:t>
      </w:r>
      <w:r w:rsidRPr="00634534">
        <w:rPr>
          <w:rFonts w:ascii="Arial" w:hAnsi="Arial" w:cs="Arial"/>
          <w:b/>
          <w:sz w:val="24"/>
          <w:szCs w:val="24"/>
        </w:rPr>
        <w:t>APPROVED.”</w:t>
      </w:r>
    </w:p>
    <w:p w:rsidR="001315E6" w:rsidRPr="00634534" w:rsidRDefault="001315E6" w:rsidP="001315E6">
      <w:pPr>
        <w:pStyle w:val="PlainText"/>
        <w:rPr>
          <w:rFonts w:ascii="Arial" w:hAnsi="Arial" w:cs="Arial"/>
          <w:b/>
          <w:sz w:val="24"/>
          <w:szCs w:val="24"/>
        </w:rPr>
      </w:pPr>
    </w:p>
    <w:p w:rsidR="001315E6" w:rsidRPr="00634534" w:rsidRDefault="00F31DA9" w:rsidP="001315E6">
      <w:pPr>
        <w:rPr>
          <w:rFonts w:ascii="Arial" w:hAnsi="Arial" w:cs="Arial"/>
        </w:rPr>
      </w:pPr>
      <w:hyperlink r:id="rId8" w:history="1">
        <w:r w:rsidR="00B83B3B" w:rsidRPr="00634534">
          <w:rPr>
            <w:rStyle w:val="Hyperlink"/>
            <w:rFonts w:ascii="Arial" w:hAnsi="Arial" w:cs="Arial"/>
          </w:rPr>
          <w:t>Minutes 20</w:t>
        </w:r>
        <w:r w:rsidR="00B83B3B" w:rsidRPr="00634534">
          <w:rPr>
            <w:rStyle w:val="Hyperlink"/>
            <w:rFonts w:ascii="Arial" w:hAnsi="Arial" w:cs="Arial"/>
            <w:vertAlign w:val="superscript"/>
          </w:rPr>
          <w:t>th</w:t>
        </w:r>
        <w:r w:rsidR="00B83B3B" w:rsidRPr="00634534">
          <w:rPr>
            <w:rStyle w:val="Hyperlink"/>
            <w:rFonts w:ascii="Arial" w:hAnsi="Arial" w:cs="Arial"/>
          </w:rPr>
          <w:t xml:space="preserve"> December 2016</w:t>
        </w:r>
      </w:hyperlink>
    </w:p>
    <w:p w:rsidR="001315E6" w:rsidRPr="00634534" w:rsidRDefault="001315E6" w:rsidP="001315E6">
      <w:pPr>
        <w:rPr>
          <w:rFonts w:ascii="Arial" w:hAnsi="Arial" w:cs="Arial"/>
        </w:rPr>
      </w:pPr>
    </w:p>
    <w:p w:rsidR="001315E6" w:rsidRPr="00634534" w:rsidRDefault="001315E6" w:rsidP="001315E6">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261E3C" w:rsidRPr="00634534">
        <w:rPr>
          <w:rFonts w:ascii="Arial" w:hAnsi="Arial" w:cs="Arial"/>
          <w:sz w:val="24"/>
          <w:szCs w:val="24"/>
          <w:u w:val="single"/>
        </w:rPr>
        <w:t>/2</w:t>
      </w:r>
      <w:r w:rsidRPr="00634534">
        <w:rPr>
          <w:rFonts w:ascii="Arial" w:hAnsi="Arial" w:cs="Arial"/>
          <w:sz w:val="24"/>
          <w:szCs w:val="24"/>
          <w:u w:val="single"/>
        </w:rPr>
        <w:t xml:space="preserve">/17 </w:t>
      </w:r>
      <w:r w:rsidR="00634534">
        <w:rPr>
          <w:rFonts w:ascii="Arial" w:hAnsi="Arial" w:cs="Arial"/>
          <w:sz w:val="24"/>
          <w:szCs w:val="24"/>
          <w:u w:val="single"/>
        </w:rPr>
        <w:t>–</w:t>
      </w:r>
      <w:r w:rsidRPr="00634534">
        <w:rPr>
          <w:rFonts w:ascii="Arial" w:hAnsi="Arial" w:cs="Arial"/>
          <w:sz w:val="24"/>
          <w:szCs w:val="24"/>
          <w:u w:val="single"/>
        </w:rPr>
        <w:t xml:space="preserve"> QUESTIONS</w:t>
      </w:r>
      <w:r w:rsidR="00634534">
        <w:rPr>
          <w:rFonts w:ascii="Arial" w:hAnsi="Arial" w:cs="Arial"/>
          <w:sz w:val="24"/>
          <w:szCs w:val="24"/>
          <w:u w:val="single"/>
        </w:rPr>
        <w:t xml:space="preserve">                                                                                                                                  </w:t>
      </w:r>
      <w:r w:rsidRPr="00634534">
        <w:rPr>
          <w:rFonts w:ascii="Arial" w:hAnsi="Arial" w:cs="Arial"/>
          <w:b w:val="0"/>
          <w:sz w:val="24"/>
          <w:szCs w:val="24"/>
        </w:rPr>
        <w:t>It was proposed by Councillor P. Gogarty, seconded by Councillor L. O’Toole and RESOLVED:</w:t>
      </w:r>
    </w:p>
    <w:p w:rsidR="001315E6" w:rsidRPr="00634534" w:rsidRDefault="001315E6" w:rsidP="001315E6">
      <w:pPr>
        <w:pStyle w:val="Heading3"/>
        <w:spacing w:after="0" w:afterAutospacing="0"/>
        <w:rPr>
          <w:rFonts w:ascii="Arial" w:hAnsi="Arial" w:cs="Arial"/>
          <w:b w:val="0"/>
          <w:sz w:val="24"/>
          <w:szCs w:val="24"/>
        </w:rPr>
      </w:pPr>
      <w:r w:rsidRPr="00634534">
        <w:rPr>
          <w:rFonts w:ascii="Arial" w:hAnsi="Arial" w:cs="Arial"/>
          <w:b w:val="0"/>
          <w:sz w:val="24"/>
          <w:szCs w:val="24"/>
        </w:rPr>
        <w:t>“That pursuant to Standing Order No. 13, Questions 1-21 be</w:t>
      </w:r>
      <w:r w:rsidRPr="00634534">
        <w:rPr>
          <w:rFonts w:ascii="Arial" w:hAnsi="Arial" w:cs="Arial"/>
          <w:sz w:val="24"/>
          <w:szCs w:val="24"/>
        </w:rPr>
        <w:t xml:space="preserve"> ADOPTED</w:t>
      </w:r>
      <w:r w:rsidRPr="00634534">
        <w:rPr>
          <w:rFonts w:ascii="Arial" w:hAnsi="Arial" w:cs="Arial"/>
          <w:b w:val="0"/>
          <w:sz w:val="24"/>
          <w:szCs w:val="24"/>
        </w:rPr>
        <w:t xml:space="preserve"> and </w:t>
      </w:r>
      <w:r w:rsidRPr="00634534">
        <w:rPr>
          <w:rFonts w:ascii="Arial" w:hAnsi="Arial" w:cs="Arial"/>
          <w:sz w:val="24"/>
          <w:szCs w:val="24"/>
        </w:rPr>
        <w:t>APPROVED</w:t>
      </w:r>
      <w:r w:rsidRPr="00634534">
        <w:rPr>
          <w:rFonts w:ascii="Arial" w:hAnsi="Arial" w:cs="Arial"/>
          <w:b w:val="0"/>
          <w:sz w:val="24"/>
          <w:szCs w:val="24"/>
        </w:rPr>
        <w:t>”</w:t>
      </w:r>
    </w:p>
    <w:p w:rsidR="001315E6" w:rsidRPr="00634534" w:rsidRDefault="001315E6" w:rsidP="001315E6">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A81673" w:rsidRPr="00634534">
        <w:trPr>
          <w:tblCellSpacing w:w="15" w:type="dxa"/>
        </w:trPr>
        <w:tc>
          <w:tcPr>
            <w:tcW w:w="0" w:type="auto"/>
            <w:vAlign w:val="center"/>
            <w:hideMark/>
          </w:tcPr>
          <w:p w:rsidR="00DD5F04" w:rsidRPr="00634534" w:rsidRDefault="00DD5F04" w:rsidP="006D488D">
            <w:pPr>
              <w:pStyle w:val="Heading2"/>
              <w:rPr>
                <w:rFonts w:ascii="Arial" w:hAnsi="Arial" w:cs="Arial"/>
                <w:sz w:val="24"/>
                <w:szCs w:val="24"/>
                <w:u w:val="single"/>
              </w:rPr>
            </w:pPr>
          </w:p>
          <w:p w:rsidR="00A81673" w:rsidRPr="00634534" w:rsidRDefault="0081016A">
            <w:pPr>
              <w:pStyle w:val="Heading2"/>
              <w:jc w:val="center"/>
              <w:rPr>
                <w:rFonts w:ascii="Arial" w:hAnsi="Arial" w:cs="Arial"/>
                <w:sz w:val="24"/>
                <w:szCs w:val="24"/>
                <w:u w:val="single"/>
              </w:rPr>
            </w:pPr>
            <w:r w:rsidRPr="00634534">
              <w:rPr>
                <w:rFonts w:ascii="Arial" w:hAnsi="Arial" w:cs="Arial"/>
                <w:sz w:val="24"/>
                <w:szCs w:val="24"/>
                <w:u w:val="single"/>
              </w:rPr>
              <w:t>Corporate Support</w:t>
            </w:r>
          </w:p>
          <w:p w:rsidR="00A81673" w:rsidRPr="00634534" w:rsidRDefault="00B210B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261E3C" w:rsidRPr="00634534">
              <w:rPr>
                <w:rFonts w:ascii="Arial" w:hAnsi="Arial" w:cs="Arial"/>
                <w:sz w:val="24"/>
                <w:szCs w:val="24"/>
                <w:u w:val="single"/>
              </w:rPr>
              <w:t>3</w:t>
            </w:r>
            <w:r w:rsidRPr="00634534">
              <w:rPr>
                <w:rFonts w:ascii="Arial" w:hAnsi="Arial" w:cs="Arial"/>
                <w:sz w:val="24"/>
                <w:szCs w:val="24"/>
                <w:u w:val="single"/>
              </w:rPr>
              <w:t xml:space="preserve">/17 - </w:t>
            </w:r>
            <w:r w:rsidR="0081016A" w:rsidRPr="00634534">
              <w:rPr>
                <w:rFonts w:ascii="Arial" w:hAnsi="Arial" w:cs="Arial"/>
                <w:sz w:val="24"/>
                <w:szCs w:val="24"/>
                <w:u w:val="single"/>
              </w:rPr>
              <w:t>Q1</w:t>
            </w:r>
            <w:r w:rsidRPr="00634534">
              <w:rPr>
                <w:rFonts w:ascii="Arial" w:hAnsi="Arial" w:cs="Arial"/>
                <w:sz w:val="24"/>
                <w:szCs w:val="24"/>
                <w:u w:val="single"/>
              </w:rPr>
              <w:t xml:space="preserve"> </w:t>
            </w:r>
            <w:r w:rsidR="0081016A" w:rsidRPr="00634534">
              <w:rPr>
                <w:rFonts w:ascii="Arial" w:hAnsi="Arial" w:cs="Arial"/>
                <w:sz w:val="24"/>
                <w:szCs w:val="24"/>
                <w:u w:val="single"/>
              </w:rPr>
              <w:t>Item ID:</w:t>
            </w:r>
            <w:r w:rsidR="00A57BAB" w:rsidRPr="00634534">
              <w:rPr>
                <w:rFonts w:ascii="Arial" w:hAnsi="Arial" w:cs="Arial"/>
                <w:sz w:val="24"/>
                <w:szCs w:val="24"/>
                <w:u w:val="single"/>
              </w:rPr>
              <w:t xml:space="preserve"> </w:t>
            </w:r>
            <w:r w:rsidR="0081016A" w:rsidRPr="00634534">
              <w:rPr>
                <w:rFonts w:ascii="Arial" w:hAnsi="Arial" w:cs="Arial"/>
                <w:sz w:val="24"/>
                <w:szCs w:val="24"/>
                <w:u w:val="single"/>
              </w:rPr>
              <w:t>52365</w:t>
            </w:r>
            <w:r w:rsidRPr="00634534">
              <w:rPr>
                <w:rFonts w:ascii="Arial" w:hAnsi="Arial" w:cs="Arial"/>
                <w:sz w:val="24"/>
                <w:szCs w:val="24"/>
                <w:u w:val="single"/>
              </w:rPr>
              <w:t xml:space="preserve"> – EXTRA BUSES FOR LUCAN</w:t>
            </w:r>
          </w:p>
          <w:p w:rsidR="00A81673" w:rsidRPr="00634534" w:rsidRDefault="0081016A">
            <w:pPr>
              <w:pStyle w:val="proposed"/>
              <w:rPr>
                <w:rFonts w:ascii="Arial" w:hAnsi="Arial" w:cs="Arial"/>
              </w:rPr>
            </w:pPr>
            <w:r w:rsidRPr="00634534">
              <w:rPr>
                <w:rFonts w:ascii="Arial" w:hAnsi="Arial" w:cs="Arial"/>
              </w:rPr>
              <w:t>Proposed by Councillor R. Nolan</w:t>
            </w:r>
          </w:p>
          <w:p w:rsidR="00A81673" w:rsidRPr="00634534" w:rsidRDefault="0081016A">
            <w:pPr>
              <w:pStyle w:val="NormalWeb"/>
              <w:rPr>
                <w:rFonts w:ascii="Arial" w:hAnsi="Arial" w:cs="Arial"/>
              </w:rPr>
            </w:pPr>
            <w:r w:rsidRPr="00634534">
              <w:rPr>
                <w:rFonts w:ascii="Arial" w:hAnsi="Arial" w:cs="Arial"/>
              </w:rPr>
              <w:t>"To ask the Chief Executive has a letter been written to Dublin Bus regarding extra buses on the 25a and 25b bus in Lucan, and if so have they responded?"</w:t>
            </w:r>
          </w:p>
          <w:p w:rsidR="00B11D1A" w:rsidRPr="00634534" w:rsidRDefault="00B11D1A" w:rsidP="00B11D1A">
            <w:pPr>
              <w:spacing w:before="100" w:beforeAutospacing="1" w:after="100" w:afterAutospacing="1"/>
              <w:rPr>
                <w:rFonts w:ascii="Arial" w:eastAsia="Times New Roman" w:hAnsi="Arial" w:cs="Arial"/>
              </w:rPr>
            </w:pPr>
            <w:r w:rsidRPr="00634534">
              <w:rPr>
                <w:rFonts w:ascii="Arial" w:eastAsia="Times New Roman" w:hAnsi="Arial" w:cs="Arial"/>
                <w:b/>
                <w:bCs/>
              </w:rPr>
              <w:t>REPLY:</w:t>
            </w:r>
          </w:p>
          <w:p w:rsidR="00B11D1A" w:rsidRPr="00634534" w:rsidRDefault="00B11D1A" w:rsidP="00B11D1A">
            <w:pPr>
              <w:spacing w:before="100" w:beforeAutospacing="1" w:after="100" w:afterAutospacing="1"/>
              <w:rPr>
                <w:rFonts w:ascii="Arial" w:eastAsia="Times New Roman" w:hAnsi="Arial" w:cs="Arial"/>
              </w:rPr>
            </w:pPr>
            <w:r w:rsidRPr="00634534">
              <w:rPr>
                <w:rFonts w:ascii="Arial" w:eastAsia="Times New Roman" w:hAnsi="Arial" w:cs="Arial"/>
              </w:rPr>
              <w:t xml:space="preserve">In reply to correspondence sent to Dublin Bus on 6th April 2016 in this regard, a reply was received.  On foot of additional motions from the Lucan ACM in October 2016, the Council requested an update on 14th November 2016 </w:t>
            </w:r>
            <w:hyperlink r:id="rId9" w:history="1">
              <w:r w:rsidRPr="00634534">
                <w:rPr>
                  <w:rStyle w:val="Hyperlink"/>
                  <w:rFonts w:ascii="Arial" w:eastAsia="Times New Roman" w:hAnsi="Arial" w:cs="Arial"/>
                </w:rPr>
                <w:t>(see attached)</w:t>
              </w:r>
            </w:hyperlink>
            <w:r w:rsidRPr="00634534">
              <w:rPr>
                <w:rFonts w:ascii="Arial" w:eastAsia="Times New Roman" w:hAnsi="Arial" w:cs="Arial"/>
              </w:rPr>
              <w:t xml:space="preserve"> from which no reply has been received to date. </w:t>
            </w:r>
          </w:p>
          <w:p w:rsidR="00A81673" w:rsidRPr="00634534" w:rsidRDefault="00B210B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261E3C" w:rsidRPr="00634534">
              <w:rPr>
                <w:rFonts w:ascii="Arial" w:hAnsi="Arial" w:cs="Arial"/>
                <w:sz w:val="24"/>
                <w:szCs w:val="24"/>
                <w:u w:val="single"/>
              </w:rPr>
              <w:t>4</w:t>
            </w:r>
            <w:r w:rsidRPr="00634534">
              <w:rPr>
                <w:rFonts w:ascii="Arial" w:hAnsi="Arial" w:cs="Arial"/>
                <w:sz w:val="24"/>
                <w:szCs w:val="24"/>
                <w:u w:val="single"/>
              </w:rPr>
              <w:t xml:space="preserve">/17 - </w:t>
            </w:r>
            <w:r w:rsidR="0081016A" w:rsidRPr="00634534">
              <w:rPr>
                <w:rFonts w:ascii="Arial" w:hAnsi="Arial" w:cs="Arial"/>
                <w:sz w:val="24"/>
                <w:szCs w:val="24"/>
                <w:u w:val="single"/>
              </w:rPr>
              <w:t>Q2 Item ID:</w:t>
            </w:r>
            <w:r w:rsidR="00A57BAB" w:rsidRPr="00634534">
              <w:rPr>
                <w:rFonts w:ascii="Arial" w:hAnsi="Arial" w:cs="Arial"/>
                <w:sz w:val="24"/>
                <w:szCs w:val="24"/>
                <w:u w:val="single"/>
              </w:rPr>
              <w:t xml:space="preserve"> </w:t>
            </w:r>
            <w:r w:rsidR="0081016A" w:rsidRPr="00634534">
              <w:rPr>
                <w:rFonts w:ascii="Arial" w:hAnsi="Arial" w:cs="Arial"/>
                <w:sz w:val="24"/>
                <w:szCs w:val="24"/>
                <w:u w:val="single"/>
              </w:rPr>
              <w:t>52345</w:t>
            </w:r>
            <w:r w:rsidRPr="00634534">
              <w:rPr>
                <w:rFonts w:ascii="Arial" w:hAnsi="Arial" w:cs="Arial"/>
                <w:sz w:val="24"/>
                <w:szCs w:val="24"/>
                <w:u w:val="single"/>
              </w:rPr>
              <w:t xml:space="preserve"> – ADDITIONAL GARDAI FOR LUCAN</w:t>
            </w:r>
          </w:p>
          <w:p w:rsidR="00A81673" w:rsidRPr="00634534" w:rsidRDefault="0081016A">
            <w:pPr>
              <w:pStyle w:val="proposed"/>
              <w:rPr>
                <w:rFonts w:ascii="Arial" w:hAnsi="Arial" w:cs="Arial"/>
              </w:rPr>
            </w:pPr>
            <w:r w:rsidRPr="00634534">
              <w:rPr>
                <w:rFonts w:ascii="Arial" w:hAnsi="Arial" w:cs="Arial"/>
              </w:rPr>
              <w:t>Proposed by Councillor D. O</w:t>
            </w:r>
            <w:r w:rsidR="00B210B2" w:rsidRPr="00634534">
              <w:rPr>
                <w:rFonts w:ascii="Arial" w:hAnsi="Arial" w:cs="Arial"/>
              </w:rPr>
              <w:t>’</w:t>
            </w:r>
            <w:r w:rsidRPr="00634534">
              <w:rPr>
                <w:rFonts w:ascii="Arial" w:hAnsi="Arial" w:cs="Arial"/>
              </w:rPr>
              <w:t>Brien</w:t>
            </w:r>
          </w:p>
          <w:p w:rsidR="00A81673" w:rsidRPr="00634534" w:rsidRDefault="00B210B2">
            <w:pPr>
              <w:pStyle w:val="NormalWeb"/>
              <w:rPr>
                <w:rFonts w:ascii="Arial" w:hAnsi="Arial" w:cs="Arial"/>
              </w:rPr>
            </w:pPr>
            <w:r w:rsidRPr="00634534">
              <w:rPr>
                <w:rFonts w:ascii="Arial" w:hAnsi="Arial" w:cs="Arial"/>
              </w:rPr>
              <w:t>“</w:t>
            </w:r>
            <w:r w:rsidR="0081016A" w:rsidRPr="00634534">
              <w:rPr>
                <w:rFonts w:ascii="Arial" w:hAnsi="Arial" w:cs="Arial"/>
              </w:rPr>
              <w:t xml:space="preserve">To ask the Chief Executive if any reply had been received from Minister Fitzgerald to my motion </w:t>
            </w:r>
            <w:r w:rsidR="000168AD" w:rsidRPr="00634534">
              <w:rPr>
                <w:rFonts w:ascii="Arial" w:hAnsi="Arial" w:cs="Arial"/>
              </w:rPr>
              <w:t xml:space="preserve">(50716/Lucan ACM 27/09/16) </w:t>
            </w:r>
            <w:r w:rsidR="0081016A" w:rsidRPr="00634534">
              <w:rPr>
                <w:rFonts w:ascii="Arial" w:hAnsi="Arial" w:cs="Arial"/>
              </w:rPr>
              <w:t>that was passed in September?</w:t>
            </w:r>
            <w:r w:rsidRPr="00634534">
              <w:rPr>
                <w:rFonts w:ascii="Arial" w:hAnsi="Arial" w:cs="Arial"/>
              </w:rPr>
              <w:t>”</w:t>
            </w:r>
          </w:p>
          <w:p w:rsidR="000168AD" w:rsidRPr="00634534" w:rsidRDefault="000168AD">
            <w:pPr>
              <w:pStyle w:val="NormalWeb"/>
              <w:rPr>
                <w:rFonts w:ascii="Arial" w:hAnsi="Arial" w:cs="Arial"/>
                <w:b/>
              </w:rPr>
            </w:pPr>
            <w:r w:rsidRPr="00634534">
              <w:rPr>
                <w:rFonts w:ascii="Arial" w:hAnsi="Arial" w:cs="Arial"/>
                <w:b/>
              </w:rPr>
              <w:t>REPLY:</w:t>
            </w:r>
          </w:p>
          <w:p w:rsidR="000168AD" w:rsidRPr="00634534" w:rsidRDefault="000168AD" w:rsidP="000168AD">
            <w:pPr>
              <w:pStyle w:val="NormalWeb"/>
              <w:rPr>
                <w:rFonts w:ascii="Arial" w:hAnsi="Arial" w:cs="Arial"/>
                <w:color w:val="000000"/>
              </w:rPr>
            </w:pPr>
            <w:r w:rsidRPr="00634534">
              <w:rPr>
                <w:rFonts w:ascii="Arial" w:hAnsi="Arial" w:cs="Arial"/>
                <w:color w:val="000000"/>
              </w:rPr>
              <w:t xml:space="preserve">Reply received on 22nd December 2016 </w:t>
            </w:r>
            <w:hyperlink r:id="rId10" w:history="1">
              <w:r w:rsidRPr="00634534">
                <w:rPr>
                  <w:rStyle w:val="Hyperlink"/>
                  <w:rFonts w:ascii="Arial" w:hAnsi="Arial" w:cs="Arial"/>
                </w:rPr>
                <w:t>(attached)</w:t>
              </w:r>
            </w:hyperlink>
          </w:p>
          <w:p w:rsidR="00A81673" w:rsidRPr="00634534" w:rsidRDefault="00B210B2" w:rsidP="00AB4AC5">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261E3C" w:rsidRPr="00634534">
              <w:rPr>
                <w:rFonts w:ascii="Arial" w:hAnsi="Arial" w:cs="Arial"/>
                <w:sz w:val="24"/>
                <w:szCs w:val="24"/>
                <w:u w:val="single"/>
              </w:rPr>
              <w:t>/5</w:t>
            </w:r>
            <w:r w:rsidRPr="00634534">
              <w:rPr>
                <w:rFonts w:ascii="Arial" w:hAnsi="Arial" w:cs="Arial"/>
                <w:sz w:val="24"/>
                <w:szCs w:val="24"/>
                <w:u w:val="single"/>
              </w:rPr>
              <w:t xml:space="preserve">/17 - H2 </w:t>
            </w:r>
            <w:r w:rsidR="0081016A" w:rsidRPr="00634534">
              <w:rPr>
                <w:rFonts w:ascii="Arial" w:hAnsi="Arial" w:cs="Arial"/>
                <w:sz w:val="24"/>
                <w:szCs w:val="24"/>
                <w:u w:val="single"/>
              </w:rPr>
              <w:t>Item ID:</w:t>
            </w:r>
            <w:r w:rsidR="00A57BAB" w:rsidRPr="00634534">
              <w:rPr>
                <w:rFonts w:ascii="Arial" w:hAnsi="Arial" w:cs="Arial"/>
                <w:sz w:val="24"/>
                <w:szCs w:val="24"/>
                <w:u w:val="single"/>
              </w:rPr>
              <w:t xml:space="preserve"> </w:t>
            </w:r>
            <w:r w:rsidR="0081016A" w:rsidRPr="00634534">
              <w:rPr>
                <w:rFonts w:ascii="Arial" w:hAnsi="Arial" w:cs="Arial"/>
                <w:sz w:val="24"/>
                <w:szCs w:val="24"/>
                <w:u w:val="single"/>
              </w:rPr>
              <w:t>52225</w:t>
            </w:r>
            <w:r w:rsidRPr="00634534">
              <w:rPr>
                <w:rFonts w:ascii="Arial" w:hAnsi="Arial" w:cs="Arial"/>
                <w:sz w:val="24"/>
                <w:szCs w:val="24"/>
                <w:u w:val="single"/>
              </w:rPr>
              <w:t xml:space="preserve"> – NEW WORKS</w:t>
            </w:r>
            <w:r w:rsidR="00AB4AC5"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B210B2" w:rsidP="00AB4AC5">
            <w:pPr>
              <w:pStyle w:val="Heading3"/>
              <w:spacing w:after="0" w:afterAutospacing="0"/>
              <w:rPr>
                <w:rFonts w:ascii="Arial" w:hAnsi="Arial" w:cs="Arial"/>
                <w:sz w:val="24"/>
                <w:szCs w:val="24"/>
              </w:rPr>
            </w:pPr>
            <w:r w:rsidRPr="00634534">
              <w:rPr>
                <w:rFonts w:ascii="Arial" w:hAnsi="Arial" w:cs="Arial"/>
                <w:sz w:val="24"/>
                <w:szCs w:val="24"/>
                <w:u w:val="single"/>
              </w:rPr>
              <w:t>L/</w:t>
            </w:r>
            <w:r w:rsidR="00261E3C" w:rsidRPr="00634534">
              <w:rPr>
                <w:rFonts w:ascii="Arial" w:hAnsi="Arial" w:cs="Arial"/>
                <w:sz w:val="24"/>
                <w:szCs w:val="24"/>
                <w:u w:val="single"/>
              </w:rPr>
              <w:t>6</w:t>
            </w:r>
            <w:r w:rsidRPr="00634534">
              <w:rPr>
                <w:rFonts w:ascii="Arial" w:hAnsi="Arial" w:cs="Arial"/>
                <w:sz w:val="24"/>
                <w:szCs w:val="24"/>
                <w:u w:val="single"/>
              </w:rPr>
              <w:t xml:space="preserve">/17 - </w:t>
            </w:r>
            <w:r w:rsidR="0081016A" w:rsidRPr="00634534">
              <w:rPr>
                <w:rFonts w:ascii="Arial" w:hAnsi="Arial" w:cs="Arial"/>
                <w:sz w:val="24"/>
                <w:szCs w:val="24"/>
                <w:u w:val="single"/>
              </w:rPr>
              <w:t>C1 Item ID:</w:t>
            </w:r>
            <w:r w:rsidR="00A57BAB" w:rsidRPr="00634534">
              <w:rPr>
                <w:rFonts w:ascii="Arial" w:hAnsi="Arial" w:cs="Arial"/>
                <w:sz w:val="24"/>
                <w:szCs w:val="24"/>
                <w:u w:val="single"/>
              </w:rPr>
              <w:t xml:space="preserve"> </w:t>
            </w:r>
            <w:r w:rsidR="0081016A" w:rsidRPr="00634534">
              <w:rPr>
                <w:rFonts w:ascii="Arial" w:hAnsi="Arial" w:cs="Arial"/>
                <w:sz w:val="24"/>
                <w:szCs w:val="24"/>
                <w:u w:val="single"/>
              </w:rPr>
              <w:t>52226</w:t>
            </w:r>
            <w:r w:rsidRPr="00634534">
              <w:rPr>
                <w:rFonts w:ascii="Arial" w:hAnsi="Arial" w:cs="Arial"/>
                <w:sz w:val="24"/>
                <w:szCs w:val="24"/>
                <w:u w:val="single"/>
              </w:rPr>
              <w:t xml:space="preserve"> </w:t>
            </w:r>
            <w:r w:rsidR="00AB4AC5" w:rsidRPr="00634534">
              <w:rPr>
                <w:rFonts w:ascii="Arial" w:hAnsi="Arial" w:cs="Arial"/>
                <w:sz w:val="24"/>
                <w:szCs w:val="24"/>
                <w:u w:val="single"/>
              </w:rPr>
              <w:t>–</w:t>
            </w:r>
            <w:r w:rsidRPr="00634534">
              <w:rPr>
                <w:rFonts w:ascii="Arial" w:hAnsi="Arial" w:cs="Arial"/>
                <w:sz w:val="24"/>
                <w:szCs w:val="24"/>
                <w:u w:val="single"/>
              </w:rPr>
              <w:t xml:space="preserve"> CORRESPONDENCE</w:t>
            </w:r>
            <w:r w:rsidR="00AB4AC5" w:rsidRPr="00634534">
              <w:rPr>
                <w:rFonts w:ascii="Arial" w:hAnsi="Arial" w:cs="Arial"/>
                <w:sz w:val="24"/>
                <w:szCs w:val="24"/>
                <w:u w:val="single"/>
              </w:rPr>
              <w:t xml:space="preserve">                                                        </w:t>
            </w:r>
          </w:p>
          <w:p w:rsidR="00A81673" w:rsidRPr="00634534" w:rsidRDefault="0081016A">
            <w:pPr>
              <w:pStyle w:val="NormalWeb"/>
              <w:rPr>
                <w:rFonts w:ascii="Arial" w:hAnsi="Arial" w:cs="Arial"/>
              </w:rPr>
            </w:pPr>
            <w:r w:rsidRPr="00634534">
              <w:rPr>
                <w:rFonts w:ascii="Arial" w:hAnsi="Arial" w:cs="Arial"/>
              </w:rPr>
              <w:t>1) Bus service in Lucan</w:t>
            </w:r>
          </w:p>
          <w:p w:rsidR="00A81673" w:rsidRPr="00634534" w:rsidRDefault="0081016A">
            <w:pPr>
              <w:pStyle w:val="NormalWeb"/>
              <w:rPr>
                <w:rFonts w:ascii="Arial" w:hAnsi="Arial" w:cs="Arial"/>
              </w:rPr>
            </w:pPr>
            <w:r w:rsidRPr="00634534">
              <w:rPr>
                <w:rFonts w:ascii="Arial" w:hAnsi="Arial" w:cs="Arial"/>
              </w:rPr>
              <w:lastRenderedPageBreak/>
              <w:t>2) Additional Gardai for Lucan</w:t>
            </w:r>
          </w:p>
          <w:p w:rsidR="00A81673" w:rsidRPr="00634534" w:rsidRDefault="00F31DA9">
            <w:pPr>
              <w:spacing w:line="259" w:lineRule="auto"/>
              <w:rPr>
                <w:rFonts w:ascii="Arial" w:hAnsi="Arial" w:cs="Arial"/>
                <w:color w:val="FF0000"/>
              </w:rPr>
            </w:pPr>
            <w:hyperlink r:id="rId11" w:tgtFrame="_blank" w:history="1">
              <w:r w:rsidR="0081016A" w:rsidRPr="00634534">
                <w:rPr>
                  <w:rStyle w:val="Hyperlink"/>
                  <w:rFonts w:ascii="Arial" w:hAnsi="Arial" w:cs="Arial"/>
                  <w:color w:val="FF0000"/>
                </w:rPr>
                <w:t>C1 (a) Bus services for Lucan</w:t>
              </w:r>
            </w:hyperlink>
            <w:r w:rsidR="0081016A" w:rsidRPr="00634534">
              <w:rPr>
                <w:rFonts w:ascii="Arial" w:hAnsi="Arial" w:cs="Arial"/>
                <w:color w:val="FF0000"/>
              </w:rPr>
              <w:br/>
            </w:r>
            <w:hyperlink r:id="rId12" w:tgtFrame="_blank" w:history="1">
              <w:r w:rsidR="0081016A" w:rsidRPr="00634534">
                <w:rPr>
                  <w:rStyle w:val="Hyperlink"/>
                  <w:rFonts w:ascii="Arial" w:hAnsi="Arial" w:cs="Arial"/>
                  <w:color w:val="FF0000"/>
                </w:rPr>
                <w:t>C1 (b) Bus services for Lucan REPLY</w:t>
              </w:r>
            </w:hyperlink>
            <w:r w:rsidR="0081016A" w:rsidRPr="00634534">
              <w:rPr>
                <w:rFonts w:ascii="Arial" w:hAnsi="Arial" w:cs="Arial"/>
                <w:color w:val="FF0000"/>
              </w:rPr>
              <w:br/>
            </w:r>
            <w:hyperlink r:id="rId13" w:tgtFrame="_blank" w:history="1">
              <w:r w:rsidR="0081016A" w:rsidRPr="00634534">
                <w:rPr>
                  <w:rStyle w:val="Hyperlink"/>
                  <w:rFonts w:ascii="Arial" w:hAnsi="Arial" w:cs="Arial"/>
                  <w:color w:val="FF0000"/>
                </w:rPr>
                <w:t>C2 (a) Additional Gardai for Lucan</w:t>
              </w:r>
            </w:hyperlink>
            <w:r w:rsidR="0081016A" w:rsidRPr="00634534">
              <w:rPr>
                <w:rFonts w:ascii="Arial" w:hAnsi="Arial" w:cs="Arial"/>
                <w:color w:val="FF0000"/>
              </w:rPr>
              <w:br/>
            </w:r>
            <w:hyperlink r:id="rId14" w:tgtFrame="_blank" w:history="1">
              <w:r w:rsidR="0081016A" w:rsidRPr="00634534">
                <w:rPr>
                  <w:rStyle w:val="Hyperlink"/>
                  <w:rFonts w:ascii="Arial" w:hAnsi="Arial" w:cs="Arial"/>
                  <w:color w:val="FF0000"/>
                </w:rPr>
                <w:t>C2 (b) Additional Gardai for Lucan REPLY</w:t>
              </w:r>
            </w:hyperlink>
          </w:p>
          <w:p w:rsidR="00A81673" w:rsidRPr="00634534" w:rsidRDefault="00B210B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261E3C" w:rsidRPr="00634534">
              <w:rPr>
                <w:rFonts w:ascii="Arial" w:hAnsi="Arial" w:cs="Arial"/>
                <w:sz w:val="24"/>
                <w:szCs w:val="24"/>
                <w:u w:val="single"/>
              </w:rPr>
              <w:t>7</w:t>
            </w:r>
            <w:r w:rsidRPr="00634534">
              <w:rPr>
                <w:rFonts w:ascii="Arial" w:hAnsi="Arial" w:cs="Arial"/>
                <w:sz w:val="24"/>
                <w:szCs w:val="24"/>
                <w:u w:val="single"/>
              </w:rPr>
              <w:t xml:space="preserve">/17 - </w:t>
            </w:r>
            <w:r w:rsidR="0081016A" w:rsidRPr="00634534">
              <w:rPr>
                <w:rFonts w:ascii="Arial" w:hAnsi="Arial" w:cs="Arial"/>
                <w:sz w:val="24"/>
                <w:szCs w:val="24"/>
                <w:u w:val="single"/>
              </w:rPr>
              <w:t>M1 Item ID:</w:t>
            </w:r>
            <w:r w:rsidR="00A57BAB" w:rsidRPr="00634534">
              <w:rPr>
                <w:rFonts w:ascii="Arial" w:hAnsi="Arial" w:cs="Arial"/>
                <w:sz w:val="24"/>
                <w:szCs w:val="24"/>
                <w:u w:val="single"/>
              </w:rPr>
              <w:t xml:space="preserve"> </w:t>
            </w:r>
            <w:r w:rsidR="0081016A" w:rsidRPr="00634534">
              <w:rPr>
                <w:rFonts w:ascii="Arial" w:hAnsi="Arial" w:cs="Arial"/>
                <w:sz w:val="24"/>
                <w:szCs w:val="24"/>
                <w:u w:val="single"/>
              </w:rPr>
              <w:t>52222</w:t>
            </w:r>
            <w:r w:rsidRPr="00634534">
              <w:rPr>
                <w:rFonts w:ascii="Arial" w:hAnsi="Arial" w:cs="Arial"/>
                <w:sz w:val="24"/>
                <w:szCs w:val="24"/>
                <w:u w:val="single"/>
              </w:rPr>
              <w:t xml:space="preserve"> – KISHOGUE STATION</w:t>
            </w:r>
          </w:p>
          <w:p w:rsidR="00A81673" w:rsidRPr="00634534" w:rsidRDefault="0081016A">
            <w:pPr>
              <w:pStyle w:val="proposed"/>
              <w:rPr>
                <w:rFonts w:ascii="Arial" w:hAnsi="Arial" w:cs="Arial"/>
              </w:rPr>
            </w:pPr>
            <w:r w:rsidRPr="00634534">
              <w:rPr>
                <w:rFonts w:ascii="Arial" w:hAnsi="Arial" w:cs="Arial"/>
              </w:rPr>
              <w:t>Proposed by Councillor W. Lavelle</w:t>
            </w:r>
            <w:r w:rsidR="009060EF" w:rsidRPr="00634534">
              <w:rPr>
                <w:rFonts w:ascii="Arial" w:hAnsi="Arial" w:cs="Arial"/>
              </w:rPr>
              <w:t xml:space="preserve"> seconded by Councillor V. Casserly:-</w:t>
            </w:r>
          </w:p>
          <w:p w:rsidR="00A81673" w:rsidRPr="00634534" w:rsidRDefault="0081016A">
            <w:pPr>
              <w:pStyle w:val="NormalWeb"/>
              <w:rPr>
                <w:rFonts w:ascii="Arial" w:hAnsi="Arial" w:cs="Arial"/>
              </w:rPr>
            </w:pPr>
            <w:r w:rsidRPr="00634534">
              <w:rPr>
                <w:rFonts w:ascii="Arial" w:hAnsi="Arial" w:cs="Arial"/>
              </w:rPr>
              <w:t>"That this Area Committee, noting the successful commencement of rail services using the Phoenix Park Tunnel, calls on the National Transport Authority and Irish Rail to:</w:t>
            </w:r>
          </w:p>
          <w:p w:rsidR="00A81673" w:rsidRPr="00634534" w:rsidRDefault="0081016A">
            <w:pPr>
              <w:numPr>
                <w:ilvl w:val="0"/>
                <w:numId w:val="1"/>
              </w:numPr>
              <w:spacing w:before="100" w:beforeAutospacing="1" w:after="100" w:afterAutospacing="1" w:line="259" w:lineRule="auto"/>
              <w:rPr>
                <w:rFonts w:ascii="Arial" w:hAnsi="Arial" w:cs="Arial"/>
              </w:rPr>
            </w:pPr>
            <w:r w:rsidRPr="00634534">
              <w:rPr>
                <w:rFonts w:ascii="Arial" w:hAnsi="Arial" w:cs="Arial"/>
              </w:rPr>
              <w:t>Outline a timeline for the opening of Kishogue station;</w:t>
            </w:r>
          </w:p>
          <w:p w:rsidR="00A81673" w:rsidRPr="00634534" w:rsidRDefault="0081016A">
            <w:pPr>
              <w:numPr>
                <w:ilvl w:val="0"/>
                <w:numId w:val="1"/>
              </w:numPr>
              <w:spacing w:before="100" w:beforeAutospacing="1" w:after="100" w:afterAutospacing="1" w:line="259" w:lineRule="auto"/>
              <w:rPr>
                <w:rFonts w:ascii="Arial" w:hAnsi="Arial" w:cs="Arial"/>
              </w:rPr>
            </w:pPr>
            <w:r w:rsidRPr="00634534">
              <w:rPr>
                <w:rFonts w:ascii="Arial" w:hAnsi="Arial" w:cs="Arial"/>
              </w:rPr>
              <w:t>Provide enhanced lighting and CCTV at Adamstown station and car park to improve public safety."</w:t>
            </w:r>
          </w:p>
          <w:p w:rsidR="00A81673" w:rsidRPr="00634534" w:rsidRDefault="00AB4AC5">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p>
          <w:p w:rsidR="00A81673" w:rsidRPr="00634534" w:rsidRDefault="0081016A">
            <w:pPr>
              <w:pStyle w:val="NormalWeb"/>
              <w:rPr>
                <w:rFonts w:ascii="Arial" w:hAnsi="Arial" w:cs="Arial"/>
              </w:rPr>
            </w:pPr>
            <w:r w:rsidRPr="00634534">
              <w:rPr>
                <w:rFonts w:ascii="Arial" w:hAnsi="Arial" w:cs="Arial"/>
              </w:rPr>
              <w:t>"If the motion is passed a letter will be written to the NTA on the matter of the station and to Irish Rail in respect of the CCTV."</w:t>
            </w:r>
          </w:p>
          <w:p w:rsidR="00E0743F" w:rsidRPr="00634534" w:rsidRDefault="004B3E04">
            <w:pPr>
              <w:pStyle w:val="NormalWeb"/>
              <w:rPr>
                <w:rFonts w:ascii="Arial" w:hAnsi="Arial" w:cs="Arial"/>
              </w:rPr>
            </w:pPr>
            <w:r w:rsidRPr="00634534">
              <w:rPr>
                <w:rFonts w:ascii="Arial" w:hAnsi="Arial" w:cs="Arial"/>
              </w:rPr>
              <w:t>Motion</w:t>
            </w:r>
            <w:r w:rsidR="00E0743F" w:rsidRPr="00634534">
              <w:rPr>
                <w:rFonts w:ascii="Arial" w:hAnsi="Arial" w:cs="Arial"/>
              </w:rPr>
              <w:t xml:space="preserve"> was</w:t>
            </w:r>
            <w:r w:rsidRPr="00634534">
              <w:rPr>
                <w:rFonts w:ascii="Arial" w:hAnsi="Arial" w:cs="Arial"/>
                <w:b/>
              </w:rPr>
              <w:t xml:space="preserve"> MOVED</w:t>
            </w:r>
            <w:r w:rsidR="00E0743F" w:rsidRPr="00634534">
              <w:rPr>
                <w:rFonts w:ascii="Arial" w:hAnsi="Arial" w:cs="Arial"/>
              </w:rPr>
              <w:t xml:space="preserve"> without debate.</w:t>
            </w:r>
          </w:p>
          <w:p w:rsidR="00A81673" w:rsidRPr="00634534" w:rsidRDefault="00B210B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261E3C" w:rsidRPr="00634534">
              <w:rPr>
                <w:rFonts w:ascii="Arial" w:hAnsi="Arial" w:cs="Arial"/>
                <w:sz w:val="24"/>
                <w:szCs w:val="24"/>
                <w:u w:val="single"/>
              </w:rPr>
              <w:t>8</w:t>
            </w:r>
            <w:r w:rsidRPr="00634534">
              <w:rPr>
                <w:rFonts w:ascii="Arial" w:hAnsi="Arial" w:cs="Arial"/>
                <w:sz w:val="24"/>
                <w:szCs w:val="24"/>
                <w:u w:val="single"/>
              </w:rPr>
              <w:t xml:space="preserve">/17 - </w:t>
            </w:r>
            <w:r w:rsidR="0081016A" w:rsidRPr="00634534">
              <w:rPr>
                <w:rFonts w:ascii="Arial" w:hAnsi="Arial" w:cs="Arial"/>
                <w:sz w:val="24"/>
                <w:szCs w:val="24"/>
                <w:u w:val="single"/>
              </w:rPr>
              <w:t>M2 Item ID:</w:t>
            </w:r>
            <w:r w:rsidR="00CB5526" w:rsidRPr="00634534">
              <w:rPr>
                <w:rFonts w:ascii="Arial" w:hAnsi="Arial" w:cs="Arial"/>
                <w:sz w:val="24"/>
                <w:szCs w:val="24"/>
                <w:u w:val="single"/>
              </w:rPr>
              <w:t xml:space="preserve"> </w:t>
            </w:r>
            <w:r w:rsidR="0081016A" w:rsidRPr="00634534">
              <w:rPr>
                <w:rFonts w:ascii="Arial" w:hAnsi="Arial" w:cs="Arial"/>
                <w:sz w:val="24"/>
                <w:szCs w:val="24"/>
                <w:u w:val="single"/>
              </w:rPr>
              <w:t>52366</w:t>
            </w:r>
            <w:r w:rsidRPr="00634534">
              <w:rPr>
                <w:rFonts w:ascii="Arial" w:hAnsi="Arial" w:cs="Arial"/>
                <w:sz w:val="24"/>
                <w:szCs w:val="24"/>
                <w:u w:val="single"/>
              </w:rPr>
              <w:t xml:space="preserve"> – LOSS OF COMMUNITY GARDAI IN LUCAN</w:t>
            </w:r>
          </w:p>
          <w:p w:rsidR="00A81673" w:rsidRPr="00634534" w:rsidRDefault="0081016A">
            <w:pPr>
              <w:pStyle w:val="proposed"/>
              <w:rPr>
                <w:rFonts w:ascii="Arial" w:hAnsi="Arial" w:cs="Arial"/>
              </w:rPr>
            </w:pPr>
            <w:r w:rsidRPr="00634534">
              <w:rPr>
                <w:rFonts w:ascii="Arial" w:hAnsi="Arial" w:cs="Arial"/>
              </w:rPr>
              <w:t>Proposed by Councillor R. Nolan</w:t>
            </w:r>
            <w:r w:rsidR="009060EF" w:rsidRPr="00634534">
              <w:rPr>
                <w:rFonts w:ascii="Arial" w:hAnsi="Arial" w:cs="Arial"/>
              </w:rPr>
              <w:t xml:space="preserve"> seconded by Councillor G. O’Connell:-</w:t>
            </w:r>
          </w:p>
          <w:p w:rsidR="00A81673" w:rsidRPr="00634534" w:rsidRDefault="0081016A">
            <w:pPr>
              <w:pStyle w:val="NormalWeb"/>
              <w:rPr>
                <w:rFonts w:ascii="Arial" w:hAnsi="Arial" w:cs="Arial"/>
              </w:rPr>
            </w:pPr>
            <w:r w:rsidRPr="00634534">
              <w:rPr>
                <w:rFonts w:ascii="Arial" w:hAnsi="Arial" w:cs="Arial"/>
              </w:rPr>
              <w:t xml:space="preserve">"That this Committee calls on the Minister for Justice to reinstate the loss of community </w:t>
            </w:r>
            <w:proofErr w:type="spellStart"/>
            <w:r w:rsidRPr="00634534">
              <w:rPr>
                <w:rFonts w:ascii="Arial" w:hAnsi="Arial" w:cs="Arial"/>
              </w:rPr>
              <w:t>garda</w:t>
            </w:r>
            <w:proofErr w:type="spellEnd"/>
            <w:r w:rsidRPr="00634534">
              <w:rPr>
                <w:rFonts w:ascii="Arial" w:hAnsi="Arial" w:cs="Arial"/>
              </w:rPr>
              <w:t xml:space="preserve"> from the Lucan District."</w:t>
            </w:r>
          </w:p>
          <w:p w:rsidR="00A81673" w:rsidRPr="00634534" w:rsidRDefault="00AB4AC5">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p>
          <w:p w:rsidR="00A81673" w:rsidRPr="00634534" w:rsidRDefault="0081016A">
            <w:pPr>
              <w:pStyle w:val="NormalWeb"/>
              <w:rPr>
                <w:rFonts w:ascii="Arial" w:hAnsi="Arial" w:cs="Arial"/>
              </w:rPr>
            </w:pPr>
            <w:r w:rsidRPr="00634534">
              <w:rPr>
                <w:rFonts w:ascii="Arial" w:hAnsi="Arial" w:cs="Arial"/>
              </w:rPr>
              <w:t>"On foot of previous motions a reply has been received from the Minister for Justice in this regard attached Correspondence.”</w:t>
            </w:r>
          </w:p>
          <w:p w:rsidR="00A81673" w:rsidRPr="00634534" w:rsidRDefault="008C342E">
            <w:pPr>
              <w:spacing w:line="259" w:lineRule="auto"/>
              <w:rPr>
                <w:rStyle w:val="Hyperlink"/>
                <w:rFonts w:ascii="Arial" w:hAnsi="Arial" w:cs="Arial"/>
              </w:rPr>
            </w:pPr>
            <w:r w:rsidRPr="00634534">
              <w:rPr>
                <w:rFonts w:ascii="Arial" w:hAnsi="Arial" w:cs="Arial"/>
              </w:rPr>
              <w:fldChar w:fldCharType="begin"/>
            </w:r>
            <w:r w:rsidRPr="00634534">
              <w:rPr>
                <w:rFonts w:ascii="Arial" w:hAnsi="Arial" w:cs="Arial"/>
              </w:rPr>
              <w:instrText xml:space="preserve"> HYPERLINK "../Items/January%2017/C1%20(2)b%20Reply%20re%20Additional%20Gardai%20for%20Lucan.docx" \t "_blank" </w:instrText>
            </w:r>
            <w:r w:rsidRPr="00634534">
              <w:rPr>
                <w:rFonts w:ascii="Arial" w:hAnsi="Arial" w:cs="Arial"/>
              </w:rPr>
              <w:fldChar w:fldCharType="separate"/>
            </w:r>
            <w:r w:rsidR="0081016A" w:rsidRPr="00634534">
              <w:rPr>
                <w:rStyle w:val="Hyperlink"/>
                <w:rFonts w:ascii="Arial" w:hAnsi="Arial" w:cs="Arial"/>
              </w:rPr>
              <w:t>M2 - Correspondence</w:t>
            </w:r>
          </w:p>
          <w:p w:rsidR="009060EF" w:rsidRPr="00634534" w:rsidRDefault="008C342E">
            <w:pPr>
              <w:pStyle w:val="Heading3"/>
              <w:spacing w:after="0" w:afterAutospacing="0"/>
              <w:rPr>
                <w:rFonts w:ascii="Arial" w:hAnsi="Arial" w:cs="Arial"/>
                <w:b w:val="0"/>
                <w:bCs w:val="0"/>
                <w:sz w:val="24"/>
                <w:szCs w:val="24"/>
              </w:rPr>
            </w:pPr>
            <w:r w:rsidRPr="00634534">
              <w:rPr>
                <w:rFonts w:ascii="Arial" w:hAnsi="Arial" w:cs="Arial"/>
                <w:b w:val="0"/>
                <w:bCs w:val="0"/>
                <w:sz w:val="24"/>
                <w:szCs w:val="24"/>
              </w:rPr>
              <w:fldChar w:fldCharType="end"/>
            </w:r>
            <w:r w:rsidR="009060EF" w:rsidRPr="00634534">
              <w:rPr>
                <w:rFonts w:ascii="Arial" w:hAnsi="Arial" w:cs="Arial"/>
                <w:b w:val="0"/>
                <w:bCs w:val="0"/>
                <w:sz w:val="24"/>
                <w:szCs w:val="24"/>
              </w:rPr>
              <w:t>Followin</w:t>
            </w:r>
            <w:r w:rsidR="00AE6C8A" w:rsidRPr="00634534">
              <w:rPr>
                <w:rFonts w:ascii="Arial" w:hAnsi="Arial" w:cs="Arial"/>
                <w:b w:val="0"/>
                <w:bCs w:val="0"/>
                <w:sz w:val="24"/>
                <w:szCs w:val="24"/>
              </w:rPr>
              <w:t>g contributions from Councill</w:t>
            </w:r>
            <w:r w:rsidR="00AB4AC5" w:rsidRPr="00634534">
              <w:rPr>
                <w:rFonts w:ascii="Arial" w:hAnsi="Arial" w:cs="Arial"/>
                <w:b w:val="0"/>
                <w:bCs w:val="0"/>
                <w:sz w:val="24"/>
                <w:szCs w:val="24"/>
              </w:rPr>
              <w:t xml:space="preserve">or R Nolan the report was </w:t>
            </w:r>
            <w:r w:rsidR="00AB4AC5" w:rsidRPr="00634534">
              <w:rPr>
                <w:rFonts w:ascii="Arial" w:hAnsi="Arial" w:cs="Arial"/>
                <w:bCs w:val="0"/>
                <w:sz w:val="24"/>
                <w:szCs w:val="24"/>
              </w:rPr>
              <w:t>NOTED.</w:t>
            </w:r>
          </w:p>
          <w:p w:rsidR="00A81673" w:rsidRPr="00634534" w:rsidRDefault="00B210B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261E3C" w:rsidRPr="00634534">
              <w:rPr>
                <w:rFonts w:ascii="Arial" w:hAnsi="Arial" w:cs="Arial"/>
                <w:sz w:val="24"/>
                <w:szCs w:val="24"/>
                <w:u w:val="single"/>
              </w:rPr>
              <w:t>9</w:t>
            </w:r>
            <w:r w:rsidRPr="00634534">
              <w:rPr>
                <w:rFonts w:ascii="Arial" w:hAnsi="Arial" w:cs="Arial"/>
                <w:sz w:val="24"/>
                <w:szCs w:val="24"/>
                <w:u w:val="single"/>
              </w:rPr>
              <w:t xml:space="preserve">/17 - </w:t>
            </w:r>
            <w:r w:rsidR="0081016A" w:rsidRPr="00634534">
              <w:rPr>
                <w:rFonts w:ascii="Arial" w:hAnsi="Arial" w:cs="Arial"/>
                <w:sz w:val="24"/>
                <w:szCs w:val="24"/>
                <w:u w:val="single"/>
              </w:rPr>
              <w:t>M3 Item ID:</w:t>
            </w:r>
            <w:r w:rsidR="00CB5526" w:rsidRPr="00634534">
              <w:rPr>
                <w:rFonts w:ascii="Arial" w:hAnsi="Arial" w:cs="Arial"/>
                <w:sz w:val="24"/>
                <w:szCs w:val="24"/>
                <w:u w:val="single"/>
              </w:rPr>
              <w:t xml:space="preserve"> </w:t>
            </w:r>
            <w:r w:rsidR="0081016A" w:rsidRPr="00634534">
              <w:rPr>
                <w:rFonts w:ascii="Arial" w:hAnsi="Arial" w:cs="Arial"/>
                <w:sz w:val="24"/>
                <w:szCs w:val="24"/>
                <w:u w:val="single"/>
              </w:rPr>
              <w:t>52223</w:t>
            </w:r>
            <w:r w:rsidRPr="00634534">
              <w:rPr>
                <w:rFonts w:ascii="Arial" w:hAnsi="Arial" w:cs="Arial"/>
                <w:sz w:val="24"/>
                <w:szCs w:val="24"/>
                <w:u w:val="single"/>
              </w:rPr>
              <w:t xml:space="preserve"> – ORBITAL BUS SERVICES</w:t>
            </w:r>
          </w:p>
          <w:p w:rsidR="00A81673" w:rsidRPr="00634534" w:rsidRDefault="0081016A">
            <w:pPr>
              <w:pStyle w:val="proposed"/>
              <w:rPr>
                <w:rFonts w:ascii="Arial" w:hAnsi="Arial" w:cs="Arial"/>
              </w:rPr>
            </w:pPr>
            <w:r w:rsidRPr="00634534">
              <w:rPr>
                <w:rFonts w:ascii="Arial" w:hAnsi="Arial" w:cs="Arial"/>
              </w:rPr>
              <w:t>Proposed by Councillor W. Lavelle</w:t>
            </w:r>
            <w:r w:rsidR="006B2A0A" w:rsidRPr="00634534">
              <w:rPr>
                <w:rFonts w:ascii="Arial" w:hAnsi="Arial" w:cs="Arial"/>
              </w:rPr>
              <w:t xml:space="preserve"> seconded by Councillor</w:t>
            </w:r>
            <w:r w:rsidR="004B3E04" w:rsidRPr="00634534">
              <w:rPr>
                <w:rFonts w:ascii="Arial" w:hAnsi="Arial" w:cs="Arial"/>
              </w:rPr>
              <w:t xml:space="preserve"> L. O’Toole:-</w:t>
            </w:r>
          </w:p>
          <w:p w:rsidR="00A81673" w:rsidRPr="00634534" w:rsidRDefault="0081016A">
            <w:pPr>
              <w:pStyle w:val="NormalWeb"/>
              <w:rPr>
                <w:rFonts w:ascii="Arial" w:hAnsi="Arial" w:cs="Arial"/>
              </w:rPr>
            </w:pPr>
            <w:r w:rsidRPr="00634534">
              <w:rPr>
                <w:rFonts w:ascii="Arial" w:hAnsi="Arial" w:cs="Arial"/>
              </w:rPr>
              <w:t xml:space="preserve">"That this Area Committee welcomes the study of public transport provision within the County undertaken by Transport Insights as an action of the Local Economic and Community Plan 2016-2021; and calls on the National Transport Authority to support implementation of its recommendations, particularly in relation to the need </w:t>
            </w:r>
            <w:r w:rsidRPr="00634534">
              <w:rPr>
                <w:rFonts w:ascii="Arial" w:hAnsi="Arial" w:cs="Arial"/>
              </w:rPr>
              <w:lastRenderedPageBreak/>
              <w:t>to provide new intra</w:t>
            </w:r>
            <w:r w:rsidR="00B210B2" w:rsidRPr="00634534">
              <w:rPr>
                <w:rFonts w:ascii="Arial" w:hAnsi="Arial" w:cs="Arial"/>
              </w:rPr>
              <w:t>-</w:t>
            </w:r>
            <w:r w:rsidRPr="00634534">
              <w:rPr>
                <w:rFonts w:ascii="Arial" w:hAnsi="Arial" w:cs="Arial"/>
              </w:rPr>
              <w:t>County north-south orbital bus service(s); and the need to connect residential areas to the south of Lucan Village with the Village."</w:t>
            </w:r>
          </w:p>
          <w:p w:rsidR="00A81673" w:rsidRPr="00634534" w:rsidRDefault="00AB4AC5">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p>
          <w:p w:rsidR="00A81673" w:rsidRPr="00634534" w:rsidRDefault="009060EF">
            <w:pPr>
              <w:pStyle w:val="NormalWeb"/>
              <w:rPr>
                <w:rFonts w:ascii="Arial" w:hAnsi="Arial" w:cs="Arial"/>
              </w:rPr>
            </w:pPr>
            <w:r w:rsidRPr="00634534">
              <w:rPr>
                <w:rFonts w:ascii="Arial" w:hAnsi="Arial" w:cs="Arial"/>
              </w:rPr>
              <w:t>“</w:t>
            </w:r>
            <w:r w:rsidR="0081016A" w:rsidRPr="00634534">
              <w:rPr>
                <w:rFonts w:ascii="Arial" w:hAnsi="Arial" w:cs="Arial"/>
              </w:rPr>
              <w:t>Following extensive consultations the South Dublin Local Economic and Community Plan [LECP] 2016 – 2021 was developed. One of the objectives of that plan was “Increase accessibility to existing services”. One of the actions agreed was to carry out a local transport feasibility study including developing a local link across the County. This action was led by the Age Friendly Alliance through Housing, Social &amp; Community Development Department.</w:t>
            </w:r>
          </w:p>
          <w:p w:rsidR="00A81673" w:rsidRPr="00634534" w:rsidRDefault="0081016A">
            <w:pPr>
              <w:pStyle w:val="NormalWeb"/>
              <w:rPr>
                <w:rFonts w:ascii="Arial" w:hAnsi="Arial" w:cs="Arial"/>
              </w:rPr>
            </w:pPr>
            <w:r w:rsidRPr="00634534">
              <w:rPr>
                <w:rFonts w:ascii="Arial" w:hAnsi="Arial" w:cs="Arial"/>
              </w:rPr>
              <w:t>Transport Insights were commissioned in early 2016 to carry out this study. The plan they developed is currently in draft format and has gone out to public consultation through the Chamber of Commerce and the Public Participation Network with a closing date of January 23</w:t>
            </w:r>
            <w:r w:rsidRPr="00634534">
              <w:rPr>
                <w:rFonts w:ascii="Arial" w:hAnsi="Arial" w:cs="Arial"/>
                <w:vertAlign w:val="superscript"/>
              </w:rPr>
              <w:t>rd</w:t>
            </w:r>
            <w:r w:rsidRPr="00634534">
              <w:rPr>
                <w:rFonts w:ascii="Arial" w:hAnsi="Arial" w:cs="Arial"/>
              </w:rPr>
              <w:t xml:space="preserve"> 2017.  It is intended to bring the completed report to the relevant Strategic Policy Committee at that stage for further discussion and debate.</w:t>
            </w:r>
            <w:r w:rsidR="009060EF" w:rsidRPr="00634534">
              <w:rPr>
                <w:rFonts w:ascii="Arial" w:hAnsi="Arial" w:cs="Arial"/>
              </w:rPr>
              <w:t>”</w:t>
            </w:r>
          </w:p>
          <w:p w:rsidR="009060EF" w:rsidRPr="00634534" w:rsidRDefault="009060EF">
            <w:pPr>
              <w:pStyle w:val="NormalWeb"/>
              <w:rPr>
                <w:rFonts w:ascii="Arial" w:hAnsi="Arial" w:cs="Arial"/>
              </w:rPr>
            </w:pPr>
            <w:r w:rsidRPr="00634534">
              <w:rPr>
                <w:rFonts w:ascii="Arial" w:hAnsi="Arial" w:cs="Arial"/>
              </w:rPr>
              <w:t>Followin</w:t>
            </w:r>
            <w:r w:rsidR="00AE6C8A" w:rsidRPr="00634534">
              <w:rPr>
                <w:rFonts w:ascii="Arial" w:hAnsi="Arial" w:cs="Arial"/>
              </w:rPr>
              <w:t xml:space="preserve">g contributions from Councillor W Lavelle the report was </w:t>
            </w:r>
            <w:r w:rsidR="00AE6C8A" w:rsidRPr="00634534">
              <w:rPr>
                <w:rFonts w:ascii="Arial" w:hAnsi="Arial" w:cs="Arial"/>
                <w:b/>
              </w:rPr>
              <w:t>NOTED</w:t>
            </w:r>
          </w:p>
          <w:p w:rsidR="00A81673" w:rsidRPr="00634534" w:rsidRDefault="0081016A">
            <w:pPr>
              <w:pStyle w:val="NormalWeb"/>
              <w:rPr>
                <w:rFonts w:ascii="Arial" w:hAnsi="Arial" w:cs="Arial"/>
              </w:rPr>
            </w:pPr>
            <w:r w:rsidRPr="00634534">
              <w:rPr>
                <w:rStyle w:val="Emphasis"/>
                <w:rFonts w:ascii="Arial" w:hAnsi="Arial" w:cs="Arial"/>
              </w:rPr>
              <w:t> </w:t>
            </w:r>
          </w:p>
          <w:p w:rsidR="00A81673" w:rsidRPr="00634534" w:rsidRDefault="0081016A">
            <w:pPr>
              <w:pStyle w:val="Heading2"/>
              <w:jc w:val="center"/>
              <w:rPr>
                <w:rFonts w:ascii="Arial" w:hAnsi="Arial" w:cs="Arial"/>
                <w:sz w:val="24"/>
                <w:szCs w:val="24"/>
                <w:u w:val="single"/>
              </w:rPr>
            </w:pPr>
            <w:r w:rsidRPr="00634534">
              <w:rPr>
                <w:rFonts w:ascii="Arial" w:hAnsi="Arial" w:cs="Arial"/>
                <w:sz w:val="24"/>
                <w:szCs w:val="24"/>
                <w:u w:val="single"/>
              </w:rPr>
              <w:t>Performance &amp; Change Management</w:t>
            </w:r>
          </w:p>
          <w:p w:rsidR="00A81673" w:rsidRPr="00634534" w:rsidRDefault="00B210B2" w:rsidP="00AB4AC5">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261E3C" w:rsidRPr="00634534">
              <w:rPr>
                <w:rFonts w:ascii="Arial" w:hAnsi="Arial" w:cs="Arial"/>
                <w:sz w:val="24"/>
                <w:szCs w:val="24"/>
                <w:u w:val="single"/>
              </w:rPr>
              <w:t>10</w:t>
            </w:r>
            <w:r w:rsidRPr="00634534">
              <w:rPr>
                <w:rFonts w:ascii="Arial" w:hAnsi="Arial" w:cs="Arial"/>
                <w:sz w:val="24"/>
                <w:szCs w:val="24"/>
                <w:u w:val="single"/>
              </w:rPr>
              <w:t xml:space="preserve">/17 - </w:t>
            </w:r>
            <w:r w:rsidR="0081016A" w:rsidRPr="00634534">
              <w:rPr>
                <w:rFonts w:ascii="Arial" w:hAnsi="Arial" w:cs="Arial"/>
                <w:sz w:val="24"/>
                <w:szCs w:val="24"/>
                <w:u w:val="single"/>
              </w:rPr>
              <w:t>H3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52227</w:t>
            </w:r>
            <w:r w:rsidRPr="00634534">
              <w:rPr>
                <w:rFonts w:ascii="Arial" w:hAnsi="Arial" w:cs="Arial"/>
                <w:sz w:val="24"/>
                <w:szCs w:val="24"/>
                <w:u w:val="single"/>
              </w:rPr>
              <w:t xml:space="preserve"> – NEW WORKS</w:t>
            </w:r>
            <w:r w:rsidR="00AB4AC5"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B210B2" w:rsidP="00AB4AC5">
            <w:pPr>
              <w:pStyle w:val="Heading3"/>
              <w:spacing w:after="0" w:afterAutospacing="0"/>
              <w:rPr>
                <w:rFonts w:ascii="Arial" w:hAnsi="Arial" w:cs="Arial"/>
                <w:sz w:val="24"/>
                <w:szCs w:val="24"/>
              </w:rPr>
            </w:pPr>
            <w:r w:rsidRPr="00634534">
              <w:rPr>
                <w:rFonts w:ascii="Arial" w:hAnsi="Arial" w:cs="Arial"/>
                <w:sz w:val="24"/>
                <w:szCs w:val="24"/>
                <w:u w:val="single"/>
              </w:rPr>
              <w:t>L/</w:t>
            </w:r>
            <w:r w:rsidR="00261E3C" w:rsidRPr="00634534">
              <w:rPr>
                <w:rFonts w:ascii="Arial" w:hAnsi="Arial" w:cs="Arial"/>
                <w:sz w:val="24"/>
                <w:szCs w:val="24"/>
                <w:u w:val="single"/>
              </w:rPr>
              <w:t>11</w:t>
            </w:r>
            <w:r w:rsidRPr="00634534">
              <w:rPr>
                <w:rFonts w:ascii="Arial" w:hAnsi="Arial" w:cs="Arial"/>
                <w:sz w:val="24"/>
                <w:szCs w:val="24"/>
                <w:u w:val="single"/>
              </w:rPr>
              <w:t xml:space="preserve">/17 - </w:t>
            </w:r>
            <w:r w:rsidR="0081016A" w:rsidRPr="00634534">
              <w:rPr>
                <w:rFonts w:ascii="Arial" w:hAnsi="Arial" w:cs="Arial"/>
                <w:sz w:val="24"/>
                <w:szCs w:val="24"/>
                <w:u w:val="single"/>
              </w:rPr>
              <w:t>C2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52228</w:t>
            </w:r>
            <w:r w:rsidRPr="00634534">
              <w:rPr>
                <w:rFonts w:ascii="Arial" w:hAnsi="Arial" w:cs="Arial"/>
                <w:sz w:val="24"/>
                <w:szCs w:val="24"/>
                <w:u w:val="single"/>
              </w:rPr>
              <w:t xml:space="preserve"> </w:t>
            </w:r>
            <w:r w:rsidR="00AB4AC5" w:rsidRPr="00634534">
              <w:rPr>
                <w:rFonts w:ascii="Arial" w:hAnsi="Arial" w:cs="Arial"/>
                <w:sz w:val="24"/>
                <w:szCs w:val="24"/>
                <w:u w:val="single"/>
              </w:rPr>
              <w:t>–</w:t>
            </w:r>
            <w:r w:rsidRPr="00634534">
              <w:rPr>
                <w:rFonts w:ascii="Arial" w:hAnsi="Arial" w:cs="Arial"/>
                <w:sz w:val="24"/>
                <w:szCs w:val="24"/>
                <w:u w:val="single"/>
              </w:rPr>
              <w:t xml:space="preserve"> CORRESPONDENCE</w:t>
            </w:r>
            <w:r w:rsidR="00AB4AC5"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81016A">
            <w:pPr>
              <w:pStyle w:val="Heading2"/>
              <w:jc w:val="center"/>
              <w:rPr>
                <w:rFonts w:ascii="Arial" w:hAnsi="Arial" w:cs="Arial"/>
                <w:sz w:val="24"/>
                <w:szCs w:val="24"/>
                <w:u w:val="single"/>
              </w:rPr>
            </w:pPr>
            <w:r w:rsidRPr="00634534">
              <w:rPr>
                <w:rFonts w:ascii="Arial" w:hAnsi="Arial" w:cs="Arial"/>
                <w:sz w:val="24"/>
                <w:szCs w:val="24"/>
                <w:u w:val="single"/>
              </w:rPr>
              <w:t>Environment</w:t>
            </w:r>
          </w:p>
          <w:p w:rsidR="00A81673" w:rsidRPr="00634534" w:rsidRDefault="00B210B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261E3C" w:rsidRPr="00634534">
              <w:rPr>
                <w:rFonts w:ascii="Arial" w:hAnsi="Arial" w:cs="Arial"/>
                <w:sz w:val="24"/>
                <w:szCs w:val="24"/>
                <w:u w:val="single"/>
              </w:rPr>
              <w:t>12</w:t>
            </w:r>
            <w:r w:rsidRPr="00634534">
              <w:rPr>
                <w:rFonts w:ascii="Arial" w:hAnsi="Arial" w:cs="Arial"/>
                <w:sz w:val="24"/>
                <w:szCs w:val="24"/>
                <w:u w:val="single"/>
              </w:rPr>
              <w:t xml:space="preserve">/17 - </w:t>
            </w:r>
            <w:r w:rsidR="0081016A" w:rsidRPr="00634534">
              <w:rPr>
                <w:rFonts w:ascii="Arial" w:hAnsi="Arial" w:cs="Arial"/>
                <w:sz w:val="24"/>
                <w:szCs w:val="24"/>
                <w:u w:val="single"/>
              </w:rPr>
              <w:t>Q3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52350</w:t>
            </w:r>
            <w:r w:rsidRPr="00634534">
              <w:rPr>
                <w:rFonts w:ascii="Arial" w:hAnsi="Arial" w:cs="Arial"/>
                <w:sz w:val="24"/>
                <w:szCs w:val="24"/>
                <w:u w:val="single"/>
              </w:rPr>
              <w:t xml:space="preserve"> – AIRLIE HEIGHTS RESIDENTS/LUCAN UNITED</w:t>
            </w:r>
          </w:p>
          <w:p w:rsidR="00A81673" w:rsidRPr="00634534" w:rsidRDefault="0081016A">
            <w:pPr>
              <w:pStyle w:val="proposed"/>
              <w:rPr>
                <w:rFonts w:ascii="Arial" w:hAnsi="Arial" w:cs="Arial"/>
              </w:rPr>
            </w:pPr>
            <w:r w:rsidRPr="00634534">
              <w:rPr>
                <w:rFonts w:ascii="Arial" w:hAnsi="Arial" w:cs="Arial"/>
              </w:rPr>
              <w:t>Proposed by Councillor P. Gogarty</w:t>
            </w:r>
          </w:p>
          <w:p w:rsidR="00A81673" w:rsidRPr="00634534" w:rsidRDefault="0081016A">
            <w:pPr>
              <w:pStyle w:val="NormalWeb"/>
              <w:rPr>
                <w:rFonts w:ascii="Arial" w:hAnsi="Arial" w:cs="Arial"/>
              </w:rPr>
            </w:pPr>
            <w:r w:rsidRPr="00634534">
              <w:rPr>
                <w:rFonts w:ascii="Arial" w:hAnsi="Arial" w:cs="Arial"/>
              </w:rPr>
              <w:t>"To ask the Chief Executive to outline the reason for the unacceptable delay in responding to outstanding queries by Airlie Heights residents that were passed on to the Council by Lucan United following the meeting last autumn and to provide a timeframe for furnishing of same so that the matter can be progressed hopefully to everyone's mutual satisfaction?"</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The facilitated meeting (29</w:t>
            </w:r>
            <w:r w:rsidRPr="00634534">
              <w:rPr>
                <w:rFonts w:ascii="Arial" w:hAnsi="Arial" w:cs="Arial"/>
                <w:vertAlign w:val="superscript"/>
              </w:rPr>
              <w:t>th</w:t>
            </w:r>
            <w:r w:rsidRPr="00634534">
              <w:rPr>
                <w:rFonts w:ascii="Arial" w:hAnsi="Arial" w:cs="Arial"/>
              </w:rPr>
              <w:t xml:space="preserve"> September 2016) took a format that questions were presented in full at the beginning of the meeting by representatives from Airlie Heights residents and were responded to by Lucan </w:t>
            </w:r>
            <w:proofErr w:type="spellStart"/>
            <w:r w:rsidRPr="00634534">
              <w:rPr>
                <w:rFonts w:ascii="Arial" w:hAnsi="Arial" w:cs="Arial"/>
              </w:rPr>
              <w:t>Utd</w:t>
            </w:r>
            <w:proofErr w:type="spellEnd"/>
            <w:r w:rsidRPr="00634534">
              <w:rPr>
                <w:rFonts w:ascii="Arial" w:hAnsi="Arial" w:cs="Arial"/>
              </w:rPr>
              <w:t>.</w:t>
            </w:r>
          </w:p>
          <w:p w:rsidR="00A81673" w:rsidRPr="00634534" w:rsidRDefault="0081016A">
            <w:pPr>
              <w:pStyle w:val="NormalWeb"/>
              <w:rPr>
                <w:rFonts w:ascii="Arial" w:hAnsi="Arial" w:cs="Arial"/>
              </w:rPr>
            </w:pPr>
            <w:r w:rsidRPr="00634534">
              <w:rPr>
                <w:rFonts w:ascii="Arial" w:hAnsi="Arial" w:cs="Arial"/>
              </w:rPr>
              <w:lastRenderedPageBreak/>
              <w:t>In summary it appears that the following items raised required consideration by the Council:</w:t>
            </w:r>
          </w:p>
          <w:p w:rsidR="00A81673" w:rsidRPr="00634534" w:rsidRDefault="0081016A">
            <w:pPr>
              <w:numPr>
                <w:ilvl w:val="0"/>
                <w:numId w:val="2"/>
              </w:numPr>
              <w:spacing w:before="100" w:beforeAutospacing="1" w:after="100" w:afterAutospacing="1" w:line="259" w:lineRule="auto"/>
              <w:rPr>
                <w:rFonts w:ascii="Arial" w:hAnsi="Arial" w:cs="Arial"/>
              </w:rPr>
            </w:pPr>
            <w:r w:rsidRPr="00634534">
              <w:rPr>
                <w:rFonts w:ascii="Arial" w:hAnsi="Arial" w:cs="Arial"/>
              </w:rPr>
              <w:t>Access to site during construction</w:t>
            </w:r>
          </w:p>
          <w:p w:rsidR="00A81673" w:rsidRPr="00634534" w:rsidRDefault="0081016A">
            <w:pPr>
              <w:numPr>
                <w:ilvl w:val="0"/>
                <w:numId w:val="2"/>
              </w:numPr>
              <w:spacing w:before="100" w:beforeAutospacing="1" w:after="100" w:afterAutospacing="1" w:line="259" w:lineRule="auto"/>
              <w:rPr>
                <w:rFonts w:ascii="Arial" w:hAnsi="Arial" w:cs="Arial"/>
              </w:rPr>
            </w:pPr>
            <w:r w:rsidRPr="00634534">
              <w:rPr>
                <w:rFonts w:ascii="Arial" w:hAnsi="Arial" w:cs="Arial"/>
              </w:rPr>
              <w:t>Environmental Impact during build</w:t>
            </w:r>
          </w:p>
          <w:p w:rsidR="00A81673" w:rsidRPr="00634534" w:rsidRDefault="0081016A">
            <w:pPr>
              <w:numPr>
                <w:ilvl w:val="0"/>
                <w:numId w:val="2"/>
              </w:numPr>
              <w:spacing w:before="100" w:beforeAutospacing="1" w:after="100" w:afterAutospacing="1" w:line="259" w:lineRule="auto"/>
              <w:rPr>
                <w:rFonts w:ascii="Arial" w:hAnsi="Arial" w:cs="Arial"/>
              </w:rPr>
            </w:pPr>
            <w:r w:rsidRPr="00634534">
              <w:rPr>
                <w:rFonts w:ascii="Arial" w:hAnsi="Arial" w:cs="Arial"/>
              </w:rPr>
              <w:t>Rodents/Bats</w:t>
            </w:r>
          </w:p>
          <w:p w:rsidR="00A81673" w:rsidRPr="00634534" w:rsidRDefault="0081016A">
            <w:pPr>
              <w:numPr>
                <w:ilvl w:val="0"/>
                <w:numId w:val="2"/>
              </w:numPr>
              <w:spacing w:before="100" w:beforeAutospacing="1" w:after="100" w:afterAutospacing="1" w:line="259" w:lineRule="auto"/>
              <w:rPr>
                <w:rFonts w:ascii="Arial" w:hAnsi="Arial" w:cs="Arial"/>
              </w:rPr>
            </w:pPr>
            <w:r w:rsidRPr="00634534">
              <w:rPr>
                <w:rFonts w:ascii="Arial" w:hAnsi="Arial" w:cs="Arial"/>
              </w:rPr>
              <w:t>Reinstatement following construction</w:t>
            </w:r>
          </w:p>
          <w:p w:rsidR="00A81673" w:rsidRPr="00634534" w:rsidRDefault="0081016A">
            <w:pPr>
              <w:numPr>
                <w:ilvl w:val="0"/>
                <w:numId w:val="2"/>
              </w:numPr>
              <w:spacing w:before="100" w:beforeAutospacing="1" w:after="100" w:afterAutospacing="1" w:line="259" w:lineRule="auto"/>
              <w:rPr>
                <w:rFonts w:ascii="Arial" w:hAnsi="Arial" w:cs="Arial"/>
              </w:rPr>
            </w:pPr>
            <w:r w:rsidRPr="00634534">
              <w:rPr>
                <w:rFonts w:ascii="Arial" w:hAnsi="Arial" w:cs="Arial"/>
              </w:rPr>
              <w:t>Tree planting around perimeter of build site</w:t>
            </w:r>
          </w:p>
          <w:p w:rsidR="00A81673" w:rsidRPr="00634534" w:rsidRDefault="0081016A">
            <w:pPr>
              <w:numPr>
                <w:ilvl w:val="0"/>
                <w:numId w:val="2"/>
              </w:numPr>
              <w:spacing w:before="100" w:beforeAutospacing="1" w:after="100" w:afterAutospacing="1" w:line="259" w:lineRule="auto"/>
              <w:rPr>
                <w:rFonts w:ascii="Arial" w:hAnsi="Arial" w:cs="Arial"/>
              </w:rPr>
            </w:pPr>
            <w:r w:rsidRPr="00634534">
              <w:rPr>
                <w:rFonts w:ascii="Arial" w:hAnsi="Arial" w:cs="Arial"/>
              </w:rPr>
              <w:t>Car Parking and access road to be in place prior to build</w:t>
            </w:r>
          </w:p>
          <w:p w:rsidR="00A81673" w:rsidRPr="00634534" w:rsidRDefault="0081016A">
            <w:pPr>
              <w:numPr>
                <w:ilvl w:val="0"/>
                <w:numId w:val="2"/>
              </w:numPr>
              <w:spacing w:before="100" w:beforeAutospacing="1" w:after="100" w:afterAutospacing="1" w:line="259" w:lineRule="auto"/>
              <w:rPr>
                <w:rFonts w:ascii="Arial" w:hAnsi="Arial" w:cs="Arial"/>
              </w:rPr>
            </w:pPr>
            <w:r w:rsidRPr="00634534">
              <w:rPr>
                <w:rFonts w:ascii="Arial" w:hAnsi="Arial" w:cs="Arial"/>
              </w:rPr>
              <w:t>Licencing conditions - lights / usage times etc.</w:t>
            </w:r>
          </w:p>
          <w:p w:rsidR="00A81673" w:rsidRPr="00634534" w:rsidRDefault="0081016A">
            <w:pPr>
              <w:numPr>
                <w:ilvl w:val="0"/>
                <w:numId w:val="2"/>
              </w:numPr>
              <w:spacing w:before="100" w:beforeAutospacing="1" w:after="100" w:afterAutospacing="1" w:line="259" w:lineRule="auto"/>
              <w:rPr>
                <w:rFonts w:ascii="Arial" w:hAnsi="Arial" w:cs="Arial"/>
              </w:rPr>
            </w:pPr>
            <w:r w:rsidRPr="00634534">
              <w:rPr>
                <w:rFonts w:ascii="Arial" w:hAnsi="Arial" w:cs="Arial"/>
              </w:rPr>
              <w:t>Control access to the facility post construction for events</w:t>
            </w:r>
          </w:p>
          <w:p w:rsidR="00A81673" w:rsidRPr="00634534" w:rsidRDefault="0081016A">
            <w:pPr>
              <w:numPr>
                <w:ilvl w:val="0"/>
                <w:numId w:val="2"/>
              </w:numPr>
              <w:spacing w:before="100" w:beforeAutospacing="1" w:after="100" w:afterAutospacing="1" w:line="259" w:lineRule="auto"/>
              <w:rPr>
                <w:rFonts w:ascii="Arial" w:hAnsi="Arial" w:cs="Arial"/>
              </w:rPr>
            </w:pPr>
            <w:r w:rsidRPr="00634534">
              <w:rPr>
                <w:rFonts w:ascii="Arial" w:hAnsi="Arial" w:cs="Arial"/>
              </w:rPr>
              <w:t>Registration of associations / committees with SDCC</w:t>
            </w:r>
          </w:p>
          <w:p w:rsidR="00A81673" w:rsidRPr="00634534" w:rsidRDefault="0081016A">
            <w:pPr>
              <w:pStyle w:val="NormalWeb"/>
              <w:rPr>
                <w:rFonts w:ascii="Arial" w:hAnsi="Arial" w:cs="Arial"/>
              </w:rPr>
            </w:pPr>
            <w:r w:rsidRPr="00634534">
              <w:rPr>
                <w:rFonts w:ascii="Arial" w:hAnsi="Arial" w:cs="Arial"/>
              </w:rPr>
              <w:t>The Council is working through these issues with Lucan United at present and expect conclusion by the end of this week.</w:t>
            </w:r>
          </w:p>
          <w:p w:rsidR="00A81673" w:rsidRPr="00634534" w:rsidRDefault="0081016A">
            <w:pPr>
              <w:pStyle w:val="NormalWeb"/>
              <w:rPr>
                <w:rFonts w:ascii="Arial" w:hAnsi="Arial" w:cs="Arial"/>
              </w:rPr>
            </w:pPr>
            <w:r w:rsidRPr="00634534">
              <w:rPr>
                <w:rFonts w:ascii="Arial" w:hAnsi="Arial" w:cs="Arial"/>
              </w:rPr>
              <w:t>It is envisaged that a second facilitated meeting will be held between both parties as soon as possible thereafter.</w:t>
            </w:r>
          </w:p>
          <w:p w:rsidR="004902DC" w:rsidRPr="00634534" w:rsidRDefault="00B210B2">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261E3C" w:rsidRPr="00634534">
              <w:rPr>
                <w:rFonts w:ascii="Arial" w:hAnsi="Arial" w:cs="Arial"/>
                <w:sz w:val="24"/>
                <w:szCs w:val="24"/>
                <w:u w:val="single"/>
              </w:rPr>
              <w:t>13</w:t>
            </w:r>
            <w:r w:rsidRPr="00634534">
              <w:rPr>
                <w:rFonts w:ascii="Arial" w:hAnsi="Arial" w:cs="Arial"/>
                <w:sz w:val="24"/>
                <w:szCs w:val="24"/>
                <w:u w:val="single"/>
              </w:rPr>
              <w:t xml:space="preserve">/17 - </w:t>
            </w:r>
            <w:r w:rsidR="0081016A" w:rsidRPr="00634534">
              <w:rPr>
                <w:rFonts w:ascii="Arial" w:hAnsi="Arial" w:cs="Arial"/>
                <w:sz w:val="24"/>
                <w:szCs w:val="24"/>
                <w:u w:val="single"/>
              </w:rPr>
              <w:t>H4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52380</w:t>
            </w:r>
            <w:r w:rsidRPr="00634534">
              <w:rPr>
                <w:rFonts w:ascii="Arial" w:hAnsi="Arial" w:cs="Arial"/>
                <w:sz w:val="24"/>
                <w:szCs w:val="24"/>
                <w:u w:val="single"/>
              </w:rPr>
              <w:t xml:space="preserve"> – QUARTERLY REPORT ON LITTER MANAGEMENT PLAN</w:t>
            </w:r>
            <w:r w:rsidR="00634534" w:rsidRPr="00634534">
              <w:rPr>
                <w:rFonts w:ascii="Arial" w:hAnsi="Arial" w:cs="Arial"/>
                <w:sz w:val="24"/>
                <w:szCs w:val="24"/>
                <w:u w:val="single"/>
              </w:rPr>
              <w:t xml:space="preserve">                                                                                                          </w:t>
            </w:r>
            <w:r w:rsidR="004902DC" w:rsidRPr="00634534">
              <w:rPr>
                <w:rFonts w:ascii="Arial" w:hAnsi="Arial" w:cs="Arial"/>
                <w:b w:val="0"/>
                <w:sz w:val="24"/>
                <w:szCs w:val="24"/>
              </w:rPr>
              <w:t>Ms. M. Maguire, Senior Executive Officer presented the following report:-</w:t>
            </w:r>
          </w:p>
          <w:p w:rsidR="00A81673" w:rsidRPr="00634534" w:rsidRDefault="0081016A">
            <w:pPr>
              <w:pStyle w:val="NormalWeb"/>
              <w:rPr>
                <w:rFonts w:ascii="Arial" w:hAnsi="Arial" w:cs="Arial"/>
              </w:rPr>
            </w:pPr>
            <w:r w:rsidRPr="00634534">
              <w:rPr>
                <w:rStyle w:val="Strong"/>
                <w:rFonts w:ascii="Arial" w:hAnsi="Arial" w:cs="Arial"/>
              </w:rPr>
              <w:t>Litter Management Plan 2015-2019</w:t>
            </w:r>
          </w:p>
          <w:p w:rsidR="00A81673" w:rsidRPr="00634534" w:rsidRDefault="0081016A">
            <w:pPr>
              <w:pStyle w:val="NormalWeb"/>
              <w:rPr>
                <w:rFonts w:ascii="Arial" w:hAnsi="Arial" w:cs="Arial"/>
              </w:rPr>
            </w:pPr>
            <w:r w:rsidRPr="00634534">
              <w:rPr>
                <w:rStyle w:val="Strong"/>
                <w:rFonts w:ascii="Arial" w:hAnsi="Arial" w:cs="Arial"/>
              </w:rPr>
              <w:t>Implementation/ Action Plan Q4 2016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
              <w:gridCol w:w="1975"/>
              <w:gridCol w:w="1668"/>
              <w:gridCol w:w="5158"/>
            </w:tblGrid>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Actions</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 xml:space="preserve">Responsibility </w:t>
                  </w:r>
                </w:p>
              </w:tc>
              <w:tc>
                <w:tcPr>
                  <w:tcW w:w="2592" w:type="dxa"/>
                  <w:vAlign w:val="center"/>
                  <w:hideMark/>
                </w:tcPr>
                <w:p w:rsidR="00A81673" w:rsidRPr="00634534" w:rsidRDefault="0081016A">
                  <w:pPr>
                    <w:pStyle w:val="NormalWeb"/>
                    <w:rPr>
                      <w:rFonts w:ascii="Arial" w:hAnsi="Arial" w:cs="Arial"/>
                    </w:rPr>
                  </w:pPr>
                  <w:r w:rsidRPr="00634534">
                    <w:rPr>
                      <w:rStyle w:val="Strong"/>
                      <w:rFonts w:ascii="Arial" w:hAnsi="Arial" w:cs="Arial"/>
                    </w:rPr>
                    <w:t xml:space="preserve">Update </w:t>
                  </w:r>
                </w:p>
              </w:tc>
            </w:tr>
            <w:tr w:rsidR="00A81673" w:rsidRPr="00634534">
              <w:trPr>
                <w:tblCellSpacing w:w="15" w:type="dxa"/>
              </w:trPr>
              <w:tc>
                <w:tcPr>
                  <w:tcW w:w="7128" w:type="dxa"/>
                  <w:gridSpan w:val="4"/>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Promote and encourage use of all relevant legislation, regulations and bye-laws</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Enforcement &amp; Licensing</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 xml:space="preserve">Ongoing active enforcement of all provisions of the Litter Pollution Act 1997, as amended, Waste Management Acts &amp; associated regulations, Control of Dogs - dog fouling.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Continue to operate the Customer Relations Management Systems (</w:t>
                  </w:r>
                  <w:proofErr w:type="spellStart"/>
                  <w:r w:rsidRPr="00634534">
                    <w:rPr>
                      <w:rStyle w:val="Strong"/>
                      <w:rFonts w:ascii="Arial" w:hAnsi="Arial" w:cs="Arial"/>
                    </w:rPr>
                    <w:t>MembersNet</w:t>
                  </w:r>
                  <w:proofErr w:type="spellEnd"/>
                  <w:r w:rsidRPr="00634534">
                    <w:rPr>
                      <w:rStyle w:val="Strong"/>
                      <w:rFonts w:ascii="Arial" w:hAnsi="Arial" w:cs="Arial"/>
                    </w:rPr>
                    <w:t xml:space="preserve">, FYS, Customer Contact System, Environmental Complaints System) to track </w:t>
                  </w:r>
                  <w:r w:rsidRPr="00634534">
                    <w:rPr>
                      <w:rStyle w:val="Strong"/>
                      <w:rFonts w:ascii="Arial" w:hAnsi="Arial" w:cs="Arial"/>
                    </w:rPr>
                    <w:lastRenderedPageBreak/>
                    <w:t xml:space="preserve">complaints/reports from initial contact to resolution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lastRenderedPageBreak/>
                    <w:t>Enforcement &amp; Licensing</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Style w:val="underline"/>
                      <w:rFonts w:ascii="Arial" w:hAnsi="Arial" w:cs="Arial"/>
                      <w:b/>
                      <w:bCs/>
                    </w:rPr>
                    <w:t xml:space="preserve">September – December 2016 (4 </w:t>
                  </w:r>
                  <w:proofErr w:type="spellStart"/>
                  <w:r w:rsidRPr="00634534">
                    <w:rPr>
                      <w:rStyle w:val="underline"/>
                      <w:rFonts w:ascii="Arial" w:hAnsi="Arial" w:cs="Arial"/>
                      <w:b/>
                      <w:bCs/>
                    </w:rPr>
                    <w:t>mths</w:t>
                  </w:r>
                  <w:proofErr w:type="spellEnd"/>
                  <w:r w:rsidRPr="00634534">
                    <w:rPr>
                      <w:rStyle w:val="underline"/>
                      <w:rFonts w:ascii="Arial" w:hAnsi="Arial" w:cs="Arial"/>
                      <w:b/>
                      <w:bCs/>
                    </w:rPr>
                    <w:t>)</w:t>
                  </w:r>
                </w:p>
                <w:p w:rsidR="00A81673" w:rsidRPr="00634534" w:rsidRDefault="0081016A">
                  <w:pPr>
                    <w:pStyle w:val="NormalWeb"/>
                    <w:rPr>
                      <w:rFonts w:ascii="Arial" w:hAnsi="Arial" w:cs="Arial"/>
                    </w:rPr>
                  </w:pPr>
                  <w:r w:rsidRPr="00634534">
                    <w:rPr>
                      <w:rFonts w:ascii="Arial" w:hAnsi="Arial" w:cs="Arial"/>
                    </w:rPr>
                    <w:t>1506 complaints received &amp; logged;</w:t>
                  </w:r>
                </w:p>
                <w:p w:rsidR="00A81673" w:rsidRPr="00634534" w:rsidRDefault="0081016A">
                  <w:pPr>
                    <w:numPr>
                      <w:ilvl w:val="0"/>
                      <w:numId w:val="3"/>
                    </w:numPr>
                    <w:spacing w:before="100" w:beforeAutospacing="1" w:after="100" w:afterAutospacing="1" w:line="259" w:lineRule="auto"/>
                    <w:rPr>
                      <w:rFonts w:ascii="Arial" w:hAnsi="Arial" w:cs="Arial"/>
                    </w:rPr>
                  </w:pPr>
                  <w:proofErr w:type="spellStart"/>
                  <w:r w:rsidRPr="00634534">
                    <w:rPr>
                      <w:rFonts w:ascii="Arial" w:hAnsi="Arial" w:cs="Arial"/>
                    </w:rPr>
                    <w:t>Membersnet</w:t>
                  </w:r>
                  <w:proofErr w:type="spellEnd"/>
                  <w:r w:rsidRPr="00634534">
                    <w:rPr>
                      <w:rFonts w:ascii="Arial" w:hAnsi="Arial" w:cs="Arial"/>
                    </w:rPr>
                    <w:t xml:space="preserve"> – 156</w:t>
                  </w:r>
                </w:p>
                <w:p w:rsidR="00A81673" w:rsidRPr="00634534" w:rsidRDefault="0081016A">
                  <w:pPr>
                    <w:numPr>
                      <w:ilvl w:val="0"/>
                      <w:numId w:val="3"/>
                    </w:numPr>
                    <w:spacing w:before="100" w:beforeAutospacing="1" w:after="100" w:afterAutospacing="1" w:line="259" w:lineRule="auto"/>
                    <w:rPr>
                      <w:rFonts w:ascii="Arial" w:hAnsi="Arial" w:cs="Arial"/>
                    </w:rPr>
                  </w:pPr>
                  <w:r w:rsidRPr="00634534">
                    <w:rPr>
                      <w:rFonts w:ascii="Arial" w:hAnsi="Arial" w:cs="Arial"/>
                    </w:rPr>
                    <w:t>Fix Your Street – 285</w:t>
                  </w:r>
                </w:p>
                <w:p w:rsidR="00A81673" w:rsidRPr="00634534" w:rsidRDefault="0081016A">
                  <w:pPr>
                    <w:numPr>
                      <w:ilvl w:val="0"/>
                      <w:numId w:val="3"/>
                    </w:numPr>
                    <w:spacing w:before="100" w:beforeAutospacing="1" w:after="100" w:afterAutospacing="1" w:line="259" w:lineRule="auto"/>
                    <w:rPr>
                      <w:rFonts w:ascii="Arial" w:hAnsi="Arial" w:cs="Arial"/>
                    </w:rPr>
                  </w:pPr>
                  <w:r w:rsidRPr="00634534">
                    <w:rPr>
                      <w:rFonts w:ascii="Arial" w:hAnsi="Arial" w:cs="Arial"/>
                    </w:rPr>
                    <w:t>Customer Contact System – 210</w:t>
                  </w:r>
                </w:p>
                <w:p w:rsidR="00A81673" w:rsidRPr="00634534" w:rsidRDefault="0081016A">
                  <w:pPr>
                    <w:numPr>
                      <w:ilvl w:val="0"/>
                      <w:numId w:val="3"/>
                    </w:numPr>
                    <w:spacing w:before="100" w:beforeAutospacing="1" w:after="100" w:afterAutospacing="1" w:line="259" w:lineRule="auto"/>
                    <w:rPr>
                      <w:rFonts w:ascii="Arial" w:hAnsi="Arial" w:cs="Arial"/>
                    </w:rPr>
                  </w:pPr>
                  <w:r w:rsidRPr="00634534">
                    <w:rPr>
                      <w:rFonts w:ascii="Arial" w:hAnsi="Arial" w:cs="Arial"/>
                    </w:rPr>
                    <w:t>Environmental Complaints System - 855</w:t>
                  </w:r>
                  <w:r w:rsidRPr="00634534">
                    <w:rPr>
                      <w:rFonts w:ascii="Arial" w:hAnsi="Arial" w:cs="Arial"/>
                      <w:b/>
                      <w:bCs/>
                    </w:rPr>
                    <w:br/>
                  </w:r>
                  <w:r w:rsidRPr="00634534">
                    <w:rPr>
                      <w:rStyle w:val="Strong"/>
                      <w:rFonts w:ascii="Arial" w:hAnsi="Arial" w:cs="Arial"/>
                    </w:rPr>
                    <w:t>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 xml:space="preserve">Continue to investigate all complaints thoroughly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Enforcement &amp; Licensing</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Style w:val="underline"/>
                      <w:rFonts w:ascii="Arial" w:hAnsi="Arial" w:cs="Arial"/>
                      <w:b/>
                      <w:bCs/>
                    </w:rPr>
                    <w:t xml:space="preserve">September – December 2016 (4 </w:t>
                  </w:r>
                  <w:proofErr w:type="spellStart"/>
                  <w:r w:rsidRPr="00634534">
                    <w:rPr>
                      <w:rStyle w:val="underline"/>
                      <w:rFonts w:ascii="Arial" w:hAnsi="Arial" w:cs="Arial"/>
                      <w:b/>
                      <w:bCs/>
                    </w:rPr>
                    <w:t>mths</w:t>
                  </w:r>
                  <w:proofErr w:type="spellEnd"/>
                  <w:r w:rsidRPr="00634534">
                    <w:rPr>
                      <w:rStyle w:val="underline"/>
                      <w:rFonts w:ascii="Arial" w:hAnsi="Arial" w:cs="Arial"/>
                      <w:b/>
                      <w:bCs/>
                    </w:rPr>
                    <w:t>)</w:t>
                  </w:r>
                </w:p>
                <w:p w:rsidR="00A81673" w:rsidRPr="00634534" w:rsidRDefault="0081016A">
                  <w:pPr>
                    <w:pStyle w:val="NormalWeb"/>
                    <w:rPr>
                      <w:rFonts w:ascii="Arial" w:hAnsi="Arial" w:cs="Arial"/>
                    </w:rPr>
                  </w:pPr>
                  <w:r w:rsidRPr="00634534">
                    <w:rPr>
                      <w:rFonts w:ascii="Arial" w:hAnsi="Arial" w:cs="Arial"/>
                    </w:rPr>
                    <w:t xml:space="preserve">1506 complaints investigated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Provide a co-ordinated targeted warden service in known litter/dumping locations</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Enforcement &amp; Licensing</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 xml:space="preserve">Ongoing monitoring of known litter generator areas by the Litter Warden service. Continued investigation of litter for evidence of perpetrators.  Heightened visibility/branded vehicles.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Carry out targeted foot patrols in towns and villages</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Enforcement &amp; Licensing</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 xml:space="preserve">Continuous foot patrols carried out by the Litter Wardens service in towns/villages and surrounds. Working with businesses to ensure they have an understanding of their responsibilities and the rules and regulations that exist regarding Litter.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Issue Fixed Penalty Notices for breaches of environmental legislation, regulation and bye-laws, including littering, illegal dumping, dog fouling and unauthorised signage, where adequate evidence is available</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Enforcement &amp; Licensing</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Style w:val="Strong"/>
                      <w:rFonts w:ascii="Arial" w:hAnsi="Arial" w:cs="Arial"/>
                    </w:rPr>
                    <w:t>Fixed Penalty Notices Issued</w:t>
                  </w:r>
                </w:p>
                <w:p w:rsidR="00A81673" w:rsidRPr="00634534" w:rsidRDefault="0081016A">
                  <w:pPr>
                    <w:pStyle w:val="NormalWeb"/>
                    <w:rPr>
                      <w:rFonts w:ascii="Arial" w:hAnsi="Arial" w:cs="Arial"/>
                    </w:rPr>
                  </w:pPr>
                  <w:r w:rsidRPr="00634534">
                    <w:rPr>
                      <w:rStyle w:val="underline"/>
                      <w:rFonts w:ascii="Arial" w:hAnsi="Arial" w:cs="Arial"/>
                      <w:b/>
                      <w:bCs/>
                    </w:rPr>
                    <w:t xml:space="preserve">September – December 2016 (4 </w:t>
                  </w:r>
                  <w:proofErr w:type="spellStart"/>
                  <w:r w:rsidRPr="00634534">
                    <w:rPr>
                      <w:rStyle w:val="underline"/>
                      <w:rFonts w:ascii="Arial" w:hAnsi="Arial" w:cs="Arial"/>
                      <w:b/>
                      <w:bCs/>
                    </w:rPr>
                    <w:t>mths</w:t>
                  </w:r>
                  <w:proofErr w:type="spellEnd"/>
                  <w:r w:rsidRPr="00634534">
                    <w:rPr>
                      <w:rStyle w:val="underline"/>
                      <w:rFonts w:ascii="Arial" w:hAnsi="Arial" w:cs="Arial"/>
                      <w:b/>
                      <w:bCs/>
                    </w:rPr>
                    <w:t>)</w:t>
                  </w:r>
                </w:p>
                <w:p w:rsidR="00A81673" w:rsidRPr="00634534" w:rsidRDefault="0081016A">
                  <w:pPr>
                    <w:numPr>
                      <w:ilvl w:val="0"/>
                      <w:numId w:val="4"/>
                    </w:numPr>
                    <w:spacing w:before="100" w:beforeAutospacing="1" w:after="100" w:afterAutospacing="1" w:line="259" w:lineRule="auto"/>
                    <w:rPr>
                      <w:rFonts w:ascii="Arial" w:hAnsi="Arial" w:cs="Arial"/>
                    </w:rPr>
                  </w:pPr>
                  <w:r w:rsidRPr="00634534">
                    <w:rPr>
                      <w:rFonts w:ascii="Arial" w:hAnsi="Arial" w:cs="Arial"/>
                    </w:rPr>
                    <w:t>Illegal dumping/litter – 94</w:t>
                  </w:r>
                </w:p>
                <w:p w:rsidR="00A81673" w:rsidRPr="00634534" w:rsidRDefault="0081016A">
                  <w:pPr>
                    <w:numPr>
                      <w:ilvl w:val="0"/>
                      <w:numId w:val="4"/>
                    </w:numPr>
                    <w:spacing w:before="100" w:beforeAutospacing="1" w:after="100" w:afterAutospacing="1" w:line="259" w:lineRule="auto"/>
                    <w:rPr>
                      <w:rFonts w:ascii="Arial" w:hAnsi="Arial" w:cs="Arial"/>
                    </w:rPr>
                  </w:pPr>
                  <w:r w:rsidRPr="00634534">
                    <w:rPr>
                      <w:rFonts w:ascii="Arial" w:hAnsi="Arial" w:cs="Arial"/>
                    </w:rPr>
                    <w:t>Unauthorised signage – 58</w:t>
                  </w:r>
                </w:p>
                <w:p w:rsidR="00A81673" w:rsidRPr="00634534" w:rsidRDefault="0081016A">
                  <w:pPr>
                    <w:numPr>
                      <w:ilvl w:val="0"/>
                      <w:numId w:val="4"/>
                    </w:numPr>
                    <w:spacing w:before="100" w:beforeAutospacing="1" w:after="100" w:afterAutospacing="1" w:line="259" w:lineRule="auto"/>
                    <w:rPr>
                      <w:rFonts w:ascii="Arial" w:hAnsi="Arial" w:cs="Arial"/>
                    </w:rPr>
                  </w:pPr>
                  <w:r w:rsidRPr="00634534">
                    <w:rPr>
                      <w:rFonts w:ascii="Arial" w:hAnsi="Arial" w:cs="Arial"/>
                    </w:rPr>
                    <w:t>Dog fouling – 0</w:t>
                  </w:r>
                </w:p>
                <w:p w:rsidR="00A81673" w:rsidRPr="00634534" w:rsidRDefault="0081016A">
                  <w:pPr>
                    <w:pStyle w:val="NormalWeb"/>
                    <w:rPr>
                      <w:rFonts w:ascii="Arial" w:hAnsi="Arial" w:cs="Arial"/>
                    </w:rPr>
                  </w:pPr>
                  <w:r w:rsidRPr="00634534">
                    <w:rPr>
                      <w:rFonts w:ascii="Arial" w:hAnsi="Arial" w:cs="Arial"/>
                    </w:rPr>
                    <w:t xml:space="preserve">Total Fixed Penalty Notices Issued - 152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Initiate legal proceedings for non-payment of Fixed Penalty Notices, where appropriate</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Enforcement &amp; Licensing</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Style w:val="Strong"/>
                      <w:rFonts w:ascii="Arial" w:hAnsi="Arial" w:cs="Arial"/>
                    </w:rPr>
                    <w:t xml:space="preserve">Legal Proceedings </w:t>
                  </w:r>
                </w:p>
                <w:p w:rsidR="00A81673" w:rsidRPr="00634534" w:rsidRDefault="0081016A">
                  <w:pPr>
                    <w:pStyle w:val="NormalWeb"/>
                    <w:rPr>
                      <w:rFonts w:ascii="Arial" w:hAnsi="Arial" w:cs="Arial"/>
                    </w:rPr>
                  </w:pPr>
                  <w:r w:rsidRPr="00634534">
                    <w:rPr>
                      <w:rStyle w:val="underline"/>
                      <w:rFonts w:ascii="Arial" w:hAnsi="Arial" w:cs="Arial"/>
                      <w:b/>
                      <w:bCs/>
                    </w:rPr>
                    <w:t xml:space="preserve">September – December 2016 (4 </w:t>
                  </w:r>
                  <w:proofErr w:type="spellStart"/>
                  <w:r w:rsidRPr="00634534">
                    <w:rPr>
                      <w:rStyle w:val="underline"/>
                      <w:rFonts w:ascii="Arial" w:hAnsi="Arial" w:cs="Arial"/>
                      <w:b/>
                      <w:bCs/>
                    </w:rPr>
                    <w:t>mths</w:t>
                  </w:r>
                  <w:proofErr w:type="spellEnd"/>
                  <w:r w:rsidRPr="00634534">
                    <w:rPr>
                      <w:rStyle w:val="underline"/>
                      <w:rFonts w:ascii="Arial" w:hAnsi="Arial" w:cs="Arial"/>
                      <w:b/>
                      <w:bCs/>
                    </w:rPr>
                    <w:t>)</w:t>
                  </w:r>
                </w:p>
                <w:p w:rsidR="00A81673" w:rsidRPr="00634534" w:rsidRDefault="0081016A">
                  <w:pPr>
                    <w:pStyle w:val="NormalWeb"/>
                    <w:rPr>
                      <w:rFonts w:ascii="Arial" w:hAnsi="Arial" w:cs="Arial"/>
                    </w:rPr>
                  </w:pPr>
                  <w:r w:rsidRPr="00634534">
                    <w:rPr>
                      <w:rFonts w:ascii="Arial" w:hAnsi="Arial" w:cs="Arial"/>
                    </w:rPr>
                    <w:t>52 cases referred for prosecution</w:t>
                  </w:r>
                </w:p>
                <w:p w:rsidR="00A81673" w:rsidRPr="00634534" w:rsidRDefault="0081016A">
                  <w:pPr>
                    <w:pStyle w:val="NormalWeb"/>
                    <w:rPr>
                      <w:rFonts w:ascii="Arial" w:hAnsi="Arial" w:cs="Arial"/>
                    </w:rPr>
                  </w:pPr>
                  <w:r w:rsidRPr="00634534">
                    <w:rPr>
                      <w:rFonts w:ascii="Arial" w:hAnsi="Arial" w:cs="Arial"/>
                    </w:rPr>
                    <w:t>25 cases listed for Court Hearing</w:t>
                  </w:r>
                </w:p>
                <w:p w:rsidR="00A81673" w:rsidRPr="00634534" w:rsidRDefault="0081016A">
                  <w:pPr>
                    <w:pStyle w:val="NormalWeb"/>
                    <w:rPr>
                      <w:rFonts w:ascii="Arial" w:hAnsi="Arial" w:cs="Arial"/>
                    </w:rPr>
                  </w:pPr>
                  <w:r w:rsidRPr="00634534">
                    <w:rPr>
                      <w:rFonts w:ascii="Arial" w:hAnsi="Arial" w:cs="Arial"/>
                    </w:rPr>
                    <w:t xml:space="preserve">1 appeal listed for Court Hearing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 xml:space="preserve">Initiate direct legal </w:t>
                  </w:r>
                  <w:r w:rsidRPr="00634534">
                    <w:rPr>
                      <w:rStyle w:val="Strong"/>
                      <w:rFonts w:ascii="Arial" w:hAnsi="Arial" w:cs="Arial"/>
                    </w:rPr>
                    <w:lastRenderedPageBreak/>
                    <w:t>prosecution, where appropriate</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lastRenderedPageBreak/>
                    <w:t>Enforcement &amp; Licensing</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Style w:val="underline"/>
                      <w:rFonts w:ascii="Arial" w:hAnsi="Arial" w:cs="Arial"/>
                      <w:b/>
                      <w:bCs/>
                    </w:rPr>
                    <w:t xml:space="preserve">September – December 2016 (4 </w:t>
                  </w:r>
                  <w:proofErr w:type="spellStart"/>
                  <w:r w:rsidRPr="00634534">
                    <w:rPr>
                      <w:rStyle w:val="underline"/>
                      <w:rFonts w:ascii="Arial" w:hAnsi="Arial" w:cs="Arial"/>
                      <w:b/>
                      <w:bCs/>
                    </w:rPr>
                    <w:t>mths</w:t>
                  </w:r>
                  <w:proofErr w:type="spellEnd"/>
                  <w:r w:rsidRPr="00634534">
                    <w:rPr>
                      <w:rStyle w:val="underline"/>
                      <w:rFonts w:ascii="Arial" w:hAnsi="Arial" w:cs="Arial"/>
                      <w:b/>
                      <w:bCs/>
                    </w:rPr>
                    <w:t>)</w:t>
                  </w:r>
                </w:p>
                <w:p w:rsidR="00A81673" w:rsidRPr="00634534" w:rsidRDefault="0081016A">
                  <w:pPr>
                    <w:pStyle w:val="NormalWeb"/>
                    <w:rPr>
                      <w:rFonts w:ascii="Arial" w:hAnsi="Arial" w:cs="Arial"/>
                    </w:rPr>
                  </w:pPr>
                  <w:r w:rsidRPr="00634534">
                    <w:rPr>
                      <w:rFonts w:ascii="Arial" w:hAnsi="Arial" w:cs="Arial"/>
                    </w:rPr>
                    <w:lastRenderedPageBreak/>
                    <w:t xml:space="preserve">No Direct Prosecutions initiated.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lastRenderedPageBreak/>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Use overt and covert CCTV cameras to monitor areas prone to illegal dumping and to support enforcement action</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Enforcement &amp; Licensing</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Style w:val="underline"/>
                      <w:rFonts w:ascii="Arial" w:hAnsi="Arial" w:cs="Arial"/>
                    </w:rPr>
                    <w:t xml:space="preserve">Installation of Rapid Deployment Cameras in December at: </w:t>
                  </w:r>
                </w:p>
                <w:p w:rsidR="00A81673" w:rsidRPr="00634534" w:rsidRDefault="0081016A">
                  <w:pPr>
                    <w:pStyle w:val="NormalWeb"/>
                    <w:rPr>
                      <w:rFonts w:ascii="Arial" w:hAnsi="Arial" w:cs="Arial"/>
                    </w:rPr>
                  </w:pPr>
                  <w:r w:rsidRPr="00634534">
                    <w:rPr>
                      <w:rFonts w:ascii="Arial" w:hAnsi="Arial" w:cs="Arial"/>
                    </w:rPr>
                    <w:t>* Lennox Premises in JFK Industrial Estate.</w:t>
                  </w:r>
                </w:p>
                <w:p w:rsidR="00A81673" w:rsidRPr="00634534" w:rsidRDefault="0081016A">
                  <w:pPr>
                    <w:pStyle w:val="NormalWeb"/>
                    <w:rPr>
                      <w:rFonts w:ascii="Arial" w:hAnsi="Arial" w:cs="Arial"/>
                    </w:rPr>
                  </w:pPr>
                  <w:r w:rsidRPr="00634534">
                    <w:rPr>
                      <w:rFonts w:ascii="Arial" w:hAnsi="Arial" w:cs="Arial"/>
                    </w:rPr>
                    <w:t>* Lands at the back of St. Aidan’s/Brookfield Audio Device </w:t>
                  </w:r>
                </w:p>
                <w:p w:rsidR="00A81673" w:rsidRPr="00634534" w:rsidRDefault="0081016A">
                  <w:pPr>
                    <w:pStyle w:val="NormalWeb"/>
                    <w:rPr>
                      <w:rFonts w:ascii="Arial" w:hAnsi="Arial" w:cs="Arial"/>
                    </w:rPr>
                  </w:pPr>
                  <w:r w:rsidRPr="00634534">
                    <w:rPr>
                      <w:rStyle w:val="underline"/>
                      <w:rFonts w:ascii="Arial" w:hAnsi="Arial" w:cs="Arial"/>
                    </w:rPr>
                    <w:t>Installation of Audio Device technology currently at the following location:</w:t>
                  </w:r>
                  <w:r w:rsidRPr="00634534">
                    <w:rPr>
                      <w:rFonts w:ascii="Arial" w:hAnsi="Arial" w:cs="Arial"/>
                    </w:rPr>
                    <w:t> </w:t>
                  </w:r>
                </w:p>
                <w:p w:rsidR="00A81673" w:rsidRPr="00634534" w:rsidRDefault="0081016A">
                  <w:pPr>
                    <w:pStyle w:val="NormalWeb"/>
                    <w:rPr>
                      <w:rFonts w:ascii="Arial" w:hAnsi="Arial" w:cs="Arial"/>
                    </w:rPr>
                  </w:pPr>
                  <w:r w:rsidRPr="00634534">
                    <w:rPr>
                      <w:rStyle w:val="Strong"/>
                      <w:rFonts w:ascii="Arial" w:hAnsi="Arial" w:cs="Arial"/>
                    </w:rPr>
                    <w:t>Dog Fouling Audio;</w:t>
                  </w:r>
                </w:p>
                <w:p w:rsidR="00A81673" w:rsidRPr="00634534" w:rsidRDefault="0081016A">
                  <w:pPr>
                    <w:pStyle w:val="NormalWeb"/>
                    <w:rPr>
                      <w:rFonts w:ascii="Arial" w:hAnsi="Arial" w:cs="Arial"/>
                    </w:rPr>
                  </w:pPr>
                  <w:r w:rsidRPr="00634534">
                    <w:rPr>
                      <w:rFonts w:ascii="Arial" w:hAnsi="Arial" w:cs="Arial"/>
                    </w:rPr>
                    <w:t>Tymon Park – Wellington</w:t>
                  </w:r>
                </w:p>
                <w:p w:rsidR="00A81673" w:rsidRPr="00634534" w:rsidRDefault="0081016A">
                  <w:pPr>
                    <w:pStyle w:val="NormalWeb"/>
                    <w:rPr>
                      <w:rFonts w:ascii="Arial" w:hAnsi="Arial" w:cs="Arial"/>
                    </w:rPr>
                  </w:pPr>
                  <w:r w:rsidRPr="00634534">
                    <w:rPr>
                      <w:rFonts w:ascii="Arial" w:hAnsi="Arial" w:cs="Arial"/>
                    </w:rPr>
                    <w:t>Greenhills Park off St. Peters Road</w:t>
                  </w:r>
                </w:p>
                <w:p w:rsidR="00A81673" w:rsidRPr="00634534" w:rsidRDefault="0081016A">
                  <w:pPr>
                    <w:pStyle w:val="NormalWeb"/>
                    <w:rPr>
                      <w:rFonts w:ascii="Arial" w:hAnsi="Arial" w:cs="Arial"/>
                    </w:rPr>
                  </w:pPr>
                  <w:r w:rsidRPr="00634534">
                    <w:rPr>
                      <w:rStyle w:val="Strong"/>
                      <w:rFonts w:ascii="Arial" w:hAnsi="Arial" w:cs="Arial"/>
                    </w:rPr>
                    <w:t>Litter Audio;</w:t>
                  </w:r>
                </w:p>
                <w:p w:rsidR="00A81673" w:rsidRPr="00634534" w:rsidRDefault="0081016A">
                  <w:pPr>
                    <w:pStyle w:val="NormalWeb"/>
                    <w:rPr>
                      <w:rFonts w:ascii="Arial" w:hAnsi="Arial" w:cs="Arial"/>
                    </w:rPr>
                  </w:pPr>
                  <w:r w:rsidRPr="00634534">
                    <w:rPr>
                      <w:rFonts w:ascii="Arial" w:hAnsi="Arial" w:cs="Arial"/>
                    </w:rPr>
                    <w:t>Sean Walsh Park, Tallaght</w:t>
                  </w:r>
                </w:p>
                <w:p w:rsidR="00A81673" w:rsidRPr="00634534" w:rsidRDefault="0081016A">
                  <w:pPr>
                    <w:pStyle w:val="NormalWeb"/>
                    <w:rPr>
                      <w:rFonts w:ascii="Arial" w:hAnsi="Arial" w:cs="Arial"/>
                    </w:rPr>
                  </w:pPr>
                  <w:r w:rsidRPr="00634534">
                    <w:rPr>
                      <w:rFonts w:ascii="Arial" w:hAnsi="Arial" w:cs="Arial"/>
                    </w:rPr>
                    <w:t>Ballyowen Bring Banks </w:t>
                  </w:r>
                </w:p>
                <w:p w:rsidR="00A81673" w:rsidRPr="00634534" w:rsidRDefault="0081016A">
                  <w:pPr>
                    <w:pStyle w:val="NormalWeb"/>
                    <w:rPr>
                      <w:rFonts w:ascii="Arial" w:hAnsi="Arial" w:cs="Arial"/>
                    </w:rPr>
                  </w:pPr>
                  <w:r w:rsidRPr="00634534">
                    <w:rPr>
                      <w:rStyle w:val="Strong"/>
                      <w:rFonts w:ascii="Arial" w:hAnsi="Arial" w:cs="Arial"/>
                    </w:rPr>
                    <w:t>Dog Fouling &amp; Litter Audio;</w:t>
                  </w:r>
                </w:p>
                <w:p w:rsidR="00A81673" w:rsidRPr="00634534" w:rsidRDefault="0081016A">
                  <w:pPr>
                    <w:pStyle w:val="NormalWeb"/>
                    <w:rPr>
                      <w:rFonts w:ascii="Arial" w:hAnsi="Arial" w:cs="Arial"/>
                    </w:rPr>
                  </w:pPr>
                  <w:proofErr w:type="spellStart"/>
                  <w:r w:rsidRPr="00634534">
                    <w:rPr>
                      <w:rFonts w:ascii="Arial" w:hAnsi="Arial" w:cs="Arial"/>
                    </w:rPr>
                    <w:t>Corkagh</w:t>
                  </w:r>
                  <w:proofErr w:type="spellEnd"/>
                  <w:r w:rsidRPr="00634534">
                    <w:rPr>
                      <w:rFonts w:ascii="Arial" w:hAnsi="Arial" w:cs="Arial"/>
                    </w:rPr>
                    <w:t xml:space="preserve"> Park - St John's Entrance</w:t>
                  </w:r>
                </w:p>
                <w:p w:rsidR="00A81673" w:rsidRPr="00634534" w:rsidRDefault="0081016A">
                  <w:pPr>
                    <w:pStyle w:val="NormalWeb"/>
                    <w:rPr>
                      <w:rFonts w:ascii="Arial" w:hAnsi="Arial" w:cs="Arial"/>
                    </w:rPr>
                  </w:pPr>
                  <w:r w:rsidRPr="00634534">
                    <w:rPr>
                      <w:rFonts w:ascii="Arial" w:hAnsi="Arial" w:cs="Arial"/>
                    </w:rPr>
                    <w:t>Katherine Tynan Road</w:t>
                  </w:r>
                </w:p>
                <w:p w:rsidR="00A81673" w:rsidRPr="00634534" w:rsidRDefault="0081016A">
                  <w:pPr>
                    <w:pStyle w:val="NormalWeb"/>
                    <w:rPr>
                      <w:rFonts w:ascii="Arial" w:hAnsi="Arial" w:cs="Arial"/>
                    </w:rPr>
                  </w:pPr>
                  <w:r w:rsidRPr="00634534">
                    <w:rPr>
                      <w:rFonts w:ascii="Arial" w:hAnsi="Arial" w:cs="Arial"/>
                    </w:rPr>
                    <w:t>Lucan Demesne - along Liffey walk</w:t>
                  </w:r>
                  <w:r w:rsidRPr="00634534">
                    <w:rPr>
                      <w:rStyle w:val="Strong"/>
                      <w:rFonts w:ascii="Arial" w:hAnsi="Arial" w:cs="Arial"/>
                    </w:rPr>
                    <w:t> </w:t>
                  </w:r>
                </w:p>
                <w:p w:rsidR="00A81673" w:rsidRPr="00634534" w:rsidRDefault="0081016A">
                  <w:pPr>
                    <w:pStyle w:val="NormalWeb"/>
                    <w:rPr>
                      <w:rFonts w:ascii="Arial" w:hAnsi="Arial" w:cs="Arial"/>
                    </w:rPr>
                  </w:pPr>
                  <w:r w:rsidRPr="00634534">
                    <w:rPr>
                      <w:rStyle w:val="Strong"/>
                      <w:rFonts w:ascii="Arial" w:hAnsi="Arial" w:cs="Arial"/>
                    </w:rPr>
                    <w:t>Graffiti Audio;</w:t>
                  </w:r>
                </w:p>
                <w:p w:rsidR="00A81673" w:rsidRPr="00634534" w:rsidRDefault="0081016A">
                  <w:pPr>
                    <w:pStyle w:val="NormalWeb"/>
                    <w:rPr>
                      <w:rFonts w:ascii="Arial" w:hAnsi="Arial" w:cs="Arial"/>
                    </w:rPr>
                  </w:pPr>
                  <w:r w:rsidRPr="00634534">
                    <w:rPr>
                      <w:rFonts w:ascii="Arial" w:hAnsi="Arial" w:cs="Arial"/>
                    </w:rPr>
                    <w:t xml:space="preserve">Templeogue / Rathfarnham (underpass)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Pilot emerging technologies to support enforcement</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Enforcement &amp; Licensing</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Data collection &amp; analysis were carried out at the following locations for dog bag dispensers; </w:t>
                  </w:r>
                </w:p>
                <w:p w:rsidR="00A81673" w:rsidRPr="00634534" w:rsidRDefault="0081016A">
                  <w:pPr>
                    <w:pStyle w:val="NormalWeb"/>
                    <w:rPr>
                      <w:rFonts w:ascii="Arial" w:hAnsi="Arial" w:cs="Arial"/>
                    </w:rPr>
                  </w:pPr>
                  <w:r w:rsidRPr="00634534">
                    <w:rPr>
                      <w:rFonts w:ascii="Arial" w:hAnsi="Arial" w:cs="Arial"/>
                    </w:rPr>
                    <w:t>* Rathcoole Park</w:t>
                  </w:r>
                </w:p>
                <w:p w:rsidR="00A81673" w:rsidRPr="00634534" w:rsidRDefault="0081016A">
                  <w:pPr>
                    <w:pStyle w:val="NormalWeb"/>
                    <w:rPr>
                      <w:rFonts w:ascii="Arial" w:hAnsi="Arial" w:cs="Arial"/>
                    </w:rPr>
                  </w:pPr>
                  <w:r w:rsidRPr="00634534">
                    <w:rPr>
                      <w:rFonts w:ascii="Arial" w:hAnsi="Arial" w:cs="Arial"/>
                    </w:rPr>
                    <w:t>* Rathfarnham Park </w:t>
                  </w:r>
                </w:p>
                <w:p w:rsidR="00A81673" w:rsidRPr="00634534" w:rsidRDefault="0081016A">
                  <w:pPr>
                    <w:pStyle w:val="NormalWeb"/>
                    <w:rPr>
                      <w:rFonts w:ascii="Arial" w:hAnsi="Arial" w:cs="Arial"/>
                    </w:rPr>
                  </w:pPr>
                  <w:r w:rsidRPr="00634534">
                    <w:rPr>
                      <w:rFonts w:ascii="Arial" w:hAnsi="Arial" w:cs="Arial"/>
                    </w:rPr>
                    <w:t>Analysis carried out before/after dispensers installed show a reduction in dog fouling as follows: </w:t>
                  </w:r>
                </w:p>
                <w:p w:rsidR="00A81673" w:rsidRPr="00634534" w:rsidRDefault="0081016A">
                  <w:pPr>
                    <w:pStyle w:val="NormalWeb"/>
                    <w:rPr>
                      <w:rFonts w:ascii="Arial" w:hAnsi="Arial" w:cs="Arial"/>
                    </w:rPr>
                  </w:pPr>
                  <w:r w:rsidRPr="00634534">
                    <w:rPr>
                      <w:rFonts w:ascii="Arial" w:hAnsi="Arial" w:cs="Arial"/>
                    </w:rPr>
                    <w:lastRenderedPageBreak/>
                    <w:t>17% reduction @ Rathcoole</w:t>
                  </w:r>
                </w:p>
                <w:p w:rsidR="00A81673" w:rsidRPr="00634534" w:rsidRDefault="0081016A">
                  <w:pPr>
                    <w:pStyle w:val="NormalWeb"/>
                    <w:rPr>
                      <w:rFonts w:ascii="Arial" w:hAnsi="Arial" w:cs="Arial"/>
                    </w:rPr>
                  </w:pPr>
                  <w:r w:rsidRPr="00634534">
                    <w:rPr>
                      <w:rFonts w:ascii="Arial" w:hAnsi="Arial" w:cs="Arial"/>
                    </w:rPr>
                    <w:t>13% reduction @ Rathfarnham </w:t>
                  </w:r>
                </w:p>
                <w:p w:rsidR="00A81673" w:rsidRPr="00634534" w:rsidRDefault="0081016A">
                  <w:pPr>
                    <w:pStyle w:val="NormalWeb"/>
                    <w:rPr>
                      <w:rFonts w:ascii="Arial" w:hAnsi="Arial" w:cs="Arial"/>
                    </w:rPr>
                  </w:pPr>
                  <w:r w:rsidRPr="00634534">
                    <w:rPr>
                      <w:rFonts w:ascii="Arial" w:hAnsi="Arial" w:cs="Arial"/>
                    </w:rPr>
                    <w:t xml:space="preserve">Further analysis will take place 16 weeks after installation for insight into usage of bags/fouling.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lastRenderedPageBreak/>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Operation of village cleaning programme including weekend service</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Public Realm</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Village cleansing programme ongoing in all town and village centres on a daily basis Monday to Friday and also on Sundays.</w:t>
                  </w:r>
                </w:p>
                <w:p w:rsidR="00A81673" w:rsidRPr="00634534" w:rsidRDefault="0081016A">
                  <w:pPr>
                    <w:pStyle w:val="NormalWeb"/>
                    <w:rPr>
                      <w:rFonts w:ascii="Arial" w:hAnsi="Arial" w:cs="Arial"/>
                    </w:rPr>
                  </w:pPr>
                  <w:r w:rsidRPr="00634534">
                    <w:rPr>
                      <w:rFonts w:ascii="Arial" w:hAnsi="Arial" w:cs="Arial"/>
                    </w:rPr>
                    <w:t>New staff recently appointed to the Public Realm Section in mid</w:t>
                  </w:r>
                  <w:r w:rsidR="00B36F0D" w:rsidRPr="00634534">
                    <w:rPr>
                      <w:rFonts w:ascii="Arial" w:hAnsi="Arial" w:cs="Arial"/>
                    </w:rPr>
                    <w:t>-</w:t>
                  </w:r>
                  <w:r w:rsidRPr="00634534">
                    <w:rPr>
                      <w:rFonts w:ascii="Arial" w:hAnsi="Arial" w:cs="Arial"/>
                    </w:rPr>
                    <w:t>2016 continue to be assigned to village maintenance work in Tallaght, Clondalkin, and Lucan.  It is intended to extend this service to other town/ village locations around the County in 2017.</w:t>
                  </w:r>
                </w:p>
                <w:p w:rsidR="00A81673" w:rsidRPr="00634534" w:rsidRDefault="0081016A">
                  <w:pPr>
                    <w:pStyle w:val="NormalWeb"/>
                    <w:rPr>
                      <w:rFonts w:ascii="Arial" w:hAnsi="Arial" w:cs="Arial"/>
                    </w:rPr>
                  </w:pPr>
                  <w:r w:rsidRPr="00634534">
                    <w:rPr>
                      <w:rFonts w:ascii="Arial" w:hAnsi="Arial" w:cs="Arial"/>
                    </w:rPr>
                    <w:t xml:space="preserve">Litter bin and cleaning service in some parks on bank holiday weekends (Sean Walsh, Tymon, </w:t>
                  </w:r>
                  <w:proofErr w:type="spellStart"/>
                  <w:r w:rsidRPr="00634534">
                    <w:rPr>
                      <w:rFonts w:ascii="Arial" w:hAnsi="Arial" w:cs="Arial"/>
                    </w:rPr>
                    <w:t>Corkagh</w:t>
                  </w:r>
                  <w:proofErr w:type="spellEnd"/>
                  <w:r w:rsidRPr="00634534">
                    <w:rPr>
                      <w:rFonts w:ascii="Arial" w:hAnsi="Arial" w:cs="Arial"/>
                    </w:rPr>
                    <w:t xml:space="preserve">, and </w:t>
                  </w:r>
                  <w:proofErr w:type="spellStart"/>
                  <w:r w:rsidRPr="00634534">
                    <w:rPr>
                      <w:rFonts w:ascii="Arial" w:hAnsi="Arial" w:cs="Arial"/>
                    </w:rPr>
                    <w:t>Griffeen</w:t>
                  </w:r>
                  <w:proofErr w:type="spellEnd"/>
                  <w:r w:rsidRPr="00634534">
                    <w:rPr>
                      <w:rFonts w:ascii="Arial" w:hAnsi="Arial" w:cs="Arial"/>
                    </w:rPr>
                    <w:t xml:space="preserve"> Valley).</w:t>
                  </w:r>
                </w:p>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Planned and scheduled clean-ups of identified litter blackspots in the county</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Public Realm</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Planned and scheduled clean-ups of blackspots are ongoing. </w:t>
                  </w:r>
                </w:p>
                <w:p w:rsidR="00A81673" w:rsidRPr="00634534" w:rsidRDefault="0081016A">
                  <w:pPr>
                    <w:pStyle w:val="NormalWeb"/>
                    <w:rPr>
                      <w:rFonts w:ascii="Arial" w:hAnsi="Arial" w:cs="Arial"/>
                    </w:rPr>
                  </w:pPr>
                  <w:r w:rsidRPr="00634534">
                    <w:rPr>
                      <w:rFonts w:ascii="Arial" w:hAnsi="Arial" w:cs="Arial"/>
                    </w:rPr>
                    <w:t xml:space="preserve">Demand continues to be monitored.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Servicing and maintenance of Bring Banks to ensure that they are litter free</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Public Realm</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 xml:space="preserve">74 recycling/bring centres.  Textile facilities serviced by three service providers. Regional contract in place for the servicing (emptying) of the glass/can recycling banks.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Review litter bin provision in Public Realm having regard to Litter Bin Placement Protocol</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Public Realm</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 xml:space="preserve">Review of the positioning and provision of litter-bins is underway.  An interim report was presented to the November 2016 SPC with further report due to February 2017 SPC.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Use of schedule management system to target and remove graffiti from public property</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Public Realm</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 xml:space="preserve">Potential expansion of graffiti removal service being explored in conjunction with service provider.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lastRenderedPageBreak/>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Advance additional Memorandums of Understanding with utility companies in relation to graffiti removal</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Public Realm</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MoUs reviewed in Q4 and are working well.  These MoU’s set out agreed procedures to deal with illegal dumping of waste, litter and graffiti at sub-stations, and other utility premises and structures in South Dublin County Council’s administrative area.</w:t>
                  </w:r>
                </w:p>
                <w:p w:rsidR="00A81673" w:rsidRPr="00634534" w:rsidRDefault="0081016A">
                  <w:pPr>
                    <w:pStyle w:val="NormalWeb"/>
                    <w:rPr>
                      <w:rFonts w:ascii="Arial" w:hAnsi="Arial" w:cs="Arial"/>
                    </w:rPr>
                  </w:pPr>
                  <w:r w:rsidRPr="00634534">
                    <w:rPr>
                      <w:rFonts w:ascii="Arial" w:hAnsi="Arial" w:cs="Arial"/>
                    </w:rPr>
                    <w:t xml:space="preserve">Potential to expand to other public bodies currently being examined.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Examine potential for Street Art Graffiti Scheme</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Communication &amp; Awareness</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 xml:space="preserve">Street Gallery – Successful meeting held with Tallaght community arts. Currently in the process of moving with the RFQ and liaising with the clubs involved.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Administer Anti-Litter And Anti- Graffiti Awareness Grant</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Communication &amp; Awareness</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 xml:space="preserve">All grant payments for ALAG made and Projects ongoing.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Promote Anti-Litter And Anti-Graffiti poster and slogan competition</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Communication &amp; Awareness</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 xml:space="preserve">Poster Competition advertised in Green Times newsletter and on website.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Promote Tackle Litter cinema advertisement campaign</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Communication &amp; Awareness</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Tackle Litter advert has been running in the cinema for the quarter and also on the radio for the week of the 21</w:t>
                  </w:r>
                  <w:r w:rsidRPr="00634534">
                    <w:rPr>
                      <w:rFonts w:ascii="Arial" w:hAnsi="Arial" w:cs="Arial"/>
                      <w:vertAlign w:val="superscript"/>
                    </w:rPr>
                    <w:t>st</w:t>
                  </w:r>
                  <w:r w:rsidRPr="00634534">
                    <w:rPr>
                      <w:rFonts w:ascii="Arial" w:hAnsi="Arial" w:cs="Arial"/>
                    </w:rPr>
                    <w:t xml:space="preserve"> November.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Initiate Anti Dog Litter Campaign</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Communication &amp; Awareness</w:t>
                  </w:r>
                  <w:r w:rsidRPr="00634534">
                    <w:rPr>
                      <w:rFonts w:ascii="Arial" w:hAnsi="Arial" w:cs="Arial"/>
                    </w:rPr>
                    <w:t xml:space="preserve"> </w:t>
                  </w:r>
                </w:p>
              </w:tc>
              <w:tc>
                <w:tcPr>
                  <w:tcW w:w="2592" w:type="dxa"/>
                  <w:vAlign w:val="center"/>
                  <w:hideMark/>
                </w:tcPr>
                <w:p w:rsidR="00A81673" w:rsidRPr="00634534" w:rsidRDefault="0081016A" w:rsidP="00B36F0D">
                  <w:pPr>
                    <w:pStyle w:val="NormalWeb"/>
                    <w:rPr>
                      <w:rFonts w:ascii="Arial" w:hAnsi="Arial" w:cs="Arial"/>
                    </w:rPr>
                  </w:pPr>
                  <w:r w:rsidRPr="00634534">
                    <w:rPr>
                      <w:rFonts w:ascii="Arial" w:hAnsi="Arial" w:cs="Arial"/>
                    </w:rPr>
                    <w:t>Radio advert for anti</w:t>
                  </w:r>
                  <w:r w:rsidR="00B36F0D" w:rsidRPr="00634534">
                    <w:rPr>
                      <w:rFonts w:ascii="Arial" w:hAnsi="Arial" w:cs="Arial"/>
                    </w:rPr>
                    <w:t>-</w:t>
                  </w:r>
                  <w:r w:rsidRPr="00634534">
                    <w:rPr>
                      <w:rFonts w:ascii="Arial" w:hAnsi="Arial" w:cs="Arial"/>
                    </w:rPr>
                    <w:t xml:space="preserve">dog fouling running on The Square radio on a </w:t>
                  </w:r>
                  <w:proofErr w:type="spellStart"/>
                  <w:r w:rsidRPr="00634534">
                    <w:rPr>
                      <w:rFonts w:ascii="Arial" w:hAnsi="Arial" w:cs="Arial"/>
                    </w:rPr>
                    <w:t>rotantional</w:t>
                  </w:r>
                  <w:proofErr w:type="spellEnd"/>
                  <w:r w:rsidRPr="00634534">
                    <w:rPr>
                      <w:rFonts w:ascii="Arial" w:hAnsi="Arial" w:cs="Arial"/>
                    </w:rPr>
                    <w:t xml:space="preserve"> basis.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Promote and support the PURE Initiative</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Communication &amp; Awareness</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Pure Awards were held on Tuesday 4th Oct 2016 and Cunard/</w:t>
                  </w:r>
                  <w:proofErr w:type="spellStart"/>
                  <w:r w:rsidRPr="00634534">
                    <w:rPr>
                      <w:rFonts w:ascii="Arial" w:hAnsi="Arial" w:cs="Arial"/>
                    </w:rPr>
                    <w:t>Glenasmole</w:t>
                  </w:r>
                  <w:proofErr w:type="spellEnd"/>
                  <w:r w:rsidRPr="00634534">
                    <w:rPr>
                      <w:rFonts w:ascii="Arial" w:hAnsi="Arial" w:cs="Arial"/>
                    </w:rPr>
                    <w:t xml:space="preserve"> and </w:t>
                  </w:r>
                  <w:proofErr w:type="spellStart"/>
                  <w:r w:rsidRPr="00634534">
                    <w:rPr>
                      <w:rFonts w:ascii="Arial" w:hAnsi="Arial" w:cs="Arial"/>
                    </w:rPr>
                    <w:t>Kiltipper</w:t>
                  </w:r>
                  <w:proofErr w:type="spellEnd"/>
                  <w:r w:rsidRPr="00634534">
                    <w:rPr>
                      <w:rFonts w:ascii="Arial" w:hAnsi="Arial" w:cs="Arial"/>
                    </w:rPr>
                    <w:t xml:space="preserve"> Ramblers won PURE mile awards.</w:t>
                  </w:r>
                </w:p>
                <w:p w:rsidR="00A81673" w:rsidRPr="00634534" w:rsidRDefault="0081016A">
                  <w:pPr>
                    <w:pStyle w:val="NormalWeb"/>
                    <w:rPr>
                      <w:rFonts w:ascii="Arial" w:hAnsi="Arial" w:cs="Arial"/>
                    </w:rPr>
                  </w:pPr>
                  <w:r w:rsidRPr="00634534">
                    <w:rPr>
                      <w:rFonts w:ascii="Arial" w:hAnsi="Arial" w:cs="Arial"/>
                    </w:rPr>
                    <w:t>PURE board meeting attended in November.</w:t>
                  </w:r>
                </w:p>
                <w:p w:rsidR="00A81673" w:rsidRPr="00634534" w:rsidRDefault="0081016A">
                  <w:pPr>
                    <w:pStyle w:val="NormalWeb"/>
                    <w:rPr>
                      <w:rFonts w:ascii="Arial" w:hAnsi="Arial" w:cs="Arial"/>
                    </w:rPr>
                  </w:pPr>
                  <w:r w:rsidRPr="00634534">
                    <w:rPr>
                      <w:rFonts w:ascii="Arial" w:hAnsi="Arial" w:cs="Arial"/>
                    </w:rPr>
                    <w:t xml:space="preserve">PURE promotional Christmas Calendars delivered to elected members, management teams and displayed on front counter in SDCC.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 xml:space="preserve">Promote and support Tidy Towns Initiative through grant schemes </w:t>
                  </w:r>
                  <w:proofErr w:type="spellStart"/>
                  <w:r w:rsidRPr="00634534">
                    <w:rPr>
                      <w:rStyle w:val="Strong"/>
                      <w:rFonts w:ascii="Arial" w:hAnsi="Arial" w:cs="Arial"/>
                    </w:rPr>
                    <w:t>eg</w:t>
                  </w:r>
                  <w:proofErr w:type="spellEnd"/>
                  <w:r w:rsidRPr="00634534">
                    <w:rPr>
                      <w:rStyle w:val="Strong"/>
                      <w:rFonts w:ascii="Arial" w:hAnsi="Arial" w:cs="Arial"/>
                    </w:rPr>
                    <w:t xml:space="preserve"> LA21, Anti- Litter And Anti -Graffiti Awareness</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Communication &amp; Awareness</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ALAG grants are all paid.</w:t>
                  </w:r>
                </w:p>
                <w:p w:rsidR="00A81673" w:rsidRPr="00634534" w:rsidRDefault="0081016A">
                  <w:pPr>
                    <w:pStyle w:val="NormalWeb"/>
                    <w:rPr>
                      <w:rFonts w:ascii="Arial" w:hAnsi="Arial" w:cs="Arial"/>
                    </w:rPr>
                  </w:pPr>
                  <w:r w:rsidRPr="00634534">
                    <w:rPr>
                      <w:rFonts w:ascii="Arial" w:hAnsi="Arial" w:cs="Arial"/>
                    </w:rPr>
                    <w:t xml:space="preserve">First batch of LA21 grant payments paid in October.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lastRenderedPageBreak/>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Review of Social Credits Scheme</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Communication &amp; Awareness</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Scheme referred by Council for consideration at November SPC.  Members to revert with suggestions for non- monetary enhancements.</w:t>
                  </w:r>
                </w:p>
                <w:p w:rsidR="00A81673" w:rsidRPr="00634534" w:rsidRDefault="0081016A">
                  <w:pPr>
                    <w:pStyle w:val="NormalWeb"/>
                    <w:rPr>
                      <w:rFonts w:ascii="Arial" w:hAnsi="Arial" w:cs="Arial"/>
                    </w:rPr>
                  </w:pPr>
                  <w:r w:rsidRPr="00634534">
                    <w:rPr>
                      <w:rFonts w:ascii="Arial" w:hAnsi="Arial" w:cs="Arial"/>
                    </w:rPr>
                    <w:t xml:space="preserve">Meeting held with IT and a new SCS database is being worked on.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Support community clean ups through Social Credit Scheme</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Communication &amp; Awareness</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 xml:space="preserve">Over 533 community clean ups were held in the last quarter.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Review management of material stocks to support environmental projects</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Communication &amp; Awareness</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 xml:space="preserve">Social Credit stock reviewed during year and new stock ordered in November (Bags, litter </w:t>
                  </w:r>
                  <w:r w:rsidR="00B36F0D" w:rsidRPr="00634534">
                    <w:rPr>
                      <w:rFonts w:ascii="Arial" w:hAnsi="Arial" w:cs="Arial"/>
                    </w:rPr>
                    <w:t xml:space="preserve">pickers, Hi-Vis vests, brushes, &amp; </w:t>
                  </w:r>
                  <w:r w:rsidRPr="00634534">
                    <w:rPr>
                      <w:rFonts w:ascii="Arial" w:hAnsi="Arial" w:cs="Arial"/>
                    </w:rPr>
                    <w:t>spades).</w:t>
                  </w:r>
                </w:p>
                <w:p w:rsidR="00A81673" w:rsidRPr="00634534" w:rsidRDefault="0081016A">
                  <w:pPr>
                    <w:pStyle w:val="NormalWeb"/>
                    <w:rPr>
                      <w:rFonts w:ascii="Arial" w:hAnsi="Arial" w:cs="Arial"/>
                    </w:rPr>
                  </w:pPr>
                  <w:r w:rsidRPr="00634534">
                    <w:rPr>
                      <w:rFonts w:ascii="Arial" w:hAnsi="Arial" w:cs="Arial"/>
                    </w:rPr>
                    <w:t>Green Schools stock was ordered in December (Cotton bags, pencil cases, pin badges, yo</w:t>
                  </w:r>
                  <w:r w:rsidR="00B36F0D" w:rsidRPr="00634534">
                    <w:rPr>
                      <w:rFonts w:ascii="Arial" w:hAnsi="Arial" w:cs="Arial"/>
                    </w:rPr>
                    <w:t>-</w:t>
                  </w:r>
                  <w:r w:rsidRPr="00634534">
                    <w:rPr>
                      <w:rFonts w:ascii="Arial" w:hAnsi="Arial" w:cs="Arial"/>
                    </w:rPr>
                    <w:t>yos, snap wraps, erasers &amp; sharpeners).</w:t>
                  </w:r>
                </w:p>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Review participation and success of Green Schools Programme</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Communication &amp; Awareness</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 xml:space="preserve">98 Primary and 33 Secondary registered.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Promote the prevention of litter through the Green Schools Programme</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Communication &amp; Awareness</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Green school seminar took place for teachers on the 29th September and was well attended. Welcome pack email was sent to all schools in September encouraging schools to continue their Green Flag programmes. Reminder to schools about deadline for L&amp;W flag application (2nd Dec). Booking visits and assessments. Of</w:t>
                  </w:r>
                  <w:r w:rsidR="00B36F0D" w:rsidRPr="00634534">
                    <w:rPr>
                      <w:rFonts w:ascii="Arial" w:hAnsi="Arial" w:cs="Arial"/>
                    </w:rPr>
                    <w:t>fering schools recycle and Anti-</w:t>
                  </w:r>
                  <w:r w:rsidRPr="00634534">
                    <w:rPr>
                      <w:rFonts w:ascii="Arial" w:hAnsi="Arial" w:cs="Arial"/>
                    </w:rPr>
                    <w:t xml:space="preserve">Litter themed workshops and talks. </w:t>
                  </w:r>
                </w:p>
              </w:tc>
            </w:tr>
            <w:tr w:rsidR="00A81673" w:rsidRPr="00634534">
              <w:trPr>
                <w:tblCellSpacing w:w="15" w:type="dxa"/>
              </w:trPr>
              <w:tc>
                <w:tcPr>
                  <w:tcW w:w="4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268" w:type="dxa"/>
                  <w:vAlign w:val="center"/>
                  <w:hideMark/>
                </w:tcPr>
                <w:p w:rsidR="00A81673" w:rsidRPr="00634534" w:rsidRDefault="0081016A">
                  <w:pPr>
                    <w:pStyle w:val="NormalWeb"/>
                    <w:rPr>
                      <w:rFonts w:ascii="Arial" w:hAnsi="Arial" w:cs="Arial"/>
                    </w:rPr>
                  </w:pPr>
                  <w:r w:rsidRPr="00634534">
                    <w:rPr>
                      <w:rStyle w:val="Strong"/>
                      <w:rFonts w:ascii="Arial" w:hAnsi="Arial" w:cs="Arial"/>
                    </w:rPr>
                    <w:t>Promote Seasonal Recycling and Awareness Campaigns</w:t>
                  </w:r>
                  <w:r w:rsidRPr="00634534">
                    <w:rPr>
                      <w:rFonts w:ascii="Arial" w:hAnsi="Arial" w:cs="Arial"/>
                    </w:rPr>
                    <w:t xml:space="preserve"> </w:t>
                  </w:r>
                </w:p>
              </w:tc>
              <w:tc>
                <w:tcPr>
                  <w:tcW w:w="1848" w:type="dxa"/>
                  <w:vAlign w:val="center"/>
                  <w:hideMark/>
                </w:tcPr>
                <w:p w:rsidR="00A81673" w:rsidRPr="00634534" w:rsidRDefault="0081016A">
                  <w:pPr>
                    <w:pStyle w:val="NormalWeb"/>
                    <w:rPr>
                      <w:rFonts w:ascii="Arial" w:hAnsi="Arial" w:cs="Arial"/>
                    </w:rPr>
                  </w:pPr>
                  <w:r w:rsidRPr="00634534">
                    <w:rPr>
                      <w:rStyle w:val="Strong"/>
                      <w:rFonts w:ascii="Arial" w:hAnsi="Arial" w:cs="Arial"/>
                    </w:rPr>
                    <w:t>Communication &amp; Awareness</w:t>
                  </w:r>
                  <w:r w:rsidRPr="00634534">
                    <w:rPr>
                      <w:rFonts w:ascii="Arial" w:hAnsi="Arial" w:cs="Arial"/>
                    </w:rPr>
                    <w:t xml:space="preserve"> </w:t>
                  </w:r>
                </w:p>
              </w:tc>
              <w:tc>
                <w:tcPr>
                  <w:tcW w:w="2592" w:type="dxa"/>
                  <w:vAlign w:val="center"/>
                  <w:hideMark/>
                </w:tcPr>
                <w:p w:rsidR="00A81673" w:rsidRPr="00634534" w:rsidRDefault="0081016A">
                  <w:pPr>
                    <w:pStyle w:val="NormalWeb"/>
                    <w:rPr>
                      <w:rFonts w:ascii="Arial" w:hAnsi="Arial" w:cs="Arial"/>
                    </w:rPr>
                  </w:pPr>
                  <w:r w:rsidRPr="00634534">
                    <w:rPr>
                      <w:rFonts w:ascii="Arial" w:hAnsi="Arial" w:cs="Arial"/>
                    </w:rPr>
                    <w:t>The Safe Halloween was completed</w:t>
                  </w:r>
                </w:p>
                <w:p w:rsidR="00A81673" w:rsidRPr="00634534" w:rsidRDefault="0081016A">
                  <w:pPr>
                    <w:pStyle w:val="NormalWeb"/>
                    <w:rPr>
                      <w:rFonts w:ascii="Arial" w:hAnsi="Arial" w:cs="Arial"/>
                    </w:rPr>
                  </w:pPr>
                  <w:r w:rsidRPr="00634534">
                    <w:rPr>
                      <w:rFonts w:ascii="Arial" w:hAnsi="Arial" w:cs="Arial"/>
                    </w:rPr>
                    <w:t xml:space="preserve">- Door to door WEEE collection prior to Halloween by </w:t>
                  </w:r>
                  <w:proofErr w:type="spellStart"/>
                  <w:r w:rsidRPr="00634534">
                    <w:rPr>
                      <w:rFonts w:ascii="Arial" w:hAnsi="Arial" w:cs="Arial"/>
                    </w:rPr>
                    <w:t>RecycleIT</w:t>
                  </w:r>
                  <w:proofErr w:type="spellEnd"/>
                  <w:r w:rsidRPr="00634534">
                    <w:rPr>
                      <w:rFonts w:ascii="Arial" w:hAnsi="Arial" w:cs="Arial"/>
                    </w:rPr>
                    <w:t xml:space="preserve"> provided.</w:t>
                  </w:r>
                </w:p>
                <w:p w:rsidR="00A81673" w:rsidRPr="00634534" w:rsidRDefault="0081016A">
                  <w:pPr>
                    <w:pStyle w:val="NormalWeb"/>
                    <w:rPr>
                      <w:rFonts w:ascii="Arial" w:hAnsi="Arial" w:cs="Arial"/>
                    </w:rPr>
                  </w:pPr>
                  <w:r w:rsidRPr="00634534">
                    <w:rPr>
                      <w:rFonts w:ascii="Arial" w:hAnsi="Arial" w:cs="Arial"/>
                    </w:rPr>
                    <w:t>- Safe Halloween talk provided by Dublin Bus, Gardai, Fire brigade, DSPCA.</w:t>
                  </w:r>
                </w:p>
                <w:p w:rsidR="00A81673" w:rsidRPr="00634534" w:rsidRDefault="0081016A">
                  <w:pPr>
                    <w:pStyle w:val="NormalWeb"/>
                    <w:rPr>
                      <w:rFonts w:ascii="Arial" w:hAnsi="Arial" w:cs="Arial"/>
                    </w:rPr>
                  </w:pPr>
                  <w:r w:rsidRPr="00634534">
                    <w:rPr>
                      <w:rFonts w:ascii="Arial" w:hAnsi="Arial" w:cs="Arial"/>
                    </w:rPr>
                    <w:t>- Halloween pack including information and activity sheets available to all schools.</w:t>
                  </w:r>
                </w:p>
                <w:p w:rsidR="00A81673" w:rsidRPr="00634534" w:rsidRDefault="0081016A">
                  <w:pPr>
                    <w:pStyle w:val="NormalWeb"/>
                    <w:rPr>
                      <w:rFonts w:ascii="Arial" w:hAnsi="Arial" w:cs="Arial"/>
                    </w:rPr>
                  </w:pPr>
                  <w:r w:rsidRPr="00634534">
                    <w:rPr>
                      <w:rFonts w:ascii="Arial" w:hAnsi="Arial" w:cs="Arial"/>
                    </w:rPr>
                    <w:t>- Halloween Recycle workshops carried out in schools.</w:t>
                  </w:r>
                </w:p>
                <w:p w:rsidR="00A81673" w:rsidRPr="00634534" w:rsidRDefault="0081016A">
                  <w:pPr>
                    <w:pStyle w:val="NormalWeb"/>
                    <w:rPr>
                      <w:rFonts w:ascii="Arial" w:hAnsi="Arial" w:cs="Arial"/>
                    </w:rPr>
                  </w:pPr>
                  <w:r w:rsidRPr="00634534">
                    <w:rPr>
                      <w:rFonts w:ascii="Arial" w:hAnsi="Arial" w:cs="Arial"/>
                    </w:rPr>
                    <w:lastRenderedPageBreak/>
                    <w:t>- The Bulbs Not Bonfires scheme was completed.</w:t>
                  </w:r>
                </w:p>
                <w:p w:rsidR="00A81673" w:rsidRPr="00634534" w:rsidRDefault="0081016A">
                  <w:pPr>
                    <w:pStyle w:val="NormalWeb"/>
                    <w:rPr>
                      <w:rFonts w:ascii="Arial" w:hAnsi="Arial" w:cs="Arial"/>
                    </w:rPr>
                  </w:pPr>
                  <w:r w:rsidRPr="00634534">
                    <w:rPr>
                      <w:rFonts w:ascii="Arial" w:hAnsi="Arial" w:cs="Arial"/>
                    </w:rPr>
                    <w:t>- Fee passes were provided to social credits applicants for access to the Civic Amenity Site for the month of October. 52 passes were used to access the Civic Amenity.                                                                        </w:t>
                  </w:r>
                </w:p>
                <w:p w:rsidR="00A81673" w:rsidRPr="00634534" w:rsidRDefault="0081016A">
                  <w:pPr>
                    <w:pStyle w:val="NormalWeb"/>
                    <w:rPr>
                      <w:rFonts w:ascii="Arial" w:hAnsi="Arial" w:cs="Arial"/>
                    </w:rPr>
                  </w:pPr>
                  <w:r w:rsidRPr="00634534">
                    <w:rPr>
                      <w:rFonts w:ascii="Arial" w:hAnsi="Arial" w:cs="Arial"/>
                    </w:rPr>
                    <w:t>- Poster promotion a safe Halloween was promoted in conjunction with communication</w:t>
                  </w:r>
                  <w:r w:rsidR="006F68AB" w:rsidRPr="00634534">
                    <w:rPr>
                      <w:rFonts w:ascii="Arial" w:hAnsi="Arial" w:cs="Arial"/>
                    </w:rPr>
                    <w:t>s</w:t>
                  </w:r>
                  <w:r w:rsidRPr="00634534">
                    <w:rPr>
                      <w:rFonts w:ascii="Arial" w:hAnsi="Arial" w:cs="Arial"/>
                    </w:rPr>
                    <w:t xml:space="preserve"> unit.         </w:t>
                  </w:r>
                </w:p>
                <w:p w:rsidR="00A81673" w:rsidRPr="00634534" w:rsidRDefault="0081016A">
                  <w:pPr>
                    <w:pStyle w:val="NormalWeb"/>
                    <w:rPr>
                      <w:rFonts w:ascii="Arial" w:hAnsi="Arial" w:cs="Arial"/>
                    </w:rPr>
                  </w:pPr>
                  <w:r w:rsidRPr="00634534">
                    <w:rPr>
                      <w:rFonts w:ascii="Arial" w:hAnsi="Arial" w:cs="Arial"/>
                    </w:rPr>
                    <w:t>European Week for Waste Reduction being promoted 21-25th November.                                  </w:t>
                  </w:r>
                </w:p>
                <w:p w:rsidR="00F06D63" w:rsidRPr="00634534" w:rsidRDefault="0081016A" w:rsidP="00F06D63">
                  <w:pPr>
                    <w:pStyle w:val="NormalWeb"/>
                    <w:rPr>
                      <w:rFonts w:ascii="Arial" w:hAnsi="Arial" w:cs="Arial"/>
                    </w:rPr>
                  </w:pPr>
                  <w:r w:rsidRPr="00634534">
                    <w:rPr>
                      <w:rFonts w:ascii="Arial" w:hAnsi="Arial" w:cs="Arial"/>
                    </w:rPr>
                    <w:t xml:space="preserve">Christmas recycle campaign advertised in local newspapers and on social media. Dedicated Christmas page on South Dublin County Council site giving all recycle information for the Christmas period. </w:t>
                  </w:r>
                </w:p>
              </w:tc>
            </w:tr>
          </w:tbl>
          <w:p w:rsidR="00F06D63" w:rsidRPr="00634534" w:rsidRDefault="00F06D63" w:rsidP="00F06D63">
            <w:pPr>
              <w:pStyle w:val="Heading3"/>
              <w:spacing w:after="0" w:afterAutospacing="0"/>
              <w:rPr>
                <w:rFonts w:ascii="Arial" w:hAnsi="Arial" w:cs="Arial"/>
                <w:b w:val="0"/>
                <w:sz w:val="24"/>
                <w:szCs w:val="24"/>
              </w:rPr>
            </w:pPr>
            <w:r w:rsidRPr="00634534">
              <w:rPr>
                <w:rFonts w:ascii="Arial" w:hAnsi="Arial" w:cs="Arial"/>
                <w:b w:val="0"/>
                <w:sz w:val="24"/>
                <w:szCs w:val="24"/>
              </w:rPr>
              <w:lastRenderedPageBreak/>
              <w:t xml:space="preserve">It was </w:t>
            </w:r>
            <w:r w:rsidRPr="00634534">
              <w:rPr>
                <w:rFonts w:ascii="Arial" w:hAnsi="Arial" w:cs="Arial"/>
                <w:sz w:val="24"/>
                <w:szCs w:val="24"/>
              </w:rPr>
              <w:t>AGREED</w:t>
            </w:r>
            <w:r w:rsidRPr="00634534">
              <w:rPr>
                <w:rFonts w:ascii="Arial" w:hAnsi="Arial" w:cs="Arial"/>
                <w:b w:val="0"/>
                <w:sz w:val="24"/>
                <w:szCs w:val="24"/>
              </w:rPr>
              <w:t xml:space="preserve"> to take Motion 4 with the above HI 4</w:t>
            </w:r>
          </w:p>
          <w:p w:rsidR="00F06D63" w:rsidRPr="00634534" w:rsidRDefault="00F06D63" w:rsidP="00F06D63">
            <w:pPr>
              <w:pStyle w:val="Heading3"/>
              <w:spacing w:after="0" w:afterAutospacing="0"/>
              <w:rPr>
                <w:rFonts w:ascii="Arial" w:hAnsi="Arial" w:cs="Arial"/>
                <w:b w:val="0"/>
                <w:sz w:val="24"/>
                <w:szCs w:val="24"/>
              </w:rPr>
            </w:pPr>
            <w:r w:rsidRPr="00634534">
              <w:rPr>
                <w:rFonts w:ascii="Arial" w:hAnsi="Arial" w:cs="Arial"/>
                <w:sz w:val="24"/>
                <w:szCs w:val="24"/>
                <w:u w:val="single"/>
              </w:rPr>
              <w:t>M4 Item ID:</w:t>
            </w:r>
            <w:r w:rsidR="007E11FA" w:rsidRPr="00634534">
              <w:rPr>
                <w:rFonts w:ascii="Arial" w:hAnsi="Arial" w:cs="Arial"/>
                <w:sz w:val="24"/>
                <w:szCs w:val="24"/>
                <w:u w:val="single"/>
              </w:rPr>
              <w:t xml:space="preserve"> </w:t>
            </w:r>
            <w:r w:rsidRPr="00634534">
              <w:rPr>
                <w:rFonts w:ascii="Arial" w:hAnsi="Arial" w:cs="Arial"/>
                <w:sz w:val="24"/>
                <w:szCs w:val="24"/>
                <w:u w:val="single"/>
              </w:rPr>
              <w:t>52362 –“BIG BELLY” BINS</w:t>
            </w:r>
          </w:p>
          <w:p w:rsidR="00F06D63" w:rsidRPr="00634534" w:rsidRDefault="00F06D63" w:rsidP="00F06D63">
            <w:pPr>
              <w:pStyle w:val="proposed"/>
              <w:rPr>
                <w:rFonts w:ascii="Arial" w:hAnsi="Arial" w:cs="Arial"/>
              </w:rPr>
            </w:pPr>
            <w:r w:rsidRPr="00634534">
              <w:rPr>
                <w:rFonts w:ascii="Arial" w:hAnsi="Arial" w:cs="Arial"/>
              </w:rPr>
              <w:t>Proposed by Co</w:t>
            </w:r>
            <w:r w:rsidR="006F68AB" w:rsidRPr="00634534">
              <w:rPr>
                <w:rFonts w:ascii="Arial" w:hAnsi="Arial" w:cs="Arial"/>
              </w:rPr>
              <w:t>uncillor L. O'Toole seconded by Councillor G.</w:t>
            </w:r>
            <w:r w:rsidR="00AB4AC5" w:rsidRPr="00634534">
              <w:rPr>
                <w:rFonts w:ascii="Arial" w:hAnsi="Arial" w:cs="Arial"/>
              </w:rPr>
              <w:t xml:space="preserve"> </w:t>
            </w:r>
            <w:r w:rsidR="006F68AB" w:rsidRPr="00634534">
              <w:rPr>
                <w:rFonts w:ascii="Arial" w:hAnsi="Arial" w:cs="Arial"/>
              </w:rPr>
              <w:t>O’Connell:-</w:t>
            </w:r>
          </w:p>
          <w:p w:rsidR="00F06D63" w:rsidRPr="00634534" w:rsidRDefault="00F06D63" w:rsidP="00F06D63">
            <w:pPr>
              <w:pStyle w:val="NormalWeb"/>
              <w:rPr>
                <w:rFonts w:ascii="Arial" w:hAnsi="Arial" w:cs="Arial"/>
              </w:rPr>
            </w:pPr>
            <w:r w:rsidRPr="00634534">
              <w:rPr>
                <w:rStyle w:val="Strong"/>
                <w:rFonts w:ascii="Arial" w:hAnsi="Arial" w:cs="Arial"/>
              </w:rPr>
              <w:t>Cathaoirleach's Business</w:t>
            </w:r>
          </w:p>
          <w:p w:rsidR="00F06D63" w:rsidRPr="00634534" w:rsidRDefault="00F06D63" w:rsidP="00F06D63">
            <w:pPr>
              <w:pStyle w:val="NormalWeb"/>
              <w:rPr>
                <w:rFonts w:ascii="Arial" w:hAnsi="Arial" w:cs="Arial"/>
              </w:rPr>
            </w:pPr>
            <w:r w:rsidRPr="00634534">
              <w:rPr>
                <w:rFonts w:ascii="Arial" w:hAnsi="Arial" w:cs="Arial"/>
              </w:rPr>
              <w:t>"Further to my motion submitted in Oct 2015 reference 51141 (M19) That this committee asks the Chief Executive to discuss the possibility of piloting “Big Belly” bin in the Lucan/Palmerstown area.</w:t>
            </w:r>
          </w:p>
          <w:p w:rsidR="00F06D63" w:rsidRPr="00634534" w:rsidRDefault="00777C18" w:rsidP="00F06D63">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p>
          <w:p w:rsidR="00F06D63" w:rsidRPr="00634534" w:rsidRDefault="004C7E14" w:rsidP="00F06D63">
            <w:pPr>
              <w:pStyle w:val="NormalWeb"/>
              <w:rPr>
                <w:rFonts w:ascii="Arial" w:hAnsi="Arial" w:cs="Arial"/>
              </w:rPr>
            </w:pPr>
            <w:r w:rsidRPr="00634534">
              <w:rPr>
                <w:rFonts w:ascii="Arial" w:hAnsi="Arial" w:cs="Arial"/>
              </w:rPr>
              <w:t>“</w:t>
            </w:r>
            <w:r w:rsidR="00F06D63" w:rsidRPr="00634534">
              <w:rPr>
                <w:rFonts w:ascii="Arial" w:hAnsi="Arial" w:cs="Arial"/>
              </w:rPr>
              <w:t>As committed in the Litter Management Plan 2015-2019, a review of litter bin provision in Public Realm, having regard to the Litter Bin Replacement Protocol is currently underway.</w:t>
            </w:r>
          </w:p>
          <w:p w:rsidR="00F06D63" w:rsidRPr="00634534" w:rsidRDefault="00F06D63" w:rsidP="00F06D63">
            <w:pPr>
              <w:pStyle w:val="NormalWeb"/>
              <w:rPr>
                <w:rFonts w:ascii="Arial" w:hAnsi="Arial" w:cs="Arial"/>
              </w:rPr>
            </w:pPr>
            <w:r w:rsidRPr="00634534">
              <w:rPr>
                <w:rFonts w:ascii="Arial" w:hAnsi="Arial" w:cs="Arial"/>
              </w:rPr>
              <w:t>It is envisaged that this review will include a pilot of Big Belly Bins, however the location(s) is yet to be determined.</w:t>
            </w:r>
          </w:p>
          <w:p w:rsidR="00F06D63" w:rsidRPr="00634534" w:rsidRDefault="00F06D63" w:rsidP="00F06D63">
            <w:pPr>
              <w:pStyle w:val="NormalWeb"/>
              <w:rPr>
                <w:rFonts w:ascii="Arial" w:hAnsi="Arial" w:cs="Arial"/>
              </w:rPr>
            </w:pPr>
            <w:r w:rsidRPr="00634534">
              <w:rPr>
                <w:rFonts w:ascii="Arial" w:hAnsi="Arial" w:cs="Arial"/>
              </w:rPr>
              <w:t>A report on the review will be considered by the SPC at the forthcoming February 2016 meeting and a report from the SPC will be brought to March Council meeting.</w:t>
            </w:r>
            <w:r w:rsidR="004C7E14" w:rsidRPr="00634534">
              <w:rPr>
                <w:rFonts w:ascii="Arial" w:hAnsi="Arial" w:cs="Arial"/>
              </w:rPr>
              <w:t>”</w:t>
            </w:r>
          </w:p>
          <w:p w:rsidR="00E12BB4" w:rsidRPr="00634534" w:rsidRDefault="00F06D63" w:rsidP="00F06D63">
            <w:pPr>
              <w:pStyle w:val="NormalWeb"/>
              <w:rPr>
                <w:rFonts w:ascii="Arial" w:hAnsi="Arial" w:cs="Arial"/>
              </w:rPr>
            </w:pPr>
            <w:r w:rsidRPr="00634534">
              <w:rPr>
                <w:rFonts w:ascii="Arial" w:hAnsi="Arial" w:cs="Arial"/>
              </w:rPr>
              <w:lastRenderedPageBreak/>
              <w:t>Following contributions from Councillors</w:t>
            </w:r>
            <w:r w:rsidR="006F68AB" w:rsidRPr="00634534">
              <w:rPr>
                <w:rFonts w:ascii="Arial" w:hAnsi="Arial" w:cs="Arial"/>
              </w:rPr>
              <w:t xml:space="preserve"> P. Gogarty, V. Casserly, W. Lavelle and L. O’Toole, </w:t>
            </w:r>
            <w:r w:rsidR="00E12BB4" w:rsidRPr="00634534">
              <w:rPr>
                <w:rFonts w:ascii="Arial" w:hAnsi="Arial" w:cs="Arial"/>
              </w:rPr>
              <w:t>Ms. M. Maguire, Senior Executive Officer responded to queries raised</w:t>
            </w:r>
            <w:r w:rsidR="006F68AB" w:rsidRPr="00634534">
              <w:rPr>
                <w:rFonts w:ascii="Arial" w:hAnsi="Arial" w:cs="Arial"/>
              </w:rPr>
              <w:t xml:space="preserve"> and the report was </w:t>
            </w:r>
            <w:r w:rsidR="006F68AB" w:rsidRPr="00634534">
              <w:rPr>
                <w:rFonts w:ascii="Arial" w:hAnsi="Arial" w:cs="Arial"/>
                <w:b/>
              </w:rPr>
              <w:t>NOTED</w:t>
            </w:r>
            <w:r w:rsidR="006F68AB" w:rsidRPr="00634534">
              <w:rPr>
                <w:rFonts w:ascii="Arial" w:hAnsi="Arial" w:cs="Arial"/>
              </w:rPr>
              <w:t>.</w:t>
            </w:r>
          </w:p>
          <w:p w:rsidR="00F06D63" w:rsidRPr="00634534" w:rsidRDefault="00F06D63">
            <w:pPr>
              <w:pStyle w:val="Heading3"/>
              <w:spacing w:after="0" w:afterAutospacing="0"/>
              <w:rPr>
                <w:rFonts w:ascii="Arial" w:hAnsi="Arial" w:cs="Arial"/>
                <w:sz w:val="24"/>
                <w:szCs w:val="24"/>
                <w:u w:val="single"/>
              </w:rPr>
            </w:pPr>
          </w:p>
          <w:p w:rsidR="00A81673" w:rsidRPr="00634534" w:rsidRDefault="00B210B2" w:rsidP="00777C18">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55638E" w:rsidRPr="00634534">
              <w:rPr>
                <w:rFonts w:ascii="Arial" w:hAnsi="Arial" w:cs="Arial"/>
                <w:sz w:val="24"/>
                <w:szCs w:val="24"/>
                <w:u w:val="single"/>
              </w:rPr>
              <w:t>14</w:t>
            </w:r>
            <w:r w:rsidRPr="00634534">
              <w:rPr>
                <w:rFonts w:ascii="Arial" w:hAnsi="Arial" w:cs="Arial"/>
                <w:sz w:val="24"/>
                <w:szCs w:val="24"/>
                <w:u w:val="single"/>
              </w:rPr>
              <w:t xml:space="preserve">/17 - </w:t>
            </w:r>
            <w:r w:rsidR="0081016A" w:rsidRPr="00634534">
              <w:rPr>
                <w:rFonts w:ascii="Arial" w:hAnsi="Arial" w:cs="Arial"/>
                <w:sz w:val="24"/>
                <w:szCs w:val="24"/>
                <w:u w:val="single"/>
              </w:rPr>
              <w:t>H5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52230</w:t>
            </w:r>
            <w:r w:rsidR="00634534" w:rsidRPr="00634534">
              <w:rPr>
                <w:rFonts w:ascii="Arial" w:hAnsi="Arial" w:cs="Arial"/>
                <w:sz w:val="24"/>
                <w:szCs w:val="24"/>
                <w:u w:val="single"/>
              </w:rPr>
              <w:t xml:space="preserve"> – NEW WORKS </w:t>
            </w:r>
            <w:r w:rsidR="00777C18"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B210B2" w:rsidP="00777C18">
            <w:pPr>
              <w:pStyle w:val="Heading3"/>
              <w:spacing w:after="0" w:afterAutospacing="0"/>
              <w:rPr>
                <w:rFonts w:ascii="Arial" w:hAnsi="Arial" w:cs="Arial"/>
                <w:sz w:val="24"/>
                <w:szCs w:val="24"/>
              </w:rPr>
            </w:pPr>
            <w:r w:rsidRPr="00634534">
              <w:rPr>
                <w:rFonts w:ascii="Arial" w:hAnsi="Arial" w:cs="Arial"/>
                <w:sz w:val="24"/>
                <w:szCs w:val="24"/>
                <w:u w:val="single"/>
              </w:rPr>
              <w:t>L/</w:t>
            </w:r>
            <w:r w:rsidR="0055638E" w:rsidRPr="00634534">
              <w:rPr>
                <w:rFonts w:ascii="Arial" w:hAnsi="Arial" w:cs="Arial"/>
                <w:sz w:val="24"/>
                <w:szCs w:val="24"/>
                <w:u w:val="single"/>
              </w:rPr>
              <w:t>15</w:t>
            </w:r>
            <w:r w:rsidRPr="00634534">
              <w:rPr>
                <w:rFonts w:ascii="Arial" w:hAnsi="Arial" w:cs="Arial"/>
                <w:sz w:val="24"/>
                <w:szCs w:val="24"/>
                <w:u w:val="single"/>
              </w:rPr>
              <w:t xml:space="preserve">/17 - </w:t>
            </w:r>
            <w:r w:rsidR="0081016A" w:rsidRPr="00634534">
              <w:rPr>
                <w:rFonts w:ascii="Arial" w:hAnsi="Arial" w:cs="Arial"/>
                <w:sz w:val="24"/>
                <w:szCs w:val="24"/>
                <w:u w:val="single"/>
              </w:rPr>
              <w:t>C3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52231</w:t>
            </w:r>
            <w:r w:rsidRPr="00634534">
              <w:rPr>
                <w:rFonts w:ascii="Arial" w:hAnsi="Arial" w:cs="Arial"/>
                <w:sz w:val="24"/>
                <w:szCs w:val="24"/>
                <w:u w:val="single"/>
              </w:rPr>
              <w:t xml:space="preserve"> </w:t>
            </w:r>
            <w:r w:rsidR="00777C18" w:rsidRPr="00634534">
              <w:rPr>
                <w:rFonts w:ascii="Arial" w:hAnsi="Arial" w:cs="Arial"/>
                <w:sz w:val="24"/>
                <w:szCs w:val="24"/>
                <w:u w:val="single"/>
              </w:rPr>
              <w:t>–</w:t>
            </w:r>
            <w:r w:rsidRPr="00634534">
              <w:rPr>
                <w:rFonts w:ascii="Arial" w:hAnsi="Arial" w:cs="Arial"/>
                <w:sz w:val="24"/>
                <w:szCs w:val="24"/>
                <w:u w:val="single"/>
              </w:rPr>
              <w:t xml:space="preserve"> CORRESPONDENCE</w:t>
            </w:r>
            <w:r w:rsidR="00777C18"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81016A">
            <w:pPr>
              <w:pStyle w:val="Heading2"/>
              <w:jc w:val="center"/>
              <w:rPr>
                <w:rFonts w:ascii="Arial" w:hAnsi="Arial" w:cs="Arial"/>
                <w:sz w:val="24"/>
                <w:szCs w:val="24"/>
                <w:u w:val="single"/>
              </w:rPr>
            </w:pPr>
            <w:r w:rsidRPr="00634534">
              <w:rPr>
                <w:rFonts w:ascii="Arial" w:hAnsi="Arial" w:cs="Arial"/>
                <w:sz w:val="24"/>
                <w:szCs w:val="24"/>
                <w:u w:val="single"/>
              </w:rPr>
              <w:t>Water &amp; Drainage</w:t>
            </w:r>
          </w:p>
          <w:p w:rsidR="00A81673" w:rsidRPr="00634534" w:rsidRDefault="00B210B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16</w:t>
            </w:r>
            <w:r w:rsidRPr="00634534">
              <w:rPr>
                <w:rFonts w:ascii="Arial" w:hAnsi="Arial" w:cs="Arial"/>
                <w:sz w:val="24"/>
                <w:szCs w:val="24"/>
                <w:u w:val="single"/>
              </w:rPr>
              <w:t xml:space="preserve">/17 - </w:t>
            </w:r>
            <w:r w:rsidR="0081016A" w:rsidRPr="00634534">
              <w:rPr>
                <w:rFonts w:ascii="Arial" w:hAnsi="Arial" w:cs="Arial"/>
                <w:sz w:val="24"/>
                <w:szCs w:val="24"/>
                <w:u w:val="single"/>
              </w:rPr>
              <w:t>Q4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52288</w:t>
            </w:r>
            <w:r w:rsidR="00A54530" w:rsidRPr="00634534">
              <w:rPr>
                <w:rFonts w:ascii="Arial" w:hAnsi="Arial" w:cs="Arial"/>
                <w:sz w:val="24"/>
                <w:szCs w:val="24"/>
                <w:u w:val="single"/>
              </w:rPr>
              <w:t xml:space="preserve"> – LUCAN ROAD SURFACE</w:t>
            </w:r>
            <w:r w:rsidRPr="00634534">
              <w:rPr>
                <w:rFonts w:ascii="Arial" w:hAnsi="Arial" w:cs="Arial"/>
                <w:sz w:val="24"/>
                <w:szCs w:val="24"/>
                <w:u w:val="single"/>
              </w:rPr>
              <w:t xml:space="preserve"> WATER DRAINAGE SCHEME</w:t>
            </w:r>
          </w:p>
          <w:p w:rsidR="00A81673" w:rsidRPr="00634534" w:rsidRDefault="0081016A">
            <w:pPr>
              <w:pStyle w:val="proposed"/>
              <w:rPr>
                <w:rFonts w:ascii="Arial" w:hAnsi="Arial" w:cs="Arial"/>
              </w:rPr>
            </w:pPr>
            <w:r w:rsidRPr="00634534">
              <w:rPr>
                <w:rFonts w:ascii="Arial" w:hAnsi="Arial" w:cs="Arial"/>
              </w:rPr>
              <w:t>Proposed by Councillor W. Lavelle</w:t>
            </w:r>
          </w:p>
          <w:p w:rsidR="00A81673" w:rsidRPr="00634534" w:rsidRDefault="0081016A">
            <w:pPr>
              <w:pStyle w:val="NormalWeb"/>
              <w:rPr>
                <w:rFonts w:ascii="Arial" w:hAnsi="Arial" w:cs="Arial"/>
              </w:rPr>
            </w:pPr>
            <w:r w:rsidRPr="00634534">
              <w:rPr>
                <w:rFonts w:ascii="Arial" w:hAnsi="Arial" w:cs="Arial"/>
              </w:rPr>
              <w:t>"To ask the Chief Executive for a further update and drawings of the planned Lucan Road surface water drainage scheme including provision of new gullies?"</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We have had delays in drawing up the tender documents for the Old Lucan Road to Chapel Hill Surface Water Drainage Scheme but they are now almost complete. The documents will be issued for tender on or before Friday 27th January.</w:t>
            </w:r>
          </w:p>
          <w:p w:rsidR="00A81673" w:rsidRPr="00634534" w:rsidRDefault="00B210B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17</w:t>
            </w:r>
            <w:r w:rsidRPr="00634534">
              <w:rPr>
                <w:rFonts w:ascii="Arial" w:hAnsi="Arial" w:cs="Arial"/>
                <w:sz w:val="24"/>
                <w:szCs w:val="24"/>
                <w:u w:val="single"/>
              </w:rPr>
              <w:t xml:space="preserve">/17 - </w:t>
            </w:r>
            <w:r w:rsidR="0081016A" w:rsidRPr="00634534">
              <w:rPr>
                <w:rFonts w:ascii="Arial" w:hAnsi="Arial" w:cs="Arial"/>
                <w:sz w:val="24"/>
                <w:szCs w:val="24"/>
                <w:u w:val="single"/>
              </w:rPr>
              <w:t>Q5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52290</w:t>
            </w:r>
            <w:r w:rsidRPr="00634534">
              <w:rPr>
                <w:rFonts w:ascii="Arial" w:hAnsi="Arial" w:cs="Arial"/>
                <w:sz w:val="24"/>
                <w:szCs w:val="24"/>
                <w:u w:val="single"/>
              </w:rPr>
              <w:t xml:space="preserve"> – DRAINAGE WORKS AT BALLYOWEN LANE</w:t>
            </w:r>
          </w:p>
          <w:p w:rsidR="00A81673" w:rsidRPr="00634534" w:rsidRDefault="0081016A">
            <w:pPr>
              <w:pStyle w:val="proposed"/>
              <w:rPr>
                <w:rFonts w:ascii="Arial" w:hAnsi="Arial" w:cs="Arial"/>
              </w:rPr>
            </w:pPr>
            <w:r w:rsidRPr="00634534">
              <w:rPr>
                <w:rFonts w:ascii="Arial" w:hAnsi="Arial" w:cs="Arial"/>
              </w:rPr>
              <w:t>Proposed by Councillor W. Lavelle</w:t>
            </w:r>
          </w:p>
          <w:p w:rsidR="00A81673" w:rsidRPr="00634534" w:rsidRDefault="0081016A">
            <w:pPr>
              <w:pStyle w:val="NormalWeb"/>
              <w:rPr>
                <w:rFonts w:ascii="Arial" w:hAnsi="Arial" w:cs="Arial"/>
              </w:rPr>
            </w:pPr>
            <w:r w:rsidRPr="00634534">
              <w:rPr>
                <w:rFonts w:ascii="Arial" w:hAnsi="Arial" w:cs="Arial"/>
              </w:rPr>
              <w:t>"To ask the Chief Executive for a further update on plans for drainage works at Ballyowen Lane which would support the drainage from the area of Hermitage Park next to Mount Andrew as previously requested at meetings between Esker Celtic FC and this Council?</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 xml:space="preserve">The Drainage Operations Section have found parts of an existing drainage system on Ballyowen Lane at the end of last year we are hopeful that with repair that this can be used to provide the connection from the edge of the Park to the surface water sewer on </w:t>
            </w:r>
            <w:proofErr w:type="spellStart"/>
            <w:r w:rsidRPr="00634534">
              <w:rPr>
                <w:rFonts w:ascii="Arial" w:hAnsi="Arial" w:cs="Arial"/>
              </w:rPr>
              <w:t>Larkfield</w:t>
            </w:r>
            <w:proofErr w:type="spellEnd"/>
            <w:r w:rsidRPr="00634534">
              <w:rPr>
                <w:rFonts w:ascii="Arial" w:hAnsi="Arial" w:cs="Arial"/>
              </w:rPr>
              <w:t xml:space="preserve"> Avenue.</w:t>
            </w:r>
          </w:p>
          <w:p w:rsidR="00A81673" w:rsidRPr="00634534" w:rsidRDefault="0081016A">
            <w:pPr>
              <w:pStyle w:val="NormalWeb"/>
              <w:rPr>
                <w:rFonts w:ascii="Arial" w:hAnsi="Arial" w:cs="Arial"/>
              </w:rPr>
            </w:pPr>
            <w:r w:rsidRPr="00634534">
              <w:rPr>
                <w:rFonts w:ascii="Arial" w:hAnsi="Arial" w:cs="Arial"/>
              </w:rPr>
              <w:t>A sum of €30,000 has been included in the 2017 Public Realm Improvement Works Programme to undertake drainage works on the pitch at Mount Andrew open space.  The Improvement Works Programme is being presented at today</w:t>
            </w:r>
            <w:r w:rsidR="00A54530" w:rsidRPr="00634534">
              <w:rPr>
                <w:rFonts w:ascii="Arial" w:hAnsi="Arial" w:cs="Arial"/>
              </w:rPr>
              <w:t>’</w:t>
            </w:r>
            <w:r w:rsidRPr="00634534">
              <w:rPr>
                <w:rFonts w:ascii="Arial" w:hAnsi="Arial" w:cs="Arial"/>
              </w:rPr>
              <w:t>s meeting.</w:t>
            </w:r>
          </w:p>
          <w:p w:rsidR="00A81673" w:rsidRPr="00634534" w:rsidRDefault="00B210B2" w:rsidP="00D06B53">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55638E" w:rsidRPr="00634534">
              <w:rPr>
                <w:rFonts w:ascii="Arial" w:hAnsi="Arial" w:cs="Arial"/>
                <w:sz w:val="24"/>
                <w:szCs w:val="24"/>
                <w:u w:val="single"/>
              </w:rPr>
              <w:t>18</w:t>
            </w:r>
            <w:r w:rsidRPr="00634534">
              <w:rPr>
                <w:rFonts w:ascii="Arial" w:hAnsi="Arial" w:cs="Arial"/>
                <w:sz w:val="24"/>
                <w:szCs w:val="24"/>
                <w:u w:val="single"/>
              </w:rPr>
              <w:t xml:space="preserve">/17 - </w:t>
            </w:r>
            <w:r w:rsidR="0081016A" w:rsidRPr="00634534">
              <w:rPr>
                <w:rFonts w:ascii="Arial" w:hAnsi="Arial" w:cs="Arial"/>
                <w:sz w:val="24"/>
                <w:szCs w:val="24"/>
                <w:u w:val="single"/>
              </w:rPr>
              <w:t>H6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52232</w:t>
            </w:r>
            <w:r w:rsidRPr="00634534">
              <w:rPr>
                <w:rFonts w:ascii="Arial" w:hAnsi="Arial" w:cs="Arial"/>
                <w:sz w:val="24"/>
                <w:szCs w:val="24"/>
                <w:u w:val="single"/>
              </w:rPr>
              <w:t xml:space="preserve"> – NEW WORKS</w:t>
            </w:r>
            <w:r w:rsidR="00D06B53"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B210B2" w:rsidP="00D06B53">
            <w:pPr>
              <w:pStyle w:val="Heading3"/>
              <w:spacing w:after="0" w:afterAutospacing="0"/>
              <w:rPr>
                <w:rFonts w:ascii="Arial" w:hAnsi="Arial" w:cs="Arial"/>
                <w:b w:val="0"/>
                <w:sz w:val="24"/>
                <w:szCs w:val="24"/>
              </w:rPr>
            </w:pPr>
            <w:r w:rsidRPr="00634534">
              <w:rPr>
                <w:rFonts w:ascii="Arial" w:hAnsi="Arial" w:cs="Arial"/>
                <w:sz w:val="24"/>
                <w:szCs w:val="24"/>
                <w:u w:val="single"/>
              </w:rPr>
              <w:lastRenderedPageBreak/>
              <w:t>L/</w:t>
            </w:r>
            <w:r w:rsidR="0055638E" w:rsidRPr="00634534">
              <w:rPr>
                <w:rFonts w:ascii="Arial" w:hAnsi="Arial" w:cs="Arial"/>
                <w:sz w:val="24"/>
                <w:szCs w:val="24"/>
                <w:u w:val="single"/>
              </w:rPr>
              <w:t>19</w:t>
            </w:r>
            <w:r w:rsidRPr="00634534">
              <w:rPr>
                <w:rFonts w:ascii="Arial" w:hAnsi="Arial" w:cs="Arial"/>
                <w:sz w:val="24"/>
                <w:szCs w:val="24"/>
                <w:u w:val="single"/>
              </w:rPr>
              <w:t xml:space="preserve">/17 - </w:t>
            </w:r>
            <w:r w:rsidR="0081016A" w:rsidRPr="00634534">
              <w:rPr>
                <w:rFonts w:ascii="Arial" w:hAnsi="Arial" w:cs="Arial"/>
                <w:sz w:val="24"/>
                <w:szCs w:val="24"/>
                <w:u w:val="single"/>
              </w:rPr>
              <w:t>C4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52233</w:t>
            </w:r>
            <w:r w:rsidRPr="00634534">
              <w:rPr>
                <w:rFonts w:ascii="Arial" w:hAnsi="Arial" w:cs="Arial"/>
                <w:sz w:val="24"/>
                <w:szCs w:val="24"/>
                <w:u w:val="single"/>
              </w:rPr>
              <w:t xml:space="preserve"> </w:t>
            </w:r>
            <w:r w:rsidR="00D06B53" w:rsidRPr="00634534">
              <w:rPr>
                <w:rFonts w:ascii="Arial" w:hAnsi="Arial" w:cs="Arial"/>
                <w:sz w:val="24"/>
                <w:szCs w:val="24"/>
                <w:u w:val="single"/>
              </w:rPr>
              <w:t>–</w:t>
            </w:r>
            <w:r w:rsidRPr="00634534">
              <w:rPr>
                <w:rFonts w:ascii="Arial" w:hAnsi="Arial" w:cs="Arial"/>
                <w:sz w:val="24"/>
                <w:szCs w:val="24"/>
                <w:u w:val="single"/>
              </w:rPr>
              <w:t xml:space="preserve"> CORRESPONDENCE</w:t>
            </w:r>
            <w:r w:rsidR="00D06B53"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B210B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20</w:t>
            </w:r>
            <w:r w:rsidRPr="00634534">
              <w:rPr>
                <w:rFonts w:ascii="Arial" w:hAnsi="Arial" w:cs="Arial"/>
                <w:sz w:val="24"/>
                <w:szCs w:val="24"/>
                <w:u w:val="single"/>
              </w:rPr>
              <w:t xml:space="preserve">/17 - </w:t>
            </w:r>
            <w:r w:rsidR="0081016A" w:rsidRPr="00634534">
              <w:rPr>
                <w:rFonts w:ascii="Arial" w:hAnsi="Arial" w:cs="Arial"/>
                <w:sz w:val="24"/>
                <w:szCs w:val="24"/>
                <w:u w:val="single"/>
              </w:rPr>
              <w:t>M5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52293</w:t>
            </w:r>
            <w:r w:rsidRPr="00634534">
              <w:rPr>
                <w:rFonts w:ascii="Arial" w:hAnsi="Arial" w:cs="Arial"/>
                <w:sz w:val="24"/>
                <w:szCs w:val="24"/>
                <w:u w:val="single"/>
              </w:rPr>
              <w:t xml:space="preserve"> </w:t>
            </w:r>
            <w:r w:rsidR="00ED76CE" w:rsidRPr="00634534">
              <w:rPr>
                <w:rFonts w:ascii="Arial" w:hAnsi="Arial" w:cs="Arial"/>
                <w:sz w:val="24"/>
                <w:szCs w:val="24"/>
                <w:u w:val="single"/>
              </w:rPr>
              <w:t>–</w:t>
            </w:r>
            <w:r w:rsidRPr="00634534">
              <w:rPr>
                <w:rFonts w:ascii="Arial" w:hAnsi="Arial" w:cs="Arial"/>
                <w:sz w:val="24"/>
                <w:szCs w:val="24"/>
                <w:u w:val="single"/>
              </w:rPr>
              <w:t xml:space="preserve"> </w:t>
            </w:r>
            <w:r w:rsidR="00ED76CE" w:rsidRPr="00634534">
              <w:rPr>
                <w:rFonts w:ascii="Arial" w:hAnsi="Arial" w:cs="Arial"/>
                <w:sz w:val="24"/>
                <w:szCs w:val="24"/>
                <w:u w:val="single"/>
              </w:rPr>
              <w:t>CHERBURY PARK</w:t>
            </w:r>
          </w:p>
          <w:p w:rsidR="00A81673" w:rsidRPr="00634534" w:rsidRDefault="0081016A">
            <w:pPr>
              <w:pStyle w:val="proposed"/>
              <w:rPr>
                <w:rFonts w:ascii="Arial" w:hAnsi="Arial" w:cs="Arial"/>
              </w:rPr>
            </w:pPr>
            <w:r w:rsidRPr="00634534">
              <w:rPr>
                <w:rFonts w:ascii="Arial" w:hAnsi="Arial" w:cs="Arial"/>
              </w:rPr>
              <w:t>Proposed by Councillor P. Gogarty</w:t>
            </w:r>
            <w:r w:rsidR="00A54530" w:rsidRPr="00634534">
              <w:rPr>
                <w:rFonts w:ascii="Arial" w:hAnsi="Arial" w:cs="Arial"/>
              </w:rPr>
              <w:t xml:space="preserve"> seconded b</w:t>
            </w:r>
            <w:r w:rsidR="0080599E" w:rsidRPr="00634534">
              <w:rPr>
                <w:rFonts w:ascii="Arial" w:hAnsi="Arial" w:cs="Arial"/>
              </w:rPr>
              <w:t>y Councillor G. O’Connell:-</w:t>
            </w:r>
          </w:p>
          <w:p w:rsidR="00A81673" w:rsidRPr="00634534" w:rsidRDefault="0081016A">
            <w:pPr>
              <w:pStyle w:val="NormalWeb"/>
              <w:rPr>
                <w:rFonts w:ascii="Arial" w:hAnsi="Arial" w:cs="Arial"/>
              </w:rPr>
            </w:pPr>
            <w:r w:rsidRPr="00634534">
              <w:rPr>
                <w:rFonts w:ascii="Arial" w:hAnsi="Arial" w:cs="Arial"/>
              </w:rPr>
              <w:t>"That this Committee, given that some aspects of water services remain in its remit:</w:t>
            </w:r>
          </w:p>
          <w:p w:rsidR="00A81673" w:rsidRPr="00634534" w:rsidRDefault="0081016A">
            <w:pPr>
              <w:pStyle w:val="NormalWeb"/>
              <w:rPr>
                <w:rFonts w:ascii="Arial" w:hAnsi="Arial" w:cs="Arial"/>
              </w:rPr>
            </w:pPr>
            <w:r w:rsidRPr="00634534">
              <w:rPr>
                <w:rFonts w:ascii="Arial" w:hAnsi="Arial" w:cs="Arial"/>
              </w:rPr>
              <w:t xml:space="preserve">- Notes the serious, long-standing and ongoing problems that many residents of </w:t>
            </w:r>
            <w:proofErr w:type="spellStart"/>
            <w:r w:rsidRPr="00634534">
              <w:rPr>
                <w:rFonts w:ascii="Arial" w:hAnsi="Arial" w:cs="Arial"/>
              </w:rPr>
              <w:t>Cherbury</w:t>
            </w:r>
            <w:proofErr w:type="spellEnd"/>
            <w:r w:rsidRPr="00634534">
              <w:rPr>
                <w:rFonts w:ascii="Arial" w:hAnsi="Arial" w:cs="Arial"/>
              </w:rPr>
              <w:t xml:space="preserve"> Park have been experiencing in relation to blocked drains backing up and other blockages in drainage/sewage etc</w:t>
            </w:r>
            <w:r w:rsidR="00A54530" w:rsidRPr="00634534">
              <w:rPr>
                <w:rFonts w:ascii="Arial" w:hAnsi="Arial" w:cs="Arial"/>
              </w:rPr>
              <w:t>.</w:t>
            </w:r>
          </w:p>
          <w:p w:rsidR="00A81673" w:rsidRPr="00634534" w:rsidRDefault="0081016A">
            <w:pPr>
              <w:pStyle w:val="NormalWeb"/>
              <w:rPr>
                <w:rFonts w:ascii="Arial" w:hAnsi="Arial" w:cs="Arial"/>
              </w:rPr>
            </w:pPr>
            <w:r w:rsidRPr="00634534">
              <w:rPr>
                <w:rFonts w:ascii="Arial" w:hAnsi="Arial" w:cs="Arial"/>
              </w:rPr>
              <w:t>- Notes the role the Council has in monitoring tree roots and other such problems that may exacerbate the situation</w:t>
            </w:r>
          </w:p>
          <w:p w:rsidR="00A81673" w:rsidRPr="00634534" w:rsidRDefault="0081016A">
            <w:pPr>
              <w:pStyle w:val="NormalWeb"/>
              <w:rPr>
                <w:rFonts w:ascii="Arial" w:hAnsi="Arial" w:cs="Arial"/>
              </w:rPr>
            </w:pPr>
            <w:r w:rsidRPr="00634534">
              <w:rPr>
                <w:rFonts w:ascii="Arial" w:hAnsi="Arial" w:cs="Arial"/>
              </w:rPr>
              <w:t>- Notes that the cause of the blockage problem has largely been identified as originating under the N4 carriageway and requires urgent remediation</w:t>
            </w:r>
          </w:p>
          <w:p w:rsidR="00A81673" w:rsidRPr="00634534" w:rsidRDefault="0081016A">
            <w:pPr>
              <w:pStyle w:val="NormalWeb"/>
              <w:rPr>
                <w:rFonts w:ascii="Arial" w:hAnsi="Arial" w:cs="Arial"/>
              </w:rPr>
            </w:pPr>
            <w:r w:rsidRPr="00634534">
              <w:rPr>
                <w:rFonts w:ascii="Arial" w:hAnsi="Arial" w:cs="Arial"/>
              </w:rPr>
              <w:t>- Notes that Irish Water had previously indicated that such works would take place before Christmas and now may be earmarked for the Spring</w:t>
            </w:r>
          </w:p>
          <w:p w:rsidR="00A81673" w:rsidRPr="00634534" w:rsidRDefault="0081016A">
            <w:pPr>
              <w:pStyle w:val="NormalWeb"/>
              <w:rPr>
                <w:rFonts w:ascii="Arial" w:hAnsi="Arial" w:cs="Arial"/>
              </w:rPr>
            </w:pPr>
            <w:r w:rsidRPr="00634534">
              <w:rPr>
                <w:rFonts w:ascii="Arial" w:hAnsi="Arial" w:cs="Arial"/>
              </w:rPr>
              <w:t>- Further notes that Transport Infrastructure Ireland have stated to this Councillor that they are not the cause of any delay in such works regarding the scheduling of a suitable timeframe to carry them out; and as such</w:t>
            </w:r>
          </w:p>
          <w:p w:rsidR="00A81673" w:rsidRPr="00634534" w:rsidRDefault="0081016A">
            <w:pPr>
              <w:pStyle w:val="NormalWeb"/>
              <w:rPr>
                <w:rFonts w:ascii="Arial" w:hAnsi="Arial" w:cs="Arial"/>
              </w:rPr>
            </w:pPr>
            <w:r w:rsidRPr="00634534">
              <w:rPr>
                <w:rFonts w:ascii="Arial" w:hAnsi="Arial" w:cs="Arial"/>
              </w:rPr>
              <w:t>- Calls on all relevant officials in this Council to proactively liaise with and ensure Irish Water urgently carries out the works required, with the Council facilitating anything required on its side; and, arising from this motion being passed</w:t>
            </w:r>
          </w:p>
          <w:p w:rsidR="00A81673" w:rsidRPr="00634534" w:rsidRDefault="0081016A">
            <w:pPr>
              <w:pStyle w:val="NormalWeb"/>
              <w:rPr>
                <w:rFonts w:ascii="Arial" w:hAnsi="Arial" w:cs="Arial"/>
              </w:rPr>
            </w:pPr>
            <w:r w:rsidRPr="00634534">
              <w:rPr>
                <w:rFonts w:ascii="Arial" w:hAnsi="Arial" w:cs="Arial"/>
              </w:rPr>
              <w:t xml:space="preserve">- Calls on Irish Water to directly report to this Committee to explain its role in not dealing with this situation in a timely manner, which has caused untold misery to several residents, including over the recent Christmas period and also requests that it gives a clear and </w:t>
            </w:r>
            <w:r w:rsidR="00A54530" w:rsidRPr="00634534">
              <w:rPr>
                <w:rFonts w:ascii="Arial" w:hAnsi="Arial" w:cs="Arial"/>
              </w:rPr>
              <w:t>irrevocable</w:t>
            </w:r>
            <w:r w:rsidRPr="00634534">
              <w:rPr>
                <w:rFonts w:ascii="Arial" w:hAnsi="Arial" w:cs="Arial"/>
              </w:rPr>
              <w:t xml:space="preserve"> timeframe in the coming weeks for this matter to be dealt with for once and for all."</w:t>
            </w:r>
          </w:p>
          <w:p w:rsidR="00A81673" w:rsidRPr="00634534" w:rsidRDefault="00FD4626">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p>
          <w:p w:rsidR="00A81673" w:rsidRPr="00634534" w:rsidRDefault="0081016A">
            <w:pPr>
              <w:pStyle w:val="NormalWeb"/>
              <w:rPr>
                <w:rFonts w:ascii="Arial" w:hAnsi="Arial" w:cs="Arial"/>
              </w:rPr>
            </w:pPr>
            <w:r w:rsidRPr="00634534">
              <w:rPr>
                <w:rFonts w:ascii="Arial" w:hAnsi="Arial" w:cs="Arial"/>
              </w:rPr>
              <w:t>"Irish Water was designated as the Water Services Authority on 1st January 2014. This made them responsible for the management of the Drink</w:t>
            </w:r>
            <w:r w:rsidR="00ED76CE" w:rsidRPr="00634534">
              <w:rPr>
                <w:rFonts w:ascii="Arial" w:hAnsi="Arial" w:cs="Arial"/>
              </w:rPr>
              <w:t>ing Water and Foul Drainage Net</w:t>
            </w:r>
            <w:r w:rsidRPr="00634534">
              <w:rPr>
                <w:rFonts w:ascii="Arial" w:hAnsi="Arial" w:cs="Arial"/>
              </w:rPr>
              <w:t>w</w:t>
            </w:r>
            <w:r w:rsidR="00ED76CE" w:rsidRPr="00634534">
              <w:rPr>
                <w:rFonts w:ascii="Arial" w:hAnsi="Arial" w:cs="Arial"/>
              </w:rPr>
              <w:t>o</w:t>
            </w:r>
            <w:r w:rsidRPr="00634534">
              <w:rPr>
                <w:rFonts w:ascii="Arial" w:hAnsi="Arial" w:cs="Arial"/>
              </w:rPr>
              <w:t>rks and assets, it also gave the responsibility for capital investment and projects.</w:t>
            </w:r>
          </w:p>
          <w:p w:rsidR="00A81673" w:rsidRPr="00634534" w:rsidRDefault="0081016A">
            <w:pPr>
              <w:pStyle w:val="NormalWeb"/>
              <w:rPr>
                <w:rFonts w:ascii="Arial" w:hAnsi="Arial" w:cs="Arial"/>
              </w:rPr>
            </w:pPr>
            <w:r w:rsidRPr="00634534">
              <w:rPr>
                <w:rFonts w:ascii="Arial" w:hAnsi="Arial" w:cs="Arial"/>
              </w:rPr>
              <w:t>Local Authorities including SDCC currently continue to deliver some of the water and wastewater functions on behalf of Irish Water through a Service Level Agreement (SLA) with them. Irish Water assign works to SDCC by raising Work Orders through their systems, this enables them to track works that we carry out on their behalf. We have been directed by Irish Water to refer all customer enquir</w:t>
            </w:r>
            <w:r w:rsidR="00ED76CE" w:rsidRPr="00634534">
              <w:rPr>
                <w:rFonts w:ascii="Arial" w:hAnsi="Arial" w:cs="Arial"/>
              </w:rPr>
              <w:t>i</w:t>
            </w:r>
            <w:r w:rsidRPr="00634534">
              <w:rPr>
                <w:rFonts w:ascii="Arial" w:hAnsi="Arial" w:cs="Arial"/>
              </w:rPr>
              <w:t xml:space="preserve">es to </w:t>
            </w:r>
            <w:r w:rsidRPr="00634534">
              <w:rPr>
                <w:rFonts w:ascii="Arial" w:hAnsi="Arial" w:cs="Arial"/>
              </w:rPr>
              <w:lastRenderedPageBreak/>
              <w:t>the Irish Water call centre so that they can track customer requests, queries and complaints.</w:t>
            </w:r>
          </w:p>
          <w:p w:rsidR="00A81673" w:rsidRPr="00634534" w:rsidRDefault="0081016A">
            <w:pPr>
              <w:pStyle w:val="NormalWeb"/>
              <w:rPr>
                <w:rFonts w:ascii="Arial" w:hAnsi="Arial" w:cs="Arial"/>
              </w:rPr>
            </w:pPr>
            <w:r w:rsidRPr="00634534">
              <w:rPr>
                <w:rFonts w:ascii="Arial" w:hAnsi="Arial" w:cs="Arial"/>
              </w:rPr>
              <w:t>As part of the SLA, SDCC can identify or suggest to Irish Water schemes that would be beneficial or necessary. However, the ultimate decision on, the funding of and responsibility for those schemes rests with Irish Water.</w:t>
            </w:r>
          </w:p>
          <w:p w:rsidR="00A81673" w:rsidRPr="00634534" w:rsidRDefault="0081016A">
            <w:pPr>
              <w:pStyle w:val="NormalWeb"/>
              <w:rPr>
                <w:rFonts w:ascii="Arial" w:hAnsi="Arial" w:cs="Arial"/>
              </w:rPr>
            </w:pPr>
            <w:r w:rsidRPr="00634534">
              <w:rPr>
                <w:rFonts w:ascii="Arial" w:hAnsi="Arial" w:cs="Arial"/>
              </w:rPr>
              <w:t>SDCC remains responsible for Surface Water drainage.</w:t>
            </w:r>
          </w:p>
          <w:p w:rsidR="00A81673" w:rsidRPr="00634534" w:rsidRDefault="0081016A">
            <w:pPr>
              <w:pStyle w:val="NormalWeb"/>
              <w:rPr>
                <w:rFonts w:ascii="Arial" w:hAnsi="Arial" w:cs="Arial"/>
              </w:rPr>
            </w:pPr>
            <w:r w:rsidRPr="00634534">
              <w:rPr>
                <w:rFonts w:ascii="Arial" w:hAnsi="Arial" w:cs="Arial"/>
              </w:rPr>
              <w:t>Motion 5, Part;</w:t>
            </w:r>
          </w:p>
          <w:p w:rsidR="00A81673" w:rsidRPr="00634534" w:rsidRDefault="0081016A">
            <w:pPr>
              <w:pStyle w:val="NormalWeb"/>
              <w:rPr>
                <w:rFonts w:ascii="Arial" w:hAnsi="Arial" w:cs="Arial"/>
              </w:rPr>
            </w:pPr>
            <w:r w:rsidRPr="00634534">
              <w:rPr>
                <w:rFonts w:ascii="Arial" w:hAnsi="Arial" w:cs="Arial"/>
              </w:rPr>
              <w:t xml:space="preserve">(a) SDCC Water Services identified the issue at </w:t>
            </w:r>
            <w:proofErr w:type="spellStart"/>
            <w:r w:rsidRPr="00634534">
              <w:rPr>
                <w:rFonts w:ascii="Arial" w:hAnsi="Arial" w:cs="Arial"/>
              </w:rPr>
              <w:t>Cherbury</w:t>
            </w:r>
            <w:proofErr w:type="spellEnd"/>
            <w:r w:rsidRPr="00634534">
              <w:rPr>
                <w:rFonts w:ascii="Arial" w:hAnsi="Arial" w:cs="Arial"/>
              </w:rPr>
              <w:t xml:space="preserve"> Park to Irish Water in May 2014. Irish Water approved capital funding in mid-2015, they subsequently ran a tendering proce</w:t>
            </w:r>
            <w:r w:rsidR="00ED76CE" w:rsidRPr="00634534">
              <w:rPr>
                <w:rFonts w:ascii="Arial" w:hAnsi="Arial" w:cs="Arial"/>
              </w:rPr>
              <w:t>ss in July/August 2016 and appoi</w:t>
            </w:r>
            <w:r w:rsidRPr="00634534">
              <w:rPr>
                <w:rFonts w:ascii="Arial" w:hAnsi="Arial" w:cs="Arial"/>
              </w:rPr>
              <w:t>nted a contractor in September 2016. Pending the completion of the capital scheme, SDCC Drainage Inspectors have regularly monitored the area on behalf of Irish Water and have arranged for some jetting works when issues were identified.</w:t>
            </w:r>
          </w:p>
          <w:p w:rsidR="00A81673" w:rsidRPr="00634534" w:rsidRDefault="0081016A">
            <w:pPr>
              <w:pStyle w:val="NormalWeb"/>
              <w:rPr>
                <w:rFonts w:ascii="Arial" w:hAnsi="Arial" w:cs="Arial"/>
              </w:rPr>
            </w:pPr>
            <w:r w:rsidRPr="00634534">
              <w:rPr>
                <w:rFonts w:ascii="Arial" w:hAnsi="Arial" w:cs="Arial"/>
              </w:rPr>
              <w:t>(b) Irish Water is responsible for the maintenance and upkeep of the Foul Drainage systems. As required under the SLA, SDCC co-operate and liaise with Irish Water to help to ensure that the water and foul drainage networks are maintained. Where an issue (such as tree roots entering a foul sewer) is discovered by SDCC, a Work Order can be requested from Irish Water for SDCC crews to carry out routine maintenance works to clear those roots. Where the works involve more substantial works, SDCC can recommend to Irish Water that capital funding be provided to carry out the necessary works.</w:t>
            </w:r>
          </w:p>
          <w:p w:rsidR="00A81673" w:rsidRPr="00634534" w:rsidRDefault="0081016A">
            <w:pPr>
              <w:pStyle w:val="NormalWeb"/>
              <w:rPr>
                <w:rFonts w:ascii="Arial" w:hAnsi="Arial" w:cs="Arial"/>
              </w:rPr>
            </w:pPr>
            <w:r w:rsidRPr="00634534">
              <w:rPr>
                <w:rFonts w:ascii="Arial" w:hAnsi="Arial" w:cs="Arial"/>
              </w:rPr>
              <w:t>(c) The Capital scheme for the foul drainage is being advanced by Irish Water. This will involve the replacement of the section of foul sewer under the N4.</w:t>
            </w:r>
          </w:p>
          <w:p w:rsidR="00A81673" w:rsidRPr="00634534" w:rsidRDefault="0081016A">
            <w:pPr>
              <w:pStyle w:val="NormalWeb"/>
              <w:rPr>
                <w:rFonts w:ascii="Arial" w:hAnsi="Arial" w:cs="Arial"/>
              </w:rPr>
            </w:pPr>
            <w:r w:rsidRPr="00634534">
              <w:rPr>
                <w:rFonts w:ascii="Arial" w:hAnsi="Arial" w:cs="Arial"/>
              </w:rPr>
              <w:t>(d) We understand from Irish Water that they anticipate the scheme to commence in April 2017. Irish Water has informed us that delays in commencing the contract were due to difficulties agreeing the working times with Transport Infrastructure Ireland (TII) and their contractor. The issue for the delay is that TII will not allow planned resurfacing works to be carried out on National Roads during the winter months (October to March).</w:t>
            </w:r>
          </w:p>
          <w:p w:rsidR="00A81673" w:rsidRPr="00634534" w:rsidRDefault="0081016A">
            <w:pPr>
              <w:pStyle w:val="NormalWeb"/>
              <w:rPr>
                <w:rFonts w:ascii="Arial" w:hAnsi="Arial" w:cs="Arial"/>
              </w:rPr>
            </w:pPr>
            <w:r w:rsidRPr="00634534">
              <w:rPr>
                <w:rFonts w:ascii="Arial" w:hAnsi="Arial" w:cs="Arial"/>
              </w:rPr>
              <w:t>(e) We note that TII have disputed that they are a cause of the delay. However Irish Water are managing the capital contract with their contractor, they have recently been in contact with TII seeking to carry out the works in February, however no agreement has been reached yet.</w:t>
            </w:r>
          </w:p>
          <w:p w:rsidR="00A81673" w:rsidRPr="00634534" w:rsidRDefault="0081016A">
            <w:pPr>
              <w:pStyle w:val="NormalWeb"/>
              <w:rPr>
                <w:rFonts w:ascii="Arial" w:hAnsi="Arial" w:cs="Arial"/>
              </w:rPr>
            </w:pPr>
            <w:r w:rsidRPr="00634534">
              <w:rPr>
                <w:rFonts w:ascii="Arial" w:hAnsi="Arial" w:cs="Arial"/>
              </w:rPr>
              <w:t xml:space="preserve">(f) SDCC will continue to proactively liaise with Irish Water, as is required under the SLA. SDCC has made every effort to expedite the </w:t>
            </w:r>
            <w:proofErr w:type="spellStart"/>
            <w:r w:rsidRPr="00634534">
              <w:rPr>
                <w:rFonts w:ascii="Arial" w:hAnsi="Arial" w:cs="Arial"/>
              </w:rPr>
              <w:t>Cherbury</w:t>
            </w:r>
            <w:proofErr w:type="spellEnd"/>
            <w:r w:rsidRPr="00634534">
              <w:rPr>
                <w:rFonts w:ascii="Arial" w:hAnsi="Arial" w:cs="Arial"/>
              </w:rPr>
              <w:t xml:space="preserve"> Park scheme and has provided any information required by Irish Water in a timely fashion.</w:t>
            </w:r>
          </w:p>
          <w:p w:rsidR="00A81673" w:rsidRPr="00634534" w:rsidRDefault="0081016A">
            <w:pPr>
              <w:pStyle w:val="NormalWeb"/>
              <w:rPr>
                <w:rFonts w:ascii="Arial" w:hAnsi="Arial" w:cs="Arial"/>
              </w:rPr>
            </w:pPr>
            <w:r w:rsidRPr="00634534">
              <w:rPr>
                <w:rFonts w:ascii="Arial" w:hAnsi="Arial" w:cs="Arial"/>
              </w:rPr>
              <w:t>(g) Should this motion be passed we will forward its details to Irish Water for response. </w:t>
            </w:r>
          </w:p>
          <w:p w:rsidR="00A81673" w:rsidRPr="00634534" w:rsidRDefault="0081016A">
            <w:pPr>
              <w:pStyle w:val="NormalWeb"/>
              <w:rPr>
                <w:rFonts w:ascii="Arial" w:hAnsi="Arial" w:cs="Arial"/>
              </w:rPr>
            </w:pPr>
            <w:r w:rsidRPr="00634534">
              <w:rPr>
                <w:rFonts w:ascii="Arial" w:hAnsi="Arial" w:cs="Arial"/>
              </w:rPr>
              <w:lastRenderedPageBreak/>
              <w:t>Members are reminded that Irish Water have established a Local Representatives Service Desk which is committed to giving speedy responses to Elected Officials.</w:t>
            </w:r>
          </w:p>
          <w:p w:rsidR="00A81673" w:rsidRPr="00634534" w:rsidRDefault="0081016A">
            <w:pPr>
              <w:pStyle w:val="NormalWeb"/>
              <w:rPr>
                <w:rFonts w:ascii="Arial" w:hAnsi="Arial" w:cs="Arial"/>
              </w:rPr>
            </w:pPr>
            <w:r w:rsidRPr="00634534">
              <w:rPr>
                <w:rFonts w:ascii="Arial" w:hAnsi="Arial" w:cs="Arial"/>
              </w:rPr>
              <w:t xml:space="preserve">This Service Desk can be contacted at </w:t>
            </w:r>
            <w:hyperlink r:id="rId15" w:history="1">
              <w:r w:rsidRPr="00634534">
                <w:rPr>
                  <w:rStyle w:val="Hyperlink"/>
                  <w:rFonts w:ascii="Arial" w:hAnsi="Arial" w:cs="Arial"/>
                </w:rPr>
                <w:t>localrepsupport@water.ie</w:t>
              </w:r>
            </w:hyperlink>
            <w:r w:rsidRPr="00634534">
              <w:rPr>
                <w:rFonts w:ascii="Arial" w:hAnsi="Arial" w:cs="Arial"/>
              </w:rPr>
              <w:t> or at 1890 178 178"</w:t>
            </w:r>
          </w:p>
          <w:p w:rsidR="004902DC" w:rsidRPr="00634534" w:rsidRDefault="004902DC" w:rsidP="004902DC">
            <w:pPr>
              <w:pStyle w:val="NormalWeb"/>
              <w:rPr>
                <w:rFonts w:ascii="Arial" w:hAnsi="Arial" w:cs="Arial"/>
              </w:rPr>
            </w:pPr>
            <w:r w:rsidRPr="00634534">
              <w:rPr>
                <w:rFonts w:ascii="Arial" w:hAnsi="Arial" w:cs="Arial"/>
              </w:rPr>
              <w:t xml:space="preserve">Motion 5 was </w:t>
            </w:r>
            <w:r w:rsidRPr="00634534">
              <w:rPr>
                <w:rFonts w:ascii="Arial" w:hAnsi="Arial" w:cs="Arial"/>
                <w:b/>
              </w:rPr>
              <w:t>MOVED</w:t>
            </w:r>
            <w:r w:rsidRPr="00634534">
              <w:rPr>
                <w:rFonts w:ascii="Arial" w:hAnsi="Arial" w:cs="Arial"/>
              </w:rPr>
              <w:t xml:space="preserve"> without debate.</w:t>
            </w:r>
          </w:p>
          <w:p w:rsidR="00A81673" w:rsidRPr="00634534" w:rsidRDefault="0081016A">
            <w:pPr>
              <w:pStyle w:val="Heading2"/>
              <w:jc w:val="center"/>
              <w:rPr>
                <w:rFonts w:ascii="Arial" w:hAnsi="Arial" w:cs="Arial"/>
                <w:sz w:val="24"/>
                <w:szCs w:val="24"/>
                <w:u w:val="single"/>
              </w:rPr>
            </w:pPr>
            <w:r w:rsidRPr="00634534">
              <w:rPr>
                <w:rFonts w:ascii="Arial" w:hAnsi="Arial" w:cs="Arial"/>
                <w:sz w:val="24"/>
                <w:szCs w:val="24"/>
                <w:u w:val="single"/>
              </w:rPr>
              <w:t>Public Realm</w:t>
            </w:r>
          </w:p>
          <w:p w:rsidR="00A81673" w:rsidRPr="00634534" w:rsidRDefault="004902DC">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5C25" w:rsidRPr="00634534">
              <w:rPr>
                <w:rFonts w:ascii="Arial" w:hAnsi="Arial" w:cs="Arial"/>
                <w:sz w:val="24"/>
                <w:szCs w:val="24"/>
                <w:u w:val="single"/>
              </w:rPr>
              <w:t>/</w:t>
            </w:r>
            <w:r w:rsidR="0055638E" w:rsidRPr="00634534">
              <w:rPr>
                <w:rFonts w:ascii="Arial" w:hAnsi="Arial" w:cs="Arial"/>
                <w:sz w:val="24"/>
                <w:szCs w:val="24"/>
                <w:u w:val="single"/>
              </w:rPr>
              <w:t>21</w:t>
            </w:r>
            <w:r w:rsidR="00555C25" w:rsidRPr="00634534">
              <w:rPr>
                <w:rFonts w:ascii="Arial" w:hAnsi="Arial" w:cs="Arial"/>
                <w:sz w:val="24"/>
                <w:szCs w:val="24"/>
                <w:u w:val="single"/>
              </w:rPr>
              <w:t xml:space="preserve">/17 - </w:t>
            </w:r>
            <w:r w:rsidR="0081016A" w:rsidRPr="00634534">
              <w:rPr>
                <w:rFonts w:ascii="Arial" w:hAnsi="Arial" w:cs="Arial"/>
                <w:sz w:val="24"/>
                <w:szCs w:val="24"/>
                <w:u w:val="single"/>
              </w:rPr>
              <w:t>Q6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52289</w:t>
            </w:r>
            <w:r w:rsidR="00555C25" w:rsidRPr="00634534">
              <w:rPr>
                <w:rFonts w:ascii="Arial" w:hAnsi="Arial" w:cs="Arial"/>
                <w:sz w:val="24"/>
                <w:szCs w:val="24"/>
                <w:u w:val="single"/>
              </w:rPr>
              <w:t xml:space="preserve"> – PLAYGROUND UPGRADE AT GRIFFEEN VALLEY PARK</w:t>
            </w:r>
          </w:p>
          <w:p w:rsidR="00A81673" w:rsidRPr="00634534" w:rsidRDefault="0081016A">
            <w:pPr>
              <w:pStyle w:val="proposed"/>
              <w:rPr>
                <w:rFonts w:ascii="Arial" w:hAnsi="Arial" w:cs="Arial"/>
              </w:rPr>
            </w:pPr>
            <w:r w:rsidRPr="00634534">
              <w:rPr>
                <w:rFonts w:ascii="Arial" w:hAnsi="Arial" w:cs="Arial"/>
              </w:rPr>
              <w:t>Proposed by Councillor W. Lavelle</w:t>
            </w:r>
          </w:p>
          <w:p w:rsidR="00A81673" w:rsidRPr="00634534" w:rsidRDefault="0081016A">
            <w:pPr>
              <w:pStyle w:val="NormalWeb"/>
              <w:rPr>
                <w:rFonts w:ascii="Arial" w:hAnsi="Arial" w:cs="Arial"/>
              </w:rPr>
            </w:pPr>
            <w:r w:rsidRPr="00634534">
              <w:rPr>
                <w:rFonts w:ascii="Arial" w:hAnsi="Arial" w:cs="Arial"/>
              </w:rPr>
              <w:t>"To ask the Chief Executive for a detailed update on the tender process for the long-awaited playground upgrade at Griffeen Valley Park?"</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The tender for the refurbishment of the playground in Griffeen Valley Park is due for return by interested tenderers before the end of January.  The Elected Members will be updated on this project at the February 2017 Lucan Area Committee Meeting.</w:t>
            </w:r>
          </w:p>
          <w:p w:rsidR="00A81673" w:rsidRPr="00634534" w:rsidRDefault="00555C25">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22</w:t>
            </w:r>
            <w:r w:rsidRPr="00634534">
              <w:rPr>
                <w:rFonts w:ascii="Arial" w:hAnsi="Arial" w:cs="Arial"/>
                <w:sz w:val="24"/>
                <w:szCs w:val="24"/>
                <w:u w:val="single"/>
              </w:rPr>
              <w:t xml:space="preserve">/17 - </w:t>
            </w:r>
            <w:r w:rsidR="0081016A" w:rsidRPr="00634534">
              <w:rPr>
                <w:rFonts w:ascii="Arial" w:hAnsi="Arial" w:cs="Arial"/>
                <w:sz w:val="24"/>
                <w:szCs w:val="24"/>
                <w:u w:val="single"/>
              </w:rPr>
              <w:t>Q7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52364</w:t>
            </w:r>
            <w:r w:rsidRPr="00634534">
              <w:rPr>
                <w:rFonts w:ascii="Arial" w:hAnsi="Arial" w:cs="Arial"/>
                <w:sz w:val="24"/>
                <w:szCs w:val="24"/>
                <w:u w:val="single"/>
              </w:rPr>
              <w:t xml:space="preserve"> – CCTV IN GRIFFEEN PARK</w:t>
            </w:r>
          </w:p>
          <w:p w:rsidR="00A81673" w:rsidRPr="00634534" w:rsidRDefault="0081016A">
            <w:pPr>
              <w:pStyle w:val="proposed"/>
              <w:rPr>
                <w:rFonts w:ascii="Arial" w:hAnsi="Arial" w:cs="Arial"/>
              </w:rPr>
            </w:pPr>
            <w:r w:rsidRPr="00634534">
              <w:rPr>
                <w:rFonts w:ascii="Arial" w:hAnsi="Arial" w:cs="Arial"/>
              </w:rPr>
              <w:t>Proposed by Councillor R. Nolan</w:t>
            </w:r>
          </w:p>
          <w:p w:rsidR="00A81673" w:rsidRPr="00634534" w:rsidRDefault="0081016A">
            <w:pPr>
              <w:pStyle w:val="NormalWeb"/>
              <w:rPr>
                <w:rFonts w:ascii="Arial" w:hAnsi="Arial" w:cs="Arial"/>
              </w:rPr>
            </w:pPr>
            <w:r w:rsidRPr="00634534">
              <w:rPr>
                <w:rFonts w:ascii="Arial" w:hAnsi="Arial" w:cs="Arial"/>
              </w:rPr>
              <w:t>"Following on from my previous motion that was passed at a prior Lucan Area Committee Meeting and the murder in Griffeen Park, has the Council any plans to introduce CCTV in the park?"</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 xml:space="preserve">As previously reported under </w:t>
            </w:r>
            <w:hyperlink r:id="rId16" w:history="1">
              <w:r w:rsidRPr="00634534">
                <w:rPr>
                  <w:rStyle w:val="underline"/>
                  <w:rFonts w:ascii="Arial" w:hAnsi="Arial" w:cs="Arial"/>
                  <w:color w:val="0000FF"/>
                  <w:u w:val="single"/>
                </w:rPr>
                <w:t>Motion 22</w:t>
              </w:r>
            </w:hyperlink>
            <w:r w:rsidRPr="00634534">
              <w:rPr>
                <w:rFonts w:ascii="Arial" w:hAnsi="Arial" w:cs="Arial"/>
              </w:rPr>
              <w:t xml:space="preserve"> at the November 2016 ACM, the provision of CCTV “is considered to form only one part of what needs to be an integrated approach involving other elements such as parental and community responsibility and measures such as zero tolerance policing.” CCTV is not a panacea and while it is used to assist in the prevention and detection of crime, it is only provided in areas of demonstrated need, site suitability, and where it is likely to lead to identification of those engaged in illegal activity. </w:t>
            </w:r>
          </w:p>
          <w:p w:rsidR="00A81673" w:rsidRPr="00634534" w:rsidRDefault="0081016A">
            <w:pPr>
              <w:pStyle w:val="NormalWeb"/>
              <w:rPr>
                <w:rFonts w:ascii="Arial" w:hAnsi="Arial" w:cs="Arial"/>
              </w:rPr>
            </w:pPr>
            <w:r w:rsidRPr="00634534">
              <w:rPr>
                <w:rFonts w:ascii="Arial" w:hAnsi="Arial" w:cs="Arial"/>
              </w:rPr>
              <w:t>The programme of pruning works as previously committed to is being implemented and significant works have been undertaken at the tennis courts and at the entrance to Griffeen Valley Park from Arthur Griffith estate.</w:t>
            </w:r>
          </w:p>
          <w:p w:rsidR="00A81673" w:rsidRPr="00634534" w:rsidRDefault="0081016A">
            <w:pPr>
              <w:pStyle w:val="NormalWeb"/>
              <w:rPr>
                <w:rFonts w:ascii="Arial" w:hAnsi="Arial" w:cs="Arial"/>
              </w:rPr>
            </w:pPr>
            <w:r w:rsidRPr="00634534">
              <w:rPr>
                <w:rFonts w:ascii="Arial" w:hAnsi="Arial" w:cs="Arial"/>
              </w:rPr>
              <w:t>Any information from the members regarding other locations that would benefit from pruning to deter antisocial activities would be most welcome.</w:t>
            </w:r>
          </w:p>
          <w:p w:rsidR="00A81673" w:rsidRPr="00634534" w:rsidRDefault="00555C25" w:rsidP="00634534">
            <w:pPr>
              <w:pStyle w:val="Heading3"/>
              <w:spacing w:after="0" w:afterAutospacing="0"/>
              <w:rPr>
                <w:rFonts w:ascii="Arial" w:hAnsi="Arial" w:cs="Arial"/>
                <w:sz w:val="24"/>
                <w:szCs w:val="24"/>
              </w:rPr>
            </w:pPr>
            <w:r w:rsidRPr="00634534">
              <w:rPr>
                <w:rFonts w:ascii="Arial" w:hAnsi="Arial" w:cs="Arial"/>
                <w:sz w:val="24"/>
                <w:szCs w:val="24"/>
                <w:u w:val="single"/>
              </w:rPr>
              <w:t>L/</w:t>
            </w:r>
            <w:r w:rsidR="0055638E" w:rsidRPr="00634534">
              <w:rPr>
                <w:rFonts w:ascii="Arial" w:hAnsi="Arial" w:cs="Arial"/>
                <w:sz w:val="24"/>
                <w:szCs w:val="24"/>
                <w:u w:val="single"/>
              </w:rPr>
              <w:t>23</w:t>
            </w:r>
            <w:r w:rsidRPr="00634534">
              <w:rPr>
                <w:rFonts w:ascii="Arial" w:hAnsi="Arial" w:cs="Arial"/>
                <w:sz w:val="24"/>
                <w:szCs w:val="24"/>
                <w:u w:val="single"/>
              </w:rPr>
              <w:t xml:space="preserve">/17 - </w:t>
            </w:r>
            <w:r w:rsidR="0081016A" w:rsidRPr="00634534">
              <w:rPr>
                <w:rFonts w:ascii="Arial" w:hAnsi="Arial" w:cs="Arial"/>
                <w:sz w:val="24"/>
                <w:szCs w:val="24"/>
                <w:u w:val="single"/>
              </w:rPr>
              <w:t>Q8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52344</w:t>
            </w:r>
            <w:r w:rsidRPr="00634534">
              <w:rPr>
                <w:rFonts w:ascii="Arial" w:hAnsi="Arial" w:cs="Arial"/>
                <w:sz w:val="24"/>
                <w:szCs w:val="24"/>
                <w:u w:val="single"/>
              </w:rPr>
              <w:t xml:space="preserve"> – ANTI-SOCIAL BEHAVIOUR IN GRIFFEEN VALLEY PARK</w:t>
            </w:r>
            <w:r w:rsidR="00634534">
              <w:rPr>
                <w:rFonts w:ascii="Arial" w:hAnsi="Arial" w:cs="Arial"/>
                <w:sz w:val="24"/>
                <w:szCs w:val="24"/>
                <w:u w:val="single"/>
              </w:rPr>
              <w:t xml:space="preserve">                                                                                                                             </w:t>
            </w:r>
            <w:r w:rsidR="0081016A" w:rsidRPr="00634534">
              <w:rPr>
                <w:rFonts w:ascii="Arial" w:hAnsi="Arial" w:cs="Arial"/>
                <w:b w:val="0"/>
                <w:sz w:val="24"/>
                <w:szCs w:val="24"/>
              </w:rPr>
              <w:t>Proposed by Councillor D. O'Brien</w:t>
            </w:r>
          </w:p>
          <w:p w:rsidR="00A81673" w:rsidRPr="00634534" w:rsidRDefault="0081016A">
            <w:pPr>
              <w:pStyle w:val="NormalWeb"/>
              <w:rPr>
                <w:rFonts w:ascii="Arial" w:hAnsi="Arial" w:cs="Arial"/>
              </w:rPr>
            </w:pPr>
            <w:r w:rsidRPr="00634534">
              <w:rPr>
                <w:rFonts w:ascii="Arial" w:hAnsi="Arial" w:cs="Arial"/>
              </w:rPr>
              <w:lastRenderedPageBreak/>
              <w:t>"To ask the Chief Executive for a report on the recent increase in anti-social behaviour and burning out of bins in Griffeen Valley park and the councils plans to deal with the issue?"</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 xml:space="preserve">There have been a number of wheelie bin fires on the west side of the footbridge beside the dog run. This has previously been a relatively quiet area within the park with little antisocial activity taking place. Fires have also taken place near this location in front of the bench that was installed on the north side of dog run. This bench was installed to address a lack of seating in the park on foot of a request under </w:t>
            </w:r>
            <w:hyperlink r:id="rId17" w:history="1">
              <w:r w:rsidRPr="00634534">
                <w:rPr>
                  <w:rStyle w:val="underline"/>
                  <w:rFonts w:ascii="Arial" w:hAnsi="Arial" w:cs="Arial"/>
                  <w:color w:val="0000FF"/>
                  <w:u w:val="single"/>
                </w:rPr>
                <w:t>Motion 24</w:t>
              </w:r>
            </w:hyperlink>
            <w:r w:rsidRPr="00634534">
              <w:rPr>
                <w:rFonts w:ascii="Arial" w:hAnsi="Arial" w:cs="Arial"/>
              </w:rPr>
              <w:t xml:space="preserve"> at the Lucan ACM in October 2015.</w:t>
            </w:r>
          </w:p>
          <w:p w:rsidR="00A81673" w:rsidRPr="00634534" w:rsidRDefault="0081016A">
            <w:pPr>
              <w:pStyle w:val="NormalWeb"/>
              <w:rPr>
                <w:rFonts w:ascii="Arial" w:hAnsi="Arial" w:cs="Arial"/>
              </w:rPr>
            </w:pPr>
            <w:r w:rsidRPr="00634534">
              <w:rPr>
                <w:rFonts w:ascii="Arial" w:hAnsi="Arial" w:cs="Arial"/>
              </w:rPr>
              <w:t>It is highly likely that the provision of this bench has contributed to the antisocial activities in this area. While it is not currently proposed to remove this bench the area will be monitored and should antisocial activities persist then there may be no option but to remove the bench.</w:t>
            </w:r>
          </w:p>
          <w:p w:rsidR="00A81673" w:rsidRPr="00634534" w:rsidRDefault="00555C25">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24</w:t>
            </w:r>
            <w:r w:rsidRPr="00634534">
              <w:rPr>
                <w:rFonts w:ascii="Arial" w:hAnsi="Arial" w:cs="Arial"/>
                <w:sz w:val="24"/>
                <w:szCs w:val="24"/>
                <w:u w:val="single"/>
              </w:rPr>
              <w:t xml:space="preserve">/17 - </w:t>
            </w:r>
            <w:r w:rsidR="0081016A" w:rsidRPr="00634534">
              <w:rPr>
                <w:rFonts w:ascii="Arial" w:hAnsi="Arial" w:cs="Arial"/>
                <w:sz w:val="24"/>
                <w:szCs w:val="24"/>
                <w:u w:val="single"/>
              </w:rPr>
              <w:t>Q9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51954</w:t>
            </w:r>
            <w:r w:rsidRPr="00634534">
              <w:rPr>
                <w:rFonts w:ascii="Arial" w:hAnsi="Arial" w:cs="Arial"/>
                <w:sz w:val="24"/>
                <w:szCs w:val="24"/>
                <w:u w:val="single"/>
              </w:rPr>
              <w:t xml:space="preserve"> – ELECTRONIC GATES TO GRIFFEEN VALLEY PARK</w:t>
            </w:r>
          </w:p>
          <w:p w:rsidR="00A81673" w:rsidRPr="00634534" w:rsidRDefault="0081016A">
            <w:pPr>
              <w:pStyle w:val="proposed"/>
              <w:rPr>
                <w:rFonts w:ascii="Arial" w:hAnsi="Arial" w:cs="Arial"/>
              </w:rPr>
            </w:pPr>
            <w:r w:rsidRPr="00634534">
              <w:rPr>
                <w:rFonts w:ascii="Arial" w:hAnsi="Arial" w:cs="Arial"/>
              </w:rPr>
              <w:t>Proposed by Councillor E. O'Brien</w:t>
            </w:r>
          </w:p>
          <w:p w:rsidR="00A81673" w:rsidRPr="00634534" w:rsidRDefault="0081016A">
            <w:pPr>
              <w:pStyle w:val="NormalWeb"/>
              <w:rPr>
                <w:rFonts w:ascii="Arial" w:hAnsi="Arial" w:cs="Arial"/>
              </w:rPr>
            </w:pPr>
            <w:r w:rsidRPr="00634534">
              <w:rPr>
                <w:rFonts w:ascii="Arial" w:hAnsi="Arial" w:cs="Arial"/>
              </w:rPr>
              <w:t>"To ask the Chief Executive to confirm in light of the response to my previous question 50233 September 2016 when it is intended to complete the installation of electronic gates at the entrance to Griffeen Valley Park?"</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The automation of the entrance gate to </w:t>
            </w:r>
            <w:proofErr w:type="spellStart"/>
            <w:r w:rsidRPr="00634534">
              <w:rPr>
                <w:rFonts w:ascii="Arial" w:hAnsi="Arial" w:cs="Arial"/>
              </w:rPr>
              <w:t>Haydens</w:t>
            </w:r>
            <w:proofErr w:type="spellEnd"/>
            <w:r w:rsidRPr="00634534">
              <w:rPr>
                <w:rFonts w:ascii="Arial" w:hAnsi="Arial" w:cs="Arial"/>
              </w:rPr>
              <w:t xml:space="preserve"> Lane car park at Griffeen Valley Park has been listed in the 2017 Public Realm Improvement Works Programme. The programme is being presented at today</w:t>
            </w:r>
            <w:r w:rsidR="00555C25" w:rsidRPr="00634534">
              <w:rPr>
                <w:rFonts w:ascii="Arial" w:hAnsi="Arial" w:cs="Arial"/>
              </w:rPr>
              <w:t>’</w:t>
            </w:r>
            <w:r w:rsidRPr="00634534">
              <w:rPr>
                <w:rFonts w:ascii="Arial" w:hAnsi="Arial" w:cs="Arial"/>
              </w:rPr>
              <w:t>s meeting. The works will be undertaken in 2017.</w:t>
            </w:r>
          </w:p>
          <w:p w:rsidR="00A81673" w:rsidRPr="00634534" w:rsidRDefault="00555C25">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25</w:t>
            </w:r>
            <w:r w:rsidRPr="00634534">
              <w:rPr>
                <w:rFonts w:ascii="Arial" w:hAnsi="Arial" w:cs="Arial"/>
                <w:sz w:val="24"/>
                <w:szCs w:val="24"/>
                <w:u w:val="single"/>
              </w:rPr>
              <w:t xml:space="preserve">/17 - </w:t>
            </w:r>
            <w:r w:rsidR="0081016A" w:rsidRPr="00634534">
              <w:rPr>
                <w:rFonts w:ascii="Arial" w:hAnsi="Arial" w:cs="Arial"/>
                <w:sz w:val="24"/>
                <w:szCs w:val="24"/>
                <w:u w:val="single"/>
              </w:rPr>
              <w:t>Q10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52359</w:t>
            </w:r>
            <w:r w:rsidRPr="00634534">
              <w:rPr>
                <w:rFonts w:ascii="Arial" w:hAnsi="Arial" w:cs="Arial"/>
                <w:sz w:val="24"/>
                <w:szCs w:val="24"/>
                <w:u w:val="single"/>
              </w:rPr>
              <w:t xml:space="preserve"> – UNOFFICIAL GAP HILLCREST/PADDOCKS</w:t>
            </w:r>
          </w:p>
          <w:p w:rsidR="00A81673" w:rsidRPr="00634534" w:rsidRDefault="0081016A">
            <w:pPr>
              <w:pStyle w:val="proposed"/>
              <w:rPr>
                <w:rFonts w:ascii="Arial" w:hAnsi="Arial" w:cs="Arial"/>
              </w:rPr>
            </w:pPr>
            <w:r w:rsidRPr="00634534">
              <w:rPr>
                <w:rFonts w:ascii="Arial" w:hAnsi="Arial" w:cs="Arial"/>
              </w:rPr>
              <w:t>Proposed by Councillor L. O'Toole</w:t>
            </w:r>
          </w:p>
          <w:p w:rsidR="00A81673" w:rsidRPr="00634534" w:rsidRDefault="0081016A">
            <w:pPr>
              <w:pStyle w:val="NormalWeb"/>
              <w:rPr>
                <w:rFonts w:ascii="Arial" w:hAnsi="Arial" w:cs="Arial"/>
              </w:rPr>
            </w:pPr>
            <w:r w:rsidRPr="00634534">
              <w:rPr>
                <w:rFonts w:ascii="Arial" w:hAnsi="Arial" w:cs="Arial"/>
              </w:rPr>
              <w:t xml:space="preserve">"That this Committee ask the Chief Executive for an update regarding closing off the unofficial gap located at Hillcrest/Paddocks in line with the planning application. Furthermore could the Chief Executive </w:t>
            </w:r>
            <w:proofErr w:type="gramStart"/>
            <w:r w:rsidRPr="00634534">
              <w:rPr>
                <w:rFonts w:ascii="Arial" w:hAnsi="Arial" w:cs="Arial"/>
              </w:rPr>
              <w:t>advise</w:t>
            </w:r>
            <w:proofErr w:type="gramEnd"/>
            <w:r w:rsidRPr="00634534">
              <w:rPr>
                <w:rFonts w:ascii="Arial" w:hAnsi="Arial" w:cs="Arial"/>
              </w:rPr>
              <w:t xml:space="preserve"> what options ae available to the locality in relation to building an official and agreed/suitable gap for the area?"</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 xml:space="preserve">Arrangements will be made in Quarter 1 to have the unofficial gap located between Hillcrest and The Paddocks closed. Constructing a suitable link between these two estates would require agreement from both estates. Should a petition be received from each estate with an indicative route, the matter will be considered further. The </w:t>
            </w:r>
            <w:r w:rsidRPr="00634534">
              <w:rPr>
                <w:rFonts w:ascii="Arial" w:hAnsi="Arial" w:cs="Arial"/>
              </w:rPr>
              <w:lastRenderedPageBreak/>
              <w:t>petition would need to be comprehensive and consult with residents directly opposite any proposed link paths or access routes.</w:t>
            </w:r>
          </w:p>
          <w:p w:rsidR="009245B4" w:rsidRPr="00634534" w:rsidRDefault="00555C25">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55638E" w:rsidRPr="00634534">
              <w:rPr>
                <w:rFonts w:ascii="Arial" w:hAnsi="Arial" w:cs="Arial"/>
                <w:sz w:val="24"/>
                <w:szCs w:val="24"/>
                <w:u w:val="single"/>
              </w:rPr>
              <w:t>26</w:t>
            </w:r>
            <w:r w:rsidRPr="00634534">
              <w:rPr>
                <w:rFonts w:ascii="Arial" w:hAnsi="Arial" w:cs="Arial"/>
                <w:sz w:val="24"/>
                <w:szCs w:val="24"/>
                <w:u w:val="single"/>
              </w:rPr>
              <w:t xml:space="preserve">/17 - </w:t>
            </w:r>
            <w:r w:rsidR="0081016A" w:rsidRPr="00634534">
              <w:rPr>
                <w:rFonts w:ascii="Arial" w:hAnsi="Arial" w:cs="Arial"/>
                <w:sz w:val="24"/>
                <w:szCs w:val="24"/>
                <w:u w:val="single"/>
              </w:rPr>
              <w:t>H7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52318</w:t>
            </w:r>
            <w:r w:rsidRPr="00634534">
              <w:rPr>
                <w:rFonts w:ascii="Arial" w:hAnsi="Arial" w:cs="Arial"/>
                <w:sz w:val="24"/>
                <w:szCs w:val="24"/>
                <w:u w:val="single"/>
              </w:rPr>
              <w:t xml:space="preserve"> – PUBLIC REALM IMPROVEMENT WORKS PROGRAMME 2017</w:t>
            </w:r>
            <w:r w:rsidR="00634534" w:rsidRPr="00634534">
              <w:rPr>
                <w:rFonts w:ascii="Arial" w:hAnsi="Arial" w:cs="Arial"/>
                <w:sz w:val="24"/>
                <w:szCs w:val="24"/>
                <w:u w:val="single"/>
              </w:rPr>
              <w:t xml:space="preserve">                                                                                                           </w:t>
            </w:r>
            <w:r w:rsidR="009245B4" w:rsidRPr="00634534">
              <w:rPr>
                <w:rFonts w:ascii="Arial" w:hAnsi="Arial" w:cs="Arial"/>
                <w:b w:val="0"/>
                <w:sz w:val="24"/>
                <w:szCs w:val="24"/>
              </w:rPr>
              <w:t>Mr. D. Fennell, Senior Executive Parks Superintendent presented the following report:-</w:t>
            </w:r>
          </w:p>
          <w:p w:rsidR="00A81673" w:rsidRPr="00634534" w:rsidRDefault="0081016A">
            <w:pPr>
              <w:pStyle w:val="NormalWeb"/>
              <w:rPr>
                <w:rFonts w:ascii="Arial" w:hAnsi="Arial" w:cs="Arial"/>
              </w:rPr>
            </w:pPr>
            <w:r w:rsidRPr="00634534">
              <w:rPr>
                <w:rStyle w:val="Strong"/>
                <w:rFonts w:ascii="Arial" w:hAnsi="Arial" w:cs="Arial"/>
              </w:rPr>
              <w:t>Public Realm Improvement Works Programme 2017</w:t>
            </w:r>
          </w:p>
          <w:p w:rsidR="00A81673" w:rsidRPr="00634534" w:rsidRDefault="0081016A" w:rsidP="00555C25">
            <w:pPr>
              <w:pStyle w:val="replymain"/>
              <w:rPr>
                <w:rFonts w:ascii="Arial" w:hAnsi="Arial" w:cs="Arial"/>
              </w:rPr>
            </w:pPr>
            <w:r w:rsidRPr="00634534">
              <w:rPr>
                <w:rFonts w:ascii="Arial" w:hAnsi="Arial" w:cs="Arial"/>
              </w:rPr>
              <w:t> "Provision has been made by the Chief Executive in the 2017 budget for the carrying out of small improvement works in parks and open space areas around the County such as the surfacing of paths, boundary works, pitch drainage, roundabout improvements and other works.  Those works proposed to take place in the Clondalkin area in 2017 are listed below.  These proposals have been compiled from issues raised as agenda items at area committee meetings throughout the course of the year, undertakings given in response to members representations throughout the year as well as works that have been identified by staff.  It should be noted that the list provided does not include those works which have already been included in the Council's three year rolling capital works programme, it includes only those works of a small scale which are to be funded from the revenue budget.  </w:t>
            </w:r>
          </w:p>
          <w:p w:rsidR="00A81673" w:rsidRPr="00634534" w:rsidRDefault="0081016A">
            <w:pPr>
              <w:pStyle w:val="NormalWeb"/>
              <w:rPr>
                <w:rFonts w:ascii="Arial" w:hAnsi="Arial" w:cs="Arial"/>
              </w:rPr>
            </w:pPr>
            <w:r w:rsidRPr="00634534">
              <w:rPr>
                <w:rFonts w:ascii="Arial" w:hAnsi="Arial" w:cs="Arial"/>
              </w:rPr>
              <w:t>There are two schemes included from the 2016 programme that did not proceed last year. The final drawings for the new steps at Dispensary Lane are expected to be completed in February which will enable this project to proceed. The Car Park extension at Hermitage Park was to be completed in two phases but given the delays in commencing this project it is now proposed to carry out the full extension in 2017. The budget allocated for this scheme has therefore been increased to reflect this. </w:t>
            </w:r>
          </w:p>
          <w:tbl>
            <w:tblPr>
              <w:tblW w:w="8736" w:type="dxa"/>
              <w:tblCellSpacing w:w="15" w:type="dxa"/>
              <w:tblCellMar>
                <w:top w:w="15" w:type="dxa"/>
                <w:left w:w="15" w:type="dxa"/>
                <w:bottom w:w="15" w:type="dxa"/>
                <w:right w:w="15" w:type="dxa"/>
              </w:tblCellMar>
              <w:tblLook w:val="04A0" w:firstRow="1" w:lastRow="0" w:firstColumn="1" w:lastColumn="0" w:noHBand="0" w:noVBand="1"/>
            </w:tblPr>
            <w:tblGrid>
              <w:gridCol w:w="496"/>
              <w:gridCol w:w="2147"/>
              <w:gridCol w:w="3654"/>
              <w:gridCol w:w="941"/>
              <w:gridCol w:w="1498"/>
            </w:tblGrid>
            <w:tr w:rsidR="00A81673" w:rsidRPr="00634534">
              <w:trPr>
                <w:tblCellSpacing w:w="15" w:type="dxa"/>
              </w:trPr>
              <w:tc>
                <w:tcPr>
                  <w:tcW w:w="456" w:type="dxa"/>
                  <w:vAlign w:val="center"/>
                  <w:hideMark/>
                </w:tcPr>
                <w:p w:rsidR="00A81673" w:rsidRPr="00634534" w:rsidRDefault="0081016A">
                  <w:pPr>
                    <w:pStyle w:val="NormalWeb"/>
                    <w:rPr>
                      <w:rFonts w:ascii="Arial" w:hAnsi="Arial" w:cs="Arial"/>
                    </w:rPr>
                  </w:pPr>
                  <w:r w:rsidRPr="00634534">
                    <w:rPr>
                      <w:rStyle w:val="Strong"/>
                      <w:rFonts w:ascii="Arial" w:hAnsi="Arial" w:cs="Arial"/>
                    </w:rPr>
                    <w:t>No</w:t>
                  </w:r>
                  <w:r w:rsidRPr="00634534">
                    <w:rPr>
                      <w:rFonts w:ascii="Arial" w:hAnsi="Arial" w:cs="Arial"/>
                    </w:rPr>
                    <w:t xml:space="preserve"> </w:t>
                  </w:r>
                </w:p>
              </w:tc>
              <w:tc>
                <w:tcPr>
                  <w:tcW w:w="2160" w:type="dxa"/>
                  <w:vAlign w:val="center"/>
                  <w:hideMark/>
                </w:tcPr>
                <w:p w:rsidR="00A81673" w:rsidRPr="00634534" w:rsidRDefault="0081016A">
                  <w:pPr>
                    <w:pStyle w:val="NormalWeb"/>
                    <w:rPr>
                      <w:rFonts w:ascii="Arial" w:hAnsi="Arial" w:cs="Arial"/>
                    </w:rPr>
                  </w:pPr>
                  <w:r w:rsidRPr="00634534">
                    <w:rPr>
                      <w:rStyle w:val="Strong"/>
                      <w:rFonts w:ascii="Arial" w:hAnsi="Arial" w:cs="Arial"/>
                    </w:rPr>
                    <w:t>Location</w:t>
                  </w:r>
                  <w:r w:rsidRPr="00634534">
                    <w:rPr>
                      <w:rFonts w:ascii="Arial" w:hAnsi="Arial" w:cs="Arial"/>
                    </w:rPr>
                    <w:t xml:space="preserve"> </w:t>
                  </w:r>
                </w:p>
              </w:tc>
              <w:tc>
                <w:tcPr>
                  <w:tcW w:w="3744" w:type="dxa"/>
                  <w:vAlign w:val="center"/>
                  <w:hideMark/>
                </w:tcPr>
                <w:p w:rsidR="00A81673" w:rsidRPr="00634534" w:rsidRDefault="0081016A">
                  <w:pPr>
                    <w:pStyle w:val="NormalWeb"/>
                    <w:rPr>
                      <w:rFonts w:ascii="Arial" w:hAnsi="Arial" w:cs="Arial"/>
                    </w:rPr>
                  </w:pPr>
                  <w:r w:rsidRPr="00634534">
                    <w:rPr>
                      <w:rStyle w:val="Strong"/>
                      <w:rFonts w:ascii="Arial" w:hAnsi="Arial" w:cs="Arial"/>
                    </w:rPr>
                    <w:t>Description of Works</w:t>
                  </w:r>
                  <w:r w:rsidRPr="00634534">
                    <w:rPr>
                      <w:rFonts w:ascii="Arial" w:hAnsi="Arial" w:cs="Arial"/>
                    </w:rPr>
                    <w:t xml:space="preserve"> </w:t>
                  </w:r>
                </w:p>
              </w:tc>
              <w:tc>
                <w:tcPr>
                  <w:tcW w:w="912" w:type="dxa"/>
                  <w:vAlign w:val="center"/>
                  <w:hideMark/>
                </w:tcPr>
                <w:p w:rsidR="00A81673" w:rsidRPr="00634534" w:rsidRDefault="0081016A">
                  <w:pPr>
                    <w:pStyle w:val="NormalWeb"/>
                    <w:rPr>
                      <w:rFonts w:ascii="Arial" w:hAnsi="Arial" w:cs="Arial"/>
                    </w:rPr>
                  </w:pPr>
                  <w:r w:rsidRPr="00634534">
                    <w:rPr>
                      <w:rStyle w:val="Strong"/>
                      <w:rFonts w:ascii="Arial" w:hAnsi="Arial" w:cs="Arial"/>
                    </w:rPr>
                    <w:t>Est. cost €</w:t>
                  </w:r>
                  <w:r w:rsidRPr="00634534">
                    <w:rPr>
                      <w:rFonts w:ascii="Arial" w:hAnsi="Arial" w:cs="Arial"/>
                    </w:rPr>
                    <w:t xml:space="preserve"> </w:t>
                  </w:r>
                </w:p>
              </w:tc>
              <w:tc>
                <w:tcPr>
                  <w:tcW w:w="1476" w:type="dxa"/>
                  <w:vAlign w:val="center"/>
                  <w:hideMark/>
                </w:tcPr>
                <w:p w:rsidR="00A81673" w:rsidRPr="00634534" w:rsidRDefault="0081016A">
                  <w:pPr>
                    <w:pStyle w:val="NormalWeb"/>
                    <w:rPr>
                      <w:rFonts w:ascii="Arial" w:hAnsi="Arial" w:cs="Arial"/>
                    </w:rPr>
                  </w:pPr>
                  <w:r w:rsidRPr="00634534">
                    <w:rPr>
                      <w:rStyle w:val="Strong"/>
                      <w:rFonts w:ascii="Arial" w:hAnsi="Arial" w:cs="Arial"/>
                    </w:rPr>
                    <w:t>Origin of Request</w:t>
                  </w:r>
                  <w:r w:rsidRPr="00634534">
                    <w:rPr>
                      <w:rFonts w:ascii="Arial" w:hAnsi="Arial" w:cs="Arial"/>
                    </w:rPr>
                    <w:t xml:space="preserve"> </w:t>
                  </w:r>
                </w:p>
              </w:tc>
            </w:tr>
            <w:tr w:rsidR="00A81673" w:rsidRPr="00634534">
              <w:trPr>
                <w:tblCellSpacing w:w="15" w:type="dxa"/>
              </w:trPr>
              <w:tc>
                <w:tcPr>
                  <w:tcW w:w="456" w:type="dxa"/>
                  <w:vAlign w:val="center"/>
                  <w:hideMark/>
                </w:tcPr>
                <w:p w:rsidR="00A81673" w:rsidRPr="00634534" w:rsidRDefault="0081016A">
                  <w:pPr>
                    <w:pStyle w:val="NormalWeb"/>
                    <w:rPr>
                      <w:rFonts w:ascii="Arial" w:hAnsi="Arial" w:cs="Arial"/>
                    </w:rPr>
                  </w:pPr>
                  <w:r w:rsidRPr="00634534">
                    <w:rPr>
                      <w:rFonts w:ascii="Arial" w:hAnsi="Arial" w:cs="Arial"/>
                    </w:rPr>
                    <w:t xml:space="preserve">1 </w:t>
                  </w:r>
                </w:p>
              </w:tc>
              <w:tc>
                <w:tcPr>
                  <w:tcW w:w="2160" w:type="dxa"/>
                  <w:vAlign w:val="center"/>
                  <w:hideMark/>
                </w:tcPr>
                <w:p w:rsidR="00A81673" w:rsidRPr="00634534" w:rsidRDefault="0081016A">
                  <w:pPr>
                    <w:pStyle w:val="NormalWeb"/>
                    <w:rPr>
                      <w:rFonts w:ascii="Arial" w:hAnsi="Arial" w:cs="Arial"/>
                    </w:rPr>
                  </w:pPr>
                  <w:r w:rsidRPr="00634534">
                    <w:rPr>
                      <w:rFonts w:ascii="Arial" w:hAnsi="Arial" w:cs="Arial"/>
                    </w:rPr>
                    <w:t xml:space="preserve">Griffeen Valley Park </w:t>
                  </w:r>
                </w:p>
              </w:tc>
              <w:tc>
                <w:tcPr>
                  <w:tcW w:w="3744" w:type="dxa"/>
                  <w:vAlign w:val="center"/>
                  <w:hideMark/>
                </w:tcPr>
                <w:p w:rsidR="00A81673" w:rsidRPr="00634534" w:rsidRDefault="0081016A">
                  <w:pPr>
                    <w:pStyle w:val="NormalWeb"/>
                    <w:rPr>
                      <w:rFonts w:ascii="Arial" w:hAnsi="Arial" w:cs="Arial"/>
                    </w:rPr>
                  </w:pPr>
                  <w:r w:rsidRPr="00634534">
                    <w:rPr>
                      <w:rFonts w:ascii="Arial" w:hAnsi="Arial" w:cs="Arial"/>
                    </w:rPr>
                    <w:t xml:space="preserve">Automate </w:t>
                  </w:r>
                  <w:proofErr w:type="spellStart"/>
                  <w:r w:rsidRPr="00634534">
                    <w:rPr>
                      <w:rFonts w:ascii="Arial" w:hAnsi="Arial" w:cs="Arial"/>
                    </w:rPr>
                    <w:t>Haydens</w:t>
                  </w:r>
                  <w:proofErr w:type="spellEnd"/>
                  <w:r w:rsidRPr="00634534">
                    <w:rPr>
                      <w:rFonts w:ascii="Arial" w:hAnsi="Arial" w:cs="Arial"/>
                    </w:rPr>
                    <w:t xml:space="preserve"> Lane car park gates </w:t>
                  </w:r>
                </w:p>
              </w:tc>
              <w:tc>
                <w:tcPr>
                  <w:tcW w:w="912" w:type="dxa"/>
                  <w:vAlign w:val="center"/>
                  <w:hideMark/>
                </w:tcPr>
                <w:p w:rsidR="00A81673" w:rsidRPr="00634534" w:rsidRDefault="0081016A">
                  <w:pPr>
                    <w:pStyle w:val="NormalWeb"/>
                    <w:rPr>
                      <w:rFonts w:ascii="Arial" w:hAnsi="Arial" w:cs="Arial"/>
                    </w:rPr>
                  </w:pPr>
                  <w:r w:rsidRPr="00634534">
                    <w:rPr>
                      <w:rFonts w:ascii="Arial" w:hAnsi="Arial" w:cs="Arial"/>
                    </w:rPr>
                    <w:t xml:space="preserve">10,000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Council agenda item </w:t>
                  </w:r>
                </w:p>
              </w:tc>
            </w:tr>
            <w:tr w:rsidR="00A81673" w:rsidRPr="00634534">
              <w:trPr>
                <w:tblCellSpacing w:w="15" w:type="dxa"/>
              </w:trPr>
              <w:tc>
                <w:tcPr>
                  <w:tcW w:w="456" w:type="dxa"/>
                  <w:vAlign w:val="center"/>
                  <w:hideMark/>
                </w:tcPr>
                <w:p w:rsidR="00A81673" w:rsidRPr="00634534" w:rsidRDefault="0081016A">
                  <w:pPr>
                    <w:pStyle w:val="NormalWeb"/>
                    <w:rPr>
                      <w:rFonts w:ascii="Arial" w:hAnsi="Arial" w:cs="Arial"/>
                    </w:rPr>
                  </w:pPr>
                  <w:r w:rsidRPr="00634534">
                    <w:rPr>
                      <w:rFonts w:ascii="Arial" w:hAnsi="Arial" w:cs="Arial"/>
                    </w:rPr>
                    <w:t xml:space="preserve">2 </w:t>
                  </w:r>
                </w:p>
              </w:tc>
              <w:tc>
                <w:tcPr>
                  <w:tcW w:w="2160" w:type="dxa"/>
                  <w:vAlign w:val="center"/>
                  <w:hideMark/>
                </w:tcPr>
                <w:p w:rsidR="00A81673" w:rsidRPr="00634534" w:rsidRDefault="0081016A">
                  <w:pPr>
                    <w:pStyle w:val="NormalWeb"/>
                    <w:rPr>
                      <w:rFonts w:ascii="Arial" w:hAnsi="Arial" w:cs="Arial"/>
                    </w:rPr>
                  </w:pPr>
                  <w:r w:rsidRPr="00634534">
                    <w:rPr>
                      <w:rFonts w:ascii="Arial" w:hAnsi="Arial" w:cs="Arial"/>
                    </w:rPr>
                    <w:t xml:space="preserve">Griffeen Valley Park </w:t>
                  </w:r>
                </w:p>
              </w:tc>
              <w:tc>
                <w:tcPr>
                  <w:tcW w:w="3744" w:type="dxa"/>
                  <w:vAlign w:val="center"/>
                  <w:hideMark/>
                </w:tcPr>
                <w:p w:rsidR="00A81673" w:rsidRPr="00634534" w:rsidRDefault="0081016A">
                  <w:pPr>
                    <w:pStyle w:val="NormalWeb"/>
                    <w:rPr>
                      <w:rFonts w:ascii="Arial" w:hAnsi="Arial" w:cs="Arial"/>
                    </w:rPr>
                  </w:pPr>
                  <w:r w:rsidRPr="00634534">
                    <w:rPr>
                      <w:rFonts w:ascii="Arial" w:hAnsi="Arial" w:cs="Arial"/>
                    </w:rPr>
                    <w:t xml:space="preserve">Footpath improvement near playground </w:t>
                  </w:r>
                </w:p>
              </w:tc>
              <w:tc>
                <w:tcPr>
                  <w:tcW w:w="912" w:type="dxa"/>
                  <w:vAlign w:val="center"/>
                  <w:hideMark/>
                </w:tcPr>
                <w:p w:rsidR="00A81673" w:rsidRPr="00634534" w:rsidRDefault="0081016A">
                  <w:pPr>
                    <w:pStyle w:val="NormalWeb"/>
                    <w:rPr>
                      <w:rFonts w:ascii="Arial" w:hAnsi="Arial" w:cs="Arial"/>
                    </w:rPr>
                  </w:pPr>
                  <w:r w:rsidRPr="00634534">
                    <w:rPr>
                      <w:rFonts w:ascii="Arial" w:hAnsi="Arial" w:cs="Arial"/>
                    </w:rPr>
                    <w:t xml:space="preserve">20,000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456" w:type="dxa"/>
                  <w:vAlign w:val="center"/>
                  <w:hideMark/>
                </w:tcPr>
                <w:p w:rsidR="00A81673" w:rsidRPr="00634534" w:rsidRDefault="0081016A">
                  <w:pPr>
                    <w:pStyle w:val="NormalWeb"/>
                    <w:rPr>
                      <w:rFonts w:ascii="Arial" w:hAnsi="Arial" w:cs="Arial"/>
                    </w:rPr>
                  </w:pPr>
                  <w:r w:rsidRPr="00634534">
                    <w:rPr>
                      <w:rFonts w:ascii="Arial" w:hAnsi="Arial" w:cs="Arial"/>
                    </w:rPr>
                    <w:t xml:space="preserve">3 </w:t>
                  </w:r>
                </w:p>
              </w:tc>
              <w:tc>
                <w:tcPr>
                  <w:tcW w:w="2160" w:type="dxa"/>
                  <w:vAlign w:val="center"/>
                  <w:hideMark/>
                </w:tcPr>
                <w:p w:rsidR="00A81673" w:rsidRPr="00634534" w:rsidRDefault="0081016A">
                  <w:pPr>
                    <w:pStyle w:val="NormalWeb"/>
                    <w:rPr>
                      <w:rFonts w:ascii="Arial" w:hAnsi="Arial" w:cs="Arial"/>
                    </w:rPr>
                  </w:pPr>
                  <w:r w:rsidRPr="00634534">
                    <w:rPr>
                      <w:rFonts w:ascii="Arial" w:hAnsi="Arial" w:cs="Arial"/>
                    </w:rPr>
                    <w:t xml:space="preserve">Dispensary Lane </w:t>
                  </w:r>
                </w:p>
              </w:tc>
              <w:tc>
                <w:tcPr>
                  <w:tcW w:w="3744" w:type="dxa"/>
                  <w:vAlign w:val="center"/>
                  <w:hideMark/>
                </w:tcPr>
                <w:p w:rsidR="00A81673" w:rsidRPr="00634534" w:rsidRDefault="0081016A">
                  <w:pPr>
                    <w:pStyle w:val="NormalWeb"/>
                    <w:rPr>
                      <w:rFonts w:ascii="Arial" w:hAnsi="Arial" w:cs="Arial"/>
                    </w:rPr>
                  </w:pPr>
                  <w:r w:rsidRPr="00634534">
                    <w:rPr>
                      <w:rFonts w:ascii="Arial" w:hAnsi="Arial" w:cs="Arial"/>
                    </w:rPr>
                    <w:t xml:space="preserve">Upgrade steps outside Health Centre </w:t>
                  </w:r>
                </w:p>
              </w:tc>
              <w:tc>
                <w:tcPr>
                  <w:tcW w:w="912" w:type="dxa"/>
                  <w:vAlign w:val="center"/>
                  <w:hideMark/>
                </w:tcPr>
                <w:p w:rsidR="00A81673" w:rsidRPr="00634534" w:rsidRDefault="0081016A">
                  <w:pPr>
                    <w:pStyle w:val="NormalWeb"/>
                    <w:rPr>
                      <w:rFonts w:ascii="Arial" w:hAnsi="Arial" w:cs="Arial"/>
                    </w:rPr>
                  </w:pPr>
                  <w:r w:rsidRPr="00634534">
                    <w:rPr>
                      <w:rFonts w:ascii="Arial" w:hAnsi="Arial" w:cs="Arial"/>
                    </w:rPr>
                    <w:t xml:space="preserve">10,000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456" w:type="dxa"/>
                  <w:vAlign w:val="center"/>
                  <w:hideMark/>
                </w:tcPr>
                <w:p w:rsidR="00A81673" w:rsidRPr="00634534" w:rsidRDefault="0081016A">
                  <w:pPr>
                    <w:pStyle w:val="NormalWeb"/>
                    <w:rPr>
                      <w:rFonts w:ascii="Arial" w:hAnsi="Arial" w:cs="Arial"/>
                    </w:rPr>
                  </w:pPr>
                  <w:r w:rsidRPr="00634534">
                    <w:rPr>
                      <w:rFonts w:ascii="Arial" w:hAnsi="Arial" w:cs="Arial"/>
                    </w:rPr>
                    <w:t xml:space="preserve">4 </w:t>
                  </w:r>
                </w:p>
              </w:tc>
              <w:tc>
                <w:tcPr>
                  <w:tcW w:w="2160" w:type="dxa"/>
                  <w:vAlign w:val="center"/>
                  <w:hideMark/>
                </w:tcPr>
                <w:p w:rsidR="00A81673" w:rsidRPr="00634534" w:rsidRDefault="0081016A">
                  <w:pPr>
                    <w:pStyle w:val="NormalWeb"/>
                    <w:rPr>
                      <w:rFonts w:ascii="Arial" w:hAnsi="Arial" w:cs="Arial"/>
                    </w:rPr>
                  </w:pPr>
                  <w:r w:rsidRPr="00634534">
                    <w:rPr>
                      <w:rFonts w:ascii="Arial" w:hAnsi="Arial" w:cs="Arial"/>
                    </w:rPr>
                    <w:t xml:space="preserve">Hermitage Park </w:t>
                  </w:r>
                </w:p>
              </w:tc>
              <w:tc>
                <w:tcPr>
                  <w:tcW w:w="3744" w:type="dxa"/>
                  <w:vAlign w:val="center"/>
                  <w:hideMark/>
                </w:tcPr>
                <w:p w:rsidR="00A81673" w:rsidRPr="00634534" w:rsidRDefault="0081016A">
                  <w:pPr>
                    <w:pStyle w:val="NormalWeb"/>
                    <w:rPr>
                      <w:rFonts w:ascii="Arial" w:hAnsi="Arial" w:cs="Arial"/>
                    </w:rPr>
                  </w:pPr>
                  <w:r w:rsidRPr="00634534">
                    <w:rPr>
                      <w:rFonts w:ascii="Arial" w:hAnsi="Arial" w:cs="Arial"/>
                    </w:rPr>
                    <w:t xml:space="preserve">Car park extension </w:t>
                  </w:r>
                </w:p>
              </w:tc>
              <w:tc>
                <w:tcPr>
                  <w:tcW w:w="912" w:type="dxa"/>
                  <w:vAlign w:val="center"/>
                  <w:hideMark/>
                </w:tcPr>
                <w:p w:rsidR="00A81673" w:rsidRPr="00634534" w:rsidRDefault="0081016A">
                  <w:pPr>
                    <w:pStyle w:val="NormalWeb"/>
                    <w:rPr>
                      <w:rFonts w:ascii="Arial" w:hAnsi="Arial" w:cs="Arial"/>
                    </w:rPr>
                  </w:pPr>
                  <w:r w:rsidRPr="00634534">
                    <w:rPr>
                      <w:rFonts w:ascii="Arial" w:hAnsi="Arial" w:cs="Arial"/>
                    </w:rPr>
                    <w:t xml:space="preserve">50,000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456" w:type="dxa"/>
                  <w:vAlign w:val="center"/>
                  <w:hideMark/>
                </w:tcPr>
                <w:p w:rsidR="00A81673" w:rsidRPr="00634534" w:rsidRDefault="0081016A">
                  <w:pPr>
                    <w:pStyle w:val="NormalWeb"/>
                    <w:rPr>
                      <w:rFonts w:ascii="Arial" w:hAnsi="Arial" w:cs="Arial"/>
                    </w:rPr>
                  </w:pPr>
                  <w:r w:rsidRPr="00634534">
                    <w:rPr>
                      <w:rFonts w:ascii="Arial" w:hAnsi="Arial" w:cs="Arial"/>
                    </w:rPr>
                    <w:t xml:space="preserve">5 </w:t>
                  </w:r>
                </w:p>
              </w:tc>
              <w:tc>
                <w:tcPr>
                  <w:tcW w:w="2160" w:type="dxa"/>
                  <w:vAlign w:val="center"/>
                  <w:hideMark/>
                </w:tcPr>
                <w:p w:rsidR="00A81673" w:rsidRPr="00634534" w:rsidRDefault="0081016A">
                  <w:pPr>
                    <w:pStyle w:val="NormalWeb"/>
                    <w:rPr>
                      <w:rFonts w:ascii="Arial" w:hAnsi="Arial" w:cs="Arial"/>
                    </w:rPr>
                  </w:pPr>
                  <w:r w:rsidRPr="00634534">
                    <w:rPr>
                      <w:rFonts w:ascii="Arial" w:hAnsi="Arial" w:cs="Arial"/>
                    </w:rPr>
                    <w:t xml:space="preserve">Mount Andrew Open Space </w:t>
                  </w:r>
                </w:p>
              </w:tc>
              <w:tc>
                <w:tcPr>
                  <w:tcW w:w="3744" w:type="dxa"/>
                  <w:vAlign w:val="center"/>
                  <w:hideMark/>
                </w:tcPr>
                <w:p w:rsidR="00A81673" w:rsidRPr="00634534" w:rsidRDefault="0081016A">
                  <w:pPr>
                    <w:pStyle w:val="NormalWeb"/>
                    <w:rPr>
                      <w:rFonts w:ascii="Arial" w:hAnsi="Arial" w:cs="Arial"/>
                    </w:rPr>
                  </w:pPr>
                  <w:r w:rsidRPr="00634534">
                    <w:rPr>
                      <w:rFonts w:ascii="Arial" w:hAnsi="Arial" w:cs="Arial"/>
                    </w:rPr>
                    <w:t xml:space="preserve">Pitch drainage scheme </w:t>
                  </w:r>
                </w:p>
              </w:tc>
              <w:tc>
                <w:tcPr>
                  <w:tcW w:w="912" w:type="dxa"/>
                  <w:vAlign w:val="center"/>
                  <w:hideMark/>
                </w:tcPr>
                <w:p w:rsidR="00A81673" w:rsidRPr="00634534" w:rsidRDefault="0081016A">
                  <w:pPr>
                    <w:pStyle w:val="NormalWeb"/>
                    <w:rPr>
                      <w:rFonts w:ascii="Arial" w:hAnsi="Arial" w:cs="Arial"/>
                    </w:rPr>
                  </w:pPr>
                  <w:r w:rsidRPr="00634534">
                    <w:rPr>
                      <w:rFonts w:ascii="Arial" w:hAnsi="Arial" w:cs="Arial"/>
                    </w:rPr>
                    <w:t xml:space="preserve">30,000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ACM agenda item </w:t>
                  </w:r>
                </w:p>
              </w:tc>
            </w:tr>
            <w:tr w:rsidR="00A81673" w:rsidRPr="00634534">
              <w:trPr>
                <w:tblCellSpacing w:w="15" w:type="dxa"/>
              </w:trPr>
              <w:tc>
                <w:tcPr>
                  <w:tcW w:w="456" w:type="dxa"/>
                  <w:vAlign w:val="center"/>
                  <w:hideMark/>
                </w:tcPr>
                <w:p w:rsidR="00A81673" w:rsidRPr="00634534" w:rsidRDefault="0081016A">
                  <w:pPr>
                    <w:pStyle w:val="NormalWeb"/>
                    <w:rPr>
                      <w:rFonts w:ascii="Arial" w:hAnsi="Arial" w:cs="Arial"/>
                    </w:rPr>
                  </w:pPr>
                  <w:r w:rsidRPr="00634534">
                    <w:rPr>
                      <w:rFonts w:ascii="Arial" w:hAnsi="Arial" w:cs="Arial"/>
                    </w:rPr>
                    <w:t xml:space="preserve">6 </w:t>
                  </w:r>
                </w:p>
              </w:tc>
              <w:tc>
                <w:tcPr>
                  <w:tcW w:w="2160" w:type="dxa"/>
                  <w:vAlign w:val="center"/>
                  <w:hideMark/>
                </w:tcPr>
                <w:p w:rsidR="00A81673" w:rsidRPr="00634534" w:rsidRDefault="0081016A">
                  <w:pPr>
                    <w:pStyle w:val="NormalWeb"/>
                    <w:rPr>
                      <w:rFonts w:ascii="Arial" w:hAnsi="Arial" w:cs="Arial"/>
                    </w:rPr>
                  </w:pPr>
                  <w:r w:rsidRPr="00634534">
                    <w:rPr>
                      <w:rFonts w:ascii="Arial" w:hAnsi="Arial" w:cs="Arial"/>
                    </w:rPr>
                    <w:t xml:space="preserve">Arthur Griffith Estate </w:t>
                  </w:r>
                </w:p>
              </w:tc>
              <w:tc>
                <w:tcPr>
                  <w:tcW w:w="3744" w:type="dxa"/>
                  <w:vAlign w:val="center"/>
                  <w:hideMark/>
                </w:tcPr>
                <w:p w:rsidR="00A81673" w:rsidRPr="00634534" w:rsidRDefault="0081016A">
                  <w:pPr>
                    <w:pStyle w:val="NormalWeb"/>
                    <w:rPr>
                      <w:rFonts w:ascii="Arial" w:hAnsi="Arial" w:cs="Arial"/>
                    </w:rPr>
                  </w:pPr>
                  <w:r w:rsidRPr="00634534">
                    <w:rPr>
                      <w:rFonts w:ascii="Arial" w:hAnsi="Arial" w:cs="Arial"/>
                    </w:rPr>
                    <w:t xml:space="preserve">Surface paths on open space </w:t>
                  </w:r>
                </w:p>
              </w:tc>
              <w:tc>
                <w:tcPr>
                  <w:tcW w:w="912" w:type="dxa"/>
                  <w:vAlign w:val="center"/>
                  <w:hideMark/>
                </w:tcPr>
                <w:p w:rsidR="00A81673" w:rsidRPr="00634534" w:rsidRDefault="0081016A">
                  <w:pPr>
                    <w:pStyle w:val="NormalWeb"/>
                    <w:rPr>
                      <w:rFonts w:ascii="Arial" w:hAnsi="Arial" w:cs="Arial"/>
                    </w:rPr>
                  </w:pPr>
                  <w:r w:rsidRPr="00634534">
                    <w:rPr>
                      <w:rFonts w:ascii="Arial" w:hAnsi="Arial" w:cs="Arial"/>
                    </w:rPr>
                    <w:t xml:space="preserve">3,000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456" w:type="dxa"/>
                  <w:vAlign w:val="center"/>
                  <w:hideMark/>
                </w:tcPr>
                <w:p w:rsidR="00A81673" w:rsidRPr="00634534" w:rsidRDefault="0081016A">
                  <w:pPr>
                    <w:pStyle w:val="NormalWeb"/>
                    <w:rPr>
                      <w:rFonts w:ascii="Arial" w:hAnsi="Arial" w:cs="Arial"/>
                    </w:rPr>
                  </w:pPr>
                  <w:r w:rsidRPr="00634534">
                    <w:rPr>
                      <w:rFonts w:ascii="Arial" w:hAnsi="Arial" w:cs="Arial"/>
                    </w:rPr>
                    <w:t xml:space="preserve">7 </w:t>
                  </w:r>
                </w:p>
              </w:tc>
              <w:tc>
                <w:tcPr>
                  <w:tcW w:w="2160" w:type="dxa"/>
                  <w:vAlign w:val="center"/>
                  <w:hideMark/>
                </w:tcPr>
                <w:p w:rsidR="00A81673" w:rsidRPr="00634534" w:rsidRDefault="0081016A">
                  <w:pPr>
                    <w:pStyle w:val="NormalWeb"/>
                    <w:rPr>
                      <w:rFonts w:ascii="Arial" w:hAnsi="Arial" w:cs="Arial"/>
                    </w:rPr>
                  </w:pPr>
                  <w:proofErr w:type="spellStart"/>
                  <w:r w:rsidRPr="00634534">
                    <w:rPr>
                      <w:rFonts w:ascii="Arial" w:hAnsi="Arial" w:cs="Arial"/>
                    </w:rPr>
                    <w:t>Waterstown</w:t>
                  </w:r>
                  <w:proofErr w:type="spellEnd"/>
                  <w:r w:rsidRPr="00634534">
                    <w:rPr>
                      <w:rFonts w:ascii="Arial" w:hAnsi="Arial" w:cs="Arial"/>
                    </w:rPr>
                    <w:t xml:space="preserve"> Park </w:t>
                  </w:r>
                </w:p>
              </w:tc>
              <w:tc>
                <w:tcPr>
                  <w:tcW w:w="3744" w:type="dxa"/>
                  <w:vAlign w:val="center"/>
                  <w:hideMark/>
                </w:tcPr>
                <w:p w:rsidR="00A81673" w:rsidRPr="00634534" w:rsidRDefault="0081016A">
                  <w:pPr>
                    <w:pStyle w:val="NormalWeb"/>
                    <w:rPr>
                      <w:rFonts w:ascii="Arial" w:hAnsi="Arial" w:cs="Arial"/>
                    </w:rPr>
                  </w:pPr>
                  <w:r w:rsidRPr="00634534">
                    <w:rPr>
                      <w:rFonts w:ascii="Arial" w:hAnsi="Arial" w:cs="Arial"/>
                    </w:rPr>
                    <w:t xml:space="preserve">Provision of Dog Run </w:t>
                  </w:r>
                </w:p>
              </w:tc>
              <w:tc>
                <w:tcPr>
                  <w:tcW w:w="912" w:type="dxa"/>
                  <w:vAlign w:val="center"/>
                  <w:hideMark/>
                </w:tcPr>
                <w:p w:rsidR="00A81673" w:rsidRPr="00634534" w:rsidRDefault="0081016A">
                  <w:pPr>
                    <w:pStyle w:val="NormalWeb"/>
                    <w:rPr>
                      <w:rFonts w:ascii="Arial" w:hAnsi="Arial" w:cs="Arial"/>
                    </w:rPr>
                  </w:pPr>
                  <w:r w:rsidRPr="00634534">
                    <w:rPr>
                      <w:rFonts w:ascii="Arial" w:hAnsi="Arial" w:cs="Arial"/>
                    </w:rPr>
                    <w:t xml:space="preserve">20,000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ACM agenda item </w:t>
                  </w:r>
                </w:p>
              </w:tc>
            </w:tr>
            <w:tr w:rsidR="00A81673" w:rsidRPr="00634534">
              <w:trPr>
                <w:tblCellSpacing w:w="15" w:type="dxa"/>
              </w:trPr>
              <w:tc>
                <w:tcPr>
                  <w:tcW w:w="456" w:type="dxa"/>
                  <w:vAlign w:val="center"/>
                  <w:hideMark/>
                </w:tcPr>
                <w:p w:rsidR="00A81673" w:rsidRPr="00634534" w:rsidRDefault="0081016A">
                  <w:pPr>
                    <w:pStyle w:val="NormalWeb"/>
                    <w:rPr>
                      <w:rFonts w:ascii="Arial" w:hAnsi="Arial" w:cs="Arial"/>
                    </w:rPr>
                  </w:pPr>
                  <w:r w:rsidRPr="00634534">
                    <w:rPr>
                      <w:rFonts w:ascii="Arial" w:hAnsi="Arial" w:cs="Arial"/>
                    </w:rPr>
                    <w:t xml:space="preserve">8 </w:t>
                  </w:r>
                </w:p>
              </w:tc>
              <w:tc>
                <w:tcPr>
                  <w:tcW w:w="2160" w:type="dxa"/>
                  <w:vAlign w:val="center"/>
                  <w:hideMark/>
                </w:tcPr>
                <w:p w:rsidR="00A81673" w:rsidRPr="00634534" w:rsidRDefault="0081016A">
                  <w:pPr>
                    <w:pStyle w:val="NormalWeb"/>
                    <w:rPr>
                      <w:rFonts w:ascii="Arial" w:hAnsi="Arial" w:cs="Arial"/>
                    </w:rPr>
                  </w:pPr>
                  <w:proofErr w:type="spellStart"/>
                  <w:r w:rsidRPr="00634534">
                    <w:rPr>
                      <w:rFonts w:ascii="Arial" w:hAnsi="Arial" w:cs="Arial"/>
                    </w:rPr>
                    <w:t>Waterstown</w:t>
                  </w:r>
                  <w:proofErr w:type="spellEnd"/>
                  <w:r w:rsidRPr="00634534">
                    <w:rPr>
                      <w:rFonts w:ascii="Arial" w:hAnsi="Arial" w:cs="Arial"/>
                    </w:rPr>
                    <w:t xml:space="preserve"> Park </w:t>
                  </w:r>
                </w:p>
              </w:tc>
              <w:tc>
                <w:tcPr>
                  <w:tcW w:w="3744" w:type="dxa"/>
                  <w:vAlign w:val="center"/>
                  <w:hideMark/>
                </w:tcPr>
                <w:p w:rsidR="00A81673" w:rsidRPr="00634534" w:rsidRDefault="0081016A">
                  <w:pPr>
                    <w:pStyle w:val="NormalWeb"/>
                    <w:rPr>
                      <w:rFonts w:ascii="Arial" w:hAnsi="Arial" w:cs="Arial"/>
                    </w:rPr>
                  </w:pPr>
                  <w:r w:rsidRPr="00634534">
                    <w:rPr>
                      <w:rFonts w:ascii="Arial" w:hAnsi="Arial" w:cs="Arial"/>
                    </w:rPr>
                    <w:t xml:space="preserve">Drainage works near fitness equipment </w:t>
                  </w:r>
                </w:p>
              </w:tc>
              <w:tc>
                <w:tcPr>
                  <w:tcW w:w="912" w:type="dxa"/>
                  <w:vAlign w:val="center"/>
                  <w:hideMark/>
                </w:tcPr>
                <w:p w:rsidR="00A81673" w:rsidRPr="00634534" w:rsidRDefault="0081016A">
                  <w:pPr>
                    <w:pStyle w:val="NormalWeb"/>
                    <w:rPr>
                      <w:rFonts w:ascii="Arial" w:hAnsi="Arial" w:cs="Arial"/>
                    </w:rPr>
                  </w:pPr>
                  <w:r w:rsidRPr="00634534">
                    <w:rPr>
                      <w:rFonts w:ascii="Arial" w:hAnsi="Arial" w:cs="Arial"/>
                    </w:rPr>
                    <w:t xml:space="preserve">5,000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456" w:type="dxa"/>
                  <w:vAlign w:val="center"/>
                  <w:hideMark/>
                </w:tcPr>
                <w:p w:rsidR="00A81673" w:rsidRPr="00634534" w:rsidRDefault="0081016A">
                  <w:pPr>
                    <w:pStyle w:val="NormalWeb"/>
                    <w:rPr>
                      <w:rFonts w:ascii="Arial" w:hAnsi="Arial" w:cs="Arial"/>
                    </w:rPr>
                  </w:pPr>
                  <w:r w:rsidRPr="00634534">
                    <w:rPr>
                      <w:rFonts w:ascii="Arial" w:hAnsi="Arial" w:cs="Arial"/>
                    </w:rPr>
                    <w:lastRenderedPageBreak/>
                    <w:t xml:space="preserve">9 </w:t>
                  </w:r>
                </w:p>
              </w:tc>
              <w:tc>
                <w:tcPr>
                  <w:tcW w:w="2160" w:type="dxa"/>
                  <w:vAlign w:val="center"/>
                  <w:hideMark/>
                </w:tcPr>
                <w:p w:rsidR="00A81673" w:rsidRPr="00634534" w:rsidRDefault="0081016A">
                  <w:pPr>
                    <w:pStyle w:val="NormalWeb"/>
                    <w:rPr>
                      <w:rFonts w:ascii="Arial" w:hAnsi="Arial" w:cs="Arial"/>
                    </w:rPr>
                  </w:pPr>
                  <w:r w:rsidRPr="00634534">
                    <w:rPr>
                      <w:rFonts w:ascii="Arial" w:hAnsi="Arial" w:cs="Arial"/>
                    </w:rPr>
                    <w:t xml:space="preserve">Willsbrook Park </w:t>
                  </w:r>
                </w:p>
              </w:tc>
              <w:tc>
                <w:tcPr>
                  <w:tcW w:w="3744" w:type="dxa"/>
                  <w:vAlign w:val="center"/>
                  <w:hideMark/>
                </w:tcPr>
                <w:p w:rsidR="00A81673" w:rsidRPr="00634534" w:rsidRDefault="0081016A">
                  <w:pPr>
                    <w:pStyle w:val="NormalWeb"/>
                    <w:rPr>
                      <w:rFonts w:ascii="Arial" w:hAnsi="Arial" w:cs="Arial"/>
                    </w:rPr>
                  </w:pPr>
                  <w:r w:rsidRPr="00634534">
                    <w:rPr>
                      <w:rFonts w:ascii="Arial" w:hAnsi="Arial" w:cs="Arial"/>
                    </w:rPr>
                    <w:t xml:space="preserve">Entrance upgrade at Esker Lane, surfacing works around benches </w:t>
                  </w:r>
                </w:p>
              </w:tc>
              <w:tc>
                <w:tcPr>
                  <w:tcW w:w="912" w:type="dxa"/>
                  <w:vAlign w:val="center"/>
                  <w:hideMark/>
                </w:tcPr>
                <w:p w:rsidR="00A81673" w:rsidRPr="00634534" w:rsidRDefault="0081016A">
                  <w:pPr>
                    <w:pStyle w:val="NormalWeb"/>
                    <w:rPr>
                      <w:rFonts w:ascii="Arial" w:hAnsi="Arial" w:cs="Arial"/>
                    </w:rPr>
                  </w:pPr>
                  <w:r w:rsidRPr="00634534">
                    <w:rPr>
                      <w:rFonts w:ascii="Arial" w:hAnsi="Arial" w:cs="Arial"/>
                    </w:rPr>
                    <w:t xml:space="preserve">5,000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ACM agenda item </w:t>
                  </w:r>
                </w:p>
              </w:tc>
            </w:tr>
            <w:tr w:rsidR="00A81673" w:rsidRPr="00634534">
              <w:trPr>
                <w:tblCellSpacing w:w="15" w:type="dxa"/>
              </w:trPr>
              <w:tc>
                <w:tcPr>
                  <w:tcW w:w="456" w:type="dxa"/>
                  <w:vAlign w:val="center"/>
                  <w:hideMark/>
                </w:tcPr>
                <w:p w:rsidR="00A81673" w:rsidRPr="00634534" w:rsidRDefault="0081016A">
                  <w:pPr>
                    <w:pStyle w:val="NormalWeb"/>
                    <w:rPr>
                      <w:rFonts w:ascii="Arial" w:hAnsi="Arial" w:cs="Arial"/>
                    </w:rPr>
                  </w:pPr>
                  <w:r w:rsidRPr="00634534">
                    <w:rPr>
                      <w:rFonts w:ascii="Arial" w:hAnsi="Arial" w:cs="Arial"/>
                    </w:rPr>
                    <w:t xml:space="preserve">10 </w:t>
                  </w:r>
                </w:p>
              </w:tc>
              <w:tc>
                <w:tcPr>
                  <w:tcW w:w="2160" w:type="dxa"/>
                  <w:vAlign w:val="center"/>
                  <w:hideMark/>
                </w:tcPr>
                <w:p w:rsidR="00A81673" w:rsidRPr="00634534" w:rsidRDefault="0081016A">
                  <w:pPr>
                    <w:pStyle w:val="NormalWeb"/>
                    <w:rPr>
                      <w:rFonts w:ascii="Arial" w:hAnsi="Arial" w:cs="Arial"/>
                    </w:rPr>
                  </w:pPr>
                  <w:r w:rsidRPr="00634534">
                    <w:rPr>
                      <w:rFonts w:ascii="Arial" w:hAnsi="Arial" w:cs="Arial"/>
                    </w:rPr>
                    <w:t xml:space="preserve">Willsbrook Park </w:t>
                  </w:r>
                </w:p>
              </w:tc>
              <w:tc>
                <w:tcPr>
                  <w:tcW w:w="3744" w:type="dxa"/>
                  <w:vAlign w:val="center"/>
                  <w:hideMark/>
                </w:tcPr>
                <w:p w:rsidR="00A81673" w:rsidRPr="00634534" w:rsidRDefault="0081016A">
                  <w:pPr>
                    <w:pStyle w:val="NormalWeb"/>
                    <w:rPr>
                      <w:rFonts w:ascii="Arial" w:hAnsi="Arial" w:cs="Arial"/>
                    </w:rPr>
                  </w:pPr>
                  <w:r w:rsidRPr="00634534">
                    <w:rPr>
                      <w:rFonts w:ascii="Arial" w:hAnsi="Arial" w:cs="Arial"/>
                    </w:rPr>
                    <w:t xml:space="preserve">Drainage works </w:t>
                  </w:r>
                </w:p>
              </w:tc>
              <w:tc>
                <w:tcPr>
                  <w:tcW w:w="912" w:type="dxa"/>
                  <w:vAlign w:val="center"/>
                  <w:hideMark/>
                </w:tcPr>
                <w:p w:rsidR="00A81673" w:rsidRPr="00634534" w:rsidRDefault="0081016A">
                  <w:pPr>
                    <w:pStyle w:val="NormalWeb"/>
                    <w:rPr>
                      <w:rFonts w:ascii="Arial" w:hAnsi="Arial" w:cs="Arial"/>
                    </w:rPr>
                  </w:pPr>
                  <w:r w:rsidRPr="00634534">
                    <w:rPr>
                      <w:rFonts w:ascii="Arial" w:hAnsi="Arial" w:cs="Arial"/>
                    </w:rPr>
                    <w:t xml:space="preserve">15,000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456" w:type="dxa"/>
                  <w:vAlign w:val="center"/>
                  <w:hideMark/>
                </w:tcPr>
                <w:p w:rsidR="00A81673" w:rsidRPr="00634534" w:rsidRDefault="0081016A">
                  <w:pPr>
                    <w:pStyle w:val="NormalWeb"/>
                    <w:rPr>
                      <w:rFonts w:ascii="Arial" w:hAnsi="Arial" w:cs="Arial"/>
                    </w:rPr>
                  </w:pPr>
                  <w:r w:rsidRPr="00634534">
                    <w:rPr>
                      <w:rFonts w:ascii="Arial" w:hAnsi="Arial" w:cs="Arial"/>
                    </w:rPr>
                    <w:t xml:space="preserve">11 </w:t>
                  </w:r>
                </w:p>
              </w:tc>
              <w:tc>
                <w:tcPr>
                  <w:tcW w:w="2160" w:type="dxa"/>
                  <w:vAlign w:val="center"/>
                  <w:hideMark/>
                </w:tcPr>
                <w:p w:rsidR="00A81673" w:rsidRPr="00634534" w:rsidRDefault="0081016A">
                  <w:pPr>
                    <w:pStyle w:val="NormalWeb"/>
                    <w:rPr>
                      <w:rFonts w:ascii="Arial" w:hAnsi="Arial" w:cs="Arial"/>
                    </w:rPr>
                  </w:pPr>
                  <w:r w:rsidRPr="00634534">
                    <w:rPr>
                      <w:rFonts w:ascii="Arial" w:hAnsi="Arial" w:cs="Arial"/>
                    </w:rPr>
                    <w:t xml:space="preserve">Beech Park </w:t>
                  </w:r>
                </w:p>
              </w:tc>
              <w:tc>
                <w:tcPr>
                  <w:tcW w:w="3744" w:type="dxa"/>
                  <w:vAlign w:val="center"/>
                  <w:hideMark/>
                </w:tcPr>
                <w:p w:rsidR="00A81673" w:rsidRPr="00634534" w:rsidRDefault="0081016A">
                  <w:pPr>
                    <w:pStyle w:val="NormalWeb"/>
                    <w:rPr>
                      <w:rFonts w:ascii="Arial" w:hAnsi="Arial" w:cs="Arial"/>
                    </w:rPr>
                  </w:pPr>
                  <w:r w:rsidRPr="00634534">
                    <w:rPr>
                      <w:rFonts w:ascii="Arial" w:hAnsi="Arial" w:cs="Arial"/>
                    </w:rPr>
                    <w:t xml:space="preserve">Public Lighting from </w:t>
                  </w:r>
                  <w:proofErr w:type="spellStart"/>
                  <w:r w:rsidRPr="00634534">
                    <w:rPr>
                      <w:rFonts w:ascii="Arial" w:hAnsi="Arial" w:cs="Arial"/>
                    </w:rPr>
                    <w:t>Cherbury</w:t>
                  </w:r>
                  <w:proofErr w:type="spellEnd"/>
                  <w:r w:rsidRPr="00634534">
                    <w:rPr>
                      <w:rFonts w:ascii="Arial" w:hAnsi="Arial" w:cs="Arial"/>
                    </w:rPr>
                    <w:t xml:space="preserve"> to Beech Park estate </w:t>
                  </w:r>
                </w:p>
              </w:tc>
              <w:tc>
                <w:tcPr>
                  <w:tcW w:w="912" w:type="dxa"/>
                  <w:vAlign w:val="center"/>
                  <w:hideMark/>
                </w:tcPr>
                <w:p w:rsidR="00A81673" w:rsidRPr="00634534" w:rsidRDefault="0081016A">
                  <w:pPr>
                    <w:pStyle w:val="NormalWeb"/>
                    <w:rPr>
                      <w:rFonts w:ascii="Arial" w:hAnsi="Arial" w:cs="Arial"/>
                    </w:rPr>
                  </w:pPr>
                  <w:r w:rsidRPr="00634534">
                    <w:rPr>
                      <w:rFonts w:ascii="Arial" w:hAnsi="Arial" w:cs="Arial"/>
                    </w:rPr>
                    <w:t xml:space="preserve">30,000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Members net </w:t>
                  </w:r>
                </w:p>
              </w:tc>
            </w:tr>
            <w:tr w:rsidR="00A81673" w:rsidRPr="00634534">
              <w:trPr>
                <w:tblCellSpacing w:w="15" w:type="dxa"/>
              </w:trPr>
              <w:tc>
                <w:tcPr>
                  <w:tcW w:w="456" w:type="dxa"/>
                  <w:vAlign w:val="center"/>
                  <w:hideMark/>
                </w:tcPr>
                <w:p w:rsidR="00A81673" w:rsidRPr="00634534" w:rsidRDefault="0081016A">
                  <w:pPr>
                    <w:pStyle w:val="NormalWeb"/>
                    <w:rPr>
                      <w:rFonts w:ascii="Arial" w:hAnsi="Arial" w:cs="Arial"/>
                    </w:rPr>
                  </w:pPr>
                  <w:r w:rsidRPr="00634534">
                    <w:rPr>
                      <w:rFonts w:ascii="Arial" w:hAnsi="Arial" w:cs="Arial"/>
                    </w:rPr>
                    <w:t xml:space="preserve">13 </w:t>
                  </w:r>
                </w:p>
              </w:tc>
              <w:tc>
                <w:tcPr>
                  <w:tcW w:w="2160" w:type="dxa"/>
                  <w:vAlign w:val="center"/>
                  <w:hideMark/>
                </w:tcPr>
                <w:p w:rsidR="00A81673" w:rsidRPr="00634534" w:rsidRDefault="0081016A">
                  <w:pPr>
                    <w:pStyle w:val="NormalWeb"/>
                    <w:rPr>
                      <w:rFonts w:ascii="Arial" w:hAnsi="Arial" w:cs="Arial"/>
                    </w:rPr>
                  </w:pPr>
                  <w:r w:rsidRPr="00634534">
                    <w:rPr>
                      <w:rFonts w:ascii="Arial" w:hAnsi="Arial" w:cs="Arial"/>
                    </w:rPr>
                    <w:t xml:space="preserve">Esker Cemetery </w:t>
                  </w:r>
                </w:p>
              </w:tc>
              <w:tc>
                <w:tcPr>
                  <w:tcW w:w="3744" w:type="dxa"/>
                  <w:vAlign w:val="center"/>
                  <w:hideMark/>
                </w:tcPr>
                <w:p w:rsidR="00A81673" w:rsidRPr="00634534" w:rsidRDefault="0081016A">
                  <w:pPr>
                    <w:pStyle w:val="NormalWeb"/>
                    <w:rPr>
                      <w:rFonts w:ascii="Arial" w:hAnsi="Arial" w:cs="Arial"/>
                    </w:rPr>
                  </w:pPr>
                  <w:r w:rsidRPr="00634534">
                    <w:rPr>
                      <w:rFonts w:ascii="Arial" w:hAnsi="Arial" w:cs="Arial"/>
                    </w:rPr>
                    <w:t xml:space="preserve">Provision of automated car park gate &amp; boundary treatment </w:t>
                  </w:r>
                </w:p>
              </w:tc>
              <w:tc>
                <w:tcPr>
                  <w:tcW w:w="912" w:type="dxa"/>
                  <w:vAlign w:val="center"/>
                  <w:hideMark/>
                </w:tcPr>
                <w:p w:rsidR="00A81673" w:rsidRPr="00634534" w:rsidRDefault="0081016A">
                  <w:pPr>
                    <w:pStyle w:val="NormalWeb"/>
                    <w:rPr>
                      <w:rFonts w:ascii="Arial" w:hAnsi="Arial" w:cs="Arial"/>
                    </w:rPr>
                  </w:pPr>
                  <w:r w:rsidRPr="00634534">
                    <w:rPr>
                      <w:rFonts w:ascii="Arial" w:hAnsi="Arial" w:cs="Arial"/>
                    </w:rPr>
                    <w:t xml:space="preserve">25,000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456" w:type="dxa"/>
                  <w:vAlign w:val="center"/>
                  <w:hideMark/>
                </w:tcPr>
                <w:p w:rsidR="00A81673" w:rsidRPr="00634534" w:rsidRDefault="0081016A">
                  <w:pPr>
                    <w:pStyle w:val="NormalWeb"/>
                    <w:rPr>
                      <w:rFonts w:ascii="Arial" w:hAnsi="Arial" w:cs="Arial"/>
                    </w:rPr>
                  </w:pPr>
                  <w:r w:rsidRPr="00634534">
                    <w:rPr>
                      <w:rFonts w:ascii="Arial" w:hAnsi="Arial" w:cs="Arial"/>
                    </w:rPr>
                    <w:t xml:space="preserve">14 </w:t>
                  </w:r>
                </w:p>
              </w:tc>
              <w:tc>
                <w:tcPr>
                  <w:tcW w:w="2160" w:type="dxa"/>
                  <w:vAlign w:val="center"/>
                  <w:hideMark/>
                </w:tcPr>
                <w:p w:rsidR="00A81673" w:rsidRPr="00634534" w:rsidRDefault="0081016A">
                  <w:pPr>
                    <w:pStyle w:val="NormalWeb"/>
                    <w:rPr>
                      <w:rFonts w:ascii="Arial" w:hAnsi="Arial" w:cs="Arial"/>
                    </w:rPr>
                  </w:pPr>
                  <w:r w:rsidRPr="00634534">
                    <w:rPr>
                      <w:rFonts w:ascii="Arial" w:hAnsi="Arial" w:cs="Arial"/>
                    </w:rPr>
                    <w:t xml:space="preserve">Adamstown Roundabout </w:t>
                  </w:r>
                </w:p>
              </w:tc>
              <w:tc>
                <w:tcPr>
                  <w:tcW w:w="3744" w:type="dxa"/>
                  <w:vAlign w:val="center"/>
                  <w:hideMark/>
                </w:tcPr>
                <w:p w:rsidR="00A81673" w:rsidRPr="00634534" w:rsidRDefault="0081016A">
                  <w:pPr>
                    <w:pStyle w:val="NormalWeb"/>
                    <w:rPr>
                      <w:rFonts w:ascii="Arial" w:hAnsi="Arial" w:cs="Arial"/>
                    </w:rPr>
                  </w:pPr>
                  <w:r w:rsidRPr="00634534">
                    <w:rPr>
                      <w:rFonts w:ascii="Arial" w:hAnsi="Arial" w:cs="Arial"/>
                    </w:rPr>
                    <w:t xml:space="preserve">Phase 2 </w:t>
                  </w:r>
                </w:p>
              </w:tc>
              <w:tc>
                <w:tcPr>
                  <w:tcW w:w="912" w:type="dxa"/>
                  <w:vAlign w:val="center"/>
                  <w:hideMark/>
                </w:tcPr>
                <w:p w:rsidR="00A81673" w:rsidRPr="00634534" w:rsidRDefault="0081016A">
                  <w:pPr>
                    <w:pStyle w:val="NormalWeb"/>
                    <w:rPr>
                      <w:rFonts w:ascii="Arial" w:hAnsi="Arial" w:cs="Arial"/>
                    </w:rPr>
                  </w:pPr>
                  <w:r w:rsidRPr="00634534">
                    <w:rPr>
                      <w:rFonts w:ascii="Arial" w:hAnsi="Arial" w:cs="Arial"/>
                    </w:rPr>
                    <w:t xml:space="preserve">50,000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456" w:type="dxa"/>
                  <w:vAlign w:val="center"/>
                  <w:hideMark/>
                </w:tcPr>
                <w:p w:rsidR="00A81673" w:rsidRPr="00634534" w:rsidRDefault="0081016A">
                  <w:pPr>
                    <w:spacing w:line="259" w:lineRule="auto"/>
                    <w:rPr>
                      <w:rFonts w:ascii="Arial" w:hAnsi="Arial" w:cs="Arial"/>
                    </w:rPr>
                  </w:pPr>
                  <w:r w:rsidRPr="00634534">
                    <w:rPr>
                      <w:rFonts w:ascii="Arial" w:hAnsi="Arial" w:cs="Arial"/>
                    </w:rPr>
                    <w:t> </w:t>
                  </w:r>
                </w:p>
              </w:tc>
              <w:tc>
                <w:tcPr>
                  <w:tcW w:w="2160" w:type="dxa"/>
                  <w:vAlign w:val="center"/>
                  <w:hideMark/>
                </w:tcPr>
                <w:p w:rsidR="00A81673" w:rsidRPr="00634534" w:rsidRDefault="0081016A">
                  <w:pPr>
                    <w:pStyle w:val="NormalWeb"/>
                    <w:rPr>
                      <w:rFonts w:ascii="Arial" w:hAnsi="Arial" w:cs="Arial"/>
                    </w:rPr>
                  </w:pPr>
                  <w:r w:rsidRPr="00634534">
                    <w:rPr>
                      <w:rStyle w:val="Strong"/>
                      <w:rFonts w:ascii="Arial" w:hAnsi="Arial" w:cs="Arial"/>
                    </w:rPr>
                    <w:t>TOTAL</w:t>
                  </w:r>
                  <w:r w:rsidRPr="00634534">
                    <w:rPr>
                      <w:rFonts w:ascii="Arial" w:hAnsi="Arial" w:cs="Arial"/>
                    </w:rPr>
                    <w:t xml:space="preserve"> </w:t>
                  </w:r>
                </w:p>
              </w:tc>
              <w:tc>
                <w:tcPr>
                  <w:tcW w:w="3744"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912" w:type="dxa"/>
                  <w:vAlign w:val="center"/>
                  <w:hideMark/>
                </w:tcPr>
                <w:p w:rsidR="00A81673" w:rsidRPr="00634534" w:rsidRDefault="0081016A">
                  <w:pPr>
                    <w:pStyle w:val="NormalWeb"/>
                    <w:rPr>
                      <w:rFonts w:ascii="Arial" w:hAnsi="Arial" w:cs="Arial"/>
                    </w:rPr>
                  </w:pPr>
                  <w:r w:rsidRPr="00634534">
                    <w:rPr>
                      <w:rStyle w:val="Strong"/>
                      <w:rFonts w:ascii="Arial" w:hAnsi="Arial" w:cs="Arial"/>
                    </w:rPr>
                    <w:t>273,000</w:t>
                  </w:r>
                  <w:r w:rsidRPr="00634534">
                    <w:rPr>
                      <w:rFonts w:ascii="Arial" w:hAnsi="Arial" w:cs="Arial"/>
                    </w:rPr>
                    <w:t xml:space="preserve">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bl>
          <w:p w:rsidR="00E12BB4" w:rsidRPr="00634534" w:rsidRDefault="00AB4AC5">
            <w:pPr>
              <w:pStyle w:val="Heading3"/>
              <w:spacing w:after="0" w:afterAutospacing="0"/>
              <w:rPr>
                <w:rFonts w:ascii="Arial" w:hAnsi="Arial" w:cs="Arial"/>
                <w:b w:val="0"/>
                <w:sz w:val="24"/>
                <w:szCs w:val="24"/>
              </w:rPr>
            </w:pPr>
            <w:r w:rsidRPr="00634534">
              <w:rPr>
                <w:rFonts w:ascii="Arial" w:hAnsi="Arial" w:cs="Arial"/>
                <w:b w:val="0"/>
                <w:sz w:val="24"/>
                <w:szCs w:val="24"/>
              </w:rPr>
              <w:t xml:space="preserve">The report </w:t>
            </w:r>
            <w:r w:rsidR="00040A49" w:rsidRPr="00634534">
              <w:rPr>
                <w:rFonts w:ascii="Arial" w:hAnsi="Arial" w:cs="Arial"/>
                <w:b w:val="0"/>
                <w:sz w:val="24"/>
                <w:szCs w:val="24"/>
              </w:rPr>
              <w:t xml:space="preserve">was </w:t>
            </w:r>
            <w:r w:rsidR="00621F5D" w:rsidRPr="00634534">
              <w:rPr>
                <w:rFonts w:ascii="Arial" w:hAnsi="Arial" w:cs="Arial"/>
                <w:sz w:val="24"/>
                <w:szCs w:val="24"/>
              </w:rPr>
              <w:t>NOTED</w:t>
            </w:r>
            <w:r w:rsidR="00040A49" w:rsidRPr="00634534">
              <w:rPr>
                <w:rFonts w:ascii="Arial" w:hAnsi="Arial" w:cs="Arial"/>
                <w:b w:val="0"/>
                <w:sz w:val="24"/>
                <w:szCs w:val="24"/>
              </w:rPr>
              <w:t>.</w:t>
            </w:r>
          </w:p>
          <w:p w:rsidR="00A81673" w:rsidRPr="00634534" w:rsidRDefault="00555C25" w:rsidP="00FD4626">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55638E" w:rsidRPr="00634534">
              <w:rPr>
                <w:rFonts w:ascii="Arial" w:hAnsi="Arial" w:cs="Arial"/>
                <w:sz w:val="24"/>
                <w:szCs w:val="24"/>
                <w:u w:val="single"/>
              </w:rPr>
              <w:t>27</w:t>
            </w:r>
            <w:r w:rsidRPr="00634534">
              <w:rPr>
                <w:rFonts w:ascii="Arial" w:hAnsi="Arial" w:cs="Arial"/>
                <w:sz w:val="24"/>
                <w:szCs w:val="24"/>
                <w:u w:val="single"/>
              </w:rPr>
              <w:t xml:space="preserve">/17 - </w:t>
            </w:r>
            <w:r w:rsidR="0081016A" w:rsidRPr="00634534">
              <w:rPr>
                <w:rFonts w:ascii="Arial" w:hAnsi="Arial" w:cs="Arial"/>
                <w:sz w:val="24"/>
                <w:szCs w:val="24"/>
                <w:u w:val="single"/>
              </w:rPr>
              <w:t>H8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52229</w:t>
            </w:r>
            <w:r w:rsidRPr="00634534">
              <w:rPr>
                <w:rFonts w:ascii="Arial" w:hAnsi="Arial" w:cs="Arial"/>
                <w:sz w:val="24"/>
                <w:szCs w:val="24"/>
                <w:u w:val="single"/>
              </w:rPr>
              <w:t xml:space="preserve"> – NEW WORKS</w:t>
            </w:r>
            <w:r w:rsidR="00FD4626"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555C25" w:rsidP="00FD4626">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55638E" w:rsidRPr="00634534">
              <w:rPr>
                <w:rFonts w:ascii="Arial" w:hAnsi="Arial" w:cs="Arial"/>
                <w:sz w:val="24"/>
                <w:szCs w:val="24"/>
                <w:u w:val="single"/>
              </w:rPr>
              <w:t>28</w:t>
            </w:r>
            <w:r w:rsidRPr="00634534">
              <w:rPr>
                <w:rFonts w:ascii="Arial" w:hAnsi="Arial" w:cs="Arial"/>
                <w:sz w:val="24"/>
                <w:szCs w:val="24"/>
                <w:u w:val="single"/>
              </w:rPr>
              <w:t xml:space="preserve">/17 - </w:t>
            </w:r>
            <w:r w:rsidR="0081016A" w:rsidRPr="00634534">
              <w:rPr>
                <w:rFonts w:ascii="Arial" w:hAnsi="Arial" w:cs="Arial"/>
                <w:sz w:val="24"/>
                <w:szCs w:val="24"/>
                <w:u w:val="single"/>
              </w:rPr>
              <w:t>C5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52250</w:t>
            </w:r>
            <w:r w:rsidRPr="00634534">
              <w:rPr>
                <w:rFonts w:ascii="Arial" w:hAnsi="Arial" w:cs="Arial"/>
                <w:sz w:val="24"/>
                <w:szCs w:val="24"/>
                <w:u w:val="single"/>
              </w:rPr>
              <w:t xml:space="preserve"> </w:t>
            </w:r>
            <w:r w:rsidR="00FD4626" w:rsidRPr="00634534">
              <w:rPr>
                <w:rFonts w:ascii="Arial" w:hAnsi="Arial" w:cs="Arial"/>
                <w:sz w:val="24"/>
                <w:szCs w:val="24"/>
                <w:u w:val="single"/>
              </w:rPr>
              <w:t>–</w:t>
            </w:r>
            <w:r w:rsidRPr="00634534">
              <w:rPr>
                <w:rFonts w:ascii="Arial" w:hAnsi="Arial" w:cs="Arial"/>
                <w:sz w:val="24"/>
                <w:szCs w:val="24"/>
                <w:u w:val="single"/>
              </w:rPr>
              <w:t xml:space="preserve"> CORRESPONDENCE</w:t>
            </w:r>
            <w:r w:rsidR="00FD4626" w:rsidRPr="00634534">
              <w:rPr>
                <w:rFonts w:ascii="Arial" w:hAnsi="Arial" w:cs="Arial"/>
                <w:sz w:val="24"/>
                <w:szCs w:val="24"/>
                <w:u w:val="single"/>
              </w:rPr>
              <w:t xml:space="preserve">                                                     </w:t>
            </w:r>
            <w:r w:rsidR="0081016A" w:rsidRPr="00634534">
              <w:rPr>
                <w:rFonts w:ascii="Arial" w:hAnsi="Arial" w:cs="Arial"/>
                <w:b w:val="0"/>
                <w:sz w:val="24"/>
                <w:szCs w:val="24"/>
              </w:rPr>
              <w:t>(No Business)</w:t>
            </w:r>
          </w:p>
          <w:p w:rsidR="00A81673" w:rsidRPr="00634534" w:rsidRDefault="00555C25">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29</w:t>
            </w:r>
            <w:r w:rsidRPr="00634534">
              <w:rPr>
                <w:rFonts w:ascii="Arial" w:hAnsi="Arial" w:cs="Arial"/>
                <w:sz w:val="24"/>
                <w:szCs w:val="24"/>
                <w:u w:val="single"/>
              </w:rPr>
              <w:t xml:space="preserve">/17 - </w:t>
            </w:r>
            <w:r w:rsidR="0081016A" w:rsidRPr="00634534">
              <w:rPr>
                <w:rFonts w:ascii="Arial" w:hAnsi="Arial" w:cs="Arial"/>
                <w:sz w:val="24"/>
                <w:szCs w:val="24"/>
                <w:u w:val="single"/>
              </w:rPr>
              <w:t>M6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52354</w:t>
            </w:r>
            <w:r w:rsidRPr="00634534">
              <w:rPr>
                <w:rFonts w:ascii="Arial" w:hAnsi="Arial" w:cs="Arial"/>
                <w:sz w:val="24"/>
                <w:szCs w:val="24"/>
                <w:u w:val="single"/>
              </w:rPr>
              <w:t xml:space="preserve"> – HEDGES ALONG MAING ROAD AT ABBEYDALE ESTATE, LUCAN</w:t>
            </w:r>
          </w:p>
          <w:p w:rsidR="00A81673" w:rsidRPr="00634534" w:rsidRDefault="0081016A">
            <w:pPr>
              <w:pStyle w:val="proposed"/>
              <w:rPr>
                <w:rFonts w:ascii="Arial" w:hAnsi="Arial" w:cs="Arial"/>
              </w:rPr>
            </w:pPr>
            <w:r w:rsidRPr="00634534">
              <w:rPr>
                <w:rFonts w:ascii="Arial" w:hAnsi="Arial" w:cs="Arial"/>
              </w:rPr>
              <w:t>Proposed by Councillor L. O'Toole</w:t>
            </w:r>
            <w:r w:rsidR="008F0EDC" w:rsidRPr="00634534">
              <w:rPr>
                <w:rFonts w:ascii="Arial" w:hAnsi="Arial" w:cs="Arial"/>
              </w:rPr>
              <w:t xml:space="preserve"> seconded </w:t>
            </w:r>
            <w:r w:rsidR="00D93160" w:rsidRPr="00634534">
              <w:rPr>
                <w:rFonts w:ascii="Arial" w:hAnsi="Arial" w:cs="Arial"/>
              </w:rPr>
              <w:t>By Councillor G. O’Connell:-</w:t>
            </w:r>
          </w:p>
          <w:p w:rsidR="00A81673" w:rsidRPr="00634534" w:rsidRDefault="0081016A">
            <w:pPr>
              <w:pStyle w:val="NormalWeb"/>
              <w:rPr>
                <w:rFonts w:ascii="Arial" w:hAnsi="Arial" w:cs="Arial"/>
              </w:rPr>
            </w:pPr>
            <w:r w:rsidRPr="00634534">
              <w:rPr>
                <w:rStyle w:val="Strong"/>
                <w:rFonts w:ascii="Arial" w:hAnsi="Arial" w:cs="Arial"/>
              </w:rPr>
              <w:t>Cathaoirleach's Business</w:t>
            </w:r>
          </w:p>
          <w:p w:rsidR="00A81673" w:rsidRPr="00634534" w:rsidRDefault="0081016A">
            <w:pPr>
              <w:pStyle w:val="NormalWeb"/>
              <w:rPr>
                <w:rFonts w:ascii="Arial" w:hAnsi="Arial" w:cs="Arial"/>
              </w:rPr>
            </w:pPr>
            <w:r w:rsidRPr="00634534">
              <w:rPr>
                <w:rFonts w:ascii="Arial" w:hAnsi="Arial" w:cs="Arial"/>
              </w:rPr>
              <w:t>"That the Chief Executive ar</w:t>
            </w:r>
            <w:r w:rsidR="00555C25" w:rsidRPr="00634534">
              <w:rPr>
                <w:rFonts w:ascii="Arial" w:hAnsi="Arial" w:cs="Arial"/>
              </w:rPr>
              <w:t>r</w:t>
            </w:r>
            <w:r w:rsidRPr="00634534">
              <w:rPr>
                <w:rFonts w:ascii="Arial" w:hAnsi="Arial" w:cs="Arial"/>
              </w:rPr>
              <w:t xml:space="preserve">ange to cut back the hedges along the main road when you come out of </w:t>
            </w:r>
            <w:proofErr w:type="spellStart"/>
            <w:r w:rsidRPr="00634534">
              <w:rPr>
                <w:rFonts w:ascii="Arial" w:hAnsi="Arial" w:cs="Arial"/>
              </w:rPr>
              <w:t>Abbeydale</w:t>
            </w:r>
            <w:proofErr w:type="spellEnd"/>
            <w:r w:rsidRPr="00634534">
              <w:rPr>
                <w:rFonts w:ascii="Arial" w:hAnsi="Arial" w:cs="Arial"/>
              </w:rPr>
              <w:t xml:space="preserve"> Estate Lucan as continuous dumping is taking place behind the hedges which is assisted with the lack of Public Lighting at this location"</w:t>
            </w:r>
          </w:p>
          <w:p w:rsidR="00A81673" w:rsidRPr="00634534" w:rsidRDefault="00D06B53">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p>
          <w:p w:rsidR="00A81673" w:rsidRPr="00634534" w:rsidRDefault="008F0EDC">
            <w:pPr>
              <w:pStyle w:val="NormalWeb"/>
              <w:rPr>
                <w:rFonts w:ascii="Arial" w:hAnsi="Arial" w:cs="Arial"/>
              </w:rPr>
            </w:pPr>
            <w:r w:rsidRPr="00634534">
              <w:rPr>
                <w:rFonts w:ascii="Arial" w:hAnsi="Arial" w:cs="Arial"/>
              </w:rPr>
              <w:t>“</w:t>
            </w:r>
            <w:r w:rsidR="0081016A" w:rsidRPr="00634534">
              <w:rPr>
                <w:rFonts w:ascii="Arial" w:hAnsi="Arial" w:cs="Arial"/>
              </w:rPr>
              <w:t xml:space="preserve">Hedge pruning on Castle Road outside the estates of </w:t>
            </w:r>
            <w:proofErr w:type="spellStart"/>
            <w:r w:rsidR="0081016A" w:rsidRPr="00634534">
              <w:rPr>
                <w:rFonts w:ascii="Arial" w:hAnsi="Arial" w:cs="Arial"/>
              </w:rPr>
              <w:t>Abbeywood</w:t>
            </w:r>
            <w:proofErr w:type="spellEnd"/>
            <w:r w:rsidR="0081016A" w:rsidRPr="00634534">
              <w:rPr>
                <w:rFonts w:ascii="Arial" w:hAnsi="Arial" w:cs="Arial"/>
              </w:rPr>
              <w:t xml:space="preserve">, </w:t>
            </w:r>
            <w:proofErr w:type="spellStart"/>
            <w:r w:rsidR="0081016A" w:rsidRPr="00634534">
              <w:rPr>
                <w:rFonts w:ascii="Arial" w:hAnsi="Arial" w:cs="Arial"/>
              </w:rPr>
              <w:t>Abbeydale</w:t>
            </w:r>
            <w:proofErr w:type="spellEnd"/>
            <w:r w:rsidR="0081016A" w:rsidRPr="00634534">
              <w:rPr>
                <w:rFonts w:ascii="Arial" w:hAnsi="Arial" w:cs="Arial"/>
              </w:rPr>
              <w:t xml:space="preserve">, </w:t>
            </w:r>
            <w:proofErr w:type="spellStart"/>
            <w:r w:rsidR="0081016A" w:rsidRPr="00634534">
              <w:rPr>
                <w:rFonts w:ascii="Arial" w:hAnsi="Arial" w:cs="Arial"/>
              </w:rPr>
              <w:t>Colthurst</w:t>
            </w:r>
            <w:proofErr w:type="spellEnd"/>
            <w:r w:rsidR="0081016A" w:rsidRPr="00634534">
              <w:rPr>
                <w:rFonts w:ascii="Arial" w:hAnsi="Arial" w:cs="Arial"/>
              </w:rPr>
              <w:t xml:space="preserve"> and </w:t>
            </w:r>
            <w:proofErr w:type="spellStart"/>
            <w:r w:rsidR="0081016A" w:rsidRPr="00634534">
              <w:rPr>
                <w:rFonts w:ascii="Arial" w:hAnsi="Arial" w:cs="Arial"/>
              </w:rPr>
              <w:t>Earlsfort</w:t>
            </w:r>
            <w:proofErr w:type="spellEnd"/>
            <w:r w:rsidR="0081016A" w:rsidRPr="00634534">
              <w:rPr>
                <w:rFonts w:ascii="Arial" w:hAnsi="Arial" w:cs="Arial"/>
              </w:rPr>
              <w:t xml:space="preserve"> has commenced as part of the annual hedge pruning programme. It is expected that theses hedges will be pruned before the annual restriction on the pruning of vegetation comes into force under the 1976 to 2010 Wildlife Act on March 1</w:t>
            </w:r>
            <w:r w:rsidR="0081016A" w:rsidRPr="00634534">
              <w:rPr>
                <w:rFonts w:ascii="Arial" w:hAnsi="Arial" w:cs="Arial"/>
                <w:vertAlign w:val="superscript"/>
              </w:rPr>
              <w:t>st</w:t>
            </w:r>
            <w:r w:rsidR="0081016A" w:rsidRPr="00634534">
              <w:rPr>
                <w:rFonts w:ascii="Arial" w:hAnsi="Arial" w:cs="Arial"/>
              </w:rPr>
              <w:t>.</w:t>
            </w:r>
            <w:r w:rsidRPr="00634534">
              <w:rPr>
                <w:rFonts w:ascii="Arial" w:hAnsi="Arial" w:cs="Arial"/>
              </w:rPr>
              <w:t>”</w:t>
            </w:r>
          </w:p>
          <w:p w:rsidR="00D93160" w:rsidRPr="00634534" w:rsidRDefault="00D93160">
            <w:pPr>
              <w:pStyle w:val="NormalWeb"/>
              <w:rPr>
                <w:rFonts w:ascii="Arial" w:hAnsi="Arial" w:cs="Arial"/>
              </w:rPr>
            </w:pPr>
            <w:r w:rsidRPr="00634534">
              <w:rPr>
                <w:rFonts w:ascii="Arial" w:hAnsi="Arial" w:cs="Arial"/>
              </w:rPr>
              <w:t xml:space="preserve">Motion 6 was </w:t>
            </w:r>
            <w:r w:rsidRPr="00634534">
              <w:rPr>
                <w:rFonts w:ascii="Arial" w:hAnsi="Arial" w:cs="Arial"/>
                <w:b/>
              </w:rPr>
              <w:t xml:space="preserve">MOVED </w:t>
            </w:r>
            <w:r w:rsidRPr="00634534">
              <w:rPr>
                <w:rFonts w:ascii="Arial" w:hAnsi="Arial" w:cs="Arial"/>
              </w:rPr>
              <w:t>without debate.</w:t>
            </w:r>
          </w:p>
          <w:p w:rsidR="00A81673" w:rsidRPr="00634534" w:rsidRDefault="00555C25">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30</w:t>
            </w:r>
            <w:r w:rsidRPr="00634534">
              <w:rPr>
                <w:rFonts w:ascii="Arial" w:hAnsi="Arial" w:cs="Arial"/>
                <w:sz w:val="24"/>
                <w:szCs w:val="24"/>
                <w:u w:val="single"/>
              </w:rPr>
              <w:t xml:space="preserve">/17 - </w:t>
            </w:r>
            <w:r w:rsidR="0081016A" w:rsidRPr="00634534">
              <w:rPr>
                <w:rFonts w:ascii="Arial" w:hAnsi="Arial" w:cs="Arial"/>
                <w:sz w:val="24"/>
                <w:szCs w:val="24"/>
                <w:u w:val="single"/>
              </w:rPr>
              <w:t>M7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52349</w:t>
            </w:r>
            <w:r w:rsidRPr="00634534">
              <w:rPr>
                <w:rFonts w:ascii="Arial" w:hAnsi="Arial" w:cs="Arial"/>
                <w:sz w:val="24"/>
                <w:szCs w:val="24"/>
                <w:u w:val="single"/>
              </w:rPr>
              <w:t xml:space="preserve"> – FUTUR DEVELOPMENTS AT GRIFFEEN VALLEY PARK</w:t>
            </w:r>
          </w:p>
          <w:p w:rsidR="00A81673" w:rsidRPr="00634534" w:rsidRDefault="0081016A">
            <w:pPr>
              <w:pStyle w:val="proposed"/>
              <w:rPr>
                <w:rFonts w:ascii="Arial" w:hAnsi="Arial" w:cs="Arial"/>
              </w:rPr>
            </w:pPr>
            <w:r w:rsidRPr="00634534">
              <w:rPr>
                <w:rFonts w:ascii="Arial" w:hAnsi="Arial" w:cs="Arial"/>
              </w:rPr>
              <w:t>Proposed by Councillor E. O'Brien</w:t>
            </w:r>
            <w:r w:rsidR="00B36F0D" w:rsidRPr="00634534">
              <w:rPr>
                <w:rFonts w:ascii="Arial" w:hAnsi="Arial" w:cs="Arial"/>
              </w:rPr>
              <w:t xml:space="preserve"> seconded b</w:t>
            </w:r>
            <w:r w:rsidR="001C133A" w:rsidRPr="00634534">
              <w:rPr>
                <w:rFonts w:ascii="Arial" w:hAnsi="Arial" w:cs="Arial"/>
              </w:rPr>
              <w:t>y Councillor G. O’Connell:-</w:t>
            </w:r>
            <w:r w:rsidR="00B36F0D" w:rsidRPr="00634534">
              <w:rPr>
                <w:rFonts w:ascii="Arial" w:hAnsi="Arial" w:cs="Arial"/>
              </w:rPr>
              <w:t xml:space="preserve"> </w:t>
            </w:r>
          </w:p>
          <w:p w:rsidR="00A81673" w:rsidRPr="00634534" w:rsidRDefault="0081016A">
            <w:pPr>
              <w:pStyle w:val="NormalWeb"/>
              <w:rPr>
                <w:rFonts w:ascii="Arial" w:hAnsi="Arial" w:cs="Arial"/>
              </w:rPr>
            </w:pPr>
            <w:r w:rsidRPr="00634534">
              <w:rPr>
                <w:rFonts w:ascii="Arial" w:hAnsi="Arial" w:cs="Arial"/>
              </w:rPr>
              <w:t xml:space="preserve">"That this Area Committee noting the future developments to take place at Griffeen Valley Park and further noting the likely expansion of the park as part of the </w:t>
            </w:r>
            <w:proofErr w:type="spellStart"/>
            <w:r w:rsidRPr="00634534">
              <w:rPr>
                <w:rFonts w:ascii="Arial" w:hAnsi="Arial" w:cs="Arial"/>
              </w:rPr>
              <w:t>Clonburris</w:t>
            </w:r>
            <w:proofErr w:type="spellEnd"/>
            <w:r w:rsidRPr="00634534">
              <w:rPr>
                <w:rFonts w:ascii="Arial" w:hAnsi="Arial" w:cs="Arial"/>
              </w:rPr>
              <w:t xml:space="preserve"> SDZ undertakes a review of the use of the park with a view to a renewal project placing the park on an equal footing with similar sized neighbouring parks."</w:t>
            </w:r>
          </w:p>
          <w:p w:rsidR="00A81673" w:rsidRPr="00634534" w:rsidRDefault="00D06B53">
            <w:pPr>
              <w:pStyle w:val="NormalWeb"/>
              <w:rPr>
                <w:rFonts w:ascii="Arial" w:hAnsi="Arial" w:cs="Arial"/>
              </w:rPr>
            </w:pPr>
            <w:r w:rsidRPr="00634534">
              <w:rPr>
                <w:rStyle w:val="Strong"/>
                <w:rFonts w:ascii="Arial" w:hAnsi="Arial" w:cs="Arial"/>
                <w:b w:val="0"/>
              </w:rPr>
              <w:lastRenderedPageBreak/>
              <w:t>The following report by the Chief Executive was</w:t>
            </w:r>
            <w:r w:rsidRPr="00634534">
              <w:rPr>
                <w:rStyle w:val="Strong"/>
                <w:rFonts w:ascii="Arial" w:hAnsi="Arial" w:cs="Arial"/>
              </w:rPr>
              <w:t xml:space="preserve"> READ:-</w:t>
            </w:r>
          </w:p>
          <w:p w:rsidR="00A81673" w:rsidRPr="00634534" w:rsidRDefault="0081016A">
            <w:pPr>
              <w:pStyle w:val="NormalWeb"/>
              <w:rPr>
                <w:rFonts w:ascii="Arial" w:hAnsi="Arial" w:cs="Arial"/>
              </w:rPr>
            </w:pPr>
            <w:r w:rsidRPr="00634534">
              <w:rPr>
                <w:rFonts w:ascii="Arial" w:hAnsi="Arial" w:cs="Arial"/>
              </w:rPr>
              <w:t>"The future direction of the development of Griffeen Valley Park will be considered as an item in the proposed Parks Strategy which is due to commence in 2017 and which will examine, inter alia, the future direction of park and open space provision, the facilities to be provided within them and their r</w:t>
            </w:r>
            <w:r w:rsidR="00555C25" w:rsidRPr="00634534">
              <w:rPr>
                <w:rFonts w:ascii="Arial" w:hAnsi="Arial" w:cs="Arial"/>
              </w:rPr>
              <w:t>ole in helping to build an envi</w:t>
            </w:r>
            <w:r w:rsidRPr="00634534">
              <w:rPr>
                <w:rFonts w:ascii="Arial" w:hAnsi="Arial" w:cs="Arial"/>
              </w:rPr>
              <w:t>r</w:t>
            </w:r>
            <w:r w:rsidR="00555C25" w:rsidRPr="00634534">
              <w:rPr>
                <w:rFonts w:ascii="Arial" w:hAnsi="Arial" w:cs="Arial"/>
              </w:rPr>
              <w:t>o</w:t>
            </w:r>
            <w:r w:rsidRPr="00634534">
              <w:rPr>
                <w:rFonts w:ascii="Arial" w:hAnsi="Arial" w:cs="Arial"/>
              </w:rPr>
              <w:t>nment in South Dublin that has quality of life as its core. In tandem with the preparation of the Parks Strategy the suggested provision of park facilit</w:t>
            </w:r>
            <w:r w:rsidR="00555C25" w:rsidRPr="00634534">
              <w:rPr>
                <w:rFonts w:ascii="Arial" w:hAnsi="Arial" w:cs="Arial"/>
              </w:rPr>
              <w:t>i</w:t>
            </w:r>
            <w:r w:rsidRPr="00634534">
              <w:rPr>
                <w:rFonts w:ascii="Arial" w:hAnsi="Arial" w:cs="Arial"/>
              </w:rPr>
              <w:t xml:space="preserve">es to service the future </w:t>
            </w:r>
            <w:proofErr w:type="spellStart"/>
            <w:r w:rsidRPr="00634534">
              <w:rPr>
                <w:rFonts w:ascii="Arial" w:hAnsi="Arial" w:cs="Arial"/>
              </w:rPr>
              <w:t>Clonburris</w:t>
            </w:r>
            <w:proofErr w:type="spellEnd"/>
            <w:r w:rsidRPr="00634534">
              <w:rPr>
                <w:rFonts w:ascii="Arial" w:hAnsi="Arial" w:cs="Arial"/>
              </w:rPr>
              <w:t xml:space="preserve"> SDZ has been outlined with the team that is leading this project. This project is adjacent to the exis</w:t>
            </w:r>
            <w:r w:rsidR="00555C25" w:rsidRPr="00634534">
              <w:rPr>
                <w:rFonts w:ascii="Arial" w:hAnsi="Arial" w:cs="Arial"/>
              </w:rPr>
              <w:t>t</w:t>
            </w:r>
            <w:r w:rsidRPr="00634534">
              <w:rPr>
                <w:rFonts w:ascii="Arial" w:hAnsi="Arial" w:cs="Arial"/>
              </w:rPr>
              <w:t>ing Griffeen Valley Park and this park will likely serve a significant role in the development of the SDZ strategy."</w:t>
            </w:r>
          </w:p>
          <w:p w:rsidR="00B36F0D" w:rsidRPr="00634534" w:rsidRDefault="001C133A">
            <w:pPr>
              <w:pStyle w:val="NormalWeb"/>
              <w:rPr>
                <w:rFonts w:ascii="Arial" w:hAnsi="Arial" w:cs="Arial"/>
              </w:rPr>
            </w:pPr>
            <w:r w:rsidRPr="00634534">
              <w:rPr>
                <w:rFonts w:ascii="Arial" w:hAnsi="Arial" w:cs="Arial"/>
              </w:rPr>
              <w:t xml:space="preserve">Following contributions from Councillor E. O’Brien, Ms. M. Maguire, Senior Executive Officer responded to queries raised and the report was </w:t>
            </w:r>
            <w:r w:rsidRPr="00634534">
              <w:rPr>
                <w:rFonts w:ascii="Arial" w:hAnsi="Arial" w:cs="Arial"/>
                <w:b/>
              </w:rPr>
              <w:t>NOTED.</w:t>
            </w:r>
          </w:p>
          <w:p w:rsidR="00A81673" w:rsidRPr="00634534" w:rsidRDefault="00555C25">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31</w:t>
            </w:r>
            <w:r w:rsidRPr="00634534">
              <w:rPr>
                <w:rFonts w:ascii="Arial" w:hAnsi="Arial" w:cs="Arial"/>
                <w:sz w:val="24"/>
                <w:szCs w:val="24"/>
                <w:u w:val="single"/>
              </w:rPr>
              <w:t xml:space="preserve">/17 - </w:t>
            </w:r>
            <w:r w:rsidR="0081016A" w:rsidRPr="00634534">
              <w:rPr>
                <w:rFonts w:ascii="Arial" w:hAnsi="Arial" w:cs="Arial"/>
                <w:sz w:val="24"/>
                <w:szCs w:val="24"/>
                <w:u w:val="single"/>
              </w:rPr>
              <w:t>M8</w:t>
            </w:r>
            <w:r w:rsidRPr="00634534">
              <w:rPr>
                <w:rFonts w:ascii="Arial" w:hAnsi="Arial" w:cs="Arial"/>
                <w:sz w:val="24"/>
                <w:szCs w:val="24"/>
                <w:u w:val="single"/>
              </w:rPr>
              <w:t xml:space="preserve"> </w:t>
            </w:r>
            <w:r w:rsidR="0081016A" w:rsidRPr="00634534">
              <w:rPr>
                <w:rFonts w:ascii="Arial" w:hAnsi="Arial" w:cs="Arial"/>
                <w:sz w:val="24"/>
                <w:szCs w:val="24"/>
                <w:u w:val="single"/>
              </w:rPr>
              <w:t>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52355</w:t>
            </w:r>
            <w:r w:rsidRPr="00634534">
              <w:rPr>
                <w:rFonts w:ascii="Arial" w:hAnsi="Arial" w:cs="Arial"/>
                <w:sz w:val="24"/>
                <w:szCs w:val="24"/>
                <w:u w:val="single"/>
              </w:rPr>
              <w:t xml:space="preserve"> – GRIFFEEN PARK DOG PARK</w:t>
            </w:r>
          </w:p>
          <w:p w:rsidR="00A81673" w:rsidRPr="00634534" w:rsidRDefault="0081016A">
            <w:pPr>
              <w:pStyle w:val="proposed"/>
              <w:rPr>
                <w:rFonts w:ascii="Arial" w:hAnsi="Arial" w:cs="Arial"/>
              </w:rPr>
            </w:pPr>
            <w:r w:rsidRPr="00634534">
              <w:rPr>
                <w:rFonts w:ascii="Arial" w:hAnsi="Arial" w:cs="Arial"/>
              </w:rPr>
              <w:t>Proposed by Councillor L. O'Toole</w:t>
            </w:r>
            <w:r w:rsidR="00CD0CD0" w:rsidRPr="00634534">
              <w:rPr>
                <w:rFonts w:ascii="Arial" w:hAnsi="Arial" w:cs="Arial"/>
              </w:rPr>
              <w:t xml:space="preserve"> se</w:t>
            </w:r>
            <w:r w:rsidR="004B3E04" w:rsidRPr="00634534">
              <w:rPr>
                <w:rFonts w:ascii="Arial" w:hAnsi="Arial" w:cs="Arial"/>
              </w:rPr>
              <w:t>conded by Councillor P. Gogarty</w:t>
            </w:r>
            <w:r w:rsidR="00CD0CD0" w:rsidRPr="00634534">
              <w:rPr>
                <w:rFonts w:ascii="Arial" w:hAnsi="Arial" w:cs="Arial"/>
              </w:rPr>
              <w:t>:-</w:t>
            </w:r>
          </w:p>
          <w:p w:rsidR="00A81673" w:rsidRPr="00634534" w:rsidRDefault="0081016A">
            <w:pPr>
              <w:pStyle w:val="NormalWeb"/>
              <w:rPr>
                <w:rFonts w:ascii="Arial" w:hAnsi="Arial" w:cs="Arial"/>
              </w:rPr>
            </w:pPr>
            <w:r w:rsidRPr="00634534">
              <w:rPr>
                <w:rFonts w:ascii="Arial" w:hAnsi="Arial" w:cs="Arial"/>
              </w:rPr>
              <w:t>"That this Committee requests an update from the Chief Executive following an onsite meeting that took place at the Griffeen park dog park in December. To also re-examine the surface in relation to the holes that are constantly emerging in the park causing concern safety concerns for dog users of the dog park."</w:t>
            </w:r>
          </w:p>
          <w:p w:rsidR="00A81673" w:rsidRPr="00634534" w:rsidRDefault="00D06B53">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p>
          <w:p w:rsidR="00A81673" w:rsidRPr="00634534" w:rsidRDefault="00CD0CD0">
            <w:pPr>
              <w:pStyle w:val="NormalWeb"/>
              <w:rPr>
                <w:rFonts w:ascii="Arial" w:hAnsi="Arial" w:cs="Arial"/>
              </w:rPr>
            </w:pPr>
            <w:r w:rsidRPr="00634534">
              <w:rPr>
                <w:rFonts w:ascii="Arial" w:hAnsi="Arial" w:cs="Arial"/>
              </w:rPr>
              <w:t>“</w:t>
            </w:r>
            <w:r w:rsidR="0081016A" w:rsidRPr="00634534">
              <w:rPr>
                <w:rFonts w:ascii="Arial" w:hAnsi="Arial" w:cs="Arial"/>
              </w:rPr>
              <w:t>Following a request at the October ACM in 2016, a meeting was arranged at the dog run on 15</w:t>
            </w:r>
            <w:r w:rsidR="0081016A" w:rsidRPr="00634534">
              <w:rPr>
                <w:rFonts w:ascii="Arial" w:hAnsi="Arial" w:cs="Arial"/>
                <w:vertAlign w:val="superscript"/>
              </w:rPr>
              <w:t>th</w:t>
            </w:r>
            <w:r w:rsidR="0081016A" w:rsidRPr="00634534">
              <w:rPr>
                <w:rFonts w:ascii="Arial" w:hAnsi="Arial" w:cs="Arial"/>
              </w:rPr>
              <w:t xml:space="preserve"> December 2016 at which the provision of an enclosed area for dog owners to bring their puppies was discussed. It was pointed out at the meeting that regulating such an area would be difficult to achieve as this is the experience with the current dog run.</w:t>
            </w:r>
          </w:p>
          <w:p w:rsidR="00A81673" w:rsidRPr="00634534" w:rsidRDefault="0081016A">
            <w:pPr>
              <w:pStyle w:val="NormalWeb"/>
              <w:rPr>
                <w:rFonts w:ascii="Arial" w:hAnsi="Arial" w:cs="Arial"/>
              </w:rPr>
            </w:pPr>
            <w:r w:rsidRPr="00634534">
              <w:rPr>
                <w:rFonts w:ascii="Arial" w:hAnsi="Arial" w:cs="Arial"/>
              </w:rPr>
              <w:t>Despite signage at both entrances to the current dog run and bins located in close proximity, some dog owners refuse to adhere to the rules and fail to pick up after their dog has fouled the area. In addition some dog owners permit their dogs to dig in the dog run resulting in holes appearing sporadically throughout the dog run. The holes were filled in during January this year however it is disappointing to note that some of the filled holes were dug out again by dogs within 24 hours. The problem is not the type or condition of the surface, nor is it the dogs, but rather the dog owners who permit this activity to occur and fail to clean up after their dogs. The successfulness of the dog run cannot be solely dictated by South Dublin County Council. Dogs and more importantly dog owners have a significant role to play and it is this commitment that is necessary to ensure that the dog run remains a positive experience for all users."</w:t>
            </w:r>
          </w:p>
          <w:p w:rsidR="00CD0CD0" w:rsidRPr="00634534" w:rsidRDefault="00CD0CD0">
            <w:pPr>
              <w:pStyle w:val="NormalWeb"/>
              <w:rPr>
                <w:rFonts w:ascii="Arial" w:hAnsi="Arial" w:cs="Arial"/>
              </w:rPr>
            </w:pPr>
            <w:r w:rsidRPr="00634534">
              <w:rPr>
                <w:rFonts w:ascii="Arial" w:hAnsi="Arial" w:cs="Arial"/>
              </w:rPr>
              <w:t>Following contributions from Councillor L. O’Toole, Mr. D. Fennell, Senior Parks Superintendent responded to queries raised and the report was</w:t>
            </w:r>
            <w:r w:rsidRPr="00634534">
              <w:rPr>
                <w:rFonts w:ascii="Arial" w:hAnsi="Arial" w:cs="Arial"/>
                <w:color w:val="5B9BD5" w:themeColor="accent1"/>
              </w:rPr>
              <w:t xml:space="preserve"> </w:t>
            </w:r>
            <w:r w:rsidRPr="00634534">
              <w:rPr>
                <w:rFonts w:ascii="Arial" w:hAnsi="Arial" w:cs="Arial"/>
                <w:b/>
              </w:rPr>
              <w:t>NOTED</w:t>
            </w:r>
          </w:p>
          <w:p w:rsidR="00CD0CD0" w:rsidRPr="00634534" w:rsidRDefault="00CD0CD0">
            <w:pPr>
              <w:pStyle w:val="NormalWeb"/>
              <w:rPr>
                <w:rFonts w:ascii="Arial" w:hAnsi="Arial" w:cs="Arial"/>
              </w:rPr>
            </w:pPr>
          </w:p>
          <w:p w:rsidR="00A17C38" w:rsidRPr="00634534" w:rsidRDefault="00A17C38" w:rsidP="00A17C38">
            <w:pPr>
              <w:pStyle w:val="NormalWeb"/>
              <w:rPr>
                <w:rFonts w:ascii="Arial" w:hAnsi="Arial" w:cs="Arial"/>
                <w:b/>
                <w:u w:val="single"/>
              </w:rPr>
            </w:pPr>
            <w:r w:rsidRPr="00634534">
              <w:rPr>
                <w:rFonts w:ascii="Arial" w:hAnsi="Arial" w:cs="Arial"/>
                <w:b/>
                <w:u w:val="single"/>
              </w:rPr>
              <w:lastRenderedPageBreak/>
              <w:t>L/</w:t>
            </w:r>
            <w:r w:rsidR="0055638E" w:rsidRPr="00634534">
              <w:rPr>
                <w:rFonts w:ascii="Arial" w:hAnsi="Arial" w:cs="Arial"/>
                <w:b/>
                <w:u w:val="single"/>
              </w:rPr>
              <w:t>32</w:t>
            </w:r>
            <w:r w:rsidRPr="00634534">
              <w:rPr>
                <w:rFonts w:ascii="Arial" w:hAnsi="Arial" w:cs="Arial"/>
                <w:b/>
                <w:u w:val="single"/>
              </w:rPr>
              <w:t xml:space="preserve">/17 - </w:t>
            </w:r>
            <w:r w:rsidRPr="00634534">
              <w:rPr>
                <w:rFonts w:ascii="Arial" w:eastAsia="Times New Roman" w:hAnsi="Arial" w:cs="Arial"/>
                <w:b/>
                <w:u w:val="single"/>
              </w:rPr>
              <w:t>SUSPENSORY/EMERGENCY MOTION – REMOVAL OF TREES AT THE COOLAMBER SITE AT NEWCASTLE ROAD</w:t>
            </w:r>
          </w:p>
          <w:p w:rsidR="00A17C38" w:rsidRPr="00634534" w:rsidRDefault="00A17C38" w:rsidP="00A17C38">
            <w:pPr>
              <w:pStyle w:val="NormalWeb"/>
              <w:rPr>
                <w:rFonts w:ascii="Arial" w:hAnsi="Arial" w:cs="Arial"/>
              </w:rPr>
            </w:pPr>
            <w:r w:rsidRPr="00634534">
              <w:rPr>
                <w:rFonts w:ascii="Arial" w:hAnsi="Arial" w:cs="Arial"/>
              </w:rPr>
              <w:t xml:space="preserve">In accordance with Standing Order 74 it was </w:t>
            </w:r>
            <w:r w:rsidRPr="00634534">
              <w:rPr>
                <w:rFonts w:ascii="Arial" w:hAnsi="Arial" w:cs="Arial"/>
                <w:b/>
              </w:rPr>
              <w:t>AGREED</w:t>
            </w:r>
            <w:r w:rsidRPr="00634534">
              <w:rPr>
                <w:rFonts w:ascii="Arial" w:hAnsi="Arial" w:cs="Arial"/>
              </w:rPr>
              <w:t xml:space="preserve"> to suspend standing orders to deal with the following Suspensory/Emergency Motion in the nam</w:t>
            </w:r>
            <w:r w:rsidR="004B0794" w:rsidRPr="00634534">
              <w:rPr>
                <w:rFonts w:ascii="Arial" w:hAnsi="Arial" w:cs="Arial"/>
              </w:rPr>
              <w:t xml:space="preserve">es of Councillors G. O’Connell, </w:t>
            </w:r>
            <w:r w:rsidRPr="00634534">
              <w:rPr>
                <w:rFonts w:ascii="Arial" w:hAnsi="Arial" w:cs="Arial"/>
              </w:rPr>
              <w:t>E. O’Br</w:t>
            </w:r>
            <w:r w:rsidR="00F57F60" w:rsidRPr="00634534">
              <w:rPr>
                <w:rFonts w:ascii="Arial" w:hAnsi="Arial" w:cs="Arial"/>
              </w:rPr>
              <w:t>ien, W. Lavelle, D. O’Brien,</w:t>
            </w:r>
            <w:r w:rsidRPr="00634534">
              <w:rPr>
                <w:rFonts w:ascii="Arial" w:hAnsi="Arial" w:cs="Arial"/>
              </w:rPr>
              <w:t xml:space="preserve"> R. Gogarty</w:t>
            </w:r>
            <w:r w:rsidR="004B3E04" w:rsidRPr="00634534">
              <w:rPr>
                <w:rFonts w:ascii="Arial" w:hAnsi="Arial" w:cs="Arial"/>
              </w:rPr>
              <w:t xml:space="preserve"> </w:t>
            </w:r>
            <w:r w:rsidR="00F57F60" w:rsidRPr="00634534">
              <w:rPr>
                <w:rFonts w:ascii="Arial" w:hAnsi="Arial" w:cs="Arial"/>
              </w:rPr>
              <w:t xml:space="preserve"> and </w:t>
            </w:r>
            <w:r w:rsidR="004B3E04" w:rsidRPr="00634534">
              <w:rPr>
                <w:rFonts w:ascii="Arial" w:hAnsi="Arial" w:cs="Arial"/>
              </w:rPr>
              <w:t>V. Casserly</w:t>
            </w:r>
            <w:r w:rsidRPr="00634534">
              <w:rPr>
                <w:rFonts w:ascii="Arial" w:hAnsi="Arial" w:cs="Arial"/>
              </w:rPr>
              <w:t>:-</w:t>
            </w:r>
          </w:p>
          <w:p w:rsidR="00C15AFE" w:rsidRPr="00634534" w:rsidRDefault="004B0794" w:rsidP="00A17C38">
            <w:pPr>
              <w:pStyle w:val="NormalWeb"/>
              <w:rPr>
                <w:rFonts w:ascii="Arial" w:hAnsi="Arial" w:cs="Arial"/>
                <w:color w:val="5B9BD5" w:themeColor="accent1"/>
              </w:rPr>
            </w:pPr>
            <w:r w:rsidRPr="00634534">
              <w:rPr>
                <w:rFonts w:ascii="Arial" w:hAnsi="Arial" w:cs="Arial"/>
                <w:noProof/>
                <w:color w:val="5B9BD5" w:themeColor="accent1"/>
              </w:rPr>
              <w:drawing>
                <wp:inline distT="0" distB="0" distL="0" distR="0">
                  <wp:extent cx="4998629" cy="706741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04811" cy="7076152"/>
                          </a:xfrm>
                          <a:prstGeom prst="rect">
                            <a:avLst/>
                          </a:prstGeom>
                          <a:noFill/>
                          <a:ln>
                            <a:noFill/>
                          </a:ln>
                        </pic:spPr>
                      </pic:pic>
                    </a:graphicData>
                  </a:graphic>
                </wp:inline>
              </w:drawing>
            </w:r>
          </w:p>
          <w:p w:rsidR="00C35AB7" w:rsidRPr="00634534" w:rsidRDefault="00C35AB7">
            <w:pPr>
              <w:pStyle w:val="NormalWeb"/>
              <w:rPr>
                <w:rFonts w:ascii="Arial" w:hAnsi="Arial" w:cs="Arial"/>
              </w:rPr>
            </w:pPr>
          </w:p>
          <w:p w:rsidR="00A17C38" w:rsidRPr="00634534" w:rsidRDefault="00A17C38">
            <w:pPr>
              <w:pStyle w:val="NormalWeb"/>
              <w:rPr>
                <w:rFonts w:ascii="Arial" w:hAnsi="Arial" w:cs="Arial"/>
              </w:rPr>
            </w:pPr>
          </w:p>
          <w:p w:rsidR="00A17C38" w:rsidRPr="00634534" w:rsidRDefault="00A17C38">
            <w:pPr>
              <w:pStyle w:val="NormalWeb"/>
              <w:rPr>
                <w:rFonts w:ascii="Arial" w:hAnsi="Arial" w:cs="Arial"/>
              </w:rPr>
            </w:pPr>
          </w:p>
          <w:p w:rsidR="00A81673" w:rsidRPr="00634534" w:rsidRDefault="0081016A">
            <w:pPr>
              <w:pStyle w:val="Heading2"/>
              <w:jc w:val="center"/>
              <w:rPr>
                <w:rFonts w:ascii="Arial" w:hAnsi="Arial" w:cs="Arial"/>
                <w:sz w:val="24"/>
                <w:szCs w:val="24"/>
                <w:u w:val="single"/>
              </w:rPr>
            </w:pPr>
            <w:r w:rsidRPr="00634534">
              <w:rPr>
                <w:rFonts w:ascii="Arial" w:hAnsi="Arial" w:cs="Arial"/>
                <w:sz w:val="24"/>
                <w:szCs w:val="24"/>
                <w:u w:val="single"/>
              </w:rPr>
              <w:t>Housing</w:t>
            </w:r>
          </w:p>
          <w:p w:rsidR="00A81673" w:rsidRPr="00634534" w:rsidRDefault="00555C25">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33</w:t>
            </w:r>
            <w:r w:rsidRPr="00634534">
              <w:rPr>
                <w:rFonts w:ascii="Arial" w:hAnsi="Arial" w:cs="Arial"/>
                <w:sz w:val="24"/>
                <w:szCs w:val="24"/>
                <w:u w:val="single"/>
              </w:rPr>
              <w:t xml:space="preserve">/17 - </w:t>
            </w:r>
            <w:r w:rsidR="0081016A" w:rsidRPr="00634534">
              <w:rPr>
                <w:rFonts w:ascii="Arial" w:hAnsi="Arial" w:cs="Arial"/>
                <w:sz w:val="24"/>
                <w:szCs w:val="24"/>
                <w:u w:val="single"/>
              </w:rPr>
              <w:t>Q11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52367</w:t>
            </w:r>
            <w:r w:rsidRPr="00634534">
              <w:rPr>
                <w:rFonts w:ascii="Arial" w:hAnsi="Arial" w:cs="Arial"/>
                <w:sz w:val="24"/>
                <w:szCs w:val="24"/>
                <w:u w:val="single"/>
              </w:rPr>
              <w:t xml:space="preserve"> – FIGURES OF HOUSING STOCK</w:t>
            </w:r>
          </w:p>
          <w:p w:rsidR="00A81673" w:rsidRPr="00634534" w:rsidRDefault="0081016A">
            <w:pPr>
              <w:pStyle w:val="proposed"/>
              <w:rPr>
                <w:rFonts w:ascii="Arial" w:hAnsi="Arial" w:cs="Arial"/>
              </w:rPr>
            </w:pPr>
            <w:r w:rsidRPr="00634534">
              <w:rPr>
                <w:rFonts w:ascii="Arial" w:hAnsi="Arial" w:cs="Arial"/>
              </w:rPr>
              <w:t>Proposed by Councillor R. Nolan</w:t>
            </w:r>
          </w:p>
          <w:p w:rsidR="00A81673" w:rsidRPr="00634534" w:rsidRDefault="0081016A">
            <w:pPr>
              <w:pStyle w:val="NormalWeb"/>
              <w:rPr>
                <w:rFonts w:ascii="Arial" w:hAnsi="Arial" w:cs="Arial"/>
              </w:rPr>
            </w:pPr>
            <w:r w:rsidRPr="00634534">
              <w:rPr>
                <w:rFonts w:ascii="Arial" w:hAnsi="Arial" w:cs="Arial"/>
              </w:rPr>
              <w:t>"To ask the Council to give figures of the housing stock they have that are empty at the moment?"</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 xml:space="preserve">There are currently </w:t>
            </w:r>
            <w:r w:rsidRPr="00634534">
              <w:rPr>
                <w:rStyle w:val="underline"/>
                <w:rFonts w:ascii="Arial" w:hAnsi="Arial" w:cs="Arial"/>
                <w:b/>
                <w:bCs/>
              </w:rPr>
              <w:t xml:space="preserve">46 </w:t>
            </w:r>
            <w:r w:rsidRPr="00634534">
              <w:rPr>
                <w:rFonts w:ascii="Arial" w:hAnsi="Arial" w:cs="Arial"/>
              </w:rPr>
              <w:t>vacant dwellings on hand of which 18 are north of Naas Road.</w:t>
            </w:r>
          </w:p>
          <w:p w:rsidR="00A81673" w:rsidRPr="00634534" w:rsidRDefault="00555C25">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34</w:t>
            </w:r>
            <w:r w:rsidRPr="00634534">
              <w:rPr>
                <w:rFonts w:ascii="Arial" w:hAnsi="Arial" w:cs="Arial"/>
                <w:sz w:val="24"/>
                <w:szCs w:val="24"/>
                <w:u w:val="single"/>
              </w:rPr>
              <w:t xml:space="preserve">/17 - </w:t>
            </w:r>
            <w:r w:rsidR="0081016A" w:rsidRPr="00634534">
              <w:rPr>
                <w:rFonts w:ascii="Arial" w:hAnsi="Arial" w:cs="Arial"/>
                <w:sz w:val="24"/>
                <w:szCs w:val="24"/>
                <w:u w:val="single"/>
              </w:rPr>
              <w:t>H9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52378</w:t>
            </w:r>
            <w:r w:rsidRPr="00634534">
              <w:rPr>
                <w:rFonts w:ascii="Arial" w:hAnsi="Arial" w:cs="Arial"/>
                <w:sz w:val="24"/>
                <w:szCs w:val="24"/>
                <w:u w:val="single"/>
              </w:rPr>
              <w:t xml:space="preserve"> – THE HOUSING PROCUREMENT &amp; ALLOCATIONS REPORT</w:t>
            </w:r>
          </w:p>
          <w:p w:rsidR="008C5E7A" w:rsidRPr="00634534" w:rsidRDefault="008C5E7A">
            <w:pPr>
              <w:pStyle w:val="Heading3"/>
              <w:spacing w:after="0" w:afterAutospacing="0"/>
              <w:rPr>
                <w:rFonts w:ascii="Arial" w:hAnsi="Arial" w:cs="Arial"/>
                <w:b w:val="0"/>
                <w:sz w:val="24"/>
                <w:szCs w:val="24"/>
              </w:rPr>
            </w:pPr>
            <w:r w:rsidRPr="00634534">
              <w:rPr>
                <w:rFonts w:ascii="Arial" w:hAnsi="Arial" w:cs="Arial"/>
                <w:b w:val="0"/>
                <w:sz w:val="24"/>
                <w:szCs w:val="24"/>
              </w:rPr>
              <w:t>Mr. H. Hogan, Senior Executive Officer presented the report:-</w:t>
            </w:r>
          </w:p>
          <w:p w:rsidR="00A81673" w:rsidRPr="00634534" w:rsidRDefault="0081016A">
            <w:pPr>
              <w:pStyle w:val="NormalWeb"/>
              <w:rPr>
                <w:rFonts w:ascii="Arial" w:hAnsi="Arial" w:cs="Arial"/>
              </w:rPr>
            </w:pPr>
            <w:r w:rsidRPr="00634534">
              <w:rPr>
                <w:rStyle w:val="Strong"/>
                <w:rFonts w:ascii="Arial" w:hAnsi="Arial" w:cs="Arial"/>
              </w:rPr>
              <w:t>The Housing Procurement &amp; Allocations Report.</w:t>
            </w:r>
          </w:p>
          <w:p w:rsidR="00A81673" w:rsidRPr="00634534" w:rsidRDefault="0081016A">
            <w:pPr>
              <w:pStyle w:val="NormalWeb"/>
              <w:rPr>
                <w:rFonts w:ascii="Arial" w:hAnsi="Arial" w:cs="Arial"/>
              </w:rPr>
            </w:pPr>
            <w:r w:rsidRPr="00634534">
              <w:rPr>
                <w:rStyle w:val="Strong"/>
                <w:rFonts w:ascii="Arial" w:hAnsi="Arial" w:cs="Arial"/>
              </w:rPr>
              <w:t>ALLOCATIONS REPORT:-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7"/>
              <w:gridCol w:w="594"/>
              <w:gridCol w:w="1434"/>
              <w:gridCol w:w="2061"/>
            </w:tblGrid>
            <w:tr w:rsidR="00A81673" w:rsidRPr="00634534">
              <w:trPr>
                <w:tblCellSpacing w:w="15" w:type="dxa"/>
              </w:trPr>
              <w:tc>
                <w:tcPr>
                  <w:tcW w:w="2292" w:type="dxa"/>
                  <w:vAlign w:val="center"/>
                  <w:hideMark/>
                </w:tcPr>
                <w:p w:rsidR="00A81673" w:rsidRPr="00634534" w:rsidRDefault="0081016A">
                  <w:pPr>
                    <w:pStyle w:val="NormalWeb"/>
                    <w:rPr>
                      <w:rFonts w:ascii="Arial" w:hAnsi="Arial" w:cs="Arial"/>
                    </w:rPr>
                  </w:pPr>
                  <w:r w:rsidRPr="00634534">
                    <w:rPr>
                      <w:rStyle w:val="Strong"/>
                      <w:rFonts w:ascii="Arial" w:hAnsi="Arial" w:cs="Arial"/>
                    </w:rPr>
                    <w:t>LUCAN</w:t>
                  </w:r>
                  <w:r w:rsidRPr="00634534">
                    <w:rPr>
                      <w:rFonts w:ascii="Arial" w:hAnsi="Arial" w:cs="Arial"/>
                    </w:rPr>
                    <w:t xml:space="preserve"> </w:t>
                  </w:r>
                </w:p>
              </w:tc>
              <w:tc>
                <w:tcPr>
                  <w:tcW w:w="552" w:type="dxa"/>
                  <w:vAlign w:val="center"/>
                  <w:hideMark/>
                </w:tcPr>
                <w:p w:rsidR="00A81673" w:rsidRPr="00634534" w:rsidRDefault="0081016A">
                  <w:pPr>
                    <w:pStyle w:val="NormalWeb"/>
                    <w:rPr>
                      <w:rFonts w:ascii="Arial" w:hAnsi="Arial" w:cs="Arial"/>
                    </w:rPr>
                  </w:pPr>
                  <w:r w:rsidRPr="00634534">
                    <w:rPr>
                      <w:rStyle w:val="Strong"/>
                      <w:rFonts w:ascii="Arial" w:hAnsi="Arial" w:cs="Arial"/>
                    </w:rPr>
                    <w:t>2015</w:t>
                  </w:r>
                  <w:r w:rsidRPr="00634534">
                    <w:rPr>
                      <w:rFonts w:ascii="Arial" w:hAnsi="Arial" w:cs="Arial"/>
                    </w:rPr>
                    <w:t xml:space="preserve"> </w:t>
                  </w:r>
                </w:p>
              </w:tc>
              <w:tc>
                <w:tcPr>
                  <w:tcW w:w="1404" w:type="dxa"/>
                  <w:vAlign w:val="center"/>
                  <w:hideMark/>
                </w:tcPr>
                <w:p w:rsidR="00A81673" w:rsidRPr="00634534" w:rsidRDefault="0081016A">
                  <w:pPr>
                    <w:pStyle w:val="NormalWeb"/>
                    <w:rPr>
                      <w:rFonts w:ascii="Arial" w:hAnsi="Arial" w:cs="Arial"/>
                    </w:rPr>
                  </w:pPr>
                  <w:r w:rsidRPr="00634534">
                    <w:rPr>
                      <w:rStyle w:val="Strong"/>
                      <w:rFonts w:ascii="Arial" w:hAnsi="Arial" w:cs="Arial"/>
                    </w:rPr>
                    <w:t>CURRENT 01/01/2016 TO 31/12/2016</w:t>
                  </w:r>
                  <w:r w:rsidRPr="00634534">
                    <w:rPr>
                      <w:rFonts w:ascii="Arial" w:hAnsi="Arial" w:cs="Arial"/>
                    </w:rPr>
                    <w:t xml:space="preserve"> </w:t>
                  </w:r>
                </w:p>
              </w:tc>
              <w:tc>
                <w:tcPr>
                  <w:tcW w:w="2016" w:type="dxa"/>
                  <w:vAlign w:val="center"/>
                  <w:hideMark/>
                </w:tcPr>
                <w:p w:rsidR="00A81673" w:rsidRPr="00634534" w:rsidRDefault="0081016A">
                  <w:pPr>
                    <w:pStyle w:val="NormalWeb"/>
                    <w:rPr>
                      <w:rFonts w:ascii="Arial" w:hAnsi="Arial" w:cs="Arial"/>
                    </w:rPr>
                  </w:pPr>
                  <w:r w:rsidRPr="00634534">
                    <w:rPr>
                      <w:rStyle w:val="Strong"/>
                      <w:rFonts w:ascii="Arial" w:hAnsi="Arial" w:cs="Arial"/>
                    </w:rPr>
                    <w:t>CURRENT NOS ON LIST</w:t>
                  </w:r>
                  <w:r w:rsidRPr="00634534">
                    <w:rPr>
                      <w:rFonts w:ascii="Arial" w:hAnsi="Arial" w:cs="Arial"/>
                    </w:rPr>
                    <w:t xml:space="preserve"> </w:t>
                  </w:r>
                </w:p>
              </w:tc>
            </w:tr>
            <w:tr w:rsidR="00A81673" w:rsidRPr="00634534">
              <w:trPr>
                <w:tblCellSpacing w:w="15" w:type="dxa"/>
              </w:trPr>
              <w:tc>
                <w:tcPr>
                  <w:tcW w:w="2292" w:type="dxa"/>
                  <w:vAlign w:val="center"/>
                  <w:hideMark/>
                </w:tcPr>
                <w:p w:rsidR="00A81673" w:rsidRPr="00634534" w:rsidRDefault="0081016A">
                  <w:pPr>
                    <w:pStyle w:val="NormalWeb"/>
                    <w:rPr>
                      <w:rFonts w:ascii="Arial" w:hAnsi="Arial" w:cs="Arial"/>
                    </w:rPr>
                  </w:pPr>
                  <w:r w:rsidRPr="00634534">
                    <w:rPr>
                      <w:rStyle w:val="underline"/>
                      <w:rFonts w:ascii="Arial" w:hAnsi="Arial" w:cs="Arial"/>
                      <w:b/>
                      <w:bCs/>
                    </w:rPr>
                    <w:t xml:space="preserve">HOUSING LIST </w:t>
                  </w:r>
                </w:p>
                <w:p w:rsidR="00A81673" w:rsidRPr="00634534" w:rsidRDefault="0081016A">
                  <w:pPr>
                    <w:pStyle w:val="NormalWeb"/>
                    <w:rPr>
                      <w:rFonts w:ascii="Arial" w:hAnsi="Arial" w:cs="Arial"/>
                    </w:rPr>
                  </w:pPr>
                  <w:r w:rsidRPr="00634534">
                    <w:rPr>
                      <w:rStyle w:val="Strong"/>
                      <w:rFonts w:ascii="Arial" w:hAnsi="Arial" w:cs="Arial"/>
                    </w:rPr>
                    <w:t>ALLOCATIONS Section</w:t>
                  </w:r>
                </w:p>
                <w:p w:rsidR="00A81673" w:rsidRPr="00634534" w:rsidRDefault="0081016A">
                  <w:pPr>
                    <w:pStyle w:val="NormalWeb"/>
                    <w:rPr>
                      <w:rFonts w:ascii="Arial" w:hAnsi="Arial" w:cs="Arial"/>
                    </w:rPr>
                  </w:pPr>
                  <w:r w:rsidRPr="00634534">
                    <w:rPr>
                      <w:rStyle w:val="Strong"/>
                      <w:rFonts w:ascii="Arial" w:hAnsi="Arial" w:cs="Arial"/>
                    </w:rPr>
                    <w:t>categorised as follows:-</w:t>
                  </w:r>
                  <w:r w:rsidRPr="00634534">
                    <w:rPr>
                      <w:rFonts w:ascii="Arial" w:hAnsi="Arial" w:cs="Arial"/>
                    </w:rPr>
                    <w:t xml:space="preserve"> </w:t>
                  </w:r>
                </w:p>
              </w:tc>
              <w:tc>
                <w:tcPr>
                  <w:tcW w:w="552" w:type="dxa"/>
                  <w:vAlign w:val="center"/>
                  <w:hideMark/>
                </w:tcPr>
                <w:p w:rsidR="00A81673" w:rsidRPr="00634534" w:rsidRDefault="0081016A">
                  <w:pPr>
                    <w:pStyle w:val="NormalWeb"/>
                    <w:rPr>
                      <w:rFonts w:ascii="Arial" w:hAnsi="Arial" w:cs="Arial"/>
                    </w:rPr>
                  </w:pPr>
                  <w:r w:rsidRPr="00634534">
                    <w:rPr>
                      <w:rStyle w:val="Strong"/>
                      <w:rFonts w:ascii="Arial" w:hAnsi="Arial" w:cs="Arial"/>
                    </w:rPr>
                    <w:t>23</w:t>
                  </w:r>
                  <w:r w:rsidRPr="00634534">
                    <w:rPr>
                      <w:rFonts w:ascii="Arial" w:hAnsi="Arial" w:cs="Arial"/>
                    </w:rPr>
                    <w:t xml:space="preserve"> </w:t>
                  </w:r>
                </w:p>
              </w:tc>
              <w:tc>
                <w:tcPr>
                  <w:tcW w:w="1404" w:type="dxa"/>
                  <w:vAlign w:val="center"/>
                  <w:hideMark/>
                </w:tcPr>
                <w:p w:rsidR="00A81673" w:rsidRPr="00634534" w:rsidRDefault="0081016A">
                  <w:pPr>
                    <w:pStyle w:val="NormalWeb"/>
                    <w:rPr>
                      <w:rFonts w:ascii="Arial" w:hAnsi="Arial" w:cs="Arial"/>
                    </w:rPr>
                  </w:pPr>
                  <w:r w:rsidRPr="00634534">
                    <w:rPr>
                      <w:rStyle w:val="Strong"/>
                      <w:rFonts w:ascii="Arial" w:hAnsi="Arial" w:cs="Arial"/>
                    </w:rPr>
                    <w:t>47</w:t>
                  </w:r>
                  <w:r w:rsidRPr="00634534">
                    <w:rPr>
                      <w:rFonts w:ascii="Arial" w:hAnsi="Arial" w:cs="Arial"/>
                    </w:rPr>
                    <w:t xml:space="preserve"> </w:t>
                  </w:r>
                </w:p>
              </w:tc>
              <w:tc>
                <w:tcPr>
                  <w:tcW w:w="2016" w:type="dxa"/>
                  <w:vAlign w:val="center"/>
                  <w:hideMark/>
                </w:tcPr>
                <w:p w:rsidR="00A81673" w:rsidRPr="00634534" w:rsidRDefault="0081016A">
                  <w:pPr>
                    <w:pStyle w:val="NormalWeb"/>
                    <w:rPr>
                      <w:rFonts w:ascii="Arial" w:hAnsi="Arial" w:cs="Arial"/>
                    </w:rPr>
                  </w:pPr>
                  <w:r w:rsidRPr="00634534">
                    <w:rPr>
                      <w:rStyle w:val="Strong"/>
                      <w:rFonts w:ascii="Arial" w:hAnsi="Arial" w:cs="Arial"/>
                    </w:rPr>
                    <w:t>4531</w:t>
                  </w:r>
                  <w:r w:rsidRPr="00634534">
                    <w:rPr>
                      <w:rFonts w:ascii="Arial" w:hAnsi="Arial" w:cs="Arial"/>
                    </w:rPr>
                    <w:t xml:space="preserve"> </w:t>
                  </w:r>
                </w:p>
              </w:tc>
            </w:tr>
            <w:tr w:rsidR="00A81673" w:rsidRPr="00634534">
              <w:trPr>
                <w:tblCellSpacing w:w="15" w:type="dxa"/>
              </w:trPr>
              <w:tc>
                <w:tcPr>
                  <w:tcW w:w="2292" w:type="dxa"/>
                  <w:vAlign w:val="center"/>
                  <w:hideMark/>
                </w:tcPr>
                <w:p w:rsidR="00A81673" w:rsidRPr="00634534" w:rsidRDefault="0081016A">
                  <w:pPr>
                    <w:pStyle w:val="NormalWeb"/>
                    <w:rPr>
                      <w:rFonts w:ascii="Arial" w:hAnsi="Arial" w:cs="Arial"/>
                    </w:rPr>
                  </w:pPr>
                  <w:r w:rsidRPr="00634534">
                    <w:rPr>
                      <w:rStyle w:val="Emphasis"/>
                      <w:rFonts w:ascii="Arial" w:hAnsi="Arial" w:cs="Arial"/>
                    </w:rPr>
                    <w:t>CBL</w:t>
                  </w:r>
                  <w:r w:rsidRPr="00634534">
                    <w:rPr>
                      <w:rFonts w:ascii="Arial" w:hAnsi="Arial" w:cs="Arial"/>
                    </w:rPr>
                    <w:t xml:space="preserve"> </w:t>
                  </w:r>
                </w:p>
              </w:tc>
              <w:tc>
                <w:tcPr>
                  <w:tcW w:w="552" w:type="dxa"/>
                  <w:vAlign w:val="center"/>
                  <w:hideMark/>
                </w:tcPr>
                <w:p w:rsidR="00A81673" w:rsidRPr="00634534" w:rsidRDefault="0081016A">
                  <w:pPr>
                    <w:pStyle w:val="NormalWeb"/>
                    <w:rPr>
                      <w:rFonts w:ascii="Arial" w:hAnsi="Arial" w:cs="Arial"/>
                    </w:rPr>
                  </w:pPr>
                  <w:r w:rsidRPr="00634534">
                    <w:rPr>
                      <w:rFonts w:ascii="Arial" w:hAnsi="Arial" w:cs="Arial"/>
                    </w:rPr>
                    <w:t xml:space="preserve">1 </w:t>
                  </w:r>
                </w:p>
              </w:tc>
              <w:tc>
                <w:tcPr>
                  <w:tcW w:w="1404" w:type="dxa"/>
                  <w:vAlign w:val="center"/>
                  <w:hideMark/>
                </w:tcPr>
                <w:p w:rsidR="00A81673" w:rsidRPr="00634534" w:rsidRDefault="0081016A">
                  <w:pPr>
                    <w:pStyle w:val="NormalWeb"/>
                    <w:rPr>
                      <w:rFonts w:ascii="Arial" w:hAnsi="Arial" w:cs="Arial"/>
                    </w:rPr>
                  </w:pPr>
                  <w:r w:rsidRPr="00634534">
                    <w:rPr>
                      <w:rFonts w:ascii="Arial" w:hAnsi="Arial" w:cs="Arial"/>
                    </w:rPr>
                    <w:t xml:space="preserve">20 </w:t>
                  </w:r>
                </w:p>
              </w:tc>
              <w:tc>
                <w:tcPr>
                  <w:tcW w:w="201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92" w:type="dxa"/>
                  <w:vAlign w:val="center"/>
                  <w:hideMark/>
                </w:tcPr>
                <w:p w:rsidR="00A81673" w:rsidRPr="00634534" w:rsidRDefault="0081016A">
                  <w:pPr>
                    <w:pStyle w:val="NormalWeb"/>
                    <w:rPr>
                      <w:rFonts w:ascii="Arial" w:hAnsi="Arial" w:cs="Arial"/>
                    </w:rPr>
                  </w:pPr>
                  <w:r w:rsidRPr="00634534">
                    <w:rPr>
                      <w:rStyle w:val="Emphasis"/>
                      <w:rFonts w:ascii="Arial" w:hAnsi="Arial" w:cs="Arial"/>
                    </w:rPr>
                    <w:t>ASH</w:t>
                  </w:r>
                  <w:r w:rsidRPr="00634534">
                    <w:rPr>
                      <w:rFonts w:ascii="Arial" w:hAnsi="Arial" w:cs="Arial"/>
                    </w:rPr>
                    <w:t xml:space="preserve"> </w:t>
                  </w:r>
                </w:p>
              </w:tc>
              <w:tc>
                <w:tcPr>
                  <w:tcW w:w="552" w:type="dxa"/>
                  <w:vAlign w:val="center"/>
                  <w:hideMark/>
                </w:tcPr>
                <w:p w:rsidR="00A81673" w:rsidRPr="00634534" w:rsidRDefault="0081016A">
                  <w:pPr>
                    <w:pStyle w:val="NormalWeb"/>
                    <w:rPr>
                      <w:rFonts w:ascii="Arial" w:hAnsi="Arial" w:cs="Arial"/>
                    </w:rPr>
                  </w:pPr>
                  <w:r w:rsidRPr="00634534">
                    <w:rPr>
                      <w:rFonts w:ascii="Arial" w:hAnsi="Arial" w:cs="Arial"/>
                    </w:rPr>
                    <w:t xml:space="preserve">3 </w:t>
                  </w:r>
                </w:p>
              </w:tc>
              <w:tc>
                <w:tcPr>
                  <w:tcW w:w="1404"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01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92" w:type="dxa"/>
                  <w:vAlign w:val="center"/>
                  <w:hideMark/>
                </w:tcPr>
                <w:p w:rsidR="00A81673" w:rsidRPr="00634534" w:rsidRDefault="0081016A">
                  <w:pPr>
                    <w:pStyle w:val="NormalWeb"/>
                    <w:rPr>
                      <w:rFonts w:ascii="Arial" w:hAnsi="Arial" w:cs="Arial"/>
                    </w:rPr>
                  </w:pPr>
                  <w:r w:rsidRPr="00634534">
                    <w:rPr>
                      <w:rStyle w:val="Emphasis"/>
                      <w:rFonts w:ascii="Arial" w:hAnsi="Arial" w:cs="Arial"/>
                    </w:rPr>
                    <w:t>OAP</w:t>
                  </w:r>
                  <w:r w:rsidRPr="00634534">
                    <w:rPr>
                      <w:rFonts w:ascii="Arial" w:hAnsi="Arial" w:cs="Arial"/>
                    </w:rPr>
                    <w:t xml:space="preserve"> </w:t>
                  </w:r>
                </w:p>
              </w:tc>
              <w:tc>
                <w:tcPr>
                  <w:tcW w:w="55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1404" w:type="dxa"/>
                  <w:vAlign w:val="center"/>
                  <w:hideMark/>
                </w:tcPr>
                <w:p w:rsidR="00A81673" w:rsidRPr="00634534" w:rsidRDefault="0081016A">
                  <w:pPr>
                    <w:pStyle w:val="NormalWeb"/>
                    <w:rPr>
                      <w:rFonts w:ascii="Arial" w:hAnsi="Arial" w:cs="Arial"/>
                    </w:rPr>
                  </w:pPr>
                  <w:r w:rsidRPr="00634534">
                    <w:rPr>
                      <w:rFonts w:ascii="Arial" w:hAnsi="Arial" w:cs="Arial"/>
                    </w:rPr>
                    <w:t xml:space="preserve">1 </w:t>
                  </w:r>
                </w:p>
              </w:tc>
              <w:tc>
                <w:tcPr>
                  <w:tcW w:w="201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92" w:type="dxa"/>
                  <w:vAlign w:val="center"/>
                  <w:hideMark/>
                </w:tcPr>
                <w:p w:rsidR="00A81673" w:rsidRPr="00634534" w:rsidRDefault="0081016A">
                  <w:pPr>
                    <w:pStyle w:val="NormalWeb"/>
                    <w:rPr>
                      <w:rFonts w:ascii="Arial" w:hAnsi="Arial" w:cs="Arial"/>
                    </w:rPr>
                  </w:pPr>
                  <w:r w:rsidRPr="00634534">
                    <w:rPr>
                      <w:rStyle w:val="Emphasis"/>
                      <w:rFonts w:ascii="Arial" w:hAnsi="Arial" w:cs="Arial"/>
                    </w:rPr>
                    <w:t>Homeless</w:t>
                  </w:r>
                  <w:r w:rsidRPr="00634534">
                    <w:rPr>
                      <w:rFonts w:ascii="Arial" w:hAnsi="Arial" w:cs="Arial"/>
                    </w:rPr>
                    <w:t xml:space="preserve"> </w:t>
                  </w:r>
                </w:p>
              </w:tc>
              <w:tc>
                <w:tcPr>
                  <w:tcW w:w="552" w:type="dxa"/>
                  <w:vAlign w:val="center"/>
                  <w:hideMark/>
                </w:tcPr>
                <w:p w:rsidR="00A81673" w:rsidRPr="00634534" w:rsidRDefault="0081016A">
                  <w:pPr>
                    <w:pStyle w:val="NormalWeb"/>
                    <w:rPr>
                      <w:rFonts w:ascii="Arial" w:hAnsi="Arial" w:cs="Arial"/>
                    </w:rPr>
                  </w:pPr>
                  <w:r w:rsidRPr="00634534">
                    <w:rPr>
                      <w:rFonts w:ascii="Arial" w:hAnsi="Arial" w:cs="Arial"/>
                    </w:rPr>
                    <w:t xml:space="preserve">10 </w:t>
                  </w:r>
                </w:p>
              </w:tc>
              <w:tc>
                <w:tcPr>
                  <w:tcW w:w="1404" w:type="dxa"/>
                  <w:vAlign w:val="center"/>
                  <w:hideMark/>
                </w:tcPr>
                <w:p w:rsidR="00A81673" w:rsidRPr="00634534" w:rsidRDefault="0081016A">
                  <w:pPr>
                    <w:pStyle w:val="NormalWeb"/>
                    <w:rPr>
                      <w:rFonts w:ascii="Arial" w:hAnsi="Arial" w:cs="Arial"/>
                    </w:rPr>
                  </w:pPr>
                  <w:r w:rsidRPr="00634534">
                    <w:rPr>
                      <w:rFonts w:ascii="Arial" w:hAnsi="Arial" w:cs="Arial"/>
                    </w:rPr>
                    <w:t xml:space="preserve">15 </w:t>
                  </w:r>
                </w:p>
              </w:tc>
              <w:tc>
                <w:tcPr>
                  <w:tcW w:w="201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92" w:type="dxa"/>
                  <w:vAlign w:val="center"/>
                  <w:hideMark/>
                </w:tcPr>
                <w:p w:rsidR="00A81673" w:rsidRPr="00634534" w:rsidRDefault="0081016A">
                  <w:pPr>
                    <w:pStyle w:val="NormalWeb"/>
                    <w:rPr>
                      <w:rFonts w:ascii="Arial" w:hAnsi="Arial" w:cs="Arial"/>
                    </w:rPr>
                  </w:pPr>
                  <w:r w:rsidRPr="00634534">
                    <w:rPr>
                      <w:rStyle w:val="Emphasis"/>
                      <w:rFonts w:ascii="Arial" w:hAnsi="Arial" w:cs="Arial"/>
                    </w:rPr>
                    <w:t>Medical</w:t>
                  </w:r>
                  <w:r w:rsidRPr="00634534">
                    <w:rPr>
                      <w:rFonts w:ascii="Arial" w:hAnsi="Arial" w:cs="Arial"/>
                    </w:rPr>
                    <w:t xml:space="preserve"> </w:t>
                  </w:r>
                </w:p>
              </w:tc>
              <w:tc>
                <w:tcPr>
                  <w:tcW w:w="552" w:type="dxa"/>
                  <w:vAlign w:val="center"/>
                  <w:hideMark/>
                </w:tcPr>
                <w:p w:rsidR="00A81673" w:rsidRPr="00634534" w:rsidRDefault="0081016A">
                  <w:pPr>
                    <w:pStyle w:val="NormalWeb"/>
                    <w:rPr>
                      <w:rFonts w:ascii="Arial" w:hAnsi="Arial" w:cs="Arial"/>
                    </w:rPr>
                  </w:pPr>
                  <w:r w:rsidRPr="00634534">
                    <w:rPr>
                      <w:rFonts w:ascii="Arial" w:hAnsi="Arial" w:cs="Arial"/>
                    </w:rPr>
                    <w:t xml:space="preserve">9 </w:t>
                  </w:r>
                </w:p>
              </w:tc>
              <w:tc>
                <w:tcPr>
                  <w:tcW w:w="1404" w:type="dxa"/>
                  <w:vAlign w:val="center"/>
                  <w:hideMark/>
                </w:tcPr>
                <w:p w:rsidR="00A81673" w:rsidRPr="00634534" w:rsidRDefault="0081016A">
                  <w:pPr>
                    <w:pStyle w:val="NormalWeb"/>
                    <w:rPr>
                      <w:rFonts w:ascii="Arial" w:hAnsi="Arial" w:cs="Arial"/>
                    </w:rPr>
                  </w:pPr>
                  <w:r w:rsidRPr="00634534">
                    <w:rPr>
                      <w:rFonts w:ascii="Arial" w:hAnsi="Arial" w:cs="Arial"/>
                    </w:rPr>
                    <w:t xml:space="preserve">3 </w:t>
                  </w:r>
                </w:p>
              </w:tc>
              <w:tc>
                <w:tcPr>
                  <w:tcW w:w="201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92" w:type="dxa"/>
                  <w:vAlign w:val="center"/>
                  <w:hideMark/>
                </w:tcPr>
                <w:p w:rsidR="00A81673" w:rsidRPr="00634534" w:rsidRDefault="0081016A">
                  <w:pPr>
                    <w:pStyle w:val="NormalWeb"/>
                    <w:rPr>
                      <w:rFonts w:ascii="Arial" w:hAnsi="Arial" w:cs="Arial"/>
                    </w:rPr>
                  </w:pPr>
                  <w:r w:rsidRPr="00634534">
                    <w:rPr>
                      <w:rStyle w:val="Emphasis"/>
                      <w:rFonts w:ascii="Arial" w:hAnsi="Arial" w:cs="Arial"/>
                    </w:rPr>
                    <w:t>Priority Committee</w:t>
                  </w:r>
                  <w:r w:rsidRPr="00634534">
                    <w:rPr>
                      <w:rFonts w:ascii="Arial" w:hAnsi="Arial" w:cs="Arial"/>
                    </w:rPr>
                    <w:t xml:space="preserve"> </w:t>
                  </w:r>
                </w:p>
              </w:tc>
              <w:tc>
                <w:tcPr>
                  <w:tcW w:w="55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1404" w:type="dxa"/>
                  <w:vAlign w:val="center"/>
                  <w:hideMark/>
                </w:tcPr>
                <w:p w:rsidR="00A81673" w:rsidRPr="00634534" w:rsidRDefault="0081016A">
                  <w:pPr>
                    <w:pStyle w:val="NormalWeb"/>
                    <w:rPr>
                      <w:rFonts w:ascii="Arial" w:hAnsi="Arial" w:cs="Arial"/>
                    </w:rPr>
                  </w:pPr>
                  <w:r w:rsidRPr="00634534">
                    <w:rPr>
                      <w:rFonts w:ascii="Arial" w:hAnsi="Arial" w:cs="Arial"/>
                    </w:rPr>
                    <w:t xml:space="preserve">1 </w:t>
                  </w:r>
                </w:p>
              </w:tc>
              <w:tc>
                <w:tcPr>
                  <w:tcW w:w="201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92" w:type="dxa"/>
                  <w:vAlign w:val="center"/>
                  <w:hideMark/>
                </w:tcPr>
                <w:p w:rsidR="00A81673" w:rsidRPr="00634534" w:rsidRDefault="0081016A">
                  <w:pPr>
                    <w:pStyle w:val="NormalWeb"/>
                    <w:rPr>
                      <w:rFonts w:ascii="Arial" w:hAnsi="Arial" w:cs="Arial"/>
                    </w:rPr>
                  </w:pPr>
                  <w:r w:rsidRPr="00634534">
                    <w:rPr>
                      <w:rStyle w:val="Emphasis"/>
                      <w:rFonts w:ascii="Arial" w:hAnsi="Arial" w:cs="Arial"/>
                    </w:rPr>
                    <w:t xml:space="preserve">Leased with Tenants </w:t>
                  </w:r>
                  <w:proofErr w:type="spellStart"/>
                  <w:r w:rsidRPr="00634534">
                    <w:rPr>
                      <w:rStyle w:val="Emphasis"/>
                      <w:rFonts w:ascii="Arial" w:hAnsi="Arial" w:cs="Arial"/>
                    </w:rPr>
                    <w:t>Insitu</w:t>
                  </w:r>
                  <w:proofErr w:type="spellEnd"/>
                  <w:r w:rsidRPr="00634534">
                    <w:rPr>
                      <w:rFonts w:ascii="Arial" w:hAnsi="Arial" w:cs="Arial"/>
                    </w:rPr>
                    <w:t xml:space="preserve"> </w:t>
                  </w:r>
                </w:p>
              </w:tc>
              <w:tc>
                <w:tcPr>
                  <w:tcW w:w="55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1404" w:type="dxa"/>
                  <w:vAlign w:val="center"/>
                  <w:hideMark/>
                </w:tcPr>
                <w:p w:rsidR="00A81673" w:rsidRPr="00634534" w:rsidRDefault="0081016A">
                  <w:pPr>
                    <w:pStyle w:val="NormalWeb"/>
                    <w:rPr>
                      <w:rFonts w:ascii="Arial" w:hAnsi="Arial" w:cs="Arial"/>
                    </w:rPr>
                  </w:pPr>
                  <w:r w:rsidRPr="00634534">
                    <w:rPr>
                      <w:rFonts w:ascii="Arial" w:hAnsi="Arial" w:cs="Arial"/>
                    </w:rPr>
                    <w:t xml:space="preserve">7 </w:t>
                  </w:r>
                </w:p>
              </w:tc>
              <w:tc>
                <w:tcPr>
                  <w:tcW w:w="201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92" w:type="dxa"/>
                  <w:vAlign w:val="center"/>
                  <w:hideMark/>
                </w:tcPr>
                <w:p w:rsidR="00A81673" w:rsidRPr="00634534" w:rsidRDefault="0081016A">
                  <w:pPr>
                    <w:pStyle w:val="NormalWeb"/>
                    <w:rPr>
                      <w:rFonts w:ascii="Arial" w:hAnsi="Arial" w:cs="Arial"/>
                    </w:rPr>
                  </w:pPr>
                  <w:r w:rsidRPr="00634534">
                    <w:rPr>
                      <w:rStyle w:val="Emphasis"/>
                      <w:rFonts w:ascii="Arial" w:hAnsi="Arial" w:cs="Arial"/>
                    </w:rPr>
                    <w:lastRenderedPageBreak/>
                    <w:t> </w:t>
                  </w:r>
                  <w:r w:rsidRPr="00634534">
                    <w:rPr>
                      <w:rFonts w:ascii="Arial" w:hAnsi="Arial" w:cs="Arial"/>
                    </w:rPr>
                    <w:t xml:space="preserve"> </w:t>
                  </w:r>
                </w:p>
              </w:tc>
              <w:tc>
                <w:tcPr>
                  <w:tcW w:w="55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1404"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01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92" w:type="dxa"/>
                  <w:vAlign w:val="center"/>
                  <w:hideMark/>
                </w:tcPr>
                <w:p w:rsidR="00A81673" w:rsidRPr="00634534" w:rsidRDefault="0081016A">
                  <w:pPr>
                    <w:pStyle w:val="NormalWeb"/>
                    <w:rPr>
                      <w:rFonts w:ascii="Arial" w:hAnsi="Arial" w:cs="Arial"/>
                    </w:rPr>
                  </w:pPr>
                  <w:r w:rsidRPr="00634534">
                    <w:rPr>
                      <w:rStyle w:val="underline"/>
                      <w:rFonts w:ascii="Arial" w:hAnsi="Arial" w:cs="Arial"/>
                      <w:b/>
                      <w:bCs/>
                    </w:rPr>
                    <w:t xml:space="preserve">HOUSING LIST </w:t>
                  </w:r>
                </w:p>
                <w:p w:rsidR="00A81673" w:rsidRPr="00634534" w:rsidRDefault="0081016A">
                  <w:pPr>
                    <w:pStyle w:val="NormalWeb"/>
                    <w:rPr>
                      <w:rFonts w:ascii="Arial" w:hAnsi="Arial" w:cs="Arial"/>
                    </w:rPr>
                  </w:pPr>
                  <w:r w:rsidRPr="00634534">
                    <w:rPr>
                      <w:rStyle w:val="Strong"/>
                      <w:rFonts w:ascii="Arial" w:hAnsi="Arial" w:cs="Arial"/>
                    </w:rPr>
                    <w:t>RAS Section – Standard</w:t>
                  </w:r>
                  <w:r w:rsidRPr="00634534">
                    <w:rPr>
                      <w:rFonts w:ascii="Arial" w:hAnsi="Arial" w:cs="Arial"/>
                    </w:rPr>
                    <w:t xml:space="preserve"> </w:t>
                  </w:r>
                </w:p>
              </w:tc>
              <w:tc>
                <w:tcPr>
                  <w:tcW w:w="552" w:type="dxa"/>
                  <w:vAlign w:val="center"/>
                  <w:hideMark/>
                </w:tcPr>
                <w:p w:rsidR="00A81673" w:rsidRPr="00634534" w:rsidRDefault="0081016A">
                  <w:pPr>
                    <w:pStyle w:val="NormalWeb"/>
                    <w:rPr>
                      <w:rFonts w:ascii="Arial" w:hAnsi="Arial" w:cs="Arial"/>
                    </w:rPr>
                  </w:pPr>
                  <w:r w:rsidRPr="00634534">
                    <w:rPr>
                      <w:rStyle w:val="Strong"/>
                      <w:rFonts w:ascii="Arial" w:hAnsi="Arial" w:cs="Arial"/>
                    </w:rPr>
                    <w:t>23</w:t>
                  </w:r>
                  <w:r w:rsidRPr="00634534">
                    <w:rPr>
                      <w:rFonts w:ascii="Arial" w:hAnsi="Arial" w:cs="Arial"/>
                    </w:rPr>
                    <w:t xml:space="preserve"> </w:t>
                  </w:r>
                </w:p>
              </w:tc>
              <w:tc>
                <w:tcPr>
                  <w:tcW w:w="1404" w:type="dxa"/>
                  <w:vAlign w:val="center"/>
                  <w:hideMark/>
                </w:tcPr>
                <w:p w:rsidR="00A81673" w:rsidRPr="00634534" w:rsidRDefault="0081016A">
                  <w:pPr>
                    <w:pStyle w:val="NormalWeb"/>
                    <w:rPr>
                      <w:rFonts w:ascii="Arial" w:hAnsi="Arial" w:cs="Arial"/>
                    </w:rPr>
                  </w:pPr>
                  <w:r w:rsidRPr="00634534">
                    <w:rPr>
                      <w:rStyle w:val="Strong"/>
                      <w:rFonts w:ascii="Arial" w:hAnsi="Arial" w:cs="Arial"/>
                    </w:rPr>
                    <w:t> 9</w:t>
                  </w:r>
                  <w:r w:rsidRPr="00634534">
                    <w:rPr>
                      <w:rFonts w:ascii="Arial" w:hAnsi="Arial" w:cs="Arial"/>
                    </w:rPr>
                    <w:t xml:space="preserve"> </w:t>
                  </w:r>
                </w:p>
              </w:tc>
              <w:tc>
                <w:tcPr>
                  <w:tcW w:w="201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9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55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1404"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01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92" w:type="dxa"/>
                  <w:vAlign w:val="center"/>
                  <w:hideMark/>
                </w:tcPr>
                <w:p w:rsidR="00A81673" w:rsidRPr="00634534" w:rsidRDefault="0081016A">
                  <w:pPr>
                    <w:pStyle w:val="NormalWeb"/>
                    <w:rPr>
                      <w:rFonts w:ascii="Arial" w:hAnsi="Arial" w:cs="Arial"/>
                    </w:rPr>
                  </w:pPr>
                  <w:r w:rsidRPr="00634534">
                    <w:rPr>
                      <w:rStyle w:val="underline"/>
                      <w:rFonts w:ascii="Arial" w:hAnsi="Arial" w:cs="Arial"/>
                      <w:b/>
                      <w:bCs/>
                    </w:rPr>
                    <w:t>TRANSFERS</w:t>
                  </w:r>
                </w:p>
                <w:p w:rsidR="00A81673" w:rsidRPr="00634534" w:rsidRDefault="0081016A">
                  <w:pPr>
                    <w:pStyle w:val="NormalWeb"/>
                    <w:rPr>
                      <w:rFonts w:ascii="Arial" w:hAnsi="Arial" w:cs="Arial"/>
                    </w:rPr>
                  </w:pPr>
                  <w:r w:rsidRPr="00634534">
                    <w:rPr>
                      <w:rStyle w:val="Strong"/>
                      <w:rFonts w:ascii="Arial" w:hAnsi="Arial" w:cs="Arial"/>
                    </w:rPr>
                    <w:t>Allocations Section</w:t>
                  </w:r>
                  <w:r w:rsidRPr="00634534">
                    <w:rPr>
                      <w:rFonts w:ascii="Arial" w:hAnsi="Arial" w:cs="Arial"/>
                    </w:rPr>
                    <w:t xml:space="preserve"> </w:t>
                  </w:r>
                </w:p>
              </w:tc>
              <w:tc>
                <w:tcPr>
                  <w:tcW w:w="552" w:type="dxa"/>
                  <w:vAlign w:val="center"/>
                  <w:hideMark/>
                </w:tcPr>
                <w:p w:rsidR="00A81673" w:rsidRPr="00634534" w:rsidRDefault="0081016A">
                  <w:pPr>
                    <w:pStyle w:val="NormalWeb"/>
                    <w:rPr>
                      <w:rFonts w:ascii="Arial" w:hAnsi="Arial" w:cs="Arial"/>
                    </w:rPr>
                  </w:pPr>
                  <w:r w:rsidRPr="00634534">
                    <w:rPr>
                      <w:rStyle w:val="Strong"/>
                      <w:rFonts w:ascii="Arial" w:hAnsi="Arial" w:cs="Arial"/>
                    </w:rPr>
                    <w:t>4</w:t>
                  </w:r>
                  <w:r w:rsidRPr="00634534">
                    <w:rPr>
                      <w:rFonts w:ascii="Arial" w:hAnsi="Arial" w:cs="Arial"/>
                    </w:rPr>
                    <w:t xml:space="preserve"> </w:t>
                  </w:r>
                </w:p>
              </w:tc>
              <w:tc>
                <w:tcPr>
                  <w:tcW w:w="1404" w:type="dxa"/>
                  <w:vAlign w:val="center"/>
                  <w:hideMark/>
                </w:tcPr>
                <w:p w:rsidR="00A81673" w:rsidRPr="00634534" w:rsidRDefault="0081016A">
                  <w:pPr>
                    <w:pStyle w:val="NormalWeb"/>
                    <w:rPr>
                      <w:rFonts w:ascii="Arial" w:hAnsi="Arial" w:cs="Arial"/>
                    </w:rPr>
                  </w:pPr>
                  <w:r w:rsidRPr="00634534">
                    <w:rPr>
                      <w:rStyle w:val="Strong"/>
                      <w:rFonts w:ascii="Arial" w:hAnsi="Arial" w:cs="Arial"/>
                    </w:rPr>
                    <w:t>27</w:t>
                  </w:r>
                  <w:r w:rsidRPr="00634534">
                    <w:rPr>
                      <w:rFonts w:ascii="Arial" w:hAnsi="Arial" w:cs="Arial"/>
                    </w:rPr>
                    <w:t xml:space="preserve"> </w:t>
                  </w:r>
                </w:p>
              </w:tc>
              <w:tc>
                <w:tcPr>
                  <w:tcW w:w="2016" w:type="dxa"/>
                  <w:vAlign w:val="center"/>
                  <w:hideMark/>
                </w:tcPr>
                <w:p w:rsidR="00A81673" w:rsidRPr="00634534" w:rsidRDefault="0081016A">
                  <w:pPr>
                    <w:pStyle w:val="NormalWeb"/>
                    <w:rPr>
                      <w:rFonts w:ascii="Arial" w:hAnsi="Arial" w:cs="Arial"/>
                    </w:rPr>
                  </w:pPr>
                  <w:r w:rsidRPr="00634534">
                    <w:rPr>
                      <w:rStyle w:val="Strong"/>
                      <w:rFonts w:ascii="Arial" w:hAnsi="Arial" w:cs="Arial"/>
                    </w:rPr>
                    <w:t>367</w:t>
                  </w:r>
                  <w:r w:rsidRPr="00634534">
                    <w:rPr>
                      <w:rFonts w:ascii="Arial" w:hAnsi="Arial" w:cs="Arial"/>
                    </w:rPr>
                    <w:t xml:space="preserve"> </w:t>
                  </w:r>
                </w:p>
              </w:tc>
            </w:tr>
            <w:tr w:rsidR="00A81673" w:rsidRPr="00634534">
              <w:trPr>
                <w:tblCellSpacing w:w="15" w:type="dxa"/>
              </w:trPr>
              <w:tc>
                <w:tcPr>
                  <w:tcW w:w="229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55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1404"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201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92" w:type="dxa"/>
                  <w:vAlign w:val="center"/>
                  <w:hideMark/>
                </w:tcPr>
                <w:p w:rsidR="00A81673" w:rsidRPr="00634534" w:rsidRDefault="0081016A">
                  <w:pPr>
                    <w:pStyle w:val="NormalWeb"/>
                    <w:rPr>
                      <w:rFonts w:ascii="Arial" w:hAnsi="Arial" w:cs="Arial"/>
                    </w:rPr>
                  </w:pPr>
                  <w:r w:rsidRPr="00634534">
                    <w:rPr>
                      <w:rStyle w:val="Strong"/>
                      <w:rFonts w:ascii="Arial" w:hAnsi="Arial" w:cs="Arial"/>
                    </w:rPr>
                    <w:t>TOTAL</w:t>
                  </w:r>
                  <w:r w:rsidRPr="00634534">
                    <w:rPr>
                      <w:rFonts w:ascii="Arial" w:hAnsi="Arial" w:cs="Arial"/>
                    </w:rPr>
                    <w:t xml:space="preserve"> </w:t>
                  </w:r>
                </w:p>
              </w:tc>
              <w:tc>
                <w:tcPr>
                  <w:tcW w:w="552" w:type="dxa"/>
                  <w:vAlign w:val="center"/>
                  <w:hideMark/>
                </w:tcPr>
                <w:p w:rsidR="00A81673" w:rsidRPr="00634534" w:rsidRDefault="0081016A">
                  <w:pPr>
                    <w:pStyle w:val="NormalWeb"/>
                    <w:rPr>
                      <w:rFonts w:ascii="Arial" w:hAnsi="Arial" w:cs="Arial"/>
                    </w:rPr>
                  </w:pPr>
                  <w:r w:rsidRPr="00634534">
                    <w:rPr>
                      <w:rStyle w:val="Strong"/>
                      <w:rFonts w:ascii="Arial" w:hAnsi="Arial" w:cs="Arial"/>
                    </w:rPr>
                    <w:t>50</w:t>
                  </w:r>
                  <w:r w:rsidRPr="00634534">
                    <w:rPr>
                      <w:rFonts w:ascii="Arial" w:hAnsi="Arial" w:cs="Arial"/>
                    </w:rPr>
                    <w:t xml:space="preserve"> </w:t>
                  </w:r>
                </w:p>
              </w:tc>
              <w:tc>
                <w:tcPr>
                  <w:tcW w:w="1404" w:type="dxa"/>
                  <w:vAlign w:val="center"/>
                  <w:hideMark/>
                </w:tcPr>
                <w:p w:rsidR="00A81673" w:rsidRPr="00634534" w:rsidRDefault="0081016A">
                  <w:pPr>
                    <w:pStyle w:val="NormalWeb"/>
                    <w:rPr>
                      <w:rFonts w:ascii="Arial" w:hAnsi="Arial" w:cs="Arial"/>
                    </w:rPr>
                  </w:pPr>
                  <w:r w:rsidRPr="00634534">
                    <w:rPr>
                      <w:rStyle w:val="Strong"/>
                      <w:rFonts w:ascii="Arial" w:hAnsi="Arial" w:cs="Arial"/>
                    </w:rPr>
                    <w:t> 83</w:t>
                  </w:r>
                  <w:r w:rsidRPr="00634534">
                    <w:rPr>
                      <w:rFonts w:ascii="Arial" w:hAnsi="Arial" w:cs="Arial"/>
                    </w:rPr>
                    <w:t xml:space="preserve"> </w:t>
                  </w:r>
                </w:p>
              </w:tc>
              <w:tc>
                <w:tcPr>
                  <w:tcW w:w="201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bl>
          <w:p w:rsidR="00A81673" w:rsidRPr="00634534" w:rsidRDefault="0081016A">
            <w:pPr>
              <w:pStyle w:val="NormalWeb"/>
              <w:rPr>
                <w:rFonts w:ascii="Arial" w:hAnsi="Arial" w:cs="Arial"/>
              </w:rPr>
            </w:pPr>
            <w:r w:rsidRPr="00634534">
              <w:rPr>
                <w:rFonts w:ascii="Arial" w:hAnsi="Arial" w:cs="Arial"/>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9"/>
              <w:gridCol w:w="594"/>
              <w:gridCol w:w="1506"/>
              <w:gridCol w:w="1977"/>
            </w:tblGrid>
            <w:tr w:rsidR="00A81673" w:rsidRPr="00634534">
              <w:trPr>
                <w:tblCellSpacing w:w="15" w:type="dxa"/>
              </w:trPr>
              <w:tc>
                <w:tcPr>
                  <w:tcW w:w="2244" w:type="dxa"/>
                  <w:vAlign w:val="center"/>
                  <w:hideMark/>
                </w:tcPr>
                <w:p w:rsidR="00A81673" w:rsidRPr="00634534" w:rsidRDefault="0081016A">
                  <w:pPr>
                    <w:pStyle w:val="NormalWeb"/>
                    <w:rPr>
                      <w:rFonts w:ascii="Arial" w:hAnsi="Arial" w:cs="Arial"/>
                    </w:rPr>
                  </w:pPr>
                  <w:r w:rsidRPr="00634534">
                    <w:rPr>
                      <w:rStyle w:val="Strong"/>
                      <w:rFonts w:ascii="Arial" w:hAnsi="Arial" w:cs="Arial"/>
                    </w:rPr>
                    <w:t>COUNTYWIDE</w:t>
                  </w:r>
                </w:p>
                <w:p w:rsidR="00A81673" w:rsidRPr="00634534" w:rsidRDefault="0081016A">
                  <w:pPr>
                    <w:pStyle w:val="NormalWeb"/>
                    <w:rPr>
                      <w:rFonts w:ascii="Arial" w:hAnsi="Arial" w:cs="Arial"/>
                    </w:rPr>
                  </w:pPr>
                  <w:r w:rsidRPr="00634534">
                    <w:rPr>
                      <w:rFonts w:ascii="Arial" w:hAnsi="Arial" w:cs="Arial"/>
                    </w:rPr>
                    <w:t xml:space="preserve">  </w:t>
                  </w:r>
                </w:p>
              </w:tc>
              <w:tc>
                <w:tcPr>
                  <w:tcW w:w="564" w:type="dxa"/>
                  <w:vAlign w:val="center"/>
                  <w:hideMark/>
                </w:tcPr>
                <w:p w:rsidR="00A81673" w:rsidRPr="00634534" w:rsidRDefault="0081016A">
                  <w:pPr>
                    <w:pStyle w:val="NormalWeb"/>
                    <w:rPr>
                      <w:rFonts w:ascii="Arial" w:hAnsi="Arial" w:cs="Arial"/>
                    </w:rPr>
                  </w:pPr>
                  <w:r w:rsidRPr="00634534">
                    <w:rPr>
                      <w:rStyle w:val="Strong"/>
                      <w:rFonts w:ascii="Arial" w:hAnsi="Arial" w:cs="Arial"/>
                    </w:rPr>
                    <w:t>2015</w:t>
                  </w:r>
                  <w:r w:rsidRPr="00634534">
                    <w:rPr>
                      <w:rFonts w:ascii="Arial" w:hAnsi="Arial" w:cs="Arial"/>
                    </w:rPr>
                    <w:t xml:space="preserve"> </w:t>
                  </w:r>
                </w:p>
              </w:tc>
              <w:tc>
                <w:tcPr>
                  <w:tcW w:w="1476" w:type="dxa"/>
                  <w:vAlign w:val="center"/>
                  <w:hideMark/>
                </w:tcPr>
                <w:p w:rsidR="00A81673" w:rsidRPr="00634534" w:rsidRDefault="0081016A">
                  <w:pPr>
                    <w:pStyle w:val="NormalWeb"/>
                    <w:rPr>
                      <w:rFonts w:ascii="Arial" w:hAnsi="Arial" w:cs="Arial"/>
                    </w:rPr>
                  </w:pPr>
                  <w:r w:rsidRPr="00634534">
                    <w:rPr>
                      <w:rStyle w:val="Strong"/>
                      <w:rFonts w:ascii="Arial" w:hAnsi="Arial" w:cs="Arial"/>
                    </w:rPr>
                    <w:t xml:space="preserve">CURRENT 01/01/2016 TO 31/12/2016 </w:t>
                  </w:r>
                </w:p>
              </w:tc>
              <w:tc>
                <w:tcPr>
                  <w:tcW w:w="1932" w:type="dxa"/>
                  <w:vAlign w:val="center"/>
                  <w:hideMark/>
                </w:tcPr>
                <w:p w:rsidR="00A81673" w:rsidRPr="00634534" w:rsidRDefault="0081016A">
                  <w:pPr>
                    <w:pStyle w:val="NormalWeb"/>
                    <w:rPr>
                      <w:rFonts w:ascii="Arial" w:hAnsi="Arial" w:cs="Arial"/>
                    </w:rPr>
                  </w:pPr>
                  <w:r w:rsidRPr="00634534">
                    <w:rPr>
                      <w:rStyle w:val="Strong"/>
                      <w:rFonts w:ascii="Arial" w:hAnsi="Arial" w:cs="Arial"/>
                    </w:rPr>
                    <w:t>CURRENT NOS ON LIST</w:t>
                  </w:r>
                  <w:r w:rsidRPr="00634534">
                    <w:rPr>
                      <w:rFonts w:ascii="Arial" w:hAnsi="Arial" w:cs="Arial"/>
                    </w:rPr>
                    <w:t xml:space="preserve"> </w:t>
                  </w:r>
                </w:p>
              </w:tc>
            </w:tr>
            <w:tr w:rsidR="00A81673" w:rsidRPr="00634534">
              <w:trPr>
                <w:tblCellSpacing w:w="15" w:type="dxa"/>
              </w:trPr>
              <w:tc>
                <w:tcPr>
                  <w:tcW w:w="2244" w:type="dxa"/>
                  <w:vAlign w:val="center"/>
                  <w:hideMark/>
                </w:tcPr>
                <w:p w:rsidR="00A81673" w:rsidRPr="00634534" w:rsidRDefault="0081016A">
                  <w:pPr>
                    <w:pStyle w:val="NormalWeb"/>
                    <w:rPr>
                      <w:rFonts w:ascii="Arial" w:hAnsi="Arial" w:cs="Arial"/>
                    </w:rPr>
                  </w:pPr>
                  <w:r w:rsidRPr="00634534">
                    <w:rPr>
                      <w:rStyle w:val="underline"/>
                      <w:rFonts w:ascii="Arial" w:hAnsi="Arial" w:cs="Arial"/>
                      <w:b/>
                      <w:bCs/>
                    </w:rPr>
                    <w:t xml:space="preserve">HOUSING LIST </w:t>
                  </w:r>
                </w:p>
                <w:p w:rsidR="00A81673" w:rsidRPr="00634534" w:rsidRDefault="0081016A">
                  <w:pPr>
                    <w:pStyle w:val="NormalWeb"/>
                    <w:rPr>
                      <w:rFonts w:ascii="Arial" w:hAnsi="Arial" w:cs="Arial"/>
                    </w:rPr>
                  </w:pPr>
                  <w:r w:rsidRPr="00634534">
                    <w:rPr>
                      <w:rStyle w:val="Strong"/>
                      <w:rFonts w:ascii="Arial" w:hAnsi="Arial" w:cs="Arial"/>
                    </w:rPr>
                    <w:t>ALLOCATIONS Section</w:t>
                  </w:r>
                </w:p>
                <w:p w:rsidR="00A81673" w:rsidRPr="00634534" w:rsidRDefault="0081016A">
                  <w:pPr>
                    <w:pStyle w:val="NormalWeb"/>
                    <w:rPr>
                      <w:rFonts w:ascii="Arial" w:hAnsi="Arial" w:cs="Arial"/>
                    </w:rPr>
                  </w:pPr>
                  <w:r w:rsidRPr="00634534">
                    <w:rPr>
                      <w:rStyle w:val="Strong"/>
                      <w:rFonts w:ascii="Arial" w:hAnsi="Arial" w:cs="Arial"/>
                    </w:rPr>
                    <w:t>categorised as follows:-</w:t>
                  </w:r>
                  <w:r w:rsidRPr="00634534">
                    <w:rPr>
                      <w:rFonts w:ascii="Arial" w:hAnsi="Arial" w:cs="Arial"/>
                    </w:rPr>
                    <w:t xml:space="preserve"> </w:t>
                  </w:r>
                </w:p>
              </w:tc>
              <w:tc>
                <w:tcPr>
                  <w:tcW w:w="564" w:type="dxa"/>
                  <w:vAlign w:val="center"/>
                  <w:hideMark/>
                </w:tcPr>
                <w:p w:rsidR="00A81673" w:rsidRPr="00634534" w:rsidRDefault="0081016A">
                  <w:pPr>
                    <w:pStyle w:val="NormalWeb"/>
                    <w:rPr>
                      <w:rFonts w:ascii="Arial" w:hAnsi="Arial" w:cs="Arial"/>
                    </w:rPr>
                  </w:pPr>
                  <w:r w:rsidRPr="00634534">
                    <w:rPr>
                      <w:rStyle w:val="Strong"/>
                      <w:rFonts w:ascii="Arial" w:hAnsi="Arial" w:cs="Arial"/>
                    </w:rPr>
                    <w:t>246</w:t>
                  </w:r>
                  <w:r w:rsidRPr="00634534">
                    <w:rPr>
                      <w:rFonts w:ascii="Arial" w:hAnsi="Arial" w:cs="Arial"/>
                    </w:rPr>
                    <w:t xml:space="preserve"> </w:t>
                  </w:r>
                </w:p>
              </w:tc>
              <w:tc>
                <w:tcPr>
                  <w:tcW w:w="1476" w:type="dxa"/>
                  <w:vAlign w:val="center"/>
                  <w:hideMark/>
                </w:tcPr>
                <w:p w:rsidR="00A81673" w:rsidRPr="00634534" w:rsidRDefault="0081016A">
                  <w:pPr>
                    <w:pStyle w:val="NormalWeb"/>
                    <w:rPr>
                      <w:rFonts w:ascii="Arial" w:hAnsi="Arial" w:cs="Arial"/>
                    </w:rPr>
                  </w:pPr>
                  <w:r w:rsidRPr="00634534">
                    <w:rPr>
                      <w:rStyle w:val="Strong"/>
                      <w:rFonts w:ascii="Arial" w:hAnsi="Arial" w:cs="Arial"/>
                    </w:rPr>
                    <w:t>242</w:t>
                  </w:r>
                  <w:r w:rsidRPr="00634534">
                    <w:rPr>
                      <w:rFonts w:ascii="Arial" w:hAnsi="Arial" w:cs="Arial"/>
                    </w:rPr>
                    <w:t xml:space="preserve"> </w:t>
                  </w:r>
                </w:p>
              </w:tc>
              <w:tc>
                <w:tcPr>
                  <w:tcW w:w="1932" w:type="dxa"/>
                  <w:vAlign w:val="center"/>
                  <w:hideMark/>
                </w:tcPr>
                <w:p w:rsidR="00A81673" w:rsidRPr="00634534" w:rsidRDefault="0081016A">
                  <w:pPr>
                    <w:pStyle w:val="NormalWeb"/>
                    <w:rPr>
                      <w:rFonts w:ascii="Arial" w:hAnsi="Arial" w:cs="Arial"/>
                    </w:rPr>
                  </w:pPr>
                  <w:r w:rsidRPr="00634534">
                    <w:rPr>
                      <w:rStyle w:val="Strong"/>
                      <w:rFonts w:ascii="Arial" w:hAnsi="Arial" w:cs="Arial"/>
                    </w:rPr>
                    <w:t>7850</w:t>
                  </w:r>
                  <w:r w:rsidRPr="00634534">
                    <w:rPr>
                      <w:rFonts w:ascii="Arial" w:hAnsi="Arial" w:cs="Arial"/>
                    </w:rPr>
                    <w:t xml:space="preserve"> </w:t>
                  </w:r>
                </w:p>
              </w:tc>
            </w:tr>
            <w:tr w:rsidR="00A81673" w:rsidRPr="00634534">
              <w:trPr>
                <w:tblCellSpacing w:w="15" w:type="dxa"/>
              </w:trPr>
              <w:tc>
                <w:tcPr>
                  <w:tcW w:w="2244" w:type="dxa"/>
                  <w:vAlign w:val="center"/>
                  <w:hideMark/>
                </w:tcPr>
                <w:p w:rsidR="00A81673" w:rsidRPr="00634534" w:rsidRDefault="0081016A">
                  <w:pPr>
                    <w:pStyle w:val="NormalWeb"/>
                    <w:rPr>
                      <w:rFonts w:ascii="Arial" w:hAnsi="Arial" w:cs="Arial"/>
                    </w:rPr>
                  </w:pPr>
                  <w:r w:rsidRPr="00634534">
                    <w:rPr>
                      <w:rStyle w:val="Emphasis"/>
                      <w:rFonts w:ascii="Arial" w:hAnsi="Arial" w:cs="Arial"/>
                    </w:rPr>
                    <w:t>CBL</w:t>
                  </w:r>
                  <w:r w:rsidRPr="00634534">
                    <w:rPr>
                      <w:rFonts w:ascii="Arial" w:hAnsi="Arial" w:cs="Arial"/>
                    </w:rPr>
                    <w:t xml:space="preserve"> </w:t>
                  </w:r>
                </w:p>
              </w:tc>
              <w:tc>
                <w:tcPr>
                  <w:tcW w:w="564" w:type="dxa"/>
                  <w:vAlign w:val="center"/>
                  <w:hideMark/>
                </w:tcPr>
                <w:p w:rsidR="00A81673" w:rsidRPr="00634534" w:rsidRDefault="0081016A">
                  <w:pPr>
                    <w:pStyle w:val="NormalWeb"/>
                    <w:rPr>
                      <w:rFonts w:ascii="Arial" w:hAnsi="Arial" w:cs="Arial"/>
                    </w:rPr>
                  </w:pPr>
                  <w:r w:rsidRPr="00634534">
                    <w:rPr>
                      <w:rFonts w:ascii="Arial" w:hAnsi="Arial" w:cs="Arial"/>
                    </w:rPr>
                    <w:t xml:space="preserve">60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93 </w:t>
                  </w:r>
                </w:p>
              </w:tc>
              <w:tc>
                <w:tcPr>
                  <w:tcW w:w="193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44" w:type="dxa"/>
                  <w:vAlign w:val="center"/>
                  <w:hideMark/>
                </w:tcPr>
                <w:p w:rsidR="00A81673" w:rsidRPr="00634534" w:rsidRDefault="0081016A">
                  <w:pPr>
                    <w:pStyle w:val="NormalWeb"/>
                    <w:rPr>
                      <w:rFonts w:ascii="Arial" w:hAnsi="Arial" w:cs="Arial"/>
                    </w:rPr>
                  </w:pPr>
                  <w:r w:rsidRPr="00634534">
                    <w:rPr>
                      <w:rStyle w:val="Emphasis"/>
                      <w:rFonts w:ascii="Arial" w:hAnsi="Arial" w:cs="Arial"/>
                    </w:rPr>
                    <w:t>ASH</w:t>
                  </w:r>
                  <w:r w:rsidRPr="00634534">
                    <w:rPr>
                      <w:rFonts w:ascii="Arial" w:hAnsi="Arial" w:cs="Arial"/>
                    </w:rPr>
                    <w:t xml:space="preserve"> </w:t>
                  </w:r>
                </w:p>
              </w:tc>
              <w:tc>
                <w:tcPr>
                  <w:tcW w:w="564" w:type="dxa"/>
                  <w:vAlign w:val="center"/>
                  <w:hideMark/>
                </w:tcPr>
                <w:p w:rsidR="00A81673" w:rsidRPr="00634534" w:rsidRDefault="0081016A">
                  <w:pPr>
                    <w:pStyle w:val="NormalWeb"/>
                    <w:rPr>
                      <w:rFonts w:ascii="Arial" w:hAnsi="Arial" w:cs="Arial"/>
                    </w:rPr>
                  </w:pPr>
                  <w:r w:rsidRPr="00634534">
                    <w:rPr>
                      <w:rFonts w:ascii="Arial" w:hAnsi="Arial" w:cs="Arial"/>
                    </w:rPr>
                    <w:t xml:space="preserve">17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193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44" w:type="dxa"/>
                  <w:vAlign w:val="center"/>
                  <w:hideMark/>
                </w:tcPr>
                <w:p w:rsidR="00A81673" w:rsidRPr="00634534" w:rsidRDefault="0081016A">
                  <w:pPr>
                    <w:pStyle w:val="NormalWeb"/>
                    <w:rPr>
                      <w:rFonts w:ascii="Arial" w:hAnsi="Arial" w:cs="Arial"/>
                    </w:rPr>
                  </w:pPr>
                  <w:r w:rsidRPr="00634534">
                    <w:rPr>
                      <w:rStyle w:val="Emphasis"/>
                      <w:rFonts w:ascii="Arial" w:hAnsi="Arial" w:cs="Arial"/>
                    </w:rPr>
                    <w:t>OAP</w:t>
                  </w:r>
                  <w:r w:rsidRPr="00634534">
                    <w:rPr>
                      <w:rFonts w:ascii="Arial" w:hAnsi="Arial" w:cs="Arial"/>
                    </w:rPr>
                    <w:t xml:space="preserve"> </w:t>
                  </w:r>
                </w:p>
              </w:tc>
              <w:tc>
                <w:tcPr>
                  <w:tcW w:w="564" w:type="dxa"/>
                  <w:vAlign w:val="center"/>
                  <w:hideMark/>
                </w:tcPr>
                <w:p w:rsidR="00A81673" w:rsidRPr="00634534" w:rsidRDefault="0081016A">
                  <w:pPr>
                    <w:pStyle w:val="NormalWeb"/>
                    <w:rPr>
                      <w:rFonts w:ascii="Arial" w:hAnsi="Arial" w:cs="Arial"/>
                    </w:rPr>
                  </w:pPr>
                  <w:r w:rsidRPr="00634534">
                    <w:rPr>
                      <w:rFonts w:ascii="Arial" w:hAnsi="Arial" w:cs="Arial"/>
                    </w:rPr>
                    <w:t xml:space="preserve">4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1 </w:t>
                  </w:r>
                </w:p>
              </w:tc>
              <w:tc>
                <w:tcPr>
                  <w:tcW w:w="193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44" w:type="dxa"/>
                  <w:vAlign w:val="center"/>
                  <w:hideMark/>
                </w:tcPr>
                <w:p w:rsidR="00A81673" w:rsidRPr="00634534" w:rsidRDefault="0081016A">
                  <w:pPr>
                    <w:pStyle w:val="NormalWeb"/>
                    <w:rPr>
                      <w:rFonts w:ascii="Arial" w:hAnsi="Arial" w:cs="Arial"/>
                    </w:rPr>
                  </w:pPr>
                  <w:r w:rsidRPr="00634534">
                    <w:rPr>
                      <w:rStyle w:val="Emphasis"/>
                      <w:rFonts w:ascii="Arial" w:hAnsi="Arial" w:cs="Arial"/>
                    </w:rPr>
                    <w:t>Homeless</w:t>
                  </w:r>
                  <w:r w:rsidRPr="00634534">
                    <w:rPr>
                      <w:rFonts w:ascii="Arial" w:hAnsi="Arial" w:cs="Arial"/>
                    </w:rPr>
                    <w:t xml:space="preserve"> </w:t>
                  </w:r>
                </w:p>
              </w:tc>
              <w:tc>
                <w:tcPr>
                  <w:tcW w:w="564" w:type="dxa"/>
                  <w:vAlign w:val="center"/>
                  <w:hideMark/>
                </w:tcPr>
                <w:p w:rsidR="00A81673" w:rsidRPr="00634534" w:rsidRDefault="0081016A">
                  <w:pPr>
                    <w:pStyle w:val="NormalWeb"/>
                    <w:rPr>
                      <w:rFonts w:ascii="Arial" w:hAnsi="Arial" w:cs="Arial"/>
                    </w:rPr>
                  </w:pPr>
                  <w:r w:rsidRPr="00634534">
                    <w:rPr>
                      <w:rFonts w:ascii="Arial" w:hAnsi="Arial" w:cs="Arial"/>
                    </w:rPr>
                    <w:t xml:space="preserve">103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87 </w:t>
                  </w:r>
                </w:p>
              </w:tc>
              <w:tc>
                <w:tcPr>
                  <w:tcW w:w="193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44" w:type="dxa"/>
                  <w:vAlign w:val="center"/>
                  <w:hideMark/>
                </w:tcPr>
                <w:p w:rsidR="00A81673" w:rsidRPr="00634534" w:rsidRDefault="0081016A">
                  <w:pPr>
                    <w:pStyle w:val="NormalWeb"/>
                    <w:rPr>
                      <w:rFonts w:ascii="Arial" w:hAnsi="Arial" w:cs="Arial"/>
                    </w:rPr>
                  </w:pPr>
                  <w:r w:rsidRPr="00634534">
                    <w:rPr>
                      <w:rStyle w:val="Emphasis"/>
                      <w:rFonts w:ascii="Arial" w:hAnsi="Arial" w:cs="Arial"/>
                    </w:rPr>
                    <w:t>Medical</w:t>
                  </w:r>
                  <w:r w:rsidRPr="00634534">
                    <w:rPr>
                      <w:rFonts w:ascii="Arial" w:hAnsi="Arial" w:cs="Arial"/>
                    </w:rPr>
                    <w:t xml:space="preserve"> </w:t>
                  </w:r>
                </w:p>
              </w:tc>
              <w:tc>
                <w:tcPr>
                  <w:tcW w:w="564" w:type="dxa"/>
                  <w:vAlign w:val="center"/>
                  <w:hideMark/>
                </w:tcPr>
                <w:p w:rsidR="00A81673" w:rsidRPr="00634534" w:rsidRDefault="0081016A">
                  <w:pPr>
                    <w:pStyle w:val="NormalWeb"/>
                    <w:rPr>
                      <w:rFonts w:ascii="Arial" w:hAnsi="Arial" w:cs="Arial"/>
                    </w:rPr>
                  </w:pPr>
                  <w:r w:rsidRPr="00634534">
                    <w:rPr>
                      <w:rFonts w:ascii="Arial" w:hAnsi="Arial" w:cs="Arial"/>
                    </w:rPr>
                    <w:t xml:space="preserve">53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43 </w:t>
                  </w:r>
                </w:p>
              </w:tc>
              <w:tc>
                <w:tcPr>
                  <w:tcW w:w="193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44" w:type="dxa"/>
                  <w:vAlign w:val="center"/>
                  <w:hideMark/>
                </w:tcPr>
                <w:p w:rsidR="00A81673" w:rsidRPr="00634534" w:rsidRDefault="0081016A">
                  <w:pPr>
                    <w:pStyle w:val="NormalWeb"/>
                    <w:rPr>
                      <w:rFonts w:ascii="Arial" w:hAnsi="Arial" w:cs="Arial"/>
                    </w:rPr>
                  </w:pPr>
                  <w:r w:rsidRPr="00634534">
                    <w:rPr>
                      <w:rStyle w:val="Emphasis"/>
                      <w:rFonts w:ascii="Arial" w:hAnsi="Arial" w:cs="Arial"/>
                    </w:rPr>
                    <w:t xml:space="preserve">Priority </w:t>
                  </w:r>
                </w:p>
              </w:tc>
              <w:tc>
                <w:tcPr>
                  <w:tcW w:w="564" w:type="dxa"/>
                  <w:vAlign w:val="center"/>
                  <w:hideMark/>
                </w:tcPr>
                <w:p w:rsidR="00A81673" w:rsidRPr="00634534" w:rsidRDefault="0081016A">
                  <w:pPr>
                    <w:pStyle w:val="NormalWeb"/>
                    <w:rPr>
                      <w:rFonts w:ascii="Arial" w:hAnsi="Arial" w:cs="Arial"/>
                    </w:rPr>
                  </w:pPr>
                  <w:r w:rsidRPr="00634534">
                    <w:rPr>
                      <w:rFonts w:ascii="Arial" w:hAnsi="Arial" w:cs="Arial"/>
                    </w:rPr>
                    <w:t xml:space="preserve">7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2 </w:t>
                  </w:r>
                </w:p>
              </w:tc>
              <w:tc>
                <w:tcPr>
                  <w:tcW w:w="193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44" w:type="dxa"/>
                  <w:vAlign w:val="center"/>
                  <w:hideMark/>
                </w:tcPr>
                <w:p w:rsidR="00A81673" w:rsidRPr="00634534" w:rsidRDefault="0081016A">
                  <w:pPr>
                    <w:pStyle w:val="NormalWeb"/>
                    <w:rPr>
                      <w:rFonts w:ascii="Arial" w:hAnsi="Arial" w:cs="Arial"/>
                    </w:rPr>
                  </w:pPr>
                  <w:r w:rsidRPr="00634534">
                    <w:rPr>
                      <w:rStyle w:val="Emphasis"/>
                      <w:rFonts w:ascii="Arial" w:hAnsi="Arial" w:cs="Arial"/>
                    </w:rPr>
                    <w:t>Standard</w:t>
                  </w:r>
                  <w:r w:rsidRPr="00634534">
                    <w:rPr>
                      <w:rFonts w:ascii="Arial" w:hAnsi="Arial" w:cs="Arial"/>
                    </w:rPr>
                    <w:t xml:space="preserve"> </w:t>
                  </w:r>
                </w:p>
              </w:tc>
              <w:tc>
                <w:tcPr>
                  <w:tcW w:w="564" w:type="dxa"/>
                  <w:vAlign w:val="center"/>
                  <w:hideMark/>
                </w:tcPr>
                <w:p w:rsidR="00A81673" w:rsidRPr="00634534" w:rsidRDefault="0081016A">
                  <w:pPr>
                    <w:pStyle w:val="NormalWeb"/>
                    <w:rPr>
                      <w:rFonts w:ascii="Arial" w:hAnsi="Arial" w:cs="Arial"/>
                    </w:rPr>
                  </w:pPr>
                  <w:r w:rsidRPr="00634534">
                    <w:rPr>
                      <w:rFonts w:ascii="Arial" w:hAnsi="Arial" w:cs="Arial"/>
                    </w:rPr>
                    <w:t xml:space="preserve">2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1 </w:t>
                  </w:r>
                </w:p>
              </w:tc>
              <w:tc>
                <w:tcPr>
                  <w:tcW w:w="193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44" w:type="dxa"/>
                  <w:vAlign w:val="center"/>
                  <w:hideMark/>
                </w:tcPr>
                <w:p w:rsidR="00A81673" w:rsidRPr="00634534" w:rsidRDefault="0081016A">
                  <w:pPr>
                    <w:pStyle w:val="NormalWeb"/>
                    <w:rPr>
                      <w:rFonts w:ascii="Arial" w:hAnsi="Arial" w:cs="Arial"/>
                    </w:rPr>
                  </w:pPr>
                  <w:r w:rsidRPr="00634534">
                    <w:rPr>
                      <w:rStyle w:val="Emphasis"/>
                      <w:rFonts w:ascii="Arial" w:hAnsi="Arial" w:cs="Arial"/>
                    </w:rPr>
                    <w:t>Leased/Purchased with Tenant In-Situ</w:t>
                  </w:r>
                  <w:r w:rsidRPr="00634534">
                    <w:rPr>
                      <w:rFonts w:ascii="Arial" w:hAnsi="Arial" w:cs="Arial"/>
                    </w:rPr>
                    <w:t xml:space="preserve"> </w:t>
                  </w:r>
                </w:p>
              </w:tc>
              <w:tc>
                <w:tcPr>
                  <w:tcW w:w="564"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15 </w:t>
                  </w:r>
                </w:p>
              </w:tc>
              <w:tc>
                <w:tcPr>
                  <w:tcW w:w="193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44" w:type="dxa"/>
                  <w:vAlign w:val="center"/>
                  <w:hideMark/>
                </w:tcPr>
                <w:p w:rsidR="00A81673" w:rsidRPr="00634534" w:rsidRDefault="0081016A">
                  <w:pPr>
                    <w:pStyle w:val="NormalWeb"/>
                    <w:rPr>
                      <w:rFonts w:ascii="Arial" w:hAnsi="Arial" w:cs="Arial"/>
                    </w:rPr>
                  </w:pPr>
                  <w:r w:rsidRPr="00634534">
                    <w:rPr>
                      <w:rStyle w:val="Emphasis"/>
                      <w:rFonts w:ascii="Arial" w:hAnsi="Arial" w:cs="Arial"/>
                    </w:rPr>
                    <w:t> </w:t>
                  </w:r>
                  <w:r w:rsidRPr="00634534">
                    <w:rPr>
                      <w:rFonts w:ascii="Arial" w:hAnsi="Arial" w:cs="Arial"/>
                    </w:rPr>
                    <w:t xml:space="preserve"> </w:t>
                  </w:r>
                </w:p>
              </w:tc>
              <w:tc>
                <w:tcPr>
                  <w:tcW w:w="564"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193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44" w:type="dxa"/>
                  <w:vAlign w:val="center"/>
                  <w:hideMark/>
                </w:tcPr>
                <w:p w:rsidR="00A81673" w:rsidRPr="00634534" w:rsidRDefault="0081016A">
                  <w:pPr>
                    <w:pStyle w:val="NormalWeb"/>
                    <w:rPr>
                      <w:rFonts w:ascii="Arial" w:hAnsi="Arial" w:cs="Arial"/>
                    </w:rPr>
                  </w:pPr>
                  <w:r w:rsidRPr="00634534">
                    <w:rPr>
                      <w:rStyle w:val="underline"/>
                      <w:rFonts w:ascii="Arial" w:hAnsi="Arial" w:cs="Arial"/>
                      <w:b/>
                      <w:bCs/>
                    </w:rPr>
                    <w:t xml:space="preserve">HOUSING LIST </w:t>
                  </w:r>
                </w:p>
                <w:p w:rsidR="00A81673" w:rsidRPr="00634534" w:rsidRDefault="0081016A">
                  <w:pPr>
                    <w:pStyle w:val="NormalWeb"/>
                    <w:rPr>
                      <w:rFonts w:ascii="Arial" w:hAnsi="Arial" w:cs="Arial"/>
                    </w:rPr>
                  </w:pPr>
                  <w:r w:rsidRPr="00634534">
                    <w:rPr>
                      <w:rStyle w:val="Strong"/>
                      <w:rFonts w:ascii="Arial" w:hAnsi="Arial" w:cs="Arial"/>
                    </w:rPr>
                    <w:t>RAS Section – Standard</w:t>
                  </w:r>
                  <w:r w:rsidRPr="00634534">
                    <w:rPr>
                      <w:rFonts w:ascii="Arial" w:hAnsi="Arial" w:cs="Arial"/>
                    </w:rPr>
                    <w:t xml:space="preserve"> </w:t>
                  </w:r>
                </w:p>
              </w:tc>
              <w:tc>
                <w:tcPr>
                  <w:tcW w:w="564" w:type="dxa"/>
                  <w:vAlign w:val="center"/>
                  <w:hideMark/>
                </w:tcPr>
                <w:p w:rsidR="00A81673" w:rsidRPr="00634534" w:rsidRDefault="0081016A">
                  <w:pPr>
                    <w:pStyle w:val="NormalWeb"/>
                    <w:rPr>
                      <w:rFonts w:ascii="Arial" w:hAnsi="Arial" w:cs="Arial"/>
                    </w:rPr>
                  </w:pPr>
                  <w:r w:rsidRPr="00634534">
                    <w:rPr>
                      <w:rStyle w:val="Strong"/>
                      <w:rFonts w:ascii="Arial" w:hAnsi="Arial" w:cs="Arial"/>
                    </w:rPr>
                    <w:t>124</w:t>
                  </w:r>
                </w:p>
                <w:p w:rsidR="00A81673" w:rsidRPr="00634534" w:rsidRDefault="0081016A">
                  <w:pPr>
                    <w:pStyle w:val="NormalWeb"/>
                    <w:rPr>
                      <w:rFonts w:ascii="Arial" w:hAnsi="Arial" w:cs="Arial"/>
                    </w:rPr>
                  </w:pPr>
                  <w:r w:rsidRPr="00634534">
                    <w:rPr>
                      <w:rStyle w:val="Strong"/>
                      <w:rFonts w:ascii="Arial" w:hAnsi="Arial" w:cs="Arial"/>
                    </w:rPr>
                    <w:t> </w:t>
                  </w:r>
                  <w:r w:rsidRPr="00634534">
                    <w:rPr>
                      <w:rFonts w:ascii="Arial" w:hAnsi="Arial" w:cs="Arial"/>
                    </w:rPr>
                    <w:t xml:space="preserve"> </w:t>
                  </w:r>
                </w:p>
              </w:tc>
              <w:tc>
                <w:tcPr>
                  <w:tcW w:w="1476" w:type="dxa"/>
                  <w:vAlign w:val="center"/>
                  <w:hideMark/>
                </w:tcPr>
                <w:p w:rsidR="00A81673" w:rsidRPr="00634534" w:rsidRDefault="0081016A">
                  <w:pPr>
                    <w:pStyle w:val="NormalWeb"/>
                    <w:rPr>
                      <w:rFonts w:ascii="Arial" w:hAnsi="Arial" w:cs="Arial"/>
                    </w:rPr>
                  </w:pPr>
                  <w:r w:rsidRPr="00634534">
                    <w:rPr>
                      <w:rStyle w:val="Strong"/>
                      <w:rFonts w:ascii="Arial" w:hAnsi="Arial" w:cs="Arial"/>
                    </w:rPr>
                    <w:t> 34</w:t>
                  </w:r>
                  <w:r w:rsidRPr="00634534">
                    <w:rPr>
                      <w:rFonts w:ascii="Arial" w:hAnsi="Arial" w:cs="Arial"/>
                    </w:rPr>
                    <w:t xml:space="preserve"> </w:t>
                  </w:r>
                </w:p>
              </w:tc>
              <w:tc>
                <w:tcPr>
                  <w:tcW w:w="1932" w:type="dxa"/>
                  <w:vAlign w:val="center"/>
                  <w:hideMark/>
                </w:tcPr>
                <w:p w:rsidR="00A81673" w:rsidRPr="00634534" w:rsidRDefault="0081016A">
                  <w:pPr>
                    <w:pStyle w:val="NormalWeb"/>
                    <w:rPr>
                      <w:rFonts w:ascii="Arial" w:hAnsi="Arial" w:cs="Arial"/>
                    </w:rPr>
                  </w:pPr>
                  <w:r w:rsidRPr="00634534">
                    <w:rPr>
                      <w:rStyle w:val="Strong"/>
                      <w:rFonts w:ascii="Arial" w:hAnsi="Arial" w:cs="Arial"/>
                    </w:rPr>
                    <w:t> </w:t>
                  </w:r>
                  <w:r w:rsidRPr="00634534">
                    <w:rPr>
                      <w:rFonts w:ascii="Arial" w:hAnsi="Arial" w:cs="Arial"/>
                    </w:rPr>
                    <w:t xml:space="preserve"> </w:t>
                  </w:r>
                </w:p>
              </w:tc>
            </w:tr>
            <w:tr w:rsidR="00A81673" w:rsidRPr="00634534">
              <w:trPr>
                <w:tblCellSpacing w:w="15" w:type="dxa"/>
              </w:trPr>
              <w:tc>
                <w:tcPr>
                  <w:tcW w:w="2244"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564"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193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44" w:type="dxa"/>
                  <w:vAlign w:val="center"/>
                  <w:hideMark/>
                </w:tcPr>
                <w:p w:rsidR="00A81673" w:rsidRPr="00634534" w:rsidRDefault="0081016A">
                  <w:pPr>
                    <w:pStyle w:val="NormalWeb"/>
                    <w:rPr>
                      <w:rFonts w:ascii="Arial" w:hAnsi="Arial" w:cs="Arial"/>
                    </w:rPr>
                  </w:pPr>
                  <w:r w:rsidRPr="00634534">
                    <w:rPr>
                      <w:rStyle w:val="underline"/>
                      <w:rFonts w:ascii="Arial" w:hAnsi="Arial" w:cs="Arial"/>
                      <w:b/>
                      <w:bCs/>
                    </w:rPr>
                    <w:t>TRANSFERS</w:t>
                  </w:r>
                </w:p>
                <w:p w:rsidR="00A81673" w:rsidRPr="00634534" w:rsidRDefault="0081016A">
                  <w:pPr>
                    <w:pStyle w:val="NormalWeb"/>
                    <w:rPr>
                      <w:rFonts w:ascii="Arial" w:hAnsi="Arial" w:cs="Arial"/>
                    </w:rPr>
                  </w:pPr>
                  <w:r w:rsidRPr="00634534">
                    <w:rPr>
                      <w:rStyle w:val="Strong"/>
                      <w:rFonts w:ascii="Arial" w:hAnsi="Arial" w:cs="Arial"/>
                    </w:rPr>
                    <w:t>Allocations Section</w:t>
                  </w:r>
                  <w:r w:rsidRPr="00634534">
                    <w:rPr>
                      <w:rFonts w:ascii="Arial" w:hAnsi="Arial" w:cs="Arial"/>
                    </w:rPr>
                    <w:t xml:space="preserve"> </w:t>
                  </w:r>
                </w:p>
              </w:tc>
              <w:tc>
                <w:tcPr>
                  <w:tcW w:w="564" w:type="dxa"/>
                  <w:vAlign w:val="center"/>
                  <w:hideMark/>
                </w:tcPr>
                <w:p w:rsidR="00A81673" w:rsidRPr="00634534" w:rsidRDefault="0081016A">
                  <w:pPr>
                    <w:pStyle w:val="NormalWeb"/>
                    <w:rPr>
                      <w:rFonts w:ascii="Arial" w:hAnsi="Arial" w:cs="Arial"/>
                    </w:rPr>
                  </w:pPr>
                  <w:r w:rsidRPr="00634534">
                    <w:rPr>
                      <w:rStyle w:val="Strong"/>
                      <w:rFonts w:ascii="Arial" w:hAnsi="Arial" w:cs="Arial"/>
                    </w:rPr>
                    <w:t>61</w:t>
                  </w:r>
                  <w:r w:rsidRPr="00634534">
                    <w:rPr>
                      <w:rFonts w:ascii="Arial" w:hAnsi="Arial" w:cs="Arial"/>
                    </w:rPr>
                    <w:t xml:space="preserve"> </w:t>
                  </w:r>
                </w:p>
              </w:tc>
              <w:tc>
                <w:tcPr>
                  <w:tcW w:w="1476" w:type="dxa"/>
                  <w:vAlign w:val="center"/>
                  <w:hideMark/>
                </w:tcPr>
                <w:p w:rsidR="00A81673" w:rsidRPr="00634534" w:rsidRDefault="0081016A">
                  <w:pPr>
                    <w:pStyle w:val="NormalWeb"/>
                    <w:rPr>
                      <w:rFonts w:ascii="Arial" w:hAnsi="Arial" w:cs="Arial"/>
                    </w:rPr>
                  </w:pPr>
                  <w:r w:rsidRPr="00634534">
                    <w:rPr>
                      <w:rStyle w:val="Strong"/>
                      <w:rFonts w:ascii="Arial" w:hAnsi="Arial" w:cs="Arial"/>
                    </w:rPr>
                    <w:t>112</w:t>
                  </w:r>
                  <w:r w:rsidRPr="00634534">
                    <w:rPr>
                      <w:rFonts w:ascii="Arial" w:hAnsi="Arial" w:cs="Arial"/>
                    </w:rPr>
                    <w:t xml:space="preserve"> </w:t>
                  </w:r>
                </w:p>
              </w:tc>
              <w:tc>
                <w:tcPr>
                  <w:tcW w:w="1932" w:type="dxa"/>
                  <w:vAlign w:val="center"/>
                  <w:hideMark/>
                </w:tcPr>
                <w:p w:rsidR="00A81673" w:rsidRPr="00634534" w:rsidRDefault="0081016A">
                  <w:pPr>
                    <w:pStyle w:val="NormalWeb"/>
                    <w:rPr>
                      <w:rFonts w:ascii="Arial" w:hAnsi="Arial" w:cs="Arial"/>
                    </w:rPr>
                  </w:pPr>
                  <w:r w:rsidRPr="00634534">
                    <w:rPr>
                      <w:rStyle w:val="Strong"/>
                      <w:rFonts w:ascii="Arial" w:hAnsi="Arial" w:cs="Arial"/>
                    </w:rPr>
                    <w:t>792</w:t>
                  </w:r>
                  <w:r w:rsidRPr="00634534">
                    <w:rPr>
                      <w:rFonts w:ascii="Arial" w:hAnsi="Arial" w:cs="Arial"/>
                    </w:rPr>
                    <w:t xml:space="preserve"> </w:t>
                  </w:r>
                </w:p>
              </w:tc>
            </w:tr>
            <w:tr w:rsidR="00A81673" w:rsidRPr="00634534">
              <w:trPr>
                <w:tblCellSpacing w:w="15" w:type="dxa"/>
              </w:trPr>
              <w:tc>
                <w:tcPr>
                  <w:tcW w:w="2244"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564"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147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193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2244" w:type="dxa"/>
                  <w:vAlign w:val="center"/>
                  <w:hideMark/>
                </w:tcPr>
                <w:p w:rsidR="00A81673" w:rsidRPr="00634534" w:rsidRDefault="0081016A">
                  <w:pPr>
                    <w:pStyle w:val="NormalWeb"/>
                    <w:rPr>
                      <w:rFonts w:ascii="Arial" w:hAnsi="Arial" w:cs="Arial"/>
                    </w:rPr>
                  </w:pPr>
                  <w:r w:rsidRPr="00634534">
                    <w:rPr>
                      <w:rStyle w:val="Strong"/>
                      <w:rFonts w:ascii="Arial" w:hAnsi="Arial" w:cs="Arial"/>
                    </w:rPr>
                    <w:lastRenderedPageBreak/>
                    <w:t>TOTAL</w:t>
                  </w:r>
                  <w:r w:rsidRPr="00634534">
                    <w:rPr>
                      <w:rFonts w:ascii="Arial" w:hAnsi="Arial" w:cs="Arial"/>
                    </w:rPr>
                    <w:t xml:space="preserve"> </w:t>
                  </w:r>
                </w:p>
              </w:tc>
              <w:tc>
                <w:tcPr>
                  <w:tcW w:w="564" w:type="dxa"/>
                  <w:vAlign w:val="center"/>
                  <w:hideMark/>
                </w:tcPr>
                <w:p w:rsidR="00A81673" w:rsidRPr="00634534" w:rsidRDefault="0081016A">
                  <w:pPr>
                    <w:pStyle w:val="NormalWeb"/>
                    <w:rPr>
                      <w:rFonts w:ascii="Arial" w:hAnsi="Arial" w:cs="Arial"/>
                    </w:rPr>
                  </w:pPr>
                  <w:r w:rsidRPr="00634534">
                    <w:rPr>
                      <w:rStyle w:val="Strong"/>
                      <w:rFonts w:ascii="Arial" w:hAnsi="Arial" w:cs="Arial"/>
                    </w:rPr>
                    <w:t>431</w:t>
                  </w:r>
                  <w:r w:rsidRPr="00634534">
                    <w:rPr>
                      <w:rFonts w:ascii="Arial" w:hAnsi="Arial" w:cs="Arial"/>
                    </w:rPr>
                    <w:t xml:space="preserve"> </w:t>
                  </w:r>
                </w:p>
              </w:tc>
              <w:tc>
                <w:tcPr>
                  <w:tcW w:w="1476" w:type="dxa"/>
                  <w:vAlign w:val="center"/>
                  <w:hideMark/>
                </w:tcPr>
                <w:p w:rsidR="00A81673" w:rsidRPr="00634534" w:rsidRDefault="0081016A">
                  <w:pPr>
                    <w:pStyle w:val="NormalWeb"/>
                    <w:rPr>
                      <w:rFonts w:ascii="Arial" w:hAnsi="Arial" w:cs="Arial"/>
                    </w:rPr>
                  </w:pPr>
                  <w:r w:rsidRPr="00634534">
                    <w:rPr>
                      <w:rStyle w:val="Strong"/>
                      <w:rFonts w:ascii="Arial" w:hAnsi="Arial" w:cs="Arial"/>
                    </w:rPr>
                    <w:t> 388</w:t>
                  </w:r>
                  <w:r w:rsidRPr="00634534">
                    <w:rPr>
                      <w:rFonts w:ascii="Arial" w:hAnsi="Arial" w:cs="Arial"/>
                    </w:rPr>
                    <w:t xml:space="preserve"> </w:t>
                  </w:r>
                </w:p>
              </w:tc>
              <w:tc>
                <w:tcPr>
                  <w:tcW w:w="193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bl>
          <w:p w:rsidR="00A81673" w:rsidRPr="00634534" w:rsidRDefault="00A81673">
            <w:pPr>
              <w:spacing w:line="259" w:lineRule="auto"/>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52"/>
              <w:gridCol w:w="881"/>
              <w:gridCol w:w="1177"/>
              <w:gridCol w:w="898"/>
              <w:gridCol w:w="972"/>
              <w:gridCol w:w="1743"/>
              <w:gridCol w:w="913"/>
            </w:tblGrid>
            <w:tr w:rsidR="00A81673" w:rsidRPr="00634534">
              <w:trPr>
                <w:tblCellSpacing w:w="15" w:type="dxa"/>
              </w:trPr>
              <w:tc>
                <w:tcPr>
                  <w:tcW w:w="177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816" w:type="dxa"/>
                  <w:vAlign w:val="center"/>
                  <w:hideMark/>
                </w:tcPr>
                <w:p w:rsidR="00A81673" w:rsidRPr="00634534" w:rsidRDefault="0081016A">
                  <w:pPr>
                    <w:pStyle w:val="NormalWeb"/>
                    <w:rPr>
                      <w:rFonts w:ascii="Arial" w:hAnsi="Arial" w:cs="Arial"/>
                    </w:rPr>
                  </w:pPr>
                  <w:r w:rsidRPr="00634534">
                    <w:rPr>
                      <w:rFonts w:ascii="Arial" w:hAnsi="Arial" w:cs="Arial"/>
                    </w:rPr>
                    <w:t xml:space="preserve">@31/12/15 </w:t>
                  </w:r>
                </w:p>
              </w:tc>
              <w:tc>
                <w:tcPr>
                  <w:tcW w:w="900" w:type="dxa"/>
                  <w:vAlign w:val="center"/>
                  <w:hideMark/>
                </w:tcPr>
                <w:p w:rsidR="00A81673" w:rsidRPr="00634534" w:rsidRDefault="0081016A">
                  <w:pPr>
                    <w:pStyle w:val="NormalWeb"/>
                    <w:rPr>
                      <w:rFonts w:ascii="Arial" w:hAnsi="Arial" w:cs="Arial"/>
                    </w:rPr>
                  </w:pPr>
                  <w:r w:rsidRPr="00634534">
                    <w:rPr>
                      <w:rFonts w:ascii="Arial" w:hAnsi="Arial" w:cs="Arial"/>
                    </w:rPr>
                    <w:t xml:space="preserve">new -1/1/16 to   31/12/2016 </w:t>
                  </w:r>
                </w:p>
              </w:tc>
              <w:tc>
                <w:tcPr>
                  <w:tcW w:w="756" w:type="dxa"/>
                  <w:vAlign w:val="center"/>
                  <w:hideMark/>
                </w:tcPr>
                <w:p w:rsidR="00A81673" w:rsidRPr="00634534" w:rsidRDefault="0081016A">
                  <w:pPr>
                    <w:pStyle w:val="NormalWeb"/>
                    <w:rPr>
                      <w:rFonts w:ascii="Arial" w:hAnsi="Arial" w:cs="Arial"/>
                    </w:rPr>
                  </w:pPr>
                  <w:r w:rsidRPr="00634534">
                    <w:rPr>
                      <w:rFonts w:ascii="Arial" w:hAnsi="Arial" w:cs="Arial"/>
                    </w:rPr>
                    <w:t xml:space="preserve">renewals- 1/1/16   to 31/12/2016 </w:t>
                  </w:r>
                </w:p>
              </w:tc>
              <w:tc>
                <w:tcPr>
                  <w:tcW w:w="804" w:type="dxa"/>
                  <w:vAlign w:val="center"/>
                  <w:hideMark/>
                </w:tcPr>
                <w:p w:rsidR="00A81673" w:rsidRPr="00634534" w:rsidRDefault="0081016A">
                  <w:pPr>
                    <w:pStyle w:val="NormalWeb"/>
                    <w:rPr>
                      <w:rFonts w:ascii="Arial" w:hAnsi="Arial" w:cs="Arial"/>
                    </w:rPr>
                  </w:pPr>
                  <w:r w:rsidRPr="00634534">
                    <w:rPr>
                      <w:rFonts w:ascii="Arial" w:hAnsi="Arial" w:cs="Arial"/>
                    </w:rPr>
                    <w:t xml:space="preserve">terminations </w:t>
                  </w:r>
                </w:p>
              </w:tc>
              <w:tc>
                <w:tcPr>
                  <w:tcW w:w="1392" w:type="dxa"/>
                  <w:vAlign w:val="center"/>
                  <w:hideMark/>
                </w:tcPr>
                <w:p w:rsidR="00A81673" w:rsidRPr="00634534" w:rsidRDefault="0081016A">
                  <w:pPr>
                    <w:pStyle w:val="NormalWeb"/>
                    <w:rPr>
                      <w:rFonts w:ascii="Arial" w:hAnsi="Arial" w:cs="Arial"/>
                    </w:rPr>
                  </w:pPr>
                  <w:r w:rsidRPr="00634534">
                    <w:rPr>
                      <w:rFonts w:ascii="Arial" w:hAnsi="Arial" w:cs="Arial"/>
                    </w:rPr>
                    <w:t xml:space="preserve">cumulative   properties at 31/12/2016 </w:t>
                  </w:r>
                </w:p>
              </w:tc>
              <w:tc>
                <w:tcPr>
                  <w:tcW w:w="756" w:type="dxa"/>
                  <w:vAlign w:val="center"/>
                  <w:hideMark/>
                </w:tcPr>
                <w:p w:rsidR="00A81673" w:rsidRPr="00634534" w:rsidRDefault="0081016A">
                  <w:pPr>
                    <w:pStyle w:val="NormalWeb"/>
                    <w:rPr>
                      <w:rFonts w:ascii="Arial" w:hAnsi="Arial" w:cs="Arial"/>
                    </w:rPr>
                  </w:pPr>
                  <w:r w:rsidRPr="00634534">
                    <w:rPr>
                      <w:rFonts w:ascii="Arial" w:hAnsi="Arial" w:cs="Arial"/>
                    </w:rPr>
                    <w:t xml:space="preserve">processing at 31/12/2016 </w:t>
                  </w:r>
                </w:p>
              </w:tc>
            </w:tr>
            <w:tr w:rsidR="00A81673" w:rsidRPr="00634534">
              <w:trPr>
                <w:tblCellSpacing w:w="15" w:type="dxa"/>
              </w:trPr>
              <w:tc>
                <w:tcPr>
                  <w:tcW w:w="1776" w:type="dxa"/>
                  <w:vAlign w:val="center"/>
                  <w:hideMark/>
                </w:tcPr>
                <w:p w:rsidR="00A81673" w:rsidRPr="00634534" w:rsidRDefault="0081016A">
                  <w:pPr>
                    <w:pStyle w:val="NormalWeb"/>
                    <w:rPr>
                      <w:rFonts w:ascii="Arial" w:hAnsi="Arial" w:cs="Arial"/>
                    </w:rPr>
                  </w:pPr>
                  <w:r w:rsidRPr="00634534">
                    <w:rPr>
                      <w:rFonts w:ascii="Arial" w:hAnsi="Arial" w:cs="Arial"/>
                    </w:rPr>
                    <w:t xml:space="preserve">Properties   procured under lease arrangements </w:t>
                  </w:r>
                </w:p>
              </w:tc>
              <w:tc>
                <w:tcPr>
                  <w:tcW w:w="816" w:type="dxa"/>
                  <w:vAlign w:val="center"/>
                  <w:hideMark/>
                </w:tcPr>
                <w:p w:rsidR="00A81673" w:rsidRPr="00634534" w:rsidRDefault="0081016A">
                  <w:pPr>
                    <w:pStyle w:val="NormalWeb"/>
                    <w:rPr>
                      <w:rFonts w:ascii="Arial" w:hAnsi="Arial" w:cs="Arial"/>
                    </w:rPr>
                  </w:pPr>
                  <w:r w:rsidRPr="00634534">
                    <w:rPr>
                      <w:rFonts w:ascii="Arial" w:hAnsi="Arial" w:cs="Arial"/>
                    </w:rPr>
                    <w:t xml:space="preserve">141 </w:t>
                  </w:r>
                </w:p>
              </w:tc>
              <w:tc>
                <w:tcPr>
                  <w:tcW w:w="900" w:type="dxa"/>
                  <w:vAlign w:val="center"/>
                  <w:hideMark/>
                </w:tcPr>
                <w:p w:rsidR="00A81673" w:rsidRPr="00634534" w:rsidRDefault="0081016A">
                  <w:pPr>
                    <w:pStyle w:val="NormalWeb"/>
                    <w:rPr>
                      <w:rFonts w:ascii="Arial" w:hAnsi="Arial" w:cs="Arial"/>
                    </w:rPr>
                  </w:pPr>
                  <w:r w:rsidRPr="00634534">
                    <w:rPr>
                      <w:rFonts w:ascii="Arial" w:hAnsi="Arial" w:cs="Arial"/>
                    </w:rPr>
                    <w:t xml:space="preserve">49 </w:t>
                  </w:r>
                </w:p>
              </w:tc>
              <w:tc>
                <w:tcPr>
                  <w:tcW w:w="756" w:type="dxa"/>
                  <w:vAlign w:val="center"/>
                  <w:hideMark/>
                </w:tcPr>
                <w:p w:rsidR="00A81673" w:rsidRPr="00634534" w:rsidRDefault="0081016A">
                  <w:pPr>
                    <w:pStyle w:val="NormalWeb"/>
                    <w:rPr>
                      <w:rFonts w:ascii="Arial" w:hAnsi="Arial" w:cs="Arial"/>
                    </w:rPr>
                  </w:pPr>
                  <w:r w:rsidRPr="00634534">
                    <w:rPr>
                      <w:rFonts w:ascii="Arial" w:hAnsi="Arial" w:cs="Arial"/>
                    </w:rPr>
                    <w:t xml:space="preserve">15 </w:t>
                  </w:r>
                </w:p>
              </w:tc>
              <w:tc>
                <w:tcPr>
                  <w:tcW w:w="804" w:type="dxa"/>
                  <w:vAlign w:val="center"/>
                  <w:hideMark/>
                </w:tcPr>
                <w:p w:rsidR="00A81673" w:rsidRPr="00634534" w:rsidRDefault="0081016A">
                  <w:pPr>
                    <w:pStyle w:val="NormalWeb"/>
                    <w:rPr>
                      <w:rFonts w:ascii="Arial" w:hAnsi="Arial" w:cs="Arial"/>
                    </w:rPr>
                  </w:pPr>
                  <w:r w:rsidRPr="00634534">
                    <w:rPr>
                      <w:rFonts w:ascii="Arial" w:hAnsi="Arial" w:cs="Arial"/>
                    </w:rPr>
                    <w:t xml:space="preserve">6 </w:t>
                  </w:r>
                </w:p>
              </w:tc>
              <w:tc>
                <w:tcPr>
                  <w:tcW w:w="1392" w:type="dxa"/>
                  <w:vAlign w:val="center"/>
                  <w:hideMark/>
                </w:tcPr>
                <w:p w:rsidR="00A81673" w:rsidRPr="00634534" w:rsidRDefault="0081016A">
                  <w:pPr>
                    <w:pStyle w:val="NormalWeb"/>
                    <w:rPr>
                      <w:rFonts w:ascii="Arial" w:hAnsi="Arial" w:cs="Arial"/>
                    </w:rPr>
                  </w:pPr>
                  <w:r w:rsidRPr="00634534">
                    <w:rPr>
                      <w:rFonts w:ascii="Arial" w:hAnsi="Arial" w:cs="Arial"/>
                    </w:rPr>
                    <w:t xml:space="preserve">184 </w:t>
                  </w:r>
                </w:p>
              </w:tc>
              <w:tc>
                <w:tcPr>
                  <w:tcW w:w="756" w:type="dxa"/>
                  <w:vAlign w:val="center"/>
                  <w:hideMark/>
                </w:tcPr>
                <w:p w:rsidR="00A81673" w:rsidRPr="00634534" w:rsidRDefault="0081016A">
                  <w:pPr>
                    <w:pStyle w:val="NormalWeb"/>
                    <w:rPr>
                      <w:rFonts w:ascii="Arial" w:hAnsi="Arial" w:cs="Arial"/>
                    </w:rPr>
                  </w:pPr>
                  <w:r w:rsidRPr="00634534">
                    <w:rPr>
                      <w:rFonts w:ascii="Arial" w:hAnsi="Arial" w:cs="Arial"/>
                    </w:rPr>
                    <w:t xml:space="preserve">5 </w:t>
                  </w:r>
                </w:p>
              </w:tc>
            </w:tr>
            <w:tr w:rsidR="00A81673" w:rsidRPr="00634534">
              <w:trPr>
                <w:tblCellSpacing w:w="15" w:type="dxa"/>
              </w:trPr>
              <w:tc>
                <w:tcPr>
                  <w:tcW w:w="1776" w:type="dxa"/>
                  <w:vAlign w:val="center"/>
                  <w:hideMark/>
                </w:tcPr>
                <w:p w:rsidR="00A81673" w:rsidRPr="00634534" w:rsidRDefault="0081016A">
                  <w:pPr>
                    <w:pStyle w:val="NormalWeb"/>
                    <w:rPr>
                      <w:rFonts w:ascii="Arial" w:hAnsi="Arial" w:cs="Arial"/>
                    </w:rPr>
                  </w:pPr>
                  <w:r w:rsidRPr="00634534">
                    <w:rPr>
                      <w:rFonts w:ascii="Arial" w:hAnsi="Arial" w:cs="Arial"/>
                    </w:rPr>
                    <w:t xml:space="preserve">Properties   procured under RAS arrangements </w:t>
                  </w:r>
                </w:p>
              </w:tc>
              <w:tc>
                <w:tcPr>
                  <w:tcW w:w="816" w:type="dxa"/>
                  <w:vAlign w:val="center"/>
                  <w:hideMark/>
                </w:tcPr>
                <w:p w:rsidR="00A81673" w:rsidRPr="00634534" w:rsidRDefault="0081016A">
                  <w:pPr>
                    <w:pStyle w:val="NormalWeb"/>
                    <w:rPr>
                      <w:rFonts w:ascii="Arial" w:hAnsi="Arial" w:cs="Arial"/>
                    </w:rPr>
                  </w:pPr>
                  <w:r w:rsidRPr="00634534">
                    <w:rPr>
                      <w:rFonts w:ascii="Arial" w:hAnsi="Arial" w:cs="Arial"/>
                    </w:rPr>
                    <w:t xml:space="preserve">406 </w:t>
                  </w:r>
                </w:p>
              </w:tc>
              <w:tc>
                <w:tcPr>
                  <w:tcW w:w="900" w:type="dxa"/>
                  <w:vAlign w:val="center"/>
                  <w:hideMark/>
                </w:tcPr>
                <w:p w:rsidR="00A81673" w:rsidRPr="00634534" w:rsidRDefault="0081016A">
                  <w:pPr>
                    <w:pStyle w:val="NormalWeb"/>
                    <w:rPr>
                      <w:rFonts w:ascii="Arial" w:hAnsi="Arial" w:cs="Arial"/>
                    </w:rPr>
                  </w:pPr>
                  <w:r w:rsidRPr="00634534">
                    <w:rPr>
                      <w:rFonts w:ascii="Arial" w:hAnsi="Arial" w:cs="Arial"/>
                    </w:rPr>
                    <w:t xml:space="preserve">11 </w:t>
                  </w:r>
                </w:p>
              </w:tc>
              <w:tc>
                <w:tcPr>
                  <w:tcW w:w="756" w:type="dxa"/>
                  <w:vAlign w:val="center"/>
                  <w:hideMark/>
                </w:tcPr>
                <w:p w:rsidR="00A81673" w:rsidRPr="00634534" w:rsidRDefault="0081016A">
                  <w:pPr>
                    <w:pStyle w:val="NormalWeb"/>
                    <w:rPr>
                      <w:rFonts w:ascii="Arial" w:hAnsi="Arial" w:cs="Arial"/>
                    </w:rPr>
                  </w:pPr>
                  <w:r w:rsidRPr="00634534">
                    <w:rPr>
                      <w:rFonts w:ascii="Arial" w:hAnsi="Arial" w:cs="Arial"/>
                    </w:rPr>
                    <w:t xml:space="preserve">19 </w:t>
                  </w:r>
                </w:p>
              </w:tc>
              <w:tc>
                <w:tcPr>
                  <w:tcW w:w="804" w:type="dxa"/>
                  <w:vAlign w:val="center"/>
                  <w:hideMark/>
                </w:tcPr>
                <w:p w:rsidR="00A81673" w:rsidRPr="00634534" w:rsidRDefault="0081016A">
                  <w:pPr>
                    <w:pStyle w:val="NormalWeb"/>
                    <w:rPr>
                      <w:rFonts w:ascii="Arial" w:hAnsi="Arial" w:cs="Arial"/>
                    </w:rPr>
                  </w:pPr>
                  <w:r w:rsidRPr="00634534">
                    <w:rPr>
                      <w:rFonts w:ascii="Arial" w:hAnsi="Arial" w:cs="Arial"/>
                    </w:rPr>
                    <w:t xml:space="preserve">44 </w:t>
                  </w:r>
                </w:p>
              </w:tc>
              <w:tc>
                <w:tcPr>
                  <w:tcW w:w="1392" w:type="dxa"/>
                  <w:vAlign w:val="center"/>
                  <w:hideMark/>
                </w:tcPr>
                <w:p w:rsidR="00A81673" w:rsidRPr="00634534" w:rsidRDefault="0081016A">
                  <w:pPr>
                    <w:pStyle w:val="NormalWeb"/>
                    <w:rPr>
                      <w:rFonts w:ascii="Arial" w:hAnsi="Arial" w:cs="Arial"/>
                    </w:rPr>
                  </w:pPr>
                  <w:r w:rsidRPr="00634534">
                    <w:rPr>
                      <w:rFonts w:ascii="Arial" w:hAnsi="Arial" w:cs="Arial"/>
                    </w:rPr>
                    <w:t xml:space="preserve">373 </w:t>
                  </w:r>
                </w:p>
              </w:tc>
              <w:tc>
                <w:tcPr>
                  <w:tcW w:w="756" w:type="dxa"/>
                  <w:vAlign w:val="center"/>
                  <w:hideMark/>
                </w:tcPr>
                <w:p w:rsidR="00A81673" w:rsidRPr="00634534" w:rsidRDefault="0081016A">
                  <w:pPr>
                    <w:pStyle w:val="NormalWeb"/>
                    <w:rPr>
                      <w:rFonts w:ascii="Arial" w:hAnsi="Arial" w:cs="Arial"/>
                    </w:rPr>
                  </w:pPr>
                  <w:r w:rsidRPr="00634534">
                    <w:rPr>
                      <w:rFonts w:ascii="Arial" w:hAnsi="Arial" w:cs="Arial"/>
                    </w:rPr>
                    <w:t xml:space="preserve">10 </w:t>
                  </w:r>
                </w:p>
              </w:tc>
            </w:tr>
            <w:tr w:rsidR="00A81673" w:rsidRPr="00634534">
              <w:trPr>
                <w:tblCellSpacing w:w="15" w:type="dxa"/>
              </w:trPr>
              <w:tc>
                <w:tcPr>
                  <w:tcW w:w="1776" w:type="dxa"/>
                  <w:vAlign w:val="center"/>
                  <w:hideMark/>
                </w:tcPr>
                <w:p w:rsidR="00A81673" w:rsidRPr="00634534" w:rsidRDefault="0081016A">
                  <w:pPr>
                    <w:pStyle w:val="NormalWeb"/>
                    <w:rPr>
                      <w:rFonts w:ascii="Arial" w:hAnsi="Arial" w:cs="Arial"/>
                    </w:rPr>
                  </w:pPr>
                  <w:r w:rsidRPr="00634534">
                    <w:rPr>
                      <w:rFonts w:ascii="Arial" w:hAnsi="Arial" w:cs="Arial"/>
                    </w:rPr>
                    <w:t xml:space="preserve">PRTB   inspections(cumulative countywide) </w:t>
                  </w:r>
                </w:p>
              </w:tc>
              <w:tc>
                <w:tcPr>
                  <w:tcW w:w="816" w:type="dxa"/>
                  <w:vAlign w:val="center"/>
                  <w:hideMark/>
                </w:tcPr>
                <w:p w:rsidR="00A81673" w:rsidRPr="00634534" w:rsidRDefault="0081016A">
                  <w:pPr>
                    <w:pStyle w:val="NormalWeb"/>
                    <w:rPr>
                      <w:rFonts w:ascii="Arial" w:hAnsi="Arial" w:cs="Arial"/>
                    </w:rPr>
                  </w:pPr>
                  <w:r w:rsidRPr="00634534">
                    <w:rPr>
                      <w:rFonts w:ascii="Arial" w:hAnsi="Arial" w:cs="Arial"/>
                    </w:rPr>
                    <w:t xml:space="preserve">11,165 </w:t>
                  </w:r>
                </w:p>
              </w:tc>
              <w:tc>
                <w:tcPr>
                  <w:tcW w:w="900" w:type="dxa"/>
                  <w:vAlign w:val="center"/>
                  <w:hideMark/>
                </w:tcPr>
                <w:p w:rsidR="00A81673" w:rsidRPr="00634534" w:rsidRDefault="0081016A">
                  <w:pPr>
                    <w:pStyle w:val="NormalWeb"/>
                    <w:rPr>
                      <w:rFonts w:ascii="Arial" w:hAnsi="Arial" w:cs="Arial"/>
                    </w:rPr>
                  </w:pPr>
                  <w:r w:rsidRPr="00634534">
                    <w:rPr>
                      <w:rFonts w:ascii="Arial" w:hAnsi="Arial" w:cs="Arial"/>
                    </w:rPr>
                    <w:t xml:space="preserve">1353 </w:t>
                  </w:r>
                </w:p>
              </w:tc>
              <w:tc>
                <w:tcPr>
                  <w:tcW w:w="75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804"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1392" w:type="dxa"/>
                  <w:vAlign w:val="center"/>
                  <w:hideMark/>
                </w:tcPr>
                <w:p w:rsidR="00A81673" w:rsidRPr="00634534" w:rsidRDefault="0081016A">
                  <w:pPr>
                    <w:pStyle w:val="NormalWeb"/>
                    <w:rPr>
                      <w:rFonts w:ascii="Arial" w:hAnsi="Arial" w:cs="Arial"/>
                    </w:rPr>
                  </w:pPr>
                  <w:r w:rsidRPr="00634534">
                    <w:rPr>
                      <w:rFonts w:ascii="Arial" w:hAnsi="Arial" w:cs="Arial"/>
                    </w:rPr>
                    <w:t xml:space="preserve">12518 </w:t>
                  </w:r>
                </w:p>
              </w:tc>
              <w:tc>
                <w:tcPr>
                  <w:tcW w:w="756" w:type="dxa"/>
                  <w:vAlign w:val="center"/>
                  <w:hideMark/>
                </w:tcPr>
                <w:p w:rsidR="00A81673" w:rsidRPr="00634534" w:rsidRDefault="0081016A">
                  <w:pPr>
                    <w:pStyle w:val="NormalWeb"/>
                    <w:rPr>
                      <w:rFonts w:ascii="Arial" w:hAnsi="Arial" w:cs="Arial"/>
                    </w:rPr>
                  </w:pPr>
                  <w:r w:rsidRPr="00634534">
                    <w:rPr>
                      <w:rFonts w:ascii="Arial" w:hAnsi="Arial" w:cs="Arial"/>
                    </w:rPr>
                    <w:t xml:space="preserve">31 </w:t>
                  </w:r>
                </w:p>
              </w:tc>
            </w:tr>
            <w:tr w:rsidR="00A81673" w:rsidRPr="00634534">
              <w:trPr>
                <w:tblCellSpacing w:w="15" w:type="dxa"/>
              </w:trPr>
              <w:tc>
                <w:tcPr>
                  <w:tcW w:w="1776" w:type="dxa"/>
                  <w:vAlign w:val="center"/>
                  <w:hideMark/>
                </w:tcPr>
                <w:p w:rsidR="000841C3" w:rsidRPr="00634534" w:rsidRDefault="0081016A" w:rsidP="000841C3">
                  <w:pPr>
                    <w:pStyle w:val="NormalWeb"/>
                    <w:rPr>
                      <w:rFonts w:ascii="Arial" w:hAnsi="Arial" w:cs="Arial"/>
                    </w:rPr>
                  </w:pPr>
                  <w:r w:rsidRPr="00634534">
                    <w:rPr>
                      <w:rFonts w:ascii="Arial" w:hAnsi="Arial" w:cs="Arial"/>
                    </w:rPr>
                    <w:t>(note</w:t>
                  </w:r>
                  <w:r w:rsidR="000841C3" w:rsidRPr="00634534">
                    <w:rPr>
                      <w:rFonts w:ascii="Arial" w:hAnsi="Arial" w:cs="Arial"/>
                    </w:rPr>
                    <w:t xml:space="preserve"> 1731 PRTB inspections in 2015)</w:t>
                  </w:r>
                </w:p>
                <w:p w:rsidR="000841C3" w:rsidRPr="00634534" w:rsidRDefault="000841C3">
                  <w:pPr>
                    <w:pStyle w:val="NormalWeb"/>
                    <w:rPr>
                      <w:rFonts w:ascii="Arial" w:hAnsi="Arial" w:cs="Arial"/>
                    </w:rPr>
                  </w:pPr>
                </w:p>
              </w:tc>
              <w:tc>
                <w:tcPr>
                  <w:tcW w:w="81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900"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75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804"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1392"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756"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bl>
          <w:p w:rsidR="000841C3" w:rsidRPr="00634534" w:rsidRDefault="000841C3">
            <w:pPr>
              <w:pStyle w:val="Heading3"/>
              <w:spacing w:after="0" w:afterAutospacing="0"/>
              <w:rPr>
                <w:rFonts w:ascii="Arial" w:hAnsi="Arial" w:cs="Arial"/>
                <w:sz w:val="24"/>
                <w:szCs w:val="24"/>
              </w:rPr>
            </w:pPr>
            <w:r w:rsidRPr="00634534">
              <w:rPr>
                <w:rFonts w:ascii="Arial" w:hAnsi="Arial" w:cs="Arial"/>
                <w:b w:val="0"/>
                <w:sz w:val="24"/>
                <w:szCs w:val="24"/>
              </w:rPr>
              <w:t>Headed Item 9 was</w:t>
            </w:r>
            <w:r w:rsidRPr="00634534">
              <w:rPr>
                <w:rFonts w:ascii="Arial" w:hAnsi="Arial" w:cs="Arial"/>
                <w:sz w:val="24"/>
                <w:szCs w:val="24"/>
              </w:rPr>
              <w:t xml:space="preserve"> NOTED</w:t>
            </w:r>
          </w:p>
          <w:p w:rsidR="00A81673" w:rsidRPr="00634534" w:rsidRDefault="00555C25">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35</w:t>
            </w:r>
            <w:r w:rsidRPr="00634534">
              <w:rPr>
                <w:rFonts w:ascii="Arial" w:hAnsi="Arial" w:cs="Arial"/>
                <w:sz w:val="24"/>
                <w:szCs w:val="24"/>
                <w:u w:val="single"/>
              </w:rPr>
              <w:t xml:space="preserve">/17 - </w:t>
            </w:r>
            <w:r w:rsidR="0081016A" w:rsidRPr="00634534">
              <w:rPr>
                <w:rFonts w:ascii="Arial" w:hAnsi="Arial" w:cs="Arial"/>
                <w:sz w:val="24"/>
                <w:szCs w:val="24"/>
                <w:u w:val="single"/>
              </w:rPr>
              <w:t>H10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52379</w:t>
            </w:r>
            <w:r w:rsidRPr="00634534">
              <w:rPr>
                <w:rFonts w:ascii="Arial" w:hAnsi="Arial" w:cs="Arial"/>
                <w:sz w:val="24"/>
                <w:szCs w:val="24"/>
                <w:u w:val="single"/>
              </w:rPr>
              <w:t xml:space="preserve"> – ANTI-SOCIAL QUARTERLY STATISTICS FOR 2016</w:t>
            </w:r>
          </w:p>
          <w:p w:rsidR="00A108CD" w:rsidRPr="00634534" w:rsidRDefault="00A108CD" w:rsidP="00A108CD">
            <w:pPr>
              <w:pStyle w:val="Heading3"/>
              <w:spacing w:after="0" w:afterAutospacing="0"/>
              <w:rPr>
                <w:rFonts w:ascii="Arial" w:hAnsi="Arial" w:cs="Arial"/>
                <w:b w:val="0"/>
                <w:sz w:val="24"/>
                <w:szCs w:val="24"/>
              </w:rPr>
            </w:pPr>
            <w:r w:rsidRPr="00634534">
              <w:rPr>
                <w:rFonts w:ascii="Arial" w:hAnsi="Arial" w:cs="Arial"/>
                <w:b w:val="0"/>
                <w:sz w:val="24"/>
                <w:szCs w:val="24"/>
              </w:rPr>
              <w:t>Mr. H. Hogan, Senior Executive Officer presented the report:-</w:t>
            </w:r>
          </w:p>
          <w:p w:rsidR="00A81673" w:rsidRDefault="0081016A">
            <w:pPr>
              <w:pStyle w:val="NormalWeb"/>
              <w:rPr>
                <w:rStyle w:val="Strong"/>
                <w:rFonts w:ascii="Arial" w:hAnsi="Arial" w:cs="Arial"/>
              </w:rPr>
            </w:pPr>
            <w:proofErr w:type="spellStart"/>
            <w:r w:rsidRPr="00634534">
              <w:rPr>
                <w:rStyle w:val="Strong"/>
                <w:rFonts w:ascii="Arial" w:hAnsi="Arial" w:cs="Arial"/>
              </w:rPr>
              <w:t>Anti Social</w:t>
            </w:r>
            <w:proofErr w:type="spellEnd"/>
            <w:r w:rsidRPr="00634534">
              <w:rPr>
                <w:rStyle w:val="Strong"/>
                <w:rFonts w:ascii="Arial" w:hAnsi="Arial" w:cs="Arial"/>
              </w:rPr>
              <w:t xml:space="preserve"> Quarterly Statistics for 2016</w:t>
            </w:r>
          </w:p>
          <w:p w:rsidR="00A108CD" w:rsidRPr="00634534" w:rsidRDefault="00A108CD">
            <w:pPr>
              <w:pStyle w:val="NormalWeb"/>
              <w:rPr>
                <w:rFonts w:ascii="Arial" w:hAnsi="Arial" w:cs="Arial"/>
              </w:rPr>
            </w:pPr>
          </w:p>
          <w:p w:rsidR="00A81673" w:rsidRPr="00634534" w:rsidRDefault="0081016A">
            <w:pPr>
              <w:pStyle w:val="NormalWeb"/>
              <w:rPr>
                <w:rFonts w:ascii="Arial" w:hAnsi="Arial" w:cs="Arial"/>
              </w:rPr>
            </w:pPr>
            <w:r w:rsidRPr="00634534">
              <w:rPr>
                <w:rStyle w:val="Strong"/>
                <w:rFonts w:ascii="Arial" w:hAnsi="Arial" w:cs="Arial"/>
              </w:rPr>
              <w:t>The following is the statistics in respect for reported anti</w:t>
            </w:r>
            <w:r w:rsidR="00820C32" w:rsidRPr="00634534">
              <w:rPr>
                <w:rStyle w:val="Strong"/>
                <w:rFonts w:ascii="Arial" w:hAnsi="Arial" w:cs="Arial"/>
              </w:rPr>
              <w:t>-</w:t>
            </w:r>
            <w:r w:rsidRPr="00634534">
              <w:rPr>
                <w:rStyle w:val="Strong"/>
                <w:rFonts w:ascii="Arial" w:hAnsi="Arial" w:cs="Arial"/>
              </w:rPr>
              <w:t>social incidents to the Council for the Lucan Area.</w:t>
            </w:r>
          </w:p>
          <w:tbl>
            <w:tblPr>
              <w:tblW w:w="6396" w:type="dxa"/>
              <w:tblCellSpacing w:w="15" w:type="dxa"/>
              <w:tblCellMar>
                <w:top w:w="15" w:type="dxa"/>
                <w:left w:w="15" w:type="dxa"/>
                <w:bottom w:w="15" w:type="dxa"/>
                <w:right w:w="15" w:type="dxa"/>
              </w:tblCellMar>
              <w:tblLook w:val="04A0" w:firstRow="1" w:lastRow="0" w:firstColumn="1" w:lastColumn="0" w:noHBand="0" w:noVBand="1"/>
            </w:tblPr>
            <w:tblGrid>
              <w:gridCol w:w="2343"/>
              <w:gridCol w:w="784"/>
              <w:gridCol w:w="784"/>
              <w:gridCol w:w="785"/>
              <w:gridCol w:w="785"/>
              <w:gridCol w:w="915"/>
            </w:tblGrid>
            <w:tr w:rsidR="00A81673" w:rsidRPr="00634534">
              <w:trPr>
                <w:tblCellSpacing w:w="15" w:type="dxa"/>
              </w:trPr>
              <w:tc>
                <w:tcPr>
                  <w:tcW w:w="6396" w:type="dxa"/>
                  <w:gridSpan w:val="6"/>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STATISITICAL ANALYSIS OF ANTI SOCIAL BEHAVIOUR REPORTED TO COUNCIL IN THE AREA</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Incidents</w:t>
                  </w:r>
                </w:p>
              </w:tc>
              <w:tc>
                <w:tcPr>
                  <w:tcW w:w="900" w:type="dxa"/>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1</w:t>
                  </w:r>
                  <w:r w:rsidRPr="00634534">
                    <w:rPr>
                      <w:rStyle w:val="Strong"/>
                      <w:rFonts w:ascii="Arial" w:hAnsi="Arial" w:cs="Arial"/>
                      <w:vertAlign w:val="superscript"/>
                    </w:rPr>
                    <w:t>st</w:t>
                  </w:r>
                  <w:r w:rsidRPr="00634534">
                    <w:rPr>
                      <w:rStyle w:val="Strong"/>
                      <w:rFonts w:ascii="Arial" w:hAnsi="Arial" w:cs="Arial"/>
                    </w:rPr>
                    <w:t xml:space="preserve"> </w:t>
                  </w:r>
                  <w:proofErr w:type="spellStart"/>
                  <w:r w:rsidRPr="00634534">
                    <w:rPr>
                      <w:rStyle w:val="Strong"/>
                      <w:rFonts w:ascii="Arial" w:hAnsi="Arial" w:cs="Arial"/>
                    </w:rPr>
                    <w:t>Qtr</w:t>
                  </w:r>
                  <w:proofErr w:type="spellEnd"/>
                  <w:r w:rsidRPr="00634534">
                    <w:rPr>
                      <w:rStyle w:val="Strong"/>
                      <w:rFonts w:ascii="Arial" w:hAnsi="Arial" w:cs="Arial"/>
                    </w:rPr>
                    <w:t xml:space="preserve"> 2016</w:t>
                  </w:r>
                </w:p>
              </w:tc>
              <w:tc>
                <w:tcPr>
                  <w:tcW w:w="900" w:type="dxa"/>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2</w:t>
                  </w:r>
                  <w:r w:rsidRPr="00634534">
                    <w:rPr>
                      <w:rStyle w:val="Strong"/>
                      <w:rFonts w:ascii="Arial" w:hAnsi="Arial" w:cs="Arial"/>
                      <w:vertAlign w:val="superscript"/>
                    </w:rPr>
                    <w:t>nd</w:t>
                  </w:r>
                  <w:r w:rsidRPr="00634534">
                    <w:rPr>
                      <w:rStyle w:val="Strong"/>
                      <w:rFonts w:ascii="Arial" w:hAnsi="Arial" w:cs="Arial"/>
                    </w:rPr>
                    <w:t xml:space="preserve"> </w:t>
                  </w:r>
                  <w:proofErr w:type="spellStart"/>
                  <w:r w:rsidRPr="00634534">
                    <w:rPr>
                      <w:rStyle w:val="Strong"/>
                      <w:rFonts w:ascii="Arial" w:hAnsi="Arial" w:cs="Arial"/>
                    </w:rPr>
                    <w:t>Qtr</w:t>
                  </w:r>
                  <w:proofErr w:type="spellEnd"/>
                  <w:r w:rsidRPr="00634534">
                    <w:rPr>
                      <w:rStyle w:val="Strong"/>
                      <w:rFonts w:ascii="Arial" w:hAnsi="Arial" w:cs="Arial"/>
                    </w:rPr>
                    <w:t xml:space="preserve"> 2016</w:t>
                  </w:r>
                </w:p>
              </w:tc>
              <w:tc>
                <w:tcPr>
                  <w:tcW w:w="900" w:type="dxa"/>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3</w:t>
                  </w:r>
                  <w:r w:rsidRPr="00634534">
                    <w:rPr>
                      <w:rStyle w:val="Strong"/>
                      <w:rFonts w:ascii="Arial" w:hAnsi="Arial" w:cs="Arial"/>
                      <w:vertAlign w:val="superscript"/>
                    </w:rPr>
                    <w:t>rd</w:t>
                  </w:r>
                  <w:r w:rsidRPr="00634534">
                    <w:rPr>
                      <w:rStyle w:val="Strong"/>
                      <w:rFonts w:ascii="Arial" w:hAnsi="Arial" w:cs="Arial"/>
                    </w:rPr>
                    <w:t xml:space="preserve"> </w:t>
                  </w:r>
                  <w:proofErr w:type="spellStart"/>
                  <w:r w:rsidRPr="00634534">
                    <w:rPr>
                      <w:rStyle w:val="Strong"/>
                      <w:rFonts w:ascii="Arial" w:hAnsi="Arial" w:cs="Arial"/>
                    </w:rPr>
                    <w:t>Qtr</w:t>
                  </w:r>
                  <w:proofErr w:type="spellEnd"/>
                  <w:r w:rsidRPr="00634534">
                    <w:rPr>
                      <w:rStyle w:val="Strong"/>
                      <w:rFonts w:ascii="Arial" w:hAnsi="Arial" w:cs="Arial"/>
                    </w:rPr>
                    <w:t xml:space="preserve"> 2016</w:t>
                  </w:r>
                </w:p>
              </w:tc>
              <w:tc>
                <w:tcPr>
                  <w:tcW w:w="900" w:type="dxa"/>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4</w:t>
                  </w:r>
                  <w:r w:rsidRPr="00634534">
                    <w:rPr>
                      <w:rStyle w:val="Strong"/>
                      <w:rFonts w:ascii="Arial" w:hAnsi="Arial" w:cs="Arial"/>
                      <w:vertAlign w:val="superscript"/>
                    </w:rPr>
                    <w:t>th</w:t>
                  </w:r>
                  <w:r w:rsidRPr="00634534">
                    <w:rPr>
                      <w:rStyle w:val="Strong"/>
                      <w:rFonts w:ascii="Arial" w:hAnsi="Arial" w:cs="Arial"/>
                    </w:rPr>
                    <w:t xml:space="preserve"> </w:t>
                  </w:r>
                  <w:proofErr w:type="spellStart"/>
                  <w:r w:rsidRPr="00634534">
                    <w:rPr>
                      <w:rStyle w:val="Strong"/>
                      <w:rFonts w:ascii="Arial" w:hAnsi="Arial" w:cs="Arial"/>
                    </w:rPr>
                    <w:t>Qtr</w:t>
                  </w:r>
                  <w:proofErr w:type="spellEnd"/>
                  <w:r w:rsidRPr="00634534">
                    <w:rPr>
                      <w:rStyle w:val="Strong"/>
                      <w:rFonts w:ascii="Arial" w:hAnsi="Arial" w:cs="Arial"/>
                    </w:rPr>
                    <w:t xml:space="preserve"> 2016</w:t>
                  </w:r>
                </w:p>
              </w:tc>
              <w:tc>
                <w:tcPr>
                  <w:tcW w:w="900" w:type="dxa"/>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 xml:space="preserve">2016 TOTAL </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Priority 1</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 </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Drugs Activity reported to SDCC</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2</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4</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lastRenderedPageBreak/>
                    <w:t>Criminal Activity reported to SDCC</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2</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Joyriding reported to SDCC</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1</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Violence/intimidation/ harassment reported to SDCC</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3</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5</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8</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 </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Priority 2</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 </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Squatters/illegal occupiers reported to SDCC</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2</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4</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Vandalism reported to SDCC</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2</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3</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6</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Physical condition of property reported to SDCC</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2</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3</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Physical condition of Garden reported to SDCC</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3</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4</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9</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Racism reported to SDCC</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0</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Vacant House reported to SDCC</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3</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5</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2</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10</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Neighbour Dispute reported to SDCC</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2</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4</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 </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Priority 3</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 </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Noise/disturbance reported to SDCC</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12</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15</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Pets/animal nuisance reported to SDCC</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2</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3</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lastRenderedPageBreak/>
                    <w:t>Children Nuisance reported to SDCC</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1</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Selling alcohol</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0</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 </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 Total Incidents reported to SDCC</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9</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12</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38</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11</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70</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 </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 Total Complaints reported to SDCC</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9</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12</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37</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9</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67</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 </w:t>
                  </w:r>
                </w:p>
              </w:tc>
            </w:tr>
            <w:tr w:rsidR="00A81673" w:rsidRPr="00634534">
              <w:trPr>
                <w:tblCellSpacing w:w="15" w:type="dxa"/>
              </w:trPr>
              <w:tc>
                <w:tcPr>
                  <w:tcW w:w="1896" w:type="dxa"/>
                  <w:vMerge w:val="restart"/>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 Total Actions taken by Allocations Support Unit Staff -     Main actions listed below</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169</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158</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241</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105</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673</w:t>
                  </w:r>
                </w:p>
              </w:tc>
            </w:tr>
            <w:tr w:rsidR="00A81673" w:rsidRPr="00634534">
              <w:trPr>
                <w:tblCellSpacing w:w="15" w:type="dxa"/>
              </w:trPr>
              <w:tc>
                <w:tcPr>
                  <w:tcW w:w="0" w:type="auto"/>
                  <w:vMerge/>
                  <w:vAlign w:val="center"/>
                  <w:hideMark/>
                </w:tcPr>
                <w:p w:rsidR="00A81673" w:rsidRPr="00634534" w:rsidRDefault="00A81673">
                  <w:pPr>
                    <w:spacing w:after="160" w:line="259" w:lineRule="auto"/>
                    <w:rPr>
                      <w:rFonts w:ascii="Arial" w:hAnsi="Arial" w:cs="Arial"/>
                    </w:rPr>
                  </w:pP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 </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 </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proofErr w:type="spellStart"/>
                  <w:r w:rsidRPr="00634534">
                    <w:rPr>
                      <w:rFonts w:ascii="Arial" w:hAnsi="Arial" w:cs="Arial"/>
                    </w:rPr>
                    <w:t>Housecall</w:t>
                  </w:r>
                  <w:proofErr w:type="spellEnd"/>
                  <w:r w:rsidRPr="00634534">
                    <w:rPr>
                      <w:rFonts w:ascii="Arial" w:hAnsi="Arial" w:cs="Arial"/>
                    </w:rPr>
                    <w:t xml:space="preserve"> / Inspection</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56</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48</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51</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8</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163</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 xml:space="preserve">Demand for </w:t>
                  </w:r>
                  <w:proofErr w:type="spellStart"/>
                  <w:r w:rsidRPr="00634534">
                    <w:rPr>
                      <w:rFonts w:ascii="Arial" w:hAnsi="Arial" w:cs="Arial"/>
                    </w:rPr>
                    <w:t>Possesion</w:t>
                  </w:r>
                  <w:proofErr w:type="spellEnd"/>
                  <w:r w:rsidRPr="00634534">
                    <w:rPr>
                      <w:rFonts w:ascii="Arial" w:hAnsi="Arial" w:cs="Arial"/>
                    </w:rPr>
                    <w:t xml:space="preserve"> Section 15 &amp; 17</w:t>
                  </w:r>
                </w:p>
              </w:tc>
              <w:tc>
                <w:tcPr>
                  <w:tcW w:w="0" w:type="auto"/>
                  <w:vAlign w:val="center"/>
                  <w:hideMark/>
                </w:tcPr>
                <w:p w:rsidR="00A81673" w:rsidRPr="00634534" w:rsidRDefault="00820C32">
                  <w:pPr>
                    <w:spacing w:after="160" w:line="259" w:lineRule="auto"/>
                    <w:rPr>
                      <w:rFonts w:ascii="Arial" w:hAnsi="Arial" w:cs="Arial"/>
                    </w:rPr>
                  </w:pPr>
                  <w:r w:rsidRPr="00634534">
                    <w:rPr>
                      <w:rFonts w:ascii="Arial" w:hAnsi="Arial" w:cs="Arial"/>
                    </w:rPr>
                    <w:t xml:space="preserve">  </w:t>
                  </w:r>
                  <w:r w:rsidR="0081016A"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1</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Abandonment notice served</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2</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2</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4</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Surrenders Obtained</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3</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3</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3</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2</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11</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Warnings issued</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2</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Interviews held (formal office and by phone)</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40</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45</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87</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44</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216</w:t>
                  </w:r>
                </w:p>
              </w:tc>
            </w:tr>
            <w:tr w:rsidR="00A81673" w:rsidRPr="00634534">
              <w:trPr>
                <w:tblCellSpacing w:w="15" w:type="dxa"/>
              </w:trPr>
              <w:tc>
                <w:tcPr>
                  <w:tcW w:w="1896" w:type="dxa"/>
                  <w:vAlign w:val="center"/>
                  <w:hideMark/>
                </w:tcPr>
                <w:p w:rsidR="00A81673" w:rsidRPr="00634534" w:rsidRDefault="0081016A">
                  <w:pPr>
                    <w:spacing w:after="160" w:line="259" w:lineRule="auto"/>
                    <w:rPr>
                      <w:rFonts w:ascii="Arial" w:hAnsi="Arial" w:cs="Arial"/>
                    </w:rPr>
                  </w:pPr>
                  <w:r w:rsidRPr="00634534">
                    <w:rPr>
                      <w:rFonts w:ascii="Arial" w:hAnsi="Arial" w:cs="Arial"/>
                    </w:rPr>
                    <w:t>Pre-Tenancies (includes following up Tenancy Checks)</w:t>
                  </w:r>
                </w:p>
                <w:p w:rsidR="008C5E7A" w:rsidRPr="00634534" w:rsidRDefault="008C5E7A" w:rsidP="008C5E7A">
                  <w:pPr>
                    <w:spacing w:after="160" w:line="259" w:lineRule="auto"/>
                    <w:rPr>
                      <w:rFonts w:ascii="Arial" w:hAnsi="Arial" w:cs="Arial"/>
                    </w:rPr>
                  </w:pP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5</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3</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48</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15</w:t>
                  </w:r>
                </w:p>
              </w:tc>
              <w:tc>
                <w:tcPr>
                  <w:tcW w:w="0" w:type="auto"/>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71</w:t>
                  </w:r>
                </w:p>
              </w:tc>
            </w:tr>
          </w:tbl>
          <w:p w:rsidR="000841C3" w:rsidRPr="00634534" w:rsidRDefault="000841C3" w:rsidP="000841C3">
            <w:pPr>
              <w:pStyle w:val="Heading3"/>
              <w:spacing w:after="0" w:afterAutospacing="0"/>
              <w:rPr>
                <w:rFonts w:ascii="Arial" w:hAnsi="Arial" w:cs="Arial"/>
                <w:sz w:val="24"/>
                <w:szCs w:val="24"/>
              </w:rPr>
            </w:pPr>
            <w:r w:rsidRPr="00634534">
              <w:rPr>
                <w:rFonts w:ascii="Arial" w:hAnsi="Arial" w:cs="Arial"/>
                <w:b w:val="0"/>
                <w:sz w:val="24"/>
                <w:szCs w:val="24"/>
              </w:rPr>
              <w:t>Headed Item 10 was</w:t>
            </w:r>
            <w:r w:rsidRPr="00634534">
              <w:rPr>
                <w:rFonts w:ascii="Arial" w:hAnsi="Arial" w:cs="Arial"/>
                <w:sz w:val="24"/>
                <w:szCs w:val="24"/>
              </w:rPr>
              <w:t xml:space="preserve"> NOTED</w:t>
            </w:r>
          </w:p>
          <w:p w:rsidR="00A81673" w:rsidRPr="00634534" w:rsidRDefault="00820C32" w:rsidP="00D06B53">
            <w:pPr>
              <w:pStyle w:val="Heading3"/>
              <w:spacing w:after="0" w:afterAutospacing="0"/>
              <w:rPr>
                <w:rFonts w:ascii="Arial" w:hAnsi="Arial" w:cs="Arial"/>
                <w:b w:val="0"/>
                <w:sz w:val="24"/>
                <w:szCs w:val="24"/>
              </w:rPr>
            </w:pPr>
            <w:r w:rsidRPr="00634534">
              <w:rPr>
                <w:rFonts w:ascii="Arial" w:hAnsi="Arial" w:cs="Arial"/>
                <w:sz w:val="24"/>
                <w:szCs w:val="24"/>
                <w:u w:val="single"/>
              </w:rPr>
              <w:lastRenderedPageBreak/>
              <w:t>L/</w:t>
            </w:r>
            <w:r w:rsidR="0055638E" w:rsidRPr="00634534">
              <w:rPr>
                <w:rFonts w:ascii="Arial" w:hAnsi="Arial" w:cs="Arial"/>
                <w:sz w:val="24"/>
                <w:szCs w:val="24"/>
                <w:u w:val="single"/>
              </w:rPr>
              <w:t>36</w:t>
            </w:r>
            <w:r w:rsidRPr="00634534">
              <w:rPr>
                <w:rFonts w:ascii="Arial" w:hAnsi="Arial" w:cs="Arial"/>
                <w:sz w:val="24"/>
                <w:szCs w:val="24"/>
                <w:u w:val="single"/>
              </w:rPr>
              <w:t xml:space="preserve">/17 - </w:t>
            </w:r>
            <w:r w:rsidR="0081016A" w:rsidRPr="00634534">
              <w:rPr>
                <w:rFonts w:ascii="Arial" w:hAnsi="Arial" w:cs="Arial"/>
                <w:sz w:val="24"/>
                <w:szCs w:val="24"/>
                <w:u w:val="single"/>
              </w:rPr>
              <w:t>H11</w:t>
            </w:r>
            <w:r w:rsidRPr="00634534">
              <w:rPr>
                <w:rFonts w:ascii="Arial" w:hAnsi="Arial" w:cs="Arial"/>
                <w:sz w:val="24"/>
                <w:szCs w:val="24"/>
                <w:u w:val="single"/>
              </w:rPr>
              <w:t xml:space="preserve"> </w:t>
            </w:r>
            <w:r w:rsidR="0081016A" w:rsidRPr="00634534">
              <w:rPr>
                <w:rFonts w:ascii="Arial" w:hAnsi="Arial" w:cs="Arial"/>
                <w:sz w:val="24"/>
                <w:szCs w:val="24"/>
                <w:u w:val="single"/>
              </w:rPr>
              <w:t>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52234</w:t>
            </w:r>
            <w:r w:rsidRPr="00634534">
              <w:rPr>
                <w:rFonts w:ascii="Arial" w:hAnsi="Arial" w:cs="Arial"/>
                <w:sz w:val="24"/>
                <w:szCs w:val="24"/>
                <w:u w:val="single"/>
              </w:rPr>
              <w:t xml:space="preserve"> – NEW WORKS</w:t>
            </w:r>
            <w:r w:rsidR="00D06B53"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820C32" w:rsidP="00D06B53">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55638E" w:rsidRPr="00634534">
              <w:rPr>
                <w:rFonts w:ascii="Arial" w:hAnsi="Arial" w:cs="Arial"/>
                <w:sz w:val="24"/>
                <w:szCs w:val="24"/>
                <w:u w:val="single"/>
              </w:rPr>
              <w:t>37</w:t>
            </w:r>
            <w:r w:rsidRPr="00634534">
              <w:rPr>
                <w:rFonts w:ascii="Arial" w:hAnsi="Arial" w:cs="Arial"/>
                <w:sz w:val="24"/>
                <w:szCs w:val="24"/>
                <w:u w:val="single"/>
              </w:rPr>
              <w:t xml:space="preserve">/17 - </w:t>
            </w:r>
            <w:r w:rsidR="0081016A" w:rsidRPr="00634534">
              <w:rPr>
                <w:rFonts w:ascii="Arial" w:hAnsi="Arial" w:cs="Arial"/>
                <w:sz w:val="24"/>
                <w:szCs w:val="24"/>
                <w:u w:val="single"/>
              </w:rPr>
              <w:t>C6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52235</w:t>
            </w:r>
            <w:r w:rsidRPr="00634534">
              <w:rPr>
                <w:rFonts w:ascii="Arial" w:hAnsi="Arial" w:cs="Arial"/>
                <w:sz w:val="24"/>
                <w:szCs w:val="24"/>
                <w:u w:val="single"/>
              </w:rPr>
              <w:t xml:space="preserve"> </w:t>
            </w:r>
            <w:r w:rsidR="00D06B53" w:rsidRPr="00634534">
              <w:rPr>
                <w:rFonts w:ascii="Arial" w:hAnsi="Arial" w:cs="Arial"/>
                <w:sz w:val="24"/>
                <w:szCs w:val="24"/>
                <w:u w:val="single"/>
              </w:rPr>
              <w:t>–</w:t>
            </w:r>
            <w:r w:rsidRPr="00634534">
              <w:rPr>
                <w:rFonts w:ascii="Arial" w:hAnsi="Arial" w:cs="Arial"/>
                <w:sz w:val="24"/>
                <w:szCs w:val="24"/>
                <w:u w:val="single"/>
              </w:rPr>
              <w:t xml:space="preserve"> CORRESPONDENCE</w:t>
            </w:r>
            <w:r w:rsidR="00D06B53"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820C3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38</w:t>
            </w:r>
            <w:r w:rsidRPr="00634534">
              <w:rPr>
                <w:rFonts w:ascii="Arial" w:hAnsi="Arial" w:cs="Arial"/>
                <w:sz w:val="24"/>
                <w:szCs w:val="24"/>
                <w:u w:val="single"/>
              </w:rPr>
              <w:t xml:space="preserve">/17 - </w:t>
            </w:r>
            <w:r w:rsidR="0081016A" w:rsidRPr="00634534">
              <w:rPr>
                <w:rFonts w:ascii="Arial" w:hAnsi="Arial" w:cs="Arial"/>
                <w:sz w:val="24"/>
                <w:szCs w:val="24"/>
                <w:u w:val="single"/>
              </w:rPr>
              <w:t>M9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52292</w:t>
            </w:r>
            <w:r w:rsidRPr="00634534">
              <w:rPr>
                <w:rFonts w:ascii="Arial" w:hAnsi="Arial" w:cs="Arial"/>
                <w:sz w:val="24"/>
                <w:szCs w:val="24"/>
                <w:u w:val="single"/>
              </w:rPr>
              <w:t xml:space="preserve"> – HOUSING IN LUCAN</w:t>
            </w:r>
          </w:p>
          <w:p w:rsidR="00A81673" w:rsidRPr="00634534" w:rsidRDefault="0081016A">
            <w:pPr>
              <w:pStyle w:val="proposed"/>
              <w:rPr>
                <w:rFonts w:ascii="Arial" w:hAnsi="Arial" w:cs="Arial"/>
              </w:rPr>
            </w:pPr>
            <w:r w:rsidRPr="00634534">
              <w:rPr>
                <w:rFonts w:ascii="Arial" w:hAnsi="Arial" w:cs="Arial"/>
              </w:rPr>
              <w:t>Proposed by Councillor P. Gogarty</w:t>
            </w:r>
            <w:r w:rsidR="00E4227A" w:rsidRPr="00634534">
              <w:rPr>
                <w:rFonts w:ascii="Arial" w:hAnsi="Arial" w:cs="Arial"/>
              </w:rPr>
              <w:t xml:space="preserve"> seconded by Councillor L. O’Toole:-</w:t>
            </w:r>
          </w:p>
          <w:p w:rsidR="00A81673" w:rsidRPr="00634534" w:rsidRDefault="0081016A">
            <w:pPr>
              <w:pStyle w:val="NormalWeb"/>
              <w:rPr>
                <w:rFonts w:ascii="Arial" w:hAnsi="Arial" w:cs="Arial"/>
              </w:rPr>
            </w:pPr>
            <w:r w:rsidRPr="00634534">
              <w:rPr>
                <w:rFonts w:ascii="Arial" w:hAnsi="Arial" w:cs="Arial"/>
              </w:rPr>
              <w:t>"That the Chief Executive provide a report on all planning permissions granted for developments of over 10 units in the Lucan Electoral Area since 1996; to outline what percentage of granted units in each instance under the prevailing legislation were built as social/affordable units, what percentage was similarly built as private dwellings; and also to outline, in situations where monies were paid in lieu of provision of social and affordable housing to outline the sum total of such monies paid over and also to outline whether all of the monies raised in such a manner were spent in a) in the Lucan Electoral Area or b) elsewhere on providing alternative social/affordable housing or other necessary facilities."</w:t>
            </w:r>
          </w:p>
          <w:p w:rsidR="00A81673" w:rsidRPr="00634534" w:rsidRDefault="00D06B53">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r w:rsidR="0081016A" w:rsidRPr="00634534">
              <w:rPr>
                <w:rFonts w:ascii="Arial" w:hAnsi="Arial" w:cs="Arial"/>
              </w:rPr>
              <w:t> </w:t>
            </w:r>
          </w:p>
          <w:p w:rsidR="00A81673" w:rsidRPr="00634534" w:rsidRDefault="0081016A">
            <w:pPr>
              <w:pStyle w:val="NormalWeb"/>
              <w:rPr>
                <w:rFonts w:ascii="Arial" w:hAnsi="Arial" w:cs="Arial"/>
              </w:rPr>
            </w:pPr>
            <w:r w:rsidRPr="00634534">
              <w:rPr>
                <w:rFonts w:ascii="Arial" w:hAnsi="Arial" w:cs="Arial"/>
              </w:rPr>
              <w:t>"Part V of the Planning &amp; Development Act 2000 (as amended) applied to developments in excess of 4 units and an area in excess of 0.2hectares. The Council's Housing Strategy 2010-2016 provided for 15% of developments for social/affordable units pursuant to Part V.</w:t>
            </w:r>
          </w:p>
          <w:p w:rsidR="00A81673" w:rsidRPr="00634534" w:rsidRDefault="0081016A">
            <w:pPr>
              <w:pStyle w:val="NormalWeb"/>
              <w:rPr>
                <w:rFonts w:ascii="Arial" w:hAnsi="Arial" w:cs="Arial"/>
              </w:rPr>
            </w:pPr>
            <w:r w:rsidRPr="00634534">
              <w:rPr>
                <w:rFonts w:ascii="Arial" w:hAnsi="Arial" w:cs="Arial"/>
              </w:rPr>
              <w:t>Pursuant to the provisions of the Urban Regeneration and Housing Act 2015 the following changes were made;</w:t>
            </w:r>
          </w:p>
          <w:p w:rsidR="00A81673" w:rsidRPr="00634534" w:rsidRDefault="0081016A">
            <w:pPr>
              <w:numPr>
                <w:ilvl w:val="0"/>
                <w:numId w:val="5"/>
              </w:numPr>
              <w:spacing w:before="100" w:beforeAutospacing="1" w:after="100" w:afterAutospacing="1" w:line="259" w:lineRule="auto"/>
              <w:rPr>
                <w:rFonts w:ascii="Arial" w:hAnsi="Arial" w:cs="Arial"/>
              </w:rPr>
            </w:pPr>
            <w:r w:rsidRPr="00634534">
              <w:rPr>
                <w:rFonts w:ascii="Arial" w:hAnsi="Arial" w:cs="Arial"/>
              </w:rPr>
              <w:t>the requirement of up to 20% under Part V was reduced to 10%</w:t>
            </w:r>
          </w:p>
          <w:p w:rsidR="00A81673" w:rsidRPr="00634534" w:rsidRDefault="0081016A">
            <w:pPr>
              <w:numPr>
                <w:ilvl w:val="0"/>
                <w:numId w:val="5"/>
              </w:numPr>
              <w:spacing w:before="100" w:beforeAutospacing="1" w:after="100" w:afterAutospacing="1" w:line="259" w:lineRule="auto"/>
              <w:rPr>
                <w:rFonts w:ascii="Arial" w:hAnsi="Arial" w:cs="Arial"/>
              </w:rPr>
            </w:pPr>
            <w:proofErr w:type="gramStart"/>
            <w:r w:rsidRPr="00634534">
              <w:rPr>
                <w:rFonts w:ascii="Arial" w:hAnsi="Arial" w:cs="Arial"/>
              </w:rPr>
              <w:t>the</w:t>
            </w:r>
            <w:proofErr w:type="gramEnd"/>
            <w:r w:rsidRPr="00634534">
              <w:rPr>
                <w:rFonts w:ascii="Arial" w:hAnsi="Arial" w:cs="Arial"/>
              </w:rPr>
              <w:t xml:space="preserve"> option of a developer to make a financial contribution in lieu of units was removed.</w:t>
            </w:r>
          </w:p>
          <w:p w:rsidR="00A81673" w:rsidRPr="00634534" w:rsidRDefault="0081016A">
            <w:pPr>
              <w:numPr>
                <w:ilvl w:val="0"/>
                <w:numId w:val="5"/>
              </w:numPr>
              <w:spacing w:before="100" w:beforeAutospacing="1" w:after="100" w:afterAutospacing="1" w:line="259" w:lineRule="auto"/>
              <w:rPr>
                <w:rFonts w:ascii="Arial" w:hAnsi="Arial" w:cs="Arial"/>
              </w:rPr>
            </w:pPr>
            <w:r w:rsidRPr="00634534">
              <w:rPr>
                <w:rFonts w:ascii="Arial" w:hAnsi="Arial" w:cs="Arial"/>
              </w:rPr>
              <w:t>Only developments of more than 9 units are now subject to Part V</w:t>
            </w:r>
          </w:p>
          <w:p w:rsidR="00A81673" w:rsidRPr="00634534" w:rsidRDefault="0081016A">
            <w:pPr>
              <w:pStyle w:val="NormalWeb"/>
              <w:rPr>
                <w:rFonts w:ascii="Arial" w:hAnsi="Arial" w:cs="Arial"/>
              </w:rPr>
            </w:pPr>
            <w:r w:rsidRPr="00634534">
              <w:rPr>
                <w:rFonts w:ascii="Arial" w:hAnsi="Arial" w:cs="Arial"/>
              </w:rPr>
              <w:t> A total of 311 number units, as outlined in table below, have been delivered for social/affordable housing in the Lucan area up to 31</w:t>
            </w:r>
            <w:r w:rsidRPr="00634534">
              <w:rPr>
                <w:rFonts w:ascii="Arial" w:hAnsi="Arial" w:cs="Arial"/>
                <w:vertAlign w:val="superscript"/>
              </w:rPr>
              <w:t>st</w:t>
            </w:r>
            <w:r w:rsidRPr="00634534">
              <w:rPr>
                <w:rFonts w:ascii="Arial" w:hAnsi="Arial" w:cs="Arial"/>
              </w:rPr>
              <w:t xml:space="preserve"> December 2016. A sum of €221,548 in total was paid by developers of sites in the Lucan area as financial contributions to satisfy Part V also outlined in table below. These monies are ring fenced for social housing and can only be used with the approval of the Department of Housing Community &amp; Local Government.</w:t>
            </w:r>
          </w:p>
          <w:tbl>
            <w:tblPr>
              <w:tblW w:w="7212" w:type="dxa"/>
              <w:tblCellSpacing w:w="15" w:type="dxa"/>
              <w:tblCellMar>
                <w:top w:w="15" w:type="dxa"/>
                <w:left w:w="15" w:type="dxa"/>
                <w:bottom w:w="15" w:type="dxa"/>
                <w:right w:w="15" w:type="dxa"/>
              </w:tblCellMar>
              <w:tblLook w:val="04A0" w:firstRow="1" w:lastRow="0" w:firstColumn="1" w:lastColumn="0" w:noHBand="0" w:noVBand="1"/>
            </w:tblPr>
            <w:tblGrid>
              <w:gridCol w:w="729"/>
              <w:gridCol w:w="1489"/>
              <w:gridCol w:w="1147"/>
              <w:gridCol w:w="2005"/>
              <w:gridCol w:w="1842"/>
            </w:tblGrid>
            <w:tr w:rsidR="00A81673" w:rsidRPr="00634534">
              <w:trPr>
                <w:tblCellSpacing w:w="15" w:type="dxa"/>
              </w:trPr>
              <w:tc>
                <w:tcPr>
                  <w:tcW w:w="5316" w:type="dxa"/>
                  <w:gridSpan w:val="4"/>
                  <w:vAlign w:val="center"/>
                  <w:hideMark/>
                </w:tcPr>
                <w:p w:rsidR="00A81673" w:rsidRPr="00634534" w:rsidRDefault="0081016A">
                  <w:pPr>
                    <w:pStyle w:val="NormalWeb"/>
                    <w:rPr>
                      <w:rFonts w:ascii="Arial" w:hAnsi="Arial" w:cs="Arial"/>
                    </w:rPr>
                  </w:pPr>
                  <w:r w:rsidRPr="00634534">
                    <w:rPr>
                      <w:rStyle w:val="Strong"/>
                      <w:rFonts w:ascii="Arial" w:hAnsi="Arial" w:cs="Arial"/>
                    </w:rPr>
                    <w:t xml:space="preserve">Homes delivered in the Lucan area under various initiatives </w:t>
                  </w:r>
                </w:p>
              </w:tc>
              <w:tc>
                <w:tcPr>
                  <w:tcW w:w="1908" w:type="dxa"/>
                  <w:vAlign w:val="center"/>
                  <w:hideMark/>
                </w:tcPr>
                <w:p w:rsidR="00A81673" w:rsidRPr="00634534" w:rsidRDefault="0081016A">
                  <w:pPr>
                    <w:pStyle w:val="NormalWeb"/>
                    <w:rPr>
                      <w:rFonts w:ascii="Arial" w:hAnsi="Arial" w:cs="Arial"/>
                    </w:rPr>
                  </w:pPr>
                  <w:r w:rsidRPr="00634534">
                    <w:rPr>
                      <w:rStyle w:val="Strong"/>
                      <w:rFonts w:ascii="Arial" w:hAnsi="Arial" w:cs="Arial"/>
                    </w:rPr>
                    <w:t> </w:t>
                  </w:r>
                  <w:r w:rsidRPr="00634534">
                    <w:rPr>
                      <w:rFonts w:ascii="Arial" w:hAnsi="Arial" w:cs="Arial"/>
                    </w:rPr>
                    <w:t xml:space="preserve"> </w:t>
                  </w:r>
                </w:p>
              </w:tc>
            </w:tr>
            <w:tr w:rsidR="00A81673" w:rsidRPr="00634534">
              <w:trPr>
                <w:tblCellSpacing w:w="15" w:type="dxa"/>
              </w:trPr>
              <w:tc>
                <w:tcPr>
                  <w:tcW w:w="2136" w:type="dxa"/>
                  <w:gridSpan w:val="2"/>
                  <w:vAlign w:val="center"/>
                  <w:hideMark/>
                </w:tcPr>
                <w:p w:rsidR="00A81673" w:rsidRPr="00634534" w:rsidRDefault="0081016A">
                  <w:pPr>
                    <w:pStyle w:val="NormalWeb"/>
                    <w:rPr>
                      <w:rFonts w:ascii="Arial" w:hAnsi="Arial" w:cs="Arial"/>
                    </w:rPr>
                  </w:pPr>
                  <w:r w:rsidRPr="00634534">
                    <w:rPr>
                      <w:rStyle w:val="Strong"/>
                      <w:rFonts w:ascii="Arial" w:hAnsi="Arial" w:cs="Arial"/>
                    </w:rPr>
                    <w:t>2003 - 2016</w:t>
                  </w:r>
                  <w:r w:rsidRPr="00634534">
                    <w:rPr>
                      <w:rFonts w:ascii="Arial" w:hAnsi="Arial" w:cs="Arial"/>
                    </w:rPr>
                    <w:t xml:space="preserve"> </w:t>
                  </w:r>
                </w:p>
              </w:tc>
              <w:tc>
                <w:tcPr>
                  <w:tcW w:w="1152" w:type="dxa"/>
                  <w:vAlign w:val="center"/>
                  <w:hideMark/>
                </w:tcPr>
                <w:p w:rsidR="00A81673" w:rsidRPr="00634534" w:rsidRDefault="0081016A">
                  <w:pPr>
                    <w:spacing w:line="259" w:lineRule="auto"/>
                    <w:rPr>
                      <w:rFonts w:ascii="Arial" w:hAnsi="Arial" w:cs="Arial"/>
                    </w:rPr>
                  </w:pPr>
                  <w:r w:rsidRPr="00634534">
                    <w:rPr>
                      <w:rFonts w:ascii="Arial" w:hAnsi="Arial" w:cs="Arial"/>
                    </w:rPr>
                    <w:t> </w:t>
                  </w:r>
                </w:p>
              </w:tc>
              <w:tc>
                <w:tcPr>
                  <w:tcW w:w="2028" w:type="dxa"/>
                  <w:vAlign w:val="center"/>
                  <w:hideMark/>
                </w:tcPr>
                <w:p w:rsidR="00A81673" w:rsidRPr="00634534" w:rsidRDefault="0081016A">
                  <w:pPr>
                    <w:spacing w:line="259" w:lineRule="auto"/>
                    <w:rPr>
                      <w:rFonts w:ascii="Arial" w:hAnsi="Arial" w:cs="Arial"/>
                    </w:rPr>
                  </w:pPr>
                  <w:r w:rsidRPr="00634534">
                    <w:rPr>
                      <w:rFonts w:ascii="Arial" w:hAnsi="Arial" w:cs="Arial"/>
                    </w:rPr>
                    <w:t> </w:t>
                  </w:r>
                </w:p>
              </w:tc>
              <w:tc>
                <w:tcPr>
                  <w:tcW w:w="19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600"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c>
                <w:tcPr>
                  <w:tcW w:w="1536" w:type="dxa"/>
                  <w:vAlign w:val="center"/>
                  <w:hideMark/>
                </w:tcPr>
                <w:p w:rsidR="00A81673" w:rsidRPr="00634534" w:rsidRDefault="0081016A">
                  <w:pPr>
                    <w:pStyle w:val="NormalWeb"/>
                    <w:rPr>
                      <w:rFonts w:ascii="Arial" w:hAnsi="Arial" w:cs="Arial"/>
                    </w:rPr>
                  </w:pPr>
                  <w:r w:rsidRPr="00634534">
                    <w:rPr>
                      <w:rFonts w:ascii="Arial" w:hAnsi="Arial" w:cs="Arial"/>
                    </w:rPr>
                    <w:t xml:space="preserve">Part V- affordable </w:t>
                  </w:r>
                </w:p>
              </w:tc>
              <w:tc>
                <w:tcPr>
                  <w:tcW w:w="1152" w:type="dxa"/>
                  <w:vAlign w:val="center"/>
                  <w:hideMark/>
                </w:tcPr>
                <w:p w:rsidR="00A81673" w:rsidRPr="00634534" w:rsidRDefault="0081016A">
                  <w:pPr>
                    <w:pStyle w:val="NormalWeb"/>
                    <w:rPr>
                      <w:rFonts w:ascii="Arial" w:hAnsi="Arial" w:cs="Arial"/>
                    </w:rPr>
                  </w:pPr>
                  <w:r w:rsidRPr="00634534">
                    <w:rPr>
                      <w:rFonts w:ascii="Arial" w:hAnsi="Arial" w:cs="Arial"/>
                    </w:rPr>
                    <w:t xml:space="preserve">1999 scheme-Joint Venture </w:t>
                  </w:r>
                </w:p>
              </w:tc>
              <w:tc>
                <w:tcPr>
                  <w:tcW w:w="2028" w:type="dxa"/>
                  <w:vAlign w:val="center"/>
                  <w:hideMark/>
                </w:tcPr>
                <w:p w:rsidR="00A81673" w:rsidRPr="00634534" w:rsidRDefault="0081016A">
                  <w:pPr>
                    <w:pStyle w:val="NormalWeb"/>
                    <w:rPr>
                      <w:rFonts w:ascii="Arial" w:hAnsi="Arial" w:cs="Arial"/>
                    </w:rPr>
                  </w:pPr>
                  <w:r w:rsidRPr="00634534">
                    <w:rPr>
                      <w:rFonts w:ascii="Arial" w:hAnsi="Arial" w:cs="Arial"/>
                    </w:rPr>
                    <w:t xml:space="preserve">Part V -Social/voluntary </w:t>
                  </w:r>
                </w:p>
              </w:tc>
              <w:tc>
                <w:tcPr>
                  <w:tcW w:w="1908" w:type="dxa"/>
                  <w:vAlign w:val="center"/>
                  <w:hideMark/>
                </w:tcPr>
                <w:p w:rsidR="00A81673" w:rsidRPr="00634534" w:rsidRDefault="0081016A">
                  <w:pPr>
                    <w:pStyle w:val="NormalWeb"/>
                    <w:rPr>
                      <w:rFonts w:ascii="Arial" w:hAnsi="Arial" w:cs="Arial"/>
                    </w:rPr>
                  </w:pPr>
                  <w:r w:rsidRPr="00634534">
                    <w:rPr>
                      <w:rFonts w:ascii="Arial" w:hAnsi="Arial" w:cs="Arial"/>
                    </w:rPr>
                    <w:t xml:space="preserve">Financial contribution in lieu of units   € </w:t>
                  </w:r>
                </w:p>
              </w:tc>
            </w:tr>
            <w:tr w:rsidR="00A81673" w:rsidRPr="00634534">
              <w:trPr>
                <w:tblCellSpacing w:w="15" w:type="dxa"/>
              </w:trPr>
              <w:tc>
                <w:tcPr>
                  <w:tcW w:w="600" w:type="dxa"/>
                  <w:vAlign w:val="center"/>
                  <w:hideMark/>
                </w:tcPr>
                <w:p w:rsidR="00A81673" w:rsidRPr="00634534" w:rsidRDefault="0081016A">
                  <w:pPr>
                    <w:pStyle w:val="NormalWeb"/>
                    <w:rPr>
                      <w:rFonts w:ascii="Arial" w:hAnsi="Arial" w:cs="Arial"/>
                    </w:rPr>
                  </w:pPr>
                  <w:r w:rsidRPr="00634534">
                    <w:rPr>
                      <w:rFonts w:ascii="Arial" w:hAnsi="Arial" w:cs="Arial"/>
                    </w:rPr>
                    <w:lastRenderedPageBreak/>
                    <w:t xml:space="preserve">2003 </w:t>
                  </w:r>
                </w:p>
              </w:tc>
              <w:tc>
                <w:tcPr>
                  <w:tcW w:w="1536" w:type="dxa"/>
                  <w:vAlign w:val="center"/>
                  <w:hideMark/>
                </w:tcPr>
                <w:p w:rsidR="00A81673" w:rsidRPr="00634534" w:rsidRDefault="0081016A">
                  <w:pPr>
                    <w:pStyle w:val="NormalWeb"/>
                    <w:rPr>
                      <w:rFonts w:ascii="Arial" w:hAnsi="Arial" w:cs="Arial"/>
                    </w:rPr>
                  </w:pPr>
                  <w:r w:rsidRPr="00634534">
                    <w:rPr>
                      <w:rFonts w:ascii="Arial" w:hAnsi="Arial" w:cs="Arial"/>
                    </w:rPr>
                    <w:t xml:space="preserve">3 </w:t>
                  </w:r>
                </w:p>
              </w:tc>
              <w:tc>
                <w:tcPr>
                  <w:tcW w:w="1152"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2028"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9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600" w:type="dxa"/>
                  <w:vAlign w:val="center"/>
                  <w:hideMark/>
                </w:tcPr>
                <w:p w:rsidR="00A81673" w:rsidRPr="00634534" w:rsidRDefault="0081016A">
                  <w:pPr>
                    <w:pStyle w:val="NormalWeb"/>
                    <w:rPr>
                      <w:rFonts w:ascii="Arial" w:hAnsi="Arial" w:cs="Arial"/>
                    </w:rPr>
                  </w:pPr>
                  <w:r w:rsidRPr="00634534">
                    <w:rPr>
                      <w:rFonts w:ascii="Arial" w:hAnsi="Arial" w:cs="Arial"/>
                    </w:rPr>
                    <w:t xml:space="preserve">2004 </w:t>
                  </w:r>
                </w:p>
              </w:tc>
              <w:tc>
                <w:tcPr>
                  <w:tcW w:w="1536"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152" w:type="dxa"/>
                  <w:vAlign w:val="center"/>
                  <w:hideMark/>
                </w:tcPr>
                <w:p w:rsidR="00A81673" w:rsidRPr="00634534" w:rsidRDefault="0081016A">
                  <w:pPr>
                    <w:pStyle w:val="NormalWeb"/>
                    <w:rPr>
                      <w:rFonts w:ascii="Arial" w:hAnsi="Arial" w:cs="Arial"/>
                    </w:rPr>
                  </w:pPr>
                  <w:r w:rsidRPr="00634534">
                    <w:rPr>
                      <w:rFonts w:ascii="Arial" w:hAnsi="Arial" w:cs="Arial"/>
                    </w:rPr>
                    <w:t xml:space="preserve">22 </w:t>
                  </w:r>
                </w:p>
              </w:tc>
              <w:tc>
                <w:tcPr>
                  <w:tcW w:w="2028"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9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600" w:type="dxa"/>
                  <w:vAlign w:val="center"/>
                  <w:hideMark/>
                </w:tcPr>
                <w:p w:rsidR="00A81673" w:rsidRPr="00634534" w:rsidRDefault="0081016A">
                  <w:pPr>
                    <w:pStyle w:val="NormalWeb"/>
                    <w:rPr>
                      <w:rFonts w:ascii="Arial" w:hAnsi="Arial" w:cs="Arial"/>
                    </w:rPr>
                  </w:pPr>
                  <w:r w:rsidRPr="00634534">
                    <w:rPr>
                      <w:rFonts w:ascii="Arial" w:hAnsi="Arial" w:cs="Arial"/>
                    </w:rPr>
                    <w:t xml:space="preserve">2005 </w:t>
                  </w:r>
                </w:p>
              </w:tc>
              <w:tc>
                <w:tcPr>
                  <w:tcW w:w="1536" w:type="dxa"/>
                  <w:vAlign w:val="center"/>
                  <w:hideMark/>
                </w:tcPr>
                <w:p w:rsidR="00A81673" w:rsidRPr="00634534" w:rsidRDefault="0081016A">
                  <w:pPr>
                    <w:pStyle w:val="NormalWeb"/>
                    <w:rPr>
                      <w:rFonts w:ascii="Arial" w:hAnsi="Arial" w:cs="Arial"/>
                    </w:rPr>
                  </w:pPr>
                  <w:r w:rsidRPr="00634534">
                    <w:rPr>
                      <w:rFonts w:ascii="Arial" w:hAnsi="Arial" w:cs="Arial"/>
                    </w:rPr>
                    <w:t xml:space="preserve">21 </w:t>
                  </w:r>
                </w:p>
              </w:tc>
              <w:tc>
                <w:tcPr>
                  <w:tcW w:w="1152" w:type="dxa"/>
                  <w:vAlign w:val="center"/>
                  <w:hideMark/>
                </w:tcPr>
                <w:p w:rsidR="00A81673" w:rsidRPr="00634534" w:rsidRDefault="0081016A">
                  <w:pPr>
                    <w:pStyle w:val="NormalWeb"/>
                    <w:rPr>
                      <w:rFonts w:ascii="Arial" w:hAnsi="Arial" w:cs="Arial"/>
                    </w:rPr>
                  </w:pPr>
                  <w:r w:rsidRPr="00634534">
                    <w:rPr>
                      <w:rFonts w:ascii="Arial" w:hAnsi="Arial" w:cs="Arial"/>
                    </w:rPr>
                    <w:t xml:space="preserve">30 </w:t>
                  </w:r>
                </w:p>
              </w:tc>
              <w:tc>
                <w:tcPr>
                  <w:tcW w:w="2028"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9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600" w:type="dxa"/>
                  <w:vAlign w:val="center"/>
                  <w:hideMark/>
                </w:tcPr>
                <w:p w:rsidR="00A81673" w:rsidRPr="00634534" w:rsidRDefault="0081016A">
                  <w:pPr>
                    <w:pStyle w:val="NormalWeb"/>
                    <w:rPr>
                      <w:rFonts w:ascii="Arial" w:hAnsi="Arial" w:cs="Arial"/>
                    </w:rPr>
                  </w:pPr>
                  <w:r w:rsidRPr="00634534">
                    <w:rPr>
                      <w:rFonts w:ascii="Arial" w:hAnsi="Arial" w:cs="Arial"/>
                    </w:rPr>
                    <w:t xml:space="preserve">2006 </w:t>
                  </w:r>
                </w:p>
              </w:tc>
              <w:tc>
                <w:tcPr>
                  <w:tcW w:w="1536" w:type="dxa"/>
                  <w:vAlign w:val="center"/>
                  <w:hideMark/>
                </w:tcPr>
                <w:p w:rsidR="00A81673" w:rsidRPr="00634534" w:rsidRDefault="0081016A">
                  <w:pPr>
                    <w:pStyle w:val="NormalWeb"/>
                    <w:rPr>
                      <w:rFonts w:ascii="Arial" w:hAnsi="Arial" w:cs="Arial"/>
                    </w:rPr>
                  </w:pPr>
                  <w:r w:rsidRPr="00634534">
                    <w:rPr>
                      <w:rFonts w:ascii="Arial" w:hAnsi="Arial" w:cs="Arial"/>
                    </w:rPr>
                    <w:t xml:space="preserve">20 </w:t>
                  </w:r>
                </w:p>
              </w:tc>
              <w:tc>
                <w:tcPr>
                  <w:tcW w:w="1152"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2028" w:type="dxa"/>
                  <w:vAlign w:val="center"/>
                  <w:hideMark/>
                </w:tcPr>
                <w:p w:rsidR="00A81673" w:rsidRPr="00634534" w:rsidRDefault="0081016A">
                  <w:pPr>
                    <w:pStyle w:val="NormalWeb"/>
                    <w:rPr>
                      <w:rFonts w:ascii="Arial" w:hAnsi="Arial" w:cs="Arial"/>
                    </w:rPr>
                  </w:pPr>
                  <w:r w:rsidRPr="00634534">
                    <w:rPr>
                      <w:rFonts w:ascii="Arial" w:hAnsi="Arial" w:cs="Arial"/>
                    </w:rPr>
                    <w:t xml:space="preserve">12 </w:t>
                  </w:r>
                </w:p>
              </w:tc>
              <w:tc>
                <w:tcPr>
                  <w:tcW w:w="1908" w:type="dxa"/>
                  <w:vAlign w:val="center"/>
                  <w:hideMark/>
                </w:tcPr>
                <w:p w:rsidR="00A81673" w:rsidRPr="00634534" w:rsidRDefault="0081016A">
                  <w:pPr>
                    <w:pStyle w:val="NormalWeb"/>
                    <w:rPr>
                      <w:rFonts w:ascii="Arial" w:hAnsi="Arial" w:cs="Arial"/>
                    </w:rPr>
                  </w:pPr>
                  <w:r w:rsidRPr="00634534">
                    <w:rPr>
                      <w:rFonts w:ascii="Arial" w:hAnsi="Arial" w:cs="Arial"/>
                    </w:rPr>
                    <w:t xml:space="preserve">€85,548 </w:t>
                  </w:r>
                </w:p>
              </w:tc>
            </w:tr>
            <w:tr w:rsidR="00A81673" w:rsidRPr="00634534">
              <w:trPr>
                <w:tblCellSpacing w:w="15" w:type="dxa"/>
              </w:trPr>
              <w:tc>
                <w:tcPr>
                  <w:tcW w:w="600" w:type="dxa"/>
                  <w:vAlign w:val="center"/>
                  <w:hideMark/>
                </w:tcPr>
                <w:p w:rsidR="00A81673" w:rsidRPr="00634534" w:rsidRDefault="0081016A">
                  <w:pPr>
                    <w:pStyle w:val="NormalWeb"/>
                    <w:rPr>
                      <w:rFonts w:ascii="Arial" w:hAnsi="Arial" w:cs="Arial"/>
                    </w:rPr>
                  </w:pPr>
                  <w:r w:rsidRPr="00634534">
                    <w:rPr>
                      <w:rFonts w:ascii="Arial" w:hAnsi="Arial" w:cs="Arial"/>
                    </w:rPr>
                    <w:t xml:space="preserve">2007 </w:t>
                  </w:r>
                </w:p>
              </w:tc>
              <w:tc>
                <w:tcPr>
                  <w:tcW w:w="1536" w:type="dxa"/>
                  <w:vAlign w:val="center"/>
                  <w:hideMark/>
                </w:tcPr>
                <w:p w:rsidR="00A81673" w:rsidRPr="00634534" w:rsidRDefault="0081016A">
                  <w:pPr>
                    <w:pStyle w:val="NormalWeb"/>
                    <w:rPr>
                      <w:rFonts w:ascii="Arial" w:hAnsi="Arial" w:cs="Arial"/>
                    </w:rPr>
                  </w:pPr>
                  <w:r w:rsidRPr="00634534">
                    <w:rPr>
                      <w:rFonts w:ascii="Arial" w:hAnsi="Arial" w:cs="Arial"/>
                    </w:rPr>
                    <w:t xml:space="preserve">38 </w:t>
                  </w:r>
                </w:p>
              </w:tc>
              <w:tc>
                <w:tcPr>
                  <w:tcW w:w="1152"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2028"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9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600" w:type="dxa"/>
                  <w:vAlign w:val="center"/>
                  <w:hideMark/>
                </w:tcPr>
                <w:p w:rsidR="00A81673" w:rsidRPr="00634534" w:rsidRDefault="0081016A">
                  <w:pPr>
                    <w:pStyle w:val="NormalWeb"/>
                    <w:rPr>
                      <w:rFonts w:ascii="Arial" w:hAnsi="Arial" w:cs="Arial"/>
                    </w:rPr>
                  </w:pPr>
                  <w:r w:rsidRPr="00634534">
                    <w:rPr>
                      <w:rFonts w:ascii="Arial" w:hAnsi="Arial" w:cs="Arial"/>
                    </w:rPr>
                    <w:t xml:space="preserve">2008 </w:t>
                  </w:r>
                </w:p>
              </w:tc>
              <w:tc>
                <w:tcPr>
                  <w:tcW w:w="1536" w:type="dxa"/>
                  <w:vAlign w:val="center"/>
                  <w:hideMark/>
                </w:tcPr>
                <w:p w:rsidR="00A81673" w:rsidRPr="00634534" w:rsidRDefault="0081016A">
                  <w:pPr>
                    <w:pStyle w:val="NormalWeb"/>
                    <w:rPr>
                      <w:rFonts w:ascii="Arial" w:hAnsi="Arial" w:cs="Arial"/>
                    </w:rPr>
                  </w:pPr>
                  <w:r w:rsidRPr="00634534">
                    <w:rPr>
                      <w:rFonts w:ascii="Arial" w:hAnsi="Arial" w:cs="Arial"/>
                    </w:rPr>
                    <w:t xml:space="preserve">88 </w:t>
                  </w:r>
                </w:p>
              </w:tc>
              <w:tc>
                <w:tcPr>
                  <w:tcW w:w="1152"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2028" w:type="dxa"/>
                  <w:vAlign w:val="center"/>
                  <w:hideMark/>
                </w:tcPr>
                <w:p w:rsidR="00A81673" w:rsidRPr="00634534" w:rsidRDefault="0081016A">
                  <w:pPr>
                    <w:pStyle w:val="NormalWeb"/>
                    <w:rPr>
                      <w:rFonts w:ascii="Arial" w:hAnsi="Arial" w:cs="Arial"/>
                    </w:rPr>
                  </w:pPr>
                  <w:r w:rsidRPr="00634534">
                    <w:rPr>
                      <w:rFonts w:ascii="Arial" w:hAnsi="Arial" w:cs="Arial"/>
                    </w:rPr>
                    <w:t xml:space="preserve">43 </w:t>
                  </w:r>
                </w:p>
              </w:tc>
              <w:tc>
                <w:tcPr>
                  <w:tcW w:w="19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600" w:type="dxa"/>
                  <w:vAlign w:val="center"/>
                  <w:hideMark/>
                </w:tcPr>
                <w:p w:rsidR="00A81673" w:rsidRPr="00634534" w:rsidRDefault="0081016A">
                  <w:pPr>
                    <w:pStyle w:val="NormalWeb"/>
                    <w:rPr>
                      <w:rFonts w:ascii="Arial" w:hAnsi="Arial" w:cs="Arial"/>
                    </w:rPr>
                  </w:pPr>
                  <w:r w:rsidRPr="00634534">
                    <w:rPr>
                      <w:rFonts w:ascii="Arial" w:hAnsi="Arial" w:cs="Arial"/>
                    </w:rPr>
                    <w:t xml:space="preserve">2009 </w:t>
                  </w:r>
                </w:p>
              </w:tc>
              <w:tc>
                <w:tcPr>
                  <w:tcW w:w="1536" w:type="dxa"/>
                  <w:vAlign w:val="center"/>
                  <w:hideMark/>
                </w:tcPr>
                <w:p w:rsidR="00A81673" w:rsidRPr="00634534" w:rsidRDefault="0081016A">
                  <w:pPr>
                    <w:pStyle w:val="NormalWeb"/>
                    <w:rPr>
                      <w:rFonts w:ascii="Arial" w:hAnsi="Arial" w:cs="Arial"/>
                    </w:rPr>
                  </w:pPr>
                  <w:r w:rsidRPr="00634534">
                    <w:rPr>
                      <w:rFonts w:ascii="Arial" w:hAnsi="Arial" w:cs="Arial"/>
                    </w:rPr>
                    <w:t xml:space="preserve">5 </w:t>
                  </w:r>
                </w:p>
              </w:tc>
              <w:tc>
                <w:tcPr>
                  <w:tcW w:w="1152"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2028" w:type="dxa"/>
                  <w:vAlign w:val="center"/>
                  <w:hideMark/>
                </w:tcPr>
                <w:p w:rsidR="00A81673" w:rsidRPr="00634534" w:rsidRDefault="0081016A">
                  <w:pPr>
                    <w:pStyle w:val="NormalWeb"/>
                    <w:rPr>
                      <w:rFonts w:ascii="Arial" w:hAnsi="Arial" w:cs="Arial"/>
                    </w:rPr>
                  </w:pPr>
                  <w:r w:rsidRPr="00634534">
                    <w:rPr>
                      <w:rFonts w:ascii="Arial" w:hAnsi="Arial" w:cs="Arial"/>
                    </w:rPr>
                    <w:t xml:space="preserve">4 </w:t>
                  </w:r>
                </w:p>
              </w:tc>
              <w:tc>
                <w:tcPr>
                  <w:tcW w:w="19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600" w:type="dxa"/>
                  <w:vAlign w:val="center"/>
                  <w:hideMark/>
                </w:tcPr>
                <w:p w:rsidR="00A81673" w:rsidRPr="00634534" w:rsidRDefault="0081016A">
                  <w:pPr>
                    <w:pStyle w:val="NormalWeb"/>
                    <w:rPr>
                      <w:rFonts w:ascii="Arial" w:hAnsi="Arial" w:cs="Arial"/>
                    </w:rPr>
                  </w:pPr>
                  <w:r w:rsidRPr="00634534">
                    <w:rPr>
                      <w:rFonts w:ascii="Arial" w:hAnsi="Arial" w:cs="Arial"/>
                    </w:rPr>
                    <w:t xml:space="preserve">2010 </w:t>
                  </w:r>
                </w:p>
              </w:tc>
              <w:tc>
                <w:tcPr>
                  <w:tcW w:w="1536"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152"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2028"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908" w:type="dxa"/>
                  <w:vAlign w:val="center"/>
                  <w:hideMark/>
                </w:tcPr>
                <w:p w:rsidR="00A81673" w:rsidRPr="00634534" w:rsidRDefault="0081016A">
                  <w:pPr>
                    <w:pStyle w:val="NormalWeb"/>
                    <w:rPr>
                      <w:rFonts w:ascii="Arial" w:hAnsi="Arial" w:cs="Arial"/>
                    </w:rPr>
                  </w:pPr>
                  <w:r w:rsidRPr="00634534">
                    <w:rPr>
                      <w:rFonts w:ascii="Arial" w:hAnsi="Arial" w:cs="Arial"/>
                    </w:rPr>
                    <w:t xml:space="preserve">€76,000 </w:t>
                  </w:r>
                </w:p>
              </w:tc>
            </w:tr>
            <w:tr w:rsidR="00A81673" w:rsidRPr="00634534">
              <w:trPr>
                <w:tblCellSpacing w:w="15" w:type="dxa"/>
              </w:trPr>
              <w:tc>
                <w:tcPr>
                  <w:tcW w:w="600" w:type="dxa"/>
                  <w:vAlign w:val="center"/>
                  <w:hideMark/>
                </w:tcPr>
                <w:p w:rsidR="00A81673" w:rsidRPr="00634534" w:rsidRDefault="0081016A">
                  <w:pPr>
                    <w:pStyle w:val="NormalWeb"/>
                    <w:rPr>
                      <w:rFonts w:ascii="Arial" w:hAnsi="Arial" w:cs="Arial"/>
                    </w:rPr>
                  </w:pPr>
                  <w:r w:rsidRPr="00634534">
                    <w:rPr>
                      <w:rFonts w:ascii="Arial" w:hAnsi="Arial" w:cs="Arial"/>
                    </w:rPr>
                    <w:t xml:space="preserve">2011 </w:t>
                  </w:r>
                </w:p>
              </w:tc>
              <w:tc>
                <w:tcPr>
                  <w:tcW w:w="1536"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152"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2028"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9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600" w:type="dxa"/>
                  <w:vAlign w:val="center"/>
                  <w:hideMark/>
                </w:tcPr>
                <w:p w:rsidR="00A81673" w:rsidRPr="00634534" w:rsidRDefault="0081016A">
                  <w:pPr>
                    <w:pStyle w:val="NormalWeb"/>
                    <w:rPr>
                      <w:rFonts w:ascii="Arial" w:hAnsi="Arial" w:cs="Arial"/>
                    </w:rPr>
                  </w:pPr>
                  <w:r w:rsidRPr="00634534">
                    <w:rPr>
                      <w:rFonts w:ascii="Arial" w:hAnsi="Arial" w:cs="Arial"/>
                    </w:rPr>
                    <w:t xml:space="preserve">2012 </w:t>
                  </w:r>
                </w:p>
              </w:tc>
              <w:tc>
                <w:tcPr>
                  <w:tcW w:w="1536"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152"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2028"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9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600" w:type="dxa"/>
                  <w:vAlign w:val="center"/>
                  <w:hideMark/>
                </w:tcPr>
                <w:p w:rsidR="00A81673" w:rsidRPr="00634534" w:rsidRDefault="0081016A">
                  <w:pPr>
                    <w:pStyle w:val="NormalWeb"/>
                    <w:rPr>
                      <w:rFonts w:ascii="Arial" w:hAnsi="Arial" w:cs="Arial"/>
                    </w:rPr>
                  </w:pPr>
                  <w:r w:rsidRPr="00634534">
                    <w:rPr>
                      <w:rFonts w:ascii="Arial" w:hAnsi="Arial" w:cs="Arial"/>
                    </w:rPr>
                    <w:t xml:space="preserve">2013 </w:t>
                  </w:r>
                </w:p>
              </w:tc>
              <w:tc>
                <w:tcPr>
                  <w:tcW w:w="1536"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152"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2028"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908" w:type="dxa"/>
                  <w:vAlign w:val="center"/>
                  <w:hideMark/>
                </w:tcPr>
                <w:p w:rsidR="00A81673" w:rsidRPr="00634534" w:rsidRDefault="0081016A">
                  <w:pPr>
                    <w:pStyle w:val="NormalWeb"/>
                    <w:rPr>
                      <w:rFonts w:ascii="Arial" w:hAnsi="Arial" w:cs="Arial"/>
                    </w:rPr>
                  </w:pPr>
                  <w:r w:rsidRPr="00634534">
                    <w:rPr>
                      <w:rFonts w:ascii="Arial" w:hAnsi="Arial" w:cs="Arial"/>
                    </w:rPr>
                    <w:t xml:space="preserve">€60,000 </w:t>
                  </w:r>
                </w:p>
              </w:tc>
            </w:tr>
            <w:tr w:rsidR="00A81673" w:rsidRPr="00634534">
              <w:trPr>
                <w:tblCellSpacing w:w="15" w:type="dxa"/>
              </w:trPr>
              <w:tc>
                <w:tcPr>
                  <w:tcW w:w="600" w:type="dxa"/>
                  <w:vAlign w:val="center"/>
                  <w:hideMark/>
                </w:tcPr>
                <w:p w:rsidR="00A81673" w:rsidRPr="00634534" w:rsidRDefault="0081016A">
                  <w:pPr>
                    <w:pStyle w:val="NormalWeb"/>
                    <w:rPr>
                      <w:rFonts w:ascii="Arial" w:hAnsi="Arial" w:cs="Arial"/>
                    </w:rPr>
                  </w:pPr>
                  <w:r w:rsidRPr="00634534">
                    <w:rPr>
                      <w:rFonts w:ascii="Arial" w:hAnsi="Arial" w:cs="Arial"/>
                    </w:rPr>
                    <w:t xml:space="preserve">2014 </w:t>
                  </w:r>
                </w:p>
              </w:tc>
              <w:tc>
                <w:tcPr>
                  <w:tcW w:w="1536"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152"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2028"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9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600" w:type="dxa"/>
                  <w:vAlign w:val="center"/>
                  <w:hideMark/>
                </w:tcPr>
                <w:p w:rsidR="00A81673" w:rsidRPr="00634534" w:rsidRDefault="0081016A">
                  <w:pPr>
                    <w:pStyle w:val="NormalWeb"/>
                    <w:rPr>
                      <w:rFonts w:ascii="Arial" w:hAnsi="Arial" w:cs="Arial"/>
                    </w:rPr>
                  </w:pPr>
                  <w:r w:rsidRPr="00634534">
                    <w:rPr>
                      <w:rFonts w:ascii="Arial" w:hAnsi="Arial" w:cs="Arial"/>
                    </w:rPr>
                    <w:t xml:space="preserve">2015 </w:t>
                  </w:r>
                </w:p>
              </w:tc>
              <w:tc>
                <w:tcPr>
                  <w:tcW w:w="1536"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152"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2028"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9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600" w:type="dxa"/>
                  <w:vAlign w:val="center"/>
                  <w:hideMark/>
                </w:tcPr>
                <w:p w:rsidR="00A81673" w:rsidRPr="00634534" w:rsidRDefault="0081016A">
                  <w:pPr>
                    <w:pStyle w:val="NormalWeb"/>
                    <w:rPr>
                      <w:rFonts w:ascii="Arial" w:hAnsi="Arial" w:cs="Arial"/>
                    </w:rPr>
                  </w:pPr>
                  <w:r w:rsidRPr="00634534">
                    <w:rPr>
                      <w:rFonts w:ascii="Arial" w:hAnsi="Arial" w:cs="Arial"/>
                    </w:rPr>
                    <w:t xml:space="preserve">2016 </w:t>
                  </w:r>
                </w:p>
              </w:tc>
              <w:tc>
                <w:tcPr>
                  <w:tcW w:w="1536"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1152" w:type="dxa"/>
                  <w:vAlign w:val="center"/>
                  <w:hideMark/>
                </w:tcPr>
                <w:p w:rsidR="00A81673" w:rsidRPr="00634534" w:rsidRDefault="0081016A">
                  <w:pPr>
                    <w:pStyle w:val="NormalWeb"/>
                    <w:rPr>
                      <w:rFonts w:ascii="Arial" w:hAnsi="Arial" w:cs="Arial"/>
                    </w:rPr>
                  </w:pPr>
                  <w:r w:rsidRPr="00634534">
                    <w:rPr>
                      <w:rFonts w:ascii="Arial" w:hAnsi="Arial" w:cs="Arial"/>
                    </w:rPr>
                    <w:t xml:space="preserve">0 </w:t>
                  </w:r>
                </w:p>
              </w:tc>
              <w:tc>
                <w:tcPr>
                  <w:tcW w:w="2028" w:type="dxa"/>
                  <w:vAlign w:val="center"/>
                  <w:hideMark/>
                </w:tcPr>
                <w:p w:rsidR="00A81673" w:rsidRPr="00634534" w:rsidRDefault="0081016A">
                  <w:pPr>
                    <w:pStyle w:val="NormalWeb"/>
                    <w:rPr>
                      <w:rFonts w:ascii="Arial" w:hAnsi="Arial" w:cs="Arial"/>
                    </w:rPr>
                  </w:pPr>
                  <w:r w:rsidRPr="00634534">
                    <w:rPr>
                      <w:rFonts w:ascii="Arial" w:hAnsi="Arial" w:cs="Arial"/>
                    </w:rPr>
                    <w:t xml:space="preserve">25 </w:t>
                  </w:r>
                </w:p>
              </w:tc>
              <w:tc>
                <w:tcPr>
                  <w:tcW w:w="1908" w:type="dxa"/>
                  <w:vAlign w:val="center"/>
                  <w:hideMark/>
                </w:tcPr>
                <w:p w:rsidR="00A81673" w:rsidRPr="00634534" w:rsidRDefault="0081016A">
                  <w:pPr>
                    <w:pStyle w:val="NormalWeb"/>
                    <w:rPr>
                      <w:rFonts w:ascii="Arial" w:hAnsi="Arial" w:cs="Arial"/>
                    </w:rPr>
                  </w:pPr>
                  <w:r w:rsidRPr="00634534">
                    <w:rPr>
                      <w:rFonts w:ascii="Arial" w:hAnsi="Arial" w:cs="Arial"/>
                    </w:rPr>
                    <w:t xml:space="preserve">  </w:t>
                  </w:r>
                </w:p>
              </w:tc>
            </w:tr>
            <w:tr w:rsidR="00A81673" w:rsidRPr="00634534">
              <w:trPr>
                <w:tblCellSpacing w:w="15" w:type="dxa"/>
              </w:trPr>
              <w:tc>
                <w:tcPr>
                  <w:tcW w:w="600" w:type="dxa"/>
                  <w:vAlign w:val="center"/>
                  <w:hideMark/>
                </w:tcPr>
                <w:p w:rsidR="00A81673" w:rsidRPr="00634534" w:rsidRDefault="0081016A">
                  <w:pPr>
                    <w:pStyle w:val="NormalWeb"/>
                    <w:rPr>
                      <w:rFonts w:ascii="Arial" w:hAnsi="Arial" w:cs="Arial"/>
                    </w:rPr>
                  </w:pPr>
                  <w:r w:rsidRPr="00634534">
                    <w:rPr>
                      <w:rFonts w:ascii="Arial" w:hAnsi="Arial" w:cs="Arial"/>
                    </w:rPr>
                    <w:t xml:space="preserve">Totals </w:t>
                  </w:r>
                </w:p>
              </w:tc>
              <w:tc>
                <w:tcPr>
                  <w:tcW w:w="1536" w:type="dxa"/>
                  <w:vAlign w:val="center"/>
                  <w:hideMark/>
                </w:tcPr>
                <w:p w:rsidR="00A81673" w:rsidRPr="00634534" w:rsidRDefault="0081016A">
                  <w:pPr>
                    <w:pStyle w:val="NormalWeb"/>
                    <w:rPr>
                      <w:rFonts w:ascii="Arial" w:hAnsi="Arial" w:cs="Arial"/>
                    </w:rPr>
                  </w:pPr>
                  <w:r w:rsidRPr="00634534">
                    <w:rPr>
                      <w:rFonts w:ascii="Arial" w:hAnsi="Arial" w:cs="Arial"/>
                    </w:rPr>
                    <w:t xml:space="preserve">175 </w:t>
                  </w:r>
                </w:p>
              </w:tc>
              <w:tc>
                <w:tcPr>
                  <w:tcW w:w="1152" w:type="dxa"/>
                  <w:vAlign w:val="center"/>
                  <w:hideMark/>
                </w:tcPr>
                <w:p w:rsidR="00A81673" w:rsidRPr="00634534" w:rsidRDefault="0081016A">
                  <w:pPr>
                    <w:pStyle w:val="NormalWeb"/>
                    <w:rPr>
                      <w:rFonts w:ascii="Arial" w:hAnsi="Arial" w:cs="Arial"/>
                    </w:rPr>
                  </w:pPr>
                  <w:r w:rsidRPr="00634534">
                    <w:rPr>
                      <w:rFonts w:ascii="Arial" w:hAnsi="Arial" w:cs="Arial"/>
                    </w:rPr>
                    <w:t xml:space="preserve">52 </w:t>
                  </w:r>
                </w:p>
              </w:tc>
              <w:tc>
                <w:tcPr>
                  <w:tcW w:w="2028" w:type="dxa"/>
                  <w:vAlign w:val="center"/>
                  <w:hideMark/>
                </w:tcPr>
                <w:p w:rsidR="00A81673" w:rsidRPr="00634534" w:rsidRDefault="0081016A">
                  <w:pPr>
                    <w:pStyle w:val="NormalWeb"/>
                    <w:rPr>
                      <w:rFonts w:ascii="Arial" w:hAnsi="Arial" w:cs="Arial"/>
                    </w:rPr>
                  </w:pPr>
                  <w:r w:rsidRPr="00634534">
                    <w:rPr>
                      <w:rFonts w:ascii="Arial" w:hAnsi="Arial" w:cs="Arial"/>
                    </w:rPr>
                    <w:t xml:space="preserve">84 </w:t>
                  </w:r>
                </w:p>
              </w:tc>
              <w:tc>
                <w:tcPr>
                  <w:tcW w:w="1908" w:type="dxa"/>
                  <w:vAlign w:val="center"/>
                  <w:hideMark/>
                </w:tcPr>
                <w:p w:rsidR="00A81673" w:rsidRPr="00634534" w:rsidRDefault="0081016A">
                  <w:pPr>
                    <w:pStyle w:val="NormalWeb"/>
                    <w:rPr>
                      <w:rFonts w:ascii="Arial" w:hAnsi="Arial" w:cs="Arial"/>
                    </w:rPr>
                  </w:pPr>
                  <w:r w:rsidRPr="00634534">
                    <w:rPr>
                      <w:rFonts w:ascii="Arial" w:hAnsi="Arial" w:cs="Arial"/>
                    </w:rPr>
                    <w:t xml:space="preserve">€221,548 </w:t>
                  </w:r>
                </w:p>
              </w:tc>
            </w:tr>
          </w:tbl>
          <w:p w:rsidR="00A81673" w:rsidRPr="00634534" w:rsidRDefault="0081016A">
            <w:pPr>
              <w:pStyle w:val="NormalWeb"/>
              <w:rPr>
                <w:rFonts w:ascii="Arial" w:hAnsi="Arial" w:cs="Arial"/>
              </w:rPr>
            </w:pPr>
            <w:r w:rsidRPr="00634534">
              <w:rPr>
                <w:rFonts w:ascii="Arial" w:hAnsi="Arial" w:cs="Arial"/>
              </w:rPr>
              <w:t>The Council's Planning Manager has committed to providing a statistical report on the numbers of private units delivered in the LEA to a future meeting of this Committee as the exercises requires the examination of a large number of planning files which will have to be individually examined for purpose of extracting the information requested for the period 1996 to date."</w:t>
            </w:r>
          </w:p>
          <w:p w:rsidR="00E4227A" w:rsidRPr="00634534" w:rsidRDefault="003A49E0">
            <w:pPr>
              <w:pStyle w:val="NormalWeb"/>
              <w:rPr>
                <w:rFonts w:ascii="Arial" w:hAnsi="Arial" w:cs="Arial"/>
              </w:rPr>
            </w:pPr>
            <w:r w:rsidRPr="00634534">
              <w:rPr>
                <w:rFonts w:ascii="Arial" w:hAnsi="Arial" w:cs="Arial"/>
              </w:rPr>
              <w:t>Motion 9</w:t>
            </w:r>
            <w:r w:rsidR="00E4227A" w:rsidRPr="00634534">
              <w:rPr>
                <w:rFonts w:ascii="Arial" w:hAnsi="Arial" w:cs="Arial"/>
              </w:rPr>
              <w:t xml:space="preserve"> was </w:t>
            </w:r>
            <w:r w:rsidR="00E4227A" w:rsidRPr="00634534">
              <w:rPr>
                <w:rFonts w:ascii="Arial" w:hAnsi="Arial" w:cs="Arial"/>
                <w:b/>
              </w:rPr>
              <w:t xml:space="preserve">MOVED </w:t>
            </w:r>
            <w:r w:rsidR="00E4227A" w:rsidRPr="00634534">
              <w:rPr>
                <w:rFonts w:ascii="Arial" w:hAnsi="Arial" w:cs="Arial"/>
              </w:rPr>
              <w:t>without debate.</w:t>
            </w:r>
          </w:p>
          <w:p w:rsidR="00A81673" w:rsidRPr="00634534" w:rsidRDefault="00820C3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39</w:t>
            </w:r>
            <w:r w:rsidRPr="00634534">
              <w:rPr>
                <w:rFonts w:ascii="Arial" w:hAnsi="Arial" w:cs="Arial"/>
                <w:sz w:val="24"/>
                <w:szCs w:val="24"/>
                <w:u w:val="single"/>
              </w:rPr>
              <w:t xml:space="preserve">/17 - </w:t>
            </w:r>
            <w:r w:rsidR="0081016A" w:rsidRPr="00634534">
              <w:rPr>
                <w:rFonts w:ascii="Arial" w:hAnsi="Arial" w:cs="Arial"/>
                <w:sz w:val="24"/>
                <w:szCs w:val="24"/>
                <w:u w:val="single"/>
              </w:rPr>
              <w:t>M10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52341</w:t>
            </w:r>
            <w:r w:rsidRPr="00634534">
              <w:rPr>
                <w:rFonts w:ascii="Arial" w:hAnsi="Arial" w:cs="Arial"/>
                <w:sz w:val="24"/>
                <w:szCs w:val="24"/>
                <w:u w:val="single"/>
              </w:rPr>
              <w:t xml:space="preserve"> – NUMBER ON HOUSING LIST NORTH OF NAAS ROAD</w:t>
            </w:r>
          </w:p>
          <w:p w:rsidR="00A81673" w:rsidRPr="00634534" w:rsidRDefault="0081016A">
            <w:pPr>
              <w:pStyle w:val="proposed"/>
              <w:rPr>
                <w:rFonts w:ascii="Arial" w:hAnsi="Arial" w:cs="Arial"/>
              </w:rPr>
            </w:pPr>
            <w:r w:rsidRPr="00634534">
              <w:rPr>
                <w:rFonts w:ascii="Arial" w:hAnsi="Arial" w:cs="Arial"/>
              </w:rPr>
              <w:t>Proposed by Councillor D. O'Brien</w:t>
            </w:r>
            <w:r w:rsidR="00E34BF4" w:rsidRPr="00634534">
              <w:rPr>
                <w:rFonts w:ascii="Arial" w:hAnsi="Arial" w:cs="Arial"/>
              </w:rPr>
              <w:t xml:space="preserve"> seconded by Councillor G. O’Connell:-</w:t>
            </w:r>
          </w:p>
          <w:p w:rsidR="00A81673" w:rsidRPr="00634534" w:rsidRDefault="0081016A">
            <w:pPr>
              <w:pStyle w:val="NormalWeb"/>
              <w:rPr>
                <w:rFonts w:ascii="Arial" w:hAnsi="Arial" w:cs="Arial"/>
              </w:rPr>
            </w:pPr>
            <w:r w:rsidRPr="00634534">
              <w:rPr>
                <w:rFonts w:ascii="Arial" w:hAnsi="Arial" w:cs="Arial"/>
              </w:rPr>
              <w:t>"That the Chief Executive give a report on the number of people on the housing list for north of the Naas road, broken down by the number of years on the housing list and the average time spend on the list to get a one/two/three/four bed house on CBL only."</w:t>
            </w:r>
          </w:p>
          <w:p w:rsidR="00A81673" w:rsidRPr="00634534" w:rsidRDefault="00D06B53">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r w:rsidR="0081016A" w:rsidRPr="00634534">
              <w:rPr>
                <w:rFonts w:ascii="Arial" w:hAnsi="Arial" w:cs="Arial"/>
              </w:rPr>
              <w:t> </w:t>
            </w:r>
          </w:p>
          <w:p w:rsidR="00A81673" w:rsidRPr="00634534" w:rsidRDefault="0081016A">
            <w:pPr>
              <w:pStyle w:val="NormalWeb"/>
              <w:rPr>
                <w:rFonts w:ascii="Arial" w:hAnsi="Arial" w:cs="Arial"/>
              </w:rPr>
            </w:pPr>
            <w:r w:rsidRPr="00634534">
              <w:rPr>
                <w:rFonts w:ascii="Arial" w:hAnsi="Arial" w:cs="Arial"/>
              </w:rPr>
              <w:t>"There are 3248 applicants on the Council waiting list for North of the Naas Road.   The table below outlines those on the by house type and the average time on list for those who have been accommodated through the CBL system."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6"/>
              <w:gridCol w:w="1020"/>
              <w:gridCol w:w="1716"/>
            </w:tblGrid>
            <w:tr w:rsidR="00A81673" w:rsidRPr="00634534">
              <w:trPr>
                <w:tblCellSpacing w:w="15" w:type="dxa"/>
              </w:trPr>
              <w:tc>
                <w:tcPr>
                  <w:tcW w:w="1380" w:type="dxa"/>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Accommodation size need</w:t>
                  </w:r>
                </w:p>
              </w:tc>
              <w:tc>
                <w:tcPr>
                  <w:tcW w:w="960" w:type="dxa"/>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Nos. on Housing List for CBL</w:t>
                  </w:r>
                </w:p>
              </w:tc>
              <w:tc>
                <w:tcPr>
                  <w:tcW w:w="1236" w:type="dxa"/>
                  <w:vAlign w:val="center"/>
                  <w:hideMark/>
                </w:tcPr>
                <w:p w:rsidR="00A81673" w:rsidRPr="00634534" w:rsidRDefault="0081016A">
                  <w:pPr>
                    <w:spacing w:after="160" w:line="259" w:lineRule="auto"/>
                    <w:rPr>
                      <w:rFonts w:ascii="Arial" w:hAnsi="Arial" w:cs="Arial"/>
                    </w:rPr>
                  </w:pPr>
                  <w:r w:rsidRPr="00634534">
                    <w:rPr>
                      <w:rStyle w:val="Strong"/>
                      <w:rFonts w:ascii="Arial" w:hAnsi="Arial" w:cs="Arial"/>
                    </w:rPr>
                    <w:t>Average time on list for CBL lettings(years)</w:t>
                  </w:r>
                </w:p>
              </w:tc>
            </w:tr>
            <w:tr w:rsidR="00A81673" w:rsidRPr="00634534">
              <w:trPr>
                <w:tblCellSpacing w:w="15" w:type="dxa"/>
              </w:trPr>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 Bedroom</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787</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12</w:t>
                  </w:r>
                </w:p>
              </w:tc>
            </w:tr>
            <w:tr w:rsidR="00A81673" w:rsidRPr="00634534">
              <w:trPr>
                <w:tblCellSpacing w:w="15" w:type="dxa"/>
              </w:trPr>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lastRenderedPageBreak/>
                    <w:t>2 Bedroom</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1368</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11</w:t>
                  </w:r>
                </w:p>
              </w:tc>
            </w:tr>
            <w:tr w:rsidR="00A81673" w:rsidRPr="00634534">
              <w:trPr>
                <w:tblCellSpacing w:w="15" w:type="dxa"/>
              </w:trPr>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3 Bedroom</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991</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12</w:t>
                  </w:r>
                </w:p>
              </w:tc>
            </w:tr>
            <w:tr w:rsidR="00A81673" w:rsidRPr="00634534">
              <w:trPr>
                <w:tblCellSpacing w:w="15" w:type="dxa"/>
              </w:trPr>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4 Bedroom</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102</w:t>
                  </w:r>
                </w:p>
              </w:tc>
              <w:tc>
                <w:tcPr>
                  <w:tcW w:w="0" w:type="auto"/>
                  <w:vAlign w:val="center"/>
                  <w:hideMark/>
                </w:tcPr>
                <w:p w:rsidR="00A81673" w:rsidRPr="00634534" w:rsidRDefault="0081016A">
                  <w:pPr>
                    <w:spacing w:after="160" w:line="259" w:lineRule="auto"/>
                    <w:rPr>
                      <w:rFonts w:ascii="Arial" w:hAnsi="Arial" w:cs="Arial"/>
                    </w:rPr>
                  </w:pPr>
                  <w:r w:rsidRPr="00634534">
                    <w:rPr>
                      <w:rFonts w:ascii="Arial" w:hAnsi="Arial" w:cs="Arial"/>
                    </w:rPr>
                    <w:t>-</w:t>
                  </w:r>
                </w:p>
              </w:tc>
            </w:tr>
          </w:tbl>
          <w:p w:rsidR="00E34BF4" w:rsidRPr="00634534" w:rsidRDefault="00E34BF4" w:rsidP="00E34BF4">
            <w:pPr>
              <w:pStyle w:val="Heading2"/>
              <w:rPr>
                <w:rFonts w:ascii="Arial" w:hAnsi="Arial" w:cs="Arial"/>
                <w:b w:val="0"/>
                <w:sz w:val="24"/>
                <w:szCs w:val="24"/>
              </w:rPr>
            </w:pPr>
            <w:r w:rsidRPr="00634534">
              <w:rPr>
                <w:rFonts w:ascii="Arial" w:hAnsi="Arial" w:cs="Arial"/>
                <w:b w:val="0"/>
                <w:sz w:val="24"/>
                <w:szCs w:val="24"/>
              </w:rPr>
              <w:t xml:space="preserve">Motion 10 was </w:t>
            </w:r>
            <w:r w:rsidRPr="00634534">
              <w:rPr>
                <w:rFonts w:ascii="Arial" w:hAnsi="Arial" w:cs="Arial"/>
                <w:sz w:val="24"/>
                <w:szCs w:val="24"/>
              </w:rPr>
              <w:t>MOVED</w:t>
            </w:r>
            <w:r w:rsidRPr="00634534">
              <w:rPr>
                <w:rFonts w:ascii="Arial" w:hAnsi="Arial" w:cs="Arial"/>
                <w:b w:val="0"/>
                <w:sz w:val="24"/>
                <w:szCs w:val="24"/>
              </w:rPr>
              <w:t xml:space="preserve"> without debate.</w:t>
            </w:r>
          </w:p>
          <w:p w:rsidR="00A81673" w:rsidRPr="00634534" w:rsidRDefault="0081016A" w:rsidP="00E34BF4">
            <w:pPr>
              <w:pStyle w:val="Heading2"/>
              <w:jc w:val="center"/>
              <w:rPr>
                <w:rFonts w:ascii="Arial" w:hAnsi="Arial" w:cs="Arial"/>
                <w:sz w:val="24"/>
                <w:szCs w:val="24"/>
                <w:u w:val="single"/>
              </w:rPr>
            </w:pPr>
            <w:r w:rsidRPr="00634534">
              <w:rPr>
                <w:rFonts w:ascii="Arial" w:hAnsi="Arial" w:cs="Arial"/>
                <w:sz w:val="24"/>
                <w:szCs w:val="24"/>
                <w:u w:val="single"/>
              </w:rPr>
              <w:t>Community</w:t>
            </w:r>
          </w:p>
          <w:p w:rsidR="00E34BF4" w:rsidRPr="00634534" w:rsidRDefault="00E34BF4">
            <w:pPr>
              <w:pStyle w:val="Heading3"/>
              <w:spacing w:after="0" w:afterAutospacing="0"/>
              <w:rPr>
                <w:rFonts w:ascii="Arial" w:hAnsi="Arial" w:cs="Arial"/>
                <w:sz w:val="24"/>
                <w:szCs w:val="24"/>
                <w:u w:val="single"/>
              </w:rPr>
            </w:pPr>
          </w:p>
          <w:p w:rsidR="00A81673" w:rsidRPr="00634534" w:rsidRDefault="00820C3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40</w:t>
            </w:r>
            <w:r w:rsidRPr="00634534">
              <w:rPr>
                <w:rFonts w:ascii="Arial" w:hAnsi="Arial" w:cs="Arial"/>
                <w:sz w:val="24"/>
                <w:szCs w:val="24"/>
                <w:u w:val="single"/>
              </w:rPr>
              <w:t xml:space="preserve">/17 - </w:t>
            </w:r>
            <w:r w:rsidR="0081016A" w:rsidRPr="00634534">
              <w:rPr>
                <w:rFonts w:ascii="Arial" w:hAnsi="Arial" w:cs="Arial"/>
                <w:sz w:val="24"/>
                <w:szCs w:val="24"/>
                <w:u w:val="single"/>
              </w:rPr>
              <w:t>Q12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52352</w:t>
            </w:r>
            <w:r w:rsidRPr="00634534">
              <w:rPr>
                <w:rFonts w:ascii="Arial" w:hAnsi="Arial" w:cs="Arial"/>
                <w:sz w:val="24"/>
                <w:szCs w:val="24"/>
                <w:u w:val="single"/>
              </w:rPr>
              <w:t xml:space="preserve"> – LUCAN SWIMMING POOL</w:t>
            </w:r>
          </w:p>
          <w:p w:rsidR="00A81673" w:rsidRPr="00634534" w:rsidRDefault="0081016A">
            <w:pPr>
              <w:pStyle w:val="proposed"/>
              <w:rPr>
                <w:rFonts w:ascii="Arial" w:hAnsi="Arial" w:cs="Arial"/>
              </w:rPr>
            </w:pPr>
            <w:r w:rsidRPr="00634534">
              <w:rPr>
                <w:rFonts w:ascii="Arial" w:hAnsi="Arial" w:cs="Arial"/>
              </w:rPr>
              <w:t>Proposed by Councillor P. Gogarty</w:t>
            </w:r>
          </w:p>
          <w:p w:rsidR="00A81673" w:rsidRPr="00634534" w:rsidRDefault="0081016A">
            <w:pPr>
              <w:pStyle w:val="NormalWeb"/>
              <w:rPr>
                <w:rFonts w:ascii="Arial" w:hAnsi="Arial" w:cs="Arial"/>
              </w:rPr>
            </w:pPr>
            <w:r w:rsidRPr="00634534">
              <w:rPr>
                <w:rFonts w:ascii="Arial" w:hAnsi="Arial" w:cs="Arial"/>
              </w:rPr>
              <w:t>"To ask the Chief Executive for an updated timescale since last month</w:t>
            </w:r>
            <w:r w:rsidR="00820C32" w:rsidRPr="00634534">
              <w:rPr>
                <w:rFonts w:ascii="Arial" w:hAnsi="Arial" w:cs="Arial"/>
              </w:rPr>
              <w:t>’</w:t>
            </w:r>
            <w:r w:rsidRPr="00634534">
              <w:rPr>
                <w:rFonts w:ascii="Arial" w:hAnsi="Arial" w:cs="Arial"/>
              </w:rPr>
              <w:t>s reply in relation to progress on the Lucan swimming pool project as well as consultation/briefing meetings with stakeholder groups as mentioned previously?"</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 xml:space="preserve">A design team has been appointed by South Dublin County Council following approval of this stage of the process by the Department of Transport Sport and Tourism.  This design team are currently working on a </w:t>
            </w:r>
            <w:proofErr w:type="spellStart"/>
            <w:r w:rsidRPr="00634534">
              <w:rPr>
                <w:rFonts w:ascii="Arial" w:hAnsi="Arial" w:cs="Arial"/>
              </w:rPr>
              <w:t>feasability</w:t>
            </w:r>
            <w:proofErr w:type="spellEnd"/>
            <w:r w:rsidRPr="00634534">
              <w:rPr>
                <w:rFonts w:ascii="Arial" w:hAnsi="Arial" w:cs="Arial"/>
              </w:rPr>
              <w:t xml:space="preserve"> study and design for the pool layout. The design will also require approval of the Department before proceeding.</w:t>
            </w:r>
          </w:p>
          <w:p w:rsidR="00A81673" w:rsidRPr="00634534" w:rsidRDefault="0081016A">
            <w:pPr>
              <w:pStyle w:val="NormalWeb"/>
              <w:rPr>
                <w:rFonts w:ascii="Arial" w:hAnsi="Arial" w:cs="Arial"/>
              </w:rPr>
            </w:pPr>
            <w:r w:rsidRPr="00634534">
              <w:rPr>
                <w:rFonts w:ascii="Arial" w:hAnsi="Arial" w:cs="Arial"/>
              </w:rPr>
              <w:t>The Part 8 process including public consultation is still anticipated to start in the first quarter of 2017.  It was hoped to have a briefing meeting with the Lucan Pool Group and Councillors before Christmas however the design team are still familiarising themselves with their brief including the site, its restrictions, cost etc. This will now take place following submissions of first drafts from them.</w:t>
            </w:r>
          </w:p>
          <w:p w:rsidR="00A81673" w:rsidRPr="00634534" w:rsidRDefault="00820C3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41</w:t>
            </w:r>
            <w:r w:rsidRPr="00634534">
              <w:rPr>
                <w:rFonts w:ascii="Arial" w:hAnsi="Arial" w:cs="Arial"/>
                <w:sz w:val="24"/>
                <w:szCs w:val="24"/>
                <w:u w:val="single"/>
              </w:rPr>
              <w:t xml:space="preserve">/17 - </w:t>
            </w:r>
            <w:r w:rsidR="0081016A" w:rsidRPr="00634534">
              <w:rPr>
                <w:rFonts w:ascii="Arial" w:hAnsi="Arial" w:cs="Arial"/>
                <w:sz w:val="24"/>
                <w:szCs w:val="24"/>
                <w:u w:val="single"/>
              </w:rPr>
              <w:t>Q13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52368</w:t>
            </w:r>
            <w:r w:rsidRPr="00634534">
              <w:rPr>
                <w:rFonts w:ascii="Arial" w:hAnsi="Arial" w:cs="Arial"/>
                <w:sz w:val="24"/>
                <w:szCs w:val="24"/>
                <w:u w:val="single"/>
              </w:rPr>
              <w:t xml:space="preserve"> – LUCAN SWIMMING POOL</w:t>
            </w:r>
          </w:p>
          <w:p w:rsidR="00A81673" w:rsidRPr="00634534" w:rsidRDefault="0081016A">
            <w:pPr>
              <w:pStyle w:val="proposed"/>
              <w:rPr>
                <w:rFonts w:ascii="Arial" w:hAnsi="Arial" w:cs="Arial"/>
              </w:rPr>
            </w:pPr>
            <w:r w:rsidRPr="00634534">
              <w:rPr>
                <w:rFonts w:ascii="Arial" w:hAnsi="Arial" w:cs="Arial"/>
              </w:rPr>
              <w:t>Proposed by Councillor R. Nolan</w:t>
            </w:r>
          </w:p>
          <w:p w:rsidR="00A81673" w:rsidRPr="00634534" w:rsidRDefault="0081016A">
            <w:pPr>
              <w:pStyle w:val="NormalWeb"/>
              <w:rPr>
                <w:rFonts w:ascii="Arial" w:hAnsi="Arial" w:cs="Arial"/>
              </w:rPr>
            </w:pPr>
            <w:r w:rsidRPr="00634534">
              <w:rPr>
                <w:rFonts w:ascii="Arial" w:hAnsi="Arial" w:cs="Arial"/>
              </w:rPr>
              <w:t>"To ask the Chief Executive for an update on The Lucan Swimming Pool please?"</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 xml:space="preserve">A design team has been appointed by South Dublin County Council following approval of this stage of the process by the Department of Transport Sport and Tourism.  This design team are currently working on a </w:t>
            </w:r>
            <w:proofErr w:type="spellStart"/>
            <w:r w:rsidRPr="00634534">
              <w:rPr>
                <w:rFonts w:ascii="Arial" w:hAnsi="Arial" w:cs="Arial"/>
              </w:rPr>
              <w:t>feasability</w:t>
            </w:r>
            <w:proofErr w:type="spellEnd"/>
            <w:r w:rsidRPr="00634534">
              <w:rPr>
                <w:rFonts w:ascii="Arial" w:hAnsi="Arial" w:cs="Arial"/>
              </w:rPr>
              <w:t xml:space="preserve"> study and design for the pool layout. The design will also require approval of the Department before proceeding.</w:t>
            </w:r>
          </w:p>
          <w:p w:rsidR="00A81673" w:rsidRPr="00634534" w:rsidRDefault="0081016A">
            <w:pPr>
              <w:pStyle w:val="NormalWeb"/>
              <w:rPr>
                <w:rFonts w:ascii="Arial" w:hAnsi="Arial" w:cs="Arial"/>
              </w:rPr>
            </w:pPr>
            <w:r w:rsidRPr="00634534">
              <w:rPr>
                <w:rFonts w:ascii="Arial" w:hAnsi="Arial" w:cs="Arial"/>
              </w:rPr>
              <w:t xml:space="preserve">The Part 8 process including public consultation is still anticipated to start in the first quarter of 2017.  It was hoped to have a briefing meeting with  the Lucan Pool Group and Councillors before Christmas however the design team are still </w:t>
            </w:r>
            <w:r w:rsidRPr="00634534">
              <w:rPr>
                <w:rFonts w:ascii="Arial" w:hAnsi="Arial" w:cs="Arial"/>
              </w:rPr>
              <w:lastRenderedPageBreak/>
              <w:t>familiarising themselves with their brief including the site, its restrictions, cost etc.  This will now take place following submissions of first drafts from them.</w:t>
            </w:r>
          </w:p>
          <w:p w:rsidR="00A81673" w:rsidRPr="00634534" w:rsidRDefault="00820C3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42</w:t>
            </w:r>
            <w:r w:rsidRPr="00634534">
              <w:rPr>
                <w:rFonts w:ascii="Arial" w:hAnsi="Arial" w:cs="Arial"/>
                <w:sz w:val="24"/>
                <w:szCs w:val="24"/>
                <w:u w:val="single"/>
              </w:rPr>
              <w:t xml:space="preserve">/17 - </w:t>
            </w:r>
            <w:r w:rsidR="0081016A" w:rsidRPr="00634534">
              <w:rPr>
                <w:rFonts w:ascii="Arial" w:hAnsi="Arial" w:cs="Arial"/>
                <w:sz w:val="24"/>
                <w:szCs w:val="24"/>
                <w:u w:val="single"/>
              </w:rPr>
              <w:t>Q14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52358</w:t>
            </w:r>
            <w:r w:rsidRPr="00634534">
              <w:rPr>
                <w:rFonts w:ascii="Arial" w:hAnsi="Arial" w:cs="Arial"/>
                <w:sz w:val="24"/>
                <w:szCs w:val="24"/>
                <w:u w:val="single"/>
              </w:rPr>
              <w:t xml:space="preserve"> – MENS SHED</w:t>
            </w:r>
          </w:p>
          <w:p w:rsidR="00A81673" w:rsidRPr="00634534" w:rsidRDefault="0081016A">
            <w:pPr>
              <w:pStyle w:val="proposed"/>
              <w:rPr>
                <w:rFonts w:ascii="Arial" w:hAnsi="Arial" w:cs="Arial"/>
              </w:rPr>
            </w:pPr>
            <w:r w:rsidRPr="00634534">
              <w:rPr>
                <w:rFonts w:ascii="Arial" w:hAnsi="Arial" w:cs="Arial"/>
              </w:rPr>
              <w:t>Proposed by Councillor L. O'Toole</w:t>
            </w:r>
          </w:p>
          <w:p w:rsidR="00A81673" w:rsidRPr="00634534" w:rsidRDefault="0081016A">
            <w:pPr>
              <w:pStyle w:val="NormalWeb"/>
              <w:rPr>
                <w:rFonts w:ascii="Arial" w:hAnsi="Arial" w:cs="Arial"/>
              </w:rPr>
            </w:pPr>
            <w:r w:rsidRPr="00634534">
              <w:rPr>
                <w:rFonts w:ascii="Arial" w:hAnsi="Arial" w:cs="Arial"/>
              </w:rPr>
              <w:t xml:space="preserve">"That this Committee asks that the Chief Executive to make enquiries into the feasibility of using the OLD VEC premises in Lucan village as a part-time </w:t>
            </w:r>
            <w:proofErr w:type="spellStart"/>
            <w:r w:rsidRPr="00634534">
              <w:rPr>
                <w:rFonts w:ascii="Arial" w:hAnsi="Arial" w:cs="Arial"/>
              </w:rPr>
              <w:t>Mens</w:t>
            </w:r>
            <w:proofErr w:type="spellEnd"/>
            <w:r w:rsidRPr="00634534">
              <w:rPr>
                <w:rFonts w:ascii="Arial" w:hAnsi="Arial" w:cs="Arial"/>
              </w:rPr>
              <w:t xml:space="preserve"> Shed?"</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The Community Team has not yet been contacted by a 'Men's Shed' Group in Lucan regarding support and until the Group is identified it would be premature to look at premises.  The Council continues to support 'Men's Sheds' throughout the County and these are located in a variety of different premises.  Their location depends on the activities planned and numbers involved.  Some are in community centres, GAA clubs and resource centres. </w:t>
            </w:r>
          </w:p>
          <w:p w:rsidR="00A81673" w:rsidRPr="00634534" w:rsidRDefault="0081016A">
            <w:pPr>
              <w:pStyle w:val="NormalWeb"/>
              <w:rPr>
                <w:rFonts w:ascii="Arial" w:hAnsi="Arial" w:cs="Arial"/>
              </w:rPr>
            </w:pPr>
            <w:r w:rsidRPr="00634534">
              <w:rPr>
                <w:rFonts w:ascii="Arial" w:hAnsi="Arial" w:cs="Arial"/>
              </w:rPr>
              <w:t>The Council continues to support a number of 'Men's Sheds' throughout the County and looks forward to supporting a group in Lucan.</w:t>
            </w:r>
          </w:p>
          <w:p w:rsidR="00A81673" w:rsidRPr="00634534" w:rsidRDefault="00820C32" w:rsidP="006156BD">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55638E" w:rsidRPr="00634534">
              <w:rPr>
                <w:rFonts w:ascii="Arial" w:hAnsi="Arial" w:cs="Arial"/>
                <w:sz w:val="24"/>
                <w:szCs w:val="24"/>
                <w:u w:val="single"/>
              </w:rPr>
              <w:t>43</w:t>
            </w:r>
            <w:r w:rsidRPr="00634534">
              <w:rPr>
                <w:rFonts w:ascii="Arial" w:hAnsi="Arial" w:cs="Arial"/>
                <w:sz w:val="24"/>
                <w:szCs w:val="24"/>
                <w:u w:val="single"/>
              </w:rPr>
              <w:t xml:space="preserve">/17 - </w:t>
            </w:r>
            <w:r w:rsidR="0081016A" w:rsidRPr="00634534">
              <w:rPr>
                <w:rFonts w:ascii="Arial" w:hAnsi="Arial" w:cs="Arial"/>
                <w:sz w:val="24"/>
                <w:szCs w:val="24"/>
                <w:u w:val="single"/>
              </w:rPr>
              <w:t>H12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52236</w:t>
            </w:r>
            <w:r w:rsidRPr="00634534">
              <w:rPr>
                <w:rFonts w:ascii="Arial" w:hAnsi="Arial" w:cs="Arial"/>
                <w:sz w:val="24"/>
                <w:szCs w:val="24"/>
                <w:u w:val="single"/>
              </w:rPr>
              <w:t xml:space="preserve"> – NEW WORKS</w:t>
            </w:r>
            <w:r w:rsidR="006156BD"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820C32" w:rsidP="006156BD">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55638E" w:rsidRPr="00634534">
              <w:rPr>
                <w:rFonts w:ascii="Arial" w:hAnsi="Arial" w:cs="Arial"/>
                <w:sz w:val="24"/>
                <w:szCs w:val="24"/>
                <w:u w:val="single"/>
              </w:rPr>
              <w:t>44</w:t>
            </w:r>
            <w:r w:rsidRPr="00634534">
              <w:rPr>
                <w:rFonts w:ascii="Arial" w:hAnsi="Arial" w:cs="Arial"/>
                <w:sz w:val="24"/>
                <w:szCs w:val="24"/>
                <w:u w:val="single"/>
              </w:rPr>
              <w:t xml:space="preserve">/17 - </w:t>
            </w:r>
            <w:r w:rsidR="0081016A" w:rsidRPr="00634534">
              <w:rPr>
                <w:rFonts w:ascii="Arial" w:hAnsi="Arial" w:cs="Arial"/>
                <w:sz w:val="24"/>
                <w:szCs w:val="24"/>
                <w:u w:val="single"/>
              </w:rPr>
              <w:t>C7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52237</w:t>
            </w:r>
            <w:r w:rsidRPr="00634534">
              <w:rPr>
                <w:rFonts w:ascii="Arial" w:hAnsi="Arial" w:cs="Arial"/>
                <w:sz w:val="24"/>
                <w:szCs w:val="24"/>
                <w:u w:val="single"/>
              </w:rPr>
              <w:t xml:space="preserve"> </w:t>
            </w:r>
            <w:r w:rsidR="006156BD" w:rsidRPr="00634534">
              <w:rPr>
                <w:rFonts w:ascii="Arial" w:hAnsi="Arial" w:cs="Arial"/>
                <w:sz w:val="24"/>
                <w:szCs w:val="24"/>
                <w:u w:val="single"/>
              </w:rPr>
              <w:t>–</w:t>
            </w:r>
            <w:r w:rsidRPr="00634534">
              <w:rPr>
                <w:rFonts w:ascii="Arial" w:hAnsi="Arial" w:cs="Arial"/>
                <w:sz w:val="24"/>
                <w:szCs w:val="24"/>
                <w:u w:val="single"/>
              </w:rPr>
              <w:t xml:space="preserve"> CORRESPONDENCE</w:t>
            </w:r>
            <w:r w:rsidR="006156BD"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820C3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45</w:t>
            </w:r>
            <w:r w:rsidRPr="00634534">
              <w:rPr>
                <w:rFonts w:ascii="Arial" w:hAnsi="Arial" w:cs="Arial"/>
                <w:sz w:val="24"/>
                <w:szCs w:val="24"/>
                <w:u w:val="single"/>
              </w:rPr>
              <w:t xml:space="preserve">/17 - </w:t>
            </w:r>
            <w:r w:rsidR="0081016A" w:rsidRPr="00634534">
              <w:rPr>
                <w:rFonts w:ascii="Arial" w:hAnsi="Arial" w:cs="Arial"/>
                <w:sz w:val="24"/>
                <w:szCs w:val="24"/>
                <w:u w:val="single"/>
              </w:rPr>
              <w:t>M11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52363</w:t>
            </w:r>
            <w:r w:rsidRPr="00634534">
              <w:rPr>
                <w:rFonts w:ascii="Arial" w:hAnsi="Arial" w:cs="Arial"/>
                <w:sz w:val="24"/>
                <w:szCs w:val="24"/>
                <w:u w:val="single"/>
              </w:rPr>
              <w:t xml:space="preserve"> – LUCAN SWIMMING POOL</w:t>
            </w:r>
          </w:p>
          <w:p w:rsidR="00A81673" w:rsidRPr="00634534" w:rsidRDefault="0081016A">
            <w:pPr>
              <w:pStyle w:val="proposed"/>
              <w:rPr>
                <w:rFonts w:ascii="Arial" w:hAnsi="Arial" w:cs="Arial"/>
              </w:rPr>
            </w:pPr>
            <w:r w:rsidRPr="00634534">
              <w:rPr>
                <w:rFonts w:ascii="Arial" w:hAnsi="Arial" w:cs="Arial"/>
              </w:rPr>
              <w:t>Proposed by Councillor L. O'Toole</w:t>
            </w:r>
            <w:r w:rsidR="001C1892" w:rsidRPr="00634534">
              <w:rPr>
                <w:rFonts w:ascii="Arial" w:hAnsi="Arial" w:cs="Arial"/>
              </w:rPr>
              <w:t xml:space="preserve"> seconded by Councillor G. O’Connell:-</w:t>
            </w:r>
          </w:p>
          <w:p w:rsidR="00A81673" w:rsidRPr="00634534" w:rsidRDefault="0081016A">
            <w:pPr>
              <w:pStyle w:val="NormalWeb"/>
              <w:rPr>
                <w:rFonts w:ascii="Arial" w:hAnsi="Arial" w:cs="Arial"/>
              </w:rPr>
            </w:pPr>
            <w:r w:rsidRPr="00634534">
              <w:rPr>
                <w:rStyle w:val="Strong"/>
                <w:rFonts w:ascii="Arial" w:hAnsi="Arial" w:cs="Arial"/>
              </w:rPr>
              <w:t>Cathaoirleach's Business</w:t>
            </w:r>
          </w:p>
          <w:p w:rsidR="00A81673" w:rsidRPr="00634534" w:rsidRDefault="0081016A">
            <w:pPr>
              <w:pStyle w:val="NormalWeb"/>
              <w:rPr>
                <w:rFonts w:ascii="Arial" w:hAnsi="Arial" w:cs="Arial"/>
              </w:rPr>
            </w:pPr>
            <w:r w:rsidRPr="00634534">
              <w:rPr>
                <w:rFonts w:ascii="Arial" w:hAnsi="Arial" w:cs="Arial"/>
              </w:rPr>
              <w:t>"That this Committee asks the Chief Executive to provide an update to the members on the swimming pool for Lucan and advise if the agreed meeting/consultation with local representatives is been arranged."</w:t>
            </w:r>
          </w:p>
          <w:p w:rsidR="00A81673" w:rsidRPr="00634534" w:rsidRDefault="006156BD">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r w:rsidR="0081016A" w:rsidRPr="00634534">
              <w:rPr>
                <w:rFonts w:ascii="Arial" w:hAnsi="Arial" w:cs="Arial"/>
              </w:rPr>
              <w:t> </w:t>
            </w:r>
          </w:p>
          <w:p w:rsidR="00A81673" w:rsidRPr="00634534" w:rsidRDefault="0081016A">
            <w:pPr>
              <w:pStyle w:val="NormalWeb"/>
              <w:rPr>
                <w:rFonts w:ascii="Arial" w:hAnsi="Arial" w:cs="Arial"/>
              </w:rPr>
            </w:pPr>
            <w:r w:rsidRPr="00634534">
              <w:rPr>
                <w:rFonts w:ascii="Arial" w:hAnsi="Arial" w:cs="Arial"/>
              </w:rPr>
              <w:t xml:space="preserve">"A design team has been appointed by South Dublin County Council following approval of this stage of the process by the Department of Transport Sport and Tourism.  This design team are currently working on a </w:t>
            </w:r>
            <w:proofErr w:type="spellStart"/>
            <w:r w:rsidRPr="00634534">
              <w:rPr>
                <w:rFonts w:ascii="Arial" w:hAnsi="Arial" w:cs="Arial"/>
              </w:rPr>
              <w:t>feasability</w:t>
            </w:r>
            <w:proofErr w:type="spellEnd"/>
            <w:r w:rsidRPr="00634534">
              <w:rPr>
                <w:rFonts w:ascii="Arial" w:hAnsi="Arial" w:cs="Arial"/>
              </w:rPr>
              <w:t xml:space="preserve"> study and design for the pool layout. The design will also require approval of the Department before proceeding.</w:t>
            </w:r>
          </w:p>
          <w:p w:rsidR="00A81673" w:rsidRPr="00634534" w:rsidRDefault="0081016A">
            <w:pPr>
              <w:pStyle w:val="NormalWeb"/>
              <w:rPr>
                <w:rFonts w:ascii="Arial" w:hAnsi="Arial" w:cs="Arial"/>
              </w:rPr>
            </w:pPr>
            <w:r w:rsidRPr="00634534">
              <w:rPr>
                <w:rFonts w:ascii="Arial" w:hAnsi="Arial" w:cs="Arial"/>
              </w:rPr>
              <w:t xml:space="preserve">The Part 8 process including public consultation is still anticipated to start in the first quarter of 2017.  It was hoped to have a briefing meeting with  the Lucan Pool Group and Councillors before Christmas however the design team are still </w:t>
            </w:r>
            <w:r w:rsidRPr="00634534">
              <w:rPr>
                <w:rFonts w:ascii="Arial" w:hAnsi="Arial" w:cs="Arial"/>
              </w:rPr>
              <w:lastRenderedPageBreak/>
              <w:t>familiarising themselves with their brief including the site, its restrictions, cost etc.  This will now take place following submissions of first drafts from them."</w:t>
            </w:r>
          </w:p>
          <w:p w:rsidR="001C1892" w:rsidRPr="00634534" w:rsidRDefault="001C1892">
            <w:pPr>
              <w:pStyle w:val="NormalWeb"/>
              <w:rPr>
                <w:rFonts w:ascii="Arial" w:hAnsi="Arial" w:cs="Arial"/>
              </w:rPr>
            </w:pPr>
            <w:r w:rsidRPr="00634534">
              <w:rPr>
                <w:rFonts w:ascii="Arial" w:hAnsi="Arial" w:cs="Arial"/>
              </w:rPr>
              <w:t xml:space="preserve">Following contributions from Councillors L. O’Toole and E. O’Brien, Ms. A. Byrne, Administrative Office responded to queries raised and the report was </w:t>
            </w:r>
            <w:r w:rsidRPr="00634534">
              <w:rPr>
                <w:rFonts w:ascii="Arial" w:hAnsi="Arial" w:cs="Arial"/>
                <w:b/>
              </w:rPr>
              <w:t>NOTED</w:t>
            </w:r>
            <w:r w:rsidRPr="00634534">
              <w:rPr>
                <w:rFonts w:ascii="Arial" w:hAnsi="Arial" w:cs="Arial"/>
              </w:rPr>
              <w:t>.</w:t>
            </w:r>
          </w:p>
          <w:p w:rsidR="001C1892" w:rsidRPr="00634534" w:rsidRDefault="001C1892">
            <w:pPr>
              <w:pStyle w:val="NormalWeb"/>
              <w:rPr>
                <w:rFonts w:ascii="Arial" w:hAnsi="Arial" w:cs="Arial"/>
              </w:rPr>
            </w:pPr>
          </w:p>
          <w:p w:rsidR="00A81673" w:rsidRPr="00634534" w:rsidRDefault="00820C3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46</w:t>
            </w:r>
            <w:r w:rsidRPr="00634534">
              <w:rPr>
                <w:rFonts w:ascii="Arial" w:hAnsi="Arial" w:cs="Arial"/>
                <w:sz w:val="24"/>
                <w:szCs w:val="24"/>
                <w:u w:val="single"/>
              </w:rPr>
              <w:t xml:space="preserve">/17 - </w:t>
            </w:r>
            <w:r w:rsidR="0081016A" w:rsidRPr="00634534">
              <w:rPr>
                <w:rFonts w:ascii="Arial" w:hAnsi="Arial" w:cs="Arial"/>
                <w:sz w:val="24"/>
                <w:szCs w:val="24"/>
                <w:u w:val="single"/>
              </w:rPr>
              <w:t>M12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52284</w:t>
            </w:r>
            <w:r w:rsidRPr="00634534">
              <w:rPr>
                <w:rFonts w:ascii="Arial" w:hAnsi="Arial" w:cs="Arial"/>
                <w:sz w:val="24"/>
                <w:szCs w:val="24"/>
                <w:u w:val="single"/>
              </w:rPr>
              <w:t xml:space="preserve"> – TEENAGE FACILITIES IN LUCAN &amp; PALMERSTOWN</w:t>
            </w:r>
          </w:p>
          <w:p w:rsidR="00A81673" w:rsidRPr="00634534" w:rsidRDefault="0081016A">
            <w:pPr>
              <w:pStyle w:val="proposed"/>
              <w:rPr>
                <w:rFonts w:ascii="Arial" w:hAnsi="Arial" w:cs="Arial"/>
              </w:rPr>
            </w:pPr>
            <w:r w:rsidRPr="00634534">
              <w:rPr>
                <w:rFonts w:ascii="Arial" w:hAnsi="Arial" w:cs="Arial"/>
              </w:rPr>
              <w:t>Proposed by Councillor W. Lavelle</w:t>
            </w:r>
            <w:r w:rsidR="008A029A" w:rsidRPr="00634534">
              <w:rPr>
                <w:rFonts w:ascii="Arial" w:hAnsi="Arial" w:cs="Arial"/>
              </w:rPr>
              <w:t xml:space="preserve"> seconded by Councillor V. Casserly:-</w:t>
            </w:r>
          </w:p>
          <w:p w:rsidR="00A81673" w:rsidRPr="00634534" w:rsidRDefault="0081016A">
            <w:pPr>
              <w:pStyle w:val="NormalWeb"/>
              <w:rPr>
                <w:rFonts w:ascii="Arial" w:hAnsi="Arial" w:cs="Arial"/>
              </w:rPr>
            </w:pPr>
            <w:r w:rsidRPr="00634534">
              <w:rPr>
                <w:rFonts w:ascii="Arial" w:hAnsi="Arial" w:cs="Arial"/>
              </w:rPr>
              <w:t xml:space="preserve">"That this Area Committee, further to my numerous questions at recent Council meetings; requests the Chief Executive, as part of the planned review of teenage facilities, to consult with youth service providers in the Lucan and Palmerstown areas, including Lucan Youth Service and the Lucan Garda Diversion Project (both </w:t>
            </w:r>
            <w:proofErr w:type="spellStart"/>
            <w:r w:rsidRPr="00634534">
              <w:rPr>
                <w:rFonts w:ascii="Arial" w:hAnsi="Arial" w:cs="Arial"/>
              </w:rPr>
              <w:t>Crosscare</w:t>
            </w:r>
            <w:proofErr w:type="spellEnd"/>
            <w:r w:rsidRPr="00634534">
              <w:rPr>
                <w:rFonts w:ascii="Arial" w:hAnsi="Arial" w:cs="Arial"/>
              </w:rPr>
              <w:t xml:space="preserve">) and </w:t>
            </w:r>
            <w:proofErr w:type="spellStart"/>
            <w:r w:rsidRPr="00634534">
              <w:rPr>
                <w:rFonts w:ascii="Arial" w:hAnsi="Arial" w:cs="Arial"/>
              </w:rPr>
              <w:t>Foróige</w:t>
            </w:r>
            <w:proofErr w:type="spellEnd"/>
            <w:r w:rsidRPr="00634534">
              <w:rPr>
                <w:rFonts w:ascii="Arial" w:hAnsi="Arial" w:cs="Arial"/>
              </w:rPr>
              <w:t xml:space="preserve"> in Lucan and Palmerstown; with a view to identifying the future need for indoor space and facilitates, such as youth cafes, to serve Lucan’s growing teenage population."</w:t>
            </w:r>
          </w:p>
          <w:p w:rsidR="00A81673" w:rsidRPr="00634534" w:rsidRDefault="006156BD">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p>
          <w:p w:rsidR="00A81673" w:rsidRPr="00634534" w:rsidRDefault="0081016A">
            <w:pPr>
              <w:pStyle w:val="NormalWeb"/>
              <w:rPr>
                <w:rFonts w:ascii="Arial" w:hAnsi="Arial" w:cs="Arial"/>
              </w:rPr>
            </w:pPr>
            <w:r w:rsidRPr="00634534">
              <w:rPr>
                <w:rFonts w:ascii="Arial" w:hAnsi="Arial" w:cs="Arial"/>
              </w:rPr>
              <w:t xml:space="preserve">"The Council's Community Development team continue to work with local organisations, DDLETB through </w:t>
            </w:r>
            <w:proofErr w:type="spellStart"/>
            <w:r w:rsidRPr="00634534">
              <w:rPr>
                <w:rFonts w:ascii="Arial" w:hAnsi="Arial" w:cs="Arial"/>
              </w:rPr>
              <w:t>Foreoige</w:t>
            </w:r>
            <w:proofErr w:type="spellEnd"/>
            <w:r w:rsidRPr="00634534">
              <w:rPr>
                <w:rFonts w:ascii="Arial" w:hAnsi="Arial" w:cs="Arial"/>
              </w:rPr>
              <w:t xml:space="preserve"> and </w:t>
            </w:r>
            <w:proofErr w:type="spellStart"/>
            <w:r w:rsidRPr="00634534">
              <w:rPr>
                <w:rFonts w:ascii="Arial" w:hAnsi="Arial" w:cs="Arial"/>
              </w:rPr>
              <w:t>Crosscare</w:t>
            </w:r>
            <w:proofErr w:type="spellEnd"/>
            <w:r w:rsidRPr="00634534">
              <w:rPr>
                <w:rFonts w:ascii="Arial" w:hAnsi="Arial" w:cs="Arial"/>
              </w:rPr>
              <w:t xml:space="preserve"> and the management of community facilities throughout the County to increase the quality of the facilities on offer to the local community.  This includes the provision of cafe style facilities in community buildings where appropriate.   Some examples of this in recent years of such facilities include </w:t>
            </w:r>
            <w:proofErr w:type="spellStart"/>
            <w:r w:rsidRPr="00634534">
              <w:rPr>
                <w:rFonts w:ascii="Arial" w:hAnsi="Arial" w:cs="Arial"/>
              </w:rPr>
              <w:t>Ballyroan</w:t>
            </w:r>
            <w:proofErr w:type="spellEnd"/>
            <w:r w:rsidRPr="00634534">
              <w:rPr>
                <w:rFonts w:ascii="Arial" w:hAnsi="Arial" w:cs="Arial"/>
              </w:rPr>
              <w:t xml:space="preserve"> Community Centre, St. </w:t>
            </w:r>
            <w:proofErr w:type="spellStart"/>
            <w:r w:rsidRPr="00634534">
              <w:rPr>
                <w:rFonts w:ascii="Arial" w:hAnsi="Arial" w:cs="Arial"/>
              </w:rPr>
              <w:t>Dominics</w:t>
            </w:r>
            <w:proofErr w:type="spellEnd"/>
            <w:r w:rsidRPr="00634534">
              <w:rPr>
                <w:rFonts w:ascii="Arial" w:hAnsi="Arial" w:cs="Arial"/>
              </w:rPr>
              <w:t xml:space="preserve">, Killinarden Community Centre, </w:t>
            </w:r>
            <w:proofErr w:type="spellStart"/>
            <w:r w:rsidRPr="00634534">
              <w:rPr>
                <w:rFonts w:ascii="Arial" w:hAnsi="Arial" w:cs="Arial"/>
              </w:rPr>
              <w:t>Griffeen</w:t>
            </w:r>
            <w:proofErr w:type="spellEnd"/>
            <w:r w:rsidRPr="00634534">
              <w:rPr>
                <w:rFonts w:ascii="Arial" w:hAnsi="Arial" w:cs="Arial"/>
              </w:rPr>
              <w:t>, The Big Picture, Tallaght Luas Stop and Rathcoole which include informal cafe style areas. </w:t>
            </w:r>
          </w:p>
          <w:p w:rsidR="00A81673" w:rsidRPr="00634534" w:rsidRDefault="0081016A">
            <w:pPr>
              <w:pStyle w:val="NormalWeb"/>
              <w:rPr>
                <w:rFonts w:ascii="Arial" w:hAnsi="Arial" w:cs="Arial"/>
              </w:rPr>
            </w:pPr>
            <w:r w:rsidRPr="00634534">
              <w:rPr>
                <w:rFonts w:ascii="Arial" w:hAnsi="Arial" w:cs="Arial"/>
              </w:rPr>
              <w:t xml:space="preserve">A community facilities map is available on the Council website </w:t>
            </w:r>
            <w:hyperlink r:id="rId19" w:history="1">
              <w:r w:rsidRPr="00634534">
                <w:rPr>
                  <w:rStyle w:val="Hyperlink"/>
                  <w:rFonts w:ascii="Arial" w:hAnsi="Arial" w:cs="Arial"/>
                </w:rPr>
                <w:t>http://sdublincoco.maps.arcgis.com/apps/webappviewer/index.html?id=4d79220add374011babea9002d015ab7</w:t>
              </w:r>
            </w:hyperlink>
            <w:r w:rsidRPr="00634534">
              <w:rPr>
                <w:rFonts w:ascii="Arial" w:hAnsi="Arial" w:cs="Arial"/>
              </w:rPr>
              <w:t> which details facilities including community centres, leisure cent</w:t>
            </w:r>
            <w:r w:rsidR="00820C32" w:rsidRPr="00634534">
              <w:rPr>
                <w:rFonts w:ascii="Arial" w:hAnsi="Arial" w:cs="Arial"/>
              </w:rPr>
              <w:t>r</w:t>
            </w:r>
            <w:r w:rsidRPr="00634534">
              <w:rPr>
                <w:rFonts w:ascii="Arial" w:hAnsi="Arial" w:cs="Arial"/>
              </w:rPr>
              <w:t xml:space="preserve">es, pitches, </w:t>
            </w:r>
            <w:proofErr w:type="spellStart"/>
            <w:r w:rsidRPr="00634534">
              <w:rPr>
                <w:rFonts w:ascii="Arial" w:hAnsi="Arial" w:cs="Arial"/>
              </w:rPr>
              <w:t>mugas</w:t>
            </w:r>
            <w:proofErr w:type="spellEnd"/>
            <w:r w:rsidRPr="00634534">
              <w:rPr>
                <w:rFonts w:ascii="Arial" w:hAnsi="Arial" w:cs="Arial"/>
              </w:rPr>
              <w:t>, playgrounds etc.  Schools and other facilities are also mapped. </w:t>
            </w:r>
          </w:p>
          <w:p w:rsidR="00A81673" w:rsidRPr="00634534" w:rsidRDefault="0081016A">
            <w:pPr>
              <w:pStyle w:val="NormalWeb"/>
              <w:rPr>
                <w:rFonts w:ascii="Arial" w:hAnsi="Arial" w:cs="Arial"/>
              </w:rPr>
            </w:pPr>
            <w:r w:rsidRPr="00634534">
              <w:rPr>
                <w:rFonts w:ascii="Arial" w:hAnsi="Arial" w:cs="Arial"/>
              </w:rPr>
              <w:t>Public Realm’s Capital Programme for 2017 includes a provision for a feasibility study on the proposal to provide Teen spaces such as MUGAs and/or other related facilities throughout the county. The proposal arose from concerns about the lack of opportunities for teenagers in SDCC’s parks and open spaces; particularly since the inception of the Play Space programme. It is anticipated that a report on this study will include a review of existing facilities, an assessment of the most appropriate facilities to provide and include a consultation exercise with stakeholders; including teenagers and providers of existing facilities.  The Community Department will assist in this as required.</w:t>
            </w:r>
          </w:p>
          <w:p w:rsidR="00A81673" w:rsidRPr="00634534" w:rsidRDefault="0081016A">
            <w:pPr>
              <w:pStyle w:val="NormalWeb"/>
              <w:rPr>
                <w:rFonts w:ascii="Arial" w:hAnsi="Arial" w:cs="Arial"/>
              </w:rPr>
            </w:pPr>
            <w:proofErr w:type="spellStart"/>
            <w:r w:rsidRPr="00634534">
              <w:rPr>
                <w:rFonts w:ascii="Arial" w:hAnsi="Arial" w:cs="Arial"/>
              </w:rPr>
              <w:t>Pobal</w:t>
            </w:r>
            <w:proofErr w:type="spellEnd"/>
            <w:r w:rsidRPr="00634534">
              <w:rPr>
                <w:rFonts w:ascii="Arial" w:hAnsi="Arial" w:cs="Arial"/>
              </w:rPr>
              <w:t xml:space="preserve"> administers Youth Capital Funding on behalf of the Department of Children and Youth Affairs. To date this funding relates to the provision of capital funding for </w:t>
            </w:r>
            <w:r w:rsidRPr="00634534">
              <w:rPr>
                <w:rFonts w:ascii="Arial" w:hAnsi="Arial" w:cs="Arial"/>
              </w:rPr>
              <w:lastRenderedPageBreak/>
              <w:t>Youth Cafés. All community centres are notified when calls for funding are announced.   This funding stream is not open at present." </w:t>
            </w:r>
          </w:p>
          <w:p w:rsidR="008A029A" w:rsidRPr="00634534" w:rsidRDefault="008A029A">
            <w:pPr>
              <w:pStyle w:val="NormalWeb"/>
              <w:rPr>
                <w:rFonts w:ascii="Arial" w:hAnsi="Arial" w:cs="Arial"/>
              </w:rPr>
            </w:pPr>
            <w:r w:rsidRPr="00634534">
              <w:rPr>
                <w:rFonts w:ascii="Arial" w:hAnsi="Arial" w:cs="Arial"/>
              </w:rPr>
              <w:t xml:space="preserve">Following contributions from Councillor W. Lavelle, Ms. A. Byrne, </w:t>
            </w:r>
            <w:proofErr w:type="gramStart"/>
            <w:r w:rsidRPr="00634534">
              <w:rPr>
                <w:rFonts w:ascii="Arial" w:hAnsi="Arial" w:cs="Arial"/>
              </w:rPr>
              <w:t>Administrative</w:t>
            </w:r>
            <w:proofErr w:type="gramEnd"/>
            <w:r w:rsidRPr="00634534">
              <w:rPr>
                <w:rFonts w:ascii="Arial" w:hAnsi="Arial" w:cs="Arial"/>
              </w:rPr>
              <w:t xml:space="preserve"> Officer responded to queries and the report was </w:t>
            </w:r>
            <w:r w:rsidRPr="00634534">
              <w:rPr>
                <w:rFonts w:ascii="Arial" w:hAnsi="Arial" w:cs="Arial"/>
                <w:b/>
              </w:rPr>
              <w:t>NOTED</w:t>
            </w:r>
            <w:r w:rsidRPr="00634534">
              <w:rPr>
                <w:rFonts w:ascii="Arial" w:hAnsi="Arial" w:cs="Arial"/>
              </w:rPr>
              <w:t>.</w:t>
            </w:r>
          </w:p>
          <w:p w:rsidR="00A81673" w:rsidRPr="00634534" w:rsidRDefault="0081016A">
            <w:pPr>
              <w:pStyle w:val="Heading2"/>
              <w:jc w:val="center"/>
              <w:rPr>
                <w:rFonts w:ascii="Arial" w:hAnsi="Arial" w:cs="Arial"/>
                <w:sz w:val="24"/>
                <w:szCs w:val="24"/>
                <w:u w:val="single"/>
              </w:rPr>
            </w:pPr>
            <w:r w:rsidRPr="00634534">
              <w:rPr>
                <w:rFonts w:ascii="Arial" w:hAnsi="Arial" w:cs="Arial"/>
                <w:sz w:val="24"/>
                <w:szCs w:val="24"/>
                <w:u w:val="single"/>
              </w:rPr>
              <w:t>Transportation</w:t>
            </w:r>
          </w:p>
          <w:p w:rsidR="00A81673" w:rsidRPr="00634534" w:rsidRDefault="00820C3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47</w:t>
            </w:r>
            <w:r w:rsidRPr="00634534">
              <w:rPr>
                <w:rFonts w:ascii="Arial" w:hAnsi="Arial" w:cs="Arial"/>
                <w:sz w:val="24"/>
                <w:szCs w:val="24"/>
                <w:u w:val="single"/>
              </w:rPr>
              <w:t xml:space="preserve">/17 - </w:t>
            </w:r>
            <w:r w:rsidR="0081016A" w:rsidRPr="00634534">
              <w:rPr>
                <w:rFonts w:ascii="Arial" w:hAnsi="Arial" w:cs="Arial"/>
                <w:sz w:val="24"/>
                <w:szCs w:val="24"/>
                <w:u w:val="single"/>
              </w:rPr>
              <w:t>Q15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52287</w:t>
            </w:r>
            <w:r w:rsidRPr="00634534">
              <w:rPr>
                <w:rFonts w:ascii="Arial" w:hAnsi="Arial" w:cs="Arial"/>
                <w:sz w:val="24"/>
                <w:szCs w:val="24"/>
                <w:u w:val="single"/>
              </w:rPr>
              <w:t xml:space="preserve"> – LOOSE COVERS TO UTILITY CHAMBERS ON LUCAN ROAD</w:t>
            </w:r>
          </w:p>
          <w:p w:rsidR="00A81673" w:rsidRPr="00634534" w:rsidRDefault="0081016A">
            <w:pPr>
              <w:pStyle w:val="proposed"/>
              <w:rPr>
                <w:rFonts w:ascii="Arial" w:hAnsi="Arial" w:cs="Arial"/>
              </w:rPr>
            </w:pPr>
            <w:r w:rsidRPr="00634534">
              <w:rPr>
                <w:rFonts w:ascii="Arial" w:hAnsi="Arial" w:cs="Arial"/>
              </w:rPr>
              <w:t>Proposed by Councillor W. Lavelle</w:t>
            </w:r>
          </w:p>
          <w:p w:rsidR="00A81673" w:rsidRPr="00634534" w:rsidRDefault="0081016A">
            <w:pPr>
              <w:pStyle w:val="NormalWeb"/>
              <w:rPr>
                <w:rFonts w:ascii="Arial" w:hAnsi="Arial" w:cs="Arial"/>
              </w:rPr>
            </w:pPr>
            <w:r w:rsidRPr="00634534">
              <w:rPr>
                <w:rFonts w:ascii="Arial" w:hAnsi="Arial" w:cs="Arial"/>
              </w:rPr>
              <w:t>"To ask the Chief Executive for an update on efforts to resolve the problem of loose covers to utility chambers at Lucan Road in the vicinity of St. Andrew’s NS noting the consequent ongoing noise pollution?"</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The Area Engineer has been requested to contact the Utility Company in question and arrange for the appropriate repair to the covers.</w:t>
            </w:r>
          </w:p>
          <w:p w:rsidR="00A81673" w:rsidRPr="00634534" w:rsidRDefault="00820C3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48</w:t>
            </w:r>
            <w:r w:rsidRPr="00634534">
              <w:rPr>
                <w:rFonts w:ascii="Arial" w:hAnsi="Arial" w:cs="Arial"/>
                <w:sz w:val="24"/>
                <w:szCs w:val="24"/>
                <w:u w:val="single"/>
              </w:rPr>
              <w:t xml:space="preserve">/17 - </w:t>
            </w:r>
            <w:r w:rsidR="0081016A" w:rsidRPr="00634534">
              <w:rPr>
                <w:rFonts w:ascii="Arial" w:hAnsi="Arial" w:cs="Arial"/>
                <w:sz w:val="24"/>
                <w:szCs w:val="24"/>
                <w:u w:val="single"/>
              </w:rPr>
              <w:t>Q16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52291</w:t>
            </w:r>
            <w:r w:rsidRPr="00634534">
              <w:rPr>
                <w:rFonts w:ascii="Arial" w:hAnsi="Arial" w:cs="Arial"/>
                <w:sz w:val="24"/>
                <w:szCs w:val="24"/>
                <w:u w:val="single"/>
              </w:rPr>
              <w:t xml:space="preserve"> – SIGNAGE FOR GAELSCOIL NAOMH PADRAIG </w:t>
            </w:r>
          </w:p>
          <w:p w:rsidR="00A81673" w:rsidRPr="00634534" w:rsidRDefault="0081016A">
            <w:pPr>
              <w:pStyle w:val="proposed"/>
              <w:rPr>
                <w:rFonts w:ascii="Arial" w:hAnsi="Arial" w:cs="Arial"/>
              </w:rPr>
            </w:pPr>
            <w:r w:rsidRPr="00634534">
              <w:rPr>
                <w:rFonts w:ascii="Arial" w:hAnsi="Arial" w:cs="Arial"/>
              </w:rPr>
              <w:t>Proposed by Councillor W. Lavelle</w:t>
            </w:r>
          </w:p>
          <w:p w:rsidR="00A81673" w:rsidRPr="00634534" w:rsidRDefault="0081016A">
            <w:pPr>
              <w:pStyle w:val="NormalWeb"/>
              <w:rPr>
                <w:rFonts w:ascii="Arial" w:hAnsi="Arial" w:cs="Arial"/>
              </w:rPr>
            </w:pPr>
            <w:r w:rsidRPr="00634534">
              <w:rPr>
                <w:rFonts w:ascii="Arial" w:hAnsi="Arial" w:cs="Arial"/>
              </w:rPr>
              <w:t xml:space="preserve">"To ask the Chief Executive for an update on the timeframe for the re-installation of a sign for </w:t>
            </w:r>
            <w:proofErr w:type="spellStart"/>
            <w:r w:rsidRPr="00634534">
              <w:rPr>
                <w:rFonts w:ascii="Arial" w:hAnsi="Arial" w:cs="Arial"/>
              </w:rPr>
              <w:t>Gaelscoil</w:t>
            </w:r>
            <w:proofErr w:type="spellEnd"/>
            <w:r w:rsidRPr="00634534">
              <w:rPr>
                <w:rFonts w:ascii="Arial" w:hAnsi="Arial" w:cs="Arial"/>
              </w:rPr>
              <w:t xml:space="preserve"> </w:t>
            </w:r>
            <w:proofErr w:type="spellStart"/>
            <w:r w:rsidRPr="00634534">
              <w:rPr>
                <w:rFonts w:ascii="Arial" w:hAnsi="Arial" w:cs="Arial"/>
              </w:rPr>
              <w:t>Naomh</w:t>
            </w:r>
            <w:proofErr w:type="spellEnd"/>
            <w:r w:rsidRPr="00634534">
              <w:rPr>
                <w:rFonts w:ascii="Arial" w:hAnsi="Arial" w:cs="Arial"/>
              </w:rPr>
              <w:t xml:space="preserve"> Padraig at the Willsbrook Road/Castle Road roundabout?"</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Following on from the recent construction works carried out at the location, the contractor will be requested to re-install the sign. If the sign is not available, a new one will be procured.</w:t>
            </w:r>
          </w:p>
          <w:p w:rsidR="00A81673" w:rsidRPr="00634534" w:rsidRDefault="00820C32">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49</w:t>
            </w:r>
            <w:r w:rsidRPr="00634534">
              <w:rPr>
                <w:rFonts w:ascii="Arial" w:hAnsi="Arial" w:cs="Arial"/>
                <w:sz w:val="24"/>
                <w:szCs w:val="24"/>
                <w:u w:val="single"/>
              </w:rPr>
              <w:t xml:space="preserve">/17 - </w:t>
            </w:r>
            <w:r w:rsidR="0081016A" w:rsidRPr="00634534">
              <w:rPr>
                <w:rFonts w:ascii="Arial" w:hAnsi="Arial" w:cs="Arial"/>
                <w:sz w:val="24"/>
                <w:szCs w:val="24"/>
                <w:u w:val="single"/>
              </w:rPr>
              <w:t>Q17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52343</w:t>
            </w:r>
            <w:r w:rsidRPr="00634534">
              <w:rPr>
                <w:rFonts w:ascii="Arial" w:hAnsi="Arial" w:cs="Arial"/>
                <w:sz w:val="24"/>
                <w:szCs w:val="24"/>
                <w:u w:val="single"/>
              </w:rPr>
              <w:t xml:space="preserve"> – TRAFFIC SAFETY &amp; CALMING MEASURES LUCAN &amp; PALMERSTOWN</w:t>
            </w:r>
          </w:p>
          <w:p w:rsidR="00A81673" w:rsidRPr="00634534" w:rsidRDefault="0081016A">
            <w:pPr>
              <w:pStyle w:val="proposed"/>
              <w:rPr>
                <w:rFonts w:ascii="Arial" w:hAnsi="Arial" w:cs="Arial"/>
              </w:rPr>
            </w:pPr>
            <w:r w:rsidRPr="00634534">
              <w:rPr>
                <w:rFonts w:ascii="Arial" w:hAnsi="Arial" w:cs="Arial"/>
              </w:rPr>
              <w:t>Proposed</w:t>
            </w:r>
            <w:r w:rsidR="0041236A" w:rsidRPr="00634534">
              <w:rPr>
                <w:rFonts w:ascii="Arial" w:hAnsi="Arial" w:cs="Arial"/>
              </w:rPr>
              <w:t xml:space="preserve"> by Councillor D. O'Brien</w:t>
            </w:r>
          </w:p>
          <w:p w:rsidR="00A81673" w:rsidRPr="00634534" w:rsidRDefault="0081016A">
            <w:pPr>
              <w:pStyle w:val="NormalWeb"/>
              <w:rPr>
                <w:rFonts w:ascii="Arial" w:hAnsi="Arial" w:cs="Arial"/>
              </w:rPr>
            </w:pPr>
            <w:r w:rsidRPr="00634534">
              <w:rPr>
                <w:rFonts w:ascii="Arial" w:hAnsi="Arial" w:cs="Arial"/>
              </w:rPr>
              <w:t>"To ask the Chief Executive for a report on what new traffic safety and calming measures will be installed in the Lucan &amp; Palmerstown areas in 2017?"</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Once the Speed Limit Review is adopted, full roll out of all signage associated with it.</w:t>
            </w:r>
          </w:p>
          <w:p w:rsidR="00A81673" w:rsidRPr="00634534" w:rsidRDefault="0081016A">
            <w:pPr>
              <w:pStyle w:val="NormalWeb"/>
              <w:rPr>
                <w:rFonts w:ascii="Arial" w:hAnsi="Arial" w:cs="Arial"/>
              </w:rPr>
            </w:pPr>
            <w:r w:rsidRPr="00634534">
              <w:rPr>
                <w:rFonts w:ascii="Arial" w:hAnsi="Arial" w:cs="Arial"/>
              </w:rPr>
              <w:t>Approximately 6 no. traffic calming ramps from 2016</w:t>
            </w:r>
          </w:p>
          <w:p w:rsidR="00A81673" w:rsidRPr="00634534" w:rsidRDefault="0081016A">
            <w:pPr>
              <w:pStyle w:val="NormalWeb"/>
              <w:rPr>
                <w:rFonts w:ascii="Arial" w:hAnsi="Arial" w:cs="Arial"/>
              </w:rPr>
            </w:pPr>
            <w:r w:rsidRPr="00634534">
              <w:rPr>
                <w:rFonts w:ascii="Arial" w:hAnsi="Arial" w:cs="Arial"/>
              </w:rPr>
              <w:t>Approximately 10 no. traffic calming ramps from 2017</w:t>
            </w:r>
          </w:p>
          <w:p w:rsidR="00A81673" w:rsidRPr="00634534" w:rsidRDefault="0081016A">
            <w:pPr>
              <w:pStyle w:val="NormalWeb"/>
              <w:rPr>
                <w:rFonts w:ascii="Arial" w:hAnsi="Arial" w:cs="Arial"/>
              </w:rPr>
            </w:pPr>
            <w:r w:rsidRPr="00634534">
              <w:rPr>
                <w:rFonts w:ascii="Arial" w:hAnsi="Arial" w:cs="Arial"/>
              </w:rPr>
              <w:lastRenderedPageBreak/>
              <w:t>Completion of pedestrian crossings from 2016.</w:t>
            </w:r>
          </w:p>
          <w:p w:rsidR="00A81673" w:rsidRPr="00634534" w:rsidRDefault="0081016A">
            <w:pPr>
              <w:pStyle w:val="NormalWeb"/>
              <w:rPr>
                <w:rFonts w:ascii="Arial" w:hAnsi="Arial" w:cs="Arial"/>
              </w:rPr>
            </w:pPr>
            <w:r w:rsidRPr="00634534">
              <w:rPr>
                <w:rFonts w:ascii="Arial" w:hAnsi="Arial" w:cs="Arial"/>
              </w:rPr>
              <w:t>Subject to budgetary const</w:t>
            </w:r>
            <w:r w:rsidR="00820C32" w:rsidRPr="00634534">
              <w:rPr>
                <w:rFonts w:ascii="Arial" w:hAnsi="Arial" w:cs="Arial"/>
              </w:rPr>
              <w:t>r</w:t>
            </w:r>
            <w:r w:rsidRPr="00634534">
              <w:rPr>
                <w:rFonts w:ascii="Arial" w:hAnsi="Arial" w:cs="Arial"/>
              </w:rPr>
              <w:t>aints, additional pedestrian crossing points.</w:t>
            </w:r>
          </w:p>
          <w:p w:rsidR="00A81673" w:rsidRPr="00634534" w:rsidRDefault="0081016A">
            <w:pPr>
              <w:pStyle w:val="NormalWeb"/>
              <w:rPr>
                <w:rFonts w:ascii="Arial" w:hAnsi="Arial" w:cs="Arial"/>
              </w:rPr>
            </w:pPr>
            <w:r w:rsidRPr="00634534">
              <w:rPr>
                <w:rFonts w:ascii="Arial" w:hAnsi="Arial" w:cs="Arial"/>
              </w:rPr>
              <w:t>Enhancements to School Warden provision</w:t>
            </w:r>
          </w:p>
          <w:p w:rsidR="00A81673" w:rsidRPr="00634534" w:rsidRDefault="0081016A">
            <w:pPr>
              <w:pStyle w:val="NormalWeb"/>
              <w:rPr>
                <w:rFonts w:ascii="Arial" w:hAnsi="Arial" w:cs="Arial"/>
              </w:rPr>
            </w:pPr>
            <w:r w:rsidRPr="00634534">
              <w:rPr>
                <w:rFonts w:ascii="Arial" w:hAnsi="Arial" w:cs="Arial"/>
              </w:rPr>
              <w:t>Support the planning system in the provision of new roads, traffic signals, road widening schemes etc.</w:t>
            </w:r>
          </w:p>
          <w:p w:rsidR="00A81673" w:rsidRPr="00634534" w:rsidRDefault="005C0CD0">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50</w:t>
            </w:r>
            <w:r w:rsidRPr="00634534">
              <w:rPr>
                <w:rFonts w:ascii="Arial" w:hAnsi="Arial" w:cs="Arial"/>
                <w:sz w:val="24"/>
                <w:szCs w:val="24"/>
                <w:u w:val="single"/>
              </w:rPr>
              <w:t xml:space="preserve">/17 - </w:t>
            </w:r>
            <w:r w:rsidR="0081016A" w:rsidRPr="00634534">
              <w:rPr>
                <w:rFonts w:ascii="Arial" w:hAnsi="Arial" w:cs="Arial"/>
                <w:sz w:val="24"/>
                <w:szCs w:val="24"/>
                <w:u w:val="single"/>
              </w:rPr>
              <w:t>Q18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52347</w:t>
            </w:r>
            <w:r w:rsidRPr="00634534">
              <w:rPr>
                <w:rFonts w:ascii="Arial" w:hAnsi="Arial" w:cs="Arial"/>
                <w:sz w:val="24"/>
                <w:szCs w:val="24"/>
                <w:u w:val="single"/>
              </w:rPr>
              <w:t xml:space="preserve"> – VILLAGE IMPROVEMENT SCHEME</w:t>
            </w:r>
          </w:p>
          <w:p w:rsidR="00A81673" w:rsidRPr="00634534" w:rsidRDefault="0081016A">
            <w:pPr>
              <w:pStyle w:val="proposed"/>
              <w:rPr>
                <w:rFonts w:ascii="Arial" w:hAnsi="Arial" w:cs="Arial"/>
              </w:rPr>
            </w:pPr>
            <w:r w:rsidRPr="00634534">
              <w:rPr>
                <w:rFonts w:ascii="Arial" w:hAnsi="Arial" w:cs="Arial"/>
              </w:rPr>
              <w:t>Proposed by Councillor E. O'Brien</w:t>
            </w:r>
          </w:p>
          <w:p w:rsidR="00A81673" w:rsidRPr="00634534" w:rsidRDefault="0081016A">
            <w:pPr>
              <w:pStyle w:val="NormalWeb"/>
              <w:rPr>
                <w:rFonts w:ascii="Arial" w:hAnsi="Arial" w:cs="Arial"/>
              </w:rPr>
            </w:pPr>
            <w:r w:rsidRPr="00634534">
              <w:rPr>
                <w:rFonts w:ascii="Arial" w:hAnsi="Arial" w:cs="Arial"/>
              </w:rPr>
              <w:t>"To ask the Chief Executive to report on the current status of the latest phase of the Village Improvement Scheme and in particular when it is envisaged new drawings will be available for consideration?"</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 xml:space="preserve">1. </w:t>
            </w:r>
            <w:r w:rsidRPr="00634534">
              <w:rPr>
                <w:rStyle w:val="Strong"/>
                <w:rFonts w:ascii="Arial" w:hAnsi="Arial" w:cs="Arial"/>
              </w:rPr>
              <w:t>Lucan Village Green</w:t>
            </w:r>
          </w:p>
          <w:p w:rsidR="00A81673" w:rsidRPr="00634534" w:rsidRDefault="0081016A">
            <w:pPr>
              <w:pStyle w:val="NormalWeb"/>
              <w:rPr>
                <w:rFonts w:ascii="Arial" w:hAnsi="Arial" w:cs="Arial"/>
              </w:rPr>
            </w:pPr>
            <w:r w:rsidRPr="00634534">
              <w:rPr>
                <w:rFonts w:ascii="Arial" w:hAnsi="Arial" w:cs="Arial"/>
              </w:rPr>
              <w:t>Preparations for the revised Part VIII are underway. It is envisaged that this will go out to public consultation in late spring/early summer. </w:t>
            </w:r>
          </w:p>
          <w:p w:rsidR="00A81673" w:rsidRPr="00634534" w:rsidRDefault="0081016A">
            <w:pPr>
              <w:pStyle w:val="NormalWeb"/>
              <w:rPr>
                <w:rFonts w:ascii="Arial" w:hAnsi="Arial" w:cs="Arial"/>
              </w:rPr>
            </w:pPr>
            <w:r w:rsidRPr="00634534">
              <w:rPr>
                <w:rFonts w:ascii="Arial" w:hAnsi="Arial" w:cs="Arial"/>
              </w:rPr>
              <w:t xml:space="preserve">2. </w:t>
            </w:r>
            <w:r w:rsidRPr="00634534">
              <w:rPr>
                <w:rStyle w:val="Strong"/>
                <w:rFonts w:ascii="Arial" w:hAnsi="Arial" w:cs="Arial"/>
              </w:rPr>
              <w:t>Lucan Bridge Plaza</w:t>
            </w:r>
          </w:p>
          <w:p w:rsidR="00A81673" w:rsidRPr="00634534" w:rsidRDefault="0081016A">
            <w:pPr>
              <w:pStyle w:val="NormalWeb"/>
              <w:rPr>
                <w:rFonts w:ascii="Arial" w:hAnsi="Arial" w:cs="Arial"/>
              </w:rPr>
            </w:pPr>
            <w:r w:rsidRPr="00634534">
              <w:rPr>
                <w:rFonts w:ascii="Arial" w:hAnsi="Arial" w:cs="Arial"/>
              </w:rPr>
              <w:t>We are currently preparing tender documents for the procurement of a consulting structural engineer for this scheme. We hope to be in a position to brief the Area Committee on the detailed design in early summer.</w:t>
            </w:r>
          </w:p>
          <w:p w:rsidR="00A81673" w:rsidRPr="00634534" w:rsidRDefault="005C0CD0">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51</w:t>
            </w:r>
            <w:r w:rsidRPr="00634534">
              <w:rPr>
                <w:rFonts w:ascii="Arial" w:hAnsi="Arial" w:cs="Arial"/>
                <w:sz w:val="24"/>
                <w:szCs w:val="24"/>
                <w:u w:val="single"/>
              </w:rPr>
              <w:t xml:space="preserve">/17 - </w:t>
            </w:r>
            <w:r w:rsidR="0081016A" w:rsidRPr="00634534">
              <w:rPr>
                <w:rFonts w:ascii="Arial" w:hAnsi="Arial" w:cs="Arial"/>
                <w:sz w:val="24"/>
                <w:szCs w:val="24"/>
                <w:u w:val="single"/>
              </w:rPr>
              <w:t>Q19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52361</w:t>
            </w:r>
            <w:r w:rsidRPr="00634534">
              <w:rPr>
                <w:rFonts w:ascii="Arial" w:hAnsi="Arial" w:cs="Arial"/>
                <w:sz w:val="24"/>
                <w:szCs w:val="24"/>
                <w:u w:val="single"/>
              </w:rPr>
              <w:t xml:space="preserve"> – FOOTPATH OVER BRIDGE ON ESKER ROAD</w:t>
            </w:r>
          </w:p>
          <w:p w:rsidR="00A81673" w:rsidRPr="00634534" w:rsidRDefault="0081016A">
            <w:pPr>
              <w:pStyle w:val="proposed"/>
              <w:rPr>
                <w:rFonts w:ascii="Arial" w:hAnsi="Arial" w:cs="Arial"/>
              </w:rPr>
            </w:pPr>
            <w:r w:rsidRPr="00634534">
              <w:rPr>
                <w:rFonts w:ascii="Arial" w:hAnsi="Arial" w:cs="Arial"/>
              </w:rPr>
              <w:t>Proposed by Councillor L. O'Toole</w:t>
            </w:r>
          </w:p>
          <w:p w:rsidR="00A81673" w:rsidRPr="00634534" w:rsidRDefault="0081016A">
            <w:pPr>
              <w:pStyle w:val="NormalWeb"/>
              <w:rPr>
                <w:rFonts w:ascii="Arial" w:hAnsi="Arial" w:cs="Arial"/>
              </w:rPr>
            </w:pPr>
            <w:r w:rsidRPr="00634534">
              <w:rPr>
                <w:rFonts w:ascii="Arial" w:hAnsi="Arial" w:cs="Arial"/>
              </w:rPr>
              <w:t>"To ask the Chief Executive to examine the footpath over the bridge on Esker Road (Arthur Griffith) as this stretch is frequently used by pedestrians with a view to repair and upgrade and also examine the street lights at this location?"</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The path at the location on Esker Road will be inspected and any repairs necessary will be included in the works programme. Public lighting at the location will be examined as requested.</w:t>
            </w:r>
          </w:p>
          <w:p w:rsidR="00044F78" w:rsidRPr="00AC1364" w:rsidRDefault="005C0CD0" w:rsidP="00AC1364">
            <w:pPr>
              <w:pStyle w:val="Heading3"/>
              <w:spacing w:after="0" w:afterAutospacing="0"/>
              <w:rPr>
                <w:rStyle w:val="Strong"/>
                <w:rFonts w:ascii="Arial" w:hAnsi="Arial" w:cs="Arial"/>
                <w:sz w:val="24"/>
                <w:szCs w:val="24"/>
              </w:rPr>
            </w:pPr>
            <w:r w:rsidRPr="00634534">
              <w:rPr>
                <w:rFonts w:ascii="Arial" w:hAnsi="Arial" w:cs="Arial"/>
                <w:sz w:val="24"/>
                <w:szCs w:val="24"/>
                <w:u w:val="single"/>
              </w:rPr>
              <w:t>L/</w:t>
            </w:r>
            <w:r w:rsidR="0055638E" w:rsidRPr="00634534">
              <w:rPr>
                <w:rFonts w:ascii="Arial" w:hAnsi="Arial" w:cs="Arial"/>
                <w:sz w:val="24"/>
                <w:szCs w:val="24"/>
                <w:u w:val="single"/>
              </w:rPr>
              <w:t>52</w:t>
            </w:r>
            <w:r w:rsidRPr="00634534">
              <w:rPr>
                <w:rFonts w:ascii="Arial" w:hAnsi="Arial" w:cs="Arial"/>
                <w:sz w:val="24"/>
                <w:szCs w:val="24"/>
                <w:u w:val="single"/>
              </w:rPr>
              <w:t xml:space="preserve">/17 - </w:t>
            </w:r>
            <w:r w:rsidR="0081016A" w:rsidRPr="00634534">
              <w:rPr>
                <w:rFonts w:ascii="Arial" w:hAnsi="Arial" w:cs="Arial"/>
                <w:sz w:val="24"/>
                <w:szCs w:val="24"/>
                <w:u w:val="single"/>
              </w:rPr>
              <w:t>H13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52314</w:t>
            </w:r>
            <w:r w:rsidRPr="00634534">
              <w:rPr>
                <w:rFonts w:ascii="Arial" w:hAnsi="Arial" w:cs="Arial"/>
                <w:sz w:val="24"/>
                <w:szCs w:val="24"/>
                <w:u w:val="single"/>
              </w:rPr>
              <w:t xml:space="preserve"> – SPEED LIMIT REVIEW</w:t>
            </w:r>
            <w:r w:rsidR="00AC1364">
              <w:rPr>
                <w:rFonts w:ascii="Arial" w:hAnsi="Arial" w:cs="Arial"/>
                <w:sz w:val="24"/>
                <w:szCs w:val="24"/>
                <w:u w:val="single"/>
              </w:rPr>
              <w:t xml:space="preserve">                                                            </w:t>
            </w:r>
            <w:r w:rsidR="00C63009">
              <w:rPr>
                <w:rStyle w:val="Strong"/>
                <w:rFonts w:ascii="Arial" w:hAnsi="Arial" w:cs="Arial"/>
                <w:sz w:val="24"/>
                <w:szCs w:val="24"/>
              </w:rPr>
              <w:t xml:space="preserve">Mr W. Purcell, Senior Engineer and Mr J. Kennelly, Senior Executive Engineer </w:t>
            </w:r>
            <w:r w:rsidR="00044F78" w:rsidRPr="00AC1364">
              <w:rPr>
                <w:rStyle w:val="Strong"/>
                <w:rFonts w:ascii="Arial" w:hAnsi="Arial" w:cs="Arial"/>
                <w:sz w:val="24"/>
                <w:szCs w:val="24"/>
              </w:rPr>
              <w:t>presented the following report:-</w:t>
            </w:r>
          </w:p>
          <w:p w:rsidR="00A81673" w:rsidRPr="00634534" w:rsidRDefault="0081016A">
            <w:pPr>
              <w:pStyle w:val="NormalWeb"/>
              <w:rPr>
                <w:rFonts w:ascii="Arial" w:hAnsi="Arial" w:cs="Arial"/>
              </w:rPr>
            </w:pPr>
            <w:r w:rsidRPr="00634534">
              <w:rPr>
                <w:rStyle w:val="Strong"/>
                <w:rFonts w:ascii="Arial" w:hAnsi="Arial" w:cs="Arial"/>
              </w:rPr>
              <w:t>SPEED LIMIT REVIEW</w:t>
            </w:r>
          </w:p>
          <w:p w:rsidR="00A81673" w:rsidRPr="00634534" w:rsidRDefault="00C503AE">
            <w:pPr>
              <w:pStyle w:val="NormalWeb"/>
              <w:rPr>
                <w:rFonts w:ascii="Arial" w:hAnsi="Arial" w:cs="Arial"/>
              </w:rPr>
            </w:pPr>
            <w:r w:rsidRPr="00634534">
              <w:rPr>
                <w:rFonts w:ascii="Arial" w:hAnsi="Arial" w:cs="Arial"/>
              </w:rPr>
              <w:t>“</w:t>
            </w:r>
            <w:r w:rsidR="0081016A" w:rsidRPr="00634534">
              <w:rPr>
                <w:rFonts w:ascii="Arial" w:hAnsi="Arial" w:cs="Arial"/>
              </w:rPr>
              <w:t xml:space="preserve">As agreed at the Lucan Area Committee meeting on 20th December 2016, a special meeting of the Area Committee was held on 4th January 2017 to consider </w:t>
            </w:r>
            <w:r w:rsidR="0081016A" w:rsidRPr="00634534">
              <w:rPr>
                <w:rFonts w:ascii="Arial" w:hAnsi="Arial" w:cs="Arial"/>
              </w:rPr>
              <w:lastRenderedPageBreak/>
              <w:t>H-I (16) (Speed Limit Review Update) as there was insufficient time at the meeting on 20th December.</w:t>
            </w:r>
          </w:p>
          <w:p w:rsidR="00A81673" w:rsidRPr="00634534" w:rsidRDefault="0081016A">
            <w:pPr>
              <w:pStyle w:val="NormalWeb"/>
              <w:rPr>
                <w:rFonts w:ascii="Arial" w:hAnsi="Arial" w:cs="Arial"/>
              </w:rPr>
            </w:pPr>
            <w:r w:rsidRPr="00634534">
              <w:rPr>
                <w:rFonts w:ascii="Arial" w:hAnsi="Arial" w:cs="Arial"/>
              </w:rPr>
              <w:t>The draft Speed Limit Bye-Laws were considered and the following amendments were recommended:</w:t>
            </w:r>
          </w:p>
          <w:p w:rsidR="00A81673" w:rsidRPr="00634534" w:rsidRDefault="0081016A">
            <w:pPr>
              <w:pStyle w:val="NormalWeb"/>
              <w:rPr>
                <w:rFonts w:ascii="Arial" w:hAnsi="Arial" w:cs="Arial"/>
              </w:rPr>
            </w:pPr>
            <w:r w:rsidRPr="00634534">
              <w:rPr>
                <w:rFonts w:ascii="Arial" w:hAnsi="Arial" w:cs="Arial"/>
              </w:rPr>
              <w:t xml:space="preserve">1. That the limit on the access road to/from </w:t>
            </w:r>
            <w:proofErr w:type="spellStart"/>
            <w:r w:rsidRPr="00634534">
              <w:rPr>
                <w:rFonts w:ascii="Arial" w:hAnsi="Arial" w:cs="Arial"/>
              </w:rPr>
              <w:t>Griffeen</w:t>
            </w:r>
            <w:proofErr w:type="spellEnd"/>
            <w:r w:rsidRPr="00634534">
              <w:rPr>
                <w:rFonts w:ascii="Arial" w:hAnsi="Arial" w:cs="Arial"/>
              </w:rPr>
              <w:t xml:space="preserve"> Road to </w:t>
            </w:r>
            <w:proofErr w:type="spellStart"/>
            <w:r w:rsidRPr="00634534">
              <w:rPr>
                <w:rFonts w:ascii="Arial" w:hAnsi="Arial" w:cs="Arial"/>
              </w:rPr>
              <w:t>Tullyhall</w:t>
            </w:r>
            <w:proofErr w:type="spellEnd"/>
            <w:r w:rsidRPr="00634534">
              <w:rPr>
                <w:rFonts w:ascii="Arial" w:hAnsi="Arial" w:cs="Arial"/>
              </w:rPr>
              <w:t xml:space="preserve"> Estate be reduced to 30 km/h.</w:t>
            </w:r>
          </w:p>
          <w:p w:rsidR="00A81673" w:rsidRPr="00634534" w:rsidRDefault="0081016A">
            <w:pPr>
              <w:pStyle w:val="NormalWeb"/>
              <w:rPr>
                <w:rFonts w:ascii="Arial" w:hAnsi="Arial" w:cs="Arial"/>
              </w:rPr>
            </w:pPr>
            <w:r w:rsidRPr="00634534">
              <w:rPr>
                <w:rFonts w:ascii="Arial" w:hAnsi="Arial" w:cs="Arial"/>
              </w:rPr>
              <w:t>2. That the existing limit of 50 km/h on the R136 from the N4 to the Griffeen Avenue junction be retained.</w:t>
            </w:r>
          </w:p>
          <w:p w:rsidR="00A81673" w:rsidRPr="00634534" w:rsidRDefault="0081016A">
            <w:pPr>
              <w:pStyle w:val="NormalWeb"/>
              <w:rPr>
                <w:rFonts w:ascii="Arial" w:hAnsi="Arial" w:cs="Arial"/>
              </w:rPr>
            </w:pPr>
            <w:r w:rsidRPr="00634534">
              <w:rPr>
                <w:rFonts w:ascii="Arial" w:hAnsi="Arial" w:cs="Arial"/>
              </w:rPr>
              <w:t>3. That the limit on Main Street, Lucan be reduced to 30 km/h (from the square to the roundabout at the bridge to Chapel Hill).</w:t>
            </w:r>
          </w:p>
          <w:p w:rsidR="00A81673" w:rsidRPr="00634534" w:rsidRDefault="0081016A">
            <w:pPr>
              <w:pStyle w:val="NormalWeb"/>
              <w:rPr>
                <w:rFonts w:ascii="Arial" w:hAnsi="Arial" w:cs="Arial"/>
              </w:rPr>
            </w:pPr>
            <w:r w:rsidRPr="00634534">
              <w:rPr>
                <w:rFonts w:ascii="Arial" w:hAnsi="Arial" w:cs="Arial"/>
              </w:rPr>
              <w:t>4. That the limit in Palmerstown Village (north of the R148) be reduced to 30 km/h.</w:t>
            </w:r>
          </w:p>
          <w:p w:rsidR="00A81673" w:rsidRPr="00634534" w:rsidRDefault="0081016A">
            <w:pPr>
              <w:pStyle w:val="NormalWeb"/>
              <w:rPr>
                <w:rFonts w:ascii="Arial" w:hAnsi="Arial" w:cs="Arial"/>
              </w:rPr>
            </w:pPr>
            <w:r w:rsidRPr="00634534">
              <w:rPr>
                <w:rFonts w:ascii="Arial" w:hAnsi="Arial" w:cs="Arial"/>
              </w:rPr>
              <w:t>Items 1 and 2 were accepted.</w:t>
            </w:r>
          </w:p>
          <w:p w:rsidR="00A81673" w:rsidRPr="00634534" w:rsidRDefault="0081016A">
            <w:pPr>
              <w:pStyle w:val="NormalWeb"/>
              <w:rPr>
                <w:rFonts w:ascii="Arial" w:hAnsi="Arial" w:cs="Arial"/>
              </w:rPr>
            </w:pPr>
            <w:r w:rsidRPr="00634534">
              <w:rPr>
                <w:rFonts w:ascii="Arial" w:hAnsi="Arial" w:cs="Arial"/>
              </w:rPr>
              <w:t>It was also agreed to accept TII's proposal to re-locate the 60 km/h limit on the eastbound lane at Liffey Valley to the start of the M50 interchange.</w:t>
            </w:r>
          </w:p>
          <w:p w:rsidR="00A81673" w:rsidRPr="00634534" w:rsidRDefault="0081016A">
            <w:pPr>
              <w:pStyle w:val="NormalWeb"/>
              <w:rPr>
                <w:rFonts w:ascii="Arial" w:hAnsi="Arial" w:cs="Arial"/>
              </w:rPr>
            </w:pPr>
            <w:r w:rsidRPr="00634534">
              <w:rPr>
                <w:rFonts w:ascii="Arial" w:hAnsi="Arial" w:cs="Arial"/>
              </w:rPr>
              <w:t>The report of the Lucan Area Committee was presented, along with the reports from the other Area Committees, to the meeting of the full Council on 9th January 2017.</w:t>
            </w:r>
          </w:p>
          <w:p w:rsidR="00A81673" w:rsidRPr="00634534" w:rsidRDefault="0081016A">
            <w:pPr>
              <w:pStyle w:val="NormalWeb"/>
              <w:rPr>
                <w:rFonts w:ascii="Arial" w:hAnsi="Arial" w:cs="Arial"/>
              </w:rPr>
            </w:pPr>
            <w:r w:rsidRPr="00634534">
              <w:rPr>
                <w:rFonts w:ascii="Arial" w:hAnsi="Arial" w:cs="Arial"/>
              </w:rPr>
              <w:t>Following this meeting all 4 amendments proposed by the Lucan Area Committee on 4th January 2017 are now accepted.</w:t>
            </w:r>
          </w:p>
          <w:p w:rsidR="00C503AE" w:rsidRPr="00634534" w:rsidRDefault="00C503AE" w:rsidP="00DD18D8">
            <w:pPr>
              <w:rPr>
                <w:rFonts w:ascii="Arial" w:hAnsi="Arial" w:cs="Arial"/>
              </w:rPr>
            </w:pPr>
            <w:r w:rsidRPr="00634534">
              <w:rPr>
                <w:rFonts w:ascii="Arial" w:hAnsi="Arial" w:cs="Arial"/>
              </w:rPr>
              <w:t>Following contributions from Councillors L. O’Toole, G. O’Connell and E. O’Bri</w:t>
            </w:r>
            <w:r w:rsidR="00DD18D8" w:rsidRPr="00634534">
              <w:rPr>
                <w:rFonts w:ascii="Arial" w:hAnsi="Arial" w:cs="Arial"/>
              </w:rPr>
              <w:t>en, in relation to the proposed speed limit for Kennelsfort road being changed to 30kpm, against the advice of the Mr. W Purcell, Senior Engineer, the matter was put to a</w:t>
            </w:r>
            <w:r w:rsidR="000028CA" w:rsidRPr="00634534">
              <w:rPr>
                <w:rFonts w:ascii="Arial" w:hAnsi="Arial" w:cs="Arial"/>
              </w:rPr>
              <w:t xml:space="preserve"> </w:t>
            </w:r>
            <w:r w:rsidR="000028CA" w:rsidRPr="00634534">
              <w:rPr>
                <w:rFonts w:ascii="Arial" w:hAnsi="Arial" w:cs="Arial"/>
                <w:b/>
              </w:rPr>
              <w:t>vote</w:t>
            </w:r>
            <w:r w:rsidR="00DD18D8" w:rsidRPr="00634534">
              <w:rPr>
                <w:rFonts w:ascii="Arial" w:hAnsi="Arial" w:cs="Arial"/>
                <w:b/>
              </w:rPr>
              <w:t xml:space="preserve"> - 5 FOR and 3 ABSTAINED</w:t>
            </w:r>
            <w:r w:rsidR="00DD18D8" w:rsidRPr="00634534">
              <w:rPr>
                <w:rFonts w:ascii="Arial" w:hAnsi="Arial" w:cs="Arial"/>
              </w:rPr>
              <w:t xml:space="preserve"> to request the approval of the Full Council to agree this change for the proposed Speed Limit Bye Laws.</w:t>
            </w:r>
          </w:p>
          <w:p w:rsidR="00115CAC" w:rsidRPr="00AC1364" w:rsidRDefault="007850D3" w:rsidP="00AC1364">
            <w:pPr>
              <w:pStyle w:val="Heading3"/>
              <w:spacing w:after="0" w:afterAutospacing="0"/>
              <w:rPr>
                <w:rStyle w:val="Strong"/>
                <w:rFonts w:ascii="Arial" w:hAnsi="Arial" w:cs="Arial"/>
                <w:sz w:val="24"/>
                <w:szCs w:val="24"/>
              </w:rPr>
            </w:pPr>
            <w:r w:rsidRPr="00634534">
              <w:rPr>
                <w:rFonts w:ascii="Arial" w:hAnsi="Arial" w:cs="Arial"/>
                <w:sz w:val="24"/>
                <w:szCs w:val="24"/>
                <w:u w:val="single"/>
              </w:rPr>
              <w:t>L/</w:t>
            </w:r>
            <w:r w:rsidR="0055638E" w:rsidRPr="00634534">
              <w:rPr>
                <w:rFonts w:ascii="Arial" w:hAnsi="Arial" w:cs="Arial"/>
                <w:sz w:val="24"/>
                <w:szCs w:val="24"/>
                <w:u w:val="single"/>
              </w:rPr>
              <w:t>53</w:t>
            </w:r>
            <w:r w:rsidRPr="00634534">
              <w:rPr>
                <w:rFonts w:ascii="Arial" w:hAnsi="Arial" w:cs="Arial"/>
                <w:sz w:val="24"/>
                <w:szCs w:val="24"/>
                <w:u w:val="single"/>
              </w:rPr>
              <w:t xml:space="preserve">/17 - </w:t>
            </w:r>
            <w:r w:rsidR="0081016A" w:rsidRPr="00634534">
              <w:rPr>
                <w:rFonts w:ascii="Arial" w:hAnsi="Arial" w:cs="Arial"/>
                <w:sz w:val="24"/>
                <w:szCs w:val="24"/>
                <w:u w:val="single"/>
              </w:rPr>
              <w:t>H14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52319</w:t>
            </w:r>
            <w:r w:rsidRPr="00634534">
              <w:rPr>
                <w:rFonts w:ascii="Arial" w:hAnsi="Arial" w:cs="Arial"/>
                <w:sz w:val="24"/>
                <w:szCs w:val="24"/>
                <w:u w:val="single"/>
              </w:rPr>
              <w:t xml:space="preserve"> – WEIGHT RESTRICTION ON ROADS BETWEEN THE OVAL AND THE JUNCTION OF WHEATFIELD ROAD/KENNELSFORT ROAD</w:t>
            </w:r>
            <w:r w:rsidR="00AC1364">
              <w:rPr>
                <w:rFonts w:ascii="Arial" w:hAnsi="Arial" w:cs="Arial"/>
                <w:sz w:val="24"/>
                <w:szCs w:val="24"/>
                <w:u w:val="single"/>
              </w:rPr>
              <w:t xml:space="preserve">                                                                                                                                  </w:t>
            </w:r>
            <w:r w:rsidR="00115CAC" w:rsidRPr="00AC1364">
              <w:rPr>
                <w:rStyle w:val="Strong"/>
                <w:rFonts w:ascii="Arial" w:hAnsi="Arial" w:cs="Arial"/>
                <w:sz w:val="24"/>
                <w:szCs w:val="24"/>
              </w:rPr>
              <w:t>Mr W. Purcell, Senior Engineer presented the following report:-</w:t>
            </w:r>
          </w:p>
          <w:p w:rsidR="00A81673" w:rsidRPr="00634534" w:rsidRDefault="0081016A">
            <w:pPr>
              <w:pStyle w:val="NormalWeb"/>
              <w:rPr>
                <w:rFonts w:ascii="Arial" w:hAnsi="Arial" w:cs="Arial"/>
              </w:rPr>
            </w:pPr>
            <w:r w:rsidRPr="00634534">
              <w:rPr>
                <w:rStyle w:val="Strong"/>
                <w:rFonts w:ascii="Arial" w:hAnsi="Arial" w:cs="Arial"/>
              </w:rPr>
              <w:t>Weight Restriction on roads between the Oval and the junction of Wheatfield Road/Kennelsfort Road</w:t>
            </w:r>
          </w:p>
          <w:p w:rsidR="00A81673" w:rsidRPr="00634534" w:rsidRDefault="0081016A">
            <w:pPr>
              <w:pStyle w:val="NormalWeb"/>
              <w:rPr>
                <w:rFonts w:ascii="Arial" w:hAnsi="Arial" w:cs="Arial"/>
              </w:rPr>
            </w:pPr>
            <w:r w:rsidRPr="00634534">
              <w:rPr>
                <w:rFonts w:ascii="Arial" w:hAnsi="Arial" w:cs="Arial"/>
              </w:rPr>
              <w:t>"At the December 2016 meeting of the Council the following Motion was passed by the members:</w:t>
            </w:r>
          </w:p>
          <w:p w:rsidR="00A81673" w:rsidRPr="00634534" w:rsidRDefault="0081016A">
            <w:pPr>
              <w:pStyle w:val="NormalWeb"/>
              <w:rPr>
                <w:rFonts w:ascii="Arial" w:hAnsi="Arial" w:cs="Arial"/>
              </w:rPr>
            </w:pPr>
            <w:r w:rsidRPr="00634534">
              <w:rPr>
                <w:rFonts w:ascii="Arial" w:hAnsi="Arial" w:cs="Arial"/>
              </w:rPr>
              <w:t xml:space="preserve">"That the 7.5t weight restriction on the estate roads between the Oval (R148) and the junction of Wheatfield road/Kennelsfort Road be replaced by a 3.5t restriction. This is very necessary given the narrow estate roads, the two Primary Schools and the three crèches within the estates as well as the above average percentage of older people, increased number of young people as well as its proximately to </w:t>
            </w:r>
            <w:r w:rsidRPr="00634534">
              <w:rPr>
                <w:rFonts w:ascii="Arial" w:hAnsi="Arial" w:cs="Arial"/>
              </w:rPr>
              <w:lastRenderedPageBreak/>
              <w:t>Stewarts Hospital and that there are support residents in some of the houses on these roads."</w:t>
            </w:r>
          </w:p>
          <w:p w:rsidR="00A81673" w:rsidRPr="00634534" w:rsidRDefault="0081016A">
            <w:pPr>
              <w:pStyle w:val="NormalWeb"/>
              <w:rPr>
                <w:rFonts w:ascii="Arial" w:hAnsi="Arial" w:cs="Arial"/>
              </w:rPr>
            </w:pPr>
            <w:r w:rsidRPr="00634534">
              <w:rPr>
                <w:rFonts w:ascii="Arial" w:hAnsi="Arial" w:cs="Arial"/>
              </w:rPr>
              <w:t>The consent of the Garda Commissioner has now been sought in respect of this change and her response is awaited. The committee will be kept advised of progress on the matter."</w:t>
            </w:r>
          </w:p>
          <w:p w:rsidR="00115CAC" w:rsidRPr="00634534" w:rsidRDefault="00115CAC" w:rsidP="00E244F9">
            <w:pPr>
              <w:pStyle w:val="NormalWeb"/>
              <w:rPr>
                <w:rFonts w:ascii="Arial" w:hAnsi="Arial" w:cs="Arial"/>
              </w:rPr>
            </w:pPr>
            <w:r w:rsidRPr="00634534">
              <w:rPr>
                <w:rFonts w:ascii="Arial" w:hAnsi="Arial" w:cs="Arial"/>
              </w:rPr>
              <w:t xml:space="preserve">Following contributions from Councillor G. O’Connell, Ms. L. Leonard, Senior Executive Officer responded to queries raised and the report was </w:t>
            </w:r>
            <w:r w:rsidRPr="00634534">
              <w:rPr>
                <w:rFonts w:ascii="Arial" w:hAnsi="Arial" w:cs="Arial"/>
                <w:b/>
              </w:rPr>
              <w:t>NOTED.</w:t>
            </w:r>
          </w:p>
          <w:p w:rsidR="00A81673" w:rsidRPr="00634534" w:rsidRDefault="007850D3" w:rsidP="006156BD">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55638E" w:rsidRPr="00634534">
              <w:rPr>
                <w:rFonts w:ascii="Arial" w:hAnsi="Arial" w:cs="Arial"/>
                <w:sz w:val="24"/>
                <w:szCs w:val="24"/>
                <w:u w:val="single"/>
              </w:rPr>
              <w:t>54</w:t>
            </w:r>
            <w:r w:rsidRPr="00634534">
              <w:rPr>
                <w:rFonts w:ascii="Arial" w:hAnsi="Arial" w:cs="Arial"/>
                <w:sz w:val="24"/>
                <w:szCs w:val="24"/>
                <w:u w:val="single"/>
              </w:rPr>
              <w:t xml:space="preserve">/17 - </w:t>
            </w:r>
            <w:r w:rsidR="0081016A" w:rsidRPr="00634534">
              <w:rPr>
                <w:rFonts w:ascii="Arial" w:hAnsi="Arial" w:cs="Arial"/>
                <w:sz w:val="24"/>
                <w:szCs w:val="24"/>
                <w:u w:val="single"/>
              </w:rPr>
              <w:t>H15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52238</w:t>
            </w:r>
            <w:r w:rsidRPr="00634534">
              <w:rPr>
                <w:rFonts w:ascii="Arial" w:hAnsi="Arial" w:cs="Arial"/>
                <w:sz w:val="24"/>
                <w:szCs w:val="24"/>
                <w:u w:val="single"/>
              </w:rPr>
              <w:t xml:space="preserve"> – PROPOSED DECLARATION OF ROADS TO BE PUBLIC ROADS</w:t>
            </w:r>
            <w:r w:rsidR="006156BD"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C31907" w:rsidP="006156BD">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55638E" w:rsidRPr="00634534">
              <w:rPr>
                <w:rFonts w:ascii="Arial" w:hAnsi="Arial" w:cs="Arial"/>
                <w:sz w:val="24"/>
                <w:szCs w:val="24"/>
                <w:u w:val="single"/>
              </w:rPr>
              <w:t>55</w:t>
            </w:r>
            <w:r w:rsidRPr="00634534">
              <w:rPr>
                <w:rFonts w:ascii="Arial" w:hAnsi="Arial" w:cs="Arial"/>
                <w:sz w:val="24"/>
                <w:szCs w:val="24"/>
                <w:u w:val="single"/>
              </w:rPr>
              <w:t xml:space="preserve">/17 - </w:t>
            </w:r>
            <w:r w:rsidR="0081016A" w:rsidRPr="00634534">
              <w:rPr>
                <w:rFonts w:ascii="Arial" w:hAnsi="Arial" w:cs="Arial"/>
                <w:sz w:val="24"/>
                <w:szCs w:val="24"/>
                <w:u w:val="single"/>
              </w:rPr>
              <w:t>H16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52239</w:t>
            </w:r>
            <w:r w:rsidRPr="00634534">
              <w:rPr>
                <w:rFonts w:ascii="Arial" w:hAnsi="Arial" w:cs="Arial"/>
                <w:sz w:val="24"/>
                <w:szCs w:val="24"/>
                <w:u w:val="single"/>
              </w:rPr>
              <w:t xml:space="preserve"> – NEW WORKS</w:t>
            </w:r>
            <w:r w:rsidR="006156BD"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C31907" w:rsidP="006156BD">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55638E" w:rsidRPr="00634534">
              <w:rPr>
                <w:rFonts w:ascii="Arial" w:hAnsi="Arial" w:cs="Arial"/>
                <w:sz w:val="24"/>
                <w:szCs w:val="24"/>
                <w:u w:val="single"/>
              </w:rPr>
              <w:t>56</w:t>
            </w:r>
            <w:r w:rsidRPr="00634534">
              <w:rPr>
                <w:rFonts w:ascii="Arial" w:hAnsi="Arial" w:cs="Arial"/>
                <w:sz w:val="24"/>
                <w:szCs w:val="24"/>
                <w:u w:val="single"/>
              </w:rPr>
              <w:t xml:space="preserve">/17 - </w:t>
            </w:r>
            <w:r w:rsidR="0081016A" w:rsidRPr="00634534">
              <w:rPr>
                <w:rFonts w:ascii="Arial" w:hAnsi="Arial" w:cs="Arial"/>
                <w:sz w:val="24"/>
                <w:szCs w:val="24"/>
                <w:u w:val="single"/>
              </w:rPr>
              <w:t>C8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52240</w:t>
            </w:r>
            <w:r w:rsidRPr="00634534">
              <w:rPr>
                <w:rFonts w:ascii="Arial" w:hAnsi="Arial" w:cs="Arial"/>
                <w:sz w:val="24"/>
                <w:szCs w:val="24"/>
                <w:u w:val="single"/>
              </w:rPr>
              <w:t xml:space="preserve"> </w:t>
            </w:r>
            <w:r w:rsidR="006156BD" w:rsidRPr="00634534">
              <w:rPr>
                <w:rFonts w:ascii="Arial" w:hAnsi="Arial" w:cs="Arial"/>
                <w:sz w:val="24"/>
                <w:szCs w:val="24"/>
                <w:u w:val="single"/>
              </w:rPr>
              <w:t>–</w:t>
            </w:r>
            <w:r w:rsidRPr="00634534">
              <w:rPr>
                <w:rFonts w:ascii="Arial" w:hAnsi="Arial" w:cs="Arial"/>
                <w:sz w:val="24"/>
                <w:szCs w:val="24"/>
                <w:u w:val="single"/>
              </w:rPr>
              <w:t xml:space="preserve"> CORRESPONDENCE</w:t>
            </w:r>
            <w:r w:rsidR="006156BD"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B74F3F">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55638E" w:rsidRPr="00634534">
              <w:rPr>
                <w:rFonts w:ascii="Arial" w:hAnsi="Arial" w:cs="Arial"/>
                <w:sz w:val="24"/>
                <w:szCs w:val="24"/>
                <w:u w:val="single"/>
              </w:rPr>
              <w:t>57</w:t>
            </w:r>
            <w:r w:rsidRPr="00634534">
              <w:rPr>
                <w:rFonts w:ascii="Arial" w:hAnsi="Arial" w:cs="Arial"/>
                <w:sz w:val="24"/>
                <w:szCs w:val="24"/>
                <w:u w:val="single"/>
              </w:rPr>
              <w:t xml:space="preserve">/17 - </w:t>
            </w:r>
            <w:r w:rsidR="0081016A" w:rsidRPr="00634534">
              <w:rPr>
                <w:rFonts w:ascii="Arial" w:hAnsi="Arial" w:cs="Arial"/>
                <w:sz w:val="24"/>
                <w:szCs w:val="24"/>
                <w:u w:val="single"/>
              </w:rPr>
              <w:t>M13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52356</w:t>
            </w:r>
            <w:r w:rsidRPr="00634534">
              <w:rPr>
                <w:rFonts w:ascii="Arial" w:hAnsi="Arial" w:cs="Arial"/>
                <w:sz w:val="24"/>
                <w:szCs w:val="24"/>
                <w:u w:val="single"/>
              </w:rPr>
              <w:t xml:space="preserve"> – PEDESTRIAN CROSSING BETWEEN BALL ALLEY &amp; </w:t>
            </w:r>
            <w:proofErr w:type="spellStart"/>
            <w:r w:rsidRPr="00634534">
              <w:rPr>
                <w:rFonts w:ascii="Arial" w:hAnsi="Arial" w:cs="Arial"/>
                <w:sz w:val="24"/>
                <w:szCs w:val="24"/>
                <w:u w:val="single"/>
              </w:rPr>
              <w:t>McDONALD</w:t>
            </w:r>
            <w:r w:rsidR="00AE7CD4" w:rsidRPr="00634534">
              <w:rPr>
                <w:rFonts w:ascii="Arial" w:hAnsi="Arial" w:cs="Arial"/>
                <w:sz w:val="24"/>
                <w:szCs w:val="24"/>
                <w:u w:val="single"/>
              </w:rPr>
              <w:t>S</w:t>
            </w:r>
            <w:proofErr w:type="spellEnd"/>
            <w:r w:rsidRPr="00634534">
              <w:rPr>
                <w:rFonts w:ascii="Arial" w:hAnsi="Arial" w:cs="Arial"/>
                <w:sz w:val="24"/>
                <w:szCs w:val="24"/>
                <w:u w:val="single"/>
              </w:rPr>
              <w:t xml:space="preserve"> ON LUCAN ROAD</w:t>
            </w:r>
          </w:p>
          <w:p w:rsidR="00A81673" w:rsidRPr="00634534" w:rsidRDefault="0081016A">
            <w:pPr>
              <w:pStyle w:val="proposed"/>
              <w:rPr>
                <w:rFonts w:ascii="Arial" w:hAnsi="Arial" w:cs="Arial"/>
              </w:rPr>
            </w:pPr>
            <w:r w:rsidRPr="00634534">
              <w:rPr>
                <w:rFonts w:ascii="Arial" w:hAnsi="Arial" w:cs="Arial"/>
              </w:rPr>
              <w:t>Proposed by Councillor L. O'Toole</w:t>
            </w:r>
            <w:r w:rsidR="00E244F9" w:rsidRPr="00634534">
              <w:rPr>
                <w:rFonts w:ascii="Arial" w:hAnsi="Arial" w:cs="Arial"/>
              </w:rPr>
              <w:t xml:space="preserve"> seconded</w:t>
            </w:r>
            <w:r w:rsidR="00FA0B35" w:rsidRPr="00634534">
              <w:rPr>
                <w:rFonts w:ascii="Arial" w:hAnsi="Arial" w:cs="Arial"/>
              </w:rPr>
              <w:t xml:space="preserve"> by Councillor G. O’Connell:-</w:t>
            </w:r>
          </w:p>
          <w:p w:rsidR="00A81673" w:rsidRPr="00634534" w:rsidRDefault="0081016A">
            <w:pPr>
              <w:pStyle w:val="NormalWeb"/>
              <w:rPr>
                <w:rFonts w:ascii="Arial" w:hAnsi="Arial" w:cs="Arial"/>
              </w:rPr>
            </w:pPr>
            <w:r w:rsidRPr="00634534">
              <w:rPr>
                <w:rStyle w:val="Strong"/>
                <w:rFonts w:ascii="Arial" w:hAnsi="Arial" w:cs="Arial"/>
              </w:rPr>
              <w:t>Cathaoirleach's Business</w:t>
            </w:r>
          </w:p>
          <w:p w:rsidR="00A81673" w:rsidRPr="00634534" w:rsidRDefault="0081016A">
            <w:pPr>
              <w:pStyle w:val="NormalWeb"/>
              <w:rPr>
                <w:rFonts w:ascii="Arial" w:hAnsi="Arial" w:cs="Arial"/>
              </w:rPr>
            </w:pPr>
            <w:r w:rsidRPr="00634534">
              <w:rPr>
                <w:rFonts w:ascii="Arial" w:hAnsi="Arial" w:cs="Arial"/>
              </w:rPr>
              <w:t xml:space="preserve">"That this Committee requests the Chief Executive to introduce a safe crossing on the Lucan Road (Old </w:t>
            </w:r>
            <w:proofErr w:type="spellStart"/>
            <w:r w:rsidRPr="00634534">
              <w:rPr>
                <w:rFonts w:ascii="Arial" w:hAnsi="Arial" w:cs="Arial"/>
              </w:rPr>
              <w:t>Celbridge</w:t>
            </w:r>
            <w:proofErr w:type="spellEnd"/>
            <w:r w:rsidRPr="00634534">
              <w:rPr>
                <w:rFonts w:ascii="Arial" w:hAnsi="Arial" w:cs="Arial"/>
              </w:rPr>
              <w:t xml:space="preserve"> Road) between the Ball Alley and McDonalds. The Lucan </w:t>
            </w:r>
            <w:proofErr w:type="spellStart"/>
            <w:r w:rsidRPr="00634534">
              <w:rPr>
                <w:rFonts w:ascii="Arial" w:hAnsi="Arial" w:cs="Arial"/>
              </w:rPr>
              <w:t>Demense</w:t>
            </w:r>
            <w:proofErr w:type="spellEnd"/>
            <w:r w:rsidRPr="00634534">
              <w:rPr>
                <w:rFonts w:ascii="Arial" w:hAnsi="Arial" w:cs="Arial"/>
              </w:rPr>
              <w:t xml:space="preserve"> walk is used frequently by pedestrians. Bus users including many OAP’s have also experienced problems crossing at this location, they have missed busses due to the fast flowing traffic."</w:t>
            </w:r>
          </w:p>
          <w:p w:rsidR="00A81673" w:rsidRPr="00634534" w:rsidRDefault="006156BD">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p>
          <w:p w:rsidR="00A81673" w:rsidRPr="00634534" w:rsidRDefault="0081016A">
            <w:pPr>
              <w:pStyle w:val="NormalWeb"/>
              <w:rPr>
                <w:rFonts w:ascii="Arial" w:hAnsi="Arial" w:cs="Arial"/>
              </w:rPr>
            </w:pPr>
            <w:r w:rsidRPr="00634534">
              <w:rPr>
                <w:rFonts w:ascii="Arial" w:hAnsi="Arial" w:cs="Arial"/>
              </w:rPr>
              <w:t>"Previous counts at this location indicated low pedestrian numbers. In a recent meeting to consider proposed locations in the Lucan ACM area for provision of a pedestrian crossings, the location found no support among the members."</w:t>
            </w:r>
          </w:p>
          <w:p w:rsidR="00FA0B35" w:rsidRPr="00634534" w:rsidRDefault="00FA0B35">
            <w:pPr>
              <w:pStyle w:val="NormalWeb"/>
              <w:rPr>
                <w:rFonts w:ascii="Arial" w:hAnsi="Arial" w:cs="Arial"/>
              </w:rPr>
            </w:pPr>
            <w:r w:rsidRPr="00634534">
              <w:rPr>
                <w:rFonts w:ascii="Arial" w:hAnsi="Arial" w:cs="Arial"/>
              </w:rPr>
              <w:t>Following contributions from Councillors L. O’Toole, W. Lavelle, E. O’Brien and G. O’Conne</w:t>
            </w:r>
            <w:r w:rsidR="00AE7CD4" w:rsidRPr="00634534">
              <w:rPr>
                <w:rFonts w:ascii="Arial" w:hAnsi="Arial" w:cs="Arial"/>
              </w:rPr>
              <w:t>ll, Mr. W. Purcell responded to queries raised and the report was</w:t>
            </w:r>
            <w:r w:rsidR="00AE7CD4" w:rsidRPr="00634534">
              <w:rPr>
                <w:rFonts w:ascii="Arial" w:hAnsi="Arial" w:cs="Arial"/>
                <w:b/>
              </w:rPr>
              <w:t xml:space="preserve"> NOTED</w:t>
            </w:r>
          </w:p>
          <w:p w:rsidR="00A81673" w:rsidRPr="00634534" w:rsidRDefault="00B74F3F">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185B50" w:rsidRPr="00634534">
              <w:rPr>
                <w:rFonts w:ascii="Arial" w:hAnsi="Arial" w:cs="Arial"/>
                <w:sz w:val="24"/>
                <w:szCs w:val="24"/>
                <w:u w:val="single"/>
              </w:rPr>
              <w:t>58</w:t>
            </w:r>
            <w:r w:rsidRPr="00634534">
              <w:rPr>
                <w:rFonts w:ascii="Arial" w:hAnsi="Arial" w:cs="Arial"/>
                <w:sz w:val="24"/>
                <w:szCs w:val="24"/>
                <w:u w:val="single"/>
              </w:rPr>
              <w:t xml:space="preserve">/17 - </w:t>
            </w:r>
            <w:r w:rsidR="0081016A" w:rsidRPr="00634534">
              <w:rPr>
                <w:rFonts w:ascii="Arial" w:hAnsi="Arial" w:cs="Arial"/>
                <w:sz w:val="24"/>
                <w:szCs w:val="24"/>
                <w:u w:val="single"/>
              </w:rPr>
              <w:t>M14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52283</w:t>
            </w:r>
            <w:r w:rsidRPr="00634534">
              <w:rPr>
                <w:rFonts w:ascii="Arial" w:hAnsi="Arial" w:cs="Arial"/>
                <w:sz w:val="24"/>
                <w:szCs w:val="24"/>
                <w:u w:val="single"/>
              </w:rPr>
              <w:t xml:space="preserve"> – KENNELSFORT ROAD UPPER</w:t>
            </w:r>
          </w:p>
          <w:p w:rsidR="00A81673" w:rsidRPr="00634534" w:rsidRDefault="0081016A">
            <w:pPr>
              <w:pStyle w:val="proposed"/>
              <w:rPr>
                <w:rFonts w:ascii="Arial" w:hAnsi="Arial" w:cs="Arial"/>
              </w:rPr>
            </w:pPr>
            <w:r w:rsidRPr="00634534">
              <w:rPr>
                <w:rFonts w:ascii="Arial" w:hAnsi="Arial" w:cs="Arial"/>
              </w:rPr>
              <w:t>Proposed by Councillor G. O'Connell</w:t>
            </w:r>
            <w:r w:rsidR="00AB00CC" w:rsidRPr="00634534">
              <w:rPr>
                <w:rFonts w:ascii="Arial" w:hAnsi="Arial" w:cs="Arial"/>
              </w:rPr>
              <w:t xml:space="preserve"> seconded by Councillor D. O’Brien:-</w:t>
            </w:r>
          </w:p>
          <w:p w:rsidR="00A81673" w:rsidRPr="00634534" w:rsidRDefault="0081016A">
            <w:pPr>
              <w:pStyle w:val="NormalWeb"/>
              <w:rPr>
                <w:rFonts w:ascii="Arial" w:hAnsi="Arial" w:cs="Arial"/>
              </w:rPr>
            </w:pPr>
            <w:r w:rsidRPr="00634534">
              <w:rPr>
                <w:rFonts w:ascii="Arial" w:hAnsi="Arial" w:cs="Arial"/>
              </w:rPr>
              <w:t xml:space="preserve">"That the Chief Executive provide a report (as previously promised on foot of my October 2016 Motion) based on the traffic survey carried out on Kennelsfort Road Upper over the Summer detailing the exact days and times of the survey, the exact location of the equipment/survey, evidence as to the accuracy of the equipment used, on a per day basis (a) the total number of vehicles monitored (b) the number of vehicles in excess of 3.5t (c) the number of vehicles in excess of 7.5t (d) the number of Buses and Bin lorries and to include in his report what conclusions can </w:t>
            </w:r>
            <w:r w:rsidRPr="00634534">
              <w:rPr>
                <w:rFonts w:ascii="Arial" w:hAnsi="Arial" w:cs="Arial"/>
              </w:rPr>
              <w:lastRenderedPageBreak/>
              <w:t xml:space="preserve">be drawn from the survey on a professional bases and if these finding have been shared with An Garda </w:t>
            </w:r>
            <w:proofErr w:type="spellStart"/>
            <w:r w:rsidRPr="00634534">
              <w:rPr>
                <w:rFonts w:ascii="Arial" w:hAnsi="Arial" w:cs="Arial"/>
              </w:rPr>
              <w:t>Siochana</w:t>
            </w:r>
            <w:proofErr w:type="spellEnd"/>
            <w:r w:rsidRPr="00634534">
              <w:rPr>
                <w:rFonts w:ascii="Arial" w:hAnsi="Arial" w:cs="Arial"/>
              </w:rPr>
              <w:t xml:space="preserve"> and if yes what is their reaction and if not shared why not and that this report be debated by this committee and appropriate action, to address the concerns of residents of Kennelsfort Road and the greater Palmerstown Area, if any, be proposed."</w:t>
            </w:r>
          </w:p>
          <w:p w:rsidR="006156BD" w:rsidRPr="00634534" w:rsidRDefault="006156BD">
            <w:pPr>
              <w:pStyle w:val="NormalWeb"/>
              <w:rPr>
                <w:rFonts w:ascii="Arial" w:hAnsi="Arial" w:cs="Arial"/>
              </w:rPr>
            </w:pPr>
            <w:r w:rsidRPr="00634534">
              <w:rPr>
                <w:rFonts w:ascii="Arial" w:hAnsi="Arial" w:cs="Arial"/>
              </w:rPr>
              <w:t xml:space="preserve">The following report by the Chief Executive was </w:t>
            </w:r>
            <w:r w:rsidRPr="00634534">
              <w:rPr>
                <w:rFonts w:ascii="Arial" w:hAnsi="Arial" w:cs="Arial"/>
                <w:b/>
              </w:rPr>
              <w:t>READ:-</w:t>
            </w:r>
          </w:p>
          <w:p w:rsidR="00A81673" w:rsidRPr="00634534" w:rsidRDefault="00F31DA9">
            <w:pPr>
              <w:spacing w:line="259" w:lineRule="auto"/>
              <w:rPr>
                <w:rFonts w:ascii="Arial" w:hAnsi="Arial" w:cs="Arial"/>
              </w:rPr>
            </w:pPr>
            <w:hyperlink r:id="rId20" w:tgtFrame="_blank" w:history="1">
              <w:r w:rsidR="0081016A" w:rsidRPr="00634534">
                <w:rPr>
                  <w:rStyle w:val="Hyperlink"/>
                  <w:rFonts w:ascii="Arial" w:hAnsi="Arial" w:cs="Arial"/>
                </w:rPr>
                <w:t>M14 - Kennelsfort Road</w:t>
              </w:r>
            </w:hyperlink>
            <w:r w:rsidR="0081016A" w:rsidRPr="00634534">
              <w:rPr>
                <w:rFonts w:ascii="Arial" w:hAnsi="Arial" w:cs="Arial"/>
              </w:rPr>
              <w:br/>
            </w:r>
            <w:hyperlink r:id="rId21" w:tgtFrame="_blank" w:history="1">
              <w:r w:rsidR="0081016A" w:rsidRPr="00634534">
                <w:rPr>
                  <w:rStyle w:val="Hyperlink"/>
                  <w:rFonts w:ascii="Arial" w:hAnsi="Arial" w:cs="Arial"/>
                </w:rPr>
                <w:t>Map</w:t>
              </w:r>
            </w:hyperlink>
          </w:p>
          <w:p w:rsidR="00AB00CC" w:rsidRPr="00634534" w:rsidRDefault="00AB00CC">
            <w:pPr>
              <w:pStyle w:val="Heading3"/>
              <w:spacing w:after="0" w:afterAutospacing="0"/>
              <w:rPr>
                <w:rFonts w:ascii="Arial" w:hAnsi="Arial" w:cs="Arial"/>
                <w:b w:val="0"/>
                <w:sz w:val="24"/>
                <w:szCs w:val="24"/>
              </w:rPr>
            </w:pPr>
            <w:r w:rsidRPr="00634534">
              <w:rPr>
                <w:rFonts w:ascii="Arial" w:hAnsi="Arial" w:cs="Arial"/>
                <w:b w:val="0"/>
                <w:sz w:val="24"/>
                <w:szCs w:val="24"/>
              </w:rPr>
              <w:t>Following contributions from Councillors G. O’Connell, D. O’Bri</w:t>
            </w:r>
            <w:r w:rsidR="00AE7CD4" w:rsidRPr="00634534">
              <w:rPr>
                <w:rFonts w:ascii="Arial" w:hAnsi="Arial" w:cs="Arial"/>
                <w:b w:val="0"/>
                <w:sz w:val="24"/>
                <w:szCs w:val="24"/>
              </w:rPr>
              <w:t xml:space="preserve">en, and L. O’Toole, </w:t>
            </w:r>
            <w:r w:rsidRPr="00634534">
              <w:rPr>
                <w:rFonts w:ascii="Arial" w:hAnsi="Arial" w:cs="Arial"/>
                <w:b w:val="0"/>
                <w:sz w:val="24"/>
                <w:szCs w:val="24"/>
              </w:rPr>
              <w:t>Mr. W. Purcell, Senior Engineer responded t</w:t>
            </w:r>
            <w:r w:rsidR="00AE7CD4" w:rsidRPr="00634534">
              <w:rPr>
                <w:rFonts w:ascii="Arial" w:hAnsi="Arial" w:cs="Arial"/>
                <w:b w:val="0"/>
                <w:sz w:val="24"/>
                <w:szCs w:val="24"/>
              </w:rPr>
              <w:t xml:space="preserve">o queries and it was </w:t>
            </w:r>
            <w:r w:rsidR="00AE7CD4" w:rsidRPr="00634534">
              <w:rPr>
                <w:rFonts w:ascii="Arial" w:hAnsi="Arial" w:cs="Arial"/>
                <w:sz w:val="24"/>
                <w:szCs w:val="24"/>
              </w:rPr>
              <w:t>AGREED</w:t>
            </w:r>
            <w:r w:rsidR="00AE7CD4" w:rsidRPr="00634534">
              <w:rPr>
                <w:rFonts w:ascii="Arial" w:hAnsi="Arial" w:cs="Arial"/>
                <w:b w:val="0"/>
                <w:sz w:val="24"/>
                <w:szCs w:val="24"/>
              </w:rPr>
              <w:t xml:space="preserve"> to once again refer the matter to the Garda Commissioner for his comment.</w:t>
            </w:r>
          </w:p>
          <w:p w:rsidR="00AB00CC" w:rsidRPr="00634534" w:rsidRDefault="00AB00CC">
            <w:pPr>
              <w:pStyle w:val="Heading3"/>
              <w:spacing w:after="0" w:afterAutospacing="0"/>
              <w:rPr>
                <w:rFonts w:ascii="Arial" w:hAnsi="Arial" w:cs="Arial"/>
                <w:sz w:val="24"/>
                <w:szCs w:val="24"/>
                <w:u w:val="single"/>
              </w:rPr>
            </w:pPr>
          </w:p>
          <w:p w:rsidR="00A81673" w:rsidRPr="00634534" w:rsidRDefault="00B74F3F">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185B50" w:rsidRPr="00634534">
              <w:rPr>
                <w:rFonts w:ascii="Arial" w:hAnsi="Arial" w:cs="Arial"/>
                <w:sz w:val="24"/>
                <w:szCs w:val="24"/>
                <w:u w:val="single"/>
              </w:rPr>
              <w:t>59</w:t>
            </w:r>
            <w:r w:rsidRPr="00634534">
              <w:rPr>
                <w:rFonts w:ascii="Arial" w:hAnsi="Arial" w:cs="Arial"/>
                <w:sz w:val="24"/>
                <w:szCs w:val="24"/>
                <w:u w:val="single"/>
              </w:rPr>
              <w:t xml:space="preserve">/17 - </w:t>
            </w:r>
            <w:r w:rsidR="0081016A" w:rsidRPr="00634534">
              <w:rPr>
                <w:rFonts w:ascii="Arial" w:hAnsi="Arial" w:cs="Arial"/>
                <w:sz w:val="24"/>
                <w:szCs w:val="24"/>
                <w:u w:val="single"/>
              </w:rPr>
              <w:t>M15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51685</w:t>
            </w:r>
            <w:r w:rsidRPr="00634534">
              <w:rPr>
                <w:rFonts w:ascii="Arial" w:hAnsi="Arial" w:cs="Arial"/>
                <w:sz w:val="24"/>
                <w:szCs w:val="24"/>
                <w:u w:val="single"/>
              </w:rPr>
              <w:t xml:space="preserve"> – CHILDREN AT PLAY SIGNS AT NEW PLAYSPACE IN SARSFIELD PARK</w:t>
            </w:r>
          </w:p>
          <w:p w:rsidR="00A81673" w:rsidRPr="00634534" w:rsidRDefault="0081016A">
            <w:pPr>
              <w:pStyle w:val="proposed"/>
              <w:rPr>
                <w:rFonts w:ascii="Arial" w:hAnsi="Arial" w:cs="Arial"/>
              </w:rPr>
            </w:pPr>
            <w:r w:rsidRPr="00634534">
              <w:rPr>
                <w:rFonts w:ascii="Arial" w:hAnsi="Arial" w:cs="Arial"/>
              </w:rPr>
              <w:t>Proposed by Councillor D. O'Brien</w:t>
            </w:r>
            <w:r w:rsidR="0000747E" w:rsidRPr="00634534">
              <w:rPr>
                <w:rFonts w:ascii="Arial" w:hAnsi="Arial" w:cs="Arial"/>
              </w:rPr>
              <w:t xml:space="preserve"> seconded by Councillor L. O’Toole:</w:t>
            </w:r>
          </w:p>
          <w:p w:rsidR="00A81673" w:rsidRPr="00634534" w:rsidRDefault="0081016A">
            <w:pPr>
              <w:pStyle w:val="NormalWeb"/>
              <w:rPr>
                <w:rFonts w:ascii="Arial" w:hAnsi="Arial" w:cs="Arial"/>
              </w:rPr>
            </w:pPr>
            <w:r w:rsidRPr="00634534">
              <w:rPr>
                <w:rFonts w:ascii="Arial" w:hAnsi="Arial" w:cs="Arial"/>
              </w:rPr>
              <w:t xml:space="preserve">"That this Area Committee requests that children at play signs are installed on both sides of the road at the new </w:t>
            </w:r>
            <w:proofErr w:type="spellStart"/>
            <w:r w:rsidRPr="00634534">
              <w:rPr>
                <w:rFonts w:ascii="Arial" w:hAnsi="Arial" w:cs="Arial"/>
              </w:rPr>
              <w:t>playspace</w:t>
            </w:r>
            <w:proofErr w:type="spellEnd"/>
            <w:r w:rsidRPr="00634534">
              <w:rPr>
                <w:rFonts w:ascii="Arial" w:hAnsi="Arial" w:cs="Arial"/>
              </w:rPr>
              <w:t xml:space="preserve"> in </w:t>
            </w:r>
            <w:proofErr w:type="spellStart"/>
            <w:r w:rsidRPr="00634534">
              <w:rPr>
                <w:rFonts w:ascii="Arial" w:hAnsi="Arial" w:cs="Arial"/>
              </w:rPr>
              <w:t>Sarsfield</w:t>
            </w:r>
            <w:proofErr w:type="spellEnd"/>
            <w:r w:rsidRPr="00634534">
              <w:rPr>
                <w:rFonts w:ascii="Arial" w:hAnsi="Arial" w:cs="Arial"/>
              </w:rPr>
              <w:t xml:space="preserve"> Park."</w:t>
            </w:r>
          </w:p>
          <w:p w:rsidR="00A81673" w:rsidRPr="00634534" w:rsidRDefault="006156BD">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p>
          <w:p w:rsidR="00A81673" w:rsidRPr="00634534" w:rsidRDefault="0081016A">
            <w:pPr>
              <w:pStyle w:val="NormalWeb"/>
              <w:rPr>
                <w:rFonts w:ascii="Arial" w:hAnsi="Arial" w:cs="Arial"/>
              </w:rPr>
            </w:pPr>
            <w:r w:rsidRPr="00634534">
              <w:rPr>
                <w:rFonts w:ascii="Arial" w:hAnsi="Arial" w:cs="Arial"/>
              </w:rPr>
              <w:t>"</w:t>
            </w:r>
            <w:proofErr w:type="spellStart"/>
            <w:r w:rsidRPr="00634534">
              <w:rPr>
                <w:rFonts w:ascii="Arial" w:hAnsi="Arial" w:cs="Arial"/>
              </w:rPr>
              <w:t>Sarsfield</w:t>
            </w:r>
            <w:proofErr w:type="spellEnd"/>
            <w:r w:rsidRPr="00634534">
              <w:rPr>
                <w:rFonts w:ascii="Arial" w:hAnsi="Arial" w:cs="Arial"/>
              </w:rPr>
              <w:t xml:space="preserve"> Park w</w:t>
            </w:r>
            <w:r w:rsidR="00B74F3F" w:rsidRPr="00634534">
              <w:rPr>
                <w:rFonts w:ascii="Arial" w:hAnsi="Arial" w:cs="Arial"/>
              </w:rPr>
              <w:t>i</w:t>
            </w:r>
            <w:r w:rsidRPr="00634534">
              <w:rPr>
                <w:rFonts w:ascii="Arial" w:hAnsi="Arial" w:cs="Arial"/>
              </w:rPr>
              <w:t xml:space="preserve">ll be included in the 30kph </w:t>
            </w:r>
            <w:proofErr w:type="spellStart"/>
            <w:r w:rsidRPr="00634534">
              <w:rPr>
                <w:rFonts w:ascii="Arial" w:hAnsi="Arial" w:cs="Arial"/>
              </w:rPr>
              <w:t>Residen</w:t>
            </w:r>
            <w:r w:rsidR="00B74F3F" w:rsidRPr="00634534">
              <w:rPr>
                <w:rFonts w:ascii="Arial" w:hAnsi="Arial" w:cs="Arial"/>
              </w:rPr>
              <w:t>i</w:t>
            </w:r>
            <w:r w:rsidRPr="00634534">
              <w:rPr>
                <w:rFonts w:ascii="Arial" w:hAnsi="Arial" w:cs="Arial"/>
              </w:rPr>
              <w:t>tal</w:t>
            </w:r>
            <w:proofErr w:type="spellEnd"/>
            <w:r w:rsidRPr="00634534">
              <w:rPr>
                <w:rFonts w:ascii="Arial" w:hAnsi="Arial" w:cs="Arial"/>
              </w:rPr>
              <w:t xml:space="preserve"> Speed Limit. As such appro</w:t>
            </w:r>
            <w:r w:rsidR="00B74F3F" w:rsidRPr="00634534">
              <w:rPr>
                <w:rFonts w:ascii="Arial" w:hAnsi="Arial" w:cs="Arial"/>
              </w:rPr>
              <w:t>p</w:t>
            </w:r>
            <w:r w:rsidRPr="00634534">
              <w:rPr>
                <w:rFonts w:ascii="Arial" w:hAnsi="Arial" w:cs="Arial"/>
              </w:rPr>
              <w:t xml:space="preserve">riate "Slow Zone" Signing will be erected at each vehicular entrance to </w:t>
            </w:r>
            <w:proofErr w:type="spellStart"/>
            <w:r w:rsidRPr="00634534">
              <w:rPr>
                <w:rFonts w:ascii="Arial" w:hAnsi="Arial" w:cs="Arial"/>
              </w:rPr>
              <w:t>Sarsfield</w:t>
            </w:r>
            <w:proofErr w:type="spellEnd"/>
            <w:r w:rsidRPr="00634534">
              <w:rPr>
                <w:rFonts w:ascii="Arial" w:hAnsi="Arial" w:cs="Arial"/>
              </w:rPr>
              <w:t xml:space="preserve"> Park. No other signing is proposed."</w:t>
            </w:r>
          </w:p>
          <w:p w:rsidR="00A81673" w:rsidRPr="00634534" w:rsidRDefault="00F31DA9">
            <w:pPr>
              <w:spacing w:line="259" w:lineRule="auto"/>
              <w:rPr>
                <w:rFonts w:ascii="Arial" w:hAnsi="Arial" w:cs="Arial"/>
              </w:rPr>
            </w:pPr>
            <w:hyperlink r:id="rId22" w:tgtFrame="_blank" w:history="1">
              <w:r w:rsidR="0081016A" w:rsidRPr="00634534">
                <w:rPr>
                  <w:rStyle w:val="Hyperlink"/>
                  <w:rFonts w:ascii="Arial" w:hAnsi="Arial" w:cs="Arial"/>
                </w:rPr>
                <w:t>Slow Zone Sign</w:t>
              </w:r>
            </w:hyperlink>
          </w:p>
          <w:p w:rsidR="0000747E" w:rsidRPr="00634534" w:rsidRDefault="0000747E">
            <w:pPr>
              <w:pStyle w:val="Heading3"/>
              <w:spacing w:after="0" w:afterAutospacing="0"/>
              <w:rPr>
                <w:rFonts w:ascii="Arial" w:hAnsi="Arial" w:cs="Arial"/>
                <w:b w:val="0"/>
                <w:sz w:val="24"/>
                <w:szCs w:val="24"/>
              </w:rPr>
            </w:pPr>
            <w:r w:rsidRPr="00634534">
              <w:rPr>
                <w:rFonts w:ascii="Arial" w:hAnsi="Arial" w:cs="Arial"/>
                <w:b w:val="0"/>
                <w:sz w:val="24"/>
                <w:szCs w:val="24"/>
              </w:rPr>
              <w:t xml:space="preserve">Following contributions from Councillor D. O’Brien, Mr. W. Purcell, Senior Engineer responded to queries raised and the report was </w:t>
            </w:r>
            <w:r w:rsidR="00A00368" w:rsidRPr="00634534">
              <w:rPr>
                <w:rFonts w:ascii="Arial" w:hAnsi="Arial" w:cs="Arial"/>
                <w:sz w:val="24"/>
                <w:szCs w:val="24"/>
              </w:rPr>
              <w:t xml:space="preserve">AGREED </w:t>
            </w:r>
            <w:r w:rsidR="00A00368" w:rsidRPr="00634534">
              <w:rPr>
                <w:rFonts w:ascii="Arial" w:hAnsi="Arial" w:cs="Arial"/>
                <w:b w:val="0"/>
                <w:sz w:val="24"/>
                <w:szCs w:val="24"/>
              </w:rPr>
              <w:t>to provide two additional signs.</w:t>
            </w:r>
          </w:p>
          <w:p w:rsidR="0000747E" w:rsidRPr="00634534" w:rsidRDefault="0000747E">
            <w:pPr>
              <w:pStyle w:val="Heading3"/>
              <w:spacing w:after="0" w:afterAutospacing="0"/>
              <w:rPr>
                <w:rFonts w:ascii="Arial" w:hAnsi="Arial" w:cs="Arial"/>
                <w:sz w:val="24"/>
                <w:szCs w:val="24"/>
                <w:u w:val="single"/>
              </w:rPr>
            </w:pPr>
          </w:p>
          <w:p w:rsidR="0000747E" w:rsidRPr="00634534" w:rsidRDefault="0000747E">
            <w:pPr>
              <w:pStyle w:val="Heading3"/>
              <w:spacing w:after="0" w:afterAutospacing="0"/>
              <w:rPr>
                <w:rFonts w:ascii="Arial" w:hAnsi="Arial" w:cs="Arial"/>
                <w:sz w:val="24"/>
                <w:szCs w:val="24"/>
                <w:u w:val="single"/>
              </w:rPr>
            </w:pPr>
          </w:p>
          <w:p w:rsidR="00A81673" w:rsidRPr="00634534" w:rsidRDefault="00B74F3F">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185B50" w:rsidRPr="00634534">
              <w:rPr>
                <w:rFonts w:ascii="Arial" w:hAnsi="Arial" w:cs="Arial"/>
                <w:sz w:val="24"/>
                <w:szCs w:val="24"/>
                <w:u w:val="single"/>
              </w:rPr>
              <w:t>60</w:t>
            </w:r>
            <w:r w:rsidRPr="00634534">
              <w:rPr>
                <w:rFonts w:ascii="Arial" w:hAnsi="Arial" w:cs="Arial"/>
                <w:sz w:val="24"/>
                <w:szCs w:val="24"/>
                <w:u w:val="single"/>
              </w:rPr>
              <w:t xml:space="preserve">/17 - </w:t>
            </w:r>
            <w:r w:rsidR="0081016A" w:rsidRPr="00634534">
              <w:rPr>
                <w:rFonts w:ascii="Arial" w:hAnsi="Arial" w:cs="Arial"/>
                <w:sz w:val="24"/>
                <w:szCs w:val="24"/>
                <w:u w:val="single"/>
              </w:rPr>
              <w:t>M16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52369</w:t>
            </w:r>
            <w:r w:rsidRPr="00634534">
              <w:rPr>
                <w:rFonts w:ascii="Arial" w:hAnsi="Arial" w:cs="Arial"/>
                <w:sz w:val="24"/>
                <w:szCs w:val="24"/>
                <w:u w:val="single"/>
              </w:rPr>
              <w:t xml:space="preserve"> – PARKING IN LUCAN &amp; PALMERSTOWN VILLAGES</w:t>
            </w:r>
          </w:p>
          <w:p w:rsidR="00A81673" w:rsidRPr="00634534" w:rsidRDefault="0081016A">
            <w:pPr>
              <w:pStyle w:val="proposed"/>
              <w:rPr>
                <w:rFonts w:ascii="Arial" w:hAnsi="Arial" w:cs="Arial"/>
              </w:rPr>
            </w:pPr>
            <w:r w:rsidRPr="00634534">
              <w:rPr>
                <w:rFonts w:ascii="Arial" w:hAnsi="Arial" w:cs="Arial"/>
              </w:rPr>
              <w:t>Proposed by Councillor L. O'Toole</w:t>
            </w:r>
            <w:r w:rsidR="0000747E" w:rsidRPr="00634534">
              <w:rPr>
                <w:rFonts w:ascii="Arial" w:hAnsi="Arial" w:cs="Arial"/>
              </w:rPr>
              <w:t xml:space="preserve"> seconded by Councillor E. O’Brien:-</w:t>
            </w:r>
          </w:p>
          <w:p w:rsidR="00A81673" w:rsidRPr="00634534" w:rsidRDefault="0081016A">
            <w:pPr>
              <w:pStyle w:val="NormalWeb"/>
              <w:rPr>
                <w:rFonts w:ascii="Arial" w:hAnsi="Arial" w:cs="Arial"/>
              </w:rPr>
            </w:pPr>
            <w:r w:rsidRPr="00634534">
              <w:rPr>
                <w:rFonts w:ascii="Arial" w:hAnsi="Arial" w:cs="Arial"/>
              </w:rPr>
              <w:t>"Since the introduction of the 30 minute free parking in Lucan and Palmerstown Village there has been an increase of confusion and annoyance from residents that use the parking in the villages. Many are still unaware of the 30 minute free parking, others are receiving fines for zones that are not in the free zone areas.</w:t>
            </w:r>
          </w:p>
          <w:p w:rsidR="00A81673" w:rsidRPr="00634534" w:rsidRDefault="0081016A">
            <w:pPr>
              <w:pStyle w:val="NormalWeb"/>
              <w:rPr>
                <w:rFonts w:ascii="Arial" w:hAnsi="Arial" w:cs="Arial"/>
              </w:rPr>
            </w:pPr>
            <w:r w:rsidRPr="00634534">
              <w:rPr>
                <w:rFonts w:ascii="Arial" w:hAnsi="Arial" w:cs="Arial"/>
              </w:rPr>
              <w:lastRenderedPageBreak/>
              <w:t>This committee now asks the Chief Executive to re-examine the pay and display in the villages and to confirm when the signage informing residents of the 30 minute free parking which are to be located on entry to the village are to be installed and also to ask the Chief Executive if the 10 minute grace is still in place."</w:t>
            </w:r>
          </w:p>
          <w:p w:rsidR="00A81673" w:rsidRPr="00634534" w:rsidRDefault="006156BD">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p>
          <w:p w:rsidR="00A81673" w:rsidRPr="00634534" w:rsidRDefault="0081016A">
            <w:pPr>
              <w:pStyle w:val="NormalWeb"/>
              <w:rPr>
                <w:rFonts w:ascii="Arial" w:hAnsi="Arial" w:cs="Arial"/>
              </w:rPr>
            </w:pPr>
            <w:r w:rsidRPr="00634534">
              <w:rPr>
                <w:rFonts w:ascii="Arial" w:hAnsi="Arial" w:cs="Arial"/>
              </w:rPr>
              <w:t>"A long lead in time with extensive public information leafleting was provided to support the change in parking introducing the free 30 minute period. Now, the 30 minute free parking is clearly marked on each meter where it applies, which in accordance with the Parking Bye Laws is in the Village core, in all other Council parking meter areas the 10 minutes grace still applies and machines do not dispense a ticket without cash. </w:t>
            </w:r>
          </w:p>
          <w:p w:rsidR="00A81673" w:rsidRPr="00634534" w:rsidRDefault="0081016A">
            <w:pPr>
              <w:pStyle w:val="NormalWeb"/>
              <w:rPr>
                <w:rFonts w:ascii="Arial" w:hAnsi="Arial" w:cs="Arial"/>
              </w:rPr>
            </w:pPr>
            <w:r w:rsidRPr="00634534">
              <w:rPr>
                <w:rFonts w:ascii="Arial" w:hAnsi="Arial" w:cs="Arial"/>
              </w:rPr>
              <w:t>The village signage (wayfinding and heritage) is currently on hold pending the launch of a new marketing and branding strategy for South Dublin County Council.  It is intended that this signage will give advance information that pay and display parking is in operation in the villages."</w:t>
            </w:r>
          </w:p>
          <w:p w:rsidR="0000747E" w:rsidRPr="00634534" w:rsidRDefault="0000747E" w:rsidP="00120B74">
            <w:pPr>
              <w:pStyle w:val="NormalWeb"/>
              <w:rPr>
                <w:rFonts w:ascii="Arial" w:hAnsi="Arial" w:cs="Arial"/>
              </w:rPr>
            </w:pPr>
            <w:r w:rsidRPr="00634534">
              <w:rPr>
                <w:rFonts w:ascii="Arial" w:hAnsi="Arial" w:cs="Arial"/>
              </w:rPr>
              <w:t xml:space="preserve">Following contributions from Councillor L. O’Toole, E. O’Brien, W. Lavelle and G. O’Connell, Ms. L. Leonard, Senior Executive Officer responded to queries raised and the report was </w:t>
            </w:r>
            <w:r w:rsidRPr="00634534">
              <w:rPr>
                <w:rFonts w:ascii="Arial" w:hAnsi="Arial" w:cs="Arial"/>
                <w:b/>
              </w:rPr>
              <w:t>NOTED</w:t>
            </w:r>
            <w:r w:rsidRPr="00634534">
              <w:rPr>
                <w:rFonts w:ascii="Arial" w:hAnsi="Arial" w:cs="Arial"/>
                <w:color w:val="5B9BD5" w:themeColor="accent1"/>
              </w:rPr>
              <w:t>.</w:t>
            </w:r>
          </w:p>
          <w:p w:rsidR="00A81673" w:rsidRPr="00634534" w:rsidRDefault="0081016A">
            <w:pPr>
              <w:pStyle w:val="Heading2"/>
              <w:jc w:val="center"/>
              <w:rPr>
                <w:rFonts w:ascii="Arial" w:hAnsi="Arial" w:cs="Arial"/>
                <w:sz w:val="24"/>
                <w:szCs w:val="24"/>
                <w:u w:val="single"/>
              </w:rPr>
            </w:pPr>
            <w:r w:rsidRPr="00634534">
              <w:rPr>
                <w:rFonts w:ascii="Arial" w:hAnsi="Arial" w:cs="Arial"/>
                <w:sz w:val="24"/>
                <w:szCs w:val="24"/>
                <w:u w:val="single"/>
              </w:rPr>
              <w:t>Planning</w:t>
            </w:r>
          </w:p>
          <w:p w:rsidR="00A81673" w:rsidRPr="00634534" w:rsidRDefault="00B74F3F">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185B50" w:rsidRPr="00634534">
              <w:rPr>
                <w:rFonts w:ascii="Arial" w:hAnsi="Arial" w:cs="Arial"/>
                <w:sz w:val="24"/>
                <w:szCs w:val="24"/>
                <w:u w:val="single"/>
              </w:rPr>
              <w:t>61</w:t>
            </w:r>
            <w:r w:rsidRPr="00634534">
              <w:rPr>
                <w:rFonts w:ascii="Arial" w:hAnsi="Arial" w:cs="Arial"/>
                <w:sz w:val="24"/>
                <w:szCs w:val="24"/>
                <w:u w:val="single"/>
              </w:rPr>
              <w:t xml:space="preserve">/17 - </w:t>
            </w:r>
            <w:r w:rsidR="0081016A" w:rsidRPr="00634534">
              <w:rPr>
                <w:rFonts w:ascii="Arial" w:hAnsi="Arial" w:cs="Arial"/>
                <w:sz w:val="24"/>
                <w:szCs w:val="24"/>
                <w:u w:val="single"/>
              </w:rPr>
              <w:t>Q20 Item ID:</w:t>
            </w:r>
            <w:r w:rsidR="007E11FA" w:rsidRPr="00634534">
              <w:rPr>
                <w:rFonts w:ascii="Arial" w:hAnsi="Arial" w:cs="Arial"/>
                <w:sz w:val="24"/>
                <w:szCs w:val="24"/>
                <w:u w:val="single"/>
              </w:rPr>
              <w:t xml:space="preserve"> </w:t>
            </w:r>
            <w:r w:rsidR="0081016A" w:rsidRPr="00634534">
              <w:rPr>
                <w:rFonts w:ascii="Arial" w:hAnsi="Arial" w:cs="Arial"/>
                <w:sz w:val="24"/>
                <w:szCs w:val="24"/>
                <w:u w:val="single"/>
              </w:rPr>
              <w:t>52351</w:t>
            </w:r>
            <w:r w:rsidRPr="00634534">
              <w:rPr>
                <w:rFonts w:ascii="Arial" w:hAnsi="Arial" w:cs="Arial"/>
                <w:sz w:val="24"/>
                <w:szCs w:val="24"/>
                <w:u w:val="single"/>
              </w:rPr>
              <w:t xml:space="preserve"> – REVISED CLONBURRIS SDZ</w:t>
            </w:r>
          </w:p>
          <w:p w:rsidR="00A81673" w:rsidRPr="00634534" w:rsidRDefault="0081016A">
            <w:pPr>
              <w:pStyle w:val="proposed"/>
              <w:rPr>
                <w:rFonts w:ascii="Arial" w:hAnsi="Arial" w:cs="Arial"/>
              </w:rPr>
            </w:pPr>
            <w:r w:rsidRPr="00634534">
              <w:rPr>
                <w:rFonts w:ascii="Arial" w:hAnsi="Arial" w:cs="Arial"/>
              </w:rPr>
              <w:t>Proposed by Councillor P. Gogarty</w:t>
            </w:r>
          </w:p>
          <w:p w:rsidR="00A81673" w:rsidRPr="00634534" w:rsidRDefault="0081016A">
            <w:pPr>
              <w:pStyle w:val="NormalWeb"/>
              <w:rPr>
                <w:rFonts w:ascii="Arial" w:hAnsi="Arial" w:cs="Arial"/>
              </w:rPr>
            </w:pPr>
            <w:r w:rsidRPr="00634534">
              <w:rPr>
                <w:rFonts w:ascii="Arial" w:hAnsi="Arial" w:cs="Arial"/>
              </w:rPr>
              <w:t xml:space="preserve">"To ask the Chief Executive for an updated timescale on the next phase of the revised </w:t>
            </w:r>
            <w:proofErr w:type="spellStart"/>
            <w:r w:rsidRPr="00634534">
              <w:rPr>
                <w:rFonts w:ascii="Arial" w:hAnsi="Arial" w:cs="Arial"/>
              </w:rPr>
              <w:t>Clonburris</w:t>
            </w:r>
            <w:proofErr w:type="spellEnd"/>
            <w:r w:rsidRPr="00634534">
              <w:rPr>
                <w:rFonts w:ascii="Arial" w:hAnsi="Arial" w:cs="Arial"/>
              </w:rPr>
              <w:t xml:space="preserve"> SDZ plan including indicative dates for pre-briefing of the elected members?"</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 xml:space="preserve">"The preparation of the draft Planning Scheme for </w:t>
            </w:r>
            <w:proofErr w:type="spellStart"/>
            <w:r w:rsidRPr="00634534">
              <w:rPr>
                <w:rFonts w:ascii="Arial" w:hAnsi="Arial" w:cs="Arial"/>
              </w:rPr>
              <w:t>Clonburris</w:t>
            </w:r>
            <w:proofErr w:type="spellEnd"/>
            <w:r w:rsidRPr="00634534">
              <w:rPr>
                <w:rFonts w:ascii="Arial" w:hAnsi="Arial" w:cs="Arial"/>
              </w:rPr>
              <w:t xml:space="preserve"> SDZ is progressing. The draft Planning Scheme that will go on public display before the end of Q1 2017. Members will be briefed in advance of the draft Planning Scheme going on public display. The briefing date, time and venue will be agreed with members in due course."</w:t>
            </w:r>
          </w:p>
          <w:p w:rsidR="003C4E68" w:rsidRPr="00634534" w:rsidRDefault="00B74F3F" w:rsidP="003C4E68">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185B50" w:rsidRPr="00634534">
              <w:rPr>
                <w:rFonts w:ascii="Arial" w:hAnsi="Arial" w:cs="Arial"/>
                <w:sz w:val="24"/>
                <w:szCs w:val="24"/>
                <w:u w:val="single"/>
              </w:rPr>
              <w:t>62</w:t>
            </w:r>
            <w:r w:rsidRPr="00634534">
              <w:rPr>
                <w:rFonts w:ascii="Arial" w:hAnsi="Arial" w:cs="Arial"/>
                <w:sz w:val="24"/>
                <w:szCs w:val="24"/>
                <w:u w:val="single"/>
              </w:rPr>
              <w:t xml:space="preserve">/17 - </w:t>
            </w:r>
            <w:r w:rsidR="0081016A" w:rsidRPr="00634534">
              <w:rPr>
                <w:rFonts w:ascii="Arial" w:hAnsi="Arial" w:cs="Arial"/>
                <w:sz w:val="24"/>
                <w:szCs w:val="24"/>
                <w:u w:val="single"/>
              </w:rPr>
              <w:t>H17 Item ID:</w:t>
            </w:r>
            <w:r w:rsidR="0014199A" w:rsidRPr="00634534">
              <w:rPr>
                <w:rFonts w:ascii="Arial" w:hAnsi="Arial" w:cs="Arial"/>
                <w:sz w:val="24"/>
                <w:szCs w:val="24"/>
                <w:u w:val="single"/>
              </w:rPr>
              <w:t xml:space="preserve"> </w:t>
            </w:r>
            <w:r w:rsidR="0081016A" w:rsidRPr="00634534">
              <w:rPr>
                <w:rFonts w:ascii="Arial" w:hAnsi="Arial" w:cs="Arial"/>
                <w:sz w:val="24"/>
                <w:szCs w:val="24"/>
                <w:u w:val="single"/>
              </w:rPr>
              <w:t>52241</w:t>
            </w:r>
            <w:r w:rsidRPr="00634534">
              <w:rPr>
                <w:rFonts w:ascii="Arial" w:hAnsi="Arial" w:cs="Arial"/>
                <w:sz w:val="24"/>
                <w:szCs w:val="24"/>
                <w:u w:val="single"/>
              </w:rPr>
              <w:t xml:space="preserve"> – PLANNING FILES</w:t>
            </w:r>
            <w:r w:rsidR="003C4E68" w:rsidRPr="00634534">
              <w:rPr>
                <w:rFonts w:ascii="Arial" w:hAnsi="Arial" w:cs="Arial"/>
                <w:sz w:val="24"/>
                <w:szCs w:val="24"/>
                <w:u w:val="single"/>
              </w:rPr>
              <w:t xml:space="preserve">                                                             </w:t>
            </w:r>
            <w:r w:rsidR="003C4E68" w:rsidRPr="00634534">
              <w:rPr>
                <w:rFonts w:ascii="Arial" w:hAnsi="Arial" w:cs="Arial"/>
                <w:b w:val="0"/>
                <w:sz w:val="24"/>
                <w:szCs w:val="24"/>
              </w:rPr>
              <w:t>Ms. S, Duff, Senior Executive Planner presented the report:-</w:t>
            </w:r>
            <w:r w:rsidR="00AC1364">
              <w:rPr>
                <w:rFonts w:ascii="Arial" w:hAnsi="Arial" w:cs="Arial"/>
                <w:b w:val="0"/>
                <w:sz w:val="24"/>
                <w:szCs w:val="24"/>
              </w:rPr>
              <w:t xml:space="preserve">                                                    </w:t>
            </w:r>
          </w:p>
          <w:p w:rsidR="00185B50" w:rsidRPr="00634534" w:rsidRDefault="00185B50" w:rsidP="00185B50">
            <w:pPr>
              <w:pStyle w:val="NormalWeb"/>
              <w:rPr>
                <w:rFonts w:ascii="Arial" w:hAnsi="Arial" w:cs="Arial"/>
              </w:rPr>
            </w:pPr>
            <w:r w:rsidRPr="00634534">
              <w:rPr>
                <w:rFonts w:ascii="Arial" w:hAnsi="Arial" w:cs="Arial"/>
              </w:rPr>
              <w:br/>
            </w:r>
            <w:r w:rsidRPr="00634534">
              <w:rPr>
                <w:rFonts w:ascii="Arial" w:hAnsi="Arial" w:cs="Arial"/>
                <w:b/>
              </w:rPr>
              <w:t>A. Large Applications Under Consideration</w:t>
            </w:r>
            <w:r w:rsidRPr="00634534">
              <w:rPr>
                <w:rFonts w:ascii="Arial" w:hAnsi="Arial" w:cs="Arial"/>
              </w:rPr>
              <w:t xml:space="preserve"> </w:t>
            </w:r>
          </w:p>
          <w:p w:rsidR="00F378DC" w:rsidRPr="00634534" w:rsidRDefault="00F378DC" w:rsidP="00F378DC">
            <w:pPr>
              <w:pStyle w:val="NormalWeb"/>
              <w:rPr>
                <w:rFonts w:ascii="Arial" w:hAnsi="Arial" w:cs="Arial"/>
              </w:rPr>
            </w:pPr>
          </w:p>
          <w:p w:rsidR="00F378DC" w:rsidRPr="00634534" w:rsidRDefault="00F378DC" w:rsidP="00F378DC">
            <w:pPr>
              <w:pStyle w:val="NormalWeb"/>
              <w:pBdr>
                <w:top w:val="single" w:sz="4" w:space="1" w:color="auto"/>
                <w:left w:val="single" w:sz="4" w:space="4" w:color="auto"/>
                <w:bottom w:val="single" w:sz="4" w:space="1" w:color="auto"/>
                <w:right w:val="single" w:sz="4" w:space="4" w:color="auto"/>
              </w:pBdr>
              <w:ind w:left="2880" w:hanging="2880"/>
              <w:rPr>
                <w:rFonts w:ascii="Arial" w:hAnsi="Arial" w:cs="Arial"/>
                <w:bCs/>
              </w:rPr>
            </w:pPr>
            <w:r w:rsidRPr="00634534">
              <w:rPr>
                <w:rFonts w:ascii="Arial" w:hAnsi="Arial" w:cs="Arial"/>
                <w:b/>
              </w:rPr>
              <w:lastRenderedPageBreak/>
              <w:t>FILE DISCUSSED</w:t>
            </w:r>
            <w:r w:rsidRPr="00634534">
              <w:rPr>
                <w:rFonts w:ascii="Arial" w:hAnsi="Arial" w:cs="Arial"/>
                <w:bCs/>
              </w:rPr>
              <w:t>: SDZ 16A/0003</w:t>
            </w:r>
          </w:p>
          <w:p w:rsidR="00F378DC" w:rsidRPr="00634534" w:rsidRDefault="00F378DC" w:rsidP="00F378DC">
            <w:pPr>
              <w:pStyle w:val="NormalWeb"/>
              <w:pBdr>
                <w:top w:val="single" w:sz="4" w:space="1" w:color="auto"/>
                <w:left w:val="single" w:sz="4" w:space="4" w:color="auto"/>
                <w:bottom w:val="single" w:sz="4" w:space="1" w:color="auto"/>
                <w:right w:val="single" w:sz="4" w:space="4" w:color="auto"/>
              </w:pBdr>
              <w:ind w:left="3600" w:hanging="3600"/>
              <w:rPr>
                <w:rFonts w:ascii="Arial" w:hAnsi="Arial" w:cs="Arial"/>
              </w:rPr>
            </w:pPr>
            <w:r w:rsidRPr="00634534">
              <w:rPr>
                <w:rFonts w:ascii="Arial" w:hAnsi="Arial" w:cs="Arial"/>
                <w:b/>
                <w:bCs/>
              </w:rPr>
              <w:t>LOCATION</w:t>
            </w:r>
            <w:r w:rsidRPr="00634534">
              <w:rPr>
                <w:rFonts w:ascii="Arial" w:hAnsi="Arial" w:cs="Arial"/>
              </w:rPr>
              <w:t xml:space="preserve">: </w:t>
            </w:r>
            <w:proofErr w:type="spellStart"/>
            <w:r w:rsidRPr="00634534">
              <w:rPr>
                <w:rFonts w:ascii="Arial" w:hAnsi="Arial" w:cs="Arial"/>
              </w:rPr>
              <w:t>Toberma</w:t>
            </w:r>
            <w:r w:rsidR="001F6CD7" w:rsidRPr="00634534">
              <w:rPr>
                <w:rFonts w:ascii="Arial" w:hAnsi="Arial" w:cs="Arial"/>
              </w:rPr>
              <w:t>clugg</w:t>
            </w:r>
            <w:proofErr w:type="spellEnd"/>
            <w:r w:rsidR="001F6CD7" w:rsidRPr="00634534">
              <w:rPr>
                <w:rFonts w:ascii="Arial" w:hAnsi="Arial" w:cs="Arial"/>
              </w:rPr>
              <w:t>, Adamstown, Lucan, Co Dublin</w:t>
            </w:r>
            <w:r w:rsidRPr="00634534">
              <w:rPr>
                <w:rFonts w:ascii="Arial" w:hAnsi="Arial" w:cs="Arial"/>
              </w:rPr>
              <w:tab/>
            </w:r>
          </w:p>
          <w:p w:rsidR="00F378DC" w:rsidRPr="00634534" w:rsidRDefault="00F378DC" w:rsidP="00F378DC">
            <w:pPr>
              <w:pBdr>
                <w:top w:val="single" w:sz="4" w:space="1" w:color="auto"/>
                <w:left w:val="single" w:sz="4" w:space="4" w:color="auto"/>
                <w:bottom w:val="single" w:sz="4" w:space="1" w:color="auto"/>
                <w:right w:val="single" w:sz="4" w:space="4" w:color="auto"/>
              </w:pBdr>
              <w:ind w:left="3600" w:hanging="3600"/>
              <w:rPr>
                <w:rFonts w:ascii="Arial" w:hAnsi="Arial" w:cs="Arial"/>
              </w:rPr>
            </w:pPr>
            <w:r w:rsidRPr="00634534">
              <w:rPr>
                <w:rFonts w:ascii="Arial" w:hAnsi="Arial" w:cs="Arial"/>
                <w:b/>
                <w:bCs/>
              </w:rPr>
              <w:t>COMMENTS</w:t>
            </w:r>
            <w:r w:rsidRPr="00634534">
              <w:rPr>
                <w:rFonts w:ascii="Arial" w:hAnsi="Arial" w:cs="Arial"/>
              </w:rPr>
              <w:t>:</w:t>
            </w:r>
            <w:r w:rsidR="001F6CD7" w:rsidRPr="00634534">
              <w:rPr>
                <w:rFonts w:ascii="Arial" w:hAnsi="Arial" w:cs="Arial"/>
              </w:rPr>
              <w:t xml:space="preserve"> Councillor Lavelle commented on the application.</w:t>
            </w:r>
          </w:p>
          <w:p w:rsidR="00F378DC" w:rsidRPr="00634534" w:rsidRDefault="00F378DC" w:rsidP="00F378DC">
            <w:pPr>
              <w:pStyle w:val="NormalWeb"/>
              <w:rPr>
                <w:rFonts w:ascii="Arial" w:hAnsi="Arial" w:cs="Arial"/>
                <w:color w:val="FF0000"/>
              </w:rPr>
            </w:pPr>
          </w:p>
          <w:p w:rsidR="00F378DC" w:rsidRPr="00634534" w:rsidRDefault="00F378DC" w:rsidP="00F378DC">
            <w:pPr>
              <w:pStyle w:val="NormalWeb"/>
              <w:pBdr>
                <w:top w:val="single" w:sz="4" w:space="1" w:color="auto"/>
                <w:left w:val="single" w:sz="4" w:space="4" w:color="auto"/>
                <w:bottom w:val="single" w:sz="4" w:space="1" w:color="auto"/>
                <w:right w:val="single" w:sz="4" w:space="4" w:color="auto"/>
              </w:pBdr>
              <w:ind w:left="2880" w:hanging="2880"/>
              <w:rPr>
                <w:rFonts w:ascii="Arial" w:hAnsi="Arial" w:cs="Arial"/>
                <w:bCs/>
              </w:rPr>
            </w:pPr>
            <w:r w:rsidRPr="00634534">
              <w:rPr>
                <w:rFonts w:ascii="Arial" w:hAnsi="Arial" w:cs="Arial"/>
                <w:b/>
              </w:rPr>
              <w:t>FILE DISCUSSED</w:t>
            </w:r>
            <w:r w:rsidRPr="00634534">
              <w:rPr>
                <w:rFonts w:ascii="Arial" w:hAnsi="Arial" w:cs="Arial"/>
                <w:bCs/>
              </w:rPr>
              <w:t>:</w:t>
            </w:r>
            <w:r w:rsidR="001F6CD7" w:rsidRPr="00634534">
              <w:rPr>
                <w:rFonts w:ascii="Arial" w:hAnsi="Arial" w:cs="Arial"/>
                <w:bCs/>
              </w:rPr>
              <w:t xml:space="preserve"> SD 16A/0315</w:t>
            </w:r>
          </w:p>
          <w:p w:rsidR="00004F91" w:rsidRPr="00634534" w:rsidRDefault="00F378DC" w:rsidP="00F378DC">
            <w:pPr>
              <w:pStyle w:val="NormalWeb"/>
              <w:pBdr>
                <w:top w:val="single" w:sz="4" w:space="1" w:color="auto"/>
                <w:left w:val="single" w:sz="4" w:space="4" w:color="auto"/>
                <w:bottom w:val="single" w:sz="4" w:space="1" w:color="auto"/>
                <w:right w:val="single" w:sz="4" w:space="4" w:color="auto"/>
              </w:pBdr>
              <w:ind w:left="3600" w:hanging="3600"/>
              <w:rPr>
                <w:rFonts w:ascii="Arial" w:hAnsi="Arial" w:cs="Arial"/>
              </w:rPr>
            </w:pPr>
            <w:r w:rsidRPr="00634534">
              <w:rPr>
                <w:rFonts w:ascii="Arial" w:hAnsi="Arial" w:cs="Arial"/>
                <w:b/>
                <w:bCs/>
              </w:rPr>
              <w:t>LOCATION</w:t>
            </w:r>
            <w:r w:rsidRPr="00634534">
              <w:rPr>
                <w:rFonts w:ascii="Arial" w:hAnsi="Arial" w:cs="Arial"/>
              </w:rPr>
              <w:t>:</w:t>
            </w:r>
            <w:r w:rsidR="001A65AF" w:rsidRPr="00634534">
              <w:rPr>
                <w:rFonts w:ascii="Arial" w:hAnsi="Arial" w:cs="Arial"/>
              </w:rPr>
              <w:t xml:space="preserve"> Divine Mercy Senior and Junior National</w:t>
            </w:r>
            <w:r w:rsidR="00004F91" w:rsidRPr="00634534">
              <w:rPr>
                <w:rFonts w:ascii="Arial" w:hAnsi="Arial" w:cs="Arial"/>
              </w:rPr>
              <w:t xml:space="preserve"> School, </w:t>
            </w:r>
            <w:proofErr w:type="spellStart"/>
            <w:r w:rsidR="00004F91" w:rsidRPr="00634534">
              <w:rPr>
                <w:rFonts w:ascii="Arial" w:hAnsi="Arial" w:cs="Arial"/>
              </w:rPr>
              <w:t>Balgaddy</w:t>
            </w:r>
            <w:proofErr w:type="spellEnd"/>
            <w:r w:rsidR="00004F91" w:rsidRPr="00634534">
              <w:rPr>
                <w:rFonts w:ascii="Arial" w:hAnsi="Arial" w:cs="Arial"/>
              </w:rPr>
              <w:t xml:space="preserve"> Road, </w:t>
            </w:r>
            <w:proofErr w:type="spellStart"/>
            <w:r w:rsidR="00004F91" w:rsidRPr="00634534">
              <w:rPr>
                <w:rFonts w:ascii="Arial" w:hAnsi="Arial" w:cs="Arial"/>
              </w:rPr>
              <w:t>Balgaddy</w:t>
            </w:r>
            <w:proofErr w:type="spellEnd"/>
            <w:r w:rsidR="00004F91" w:rsidRPr="00634534">
              <w:rPr>
                <w:rFonts w:ascii="Arial" w:hAnsi="Arial" w:cs="Arial"/>
              </w:rPr>
              <w:t>,</w:t>
            </w:r>
          </w:p>
          <w:p w:rsidR="00F378DC" w:rsidRPr="00634534" w:rsidRDefault="00004F91" w:rsidP="00F378DC">
            <w:pPr>
              <w:pStyle w:val="NormalWeb"/>
              <w:pBdr>
                <w:top w:val="single" w:sz="4" w:space="1" w:color="auto"/>
                <w:left w:val="single" w:sz="4" w:space="4" w:color="auto"/>
                <w:bottom w:val="single" w:sz="4" w:space="1" w:color="auto"/>
                <w:right w:val="single" w:sz="4" w:space="4" w:color="auto"/>
              </w:pBdr>
              <w:ind w:left="3600" w:hanging="3600"/>
              <w:rPr>
                <w:rFonts w:ascii="Arial" w:hAnsi="Arial" w:cs="Arial"/>
              </w:rPr>
            </w:pPr>
            <w:r w:rsidRPr="00634534">
              <w:rPr>
                <w:rFonts w:ascii="Arial" w:hAnsi="Arial" w:cs="Arial"/>
                <w:bCs/>
              </w:rPr>
              <w:t>Lucan</w:t>
            </w:r>
            <w:r w:rsidRPr="00634534">
              <w:rPr>
                <w:rFonts w:ascii="Arial" w:hAnsi="Arial" w:cs="Arial"/>
              </w:rPr>
              <w:t>, Co. Dublin.</w:t>
            </w:r>
            <w:r w:rsidR="001A65AF" w:rsidRPr="00634534">
              <w:rPr>
                <w:rFonts w:ascii="Arial" w:hAnsi="Arial" w:cs="Arial"/>
              </w:rPr>
              <w:t xml:space="preserve">     </w:t>
            </w:r>
            <w:r w:rsidR="00FC7AFD" w:rsidRPr="00634534">
              <w:rPr>
                <w:rFonts w:ascii="Arial" w:hAnsi="Arial" w:cs="Arial"/>
              </w:rPr>
              <w:t xml:space="preserve">                             </w:t>
            </w:r>
          </w:p>
          <w:p w:rsidR="00F378DC" w:rsidRPr="00634534" w:rsidRDefault="00F378DC" w:rsidP="00F378DC">
            <w:pPr>
              <w:pBdr>
                <w:top w:val="single" w:sz="4" w:space="1" w:color="auto"/>
                <w:left w:val="single" w:sz="4" w:space="4" w:color="auto"/>
                <w:bottom w:val="single" w:sz="4" w:space="1" w:color="auto"/>
                <w:right w:val="single" w:sz="4" w:space="4" w:color="auto"/>
              </w:pBdr>
              <w:spacing w:after="160" w:line="259" w:lineRule="auto"/>
              <w:rPr>
                <w:rFonts w:ascii="Arial" w:hAnsi="Arial" w:cs="Arial"/>
              </w:rPr>
            </w:pPr>
            <w:r w:rsidRPr="00634534">
              <w:rPr>
                <w:rFonts w:ascii="Arial" w:hAnsi="Arial" w:cs="Arial"/>
                <w:b/>
              </w:rPr>
              <w:t>COMMENTS</w:t>
            </w:r>
            <w:r w:rsidRPr="00634534">
              <w:rPr>
                <w:rFonts w:ascii="Arial" w:hAnsi="Arial" w:cs="Arial"/>
              </w:rPr>
              <w:t>:</w:t>
            </w:r>
            <w:r w:rsidR="00FC7AFD" w:rsidRPr="00634534">
              <w:rPr>
                <w:rFonts w:ascii="Arial" w:hAnsi="Arial" w:cs="Arial"/>
              </w:rPr>
              <w:t xml:space="preserve"> There were no comments made on this application.</w:t>
            </w:r>
            <w:r w:rsidRPr="00634534">
              <w:rPr>
                <w:rFonts w:ascii="Arial" w:hAnsi="Arial" w:cs="Arial"/>
              </w:rPr>
              <w:tab/>
            </w:r>
            <w:r w:rsidRPr="00634534">
              <w:rPr>
                <w:rFonts w:ascii="Arial" w:hAnsi="Arial" w:cs="Arial"/>
              </w:rPr>
              <w:tab/>
            </w:r>
          </w:p>
          <w:p w:rsidR="00F378DC" w:rsidRPr="00634534" w:rsidRDefault="00F378DC" w:rsidP="00185B50">
            <w:pPr>
              <w:pStyle w:val="NormalWeb"/>
              <w:rPr>
                <w:rFonts w:ascii="Arial" w:hAnsi="Arial" w:cs="Arial"/>
              </w:rPr>
            </w:pPr>
          </w:p>
          <w:p w:rsidR="00185B50" w:rsidRPr="00634534" w:rsidRDefault="00185B50" w:rsidP="00185B50">
            <w:pPr>
              <w:pStyle w:val="NormalWeb"/>
              <w:pBdr>
                <w:top w:val="single" w:sz="4" w:space="1" w:color="auto"/>
                <w:left w:val="single" w:sz="4" w:space="4" w:color="auto"/>
                <w:bottom w:val="single" w:sz="4" w:space="1" w:color="auto"/>
                <w:right w:val="single" w:sz="4" w:space="4" w:color="auto"/>
              </w:pBdr>
              <w:ind w:left="2880" w:hanging="2880"/>
              <w:rPr>
                <w:rFonts w:ascii="Arial" w:hAnsi="Arial" w:cs="Arial"/>
                <w:bCs/>
              </w:rPr>
            </w:pPr>
            <w:r w:rsidRPr="00634534">
              <w:rPr>
                <w:rFonts w:ascii="Arial" w:hAnsi="Arial" w:cs="Arial"/>
                <w:b/>
              </w:rPr>
              <w:t>FILE DISCUSSED</w:t>
            </w:r>
            <w:r w:rsidRPr="00634534">
              <w:rPr>
                <w:rFonts w:ascii="Arial" w:hAnsi="Arial" w:cs="Arial"/>
                <w:bCs/>
              </w:rPr>
              <w:t>:</w:t>
            </w:r>
            <w:r w:rsidR="007E11FA" w:rsidRPr="00634534">
              <w:rPr>
                <w:rFonts w:ascii="Arial" w:hAnsi="Arial" w:cs="Arial"/>
                <w:bCs/>
              </w:rPr>
              <w:t xml:space="preserve"> SDZ 16A/0004</w:t>
            </w:r>
            <w:r w:rsidRPr="00634534">
              <w:rPr>
                <w:rFonts w:ascii="Arial" w:hAnsi="Arial" w:cs="Arial"/>
                <w:bCs/>
              </w:rPr>
              <w:tab/>
            </w:r>
          </w:p>
          <w:p w:rsidR="00185B50" w:rsidRPr="00634534" w:rsidRDefault="00185B50" w:rsidP="00185B50">
            <w:pPr>
              <w:pStyle w:val="NormalWeb"/>
              <w:pBdr>
                <w:top w:val="single" w:sz="4" w:space="1" w:color="auto"/>
                <w:left w:val="single" w:sz="4" w:space="4" w:color="auto"/>
                <w:bottom w:val="single" w:sz="4" w:space="1" w:color="auto"/>
                <w:right w:val="single" w:sz="4" w:space="4" w:color="auto"/>
              </w:pBdr>
              <w:ind w:left="3600" w:hanging="3600"/>
              <w:rPr>
                <w:rFonts w:ascii="Arial" w:hAnsi="Arial" w:cs="Arial"/>
              </w:rPr>
            </w:pPr>
            <w:r w:rsidRPr="00634534">
              <w:rPr>
                <w:rFonts w:ascii="Arial" w:hAnsi="Arial" w:cs="Arial"/>
                <w:b/>
                <w:bCs/>
              </w:rPr>
              <w:t>LOCATION</w:t>
            </w:r>
            <w:r w:rsidRPr="00634534">
              <w:rPr>
                <w:rFonts w:ascii="Arial" w:hAnsi="Arial" w:cs="Arial"/>
              </w:rPr>
              <w:t>:</w:t>
            </w:r>
            <w:r w:rsidR="007E11FA" w:rsidRPr="00634534">
              <w:rPr>
                <w:rFonts w:ascii="Arial" w:hAnsi="Arial" w:cs="Arial"/>
              </w:rPr>
              <w:t xml:space="preserve"> Adamstown Square 3, Adamstown, Lucan, Co. Dublin</w:t>
            </w:r>
            <w:r w:rsidRPr="00634534">
              <w:rPr>
                <w:rFonts w:ascii="Arial" w:hAnsi="Arial" w:cs="Arial"/>
              </w:rPr>
              <w:tab/>
            </w:r>
          </w:p>
          <w:p w:rsidR="00185B50" w:rsidRPr="00634534" w:rsidRDefault="00185B50" w:rsidP="00185B50">
            <w:pPr>
              <w:pBdr>
                <w:top w:val="single" w:sz="4" w:space="1" w:color="auto"/>
                <w:left w:val="single" w:sz="4" w:space="4" w:color="auto"/>
                <w:bottom w:val="single" w:sz="4" w:space="1" w:color="auto"/>
                <w:right w:val="single" w:sz="4" w:space="4" w:color="auto"/>
              </w:pBdr>
              <w:ind w:left="3600" w:hanging="3600"/>
              <w:rPr>
                <w:rFonts w:ascii="Arial" w:hAnsi="Arial" w:cs="Arial"/>
              </w:rPr>
            </w:pPr>
            <w:r w:rsidRPr="00634534">
              <w:rPr>
                <w:rFonts w:ascii="Arial" w:hAnsi="Arial" w:cs="Arial"/>
                <w:b/>
                <w:bCs/>
              </w:rPr>
              <w:t>COMMENTS</w:t>
            </w:r>
            <w:r w:rsidRPr="00634534">
              <w:rPr>
                <w:rFonts w:ascii="Arial" w:hAnsi="Arial" w:cs="Arial"/>
              </w:rPr>
              <w:t>:</w:t>
            </w:r>
            <w:r w:rsidR="007E11FA" w:rsidRPr="00634534">
              <w:rPr>
                <w:rFonts w:ascii="Arial" w:hAnsi="Arial" w:cs="Arial"/>
              </w:rPr>
              <w:t xml:space="preserve"> There were no comments made on this application.</w:t>
            </w:r>
            <w:r w:rsidRPr="00634534">
              <w:rPr>
                <w:rFonts w:ascii="Arial" w:hAnsi="Arial" w:cs="Arial"/>
              </w:rPr>
              <w:tab/>
            </w:r>
          </w:p>
          <w:p w:rsidR="00185B50" w:rsidRPr="00634534" w:rsidRDefault="00185B50" w:rsidP="00185B50">
            <w:pPr>
              <w:pStyle w:val="NormalWeb"/>
              <w:rPr>
                <w:rFonts w:ascii="Arial" w:hAnsi="Arial" w:cs="Arial"/>
                <w:color w:val="FF0000"/>
              </w:rPr>
            </w:pPr>
          </w:p>
          <w:p w:rsidR="00185B50" w:rsidRPr="00634534" w:rsidRDefault="00185B50" w:rsidP="00185B50">
            <w:pPr>
              <w:pStyle w:val="NormalWeb"/>
              <w:pBdr>
                <w:top w:val="single" w:sz="4" w:space="1" w:color="auto"/>
                <w:left w:val="single" w:sz="4" w:space="4" w:color="auto"/>
                <w:bottom w:val="single" w:sz="4" w:space="1" w:color="auto"/>
                <w:right w:val="single" w:sz="4" w:space="4" w:color="auto"/>
              </w:pBdr>
              <w:ind w:left="2880" w:hanging="2880"/>
              <w:rPr>
                <w:rFonts w:ascii="Arial" w:hAnsi="Arial" w:cs="Arial"/>
                <w:bCs/>
              </w:rPr>
            </w:pPr>
            <w:r w:rsidRPr="00634534">
              <w:rPr>
                <w:rFonts w:ascii="Arial" w:hAnsi="Arial" w:cs="Arial"/>
                <w:b/>
              </w:rPr>
              <w:t>FILE DISCUSSED</w:t>
            </w:r>
            <w:r w:rsidRPr="00634534">
              <w:rPr>
                <w:rFonts w:ascii="Arial" w:hAnsi="Arial" w:cs="Arial"/>
                <w:bCs/>
              </w:rPr>
              <w:t>:</w:t>
            </w:r>
            <w:r w:rsidR="007E11FA" w:rsidRPr="00634534">
              <w:rPr>
                <w:rFonts w:ascii="Arial" w:hAnsi="Arial" w:cs="Arial"/>
                <w:bCs/>
              </w:rPr>
              <w:t xml:space="preserve"> SDZ 16A/0005</w:t>
            </w:r>
            <w:r w:rsidRPr="00634534">
              <w:rPr>
                <w:rFonts w:ascii="Arial" w:hAnsi="Arial" w:cs="Arial"/>
                <w:bCs/>
              </w:rPr>
              <w:tab/>
            </w:r>
          </w:p>
          <w:p w:rsidR="00185B50" w:rsidRPr="00634534" w:rsidRDefault="00185B50" w:rsidP="00185B50">
            <w:pPr>
              <w:pStyle w:val="NormalWeb"/>
              <w:pBdr>
                <w:top w:val="single" w:sz="4" w:space="1" w:color="auto"/>
                <w:left w:val="single" w:sz="4" w:space="4" w:color="auto"/>
                <w:bottom w:val="single" w:sz="4" w:space="1" w:color="auto"/>
                <w:right w:val="single" w:sz="4" w:space="4" w:color="auto"/>
              </w:pBdr>
              <w:ind w:left="3600" w:hanging="3600"/>
              <w:rPr>
                <w:rFonts w:ascii="Arial" w:hAnsi="Arial" w:cs="Arial"/>
              </w:rPr>
            </w:pPr>
            <w:r w:rsidRPr="00634534">
              <w:rPr>
                <w:rFonts w:ascii="Arial" w:hAnsi="Arial" w:cs="Arial"/>
                <w:b/>
                <w:bCs/>
              </w:rPr>
              <w:t>LOCATION</w:t>
            </w:r>
            <w:r w:rsidRPr="00634534">
              <w:rPr>
                <w:rFonts w:ascii="Arial" w:hAnsi="Arial" w:cs="Arial"/>
              </w:rPr>
              <w:t>:</w:t>
            </w:r>
            <w:r w:rsidR="007E11FA" w:rsidRPr="00634534">
              <w:rPr>
                <w:rFonts w:ascii="Arial" w:hAnsi="Arial" w:cs="Arial"/>
              </w:rPr>
              <w:t xml:space="preserve"> Adamstown Drive &amp; Newcastle Road,  Lucan, Co. Dublin</w:t>
            </w:r>
            <w:r w:rsidRPr="00634534">
              <w:rPr>
                <w:rFonts w:ascii="Arial" w:hAnsi="Arial" w:cs="Arial"/>
              </w:rPr>
              <w:tab/>
            </w:r>
          </w:p>
          <w:p w:rsidR="00185B50" w:rsidRPr="00634534" w:rsidRDefault="00185B50" w:rsidP="00185B50">
            <w:pPr>
              <w:pBdr>
                <w:top w:val="single" w:sz="4" w:space="1" w:color="auto"/>
                <w:left w:val="single" w:sz="4" w:space="4" w:color="auto"/>
                <w:bottom w:val="single" w:sz="4" w:space="1" w:color="auto"/>
                <w:right w:val="single" w:sz="4" w:space="4" w:color="auto"/>
              </w:pBdr>
              <w:spacing w:after="160" w:line="259" w:lineRule="auto"/>
              <w:rPr>
                <w:rFonts w:ascii="Arial" w:hAnsi="Arial" w:cs="Arial"/>
              </w:rPr>
            </w:pPr>
            <w:r w:rsidRPr="00634534">
              <w:rPr>
                <w:rFonts w:ascii="Arial" w:hAnsi="Arial" w:cs="Arial"/>
                <w:b/>
              </w:rPr>
              <w:t>COMMENTS</w:t>
            </w:r>
            <w:r w:rsidRPr="00634534">
              <w:rPr>
                <w:rFonts w:ascii="Arial" w:hAnsi="Arial" w:cs="Arial"/>
              </w:rPr>
              <w:t>:</w:t>
            </w:r>
            <w:r w:rsidR="007E11FA" w:rsidRPr="00634534">
              <w:rPr>
                <w:rFonts w:ascii="Arial" w:hAnsi="Arial" w:cs="Arial"/>
              </w:rPr>
              <w:t xml:space="preserve"> Councillor W. Lavelle, P.N. </w:t>
            </w:r>
            <w:r w:rsidR="00B71759" w:rsidRPr="00634534">
              <w:rPr>
                <w:rFonts w:ascii="Arial" w:hAnsi="Arial" w:cs="Arial"/>
              </w:rPr>
              <w:t>Gogarty, G.</w:t>
            </w:r>
            <w:r w:rsidR="00F378DC" w:rsidRPr="00634534">
              <w:rPr>
                <w:rFonts w:ascii="Arial" w:hAnsi="Arial" w:cs="Arial"/>
              </w:rPr>
              <w:t xml:space="preserve"> </w:t>
            </w:r>
            <w:r w:rsidR="00B71759" w:rsidRPr="00634534">
              <w:rPr>
                <w:rFonts w:ascii="Arial" w:hAnsi="Arial" w:cs="Arial"/>
              </w:rPr>
              <w:t>O’Connell and L. O’Toole commented on the application.</w:t>
            </w:r>
            <w:r w:rsidRPr="00634534">
              <w:rPr>
                <w:rFonts w:ascii="Arial" w:hAnsi="Arial" w:cs="Arial"/>
              </w:rPr>
              <w:tab/>
            </w:r>
            <w:r w:rsidRPr="00634534">
              <w:rPr>
                <w:rFonts w:ascii="Arial" w:hAnsi="Arial" w:cs="Arial"/>
              </w:rPr>
              <w:tab/>
            </w:r>
          </w:p>
          <w:p w:rsidR="00FC7AFD" w:rsidRPr="00634534" w:rsidRDefault="00FC7AFD" w:rsidP="00FC7AFD">
            <w:pPr>
              <w:pStyle w:val="NormalWeb"/>
              <w:rPr>
                <w:rFonts w:ascii="Arial" w:hAnsi="Arial" w:cs="Arial"/>
              </w:rPr>
            </w:pPr>
          </w:p>
          <w:p w:rsidR="00FC7AFD" w:rsidRPr="00634534" w:rsidRDefault="00FC7AFD" w:rsidP="00FC7AFD">
            <w:pPr>
              <w:pStyle w:val="NormalWeb"/>
              <w:pBdr>
                <w:top w:val="single" w:sz="4" w:space="1" w:color="auto"/>
                <w:left w:val="single" w:sz="4" w:space="4" w:color="auto"/>
                <w:bottom w:val="single" w:sz="4" w:space="1" w:color="auto"/>
                <w:right w:val="single" w:sz="4" w:space="4" w:color="auto"/>
              </w:pBdr>
              <w:ind w:left="2880" w:hanging="2880"/>
              <w:rPr>
                <w:rFonts w:ascii="Arial" w:hAnsi="Arial" w:cs="Arial"/>
                <w:bCs/>
              </w:rPr>
            </w:pPr>
            <w:r w:rsidRPr="00634534">
              <w:rPr>
                <w:rFonts w:ascii="Arial" w:hAnsi="Arial" w:cs="Arial"/>
                <w:b/>
              </w:rPr>
              <w:t>FILE DISCUSSED</w:t>
            </w:r>
            <w:r w:rsidRPr="00634534">
              <w:rPr>
                <w:rFonts w:ascii="Arial" w:hAnsi="Arial" w:cs="Arial"/>
                <w:bCs/>
              </w:rPr>
              <w:t>: SDZ 16A/0006</w:t>
            </w:r>
          </w:p>
          <w:p w:rsidR="00FC7AFD" w:rsidRPr="00634534" w:rsidRDefault="00FC7AFD" w:rsidP="00FC7AFD">
            <w:pPr>
              <w:pStyle w:val="NormalWeb"/>
              <w:pBdr>
                <w:top w:val="single" w:sz="4" w:space="1" w:color="auto"/>
                <w:left w:val="single" w:sz="4" w:space="4" w:color="auto"/>
                <w:bottom w:val="single" w:sz="4" w:space="1" w:color="auto"/>
                <w:right w:val="single" w:sz="4" w:space="4" w:color="auto"/>
              </w:pBdr>
              <w:ind w:left="3600" w:hanging="3600"/>
              <w:rPr>
                <w:rFonts w:ascii="Arial" w:hAnsi="Arial" w:cs="Arial"/>
              </w:rPr>
            </w:pPr>
            <w:r w:rsidRPr="00634534">
              <w:rPr>
                <w:rFonts w:ascii="Arial" w:hAnsi="Arial" w:cs="Arial"/>
                <w:b/>
                <w:bCs/>
              </w:rPr>
              <w:t>LOCATION</w:t>
            </w:r>
            <w:r w:rsidRPr="00634534">
              <w:rPr>
                <w:rFonts w:ascii="Arial" w:hAnsi="Arial" w:cs="Arial"/>
              </w:rPr>
              <w:t>: Adamstown Square 3, Adamstown, Lucan, Co. Dublin</w:t>
            </w:r>
            <w:r w:rsidRPr="00634534">
              <w:rPr>
                <w:rFonts w:ascii="Arial" w:hAnsi="Arial" w:cs="Arial"/>
              </w:rPr>
              <w:tab/>
            </w:r>
          </w:p>
          <w:p w:rsidR="00FC7AFD" w:rsidRPr="00634534" w:rsidRDefault="00FC7AFD" w:rsidP="00FC7AFD">
            <w:pPr>
              <w:pBdr>
                <w:top w:val="single" w:sz="4" w:space="1" w:color="auto"/>
                <w:left w:val="single" w:sz="4" w:space="4" w:color="auto"/>
                <w:bottom w:val="single" w:sz="4" w:space="1" w:color="auto"/>
                <w:right w:val="single" w:sz="4" w:space="4" w:color="auto"/>
              </w:pBdr>
              <w:ind w:left="3600" w:hanging="3600"/>
              <w:rPr>
                <w:rFonts w:ascii="Arial" w:hAnsi="Arial" w:cs="Arial"/>
              </w:rPr>
            </w:pPr>
            <w:r w:rsidRPr="00634534">
              <w:rPr>
                <w:rFonts w:ascii="Arial" w:hAnsi="Arial" w:cs="Arial"/>
                <w:b/>
                <w:bCs/>
              </w:rPr>
              <w:t>COMMENTS</w:t>
            </w:r>
            <w:r w:rsidRPr="00634534">
              <w:rPr>
                <w:rFonts w:ascii="Arial" w:hAnsi="Arial" w:cs="Arial"/>
              </w:rPr>
              <w:t>: There were no comments made on this application.</w:t>
            </w:r>
          </w:p>
          <w:p w:rsidR="00FC7AFD" w:rsidRPr="00634534" w:rsidRDefault="00FC7AFD" w:rsidP="00185B50">
            <w:pPr>
              <w:pStyle w:val="NormalWeb"/>
              <w:rPr>
                <w:rFonts w:ascii="Arial" w:hAnsi="Arial" w:cs="Arial"/>
                <w:color w:val="FF0000"/>
              </w:rPr>
            </w:pPr>
          </w:p>
          <w:p w:rsidR="00185B50" w:rsidRPr="00634534" w:rsidRDefault="00185B50" w:rsidP="00185B50">
            <w:pPr>
              <w:pStyle w:val="NormalWeb"/>
              <w:rPr>
                <w:rFonts w:ascii="Arial" w:hAnsi="Arial" w:cs="Arial"/>
                <w:b/>
                <w:color w:val="FF0000"/>
              </w:rPr>
            </w:pPr>
            <w:r w:rsidRPr="00634534">
              <w:rPr>
                <w:rFonts w:ascii="Arial" w:hAnsi="Arial" w:cs="Arial"/>
                <w:color w:val="FF0000"/>
              </w:rPr>
              <w:br/>
            </w:r>
            <w:r w:rsidRPr="00634534">
              <w:rPr>
                <w:rFonts w:ascii="Arial" w:hAnsi="Arial" w:cs="Arial"/>
                <w:b/>
              </w:rPr>
              <w:t>B. Files Requested by Members</w:t>
            </w:r>
          </w:p>
          <w:p w:rsidR="00185B50" w:rsidRPr="00634534" w:rsidRDefault="00185B50" w:rsidP="00185B50">
            <w:pPr>
              <w:pStyle w:val="NormalWeb"/>
              <w:pBdr>
                <w:top w:val="single" w:sz="4" w:space="1" w:color="auto"/>
                <w:left w:val="single" w:sz="4" w:space="4" w:color="auto"/>
                <w:bottom w:val="single" w:sz="4" w:space="1" w:color="auto"/>
                <w:right w:val="single" w:sz="4" w:space="4" w:color="auto"/>
              </w:pBdr>
              <w:rPr>
                <w:rFonts w:ascii="Arial" w:hAnsi="Arial" w:cs="Arial"/>
              </w:rPr>
            </w:pPr>
            <w:r w:rsidRPr="00634534">
              <w:rPr>
                <w:rFonts w:ascii="Arial" w:hAnsi="Arial" w:cs="Arial"/>
                <w:b/>
              </w:rPr>
              <w:lastRenderedPageBreak/>
              <w:t>FILE REQUESTED BY</w:t>
            </w:r>
            <w:r w:rsidRPr="00634534">
              <w:rPr>
                <w:rFonts w:ascii="Arial" w:hAnsi="Arial" w:cs="Arial"/>
              </w:rPr>
              <w:t>:</w:t>
            </w:r>
            <w:r w:rsidRPr="00634534">
              <w:rPr>
                <w:rFonts w:ascii="Arial" w:hAnsi="Arial" w:cs="Arial"/>
              </w:rPr>
              <w:tab/>
            </w:r>
            <w:r w:rsidR="00FC7AFD" w:rsidRPr="00634534">
              <w:rPr>
                <w:rFonts w:ascii="Arial" w:hAnsi="Arial" w:cs="Arial"/>
              </w:rPr>
              <w:t>Councillor W. Lavelle</w:t>
            </w:r>
            <w:r w:rsidRPr="00634534">
              <w:rPr>
                <w:rFonts w:ascii="Arial" w:hAnsi="Arial" w:cs="Arial"/>
              </w:rPr>
              <w:tab/>
            </w:r>
          </w:p>
          <w:p w:rsidR="00185B50" w:rsidRPr="00634534" w:rsidRDefault="00185B50" w:rsidP="00185B50">
            <w:pPr>
              <w:pStyle w:val="NormalWeb"/>
              <w:pBdr>
                <w:top w:val="single" w:sz="4" w:space="1" w:color="auto"/>
                <w:left w:val="single" w:sz="4" w:space="4" w:color="auto"/>
                <w:bottom w:val="single" w:sz="4" w:space="1" w:color="auto"/>
                <w:right w:val="single" w:sz="4" w:space="4" w:color="auto"/>
              </w:pBdr>
              <w:ind w:left="2880" w:hanging="2880"/>
              <w:rPr>
                <w:rFonts w:ascii="Arial" w:hAnsi="Arial" w:cs="Arial"/>
                <w:bCs/>
              </w:rPr>
            </w:pPr>
            <w:r w:rsidRPr="00634534">
              <w:rPr>
                <w:rFonts w:ascii="Arial" w:hAnsi="Arial" w:cs="Arial"/>
                <w:b/>
              </w:rPr>
              <w:t>FILE DISCUSSED</w:t>
            </w:r>
            <w:r w:rsidRPr="00634534">
              <w:rPr>
                <w:rFonts w:ascii="Arial" w:hAnsi="Arial" w:cs="Arial"/>
                <w:bCs/>
              </w:rPr>
              <w:t>:</w:t>
            </w:r>
            <w:r w:rsidRPr="00634534">
              <w:rPr>
                <w:rFonts w:ascii="Arial" w:hAnsi="Arial" w:cs="Arial"/>
                <w:bCs/>
              </w:rPr>
              <w:tab/>
            </w:r>
            <w:r w:rsidR="00FC7AFD" w:rsidRPr="00634534">
              <w:rPr>
                <w:rFonts w:ascii="Arial" w:hAnsi="Arial" w:cs="Arial"/>
                <w:bCs/>
              </w:rPr>
              <w:t>SD16A/0422</w:t>
            </w:r>
            <w:r w:rsidRPr="00634534">
              <w:rPr>
                <w:rFonts w:ascii="Arial" w:hAnsi="Arial" w:cs="Arial"/>
                <w:bCs/>
              </w:rPr>
              <w:tab/>
            </w:r>
          </w:p>
          <w:p w:rsidR="00185B50" w:rsidRPr="00634534" w:rsidRDefault="00185B50" w:rsidP="00185B50">
            <w:pPr>
              <w:pStyle w:val="NormalWeb"/>
              <w:pBdr>
                <w:top w:val="single" w:sz="4" w:space="1" w:color="auto"/>
                <w:left w:val="single" w:sz="4" w:space="4" w:color="auto"/>
                <w:bottom w:val="single" w:sz="4" w:space="1" w:color="auto"/>
                <w:right w:val="single" w:sz="4" w:space="4" w:color="auto"/>
              </w:pBdr>
              <w:ind w:left="3600" w:hanging="3600"/>
              <w:rPr>
                <w:rFonts w:ascii="Arial" w:hAnsi="Arial" w:cs="Arial"/>
              </w:rPr>
            </w:pPr>
            <w:r w:rsidRPr="00634534">
              <w:rPr>
                <w:rFonts w:ascii="Arial" w:hAnsi="Arial" w:cs="Arial"/>
                <w:b/>
                <w:bCs/>
              </w:rPr>
              <w:t>LOCATION</w:t>
            </w:r>
            <w:r w:rsidRPr="00634534">
              <w:rPr>
                <w:rFonts w:ascii="Arial" w:hAnsi="Arial" w:cs="Arial"/>
              </w:rPr>
              <w:t>:</w:t>
            </w:r>
            <w:r w:rsidR="00FC7AFD" w:rsidRPr="00634534">
              <w:rPr>
                <w:rFonts w:ascii="Arial" w:hAnsi="Arial" w:cs="Arial"/>
              </w:rPr>
              <w:t xml:space="preserve"> Topaz Service Station, Lucan Road, Lucan, Co. Dublin </w:t>
            </w:r>
            <w:r w:rsidRPr="00634534">
              <w:rPr>
                <w:rFonts w:ascii="Arial" w:hAnsi="Arial" w:cs="Arial"/>
              </w:rPr>
              <w:tab/>
            </w:r>
          </w:p>
          <w:p w:rsidR="00185B50" w:rsidRPr="00634534" w:rsidRDefault="00185B50" w:rsidP="00185B50">
            <w:pPr>
              <w:pBdr>
                <w:top w:val="single" w:sz="4" w:space="1" w:color="auto"/>
                <w:left w:val="single" w:sz="4" w:space="4" w:color="auto"/>
                <w:bottom w:val="single" w:sz="4" w:space="1" w:color="auto"/>
                <w:right w:val="single" w:sz="4" w:space="4" w:color="auto"/>
              </w:pBdr>
              <w:ind w:left="3600" w:hanging="3600"/>
              <w:rPr>
                <w:rFonts w:ascii="Arial" w:hAnsi="Arial" w:cs="Arial"/>
              </w:rPr>
            </w:pPr>
            <w:r w:rsidRPr="00634534">
              <w:rPr>
                <w:rFonts w:ascii="Arial" w:hAnsi="Arial" w:cs="Arial"/>
                <w:b/>
                <w:bCs/>
              </w:rPr>
              <w:t>COMMENTS</w:t>
            </w:r>
            <w:r w:rsidRPr="00634534">
              <w:rPr>
                <w:rFonts w:ascii="Arial" w:hAnsi="Arial" w:cs="Arial"/>
              </w:rPr>
              <w:t>:</w:t>
            </w:r>
            <w:r w:rsidR="00FC7AFD" w:rsidRPr="00634534">
              <w:rPr>
                <w:rFonts w:ascii="Arial" w:hAnsi="Arial" w:cs="Arial"/>
              </w:rPr>
              <w:t xml:space="preserve"> Councillor W. Lavelle commented on the application.</w:t>
            </w:r>
            <w:r w:rsidRPr="00634534">
              <w:rPr>
                <w:rFonts w:ascii="Arial" w:hAnsi="Arial" w:cs="Arial"/>
              </w:rPr>
              <w:tab/>
            </w:r>
          </w:p>
          <w:p w:rsidR="00185B50" w:rsidRPr="00634534" w:rsidRDefault="00185B50" w:rsidP="00185B50">
            <w:pPr>
              <w:pStyle w:val="NormalWeb"/>
              <w:rPr>
                <w:rFonts w:ascii="Arial" w:hAnsi="Arial" w:cs="Arial"/>
                <w:color w:val="FF0000"/>
              </w:rPr>
            </w:pPr>
          </w:p>
          <w:p w:rsidR="00185B50" w:rsidRPr="00634534" w:rsidRDefault="00185B50" w:rsidP="00185B50">
            <w:pPr>
              <w:pStyle w:val="NormalWeb"/>
              <w:pBdr>
                <w:top w:val="single" w:sz="4" w:space="1" w:color="auto"/>
                <w:left w:val="single" w:sz="4" w:space="4" w:color="auto"/>
                <w:bottom w:val="single" w:sz="4" w:space="1" w:color="auto"/>
                <w:right w:val="single" w:sz="4" w:space="4" w:color="auto"/>
              </w:pBdr>
              <w:rPr>
                <w:rFonts w:ascii="Arial" w:hAnsi="Arial" w:cs="Arial"/>
              </w:rPr>
            </w:pPr>
            <w:r w:rsidRPr="00634534">
              <w:rPr>
                <w:rFonts w:ascii="Arial" w:hAnsi="Arial" w:cs="Arial"/>
                <w:b/>
              </w:rPr>
              <w:t>FILE REQUESTED BY</w:t>
            </w:r>
            <w:r w:rsidRPr="00634534">
              <w:rPr>
                <w:rFonts w:ascii="Arial" w:hAnsi="Arial" w:cs="Arial"/>
              </w:rPr>
              <w:t>:</w:t>
            </w:r>
            <w:r w:rsidRPr="00634534">
              <w:rPr>
                <w:rFonts w:ascii="Arial" w:hAnsi="Arial" w:cs="Arial"/>
              </w:rPr>
              <w:tab/>
            </w:r>
            <w:r w:rsidR="00FC7AFD" w:rsidRPr="00634534">
              <w:rPr>
                <w:rFonts w:ascii="Arial" w:hAnsi="Arial" w:cs="Arial"/>
              </w:rPr>
              <w:t>Councillor W. Lavelle</w:t>
            </w:r>
            <w:r w:rsidRPr="00634534">
              <w:rPr>
                <w:rFonts w:ascii="Arial" w:hAnsi="Arial" w:cs="Arial"/>
              </w:rPr>
              <w:tab/>
            </w:r>
          </w:p>
          <w:p w:rsidR="00185B50" w:rsidRPr="00634534" w:rsidRDefault="00185B50" w:rsidP="00185B50">
            <w:pPr>
              <w:pStyle w:val="NormalWeb"/>
              <w:pBdr>
                <w:top w:val="single" w:sz="4" w:space="1" w:color="auto"/>
                <w:left w:val="single" w:sz="4" w:space="4" w:color="auto"/>
                <w:bottom w:val="single" w:sz="4" w:space="1" w:color="auto"/>
                <w:right w:val="single" w:sz="4" w:space="4" w:color="auto"/>
              </w:pBdr>
              <w:ind w:left="2880" w:hanging="2880"/>
              <w:rPr>
                <w:rFonts w:ascii="Arial" w:hAnsi="Arial" w:cs="Arial"/>
                <w:bCs/>
              </w:rPr>
            </w:pPr>
            <w:r w:rsidRPr="00634534">
              <w:rPr>
                <w:rFonts w:ascii="Arial" w:hAnsi="Arial" w:cs="Arial"/>
                <w:b/>
              </w:rPr>
              <w:t>FILE DISCUSSED</w:t>
            </w:r>
            <w:r w:rsidRPr="00634534">
              <w:rPr>
                <w:rFonts w:ascii="Arial" w:hAnsi="Arial" w:cs="Arial"/>
                <w:bCs/>
              </w:rPr>
              <w:t>:</w:t>
            </w:r>
            <w:r w:rsidRPr="00634534">
              <w:rPr>
                <w:rFonts w:ascii="Arial" w:hAnsi="Arial" w:cs="Arial"/>
                <w:bCs/>
              </w:rPr>
              <w:tab/>
            </w:r>
            <w:r w:rsidR="00FC7AFD" w:rsidRPr="00634534">
              <w:rPr>
                <w:rFonts w:ascii="Arial" w:hAnsi="Arial" w:cs="Arial"/>
                <w:bCs/>
              </w:rPr>
              <w:t>SDZ16A/005</w:t>
            </w:r>
            <w:r w:rsidRPr="00634534">
              <w:rPr>
                <w:rFonts w:ascii="Arial" w:hAnsi="Arial" w:cs="Arial"/>
                <w:bCs/>
              </w:rPr>
              <w:tab/>
            </w:r>
          </w:p>
          <w:p w:rsidR="00185B50" w:rsidRPr="00634534" w:rsidRDefault="00185B50" w:rsidP="00185B50">
            <w:pPr>
              <w:pStyle w:val="NormalWeb"/>
              <w:pBdr>
                <w:top w:val="single" w:sz="4" w:space="1" w:color="auto"/>
                <w:left w:val="single" w:sz="4" w:space="4" w:color="auto"/>
                <w:bottom w:val="single" w:sz="4" w:space="1" w:color="auto"/>
                <w:right w:val="single" w:sz="4" w:space="4" w:color="auto"/>
              </w:pBdr>
              <w:ind w:left="3600" w:hanging="3600"/>
              <w:rPr>
                <w:rFonts w:ascii="Arial" w:hAnsi="Arial" w:cs="Arial"/>
              </w:rPr>
            </w:pPr>
            <w:r w:rsidRPr="00634534">
              <w:rPr>
                <w:rFonts w:ascii="Arial" w:hAnsi="Arial" w:cs="Arial"/>
                <w:b/>
                <w:bCs/>
              </w:rPr>
              <w:t>LOCATION</w:t>
            </w:r>
            <w:r w:rsidRPr="00634534">
              <w:rPr>
                <w:rFonts w:ascii="Arial" w:hAnsi="Arial" w:cs="Arial"/>
              </w:rPr>
              <w:t>:</w:t>
            </w:r>
            <w:r w:rsidR="00FC7AFD" w:rsidRPr="00634534">
              <w:rPr>
                <w:rFonts w:ascii="Arial" w:hAnsi="Arial" w:cs="Arial"/>
              </w:rPr>
              <w:t xml:space="preserve"> Adamstown Drive &amp; Newcastle Road, Lucan, Co. Dublin </w:t>
            </w:r>
            <w:r w:rsidRPr="00634534">
              <w:rPr>
                <w:rFonts w:ascii="Arial" w:hAnsi="Arial" w:cs="Arial"/>
              </w:rPr>
              <w:tab/>
            </w:r>
          </w:p>
          <w:p w:rsidR="00004F91" w:rsidRPr="00634534" w:rsidRDefault="00185B50" w:rsidP="00185B50">
            <w:pPr>
              <w:pBdr>
                <w:top w:val="single" w:sz="4" w:space="1" w:color="auto"/>
                <w:left w:val="single" w:sz="4" w:space="4" w:color="auto"/>
                <w:bottom w:val="single" w:sz="4" w:space="1" w:color="auto"/>
                <w:right w:val="single" w:sz="4" w:space="4" w:color="auto"/>
              </w:pBdr>
              <w:ind w:left="3600" w:hanging="3600"/>
              <w:rPr>
                <w:rFonts w:ascii="Arial" w:hAnsi="Arial" w:cs="Arial"/>
              </w:rPr>
            </w:pPr>
            <w:r w:rsidRPr="00634534">
              <w:rPr>
                <w:rFonts w:ascii="Arial" w:hAnsi="Arial" w:cs="Arial"/>
                <w:b/>
                <w:bCs/>
              </w:rPr>
              <w:t>COMMENTS</w:t>
            </w:r>
            <w:r w:rsidRPr="00634534">
              <w:rPr>
                <w:rFonts w:ascii="Arial" w:hAnsi="Arial" w:cs="Arial"/>
              </w:rPr>
              <w:t>:</w:t>
            </w:r>
            <w:r w:rsidR="00FC7AFD" w:rsidRPr="00634534">
              <w:rPr>
                <w:rFonts w:ascii="Arial" w:hAnsi="Arial" w:cs="Arial"/>
              </w:rPr>
              <w:t xml:space="preserve"> Councillor W. Lavelle, P.N. Gogarty, G. O’Connell, and L. O’Toole </w:t>
            </w:r>
          </w:p>
          <w:p w:rsidR="00185B50" w:rsidRPr="00634534" w:rsidRDefault="00004F91" w:rsidP="00185B50">
            <w:pPr>
              <w:pBdr>
                <w:top w:val="single" w:sz="4" w:space="1" w:color="auto"/>
                <w:left w:val="single" w:sz="4" w:space="4" w:color="auto"/>
                <w:bottom w:val="single" w:sz="4" w:space="1" w:color="auto"/>
                <w:right w:val="single" w:sz="4" w:space="4" w:color="auto"/>
              </w:pBdr>
              <w:ind w:left="3600" w:hanging="3600"/>
              <w:rPr>
                <w:rFonts w:ascii="Arial" w:hAnsi="Arial" w:cs="Arial"/>
              </w:rPr>
            </w:pPr>
            <w:proofErr w:type="gramStart"/>
            <w:r w:rsidRPr="00634534">
              <w:rPr>
                <w:rFonts w:ascii="Arial" w:hAnsi="Arial" w:cs="Arial"/>
                <w:bCs/>
              </w:rPr>
              <w:t>commented</w:t>
            </w:r>
            <w:proofErr w:type="gramEnd"/>
            <w:r w:rsidRPr="00634534">
              <w:rPr>
                <w:rFonts w:ascii="Arial" w:hAnsi="Arial" w:cs="Arial"/>
                <w:bCs/>
              </w:rPr>
              <w:t xml:space="preserve"> on the application</w:t>
            </w:r>
            <w:r w:rsidRPr="00634534">
              <w:rPr>
                <w:rFonts w:ascii="Arial" w:hAnsi="Arial" w:cs="Arial"/>
              </w:rPr>
              <w:t>.</w:t>
            </w:r>
            <w:r w:rsidR="00FC7AFD" w:rsidRPr="00634534">
              <w:rPr>
                <w:rFonts w:ascii="Arial" w:hAnsi="Arial" w:cs="Arial"/>
              </w:rPr>
              <w:t xml:space="preserve"> </w:t>
            </w:r>
            <w:r w:rsidR="00185B50" w:rsidRPr="00634534">
              <w:rPr>
                <w:rFonts w:ascii="Arial" w:hAnsi="Arial" w:cs="Arial"/>
              </w:rPr>
              <w:tab/>
              <w:t xml:space="preserve"> </w:t>
            </w:r>
          </w:p>
          <w:p w:rsidR="00185B50" w:rsidRPr="00634534" w:rsidRDefault="00185B50" w:rsidP="00185B50">
            <w:pPr>
              <w:pStyle w:val="Heading3"/>
              <w:spacing w:after="0" w:afterAutospacing="0"/>
              <w:rPr>
                <w:rFonts w:ascii="Arial" w:hAnsi="Arial" w:cs="Arial"/>
                <w:sz w:val="24"/>
                <w:szCs w:val="24"/>
                <w:u w:val="single"/>
              </w:rPr>
            </w:pPr>
          </w:p>
          <w:p w:rsidR="00185B50" w:rsidRPr="00634534" w:rsidRDefault="00185B50">
            <w:pPr>
              <w:pStyle w:val="proposed"/>
              <w:rPr>
                <w:rFonts w:ascii="Arial" w:hAnsi="Arial" w:cs="Arial"/>
                <w:color w:val="FF0000"/>
              </w:rPr>
            </w:pPr>
          </w:p>
          <w:p w:rsidR="00120B74" w:rsidRPr="00634534" w:rsidRDefault="00B74F3F">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185B50" w:rsidRPr="00634534">
              <w:rPr>
                <w:rFonts w:ascii="Arial" w:hAnsi="Arial" w:cs="Arial"/>
                <w:sz w:val="24"/>
                <w:szCs w:val="24"/>
                <w:u w:val="single"/>
              </w:rPr>
              <w:t>63</w:t>
            </w:r>
            <w:r w:rsidRPr="00634534">
              <w:rPr>
                <w:rFonts w:ascii="Arial" w:hAnsi="Arial" w:cs="Arial"/>
                <w:sz w:val="24"/>
                <w:szCs w:val="24"/>
                <w:u w:val="single"/>
              </w:rPr>
              <w:t xml:space="preserve">/17 - </w:t>
            </w:r>
            <w:r w:rsidR="0081016A" w:rsidRPr="00634534">
              <w:rPr>
                <w:rFonts w:ascii="Arial" w:hAnsi="Arial" w:cs="Arial"/>
                <w:sz w:val="24"/>
                <w:szCs w:val="24"/>
                <w:u w:val="single"/>
              </w:rPr>
              <w:t>H18 Item ID:</w:t>
            </w:r>
            <w:r w:rsidR="0014199A" w:rsidRPr="00634534">
              <w:rPr>
                <w:rFonts w:ascii="Arial" w:hAnsi="Arial" w:cs="Arial"/>
                <w:sz w:val="24"/>
                <w:szCs w:val="24"/>
                <w:u w:val="single"/>
              </w:rPr>
              <w:t xml:space="preserve"> </w:t>
            </w:r>
            <w:r w:rsidR="0081016A" w:rsidRPr="00634534">
              <w:rPr>
                <w:rFonts w:ascii="Arial" w:hAnsi="Arial" w:cs="Arial"/>
                <w:sz w:val="24"/>
                <w:szCs w:val="24"/>
                <w:u w:val="single"/>
              </w:rPr>
              <w:t>52377</w:t>
            </w:r>
            <w:r w:rsidRPr="00634534">
              <w:rPr>
                <w:rFonts w:ascii="Arial" w:hAnsi="Arial" w:cs="Arial"/>
                <w:sz w:val="24"/>
                <w:szCs w:val="24"/>
                <w:u w:val="single"/>
              </w:rPr>
              <w:t xml:space="preserve"> – QUARTERLY REPORT ON ADAMSTOWN SDZ</w:t>
            </w:r>
            <w:r w:rsidR="00AC1364">
              <w:rPr>
                <w:rFonts w:ascii="Arial" w:hAnsi="Arial" w:cs="Arial"/>
                <w:sz w:val="24"/>
                <w:szCs w:val="24"/>
                <w:u w:val="single"/>
              </w:rPr>
              <w:t xml:space="preserve">                                                 </w:t>
            </w:r>
            <w:r w:rsidR="00120B74" w:rsidRPr="00634534">
              <w:rPr>
                <w:rFonts w:ascii="Arial" w:hAnsi="Arial" w:cs="Arial"/>
                <w:b w:val="0"/>
                <w:sz w:val="24"/>
                <w:szCs w:val="24"/>
              </w:rPr>
              <w:t>Ms. S. Duff, Senior Executive Planner presented the following report:-</w:t>
            </w:r>
          </w:p>
          <w:p w:rsidR="00A81673" w:rsidRPr="00634534" w:rsidRDefault="0081016A">
            <w:pPr>
              <w:pStyle w:val="NormalWeb"/>
              <w:rPr>
                <w:rFonts w:ascii="Arial" w:hAnsi="Arial" w:cs="Arial"/>
              </w:rPr>
            </w:pPr>
            <w:r w:rsidRPr="00634534">
              <w:rPr>
                <w:rStyle w:val="Strong"/>
                <w:rFonts w:ascii="Arial" w:hAnsi="Arial" w:cs="Arial"/>
              </w:rPr>
              <w:t>Quarterly Report on Adamstown SDZ</w:t>
            </w:r>
          </w:p>
          <w:p w:rsidR="00A81673" w:rsidRPr="00634534" w:rsidRDefault="0081016A">
            <w:pPr>
              <w:pStyle w:val="NormalWeb"/>
              <w:rPr>
                <w:rFonts w:ascii="Arial" w:hAnsi="Arial" w:cs="Arial"/>
              </w:rPr>
            </w:pPr>
            <w:r w:rsidRPr="00634534">
              <w:rPr>
                <w:rStyle w:val="Strong"/>
                <w:rFonts w:ascii="Arial" w:hAnsi="Arial" w:cs="Arial"/>
              </w:rPr>
              <w:t>Construction</w:t>
            </w:r>
          </w:p>
          <w:p w:rsidR="00A81673" w:rsidRPr="00634534" w:rsidRDefault="0081016A">
            <w:pPr>
              <w:pStyle w:val="NormalWeb"/>
              <w:rPr>
                <w:rFonts w:ascii="Arial" w:hAnsi="Arial" w:cs="Arial"/>
              </w:rPr>
            </w:pPr>
            <w:r w:rsidRPr="00634534">
              <w:rPr>
                <w:rFonts w:ascii="Arial" w:hAnsi="Arial" w:cs="Arial"/>
              </w:rPr>
              <w:t>Construction is currently underway in relation to Adamstown Square 3 where permission was granted for 177 housing units.  </w:t>
            </w:r>
          </w:p>
          <w:p w:rsidR="00A81673" w:rsidRPr="00634534" w:rsidRDefault="0081016A">
            <w:pPr>
              <w:pStyle w:val="NormalWeb"/>
              <w:rPr>
                <w:rFonts w:ascii="Arial" w:hAnsi="Arial" w:cs="Arial"/>
              </w:rPr>
            </w:pPr>
            <w:r w:rsidRPr="00634534">
              <w:rPr>
                <w:rStyle w:val="Strong"/>
                <w:rFonts w:ascii="Arial" w:hAnsi="Arial" w:cs="Arial"/>
              </w:rPr>
              <w:t>Planning Applications</w:t>
            </w:r>
          </w:p>
          <w:p w:rsidR="00A81673" w:rsidRPr="00634534" w:rsidRDefault="0081016A">
            <w:pPr>
              <w:pStyle w:val="NormalWeb"/>
              <w:rPr>
                <w:rFonts w:ascii="Arial" w:hAnsi="Arial" w:cs="Arial"/>
              </w:rPr>
            </w:pPr>
            <w:r w:rsidRPr="00634534">
              <w:rPr>
                <w:rFonts w:ascii="Arial" w:hAnsi="Arial" w:cs="Arial"/>
              </w:rPr>
              <w:t xml:space="preserve">One of the main landholders, </w:t>
            </w:r>
            <w:proofErr w:type="spellStart"/>
            <w:r w:rsidRPr="00634534">
              <w:rPr>
                <w:rFonts w:ascii="Arial" w:hAnsi="Arial" w:cs="Arial"/>
              </w:rPr>
              <w:t>Castlethorn</w:t>
            </w:r>
            <w:proofErr w:type="spellEnd"/>
            <w:r w:rsidRPr="00634534">
              <w:rPr>
                <w:rFonts w:ascii="Arial" w:hAnsi="Arial" w:cs="Arial"/>
              </w:rPr>
              <w:t xml:space="preserve"> Construction is actively engaging in preplanning meetings with the Planning Department regarding future applications for development in the north east of the SDZ lands.</w:t>
            </w:r>
          </w:p>
          <w:p w:rsidR="00A81673" w:rsidRPr="00634534" w:rsidRDefault="0081016A">
            <w:pPr>
              <w:pStyle w:val="NormalWeb"/>
              <w:rPr>
                <w:rFonts w:ascii="Arial" w:hAnsi="Arial" w:cs="Arial"/>
              </w:rPr>
            </w:pPr>
            <w:r w:rsidRPr="00634534">
              <w:rPr>
                <w:rFonts w:ascii="Arial" w:hAnsi="Arial" w:cs="Arial"/>
              </w:rPr>
              <w:t xml:space="preserve">On foot of these preplanning discussions, Cairn Homes lodged a planning application on 18 November 2016 for 267 housing units in </w:t>
            </w:r>
            <w:proofErr w:type="spellStart"/>
            <w:r w:rsidRPr="00634534">
              <w:rPr>
                <w:rFonts w:ascii="Arial" w:hAnsi="Arial" w:cs="Arial"/>
              </w:rPr>
              <w:t>Tobermaclugg</w:t>
            </w:r>
            <w:proofErr w:type="spellEnd"/>
            <w:r w:rsidR="00883C2C" w:rsidRPr="00634534">
              <w:rPr>
                <w:rFonts w:ascii="Arial" w:hAnsi="Arial" w:cs="Arial"/>
              </w:rPr>
              <w:t xml:space="preserve"> </w:t>
            </w:r>
            <w:r w:rsidRPr="00634534">
              <w:rPr>
                <w:rFonts w:ascii="Arial" w:hAnsi="Arial" w:cs="Arial"/>
              </w:rPr>
              <w:t>(SDZ16a/0003). A decision is due on 22 January 2017.</w:t>
            </w:r>
          </w:p>
          <w:p w:rsidR="00A81673" w:rsidRPr="00634534" w:rsidRDefault="0081016A">
            <w:pPr>
              <w:pStyle w:val="NormalWeb"/>
              <w:rPr>
                <w:rFonts w:ascii="Arial" w:hAnsi="Arial" w:cs="Arial"/>
              </w:rPr>
            </w:pPr>
            <w:proofErr w:type="spellStart"/>
            <w:r w:rsidRPr="00634534">
              <w:rPr>
                <w:rFonts w:ascii="Arial" w:hAnsi="Arial" w:cs="Arial"/>
              </w:rPr>
              <w:t>Castlethorn</w:t>
            </w:r>
            <w:proofErr w:type="spellEnd"/>
            <w:r w:rsidRPr="00634534">
              <w:rPr>
                <w:rFonts w:ascii="Arial" w:hAnsi="Arial" w:cs="Arial"/>
              </w:rPr>
              <w:t xml:space="preserve"> Construction lodged a planning application on 15 December 2016 for 246 houses in Somerton (eastern part of the lands). A decision is due on 8 February 2017.</w:t>
            </w:r>
          </w:p>
          <w:p w:rsidR="00A81673" w:rsidRPr="00634534" w:rsidRDefault="0081016A">
            <w:pPr>
              <w:pStyle w:val="NormalWeb"/>
              <w:rPr>
                <w:rFonts w:ascii="Arial" w:hAnsi="Arial" w:cs="Arial"/>
              </w:rPr>
            </w:pPr>
            <w:proofErr w:type="spellStart"/>
            <w:r w:rsidRPr="00634534">
              <w:rPr>
                <w:rFonts w:ascii="Arial" w:hAnsi="Arial" w:cs="Arial"/>
              </w:rPr>
              <w:t>Castlethorn</w:t>
            </w:r>
            <w:proofErr w:type="spellEnd"/>
            <w:r w:rsidRPr="00634534">
              <w:rPr>
                <w:rFonts w:ascii="Arial" w:hAnsi="Arial" w:cs="Arial"/>
              </w:rPr>
              <w:t xml:space="preserve"> Construction also lodged a planning application for Square 3 on the 23 November 2016 for minor amendments to the 2013 permission which they have </w:t>
            </w:r>
            <w:r w:rsidRPr="00634534">
              <w:rPr>
                <w:rFonts w:ascii="Arial" w:hAnsi="Arial" w:cs="Arial"/>
              </w:rPr>
              <w:lastRenderedPageBreak/>
              <w:t>under construction at present. Amendments relate to providing varying options for ground floor layouts of housing units. A decision is due on 26 January 2017.</w:t>
            </w:r>
          </w:p>
          <w:p w:rsidR="00A81673" w:rsidRPr="00634534" w:rsidRDefault="0081016A">
            <w:pPr>
              <w:pStyle w:val="NormalWeb"/>
              <w:rPr>
                <w:rFonts w:ascii="Arial" w:hAnsi="Arial" w:cs="Arial"/>
              </w:rPr>
            </w:pPr>
            <w:r w:rsidRPr="00634534">
              <w:rPr>
                <w:rStyle w:val="Strong"/>
                <w:rFonts w:ascii="Arial" w:hAnsi="Arial" w:cs="Arial"/>
              </w:rPr>
              <w:t>Local Infrastructure Housing Activation Fund (LIHAF)</w:t>
            </w:r>
          </w:p>
          <w:p w:rsidR="00A81673" w:rsidRPr="00634534" w:rsidRDefault="0081016A">
            <w:pPr>
              <w:pStyle w:val="NormalWeb"/>
              <w:rPr>
                <w:rFonts w:ascii="Arial" w:hAnsi="Arial" w:cs="Arial"/>
              </w:rPr>
            </w:pPr>
            <w:r w:rsidRPr="00634534">
              <w:rPr>
                <w:rFonts w:ascii="Arial" w:hAnsi="Arial" w:cs="Arial"/>
              </w:rPr>
              <w:t>On 14 October 2016, SDCC submitted a proposal to the Department of Housing, Planning and Local Government (DHPLG) for €36 million in funding under the LIHAF in relation to key pieces of cross cutting infrastructure (e.g. roads, parks, etc.) in Adamstown SDZ. The delivery of this infrastructure is contingent on the phased provision of 2,123 residential units over a 3 year period (i.e. January 2017 to December 2019).</w:t>
            </w:r>
          </w:p>
          <w:p w:rsidR="00A81673" w:rsidRPr="00634534" w:rsidRDefault="0081016A">
            <w:pPr>
              <w:pStyle w:val="NormalWeb"/>
              <w:rPr>
                <w:rFonts w:ascii="Arial" w:hAnsi="Arial" w:cs="Arial"/>
              </w:rPr>
            </w:pPr>
            <w:r w:rsidRPr="00634534">
              <w:rPr>
                <w:rFonts w:ascii="Arial" w:hAnsi="Arial" w:cs="Arial"/>
              </w:rPr>
              <w:t>In November 2016, the DHPLG sought clarification in relation to a number of aspects of all LIHAF applications including detailed costings and delivery capacity. On the 30 November 2016, SDCC submitted a response to the DHPLG.  On 16 December 2016 the DHPLG have sought further clarification in relation to the financial appraisal of the proposal. A response was lodged on 20 January 2017.  The DHPLG have indicated that the final evaluations of proposals will be completed in Q1 2017.</w:t>
            </w:r>
          </w:p>
          <w:p w:rsidR="00A81673" w:rsidRPr="00634534" w:rsidRDefault="0081016A">
            <w:pPr>
              <w:pStyle w:val="NormalWeb"/>
              <w:rPr>
                <w:rFonts w:ascii="Arial" w:hAnsi="Arial" w:cs="Arial"/>
              </w:rPr>
            </w:pPr>
            <w:r w:rsidRPr="00634534">
              <w:rPr>
                <w:rStyle w:val="Strong"/>
                <w:rFonts w:ascii="Arial" w:hAnsi="Arial" w:cs="Arial"/>
              </w:rPr>
              <w:t>Community/Sports Hall</w:t>
            </w:r>
          </w:p>
          <w:p w:rsidR="00120B74" w:rsidRPr="00634534" w:rsidRDefault="0081016A">
            <w:pPr>
              <w:pStyle w:val="NormalWeb"/>
              <w:rPr>
                <w:rFonts w:ascii="Arial" w:hAnsi="Arial" w:cs="Arial"/>
              </w:rPr>
            </w:pPr>
            <w:r w:rsidRPr="00634534">
              <w:rPr>
                <w:rFonts w:ascii="Arial" w:hAnsi="Arial" w:cs="Arial"/>
              </w:rPr>
              <w:t>Planning permission was granted on 29 November 2016 for a Community Centre with Sports Hall, adjacent to the existing secondary school site.</w:t>
            </w:r>
          </w:p>
          <w:p w:rsidR="00B50D65" w:rsidRPr="00634534" w:rsidRDefault="00B50D65">
            <w:pPr>
              <w:pStyle w:val="NormalWeb"/>
              <w:rPr>
                <w:rFonts w:ascii="Arial" w:hAnsi="Arial" w:cs="Arial"/>
                <w:b/>
              </w:rPr>
            </w:pPr>
            <w:r w:rsidRPr="00634534">
              <w:rPr>
                <w:rFonts w:ascii="Arial" w:hAnsi="Arial" w:cs="Arial"/>
                <w:b/>
              </w:rPr>
              <w:t>Motion 19 taken in conjunction with Headed Item 18</w:t>
            </w:r>
          </w:p>
          <w:p w:rsidR="00B50D65" w:rsidRPr="00634534" w:rsidRDefault="00B50D65" w:rsidP="00B50D65">
            <w:pPr>
              <w:pStyle w:val="Heading3"/>
              <w:spacing w:after="0" w:afterAutospacing="0"/>
              <w:rPr>
                <w:rFonts w:ascii="Arial" w:hAnsi="Arial" w:cs="Arial"/>
                <w:sz w:val="24"/>
                <w:szCs w:val="24"/>
                <w:u w:val="single"/>
              </w:rPr>
            </w:pPr>
            <w:r w:rsidRPr="00634534">
              <w:rPr>
                <w:rFonts w:ascii="Arial" w:hAnsi="Arial" w:cs="Arial"/>
                <w:sz w:val="24"/>
                <w:szCs w:val="24"/>
                <w:u w:val="single"/>
              </w:rPr>
              <w:t>M19 Item ID: 52294 – ADAMSTOWN SDZ</w:t>
            </w:r>
          </w:p>
          <w:p w:rsidR="00B50D65" w:rsidRPr="00634534" w:rsidRDefault="00B50D65" w:rsidP="00B50D65">
            <w:pPr>
              <w:pStyle w:val="proposed"/>
              <w:rPr>
                <w:rFonts w:ascii="Arial" w:hAnsi="Arial" w:cs="Arial"/>
              </w:rPr>
            </w:pPr>
            <w:r w:rsidRPr="00634534">
              <w:rPr>
                <w:rFonts w:ascii="Arial" w:hAnsi="Arial" w:cs="Arial"/>
              </w:rPr>
              <w:t>Proposed by Councillor P. Gogarty seconded by Councillor G. O’Connell:-</w:t>
            </w:r>
          </w:p>
          <w:p w:rsidR="00B50D65" w:rsidRPr="00634534" w:rsidRDefault="00B50D65" w:rsidP="00B50D65">
            <w:pPr>
              <w:pStyle w:val="NormalWeb"/>
              <w:rPr>
                <w:rFonts w:ascii="Arial" w:hAnsi="Arial" w:cs="Arial"/>
              </w:rPr>
            </w:pPr>
            <w:r w:rsidRPr="00634534">
              <w:rPr>
                <w:rFonts w:ascii="Arial" w:hAnsi="Arial" w:cs="Arial"/>
              </w:rPr>
              <w:t xml:space="preserve">"That the Chief Executive provides a report on the most recent traffic modelling and other traffic studies pertaining to the impact of the next 1,000 built units in Adamstown SDZ on the Newcastle Road; to outline what mitigation strategies/requirements from developers are in place separate to current upgrade plans and linked in works as part of the Lucan Access Study; to undertake, as policy, that any further applications for housing in all areas of Adamstown SDZ from the train station to The Paddocks will require an updated traffic study should there be no other study to reference from the preceding 12 months period; and furthermore to provide updates on provision of related public transport infrastructure required as part of phasing under the latest An </w:t>
            </w:r>
            <w:proofErr w:type="spellStart"/>
            <w:r w:rsidRPr="00634534">
              <w:rPr>
                <w:rFonts w:ascii="Arial" w:hAnsi="Arial" w:cs="Arial"/>
              </w:rPr>
              <w:t>Bord</w:t>
            </w:r>
            <w:proofErr w:type="spellEnd"/>
            <w:r w:rsidRPr="00634534">
              <w:rPr>
                <w:rFonts w:ascii="Arial" w:hAnsi="Arial" w:cs="Arial"/>
              </w:rPr>
              <w:t xml:space="preserve"> </w:t>
            </w:r>
            <w:proofErr w:type="spellStart"/>
            <w:r w:rsidRPr="00634534">
              <w:rPr>
                <w:rFonts w:ascii="Arial" w:hAnsi="Arial" w:cs="Arial"/>
              </w:rPr>
              <w:t>Pleanala</w:t>
            </w:r>
            <w:proofErr w:type="spellEnd"/>
            <w:r w:rsidRPr="00634534">
              <w:rPr>
                <w:rFonts w:ascii="Arial" w:hAnsi="Arial" w:cs="Arial"/>
              </w:rPr>
              <w:t xml:space="preserve"> ruling, as well as to require transportation agencies and public transport companies to regularly review requirements for the area, including anticipating future needs proactively."</w:t>
            </w:r>
          </w:p>
          <w:p w:rsidR="00B50D65" w:rsidRPr="00634534" w:rsidRDefault="006156BD" w:rsidP="00B50D65">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p>
          <w:p w:rsidR="00B50D65" w:rsidRPr="00634534" w:rsidRDefault="00B50D65" w:rsidP="00B50D65">
            <w:pPr>
              <w:pStyle w:val="NormalWeb"/>
              <w:rPr>
                <w:rFonts w:ascii="Arial" w:hAnsi="Arial" w:cs="Arial"/>
              </w:rPr>
            </w:pPr>
            <w:r w:rsidRPr="00634534">
              <w:rPr>
                <w:rFonts w:ascii="Arial" w:hAnsi="Arial" w:cs="Arial"/>
              </w:rPr>
              <w:t xml:space="preserve">"The 2003 Planning Scheme for Adamstown was subject to detailed traffic modelling with a traffic impact assessment carried out for the overall Scheme taking into consideration its development potential to the maximum number of dwellings permissible (up to 10,000 units). A number of planned road proposals and upgrades were proposed in conjunction with the 2003 Planning Scheme, as well as provision </w:t>
            </w:r>
            <w:r w:rsidRPr="00634534">
              <w:rPr>
                <w:rFonts w:ascii="Arial" w:hAnsi="Arial" w:cs="Arial"/>
              </w:rPr>
              <w:lastRenderedPageBreak/>
              <w:t xml:space="preserve">of new public transport links and improvements to public transport capacity. Since the approval of the 2003 Planning Scheme, a number of road proposals have been completed including; the completion of the Outer Ring Road from the N4 to N81, the </w:t>
            </w:r>
            <w:proofErr w:type="spellStart"/>
            <w:r w:rsidRPr="00634534">
              <w:rPr>
                <w:rFonts w:ascii="Arial" w:hAnsi="Arial" w:cs="Arial"/>
              </w:rPr>
              <w:t>Celbridge</w:t>
            </w:r>
            <w:proofErr w:type="spellEnd"/>
            <w:r w:rsidRPr="00634534">
              <w:rPr>
                <w:rFonts w:ascii="Arial" w:hAnsi="Arial" w:cs="Arial"/>
              </w:rPr>
              <w:t>/</w:t>
            </w:r>
            <w:proofErr w:type="spellStart"/>
            <w:r w:rsidRPr="00634534">
              <w:rPr>
                <w:rFonts w:ascii="Arial" w:hAnsi="Arial" w:cs="Arial"/>
              </w:rPr>
              <w:t>Leixlip</w:t>
            </w:r>
            <w:proofErr w:type="spellEnd"/>
            <w:r w:rsidRPr="00634534">
              <w:rPr>
                <w:rFonts w:ascii="Arial" w:hAnsi="Arial" w:cs="Arial"/>
              </w:rPr>
              <w:t xml:space="preserve"> West interchange, the Adamstown Link Road and new signalised junctions into the SDZ lands. Significant improvements have also taken place to the suburban rail network including the completion of the Adamstown train station and doubling of the railway line which has increased peak hour suburban capacity on the line.</w:t>
            </w:r>
          </w:p>
          <w:p w:rsidR="00B50D65" w:rsidRPr="00634534" w:rsidRDefault="00B50D65" w:rsidP="00B50D65">
            <w:pPr>
              <w:pStyle w:val="NormalWeb"/>
              <w:rPr>
                <w:rFonts w:ascii="Arial" w:hAnsi="Arial" w:cs="Arial"/>
              </w:rPr>
            </w:pPr>
            <w:r w:rsidRPr="00634534">
              <w:rPr>
                <w:rFonts w:ascii="Arial" w:hAnsi="Arial" w:cs="Arial"/>
              </w:rPr>
              <w:t xml:space="preserve">In 2014, the Planning Scheme was subject to a review which resulted in a number of changes to the Scheme, primarily relating to density and phasing provision. The amended Scheme resulted in a reduction in overall residential capacity across the SDZ lands; it was considered that this in turn would reduce trip generation and traffic and therefore, no revised traffic impact assessment was carried out. The amendments made to the Planning Scheme were confirmed by An </w:t>
            </w:r>
            <w:proofErr w:type="spellStart"/>
            <w:r w:rsidRPr="00634534">
              <w:rPr>
                <w:rFonts w:ascii="Arial" w:hAnsi="Arial" w:cs="Arial"/>
              </w:rPr>
              <w:t>Bord</w:t>
            </w:r>
            <w:proofErr w:type="spellEnd"/>
            <w:r w:rsidRPr="00634534">
              <w:rPr>
                <w:rFonts w:ascii="Arial" w:hAnsi="Arial" w:cs="Arial"/>
              </w:rPr>
              <w:t xml:space="preserve"> </w:t>
            </w:r>
            <w:proofErr w:type="spellStart"/>
            <w:r w:rsidRPr="00634534">
              <w:rPr>
                <w:rFonts w:ascii="Arial" w:hAnsi="Arial" w:cs="Arial"/>
              </w:rPr>
              <w:t>Pleanála</w:t>
            </w:r>
            <w:proofErr w:type="spellEnd"/>
            <w:r w:rsidRPr="00634534">
              <w:rPr>
                <w:rFonts w:ascii="Arial" w:hAnsi="Arial" w:cs="Arial"/>
              </w:rPr>
              <w:t xml:space="preserve"> in December 2014 following an Oral Hearing.</w:t>
            </w:r>
          </w:p>
          <w:p w:rsidR="00B50D65" w:rsidRPr="00634534" w:rsidRDefault="00B50D65" w:rsidP="00B50D65">
            <w:pPr>
              <w:pStyle w:val="NormalWeb"/>
              <w:rPr>
                <w:rFonts w:ascii="Arial" w:hAnsi="Arial" w:cs="Arial"/>
              </w:rPr>
            </w:pPr>
            <w:r w:rsidRPr="00634534">
              <w:rPr>
                <w:rFonts w:ascii="Arial" w:hAnsi="Arial" w:cs="Arial"/>
              </w:rPr>
              <w:t>Section 4.3 Operation of the Planning Scheme outlines that prior to any phase of development, applications for residential units will require a report assessing the implications of the cumulative impacts of the proposed phase, with particular reference to traffic and transportation. Development is currently in the middle of Phase 2. The Planning Authority will require all applications are to be in accordance with the requirements of the Planning Scheme as they enter into the next Phase i.e. Phase 3, including public transport provisions."</w:t>
            </w:r>
          </w:p>
          <w:p w:rsidR="00B50D65" w:rsidRPr="00634534" w:rsidRDefault="00B50D65" w:rsidP="00B50D65">
            <w:pPr>
              <w:pStyle w:val="NormalWeb"/>
              <w:rPr>
                <w:rFonts w:ascii="Arial" w:hAnsi="Arial" w:cs="Arial"/>
              </w:rPr>
            </w:pPr>
            <w:r w:rsidRPr="00634534">
              <w:rPr>
                <w:rFonts w:ascii="Arial" w:hAnsi="Arial" w:cs="Arial"/>
              </w:rPr>
              <w:t xml:space="preserve">HI18 and Motion 19 was </w:t>
            </w:r>
            <w:r w:rsidRPr="00634534">
              <w:rPr>
                <w:rFonts w:ascii="Arial" w:hAnsi="Arial" w:cs="Arial"/>
                <w:b/>
              </w:rPr>
              <w:t>NOTED</w:t>
            </w:r>
            <w:r w:rsidRPr="00634534">
              <w:rPr>
                <w:rFonts w:ascii="Arial" w:hAnsi="Arial" w:cs="Arial"/>
              </w:rPr>
              <w:t>.</w:t>
            </w:r>
          </w:p>
          <w:p w:rsidR="00B50D65" w:rsidRPr="00634534" w:rsidRDefault="00B50D65">
            <w:pPr>
              <w:pStyle w:val="NormalWeb"/>
              <w:rPr>
                <w:rFonts w:ascii="Arial" w:hAnsi="Arial" w:cs="Arial"/>
              </w:rPr>
            </w:pPr>
          </w:p>
          <w:p w:rsidR="00A81673" w:rsidRPr="00634534" w:rsidRDefault="00883C2C" w:rsidP="006156BD">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185B50" w:rsidRPr="00634534">
              <w:rPr>
                <w:rFonts w:ascii="Arial" w:hAnsi="Arial" w:cs="Arial"/>
                <w:sz w:val="24"/>
                <w:szCs w:val="24"/>
                <w:u w:val="single"/>
              </w:rPr>
              <w:t>64</w:t>
            </w:r>
            <w:r w:rsidRPr="00634534">
              <w:rPr>
                <w:rFonts w:ascii="Arial" w:hAnsi="Arial" w:cs="Arial"/>
                <w:sz w:val="24"/>
                <w:szCs w:val="24"/>
                <w:u w:val="single"/>
              </w:rPr>
              <w:t xml:space="preserve">/17 - </w:t>
            </w:r>
            <w:r w:rsidR="0081016A" w:rsidRPr="00634534">
              <w:rPr>
                <w:rFonts w:ascii="Arial" w:hAnsi="Arial" w:cs="Arial"/>
                <w:sz w:val="24"/>
                <w:szCs w:val="24"/>
                <w:u w:val="single"/>
              </w:rPr>
              <w:t>H19 Item ID:</w:t>
            </w:r>
            <w:r w:rsidR="0014199A" w:rsidRPr="00634534">
              <w:rPr>
                <w:rFonts w:ascii="Arial" w:hAnsi="Arial" w:cs="Arial"/>
                <w:sz w:val="24"/>
                <w:szCs w:val="24"/>
                <w:u w:val="single"/>
              </w:rPr>
              <w:t xml:space="preserve"> </w:t>
            </w:r>
            <w:r w:rsidR="0081016A" w:rsidRPr="00634534">
              <w:rPr>
                <w:rFonts w:ascii="Arial" w:hAnsi="Arial" w:cs="Arial"/>
                <w:sz w:val="24"/>
                <w:szCs w:val="24"/>
                <w:u w:val="single"/>
              </w:rPr>
              <w:t>52242</w:t>
            </w:r>
            <w:r w:rsidRPr="00634534">
              <w:rPr>
                <w:rFonts w:ascii="Arial" w:hAnsi="Arial" w:cs="Arial"/>
                <w:sz w:val="24"/>
                <w:szCs w:val="24"/>
                <w:u w:val="single"/>
              </w:rPr>
              <w:t xml:space="preserve"> – NEW WORKS</w:t>
            </w:r>
            <w:r w:rsidR="006156BD"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883C2C" w:rsidP="006156BD">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185B50" w:rsidRPr="00634534">
              <w:rPr>
                <w:rFonts w:ascii="Arial" w:hAnsi="Arial" w:cs="Arial"/>
                <w:sz w:val="24"/>
                <w:szCs w:val="24"/>
                <w:u w:val="single"/>
              </w:rPr>
              <w:t>65</w:t>
            </w:r>
            <w:r w:rsidRPr="00634534">
              <w:rPr>
                <w:rFonts w:ascii="Arial" w:hAnsi="Arial" w:cs="Arial"/>
                <w:sz w:val="24"/>
                <w:szCs w:val="24"/>
                <w:u w:val="single"/>
              </w:rPr>
              <w:t xml:space="preserve">/17 - </w:t>
            </w:r>
            <w:r w:rsidR="0081016A" w:rsidRPr="00634534">
              <w:rPr>
                <w:rFonts w:ascii="Arial" w:hAnsi="Arial" w:cs="Arial"/>
                <w:sz w:val="24"/>
                <w:szCs w:val="24"/>
                <w:u w:val="single"/>
              </w:rPr>
              <w:t>C9 Item ID:</w:t>
            </w:r>
            <w:r w:rsidR="0014199A" w:rsidRPr="00634534">
              <w:rPr>
                <w:rFonts w:ascii="Arial" w:hAnsi="Arial" w:cs="Arial"/>
                <w:sz w:val="24"/>
                <w:szCs w:val="24"/>
                <w:u w:val="single"/>
              </w:rPr>
              <w:t xml:space="preserve"> </w:t>
            </w:r>
            <w:r w:rsidR="0081016A" w:rsidRPr="00634534">
              <w:rPr>
                <w:rFonts w:ascii="Arial" w:hAnsi="Arial" w:cs="Arial"/>
                <w:sz w:val="24"/>
                <w:szCs w:val="24"/>
                <w:u w:val="single"/>
              </w:rPr>
              <w:t>52243</w:t>
            </w:r>
            <w:r w:rsidRPr="00634534">
              <w:rPr>
                <w:rFonts w:ascii="Arial" w:hAnsi="Arial" w:cs="Arial"/>
                <w:sz w:val="24"/>
                <w:szCs w:val="24"/>
                <w:u w:val="single"/>
              </w:rPr>
              <w:t xml:space="preserve"> </w:t>
            </w:r>
            <w:r w:rsidR="006156BD" w:rsidRPr="00634534">
              <w:rPr>
                <w:rFonts w:ascii="Arial" w:hAnsi="Arial" w:cs="Arial"/>
                <w:sz w:val="24"/>
                <w:szCs w:val="24"/>
                <w:u w:val="single"/>
              </w:rPr>
              <w:t>–</w:t>
            </w:r>
            <w:r w:rsidRPr="00634534">
              <w:rPr>
                <w:rFonts w:ascii="Arial" w:hAnsi="Arial" w:cs="Arial"/>
                <w:sz w:val="24"/>
                <w:szCs w:val="24"/>
                <w:u w:val="single"/>
              </w:rPr>
              <w:t xml:space="preserve"> CORRESPONDENCE</w:t>
            </w:r>
            <w:r w:rsidR="006156BD"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883C2C">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185B50" w:rsidRPr="00634534">
              <w:rPr>
                <w:rFonts w:ascii="Arial" w:hAnsi="Arial" w:cs="Arial"/>
                <w:sz w:val="24"/>
                <w:szCs w:val="24"/>
                <w:u w:val="single"/>
              </w:rPr>
              <w:t>66</w:t>
            </w:r>
            <w:r w:rsidRPr="00634534">
              <w:rPr>
                <w:rFonts w:ascii="Arial" w:hAnsi="Arial" w:cs="Arial"/>
                <w:sz w:val="24"/>
                <w:szCs w:val="24"/>
                <w:u w:val="single"/>
              </w:rPr>
              <w:t xml:space="preserve">/17 - </w:t>
            </w:r>
            <w:r w:rsidR="0081016A" w:rsidRPr="00634534">
              <w:rPr>
                <w:rFonts w:ascii="Arial" w:hAnsi="Arial" w:cs="Arial"/>
                <w:sz w:val="24"/>
                <w:szCs w:val="24"/>
                <w:u w:val="single"/>
              </w:rPr>
              <w:t>M17 Item ID:</w:t>
            </w:r>
            <w:r w:rsidR="0014199A" w:rsidRPr="00634534">
              <w:rPr>
                <w:rFonts w:ascii="Arial" w:hAnsi="Arial" w:cs="Arial"/>
                <w:sz w:val="24"/>
                <w:szCs w:val="24"/>
                <w:u w:val="single"/>
              </w:rPr>
              <w:t xml:space="preserve"> </w:t>
            </w:r>
            <w:r w:rsidR="0081016A" w:rsidRPr="00634534">
              <w:rPr>
                <w:rFonts w:ascii="Arial" w:hAnsi="Arial" w:cs="Arial"/>
                <w:sz w:val="24"/>
                <w:szCs w:val="24"/>
                <w:u w:val="single"/>
              </w:rPr>
              <w:t>52360</w:t>
            </w:r>
            <w:r w:rsidRPr="00634534">
              <w:rPr>
                <w:rFonts w:ascii="Arial" w:hAnsi="Arial" w:cs="Arial"/>
                <w:sz w:val="24"/>
                <w:szCs w:val="24"/>
                <w:u w:val="single"/>
              </w:rPr>
              <w:t xml:space="preserve"> – BIKE SCHEME FOR LUCAN &amp; PALMERSTOWN</w:t>
            </w:r>
          </w:p>
          <w:p w:rsidR="00A81673" w:rsidRPr="00634534" w:rsidRDefault="0081016A">
            <w:pPr>
              <w:pStyle w:val="proposed"/>
              <w:rPr>
                <w:rFonts w:ascii="Arial" w:hAnsi="Arial" w:cs="Arial"/>
              </w:rPr>
            </w:pPr>
            <w:r w:rsidRPr="00634534">
              <w:rPr>
                <w:rFonts w:ascii="Arial" w:hAnsi="Arial" w:cs="Arial"/>
              </w:rPr>
              <w:t>Proposed by Councillor L. O'Toole</w:t>
            </w:r>
            <w:r w:rsidR="00C03BBD" w:rsidRPr="00634534">
              <w:rPr>
                <w:rFonts w:ascii="Arial" w:hAnsi="Arial" w:cs="Arial"/>
              </w:rPr>
              <w:t xml:space="preserve"> seconded by Councillor P. Gogarty:-</w:t>
            </w:r>
          </w:p>
          <w:p w:rsidR="00A81673" w:rsidRPr="00634534" w:rsidRDefault="0081016A">
            <w:pPr>
              <w:pStyle w:val="NormalWeb"/>
              <w:rPr>
                <w:rFonts w:ascii="Arial" w:hAnsi="Arial" w:cs="Arial"/>
              </w:rPr>
            </w:pPr>
            <w:r w:rsidRPr="00634534">
              <w:rPr>
                <w:rStyle w:val="Strong"/>
                <w:rFonts w:ascii="Arial" w:hAnsi="Arial" w:cs="Arial"/>
              </w:rPr>
              <w:t>Cathaoirleach's Business</w:t>
            </w:r>
          </w:p>
          <w:p w:rsidR="00A81673" w:rsidRPr="00634534" w:rsidRDefault="0081016A">
            <w:pPr>
              <w:pStyle w:val="NormalWeb"/>
              <w:rPr>
                <w:rFonts w:ascii="Arial" w:hAnsi="Arial" w:cs="Arial"/>
              </w:rPr>
            </w:pPr>
            <w:r w:rsidRPr="00634534">
              <w:rPr>
                <w:rFonts w:ascii="Arial" w:hAnsi="Arial" w:cs="Arial"/>
              </w:rPr>
              <w:t xml:space="preserve">"As part of the Tourism Strategy for the county this committee asks the Chief Executive to explore the possibility of implementing a bike scheme to the Lucan and </w:t>
            </w:r>
            <w:proofErr w:type="spellStart"/>
            <w:r w:rsidRPr="00634534">
              <w:rPr>
                <w:rFonts w:ascii="Arial" w:hAnsi="Arial" w:cs="Arial"/>
              </w:rPr>
              <w:t>Palmerstown</w:t>
            </w:r>
            <w:proofErr w:type="spellEnd"/>
            <w:r w:rsidRPr="00634534">
              <w:rPr>
                <w:rFonts w:ascii="Arial" w:hAnsi="Arial" w:cs="Arial"/>
              </w:rPr>
              <w:t xml:space="preserve"> area including </w:t>
            </w:r>
            <w:proofErr w:type="spellStart"/>
            <w:r w:rsidRPr="00634534">
              <w:rPr>
                <w:rFonts w:ascii="Arial" w:hAnsi="Arial" w:cs="Arial"/>
              </w:rPr>
              <w:t>Clonburris</w:t>
            </w:r>
            <w:proofErr w:type="spellEnd"/>
            <w:r w:rsidRPr="00634534">
              <w:rPr>
                <w:rFonts w:ascii="Arial" w:hAnsi="Arial" w:cs="Arial"/>
              </w:rPr>
              <w:t xml:space="preserve"> and Adamstown similar to the “Dublin bikes stations” that are distributed throughout the city centre. This could include identifying connections to key tourist hubs, village centres and commercial centres including hotels."</w:t>
            </w:r>
          </w:p>
          <w:p w:rsidR="00A81673" w:rsidRPr="00634534" w:rsidRDefault="00816A4B">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p>
          <w:p w:rsidR="00A81673" w:rsidRPr="00634534" w:rsidRDefault="00C03BBD">
            <w:pPr>
              <w:pStyle w:val="NormalWeb"/>
              <w:rPr>
                <w:rFonts w:ascii="Arial" w:hAnsi="Arial" w:cs="Arial"/>
              </w:rPr>
            </w:pPr>
            <w:r w:rsidRPr="00634534">
              <w:rPr>
                <w:rFonts w:ascii="Arial" w:hAnsi="Arial" w:cs="Arial"/>
              </w:rPr>
              <w:lastRenderedPageBreak/>
              <w:t>“</w:t>
            </w:r>
            <w:r w:rsidR="0081016A" w:rsidRPr="00634534">
              <w:rPr>
                <w:rFonts w:ascii="Arial" w:hAnsi="Arial" w:cs="Arial"/>
              </w:rPr>
              <w:t>The success of “Dublin Bikes” scheme has prompted the consideration of extension of the public bicycle sharing scheme in the greater Dublin area. In 2012 the National Transport Authority (NTA) prepared a draft report titled 'Report on the feasibility of providing bike rental schemes within the Metropolitan towns outside Dublin City Centre’.</w:t>
            </w:r>
          </w:p>
          <w:p w:rsidR="00A81673" w:rsidRPr="00634534" w:rsidRDefault="0081016A">
            <w:pPr>
              <w:pStyle w:val="NormalWeb"/>
              <w:rPr>
                <w:rFonts w:ascii="Arial" w:hAnsi="Arial" w:cs="Arial"/>
              </w:rPr>
            </w:pPr>
            <w:r w:rsidRPr="00634534">
              <w:rPr>
                <w:rFonts w:ascii="Arial" w:hAnsi="Arial" w:cs="Arial"/>
              </w:rPr>
              <w:t>This report identified Tallaght as a potential prime location in South Dublin County Council (SDCC) for a public bicycle sharing scheme. Furthermore the report indicated that a public bicycle sharing scheme in Tallaght could generate greater use of, and vibrancy within, the town centre by providing easy access between origins and destinations such as Tallaght Hospital, Tallaght IT and the retail / commercial core. It is envisaged that this project could contribute to national policy by creating a strong cycling culture in Ireland creating the conditions whereby cycling will become the preferred transport option for short trips, and the bicycle will become the transport mode of choice for all ages.</w:t>
            </w:r>
          </w:p>
          <w:p w:rsidR="00A81673" w:rsidRPr="00634534" w:rsidRDefault="0081016A">
            <w:pPr>
              <w:pStyle w:val="NormalWeb"/>
              <w:rPr>
                <w:rFonts w:ascii="Arial" w:hAnsi="Arial" w:cs="Arial"/>
              </w:rPr>
            </w:pPr>
            <w:r w:rsidRPr="00634534">
              <w:rPr>
                <w:rFonts w:ascii="Arial" w:hAnsi="Arial" w:cs="Arial"/>
              </w:rPr>
              <w:t xml:space="preserve">The NTA funded SDCC and </w:t>
            </w:r>
            <w:proofErr w:type="spellStart"/>
            <w:r w:rsidRPr="00634534">
              <w:rPr>
                <w:rFonts w:ascii="Arial" w:hAnsi="Arial" w:cs="Arial"/>
              </w:rPr>
              <w:t>Dún</w:t>
            </w:r>
            <w:proofErr w:type="spellEnd"/>
            <w:r w:rsidRPr="00634534">
              <w:rPr>
                <w:rFonts w:ascii="Arial" w:hAnsi="Arial" w:cs="Arial"/>
              </w:rPr>
              <w:t xml:space="preserve"> Laoghaire-</w:t>
            </w:r>
            <w:proofErr w:type="spellStart"/>
            <w:r w:rsidRPr="00634534">
              <w:rPr>
                <w:rFonts w:ascii="Arial" w:hAnsi="Arial" w:cs="Arial"/>
              </w:rPr>
              <w:t>Rathdown</w:t>
            </w:r>
            <w:proofErr w:type="spellEnd"/>
            <w:r w:rsidRPr="00634534">
              <w:rPr>
                <w:rFonts w:ascii="Arial" w:hAnsi="Arial" w:cs="Arial"/>
              </w:rPr>
              <w:t xml:space="preserve"> County Council to prepare a feasibility study to examine the possibility of introducing a public bicycle hire scheme in Tallaght and Dun Laoghaire. The NTA provided SDCC with approx. €15,000 for that purpose. Accordingly the a consultant was procured in accordance with the “Framework Agreement for Consultancy Services to provide Design, Construction Management and other services for Transport Projects Funded by the National Transport Authority” to carry out a feasibility study into the provision of a public bicycle hire scheme for the towns of </w:t>
            </w:r>
            <w:proofErr w:type="spellStart"/>
            <w:r w:rsidRPr="00634534">
              <w:rPr>
                <w:rFonts w:ascii="Arial" w:hAnsi="Arial" w:cs="Arial"/>
              </w:rPr>
              <w:t>Dún</w:t>
            </w:r>
            <w:proofErr w:type="spellEnd"/>
            <w:r w:rsidRPr="00634534">
              <w:rPr>
                <w:rFonts w:ascii="Arial" w:hAnsi="Arial" w:cs="Arial"/>
              </w:rPr>
              <w:t xml:space="preserve"> Laoghaire and Tallaght in 2013 and 2014 respectively. The brief included the following in relation to Tallaght:</w:t>
            </w:r>
          </w:p>
          <w:p w:rsidR="00A81673" w:rsidRPr="00634534" w:rsidRDefault="0081016A">
            <w:pPr>
              <w:numPr>
                <w:ilvl w:val="0"/>
                <w:numId w:val="6"/>
              </w:numPr>
              <w:spacing w:before="100" w:beforeAutospacing="1" w:after="100" w:afterAutospacing="1" w:line="259" w:lineRule="auto"/>
              <w:rPr>
                <w:rFonts w:ascii="Arial" w:hAnsi="Arial" w:cs="Arial"/>
              </w:rPr>
            </w:pPr>
            <w:r w:rsidRPr="00634534">
              <w:rPr>
                <w:rFonts w:ascii="Arial" w:hAnsi="Arial" w:cs="Arial"/>
              </w:rPr>
              <w:t>Examination of the demand for such a scheme;</w:t>
            </w:r>
          </w:p>
          <w:p w:rsidR="00A81673" w:rsidRPr="00634534" w:rsidRDefault="0081016A">
            <w:pPr>
              <w:numPr>
                <w:ilvl w:val="0"/>
                <w:numId w:val="6"/>
              </w:numPr>
              <w:spacing w:before="100" w:beforeAutospacing="1" w:after="100" w:afterAutospacing="1" w:line="259" w:lineRule="auto"/>
              <w:rPr>
                <w:rFonts w:ascii="Arial" w:hAnsi="Arial" w:cs="Arial"/>
              </w:rPr>
            </w:pPr>
            <w:r w:rsidRPr="00634534">
              <w:rPr>
                <w:rFonts w:ascii="Arial" w:hAnsi="Arial" w:cs="Arial"/>
              </w:rPr>
              <w:t>Identification of the type of scheme that would be most effective;</w:t>
            </w:r>
          </w:p>
          <w:p w:rsidR="00A81673" w:rsidRPr="00634534" w:rsidRDefault="0081016A">
            <w:pPr>
              <w:numPr>
                <w:ilvl w:val="0"/>
                <w:numId w:val="6"/>
              </w:numPr>
              <w:spacing w:before="100" w:beforeAutospacing="1" w:after="100" w:afterAutospacing="1" w:line="259" w:lineRule="auto"/>
              <w:rPr>
                <w:rFonts w:ascii="Arial" w:hAnsi="Arial" w:cs="Arial"/>
              </w:rPr>
            </w:pPr>
            <w:r w:rsidRPr="00634534">
              <w:rPr>
                <w:rFonts w:ascii="Arial" w:hAnsi="Arial" w:cs="Arial"/>
              </w:rPr>
              <w:t>Examination of the possibility of linking a public bicycle hire scheme in Tallaght to other bicycle schemes;</w:t>
            </w:r>
          </w:p>
          <w:p w:rsidR="00A81673" w:rsidRPr="00634534" w:rsidRDefault="0081016A">
            <w:pPr>
              <w:numPr>
                <w:ilvl w:val="0"/>
                <w:numId w:val="6"/>
              </w:numPr>
              <w:spacing w:before="100" w:beforeAutospacing="1" w:after="100" w:afterAutospacing="1" w:line="259" w:lineRule="auto"/>
              <w:rPr>
                <w:rFonts w:ascii="Arial" w:hAnsi="Arial" w:cs="Arial"/>
              </w:rPr>
            </w:pPr>
            <w:r w:rsidRPr="00634534">
              <w:rPr>
                <w:rFonts w:ascii="Arial" w:hAnsi="Arial" w:cs="Arial"/>
              </w:rPr>
              <w:t>Assessment of the potential to expand a public bicycle hire scheme beyond Tallaght; and</w:t>
            </w:r>
          </w:p>
          <w:p w:rsidR="00A81673" w:rsidRPr="00634534" w:rsidRDefault="0081016A">
            <w:pPr>
              <w:numPr>
                <w:ilvl w:val="0"/>
                <w:numId w:val="6"/>
              </w:numPr>
              <w:spacing w:before="100" w:beforeAutospacing="1" w:after="100" w:afterAutospacing="1" w:line="259" w:lineRule="auto"/>
              <w:rPr>
                <w:rFonts w:ascii="Arial" w:hAnsi="Arial" w:cs="Arial"/>
              </w:rPr>
            </w:pPr>
            <w:r w:rsidRPr="00634534">
              <w:rPr>
                <w:rFonts w:ascii="Arial" w:hAnsi="Arial" w:cs="Arial"/>
              </w:rPr>
              <w:t>Preparation of a cost estimate for the proposed scheme.</w:t>
            </w:r>
          </w:p>
          <w:p w:rsidR="00A81673" w:rsidRPr="00634534" w:rsidRDefault="0081016A">
            <w:pPr>
              <w:pStyle w:val="NormalWeb"/>
              <w:rPr>
                <w:rFonts w:ascii="Arial" w:hAnsi="Arial" w:cs="Arial"/>
              </w:rPr>
            </w:pPr>
            <w:r w:rsidRPr="00634534">
              <w:rPr>
                <w:rFonts w:ascii="Arial" w:hAnsi="Arial" w:cs="Arial"/>
              </w:rPr>
              <w:t>This report was completed. It outlines a number of options in relation to the provision of a public bicycle hire scheme in Tallaght. At present the NTA have no capital funding to deliver this scheme for design, planning consent or construction. The delivery of the public bicycle hire scheme in Tallaght will have to happen in advance of its extension to other locations within South Dublin County Council.</w:t>
            </w:r>
          </w:p>
          <w:p w:rsidR="00A81673" w:rsidRPr="00634534" w:rsidRDefault="0081016A">
            <w:pPr>
              <w:pStyle w:val="NormalWeb"/>
              <w:rPr>
                <w:rFonts w:ascii="Arial" w:hAnsi="Arial" w:cs="Arial"/>
              </w:rPr>
            </w:pPr>
            <w:r w:rsidRPr="00634534">
              <w:rPr>
                <w:rFonts w:ascii="Arial" w:hAnsi="Arial" w:cs="Arial"/>
              </w:rPr>
              <w:t>The potential to develop cycle routes as part of South Dublin County Council Tourism Strategy should be directed to the Economic, Enterprise and Tourism Development Department.</w:t>
            </w:r>
            <w:r w:rsidR="00C03BBD" w:rsidRPr="00634534">
              <w:rPr>
                <w:rFonts w:ascii="Arial" w:hAnsi="Arial" w:cs="Arial"/>
              </w:rPr>
              <w:t>”</w:t>
            </w:r>
          </w:p>
          <w:p w:rsidR="00C03BBD" w:rsidRPr="00634534" w:rsidRDefault="00C03BBD" w:rsidP="007E06DB">
            <w:pPr>
              <w:pStyle w:val="NormalWeb"/>
              <w:rPr>
                <w:rFonts w:ascii="Arial" w:hAnsi="Arial" w:cs="Arial"/>
              </w:rPr>
            </w:pPr>
            <w:r w:rsidRPr="00634534">
              <w:rPr>
                <w:rFonts w:ascii="Arial" w:hAnsi="Arial" w:cs="Arial"/>
              </w:rPr>
              <w:t xml:space="preserve">Following contributions from Councillor L. O’Toole Mr. B. Keaney, Senior Planner responded to queries raised and the report was </w:t>
            </w:r>
            <w:r w:rsidRPr="00634534">
              <w:rPr>
                <w:rFonts w:ascii="Arial" w:hAnsi="Arial" w:cs="Arial"/>
                <w:b/>
              </w:rPr>
              <w:t>NOTED</w:t>
            </w:r>
            <w:r w:rsidRPr="00634534">
              <w:rPr>
                <w:rFonts w:ascii="Arial" w:hAnsi="Arial" w:cs="Arial"/>
              </w:rPr>
              <w:t>.</w:t>
            </w:r>
          </w:p>
          <w:p w:rsidR="00AC1364" w:rsidRDefault="00AC1364">
            <w:pPr>
              <w:pStyle w:val="Heading3"/>
              <w:spacing w:after="0" w:afterAutospacing="0"/>
              <w:rPr>
                <w:rFonts w:ascii="Arial" w:hAnsi="Arial" w:cs="Arial"/>
                <w:sz w:val="24"/>
                <w:szCs w:val="24"/>
                <w:u w:val="single"/>
              </w:rPr>
            </w:pPr>
          </w:p>
          <w:p w:rsidR="00A81673" w:rsidRPr="00634534" w:rsidRDefault="00883C2C">
            <w:pPr>
              <w:pStyle w:val="Heading3"/>
              <w:spacing w:after="0" w:afterAutospacing="0"/>
              <w:rPr>
                <w:rFonts w:ascii="Arial" w:hAnsi="Arial" w:cs="Arial"/>
                <w:sz w:val="24"/>
                <w:szCs w:val="24"/>
                <w:u w:val="single"/>
              </w:rPr>
            </w:pPr>
            <w:r w:rsidRPr="00634534">
              <w:rPr>
                <w:rFonts w:ascii="Arial" w:hAnsi="Arial" w:cs="Arial"/>
                <w:sz w:val="24"/>
                <w:szCs w:val="24"/>
                <w:u w:val="single"/>
              </w:rPr>
              <w:lastRenderedPageBreak/>
              <w:t>L/</w:t>
            </w:r>
            <w:r w:rsidR="00185B50" w:rsidRPr="00634534">
              <w:rPr>
                <w:rFonts w:ascii="Arial" w:hAnsi="Arial" w:cs="Arial"/>
                <w:sz w:val="24"/>
                <w:szCs w:val="24"/>
                <w:u w:val="single"/>
              </w:rPr>
              <w:t>67</w:t>
            </w:r>
            <w:r w:rsidRPr="00634534">
              <w:rPr>
                <w:rFonts w:ascii="Arial" w:hAnsi="Arial" w:cs="Arial"/>
                <w:sz w:val="24"/>
                <w:szCs w:val="24"/>
                <w:u w:val="single"/>
              </w:rPr>
              <w:t xml:space="preserve">/17 - </w:t>
            </w:r>
            <w:r w:rsidR="0081016A" w:rsidRPr="00634534">
              <w:rPr>
                <w:rFonts w:ascii="Arial" w:hAnsi="Arial" w:cs="Arial"/>
                <w:sz w:val="24"/>
                <w:szCs w:val="24"/>
                <w:u w:val="single"/>
              </w:rPr>
              <w:t>M18 Item ID:</w:t>
            </w:r>
            <w:r w:rsidR="0014199A" w:rsidRPr="00634534">
              <w:rPr>
                <w:rFonts w:ascii="Arial" w:hAnsi="Arial" w:cs="Arial"/>
                <w:sz w:val="24"/>
                <w:szCs w:val="24"/>
                <w:u w:val="single"/>
              </w:rPr>
              <w:t xml:space="preserve"> </w:t>
            </w:r>
            <w:r w:rsidR="0081016A" w:rsidRPr="00634534">
              <w:rPr>
                <w:rFonts w:ascii="Arial" w:hAnsi="Arial" w:cs="Arial"/>
                <w:sz w:val="24"/>
                <w:szCs w:val="24"/>
                <w:u w:val="single"/>
              </w:rPr>
              <w:t>52285</w:t>
            </w:r>
            <w:r w:rsidRPr="00634534">
              <w:rPr>
                <w:rFonts w:ascii="Arial" w:hAnsi="Arial" w:cs="Arial"/>
                <w:sz w:val="24"/>
                <w:szCs w:val="24"/>
                <w:u w:val="single"/>
              </w:rPr>
              <w:t xml:space="preserve"> – WEIRVIEW COTTAGES</w:t>
            </w:r>
          </w:p>
          <w:p w:rsidR="00A81673" w:rsidRPr="00634534" w:rsidRDefault="0081016A">
            <w:pPr>
              <w:pStyle w:val="proposed"/>
              <w:rPr>
                <w:rFonts w:ascii="Arial" w:hAnsi="Arial" w:cs="Arial"/>
              </w:rPr>
            </w:pPr>
            <w:r w:rsidRPr="00634534">
              <w:rPr>
                <w:rFonts w:ascii="Arial" w:hAnsi="Arial" w:cs="Arial"/>
              </w:rPr>
              <w:t>Proposed by Councillor V. Casserly,</w:t>
            </w:r>
            <w:r w:rsidR="0023306B">
              <w:rPr>
                <w:rFonts w:ascii="Arial" w:hAnsi="Arial" w:cs="Arial"/>
              </w:rPr>
              <w:t xml:space="preserve"> </w:t>
            </w:r>
            <w:r w:rsidRPr="00634534">
              <w:rPr>
                <w:rFonts w:ascii="Arial" w:hAnsi="Arial" w:cs="Arial"/>
              </w:rPr>
              <w:t>Councillor W. Lavelle</w:t>
            </w:r>
            <w:r w:rsidR="007E06DB" w:rsidRPr="00634534">
              <w:rPr>
                <w:rFonts w:ascii="Arial" w:hAnsi="Arial" w:cs="Arial"/>
              </w:rPr>
              <w:t xml:space="preserve"> seconded by Councillor L. O’Toole:-</w:t>
            </w:r>
          </w:p>
          <w:p w:rsidR="00A81673" w:rsidRPr="00634534" w:rsidRDefault="0081016A">
            <w:pPr>
              <w:pStyle w:val="NormalWeb"/>
              <w:rPr>
                <w:rFonts w:ascii="Arial" w:hAnsi="Arial" w:cs="Arial"/>
              </w:rPr>
            </w:pPr>
            <w:r w:rsidRPr="00634534">
              <w:rPr>
                <w:rFonts w:ascii="Arial" w:hAnsi="Arial" w:cs="Arial"/>
              </w:rPr>
              <w:t>"That this Area Committee, noting:</w:t>
            </w:r>
          </w:p>
          <w:p w:rsidR="00A81673" w:rsidRPr="00634534" w:rsidRDefault="0081016A">
            <w:pPr>
              <w:pStyle w:val="NormalWeb"/>
              <w:numPr>
                <w:ilvl w:val="0"/>
                <w:numId w:val="7"/>
              </w:numPr>
              <w:rPr>
                <w:rFonts w:ascii="Arial" w:hAnsi="Arial" w:cs="Arial"/>
              </w:rPr>
            </w:pPr>
            <w:r w:rsidRPr="00634534">
              <w:rPr>
                <w:rFonts w:ascii="Arial" w:hAnsi="Arial" w:cs="Arial"/>
              </w:rPr>
              <w:t xml:space="preserve">- The recent designation as </w:t>
            </w:r>
            <w:proofErr w:type="spellStart"/>
            <w:r w:rsidRPr="00634534">
              <w:rPr>
                <w:rFonts w:ascii="Arial" w:hAnsi="Arial" w:cs="Arial"/>
              </w:rPr>
              <w:t>Weirview</w:t>
            </w:r>
            <w:proofErr w:type="spellEnd"/>
            <w:r w:rsidRPr="00634534">
              <w:rPr>
                <w:rFonts w:ascii="Arial" w:hAnsi="Arial" w:cs="Arial"/>
              </w:rPr>
              <w:t xml:space="preserve"> Cottages as an Architectural Conservation Area;</w:t>
            </w:r>
          </w:p>
          <w:p w:rsidR="00A81673" w:rsidRPr="00634534" w:rsidRDefault="0081016A">
            <w:pPr>
              <w:pStyle w:val="NormalWeb"/>
              <w:numPr>
                <w:ilvl w:val="0"/>
                <w:numId w:val="7"/>
              </w:numPr>
              <w:rPr>
                <w:rFonts w:ascii="Arial" w:hAnsi="Arial" w:cs="Arial"/>
              </w:rPr>
            </w:pPr>
            <w:r w:rsidRPr="00634534">
              <w:rPr>
                <w:rFonts w:ascii="Arial" w:hAnsi="Arial" w:cs="Arial"/>
              </w:rPr>
              <w:t xml:space="preserve">- The ongoing concerns in relation to the removal of vegetation and development on top of the cliff to the rear of </w:t>
            </w:r>
            <w:proofErr w:type="spellStart"/>
            <w:r w:rsidRPr="00634534">
              <w:rPr>
                <w:rFonts w:ascii="Arial" w:hAnsi="Arial" w:cs="Arial"/>
              </w:rPr>
              <w:t>Weirview</w:t>
            </w:r>
            <w:proofErr w:type="spellEnd"/>
            <w:r w:rsidRPr="00634534">
              <w:rPr>
                <w:rFonts w:ascii="Arial" w:hAnsi="Arial" w:cs="Arial"/>
              </w:rPr>
              <w:t xml:space="preserve"> Cottages;</w:t>
            </w:r>
          </w:p>
          <w:p w:rsidR="00A81673" w:rsidRPr="00634534" w:rsidRDefault="0081016A">
            <w:pPr>
              <w:pStyle w:val="NormalWeb"/>
              <w:numPr>
                <w:ilvl w:val="0"/>
                <w:numId w:val="7"/>
              </w:numPr>
              <w:rPr>
                <w:rFonts w:ascii="Arial" w:hAnsi="Arial" w:cs="Arial"/>
              </w:rPr>
            </w:pPr>
            <w:r w:rsidRPr="00634534">
              <w:rPr>
                <w:rFonts w:ascii="Arial" w:hAnsi="Arial" w:cs="Arial"/>
              </w:rPr>
              <w:t>- That the Liffey Valley SAAO does not extend to the area west of Lucan Bridge;</w:t>
            </w:r>
          </w:p>
          <w:p w:rsidR="00A81673" w:rsidRPr="00634534" w:rsidRDefault="0081016A">
            <w:pPr>
              <w:pStyle w:val="NormalWeb"/>
              <w:rPr>
                <w:rFonts w:ascii="Arial" w:hAnsi="Arial" w:cs="Arial"/>
              </w:rPr>
            </w:pPr>
            <w:r w:rsidRPr="00634534">
              <w:rPr>
                <w:rFonts w:ascii="Arial" w:hAnsi="Arial" w:cs="Arial"/>
              </w:rPr>
              <w:t>Calls on the Chief Executive:</w:t>
            </w:r>
          </w:p>
          <w:p w:rsidR="00A81673" w:rsidRPr="00634534" w:rsidRDefault="0081016A">
            <w:pPr>
              <w:pStyle w:val="NormalWeb"/>
              <w:numPr>
                <w:ilvl w:val="0"/>
                <w:numId w:val="8"/>
              </w:numPr>
              <w:rPr>
                <w:rFonts w:ascii="Arial" w:hAnsi="Arial" w:cs="Arial"/>
              </w:rPr>
            </w:pPr>
            <w:r w:rsidRPr="00634534">
              <w:rPr>
                <w:rFonts w:ascii="Arial" w:hAnsi="Arial" w:cs="Arial"/>
              </w:rPr>
              <w:t xml:space="preserve">- To engage with the Chief Executive of Fingal County Council with a view to preparing a joint Landscape Character Area Order, or alternative form of statutory protection, to ensure the preservation of both the landscape character and the biodiversity of the Liffey Valley in the area to the west of Lucan Bridge, including particularly the areas on top of and to either side of the cliff to the rear of </w:t>
            </w:r>
            <w:proofErr w:type="spellStart"/>
            <w:r w:rsidRPr="00634534">
              <w:rPr>
                <w:rFonts w:ascii="Arial" w:hAnsi="Arial" w:cs="Arial"/>
              </w:rPr>
              <w:t>Weirview</w:t>
            </w:r>
            <w:proofErr w:type="spellEnd"/>
            <w:r w:rsidRPr="00634534">
              <w:rPr>
                <w:rFonts w:ascii="Arial" w:hAnsi="Arial" w:cs="Arial"/>
              </w:rPr>
              <w:t xml:space="preserve"> Cottages;</w:t>
            </w:r>
          </w:p>
          <w:p w:rsidR="00A81673" w:rsidRPr="00634534" w:rsidRDefault="0081016A">
            <w:pPr>
              <w:pStyle w:val="NormalWeb"/>
              <w:numPr>
                <w:ilvl w:val="0"/>
                <w:numId w:val="8"/>
              </w:numPr>
              <w:rPr>
                <w:rFonts w:ascii="Arial" w:hAnsi="Arial" w:cs="Arial"/>
              </w:rPr>
            </w:pPr>
            <w:r w:rsidRPr="00634534">
              <w:rPr>
                <w:rFonts w:ascii="Arial" w:hAnsi="Arial" w:cs="Arial"/>
              </w:rPr>
              <w:t xml:space="preserve">- To implement measures to deter and strictly control any unsightly maintenance and/or development of the areas between each of the 20 cottages at </w:t>
            </w:r>
            <w:proofErr w:type="spellStart"/>
            <w:r w:rsidRPr="00634534">
              <w:rPr>
                <w:rFonts w:ascii="Arial" w:hAnsi="Arial" w:cs="Arial"/>
              </w:rPr>
              <w:t>Weirview</w:t>
            </w:r>
            <w:proofErr w:type="spellEnd"/>
            <w:r w:rsidRPr="00634534">
              <w:rPr>
                <w:rFonts w:ascii="Arial" w:hAnsi="Arial" w:cs="Arial"/>
              </w:rPr>
              <w:t xml:space="preserve"> and the public road, in order to preserve, restore and enhance the visual character of the </w:t>
            </w:r>
            <w:proofErr w:type="spellStart"/>
            <w:r w:rsidRPr="00634534">
              <w:rPr>
                <w:rFonts w:ascii="Arial" w:hAnsi="Arial" w:cs="Arial"/>
              </w:rPr>
              <w:t>Weirview</w:t>
            </w:r>
            <w:proofErr w:type="spellEnd"/>
            <w:r w:rsidRPr="00634534">
              <w:rPr>
                <w:rFonts w:ascii="Arial" w:hAnsi="Arial" w:cs="Arial"/>
              </w:rPr>
              <w:t xml:space="preserve"> Cottages ACA."</w:t>
            </w:r>
          </w:p>
          <w:p w:rsidR="00A81673" w:rsidRPr="00634534" w:rsidRDefault="00816A4B">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p>
          <w:p w:rsidR="00A81673" w:rsidRPr="00634534" w:rsidRDefault="0081016A">
            <w:pPr>
              <w:pStyle w:val="NormalWeb"/>
              <w:rPr>
                <w:rFonts w:ascii="Arial" w:hAnsi="Arial" w:cs="Arial"/>
              </w:rPr>
            </w:pPr>
            <w:r w:rsidRPr="00634534">
              <w:rPr>
                <w:rFonts w:ascii="Arial" w:hAnsi="Arial" w:cs="Arial"/>
              </w:rPr>
              <w:t xml:space="preserve">"The Lucan Architectural Conservation Area (ACA) was extended to include </w:t>
            </w:r>
            <w:proofErr w:type="spellStart"/>
            <w:r w:rsidRPr="00634534">
              <w:rPr>
                <w:rFonts w:ascii="Arial" w:hAnsi="Arial" w:cs="Arial"/>
              </w:rPr>
              <w:t>Weirview</w:t>
            </w:r>
            <w:proofErr w:type="spellEnd"/>
            <w:r w:rsidRPr="00634534">
              <w:rPr>
                <w:rFonts w:ascii="Arial" w:hAnsi="Arial" w:cs="Arial"/>
              </w:rPr>
              <w:t xml:space="preserve"> Cottages in the South Dublin County Development Plan 2016-2022 (the Development Plan). These buildings are also listed in the Record of Protected Structures (RPS) in the Development Plan. Because of these designations, the buildings and their curtilages benefit from protection under Part IV of the Planning and Development Act 2000-2015. This protection includes restrictions on exempted development, for example, with the carrying out of exterior works to structures within an ACA are exempt from planning permission only where the works would not materially affect the character of the area and where the works would be consistent with the appearance of the structure itself and neighbouring structures. If this is not the case then a planning application must be made and the planning authority can assess each proposal on its merits in accordance with the policies and objectives in the Development Plan and the impact on the visual character of the ACA.</w:t>
            </w:r>
          </w:p>
          <w:p w:rsidR="00A81673" w:rsidRPr="00634534" w:rsidRDefault="0081016A">
            <w:pPr>
              <w:pStyle w:val="NormalWeb"/>
              <w:rPr>
                <w:rFonts w:ascii="Arial" w:hAnsi="Arial" w:cs="Arial"/>
              </w:rPr>
            </w:pPr>
            <w:r w:rsidRPr="00634534">
              <w:rPr>
                <w:rFonts w:ascii="Arial" w:hAnsi="Arial" w:cs="Arial"/>
              </w:rPr>
              <w:t>Within the Development Plan, there are a number of policies and objectives which protect ACAs. These include the following:</w:t>
            </w:r>
          </w:p>
          <w:p w:rsidR="00A81673" w:rsidRPr="00634534" w:rsidRDefault="0081016A">
            <w:pPr>
              <w:pStyle w:val="NormalWeb"/>
              <w:rPr>
                <w:rFonts w:ascii="Arial" w:hAnsi="Arial" w:cs="Arial"/>
              </w:rPr>
            </w:pPr>
            <w:r w:rsidRPr="00634534">
              <w:rPr>
                <w:rFonts w:ascii="Arial" w:hAnsi="Arial" w:cs="Arial"/>
              </w:rPr>
              <w:t xml:space="preserve">Heritage, Conservation and Landscapes (HCL) Policy 4 Architectural Conservation Areas: It is the policy of the Council to preserve and enhance the historic character </w:t>
            </w:r>
            <w:r w:rsidRPr="00634534">
              <w:rPr>
                <w:rFonts w:ascii="Arial" w:hAnsi="Arial" w:cs="Arial"/>
              </w:rPr>
              <w:lastRenderedPageBreak/>
              <w:t>and visual setting of Architectural Conservation Areas and to carefully consider any proposals for development that would affect the special value of such areas.</w:t>
            </w:r>
          </w:p>
          <w:p w:rsidR="00A81673" w:rsidRPr="00634534" w:rsidRDefault="0081016A">
            <w:pPr>
              <w:pStyle w:val="NormalWeb"/>
              <w:rPr>
                <w:rFonts w:ascii="Arial" w:hAnsi="Arial" w:cs="Arial"/>
              </w:rPr>
            </w:pPr>
            <w:r w:rsidRPr="00634534">
              <w:rPr>
                <w:rFonts w:ascii="Arial" w:hAnsi="Arial" w:cs="Arial"/>
              </w:rPr>
              <w:t>HCL4 Objective 1: To avoid the removal of structures and distinctive features that positively contribute to the character of Architectural Conservation Areas including buildings, building features, shop fronts, boundary treatments, street furniture, landscaping and paving.</w:t>
            </w:r>
          </w:p>
          <w:p w:rsidR="00A81673" w:rsidRPr="00634534" w:rsidRDefault="0081016A">
            <w:pPr>
              <w:pStyle w:val="NormalWeb"/>
              <w:rPr>
                <w:rFonts w:ascii="Arial" w:hAnsi="Arial" w:cs="Arial"/>
              </w:rPr>
            </w:pPr>
            <w:r w:rsidRPr="00634534">
              <w:rPr>
                <w:rFonts w:ascii="Arial" w:hAnsi="Arial" w:cs="Arial"/>
              </w:rPr>
              <w:t xml:space="preserve">HCL4 Objective 2: To ensure that new development, including infill development, extensions and renovation works within or adjacent to an Architectural Conservation Area preserves or enhances the special character and visual setting of the ACA including vistas, streetscapes and </w:t>
            </w:r>
            <w:proofErr w:type="spellStart"/>
            <w:r w:rsidRPr="00634534">
              <w:rPr>
                <w:rFonts w:ascii="Arial" w:hAnsi="Arial" w:cs="Arial"/>
              </w:rPr>
              <w:t>roofscapes</w:t>
            </w:r>
            <w:proofErr w:type="spellEnd"/>
            <w:r w:rsidRPr="00634534">
              <w:rPr>
                <w:rFonts w:ascii="Arial" w:hAnsi="Arial" w:cs="Arial"/>
              </w:rPr>
              <w:t>.</w:t>
            </w:r>
          </w:p>
          <w:p w:rsidR="00A81673" w:rsidRPr="00634534" w:rsidRDefault="0081016A">
            <w:pPr>
              <w:pStyle w:val="NormalWeb"/>
              <w:rPr>
                <w:rFonts w:ascii="Arial" w:hAnsi="Arial" w:cs="Arial"/>
              </w:rPr>
            </w:pPr>
            <w:r w:rsidRPr="00634534">
              <w:rPr>
                <w:rFonts w:ascii="Arial" w:hAnsi="Arial" w:cs="Arial"/>
              </w:rPr>
              <w:t xml:space="preserve">These policies and objectives combined with the provisions of Part IV the Planning and Development Act 2000-2015 control the type of development which is acceptable from a planning perspective between the houses and the road and ensure that the character of the terrace is protected. Potential cases of unauthorised development brought to the attention of the Council are investigated by the enforcement section. There are currently no live cases relating to </w:t>
            </w:r>
            <w:proofErr w:type="spellStart"/>
            <w:r w:rsidRPr="00634534">
              <w:rPr>
                <w:rFonts w:ascii="Arial" w:hAnsi="Arial" w:cs="Arial"/>
              </w:rPr>
              <w:t>Weirview</w:t>
            </w:r>
            <w:proofErr w:type="spellEnd"/>
            <w:r w:rsidRPr="00634534">
              <w:rPr>
                <w:rFonts w:ascii="Arial" w:hAnsi="Arial" w:cs="Arial"/>
              </w:rPr>
              <w:t xml:space="preserve"> Cottages.</w:t>
            </w:r>
          </w:p>
          <w:p w:rsidR="00A81673" w:rsidRPr="00634534" w:rsidRDefault="0081016A">
            <w:pPr>
              <w:pStyle w:val="NormalWeb"/>
              <w:rPr>
                <w:rFonts w:ascii="Arial" w:hAnsi="Arial" w:cs="Arial"/>
              </w:rPr>
            </w:pPr>
            <w:r w:rsidRPr="00634534">
              <w:rPr>
                <w:rFonts w:ascii="Arial" w:hAnsi="Arial" w:cs="Arial"/>
              </w:rPr>
              <w:t>It is an objective of the National Landscape Strategy 2015-2025 to prepare a national landscape character assessment. This is yet to be carried out, in addition to landscape character assessments at regional level. It is also an objective of the National Landscape Strategy to produce guidelines on local landscape character assessments which also remain outstanding at this time. These assessments and guidelines would provide a framework which could be used to consider whether a Landscape Conservation Area designation is appropriate for the Liffey Valley and the extent of the area which can be considered to represent a defined landscape character. This is considered particularly important given that the Liffey Valley extends across a number of counties. In their absence it is not considered appropriate to designate a Landscape Conservation Area. It is not intended at present to engage with Fingal County Council regarding the extension of the Liffey Valley SAAO or designating the area as a Landscape Conservation Area.</w:t>
            </w:r>
          </w:p>
          <w:p w:rsidR="00A81673" w:rsidRPr="00634534" w:rsidRDefault="0081016A" w:rsidP="007E06DB">
            <w:pPr>
              <w:pStyle w:val="NormalWeb"/>
              <w:rPr>
                <w:rFonts w:ascii="Arial" w:hAnsi="Arial" w:cs="Arial"/>
              </w:rPr>
            </w:pPr>
            <w:r w:rsidRPr="00634534">
              <w:rPr>
                <w:rFonts w:ascii="Arial" w:hAnsi="Arial" w:cs="Arial"/>
              </w:rPr>
              <w:t>However, the sensitivity of this landscape is recognised in the Landscape Character Assessment contained in the Development Plan which specifies that Liffey Valley is of high value and sensitivity. Objective HCL7 of the Development Plan states that it is an objective “To protect and enhance the landscape character of the County by ensuring that development retains, protects and, where necessary, enhances the appearance and character of the landscape, taking full cognisance of the Landscape Character Assessment of South Dublin County (2015)."</w:t>
            </w:r>
          </w:p>
          <w:p w:rsidR="00B50D65" w:rsidRPr="00634534" w:rsidRDefault="007E06DB" w:rsidP="00B50D65">
            <w:pPr>
              <w:rPr>
                <w:rFonts w:ascii="Arial" w:hAnsi="Arial" w:cs="Arial"/>
              </w:rPr>
            </w:pPr>
            <w:r w:rsidRPr="00634534">
              <w:rPr>
                <w:rFonts w:ascii="Arial" w:hAnsi="Arial" w:cs="Arial"/>
              </w:rPr>
              <w:t>Following contributions from</w:t>
            </w:r>
            <w:r w:rsidR="00857E34" w:rsidRPr="00634534">
              <w:rPr>
                <w:rFonts w:ascii="Arial" w:hAnsi="Arial" w:cs="Arial"/>
              </w:rPr>
              <w:t xml:space="preserve"> Councillor W. Lavelle </w:t>
            </w:r>
            <w:r w:rsidR="00B50D65" w:rsidRPr="00634534">
              <w:rPr>
                <w:rFonts w:ascii="Arial" w:hAnsi="Arial" w:cs="Arial"/>
              </w:rPr>
              <w:t xml:space="preserve">and following a show of hands it was </w:t>
            </w:r>
            <w:r w:rsidR="00816A4B" w:rsidRPr="00634534">
              <w:rPr>
                <w:rFonts w:ascii="Arial" w:hAnsi="Arial" w:cs="Arial"/>
                <w:b/>
              </w:rPr>
              <w:t>AGREED</w:t>
            </w:r>
            <w:r w:rsidR="00B50D65" w:rsidRPr="00634534">
              <w:rPr>
                <w:rFonts w:ascii="Arial" w:hAnsi="Arial" w:cs="Arial"/>
              </w:rPr>
              <w:t xml:space="preserve"> unanimously to bring the item to the Full Council for consideration. </w:t>
            </w:r>
          </w:p>
          <w:p w:rsidR="00B50D65" w:rsidRPr="00634534" w:rsidRDefault="00B50D65" w:rsidP="00B50D65">
            <w:pPr>
              <w:rPr>
                <w:rFonts w:ascii="Arial" w:hAnsi="Arial" w:cs="Arial"/>
              </w:rPr>
            </w:pPr>
          </w:p>
          <w:p w:rsidR="00A81673" w:rsidRPr="00634534" w:rsidRDefault="00883C2C" w:rsidP="00B50D65">
            <w:pPr>
              <w:rPr>
                <w:rFonts w:ascii="Arial" w:hAnsi="Arial" w:cs="Arial"/>
                <w:b/>
                <w:u w:val="single"/>
              </w:rPr>
            </w:pPr>
            <w:r w:rsidRPr="00634534">
              <w:rPr>
                <w:rFonts w:ascii="Arial" w:hAnsi="Arial" w:cs="Arial"/>
                <w:b/>
                <w:u w:val="single"/>
              </w:rPr>
              <w:t>L/</w:t>
            </w:r>
            <w:r w:rsidR="00DF4436" w:rsidRPr="00634534">
              <w:rPr>
                <w:rFonts w:ascii="Arial" w:hAnsi="Arial" w:cs="Arial"/>
                <w:b/>
                <w:u w:val="single"/>
              </w:rPr>
              <w:t>68</w:t>
            </w:r>
            <w:r w:rsidRPr="00634534">
              <w:rPr>
                <w:rFonts w:ascii="Arial" w:hAnsi="Arial" w:cs="Arial"/>
                <w:b/>
                <w:u w:val="single"/>
              </w:rPr>
              <w:t xml:space="preserve">/17 - </w:t>
            </w:r>
            <w:r w:rsidR="0081016A" w:rsidRPr="00634534">
              <w:rPr>
                <w:rFonts w:ascii="Arial" w:hAnsi="Arial" w:cs="Arial"/>
                <w:b/>
                <w:u w:val="single"/>
              </w:rPr>
              <w:t>M20 Item ID:</w:t>
            </w:r>
            <w:r w:rsidR="0014199A" w:rsidRPr="00634534">
              <w:rPr>
                <w:rFonts w:ascii="Arial" w:hAnsi="Arial" w:cs="Arial"/>
                <w:b/>
                <w:u w:val="single"/>
              </w:rPr>
              <w:t xml:space="preserve"> </w:t>
            </w:r>
            <w:r w:rsidR="0081016A" w:rsidRPr="00634534">
              <w:rPr>
                <w:rFonts w:ascii="Arial" w:hAnsi="Arial" w:cs="Arial"/>
                <w:b/>
                <w:u w:val="single"/>
              </w:rPr>
              <w:t>52348</w:t>
            </w:r>
            <w:r w:rsidRPr="00634534">
              <w:rPr>
                <w:rFonts w:ascii="Arial" w:hAnsi="Arial" w:cs="Arial"/>
                <w:b/>
                <w:u w:val="single"/>
              </w:rPr>
              <w:t xml:space="preserve"> – DRAFT CLONBURRI SDZ PLAN</w:t>
            </w:r>
          </w:p>
          <w:p w:rsidR="00A81673" w:rsidRPr="00634534" w:rsidRDefault="0081016A">
            <w:pPr>
              <w:pStyle w:val="proposed"/>
              <w:rPr>
                <w:rFonts w:ascii="Arial" w:hAnsi="Arial" w:cs="Arial"/>
              </w:rPr>
            </w:pPr>
            <w:r w:rsidRPr="00634534">
              <w:rPr>
                <w:rFonts w:ascii="Arial" w:hAnsi="Arial" w:cs="Arial"/>
              </w:rPr>
              <w:t>Proposed by Councillor E. O'Brien</w:t>
            </w:r>
          </w:p>
          <w:p w:rsidR="00A81673" w:rsidRPr="00634534" w:rsidRDefault="0081016A" w:rsidP="007E06DB">
            <w:pPr>
              <w:pStyle w:val="NormalWeb"/>
              <w:rPr>
                <w:rFonts w:ascii="Arial" w:hAnsi="Arial" w:cs="Arial"/>
              </w:rPr>
            </w:pPr>
            <w:r w:rsidRPr="00634534">
              <w:rPr>
                <w:rFonts w:ascii="Arial" w:hAnsi="Arial" w:cs="Arial"/>
              </w:rPr>
              <w:lastRenderedPageBreak/>
              <w:t xml:space="preserve">"That the Chief Executive report on the current status of the draft </w:t>
            </w:r>
            <w:proofErr w:type="spellStart"/>
            <w:r w:rsidRPr="00634534">
              <w:rPr>
                <w:rFonts w:ascii="Arial" w:hAnsi="Arial" w:cs="Arial"/>
              </w:rPr>
              <w:t>Clonburris</w:t>
            </w:r>
            <w:proofErr w:type="spellEnd"/>
            <w:r w:rsidRPr="00634534">
              <w:rPr>
                <w:rFonts w:ascii="Arial" w:hAnsi="Arial" w:cs="Arial"/>
              </w:rPr>
              <w:t xml:space="preserve"> SDZ plan."</w:t>
            </w:r>
          </w:p>
          <w:p w:rsidR="007E06DB" w:rsidRPr="00634534" w:rsidRDefault="007E06DB">
            <w:pPr>
              <w:pStyle w:val="Heading3"/>
              <w:spacing w:after="0" w:afterAutospacing="0"/>
              <w:rPr>
                <w:rFonts w:ascii="Arial" w:hAnsi="Arial" w:cs="Arial"/>
                <w:b w:val="0"/>
                <w:sz w:val="24"/>
                <w:szCs w:val="24"/>
              </w:rPr>
            </w:pPr>
            <w:r w:rsidRPr="00634534">
              <w:rPr>
                <w:rFonts w:ascii="Arial" w:hAnsi="Arial" w:cs="Arial"/>
                <w:b w:val="0"/>
                <w:sz w:val="24"/>
                <w:szCs w:val="24"/>
              </w:rPr>
              <w:t xml:space="preserve">In the absence of Councillor E. O’Brien M20 </w:t>
            </w:r>
            <w:r w:rsidRPr="00634534">
              <w:rPr>
                <w:rFonts w:ascii="Arial" w:hAnsi="Arial" w:cs="Arial"/>
                <w:sz w:val="24"/>
                <w:szCs w:val="24"/>
              </w:rPr>
              <w:t>FALLS</w:t>
            </w:r>
          </w:p>
          <w:p w:rsidR="00A81673" w:rsidRPr="00634534" w:rsidRDefault="00883C2C">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DF4436" w:rsidRPr="00634534">
              <w:rPr>
                <w:rFonts w:ascii="Arial" w:hAnsi="Arial" w:cs="Arial"/>
                <w:sz w:val="24"/>
                <w:szCs w:val="24"/>
                <w:u w:val="single"/>
              </w:rPr>
              <w:t>69</w:t>
            </w:r>
            <w:r w:rsidRPr="00634534">
              <w:rPr>
                <w:rFonts w:ascii="Arial" w:hAnsi="Arial" w:cs="Arial"/>
                <w:sz w:val="24"/>
                <w:szCs w:val="24"/>
                <w:u w:val="single"/>
              </w:rPr>
              <w:t xml:space="preserve">/17 - </w:t>
            </w:r>
            <w:r w:rsidR="0081016A" w:rsidRPr="00634534">
              <w:rPr>
                <w:rFonts w:ascii="Arial" w:hAnsi="Arial" w:cs="Arial"/>
                <w:sz w:val="24"/>
                <w:szCs w:val="24"/>
                <w:u w:val="single"/>
              </w:rPr>
              <w:t>M21 Item ID:</w:t>
            </w:r>
            <w:r w:rsidR="0014199A" w:rsidRPr="00634534">
              <w:rPr>
                <w:rFonts w:ascii="Arial" w:hAnsi="Arial" w:cs="Arial"/>
                <w:sz w:val="24"/>
                <w:szCs w:val="24"/>
                <w:u w:val="single"/>
              </w:rPr>
              <w:t xml:space="preserve"> </w:t>
            </w:r>
            <w:r w:rsidR="0081016A" w:rsidRPr="00634534">
              <w:rPr>
                <w:rFonts w:ascii="Arial" w:hAnsi="Arial" w:cs="Arial"/>
                <w:sz w:val="24"/>
                <w:szCs w:val="24"/>
                <w:u w:val="single"/>
              </w:rPr>
              <w:t>51961</w:t>
            </w:r>
            <w:r w:rsidRPr="00634534">
              <w:rPr>
                <w:rFonts w:ascii="Arial" w:hAnsi="Arial" w:cs="Arial"/>
                <w:sz w:val="24"/>
                <w:szCs w:val="24"/>
                <w:u w:val="single"/>
              </w:rPr>
              <w:t xml:space="preserve"> – OLD MARKETING SUITE</w:t>
            </w:r>
          </w:p>
          <w:p w:rsidR="00A81673" w:rsidRPr="00634534" w:rsidRDefault="0081016A">
            <w:pPr>
              <w:pStyle w:val="proposed"/>
              <w:rPr>
                <w:rFonts w:ascii="Arial" w:hAnsi="Arial" w:cs="Arial"/>
              </w:rPr>
            </w:pPr>
            <w:r w:rsidRPr="00634534">
              <w:rPr>
                <w:rFonts w:ascii="Arial" w:hAnsi="Arial" w:cs="Arial"/>
              </w:rPr>
              <w:t>Proposed by Councillor L. O'Toole</w:t>
            </w:r>
          </w:p>
          <w:p w:rsidR="00A81673" w:rsidRPr="00634534" w:rsidRDefault="0081016A">
            <w:pPr>
              <w:pStyle w:val="NormalWeb"/>
              <w:rPr>
                <w:rFonts w:ascii="Arial" w:hAnsi="Arial" w:cs="Arial"/>
              </w:rPr>
            </w:pPr>
            <w:r w:rsidRPr="00634534">
              <w:rPr>
                <w:rFonts w:ascii="Arial" w:hAnsi="Arial" w:cs="Arial"/>
              </w:rPr>
              <w:t>"That the Chief Executive give an update on the Old Marketing suite on the Newcastle road, as per motion raised 51622 and confirm if the owners have plans to remove the building in the best interest of all involved as it has led to ongoing issues in the area, such as flooding and antisocial behaviour and recently the building was set on fire."</w:t>
            </w:r>
          </w:p>
          <w:p w:rsidR="006B238C" w:rsidRPr="00634534" w:rsidRDefault="006B238C">
            <w:pPr>
              <w:pStyle w:val="NormalWeb"/>
              <w:rPr>
                <w:rFonts w:ascii="Arial" w:hAnsi="Arial" w:cs="Arial"/>
              </w:rPr>
            </w:pPr>
            <w:r w:rsidRPr="00634534">
              <w:rPr>
                <w:rFonts w:ascii="Arial" w:hAnsi="Arial" w:cs="Arial"/>
              </w:rPr>
              <w:t xml:space="preserve">In the absence of Councillor L. O’Toole M21 </w:t>
            </w:r>
            <w:r w:rsidRPr="00634534">
              <w:rPr>
                <w:rFonts w:ascii="Arial" w:hAnsi="Arial" w:cs="Arial"/>
                <w:b/>
              </w:rPr>
              <w:t>FALLS</w:t>
            </w:r>
          </w:p>
          <w:p w:rsidR="00A81673" w:rsidRPr="00634534" w:rsidRDefault="00883C2C">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DF4436" w:rsidRPr="00634534">
              <w:rPr>
                <w:rFonts w:ascii="Arial" w:hAnsi="Arial" w:cs="Arial"/>
                <w:sz w:val="24"/>
                <w:szCs w:val="24"/>
                <w:u w:val="single"/>
              </w:rPr>
              <w:t>70</w:t>
            </w:r>
            <w:r w:rsidRPr="00634534">
              <w:rPr>
                <w:rFonts w:ascii="Arial" w:hAnsi="Arial" w:cs="Arial"/>
                <w:sz w:val="24"/>
                <w:szCs w:val="24"/>
                <w:u w:val="single"/>
              </w:rPr>
              <w:t xml:space="preserve">/17 - </w:t>
            </w:r>
            <w:r w:rsidR="0081016A" w:rsidRPr="00634534">
              <w:rPr>
                <w:rFonts w:ascii="Arial" w:hAnsi="Arial" w:cs="Arial"/>
                <w:sz w:val="24"/>
                <w:szCs w:val="24"/>
                <w:u w:val="single"/>
              </w:rPr>
              <w:t>M22 Item ID:</w:t>
            </w:r>
            <w:r w:rsidR="0014199A" w:rsidRPr="00634534">
              <w:rPr>
                <w:rFonts w:ascii="Arial" w:hAnsi="Arial" w:cs="Arial"/>
                <w:sz w:val="24"/>
                <w:szCs w:val="24"/>
                <w:u w:val="single"/>
              </w:rPr>
              <w:t xml:space="preserve"> </w:t>
            </w:r>
            <w:r w:rsidR="0081016A" w:rsidRPr="00634534">
              <w:rPr>
                <w:rFonts w:ascii="Arial" w:hAnsi="Arial" w:cs="Arial"/>
                <w:sz w:val="24"/>
                <w:szCs w:val="24"/>
                <w:u w:val="single"/>
              </w:rPr>
              <w:t>52286</w:t>
            </w:r>
            <w:r w:rsidRPr="00634534">
              <w:rPr>
                <w:rFonts w:ascii="Arial" w:hAnsi="Arial" w:cs="Arial"/>
                <w:sz w:val="24"/>
                <w:szCs w:val="24"/>
                <w:u w:val="single"/>
              </w:rPr>
              <w:t xml:space="preserve"> </w:t>
            </w:r>
            <w:r w:rsidR="005E738C" w:rsidRPr="00634534">
              <w:rPr>
                <w:rFonts w:ascii="Arial" w:hAnsi="Arial" w:cs="Arial"/>
                <w:sz w:val="24"/>
                <w:szCs w:val="24"/>
                <w:u w:val="single"/>
              </w:rPr>
              <w:t>–</w:t>
            </w:r>
            <w:r w:rsidRPr="00634534">
              <w:rPr>
                <w:rFonts w:ascii="Arial" w:hAnsi="Arial" w:cs="Arial"/>
                <w:sz w:val="24"/>
                <w:szCs w:val="24"/>
                <w:u w:val="single"/>
              </w:rPr>
              <w:t xml:space="preserve"> </w:t>
            </w:r>
            <w:r w:rsidR="00513656" w:rsidRPr="00634534">
              <w:rPr>
                <w:rFonts w:ascii="Arial" w:hAnsi="Arial" w:cs="Arial"/>
                <w:sz w:val="24"/>
                <w:szCs w:val="24"/>
                <w:u w:val="single"/>
              </w:rPr>
              <w:t>TANDYS LANE PARK</w:t>
            </w:r>
          </w:p>
          <w:p w:rsidR="00A81673" w:rsidRPr="00634534" w:rsidRDefault="0081016A">
            <w:pPr>
              <w:pStyle w:val="proposed"/>
              <w:rPr>
                <w:rFonts w:ascii="Arial" w:hAnsi="Arial" w:cs="Arial"/>
              </w:rPr>
            </w:pPr>
            <w:r w:rsidRPr="00634534">
              <w:rPr>
                <w:rFonts w:ascii="Arial" w:hAnsi="Arial" w:cs="Arial"/>
              </w:rPr>
              <w:t>Proposed by Councillor W. Lavelle</w:t>
            </w:r>
            <w:r w:rsidR="00513656" w:rsidRPr="00634534">
              <w:rPr>
                <w:rFonts w:ascii="Arial" w:hAnsi="Arial" w:cs="Arial"/>
              </w:rPr>
              <w:t xml:space="preserve"> seconded by Councillor D. O’Brien:-</w:t>
            </w:r>
          </w:p>
          <w:p w:rsidR="00A81673" w:rsidRPr="00634534" w:rsidRDefault="0081016A">
            <w:pPr>
              <w:pStyle w:val="NormalWeb"/>
              <w:rPr>
                <w:rFonts w:ascii="Arial" w:hAnsi="Arial" w:cs="Arial"/>
              </w:rPr>
            </w:pPr>
            <w:r w:rsidRPr="00634534">
              <w:rPr>
                <w:rFonts w:ascii="Arial" w:hAnsi="Arial" w:cs="Arial"/>
              </w:rPr>
              <w:t>"That this Area Committee, noting that planning application SDZ16A/0005 includes a proposal for provision of the first part of Tandy’s Lane Park; further noting the existing and growing demand for access from Adamstown residents to sports facilities including pitches for cricket, GAA and soccer coupled with the overall lack of pitches for all sports in the broader Lucan area; calls on the Chief Executive to outline a strategy for the provision of playing pitches in Adamstown SDZ, including on the proposed first part of Tandy’s Lane Park."</w:t>
            </w:r>
          </w:p>
          <w:p w:rsidR="00A81673" w:rsidRPr="00634534" w:rsidRDefault="00816A4B">
            <w:pPr>
              <w:pStyle w:val="NormalWeb"/>
              <w:rPr>
                <w:rFonts w:ascii="Arial" w:hAnsi="Arial" w:cs="Arial"/>
              </w:rPr>
            </w:pPr>
            <w:r w:rsidRPr="00634534">
              <w:rPr>
                <w:rStyle w:val="Strong"/>
                <w:rFonts w:ascii="Arial" w:hAnsi="Arial" w:cs="Arial"/>
                <w:b w:val="0"/>
              </w:rPr>
              <w:t>The following report by the Chief Executive was</w:t>
            </w:r>
            <w:r w:rsidRPr="00634534">
              <w:rPr>
                <w:rStyle w:val="Strong"/>
                <w:rFonts w:ascii="Arial" w:hAnsi="Arial" w:cs="Arial"/>
              </w:rPr>
              <w:t xml:space="preserve"> READ:-</w:t>
            </w:r>
          </w:p>
          <w:p w:rsidR="00A81673" w:rsidRPr="00634534" w:rsidRDefault="00513656">
            <w:pPr>
              <w:pStyle w:val="NormalWeb"/>
              <w:rPr>
                <w:rFonts w:ascii="Arial" w:hAnsi="Arial" w:cs="Arial"/>
              </w:rPr>
            </w:pPr>
            <w:r w:rsidRPr="00634534">
              <w:rPr>
                <w:rFonts w:ascii="Arial" w:hAnsi="Arial" w:cs="Arial"/>
              </w:rPr>
              <w:t>“</w:t>
            </w:r>
            <w:r w:rsidR="0081016A" w:rsidRPr="00634534">
              <w:rPr>
                <w:rFonts w:ascii="Arial" w:hAnsi="Arial" w:cs="Arial"/>
              </w:rPr>
              <w:t>The Adamstown Strategic Development Zone (SDZ) Planning Scheme was amended in 2014 and involved extensive engagement with and input from the public. The SDZ Planning Scheme clearly sets out guidelines for recreational facilities to be provided for within the designated parks in Adamstown (Table 2.15 refers).</w:t>
            </w:r>
          </w:p>
          <w:p w:rsidR="00A81673" w:rsidRPr="00634534" w:rsidRDefault="0081016A">
            <w:pPr>
              <w:pStyle w:val="NormalWeb"/>
              <w:rPr>
                <w:rFonts w:ascii="Arial" w:hAnsi="Arial" w:cs="Arial"/>
              </w:rPr>
            </w:pPr>
            <w:r w:rsidRPr="00634534">
              <w:rPr>
                <w:rFonts w:ascii="Arial" w:hAnsi="Arial" w:cs="Arial"/>
              </w:rPr>
              <w:t xml:space="preserve">On 14 October 2016, South Dublin County Council (SDCC) submitted a proposal to the Department of Housing, Planning and Local Government (DHPLG) for €36 million in funding under the Local Infrastructure Housing Activation Fund (LIHAF) in relation to key pieces of cross cutting infrastructure (e.g. roads, parks, </w:t>
            </w:r>
            <w:proofErr w:type="spellStart"/>
            <w:r w:rsidRPr="00634534">
              <w:rPr>
                <w:rFonts w:ascii="Arial" w:hAnsi="Arial" w:cs="Arial"/>
              </w:rPr>
              <w:t>etc</w:t>
            </w:r>
            <w:proofErr w:type="spellEnd"/>
            <w:r w:rsidRPr="00634534">
              <w:rPr>
                <w:rFonts w:ascii="Arial" w:hAnsi="Arial" w:cs="Arial"/>
              </w:rPr>
              <w:t xml:space="preserve">) in the Adamstown SDZ. The 6 key pieces of infrastructure for which funding was sought were: Construction of Loop Road 1, 2 and 3; the </w:t>
            </w:r>
            <w:proofErr w:type="spellStart"/>
            <w:r w:rsidRPr="00634534">
              <w:rPr>
                <w:rFonts w:ascii="Arial" w:hAnsi="Arial" w:cs="Arial"/>
              </w:rPr>
              <w:t>Celbridge</w:t>
            </w:r>
            <w:proofErr w:type="spellEnd"/>
            <w:r w:rsidRPr="00634534">
              <w:rPr>
                <w:rFonts w:ascii="Arial" w:hAnsi="Arial" w:cs="Arial"/>
              </w:rPr>
              <w:t xml:space="preserve"> Link Road and junction upgrade; a regional park (Tandy’s Lane or Airlie Park) and a community centre and sports hall. The delivery of this infrastructure is contingent on the phased provision of 2,123 residential units over a 3 year period (i.e. January 2017 to December 2019). </w:t>
            </w:r>
          </w:p>
          <w:p w:rsidR="00A81673" w:rsidRPr="00634534" w:rsidRDefault="0081016A">
            <w:pPr>
              <w:pStyle w:val="NormalWeb"/>
              <w:rPr>
                <w:rFonts w:ascii="Arial" w:hAnsi="Arial" w:cs="Arial"/>
              </w:rPr>
            </w:pPr>
            <w:r w:rsidRPr="00634534">
              <w:rPr>
                <w:rFonts w:ascii="Arial" w:hAnsi="Arial" w:cs="Arial"/>
              </w:rPr>
              <w:t xml:space="preserve">In November 2016, the DHPLG sought clarification in relation to a number of aspects of all LIHAF applications including detailed costings and delivery capacity. SDCC submitted a response to the DHPLG on 30 November 2016. On 16 December 2016, the DHPLG sought further clarification on the funding applications. </w:t>
            </w:r>
            <w:r w:rsidRPr="00634534">
              <w:rPr>
                <w:rFonts w:ascii="Arial" w:hAnsi="Arial" w:cs="Arial"/>
              </w:rPr>
              <w:lastRenderedPageBreak/>
              <w:t>A response was lodged on 20 January 2017. The DHPLG have indicated that the final evaluations of proposals will be completed in Q1 2017.</w:t>
            </w:r>
          </w:p>
          <w:p w:rsidR="00A81673" w:rsidRPr="00634534" w:rsidRDefault="0081016A">
            <w:pPr>
              <w:pStyle w:val="NormalWeb"/>
              <w:rPr>
                <w:rFonts w:ascii="Arial" w:hAnsi="Arial" w:cs="Arial"/>
              </w:rPr>
            </w:pPr>
            <w:r w:rsidRPr="00634534">
              <w:rPr>
                <w:rFonts w:ascii="Arial" w:hAnsi="Arial" w:cs="Arial"/>
              </w:rPr>
              <w:t>Subject to receipt of LIHAF funding, it will be at this juncture that a detailed project plan will be devised which will outline the phased delivery of the relevant infrastructure projects and associated residential units, including time frames for planning and construction.</w:t>
            </w:r>
          </w:p>
          <w:p w:rsidR="00A81673" w:rsidRPr="00634534" w:rsidRDefault="0081016A">
            <w:pPr>
              <w:pStyle w:val="NormalWeb"/>
              <w:rPr>
                <w:rFonts w:ascii="Arial" w:hAnsi="Arial" w:cs="Arial"/>
              </w:rPr>
            </w:pPr>
            <w:r w:rsidRPr="00634534">
              <w:rPr>
                <w:rFonts w:ascii="Arial" w:hAnsi="Arial" w:cs="Arial"/>
              </w:rPr>
              <w:t>All proposals, whether subject to LIHAF funding or not, must be in compliance with the requirements of the Planning Scheme.</w:t>
            </w:r>
            <w:r w:rsidR="00513656" w:rsidRPr="00634534">
              <w:rPr>
                <w:rFonts w:ascii="Arial" w:hAnsi="Arial" w:cs="Arial"/>
              </w:rPr>
              <w:t>”</w:t>
            </w:r>
          </w:p>
          <w:p w:rsidR="00513656" w:rsidRPr="00634534" w:rsidRDefault="00513656">
            <w:pPr>
              <w:pStyle w:val="NormalWeb"/>
              <w:rPr>
                <w:rFonts w:ascii="Arial" w:hAnsi="Arial" w:cs="Arial"/>
              </w:rPr>
            </w:pPr>
            <w:r w:rsidRPr="00634534">
              <w:rPr>
                <w:rFonts w:ascii="Arial" w:hAnsi="Arial" w:cs="Arial"/>
              </w:rPr>
              <w:t xml:space="preserve">Motion 22 was </w:t>
            </w:r>
            <w:r w:rsidRPr="00634534">
              <w:rPr>
                <w:rFonts w:ascii="Arial" w:hAnsi="Arial" w:cs="Arial"/>
                <w:b/>
              </w:rPr>
              <w:t xml:space="preserve">MOVED </w:t>
            </w:r>
            <w:r w:rsidRPr="00634534">
              <w:rPr>
                <w:rFonts w:ascii="Arial" w:hAnsi="Arial" w:cs="Arial"/>
              </w:rPr>
              <w:t>without Debate.</w:t>
            </w:r>
          </w:p>
          <w:p w:rsidR="00A81673" w:rsidRPr="00634534" w:rsidRDefault="0081016A">
            <w:pPr>
              <w:pStyle w:val="Heading2"/>
              <w:jc w:val="center"/>
              <w:rPr>
                <w:rFonts w:ascii="Arial" w:hAnsi="Arial" w:cs="Arial"/>
                <w:sz w:val="24"/>
                <w:szCs w:val="24"/>
                <w:u w:val="single"/>
              </w:rPr>
            </w:pPr>
            <w:r w:rsidRPr="00634534">
              <w:rPr>
                <w:rFonts w:ascii="Arial" w:hAnsi="Arial" w:cs="Arial"/>
                <w:sz w:val="24"/>
                <w:szCs w:val="24"/>
                <w:u w:val="single"/>
              </w:rPr>
              <w:t>Economic Development</w:t>
            </w:r>
          </w:p>
          <w:p w:rsidR="00A81673" w:rsidRPr="00634534" w:rsidRDefault="005E738C">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DF4436" w:rsidRPr="00634534">
              <w:rPr>
                <w:rFonts w:ascii="Arial" w:hAnsi="Arial" w:cs="Arial"/>
                <w:sz w:val="24"/>
                <w:szCs w:val="24"/>
                <w:u w:val="single"/>
              </w:rPr>
              <w:t>71</w:t>
            </w:r>
            <w:r w:rsidRPr="00634534">
              <w:rPr>
                <w:rFonts w:ascii="Arial" w:hAnsi="Arial" w:cs="Arial"/>
                <w:sz w:val="24"/>
                <w:szCs w:val="24"/>
                <w:u w:val="single"/>
              </w:rPr>
              <w:t xml:space="preserve">/17 - </w:t>
            </w:r>
            <w:r w:rsidR="0081016A" w:rsidRPr="00634534">
              <w:rPr>
                <w:rFonts w:ascii="Arial" w:hAnsi="Arial" w:cs="Arial"/>
                <w:sz w:val="24"/>
                <w:szCs w:val="24"/>
                <w:u w:val="single"/>
              </w:rPr>
              <w:t>Q21 Item ID:</w:t>
            </w:r>
            <w:r w:rsidR="0014199A" w:rsidRPr="00634534">
              <w:rPr>
                <w:rFonts w:ascii="Arial" w:hAnsi="Arial" w:cs="Arial"/>
                <w:sz w:val="24"/>
                <w:szCs w:val="24"/>
                <w:u w:val="single"/>
              </w:rPr>
              <w:t xml:space="preserve"> </w:t>
            </w:r>
            <w:r w:rsidR="0081016A" w:rsidRPr="00634534">
              <w:rPr>
                <w:rFonts w:ascii="Arial" w:hAnsi="Arial" w:cs="Arial"/>
                <w:sz w:val="24"/>
                <w:szCs w:val="24"/>
                <w:u w:val="single"/>
              </w:rPr>
              <w:t>52342</w:t>
            </w:r>
            <w:r w:rsidRPr="00634534">
              <w:rPr>
                <w:rFonts w:ascii="Arial" w:hAnsi="Arial" w:cs="Arial"/>
                <w:sz w:val="24"/>
                <w:szCs w:val="24"/>
                <w:u w:val="single"/>
              </w:rPr>
              <w:t xml:space="preserve"> – FASSINIDGES SITE IN PALMERSTOWN VILLAGE</w:t>
            </w:r>
          </w:p>
          <w:p w:rsidR="00A81673" w:rsidRPr="00634534" w:rsidRDefault="0081016A">
            <w:pPr>
              <w:pStyle w:val="proposed"/>
              <w:rPr>
                <w:rFonts w:ascii="Arial" w:hAnsi="Arial" w:cs="Arial"/>
              </w:rPr>
            </w:pPr>
            <w:r w:rsidRPr="00634534">
              <w:rPr>
                <w:rFonts w:ascii="Arial" w:hAnsi="Arial" w:cs="Arial"/>
              </w:rPr>
              <w:t>Proposed by Councillor D. O'Brien</w:t>
            </w:r>
          </w:p>
          <w:p w:rsidR="00A81673" w:rsidRPr="00634534" w:rsidRDefault="0081016A">
            <w:pPr>
              <w:pStyle w:val="NormalWeb"/>
              <w:rPr>
                <w:rFonts w:ascii="Arial" w:hAnsi="Arial" w:cs="Arial"/>
              </w:rPr>
            </w:pPr>
            <w:r w:rsidRPr="00634534">
              <w:rPr>
                <w:rFonts w:ascii="Arial" w:hAnsi="Arial" w:cs="Arial"/>
              </w:rPr>
              <w:t>"To ask the Chief Executive for a</w:t>
            </w:r>
            <w:r w:rsidR="005E738C" w:rsidRPr="00634534">
              <w:rPr>
                <w:rFonts w:ascii="Arial" w:hAnsi="Arial" w:cs="Arial"/>
              </w:rPr>
              <w:t>n</w:t>
            </w:r>
            <w:r w:rsidRPr="00634534">
              <w:rPr>
                <w:rFonts w:ascii="Arial" w:hAnsi="Arial" w:cs="Arial"/>
              </w:rPr>
              <w:t xml:space="preserve"> updated report on the site know</w:t>
            </w:r>
            <w:r w:rsidR="005E738C" w:rsidRPr="00634534">
              <w:rPr>
                <w:rFonts w:ascii="Arial" w:hAnsi="Arial" w:cs="Arial"/>
              </w:rPr>
              <w:t>n</w:t>
            </w:r>
            <w:r w:rsidRPr="00634534">
              <w:rPr>
                <w:rFonts w:ascii="Arial" w:hAnsi="Arial" w:cs="Arial"/>
              </w:rPr>
              <w:t xml:space="preserve"> as </w:t>
            </w:r>
            <w:proofErr w:type="spellStart"/>
            <w:r w:rsidRPr="00634534">
              <w:rPr>
                <w:rFonts w:ascii="Arial" w:hAnsi="Arial" w:cs="Arial"/>
              </w:rPr>
              <w:t>Fassinidges</w:t>
            </w:r>
            <w:proofErr w:type="spellEnd"/>
            <w:r w:rsidRPr="00634534">
              <w:rPr>
                <w:rFonts w:ascii="Arial" w:hAnsi="Arial" w:cs="Arial"/>
              </w:rPr>
              <w:t xml:space="preserve"> in </w:t>
            </w:r>
            <w:proofErr w:type="spellStart"/>
            <w:r w:rsidRPr="00634534">
              <w:rPr>
                <w:rFonts w:ascii="Arial" w:hAnsi="Arial" w:cs="Arial"/>
              </w:rPr>
              <w:t>Palmerstown</w:t>
            </w:r>
            <w:proofErr w:type="spellEnd"/>
            <w:r w:rsidRPr="00634534">
              <w:rPr>
                <w:rFonts w:ascii="Arial" w:hAnsi="Arial" w:cs="Arial"/>
              </w:rPr>
              <w:t xml:space="preserve"> village, what is the council current plan for the site?"</w:t>
            </w:r>
          </w:p>
          <w:p w:rsidR="00A81673" w:rsidRPr="00634534" w:rsidRDefault="0081016A">
            <w:pPr>
              <w:pStyle w:val="NormalWeb"/>
              <w:rPr>
                <w:rFonts w:ascii="Arial" w:hAnsi="Arial" w:cs="Arial"/>
              </w:rPr>
            </w:pPr>
            <w:r w:rsidRPr="00634534">
              <w:rPr>
                <w:rStyle w:val="Strong"/>
                <w:rFonts w:ascii="Arial" w:hAnsi="Arial" w:cs="Arial"/>
              </w:rPr>
              <w:t>REPLY:</w:t>
            </w:r>
          </w:p>
          <w:p w:rsidR="00A81673" w:rsidRPr="00634534" w:rsidRDefault="0081016A">
            <w:pPr>
              <w:pStyle w:val="NormalWeb"/>
              <w:rPr>
                <w:rFonts w:ascii="Arial" w:hAnsi="Arial" w:cs="Arial"/>
              </w:rPr>
            </w:pPr>
            <w:r w:rsidRPr="00634534">
              <w:rPr>
                <w:rFonts w:ascii="Arial" w:hAnsi="Arial" w:cs="Arial"/>
              </w:rPr>
              <w:t>The site known as "</w:t>
            </w:r>
            <w:proofErr w:type="spellStart"/>
            <w:r w:rsidRPr="00634534">
              <w:rPr>
                <w:rFonts w:ascii="Arial" w:hAnsi="Arial" w:cs="Arial"/>
              </w:rPr>
              <w:t>Fassinidges</w:t>
            </w:r>
            <w:proofErr w:type="spellEnd"/>
            <w:r w:rsidRPr="00634534">
              <w:rPr>
                <w:rFonts w:ascii="Arial" w:hAnsi="Arial" w:cs="Arial"/>
              </w:rPr>
              <w:t xml:space="preserve">" in </w:t>
            </w:r>
            <w:proofErr w:type="spellStart"/>
            <w:r w:rsidRPr="00634534">
              <w:rPr>
                <w:rFonts w:ascii="Arial" w:hAnsi="Arial" w:cs="Arial"/>
              </w:rPr>
              <w:t>Palmertown</w:t>
            </w:r>
            <w:proofErr w:type="spellEnd"/>
            <w:r w:rsidRPr="00634534">
              <w:rPr>
                <w:rFonts w:ascii="Arial" w:hAnsi="Arial" w:cs="Arial"/>
              </w:rPr>
              <w:t xml:space="preserve"> Village is currently subject to a temporary licence which is due to expire in March 2017.  For future use and or development of this site the County Architect is considering proposals for Sheltered Housing.</w:t>
            </w:r>
          </w:p>
          <w:p w:rsidR="00A81673" w:rsidRPr="00634534" w:rsidRDefault="005E738C" w:rsidP="00816A4B">
            <w:pPr>
              <w:pStyle w:val="Heading3"/>
              <w:spacing w:after="0" w:afterAutospacing="0"/>
              <w:rPr>
                <w:rFonts w:ascii="Arial" w:hAnsi="Arial" w:cs="Arial"/>
                <w:sz w:val="24"/>
                <w:szCs w:val="24"/>
              </w:rPr>
            </w:pPr>
            <w:r w:rsidRPr="00634534">
              <w:rPr>
                <w:rFonts w:ascii="Arial" w:hAnsi="Arial" w:cs="Arial"/>
                <w:sz w:val="24"/>
                <w:szCs w:val="24"/>
                <w:u w:val="single"/>
              </w:rPr>
              <w:t>L/</w:t>
            </w:r>
            <w:r w:rsidR="00DF4436" w:rsidRPr="00634534">
              <w:rPr>
                <w:rFonts w:ascii="Arial" w:hAnsi="Arial" w:cs="Arial"/>
                <w:sz w:val="24"/>
                <w:szCs w:val="24"/>
                <w:u w:val="single"/>
              </w:rPr>
              <w:t>72</w:t>
            </w:r>
            <w:r w:rsidRPr="00634534">
              <w:rPr>
                <w:rFonts w:ascii="Arial" w:hAnsi="Arial" w:cs="Arial"/>
                <w:sz w:val="24"/>
                <w:szCs w:val="24"/>
                <w:u w:val="single"/>
              </w:rPr>
              <w:t xml:space="preserve">/17 - </w:t>
            </w:r>
            <w:r w:rsidR="0081016A" w:rsidRPr="00634534">
              <w:rPr>
                <w:rFonts w:ascii="Arial" w:hAnsi="Arial" w:cs="Arial"/>
                <w:sz w:val="24"/>
                <w:szCs w:val="24"/>
                <w:u w:val="single"/>
              </w:rPr>
              <w:t>H20 Item ID:</w:t>
            </w:r>
            <w:r w:rsidR="0014199A" w:rsidRPr="00634534">
              <w:rPr>
                <w:rFonts w:ascii="Arial" w:hAnsi="Arial" w:cs="Arial"/>
                <w:sz w:val="24"/>
                <w:szCs w:val="24"/>
                <w:u w:val="single"/>
              </w:rPr>
              <w:t xml:space="preserve"> </w:t>
            </w:r>
            <w:r w:rsidR="0081016A" w:rsidRPr="00634534">
              <w:rPr>
                <w:rFonts w:ascii="Arial" w:hAnsi="Arial" w:cs="Arial"/>
                <w:sz w:val="24"/>
                <w:szCs w:val="24"/>
                <w:u w:val="single"/>
              </w:rPr>
              <w:t>52244</w:t>
            </w:r>
            <w:r w:rsidRPr="00634534">
              <w:rPr>
                <w:rFonts w:ascii="Arial" w:hAnsi="Arial" w:cs="Arial"/>
                <w:sz w:val="24"/>
                <w:szCs w:val="24"/>
                <w:u w:val="single"/>
              </w:rPr>
              <w:t xml:space="preserve"> – NEW WORKS</w:t>
            </w:r>
            <w:r w:rsidR="00816A4B"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5E738C" w:rsidP="00816A4B">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DF4436" w:rsidRPr="00634534">
              <w:rPr>
                <w:rFonts w:ascii="Arial" w:hAnsi="Arial" w:cs="Arial"/>
                <w:sz w:val="24"/>
                <w:szCs w:val="24"/>
                <w:u w:val="single"/>
              </w:rPr>
              <w:t>73</w:t>
            </w:r>
            <w:r w:rsidRPr="00634534">
              <w:rPr>
                <w:rFonts w:ascii="Arial" w:hAnsi="Arial" w:cs="Arial"/>
                <w:sz w:val="24"/>
                <w:szCs w:val="24"/>
                <w:u w:val="single"/>
              </w:rPr>
              <w:t xml:space="preserve">/17 - </w:t>
            </w:r>
            <w:r w:rsidR="0081016A" w:rsidRPr="00634534">
              <w:rPr>
                <w:rFonts w:ascii="Arial" w:hAnsi="Arial" w:cs="Arial"/>
                <w:sz w:val="24"/>
                <w:szCs w:val="24"/>
                <w:u w:val="single"/>
              </w:rPr>
              <w:t>C10 Item ID:</w:t>
            </w:r>
            <w:r w:rsidR="0014199A" w:rsidRPr="00634534">
              <w:rPr>
                <w:rFonts w:ascii="Arial" w:hAnsi="Arial" w:cs="Arial"/>
                <w:sz w:val="24"/>
                <w:szCs w:val="24"/>
                <w:u w:val="single"/>
              </w:rPr>
              <w:t xml:space="preserve"> </w:t>
            </w:r>
            <w:r w:rsidR="0081016A" w:rsidRPr="00634534">
              <w:rPr>
                <w:rFonts w:ascii="Arial" w:hAnsi="Arial" w:cs="Arial"/>
                <w:sz w:val="24"/>
                <w:szCs w:val="24"/>
                <w:u w:val="single"/>
              </w:rPr>
              <w:t>52245</w:t>
            </w:r>
            <w:r w:rsidRPr="00634534">
              <w:rPr>
                <w:rFonts w:ascii="Arial" w:hAnsi="Arial" w:cs="Arial"/>
                <w:sz w:val="24"/>
                <w:szCs w:val="24"/>
                <w:u w:val="single"/>
              </w:rPr>
              <w:t xml:space="preserve"> </w:t>
            </w:r>
            <w:r w:rsidR="00816A4B" w:rsidRPr="00634534">
              <w:rPr>
                <w:rFonts w:ascii="Arial" w:hAnsi="Arial" w:cs="Arial"/>
                <w:sz w:val="24"/>
                <w:szCs w:val="24"/>
                <w:u w:val="single"/>
              </w:rPr>
              <w:t>–</w:t>
            </w:r>
            <w:r w:rsidRPr="00634534">
              <w:rPr>
                <w:rFonts w:ascii="Arial" w:hAnsi="Arial" w:cs="Arial"/>
                <w:sz w:val="24"/>
                <w:szCs w:val="24"/>
                <w:u w:val="single"/>
              </w:rPr>
              <w:t xml:space="preserve"> CORRESPONDENCE</w:t>
            </w:r>
            <w:r w:rsidR="00816A4B"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81016A">
            <w:pPr>
              <w:pStyle w:val="Heading2"/>
              <w:jc w:val="center"/>
              <w:rPr>
                <w:rFonts w:ascii="Arial" w:hAnsi="Arial" w:cs="Arial"/>
                <w:sz w:val="24"/>
                <w:szCs w:val="24"/>
                <w:u w:val="single"/>
              </w:rPr>
            </w:pPr>
            <w:r w:rsidRPr="00634534">
              <w:rPr>
                <w:rFonts w:ascii="Arial" w:hAnsi="Arial" w:cs="Arial"/>
                <w:sz w:val="24"/>
                <w:szCs w:val="24"/>
                <w:u w:val="single"/>
              </w:rPr>
              <w:t>Libraries &amp; Arts</w:t>
            </w:r>
          </w:p>
          <w:p w:rsidR="00A81673" w:rsidRPr="00634534" w:rsidRDefault="005E738C">
            <w:pPr>
              <w:pStyle w:val="Heading3"/>
              <w:spacing w:after="0" w:afterAutospacing="0"/>
              <w:rPr>
                <w:rFonts w:ascii="Arial" w:hAnsi="Arial" w:cs="Arial"/>
                <w:sz w:val="24"/>
                <w:szCs w:val="24"/>
                <w:u w:val="single"/>
              </w:rPr>
            </w:pPr>
            <w:r w:rsidRPr="00634534">
              <w:rPr>
                <w:rFonts w:ascii="Arial" w:hAnsi="Arial" w:cs="Arial"/>
                <w:sz w:val="24"/>
                <w:szCs w:val="24"/>
                <w:u w:val="single"/>
              </w:rPr>
              <w:t>L/</w:t>
            </w:r>
            <w:r w:rsidR="00DF4436" w:rsidRPr="00634534">
              <w:rPr>
                <w:rFonts w:ascii="Arial" w:hAnsi="Arial" w:cs="Arial"/>
                <w:sz w:val="24"/>
                <w:szCs w:val="24"/>
                <w:u w:val="single"/>
              </w:rPr>
              <w:t>74</w:t>
            </w:r>
            <w:r w:rsidRPr="00634534">
              <w:rPr>
                <w:rFonts w:ascii="Arial" w:hAnsi="Arial" w:cs="Arial"/>
                <w:sz w:val="24"/>
                <w:szCs w:val="24"/>
                <w:u w:val="single"/>
              </w:rPr>
              <w:t xml:space="preserve">/17 - </w:t>
            </w:r>
            <w:r w:rsidR="0081016A" w:rsidRPr="00634534">
              <w:rPr>
                <w:rFonts w:ascii="Arial" w:hAnsi="Arial" w:cs="Arial"/>
                <w:sz w:val="24"/>
                <w:szCs w:val="24"/>
                <w:u w:val="single"/>
              </w:rPr>
              <w:t>H21 Item ID:</w:t>
            </w:r>
            <w:r w:rsidR="00CB5526" w:rsidRPr="00634534">
              <w:rPr>
                <w:rFonts w:ascii="Arial" w:hAnsi="Arial" w:cs="Arial"/>
                <w:sz w:val="24"/>
                <w:szCs w:val="24"/>
                <w:u w:val="single"/>
              </w:rPr>
              <w:t xml:space="preserve"> </w:t>
            </w:r>
            <w:r w:rsidR="0081016A" w:rsidRPr="00634534">
              <w:rPr>
                <w:rFonts w:ascii="Arial" w:hAnsi="Arial" w:cs="Arial"/>
                <w:sz w:val="24"/>
                <w:szCs w:val="24"/>
                <w:u w:val="single"/>
              </w:rPr>
              <w:t>52246</w:t>
            </w:r>
            <w:r w:rsidRPr="00634534">
              <w:rPr>
                <w:rFonts w:ascii="Arial" w:hAnsi="Arial" w:cs="Arial"/>
                <w:sz w:val="24"/>
                <w:szCs w:val="24"/>
                <w:u w:val="single"/>
              </w:rPr>
              <w:t xml:space="preserve"> – LIBRARY NEWS &amp; EVENTS</w:t>
            </w:r>
          </w:p>
          <w:p w:rsidR="002C3172" w:rsidRPr="00634534" w:rsidRDefault="002C3172" w:rsidP="002C3172">
            <w:pPr>
              <w:pStyle w:val="proposed"/>
              <w:rPr>
                <w:rFonts w:ascii="Arial" w:hAnsi="Arial" w:cs="Arial"/>
              </w:rPr>
            </w:pPr>
            <w:r w:rsidRPr="00634534">
              <w:rPr>
                <w:rFonts w:ascii="Arial" w:hAnsi="Arial" w:cs="Arial"/>
              </w:rPr>
              <w:t>Ms. B. Meenaghan, Senior Librarian presented the following report:-</w:t>
            </w:r>
          </w:p>
          <w:p w:rsidR="00A81673" w:rsidRPr="00634534" w:rsidRDefault="0081016A">
            <w:pPr>
              <w:pStyle w:val="NormalWeb"/>
              <w:rPr>
                <w:rFonts w:ascii="Arial" w:hAnsi="Arial" w:cs="Arial"/>
              </w:rPr>
            </w:pPr>
            <w:r w:rsidRPr="00634534">
              <w:rPr>
                <w:rFonts w:ascii="Arial" w:hAnsi="Arial" w:cs="Arial"/>
              </w:rPr>
              <w:t>Library News &amp; Events</w:t>
            </w:r>
          </w:p>
          <w:p w:rsidR="00A81673" w:rsidRPr="00634534" w:rsidRDefault="00F31DA9">
            <w:pPr>
              <w:spacing w:line="259" w:lineRule="auto"/>
              <w:rPr>
                <w:rFonts w:ascii="Arial" w:hAnsi="Arial" w:cs="Arial"/>
              </w:rPr>
            </w:pPr>
            <w:hyperlink r:id="rId23" w:tgtFrame="_blank" w:history="1">
              <w:r w:rsidR="0081016A" w:rsidRPr="00634534">
                <w:rPr>
                  <w:rStyle w:val="Hyperlink"/>
                  <w:rFonts w:ascii="Arial" w:hAnsi="Arial" w:cs="Arial"/>
                </w:rPr>
                <w:t>HI 21</w:t>
              </w:r>
            </w:hyperlink>
            <w:r w:rsidR="0081016A" w:rsidRPr="00634534">
              <w:rPr>
                <w:rFonts w:ascii="Arial" w:hAnsi="Arial" w:cs="Arial"/>
              </w:rPr>
              <w:t xml:space="preserve"> </w:t>
            </w:r>
          </w:p>
          <w:p w:rsidR="002C3172" w:rsidRPr="00634534" w:rsidRDefault="002C3172">
            <w:pPr>
              <w:spacing w:line="259" w:lineRule="auto"/>
              <w:rPr>
                <w:rFonts w:ascii="Arial" w:hAnsi="Arial" w:cs="Arial"/>
              </w:rPr>
            </w:pPr>
            <w:r w:rsidRPr="00634534">
              <w:rPr>
                <w:rFonts w:ascii="Arial" w:hAnsi="Arial" w:cs="Arial"/>
              </w:rPr>
              <w:t xml:space="preserve">Following contributions from Councillor L. O’Toole, Ms. B. Meenaghan, Senior Librarian responded to queries raised and the report was </w:t>
            </w:r>
            <w:r w:rsidRPr="00634534">
              <w:rPr>
                <w:rFonts w:ascii="Arial" w:hAnsi="Arial" w:cs="Arial"/>
                <w:b/>
              </w:rPr>
              <w:t>NOTED</w:t>
            </w:r>
            <w:r w:rsidRPr="00634534">
              <w:rPr>
                <w:rFonts w:ascii="Arial" w:hAnsi="Arial" w:cs="Arial"/>
              </w:rPr>
              <w:t>.</w:t>
            </w:r>
          </w:p>
          <w:p w:rsidR="00A81673" w:rsidRPr="00634534" w:rsidRDefault="005E738C" w:rsidP="00816A4B">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DF4436" w:rsidRPr="00634534">
              <w:rPr>
                <w:rFonts w:ascii="Arial" w:hAnsi="Arial" w:cs="Arial"/>
                <w:sz w:val="24"/>
                <w:szCs w:val="24"/>
                <w:u w:val="single"/>
              </w:rPr>
              <w:t>75</w:t>
            </w:r>
            <w:r w:rsidRPr="00634534">
              <w:rPr>
                <w:rFonts w:ascii="Arial" w:hAnsi="Arial" w:cs="Arial"/>
                <w:sz w:val="24"/>
                <w:szCs w:val="24"/>
                <w:u w:val="single"/>
              </w:rPr>
              <w:t xml:space="preserve">/17 - </w:t>
            </w:r>
            <w:r w:rsidR="0081016A" w:rsidRPr="00634534">
              <w:rPr>
                <w:rFonts w:ascii="Arial" w:hAnsi="Arial" w:cs="Arial"/>
                <w:sz w:val="24"/>
                <w:szCs w:val="24"/>
                <w:u w:val="single"/>
              </w:rPr>
              <w:t>H22 Item ID:</w:t>
            </w:r>
            <w:r w:rsidR="00CB5526" w:rsidRPr="00634534">
              <w:rPr>
                <w:rFonts w:ascii="Arial" w:hAnsi="Arial" w:cs="Arial"/>
                <w:sz w:val="24"/>
                <w:szCs w:val="24"/>
                <w:u w:val="single"/>
              </w:rPr>
              <w:t xml:space="preserve"> </w:t>
            </w:r>
            <w:r w:rsidR="0081016A" w:rsidRPr="00634534">
              <w:rPr>
                <w:rFonts w:ascii="Arial" w:hAnsi="Arial" w:cs="Arial"/>
                <w:sz w:val="24"/>
                <w:szCs w:val="24"/>
                <w:u w:val="single"/>
              </w:rPr>
              <w:t>52247</w:t>
            </w:r>
            <w:r w:rsidRPr="00634534">
              <w:rPr>
                <w:rFonts w:ascii="Arial" w:hAnsi="Arial" w:cs="Arial"/>
                <w:sz w:val="24"/>
                <w:szCs w:val="24"/>
                <w:u w:val="single"/>
              </w:rPr>
              <w:t xml:space="preserve"> – APPLICATION FOR ARTS GRANTS</w:t>
            </w:r>
            <w:r w:rsidR="00816A4B"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5E738C" w:rsidP="00816A4B">
            <w:pPr>
              <w:pStyle w:val="Heading3"/>
              <w:spacing w:after="0" w:afterAutospacing="0"/>
              <w:rPr>
                <w:rFonts w:ascii="Arial" w:hAnsi="Arial" w:cs="Arial"/>
                <w:sz w:val="24"/>
                <w:szCs w:val="24"/>
              </w:rPr>
            </w:pPr>
            <w:r w:rsidRPr="00634534">
              <w:rPr>
                <w:rFonts w:ascii="Arial" w:hAnsi="Arial" w:cs="Arial"/>
                <w:sz w:val="24"/>
                <w:szCs w:val="24"/>
                <w:u w:val="single"/>
              </w:rPr>
              <w:lastRenderedPageBreak/>
              <w:t>L/</w:t>
            </w:r>
            <w:r w:rsidR="00DF4436" w:rsidRPr="00634534">
              <w:rPr>
                <w:rFonts w:ascii="Arial" w:hAnsi="Arial" w:cs="Arial"/>
                <w:sz w:val="24"/>
                <w:szCs w:val="24"/>
                <w:u w:val="single"/>
              </w:rPr>
              <w:t>76</w:t>
            </w:r>
            <w:r w:rsidRPr="00634534">
              <w:rPr>
                <w:rFonts w:ascii="Arial" w:hAnsi="Arial" w:cs="Arial"/>
                <w:sz w:val="24"/>
                <w:szCs w:val="24"/>
                <w:u w:val="single"/>
              </w:rPr>
              <w:t xml:space="preserve">/17 - </w:t>
            </w:r>
            <w:r w:rsidR="0081016A" w:rsidRPr="00634534">
              <w:rPr>
                <w:rFonts w:ascii="Arial" w:hAnsi="Arial" w:cs="Arial"/>
                <w:sz w:val="24"/>
                <w:szCs w:val="24"/>
                <w:u w:val="single"/>
              </w:rPr>
              <w:t>H23 Item ID:</w:t>
            </w:r>
            <w:r w:rsidR="00CB5526" w:rsidRPr="00634534">
              <w:rPr>
                <w:rFonts w:ascii="Arial" w:hAnsi="Arial" w:cs="Arial"/>
                <w:sz w:val="24"/>
                <w:szCs w:val="24"/>
                <w:u w:val="single"/>
              </w:rPr>
              <w:t xml:space="preserve"> </w:t>
            </w:r>
            <w:r w:rsidR="0081016A" w:rsidRPr="00634534">
              <w:rPr>
                <w:rFonts w:ascii="Arial" w:hAnsi="Arial" w:cs="Arial"/>
                <w:sz w:val="24"/>
                <w:szCs w:val="24"/>
                <w:u w:val="single"/>
              </w:rPr>
              <w:t>52248</w:t>
            </w:r>
            <w:r w:rsidRPr="00634534">
              <w:rPr>
                <w:rFonts w:ascii="Arial" w:hAnsi="Arial" w:cs="Arial"/>
                <w:sz w:val="24"/>
                <w:szCs w:val="24"/>
                <w:u w:val="single"/>
              </w:rPr>
              <w:t xml:space="preserve"> – NEW WORKS</w:t>
            </w:r>
            <w:r w:rsidR="00816A4B"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A81673" w:rsidRPr="00634534" w:rsidRDefault="005E738C" w:rsidP="00816A4B">
            <w:pPr>
              <w:pStyle w:val="Heading3"/>
              <w:spacing w:after="0" w:afterAutospacing="0"/>
              <w:rPr>
                <w:rFonts w:ascii="Arial" w:hAnsi="Arial" w:cs="Arial"/>
                <w:b w:val="0"/>
                <w:sz w:val="24"/>
                <w:szCs w:val="24"/>
              </w:rPr>
            </w:pPr>
            <w:r w:rsidRPr="00634534">
              <w:rPr>
                <w:rFonts w:ascii="Arial" w:hAnsi="Arial" w:cs="Arial"/>
                <w:sz w:val="24"/>
                <w:szCs w:val="24"/>
                <w:u w:val="single"/>
              </w:rPr>
              <w:t>L/</w:t>
            </w:r>
            <w:r w:rsidR="00DF4436" w:rsidRPr="00634534">
              <w:rPr>
                <w:rFonts w:ascii="Arial" w:hAnsi="Arial" w:cs="Arial"/>
                <w:sz w:val="24"/>
                <w:szCs w:val="24"/>
                <w:u w:val="single"/>
              </w:rPr>
              <w:t>77</w:t>
            </w:r>
            <w:r w:rsidRPr="00634534">
              <w:rPr>
                <w:rFonts w:ascii="Arial" w:hAnsi="Arial" w:cs="Arial"/>
                <w:sz w:val="24"/>
                <w:szCs w:val="24"/>
                <w:u w:val="single"/>
              </w:rPr>
              <w:t xml:space="preserve">/17 - </w:t>
            </w:r>
            <w:r w:rsidR="0081016A" w:rsidRPr="00634534">
              <w:rPr>
                <w:rFonts w:ascii="Arial" w:hAnsi="Arial" w:cs="Arial"/>
                <w:sz w:val="24"/>
                <w:szCs w:val="24"/>
                <w:u w:val="single"/>
              </w:rPr>
              <w:t>C11 Item ID:</w:t>
            </w:r>
            <w:r w:rsidR="00CB5526" w:rsidRPr="00634534">
              <w:rPr>
                <w:rFonts w:ascii="Arial" w:hAnsi="Arial" w:cs="Arial"/>
                <w:sz w:val="24"/>
                <w:szCs w:val="24"/>
                <w:u w:val="single"/>
              </w:rPr>
              <w:t xml:space="preserve"> </w:t>
            </w:r>
            <w:r w:rsidR="0081016A" w:rsidRPr="00634534">
              <w:rPr>
                <w:rFonts w:ascii="Arial" w:hAnsi="Arial" w:cs="Arial"/>
                <w:sz w:val="24"/>
                <w:szCs w:val="24"/>
                <w:u w:val="single"/>
              </w:rPr>
              <w:t>52249</w:t>
            </w:r>
            <w:r w:rsidRPr="00634534">
              <w:rPr>
                <w:rFonts w:ascii="Arial" w:hAnsi="Arial" w:cs="Arial"/>
                <w:sz w:val="24"/>
                <w:szCs w:val="24"/>
                <w:u w:val="single"/>
              </w:rPr>
              <w:t xml:space="preserve"> </w:t>
            </w:r>
            <w:r w:rsidR="00816A4B" w:rsidRPr="00634534">
              <w:rPr>
                <w:rFonts w:ascii="Arial" w:hAnsi="Arial" w:cs="Arial"/>
                <w:sz w:val="24"/>
                <w:szCs w:val="24"/>
                <w:u w:val="single"/>
              </w:rPr>
              <w:t>–</w:t>
            </w:r>
            <w:r w:rsidRPr="00634534">
              <w:rPr>
                <w:rFonts w:ascii="Arial" w:hAnsi="Arial" w:cs="Arial"/>
                <w:sz w:val="24"/>
                <w:szCs w:val="24"/>
                <w:u w:val="single"/>
              </w:rPr>
              <w:t xml:space="preserve"> CORRESPONDENCE</w:t>
            </w:r>
            <w:r w:rsidR="00816A4B" w:rsidRPr="00634534">
              <w:rPr>
                <w:rFonts w:ascii="Arial" w:hAnsi="Arial" w:cs="Arial"/>
                <w:sz w:val="24"/>
                <w:szCs w:val="24"/>
                <w:u w:val="single"/>
              </w:rPr>
              <w:t xml:space="preserve">                                                       </w:t>
            </w:r>
            <w:r w:rsidR="0081016A" w:rsidRPr="00634534">
              <w:rPr>
                <w:rFonts w:ascii="Arial" w:hAnsi="Arial" w:cs="Arial"/>
                <w:sz w:val="24"/>
                <w:szCs w:val="24"/>
              </w:rPr>
              <w:t xml:space="preserve"> </w:t>
            </w:r>
            <w:r w:rsidR="0081016A" w:rsidRPr="00634534">
              <w:rPr>
                <w:rFonts w:ascii="Arial" w:hAnsi="Arial" w:cs="Arial"/>
                <w:b w:val="0"/>
                <w:sz w:val="24"/>
                <w:szCs w:val="24"/>
              </w:rPr>
              <w:t>(No Business)</w:t>
            </w:r>
          </w:p>
          <w:p w:rsidR="006353DA" w:rsidRPr="00634534" w:rsidRDefault="006353DA" w:rsidP="006353DA">
            <w:pPr>
              <w:pStyle w:val="NormalWeb"/>
              <w:rPr>
                <w:rFonts w:ascii="Arial" w:hAnsi="Arial" w:cs="Arial"/>
              </w:rPr>
            </w:pPr>
            <w:r w:rsidRPr="00634534">
              <w:rPr>
                <w:rFonts w:ascii="Arial" w:hAnsi="Arial" w:cs="Arial"/>
              </w:rPr>
              <w:t>The meeting concluded at 5.50 pm.</w:t>
            </w:r>
          </w:p>
          <w:p w:rsidR="006353DA" w:rsidRPr="00634534" w:rsidRDefault="006353DA" w:rsidP="006353DA">
            <w:pPr>
              <w:pStyle w:val="BodyTextIndent"/>
              <w:ind w:left="0"/>
              <w:rPr>
                <w:rFonts w:ascii="Arial" w:hAnsi="Arial" w:cs="Arial"/>
              </w:rPr>
            </w:pPr>
          </w:p>
          <w:p w:rsidR="006353DA" w:rsidRPr="00634534" w:rsidRDefault="006353DA" w:rsidP="006353DA">
            <w:pPr>
              <w:pStyle w:val="BodyTextIndent"/>
              <w:ind w:left="0"/>
              <w:rPr>
                <w:rFonts w:ascii="Arial" w:hAnsi="Arial" w:cs="Arial"/>
              </w:rPr>
            </w:pPr>
          </w:p>
          <w:p w:rsidR="006353DA" w:rsidRPr="00634534" w:rsidRDefault="006353DA" w:rsidP="006353DA">
            <w:pPr>
              <w:pStyle w:val="BodyTextIndent"/>
              <w:ind w:left="0"/>
              <w:rPr>
                <w:rFonts w:ascii="Arial" w:hAnsi="Arial" w:cs="Arial"/>
              </w:rPr>
            </w:pPr>
          </w:p>
          <w:p w:rsidR="006353DA" w:rsidRPr="00634534" w:rsidRDefault="006353DA" w:rsidP="006353DA">
            <w:pPr>
              <w:pStyle w:val="BodyTextIndent"/>
              <w:ind w:left="0"/>
              <w:rPr>
                <w:rFonts w:ascii="Arial" w:hAnsi="Arial" w:cs="Arial"/>
              </w:rPr>
            </w:pPr>
          </w:p>
          <w:p w:rsidR="006353DA" w:rsidRPr="00634534" w:rsidRDefault="006353DA" w:rsidP="006353DA">
            <w:pPr>
              <w:pStyle w:val="BodyTextIndent"/>
              <w:ind w:left="0"/>
              <w:rPr>
                <w:rFonts w:ascii="Arial" w:hAnsi="Arial" w:cs="Arial"/>
              </w:rPr>
            </w:pPr>
            <w:proofErr w:type="spellStart"/>
            <w:r w:rsidRPr="00634534">
              <w:rPr>
                <w:rFonts w:ascii="Arial" w:hAnsi="Arial" w:cs="Arial"/>
              </w:rPr>
              <w:t>Siniú</w:t>
            </w:r>
            <w:proofErr w:type="spellEnd"/>
            <w:r w:rsidRPr="00634534">
              <w:rPr>
                <w:rFonts w:ascii="Arial" w:hAnsi="Arial" w:cs="Arial"/>
              </w:rPr>
              <w:t xml:space="preserve">  _______________              </w:t>
            </w:r>
            <w:proofErr w:type="spellStart"/>
            <w:r w:rsidRPr="00634534">
              <w:rPr>
                <w:rFonts w:ascii="Arial" w:hAnsi="Arial" w:cs="Arial"/>
              </w:rPr>
              <w:t>Dáta</w:t>
            </w:r>
            <w:proofErr w:type="spellEnd"/>
            <w:r w:rsidRPr="00634534">
              <w:rPr>
                <w:rFonts w:ascii="Arial" w:hAnsi="Arial" w:cs="Arial"/>
              </w:rPr>
              <w:t xml:space="preserve"> ________________</w:t>
            </w:r>
          </w:p>
          <w:p w:rsidR="006353DA" w:rsidRPr="00634534" w:rsidRDefault="006353DA" w:rsidP="006353DA">
            <w:pPr>
              <w:spacing w:after="160" w:line="259" w:lineRule="auto"/>
              <w:rPr>
                <w:rFonts w:ascii="Arial" w:hAnsi="Arial" w:cs="Arial"/>
              </w:rPr>
            </w:pPr>
            <w:r w:rsidRPr="00634534">
              <w:rPr>
                <w:rFonts w:ascii="Arial" w:hAnsi="Arial" w:cs="Arial"/>
              </w:rPr>
              <w:t xml:space="preserve">      An Cathaoirleach  </w:t>
            </w:r>
          </w:p>
          <w:p w:rsidR="006353DA" w:rsidRPr="00634534" w:rsidRDefault="006353DA">
            <w:pPr>
              <w:pStyle w:val="NormalWeb"/>
              <w:rPr>
                <w:rFonts w:ascii="Arial" w:hAnsi="Arial" w:cs="Arial"/>
              </w:rPr>
            </w:pPr>
          </w:p>
        </w:tc>
      </w:tr>
    </w:tbl>
    <w:p w:rsidR="00A81673" w:rsidRPr="00634534" w:rsidRDefault="00A81673">
      <w:pPr>
        <w:spacing w:after="160" w:line="259" w:lineRule="auto"/>
        <w:rPr>
          <w:rFonts w:ascii="Arial" w:hAnsi="Arial" w:cs="Arial"/>
        </w:rPr>
      </w:pPr>
    </w:p>
    <w:sectPr w:rsidR="00A81673" w:rsidRPr="00634534">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AC5" w:rsidRDefault="00AB4AC5" w:rsidP="00004F91">
      <w:r>
        <w:separator/>
      </w:r>
    </w:p>
  </w:endnote>
  <w:endnote w:type="continuationSeparator" w:id="0">
    <w:p w:rsidR="00AB4AC5" w:rsidRDefault="00AB4AC5" w:rsidP="0000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57508"/>
      <w:docPartObj>
        <w:docPartGallery w:val="Page Numbers (Bottom of Page)"/>
        <w:docPartUnique/>
      </w:docPartObj>
    </w:sdtPr>
    <w:sdtEndPr>
      <w:rPr>
        <w:noProof/>
      </w:rPr>
    </w:sdtEndPr>
    <w:sdtContent>
      <w:p w:rsidR="00AB4AC5" w:rsidRDefault="00AB4AC5">
        <w:pPr>
          <w:pStyle w:val="Footer"/>
          <w:jc w:val="center"/>
        </w:pPr>
        <w:r>
          <w:fldChar w:fldCharType="begin"/>
        </w:r>
        <w:r>
          <w:instrText xml:space="preserve"> PAGE   \* MERGEFORMAT </w:instrText>
        </w:r>
        <w:r>
          <w:fldChar w:fldCharType="separate"/>
        </w:r>
        <w:r w:rsidR="00F31DA9">
          <w:rPr>
            <w:noProof/>
          </w:rPr>
          <w:t>1</w:t>
        </w:r>
        <w:r>
          <w:rPr>
            <w:noProof/>
          </w:rPr>
          <w:fldChar w:fldCharType="end"/>
        </w:r>
      </w:p>
    </w:sdtContent>
  </w:sdt>
  <w:p w:rsidR="00AB4AC5" w:rsidRDefault="00AB4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AC5" w:rsidRDefault="00AB4AC5" w:rsidP="00004F91">
      <w:r>
        <w:separator/>
      </w:r>
    </w:p>
  </w:footnote>
  <w:footnote w:type="continuationSeparator" w:id="0">
    <w:p w:rsidR="00AB4AC5" w:rsidRDefault="00AB4AC5" w:rsidP="00004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31F"/>
    <w:multiLevelType w:val="multilevel"/>
    <w:tmpl w:val="39B8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130D7"/>
    <w:multiLevelType w:val="multilevel"/>
    <w:tmpl w:val="E7A2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A3C3F"/>
    <w:multiLevelType w:val="multilevel"/>
    <w:tmpl w:val="FFB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10E1D"/>
    <w:multiLevelType w:val="multilevel"/>
    <w:tmpl w:val="3F7E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33BF4"/>
    <w:multiLevelType w:val="multilevel"/>
    <w:tmpl w:val="5BE4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9816B4"/>
    <w:multiLevelType w:val="multilevel"/>
    <w:tmpl w:val="5694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154DB"/>
    <w:multiLevelType w:val="multilevel"/>
    <w:tmpl w:val="5DE8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D11BD5"/>
    <w:multiLevelType w:val="multilevel"/>
    <w:tmpl w:val="C8EE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3"/>
  </w:num>
  <w:num w:numId="5">
    <w:abstractNumId w:val="2"/>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16A"/>
    <w:rsid w:val="000028CA"/>
    <w:rsid w:val="00004F91"/>
    <w:rsid w:val="0000747E"/>
    <w:rsid w:val="000168AD"/>
    <w:rsid w:val="00040A49"/>
    <w:rsid w:val="00044F78"/>
    <w:rsid w:val="000841C3"/>
    <w:rsid w:val="00115CAC"/>
    <w:rsid w:val="00120B74"/>
    <w:rsid w:val="001315E6"/>
    <w:rsid w:val="0014199A"/>
    <w:rsid w:val="00185B50"/>
    <w:rsid w:val="001A65AF"/>
    <w:rsid w:val="001C133A"/>
    <w:rsid w:val="001C1892"/>
    <w:rsid w:val="001F6CD7"/>
    <w:rsid w:val="001F7CF0"/>
    <w:rsid w:val="0023306B"/>
    <w:rsid w:val="00261E3C"/>
    <w:rsid w:val="002A2103"/>
    <w:rsid w:val="002C3172"/>
    <w:rsid w:val="00373203"/>
    <w:rsid w:val="003A49E0"/>
    <w:rsid w:val="003C4E68"/>
    <w:rsid w:val="0041236A"/>
    <w:rsid w:val="00474B65"/>
    <w:rsid w:val="004902DC"/>
    <w:rsid w:val="004B0794"/>
    <w:rsid w:val="004B3E04"/>
    <w:rsid w:val="004C7E14"/>
    <w:rsid w:val="00513656"/>
    <w:rsid w:val="00555C25"/>
    <w:rsid w:val="0055638E"/>
    <w:rsid w:val="005A54A5"/>
    <w:rsid w:val="005C0CD0"/>
    <w:rsid w:val="005E738C"/>
    <w:rsid w:val="006156BD"/>
    <w:rsid w:val="00621F5D"/>
    <w:rsid w:val="00634534"/>
    <w:rsid w:val="006353DA"/>
    <w:rsid w:val="006B238C"/>
    <w:rsid w:val="006B2A0A"/>
    <w:rsid w:val="006D488D"/>
    <w:rsid w:val="006F68AB"/>
    <w:rsid w:val="00777C18"/>
    <w:rsid w:val="007850D3"/>
    <w:rsid w:val="007E06DB"/>
    <w:rsid w:val="007E11FA"/>
    <w:rsid w:val="007E2737"/>
    <w:rsid w:val="0080599E"/>
    <w:rsid w:val="0081016A"/>
    <w:rsid w:val="00816A4B"/>
    <w:rsid w:val="00820C32"/>
    <w:rsid w:val="00857E34"/>
    <w:rsid w:val="00875534"/>
    <w:rsid w:val="00883C2C"/>
    <w:rsid w:val="008A029A"/>
    <w:rsid w:val="008C342E"/>
    <w:rsid w:val="008C35B7"/>
    <w:rsid w:val="008C5E7A"/>
    <w:rsid w:val="008C7008"/>
    <w:rsid w:val="008E1A63"/>
    <w:rsid w:val="008F0EDC"/>
    <w:rsid w:val="008F7E27"/>
    <w:rsid w:val="009060EF"/>
    <w:rsid w:val="009245B4"/>
    <w:rsid w:val="0098797C"/>
    <w:rsid w:val="00A00368"/>
    <w:rsid w:val="00A108CD"/>
    <w:rsid w:val="00A10BB9"/>
    <w:rsid w:val="00A17C38"/>
    <w:rsid w:val="00A54530"/>
    <w:rsid w:val="00A57BAB"/>
    <w:rsid w:val="00A81673"/>
    <w:rsid w:val="00AB00CC"/>
    <w:rsid w:val="00AB4AC5"/>
    <w:rsid w:val="00AC1364"/>
    <w:rsid w:val="00AE6C8A"/>
    <w:rsid w:val="00AE7CD4"/>
    <w:rsid w:val="00B11D1A"/>
    <w:rsid w:val="00B210B2"/>
    <w:rsid w:val="00B36F0D"/>
    <w:rsid w:val="00B43130"/>
    <w:rsid w:val="00B50D65"/>
    <w:rsid w:val="00B60E93"/>
    <w:rsid w:val="00B71759"/>
    <w:rsid w:val="00B74F3F"/>
    <w:rsid w:val="00B83B3B"/>
    <w:rsid w:val="00C03BBD"/>
    <w:rsid w:val="00C15AFE"/>
    <w:rsid w:val="00C31907"/>
    <w:rsid w:val="00C35AB7"/>
    <w:rsid w:val="00C503AE"/>
    <w:rsid w:val="00C63009"/>
    <w:rsid w:val="00C75B61"/>
    <w:rsid w:val="00CA5A63"/>
    <w:rsid w:val="00CB5526"/>
    <w:rsid w:val="00CD0CD0"/>
    <w:rsid w:val="00D06B53"/>
    <w:rsid w:val="00D93160"/>
    <w:rsid w:val="00DB48AE"/>
    <w:rsid w:val="00DD18D8"/>
    <w:rsid w:val="00DD5F04"/>
    <w:rsid w:val="00DF4436"/>
    <w:rsid w:val="00DF51BD"/>
    <w:rsid w:val="00E0743F"/>
    <w:rsid w:val="00E12BB4"/>
    <w:rsid w:val="00E244F9"/>
    <w:rsid w:val="00E34BF4"/>
    <w:rsid w:val="00E4227A"/>
    <w:rsid w:val="00E74C99"/>
    <w:rsid w:val="00ED76CE"/>
    <w:rsid w:val="00F06D63"/>
    <w:rsid w:val="00F31DA9"/>
    <w:rsid w:val="00F378DC"/>
    <w:rsid w:val="00F57F60"/>
    <w:rsid w:val="00FA0B35"/>
    <w:rsid w:val="00FC7AFD"/>
    <w:rsid w:val="00FD46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19E7C2-2E4D-4A4E-8C5C-3FB11F64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link w:val="NormalWebChar"/>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customStyle="1" w:styleId="underline">
    <w:name w:val="underline"/>
    <w:basedOn w:val="DefaultParagraphFont"/>
  </w:style>
  <w:style w:type="character" w:customStyle="1" w:styleId="NormalWebChar">
    <w:name w:val="Normal (Web) Char"/>
    <w:link w:val="NormalWeb"/>
    <w:locked/>
    <w:rsid w:val="00A17C38"/>
    <w:rPr>
      <w:rFonts w:ascii="Times New Roman" w:hAnsi="Times New Roman" w:cs="Times New Roman"/>
      <w:sz w:val="24"/>
      <w:szCs w:val="24"/>
    </w:rPr>
  </w:style>
  <w:style w:type="paragraph" w:styleId="BodyTextIndent">
    <w:name w:val="Body Text Indent"/>
    <w:basedOn w:val="Normal"/>
    <w:link w:val="BodyTextIndentChar"/>
    <w:uiPriority w:val="99"/>
    <w:rsid w:val="006353DA"/>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rsid w:val="006353DA"/>
    <w:rPr>
      <w:rFonts w:ascii="Times New Roman" w:eastAsia="SimSun" w:hAnsi="Times New Roman" w:cs="Times New Roman"/>
      <w:sz w:val="24"/>
      <w:szCs w:val="24"/>
      <w:lang w:val="en-US" w:eastAsia="en-US"/>
    </w:rPr>
  </w:style>
  <w:style w:type="paragraph" w:styleId="PlainText">
    <w:name w:val="Plain Text"/>
    <w:basedOn w:val="Normal"/>
    <w:link w:val="PlainTextChar"/>
    <w:uiPriority w:val="99"/>
    <w:unhideWhenUsed/>
    <w:rsid w:val="001315E6"/>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315E6"/>
    <w:rPr>
      <w:rFonts w:ascii="Calibri" w:eastAsiaTheme="minorHAnsi" w:hAnsi="Calibri" w:cs="Times New Roman"/>
      <w:lang w:eastAsia="en-US"/>
    </w:rPr>
  </w:style>
  <w:style w:type="paragraph" w:styleId="BodyText">
    <w:name w:val="Body Text"/>
    <w:basedOn w:val="Normal"/>
    <w:link w:val="BodyTextChar"/>
    <w:uiPriority w:val="99"/>
    <w:rsid w:val="001315E6"/>
    <w:pPr>
      <w:spacing w:after="120"/>
    </w:pPr>
    <w:rPr>
      <w:rFonts w:eastAsia="Times New Roman"/>
      <w:lang w:val="en-GB" w:eastAsia="en-GB"/>
    </w:rPr>
  </w:style>
  <w:style w:type="character" w:customStyle="1" w:styleId="BodyTextChar">
    <w:name w:val="Body Text Char"/>
    <w:basedOn w:val="DefaultParagraphFont"/>
    <w:link w:val="BodyText"/>
    <w:uiPriority w:val="99"/>
    <w:rsid w:val="001315E6"/>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004F91"/>
    <w:pPr>
      <w:tabs>
        <w:tab w:val="center" w:pos="4513"/>
        <w:tab w:val="right" w:pos="9026"/>
      </w:tabs>
    </w:pPr>
  </w:style>
  <w:style w:type="character" w:customStyle="1" w:styleId="HeaderChar">
    <w:name w:val="Header Char"/>
    <w:basedOn w:val="DefaultParagraphFont"/>
    <w:link w:val="Header"/>
    <w:uiPriority w:val="99"/>
    <w:rsid w:val="00004F91"/>
    <w:rPr>
      <w:rFonts w:ascii="Times New Roman" w:hAnsi="Times New Roman" w:cs="Times New Roman"/>
      <w:sz w:val="24"/>
      <w:szCs w:val="24"/>
    </w:rPr>
  </w:style>
  <w:style w:type="paragraph" w:styleId="Footer">
    <w:name w:val="footer"/>
    <w:basedOn w:val="Normal"/>
    <w:link w:val="FooterChar"/>
    <w:uiPriority w:val="99"/>
    <w:unhideWhenUsed/>
    <w:rsid w:val="00004F91"/>
    <w:pPr>
      <w:tabs>
        <w:tab w:val="center" w:pos="4513"/>
        <w:tab w:val="right" w:pos="9026"/>
      </w:tabs>
    </w:pPr>
  </w:style>
  <w:style w:type="character" w:customStyle="1" w:styleId="FooterChar">
    <w:name w:val="Footer Char"/>
    <w:basedOn w:val="DefaultParagraphFont"/>
    <w:link w:val="Footer"/>
    <w:uiPriority w:val="99"/>
    <w:rsid w:val="00004F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27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54531" TargetMode="External"/><Relationship Id="rId13" Type="http://schemas.openxmlformats.org/officeDocument/2006/relationships/hyperlink" Target="../Items/January%2017/C1%20(2)%20Letter%20re%20Additional%20Gardai%20for%20Lucan.docx"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dublincoco.ie/sdcc/departments/corporate/apps/cmas/documentsview.aspx?id=54601" TargetMode="External"/><Relationship Id="rId7" Type="http://schemas.openxmlformats.org/officeDocument/2006/relationships/endnotes" Target="endnotes.xml"/><Relationship Id="rId12" Type="http://schemas.openxmlformats.org/officeDocument/2006/relationships/hyperlink" Target="../Items/January%2017/C1%20(1)b%20Reply%20re%20Bus%20Services%20in%20Lucan.docx" TargetMode="External"/><Relationship Id="rId17" Type="http://schemas.openxmlformats.org/officeDocument/2006/relationships/hyperlink" Target="http://intranet/cmas/documentsview.aspx?id=4922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tranet/cmas/documentsview.aspx?id=53961" TargetMode="External"/><Relationship Id="rId20" Type="http://schemas.openxmlformats.org/officeDocument/2006/relationships/hyperlink" Target="http://www.sdublincoco.ie/sdcc/departments/corporate/apps/cmas/documentsview.aspx?id=545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tems/January%2017/C1%20(1)a%20Letter%20re%20Bus%20Services%20in%20Lucan.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ocalrepsupport@water.ie" TargetMode="External"/><Relationship Id="rId23" Type="http://schemas.openxmlformats.org/officeDocument/2006/relationships/hyperlink" Target="http://www.sdublincoco.ie/sdcc/departments/corporate/apps/cmas/documentsview.aspx?id=54477" TargetMode="External"/><Relationship Id="rId10" Type="http://schemas.openxmlformats.org/officeDocument/2006/relationships/hyperlink" Target="../Items/January%2017/C1%20(2)b%20Reply%20re%20Additional%20Gardai%20for%20Lucan.docx" TargetMode="External"/><Relationship Id="rId19" Type="http://schemas.openxmlformats.org/officeDocument/2006/relationships/hyperlink" Target="http://sdublincoco.maps.arcgis.com/apps/webappviewer/index.html?id=4d79220add374011babea9002d015ab7" TargetMode="External"/><Relationship Id="rId4" Type="http://schemas.openxmlformats.org/officeDocument/2006/relationships/settings" Target="settings.xml"/><Relationship Id="rId9" Type="http://schemas.openxmlformats.org/officeDocument/2006/relationships/hyperlink" Target="../Items/January%2017/C1%20(1)b%20Reply%20re%20Bus%20Services%20in%20Lucan.docx" TargetMode="External"/><Relationship Id="rId14" Type="http://schemas.openxmlformats.org/officeDocument/2006/relationships/hyperlink" Target="../Items/January%2017/C1%20(2)b%20Reply%20re%20Additional%20Gardai%20for%20Lucan.docx" TargetMode="External"/><Relationship Id="rId22" Type="http://schemas.openxmlformats.org/officeDocument/2006/relationships/hyperlink" Target="http://www.sdublincoco.ie/sdcc/departments/corporate/apps/cmas/documentsview.aspx?id=54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9A259-975C-425F-82A1-E560C412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46</Pages>
  <Words>13031</Words>
  <Characters>74281</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79</cp:revision>
  <dcterms:created xsi:type="dcterms:W3CDTF">2017-01-25T10:44:00Z</dcterms:created>
  <dcterms:modified xsi:type="dcterms:W3CDTF">2017-02-27T11:23:00Z</dcterms:modified>
</cp:coreProperties>
</file>