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016"/>
      </w:tblGrid>
      <w:tr w:rsidR="00E95BF1" w:rsidRPr="00E95BF1" w:rsidTr="00334446">
        <w:trPr>
          <w:trHeight w:val="1182"/>
        </w:trPr>
        <w:tc>
          <w:tcPr>
            <w:tcW w:w="9016" w:type="dxa"/>
          </w:tcPr>
          <w:p w:rsidR="00E95BF1" w:rsidRPr="00E95BF1" w:rsidRDefault="00E95BF1" w:rsidP="008A4089">
            <w:pPr>
              <w:jc w:val="center"/>
              <w:rPr>
                <w:b/>
                <w:sz w:val="48"/>
                <w:szCs w:val="48"/>
              </w:rPr>
            </w:pPr>
            <w:bookmarkStart w:id="0" w:name="_GoBack"/>
            <w:bookmarkEnd w:id="0"/>
            <w:r w:rsidRPr="00E95BF1">
              <w:rPr>
                <w:b/>
                <w:sz w:val="48"/>
                <w:szCs w:val="48"/>
              </w:rPr>
              <w:t xml:space="preserve">YOUR COMMUNITY – YOU </w:t>
            </w:r>
            <w:proofErr w:type="gramStart"/>
            <w:r w:rsidRPr="00E95BF1">
              <w:rPr>
                <w:b/>
                <w:sz w:val="48"/>
                <w:szCs w:val="48"/>
              </w:rPr>
              <w:t>DECIDE</w:t>
            </w:r>
            <w:r w:rsidR="006E0BF4">
              <w:rPr>
                <w:b/>
                <w:sz w:val="48"/>
                <w:szCs w:val="48"/>
              </w:rPr>
              <w:t xml:space="preserve"> !</w:t>
            </w:r>
            <w:proofErr w:type="gramEnd"/>
          </w:p>
          <w:p w:rsidR="00E95BF1" w:rsidRPr="00E95BF1" w:rsidRDefault="00E95BF1" w:rsidP="008A4089">
            <w:pPr>
              <w:jc w:val="center"/>
              <w:rPr>
                <w:b/>
                <w:sz w:val="48"/>
                <w:szCs w:val="48"/>
              </w:rPr>
            </w:pPr>
            <w:r w:rsidRPr="00E95BF1">
              <w:rPr>
                <w:b/>
                <w:sz w:val="48"/>
                <w:szCs w:val="48"/>
              </w:rPr>
              <w:t>€300,000 – Your Ideas – Your Call</w:t>
            </w:r>
          </w:p>
        </w:tc>
      </w:tr>
    </w:tbl>
    <w:p w:rsidR="003D1557" w:rsidRDefault="003D1557" w:rsidP="003D1557">
      <w:pPr>
        <w:jc w:val="center"/>
        <w:rPr>
          <w:b/>
          <w:sz w:val="40"/>
          <w:szCs w:val="40"/>
        </w:rPr>
      </w:pPr>
    </w:p>
    <w:p w:rsidR="00E95BF1" w:rsidRDefault="00E95BF1" w:rsidP="003D1557">
      <w:pPr>
        <w:jc w:val="center"/>
        <w:rPr>
          <w:b/>
          <w:sz w:val="40"/>
          <w:szCs w:val="40"/>
        </w:rPr>
      </w:pPr>
    </w:p>
    <w:p w:rsidR="003D1557" w:rsidRPr="00EF4CBC" w:rsidRDefault="003D1557" w:rsidP="00290BE5">
      <w:pPr>
        <w:rPr>
          <w:b/>
          <w:sz w:val="40"/>
          <w:szCs w:val="40"/>
          <w:u w:val="single"/>
        </w:rPr>
      </w:pPr>
      <w:r w:rsidRPr="00EF4CBC">
        <w:rPr>
          <w:b/>
          <w:sz w:val="40"/>
          <w:szCs w:val="40"/>
          <w:u w:val="single"/>
        </w:rPr>
        <w:t>What is Participatory Budgeting?</w:t>
      </w:r>
    </w:p>
    <w:p w:rsidR="007D4FD5" w:rsidRPr="00F5184A" w:rsidRDefault="007D4FD5" w:rsidP="00074E17">
      <w:pPr>
        <w:jc w:val="both"/>
        <w:rPr>
          <w:i/>
          <w:sz w:val="24"/>
          <w:szCs w:val="24"/>
        </w:rPr>
      </w:pPr>
      <w:r w:rsidRPr="00F5184A">
        <w:rPr>
          <w:i/>
          <w:sz w:val="24"/>
          <w:szCs w:val="24"/>
        </w:rPr>
        <w:t xml:space="preserve">Participatory Budgeting is a local democratic process which facilitates citizens in a local community to directly decide how to spend a portion of a public budget in their area. It gives people direct power to </w:t>
      </w:r>
      <w:r w:rsidR="00074E17" w:rsidRPr="00F5184A">
        <w:rPr>
          <w:i/>
          <w:sz w:val="24"/>
          <w:szCs w:val="24"/>
        </w:rPr>
        <w:t>determine spending priorities to improve their community.</w:t>
      </w:r>
    </w:p>
    <w:p w:rsidR="003D1557" w:rsidRPr="00EF4CBC" w:rsidRDefault="003D1557" w:rsidP="003D1557">
      <w:pPr>
        <w:rPr>
          <w:b/>
          <w:sz w:val="40"/>
          <w:szCs w:val="40"/>
          <w:u w:val="single"/>
        </w:rPr>
      </w:pPr>
      <w:r w:rsidRPr="00EF4CBC">
        <w:rPr>
          <w:b/>
          <w:sz w:val="40"/>
          <w:szCs w:val="40"/>
          <w:u w:val="single"/>
        </w:rPr>
        <w:t>How does it work?</w:t>
      </w:r>
    </w:p>
    <w:p w:rsidR="00074E17" w:rsidRPr="00F5184A" w:rsidRDefault="00074E17" w:rsidP="007E682E">
      <w:pPr>
        <w:jc w:val="both"/>
        <w:rPr>
          <w:i/>
          <w:sz w:val="24"/>
          <w:szCs w:val="24"/>
        </w:rPr>
      </w:pPr>
      <w:r w:rsidRPr="00F5184A">
        <w:rPr>
          <w:i/>
          <w:sz w:val="24"/>
          <w:szCs w:val="24"/>
        </w:rPr>
        <w:t>In this instance South Dublin County Council</w:t>
      </w:r>
      <w:r w:rsidR="007E682E" w:rsidRPr="00F5184A">
        <w:rPr>
          <w:i/>
          <w:sz w:val="24"/>
          <w:szCs w:val="24"/>
        </w:rPr>
        <w:t xml:space="preserve"> has allocated €300,000 for the Lucan</w:t>
      </w:r>
      <w:r w:rsidR="00191801">
        <w:rPr>
          <w:i/>
          <w:sz w:val="24"/>
          <w:szCs w:val="24"/>
        </w:rPr>
        <w:t>-</w:t>
      </w:r>
      <w:proofErr w:type="spellStart"/>
      <w:r w:rsidR="007E682E" w:rsidRPr="00F5184A">
        <w:rPr>
          <w:i/>
          <w:sz w:val="24"/>
          <w:szCs w:val="24"/>
        </w:rPr>
        <w:t>Palmerstown</w:t>
      </w:r>
      <w:proofErr w:type="spellEnd"/>
      <w:r w:rsidR="007E682E" w:rsidRPr="00F5184A">
        <w:rPr>
          <w:i/>
          <w:sz w:val="24"/>
          <w:szCs w:val="24"/>
        </w:rPr>
        <w:t xml:space="preserve"> area. Residents through a combination of locally facilitated workshops and an online </w:t>
      </w:r>
      <w:r w:rsidR="00F5184A" w:rsidRPr="00F5184A">
        <w:rPr>
          <w:i/>
          <w:sz w:val="24"/>
          <w:szCs w:val="24"/>
        </w:rPr>
        <w:t>consultation</w:t>
      </w:r>
      <w:r w:rsidR="007E682E" w:rsidRPr="00F5184A">
        <w:rPr>
          <w:i/>
          <w:sz w:val="24"/>
          <w:szCs w:val="24"/>
        </w:rPr>
        <w:t xml:space="preserve"> portal </w:t>
      </w:r>
      <w:hyperlink r:id="rId5" w:history="1">
        <w:r w:rsidR="000713E3" w:rsidRPr="00007697">
          <w:rPr>
            <w:rStyle w:val="Hyperlink"/>
            <w:i/>
            <w:sz w:val="24"/>
            <w:szCs w:val="24"/>
          </w:rPr>
          <w:t>www.sdcc.ie/pb</w:t>
        </w:r>
      </w:hyperlink>
      <w:r w:rsidR="006A63D3">
        <w:rPr>
          <w:i/>
          <w:color w:val="2E74B5" w:themeColor="accent1" w:themeShade="BF"/>
          <w:sz w:val="24"/>
          <w:szCs w:val="24"/>
        </w:rPr>
        <w:t xml:space="preserve">  </w:t>
      </w:r>
      <w:r w:rsidR="007E682E" w:rsidRPr="00F5184A">
        <w:rPr>
          <w:i/>
          <w:sz w:val="24"/>
          <w:szCs w:val="24"/>
        </w:rPr>
        <w:t>are invited to submit their spending priorities for this budget. This is extra discretionary money. In the first instance proposals will be assessed in terms of their community benefit. This assessment will be conducted by a panel of elected councillors and council staff. Selected proposals will then be costed and re-presented to the public on the website</w:t>
      </w:r>
      <w:r w:rsidR="006A63D3">
        <w:rPr>
          <w:i/>
          <w:sz w:val="24"/>
          <w:szCs w:val="24"/>
        </w:rPr>
        <w:t xml:space="preserve"> </w:t>
      </w:r>
      <w:hyperlink r:id="rId6" w:history="1">
        <w:r w:rsidR="006A63D3" w:rsidRPr="00007697">
          <w:rPr>
            <w:rStyle w:val="Hyperlink"/>
            <w:i/>
            <w:sz w:val="24"/>
            <w:szCs w:val="24"/>
          </w:rPr>
          <w:t>www.sdcc.ie/pb</w:t>
        </w:r>
      </w:hyperlink>
      <w:r w:rsidR="006A63D3">
        <w:rPr>
          <w:i/>
          <w:color w:val="2E74B5" w:themeColor="accent1" w:themeShade="BF"/>
          <w:sz w:val="24"/>
          <w:szCs w:val="24"/>
        </w:rPr>
        <w:t xml:space="preserve"> </w:t>
      </w:r>
      <w:r w:rsidR="006A63D3" w:rsidRPr="006A63D3">
        <w:rPr>
          <w:i/>
          <w:sz w:val="24"/>
          <w:szCs w:val="24"/>
        </w:rPr>
        <w:t>.</w:t>
      </w:r>
      <w:r w:rsidR="007E682E" w:rsidRPr="00F5184A">
        <w:rPr>
          <w:i/>
          <w:color w:val="2E74B5" w:themeColor="accent1" w:themeShade="BF"/>
          <w:sz w:val="24"/>
          <w:szCs w:val="24"/>
        </w:rPr>
        <w:t xml:space="preserve"> </w:t>
      </w:r>
      <w:r w:rsidR="007E682E" w:rsidRPr="00F5184A">
        <w:rPr>
          <w:i/>
          <w:sz w:val="24"/>
          <w:szCs w:val="24"/>
        </w:rPr>
        <w:t>The public will then vote for their priorities up to the value of €300,000. Following the closure of the voting period t</w:t>
      </w:r>
      <w:r w:rsidR="00F5184A" w:rsidRPr="00F5184A">
        <w:rPr>
          <w:i/>
          <w:sz w:val="24"/>
          <w:szCs w:val="24"/>
        </w:rPr>
        <w:t>h</w:t>
      </w:r>
      <w:r w:rsidR="007E682E" w:rsidRPr="00F5184A">
        <w:rPr>
          <w:i/>
          <w:sz w:val="24"/>
          <w:szCs w:val="24"/>
        </w:rPr>
        <w:t>ose proposals receiving the highest vote with a combined value of €300,000</w:t>
      </w:r>
      <w:r w:rsidR="00F5184A" w:rsidRPr="00F5184A">
        <w:rPr>
          <w:i/>
          <w:sz w:val="24"/>
          <w:szCs w:val="24"/>
        </w:rPr>
        <w:t>,</w:t>
      </w:r>
      <w:r w:rsidR="007E682E" w:rsidRPr="00F5184A">
        <w:rPr>
          <w:i/>
          <w:sz w:val="24"/>
          <w:szCs w:val="24"/>
        </w:rPr>
        <w:t xml:space="preserve"> will be chosen to proceed to completion </w:t>
      </w:r>
      <w:proofErr w:type="gramStart"/>
      <w:r w:rsidR="007E682E" w:rsidRPr="00F5184A">
        <w:rPr>
          <w:i/>
          <w:sz w:val="24"/>
          <w:szCs w:val="24"/>
        </w:rPr>
        <w:t>within</w:t>
      </w:r>
      <w:proofErr w:type="gramEnd"/>
      <w:r w:rsidR="007E682E" w:rsidRPr="00F5184A">
        <w:rPr>
          <w:i/>
          <w:sz w:val="24"/>
          <w:szCs w:val="24"/>
        </w:rPr>
        <w:t xml:space="preserve"> the following 12 month period.</w:t>
      </w:r>
    </w:p>
    <w:p w:rsidR="003D1557" w:rsidRPr="00EF4CBC" w:rsidRDefault="003D1557" w:rsidP="006E0BF4">
      <w:pPr>
        <w:rPr>
          <w:b/>
          <w:sz w:val="40"/>
          <w:szCs w:val="40"/>
          <w:u w:val="single"/>
        </w:rPr>
      </w:pPr>
      <w:r w:rsidRPr="00EF4CBC">
        <w:rPr>
          <w:b/>
          <w:sz w:val="40"/>
          <w:szCs w:val="40"/>
          <w:u w:val="single"/>
        </w:rPr>
        <w:t>N</w:t>
      </w:r>
      <w:r w:rsidR="006E0BF4" w:rsidRPr="00EF4CBC">
        <w:rPr>
          <w:b/>
          <w:sz w:val="40"/>
          <w:szCs w:val="40"/>
          <w:u w:val="single"/>
        </w:rPr>
        <w:t>ex</w:t>
      </w:r>
      <w:r w:rsidRPr="00EF4CBC">
        <w:rPr>
          <w:b/>
          <w:sz w:val="40"/>
          <w:szCs w:val="40"/>
          <w:u w:val="single"/>
        </w:rPr>
        <w:t>t</w:t>
      </w:r>
      <w:r w:rsidR="006E0BF4" w:rsidRPr="00EF4CBC">
        <w:rPr>
          <w:b/>
          <w:sz w:val="40"/>
          <w:szCs w:val="40"/>
          <w:u w:val="single"/>
        </w:rPr>
        <w:t xml:space="preserve"> </w:t>
      </w:r>
      <w:r w:rsidRPr="00EF4CBC">
        <w:rPr>
          <w:b/>
          <w:sz w:val="40"/>
          <w:szCs w:val="40"/>
          <w:u w:val="single"/>
        </w:rPr>
        <w:t>Steps</w:t>
      </w:r>
    </w:p>
    <w:p w:rsidR="00F5184A" w:rsidRPr="00F5184A" w:rsidRDefault="00F5184A" w:rsidP="00F5184A">
      <w:pPr>
        <w:jc w:val="both"/>
        <w:rPr>
          <w:i/>
          <w:sz w:val="24"/>
          <w:szCs w:val="24"/>
        </w:rPr>
      </w:pPr>
      <w:r w:rsidRPr="00F5184A">
        <w:rPr>
          <w:i/>
          <w:sz w:val="24"/>
          <w:szCs w:val="24"/>
        </w:rPr>
        <w:t xml:space="preserve">The initiative was launched at a public event in the Clarion Hotel </w:t>
      </w:r>
      <w:proofErr w:type="spellStart"/>
      <w:r w:rsidRPr="00F5184A">
        <w:rPr>
          <w:i/>
          <w:sz w:val="24"/>
          <w:szCs w:val="24"/>
        </w:rPr>
        <w:t>Liffey</w:t>
      </w:r>
      <w:proofErr w:type="spellEnd"/>
      <w:r w:rsidRPr="00F5184A">
        <w:rPr>
          <w:i/>
          <w:sz w:val="24"/>
          <w:szCs w:val="24"/>
        </w:rPr>
        <w:t xml:space="preserve"> Valley on 28</w:t>
      </w:r>
      <w:r w:rsidRPr="00F5184A">
        <w:rPr>
          <w:i/>
          <w:sz w:val="24"/>
          <w:szCs w:val="24"/>
          <w:vertAlign w:val="superscript"/>
        </w:rPr>
        <w:t>th</w:t>
      </w:r>
      <w:r w:rsidRPr="00F5184A">
        <w:rPr>
          <w:i/>
          <w:sz w:val="24"/>
          <w:szCs w:val="24"/>
        </w:rPr>
        <w:t xml:space="preserve"> February. Throughout the month of March the initiative will be widely publicised on local and social media. Workshops will be held at the following local venues to facilitate the generation of ideas:</w:t>
      </w:r>
    </w:p>
    <w:p w:rsidR="000713E3" w:rsidRPr="006A63D3" w:rsidRDefault="000713E3" w:rsidP="006A63D3">
      <w:pPr>
        <w:pStyle w:val="ListParagraph"/>
        <w:numPr>
          <w:ilvl w:val="0"/>
          <w:numId w:val="7"/>
        </w:numPr>
        <w:rPr>
          <w:i/>
        </w:rPr>
      </w:pPr>
      <w:r w:rsidRPr="006A63D3">
        <w:rPr>
          <w:i/>
        </w:rPr>
        <w:t>Tuesday 7</w:t>
      </w:r>
      <w:r w:rsidRPr="006A63D3">
        <w:rPr>
          <w:i/>
          <w:vertAlign w:val="superscript"/>
        </w:rPr>
        <w:t xml:space="preserve">th </w:t>
      </w:r>
      <w:r w:rsidRPr="006A63D3">
        <w:rPr>
          <w:i/>
        </w:rPr>
        <w:t>March:  Adamstown – St. John the Evangelist School -7pm to 10pm</w:t>
      </w:r>
    </w:p>
    <w:p w:rsidR="000713E3" w:rsidRPr="000713E3" w:rsidRDefault="000713E3" w:rsidP="006A63D3">
      <w:pPr>
        <w:ind w:firstLine="45"/>
        <w:rPr>
          <w:i/>
        </w:rPr>
      </w:pPr>
    </w:p>
    <w:p w:rsidR="000713E3" w:rsidRPr="006A63D3" w:rsidRDefault="000713E3" w:rsidP="006A63D3">
      <w:pPr>
        <w:pStyle w:val="ListParagraph"/>
        <w:numPr>
          <w:ilvl w:val="0"/>
          <w:numId w:val="7"/>
        </w:numPr>
        <w:rPr>
          <w:i/>
        </w:rPr>
      </w:pPr>
      <w:r w:rsidRPr="006A63D3">
        <w:rPr>
          <w:i/>
        </w:rPr>
        <w:t>Wednesday 8</w:t>
      </w:r>
      <w:r w:rsidRPr="006A63D3">
        <w:rPr>
          <w:i/>
          <w:vertAlign w:val="superscript"/>
        </w:rPr>
        <w:t>th</w:t>
      </w:r>
      <w:r w:rsidRPr="006A63D3">
        <w:rPr>
          <w:i/>
        </w:rPr>
        <w:t xml:space="preserve"> March: </w:t>
      </w:r>
      <w:proofErr w:type="spellStart"/>
      <w:r w:rsidRPr="006A63D3">
        <w:rPr>
          <w:i/>
        </w:rPr>
        <w:t>Palmerstown</w:t>
      </w:r>
      <w:proofErr w:type="spellEnd"/>
      <w:r w:rsidRPr="006A63D3">
        <w:rPr>
          <w:i/>
        </w:rPr>
        <w:t>- </w:t>
      </w:r>
      <w:proofErr w:type="spellStart"/>
      <w:r w:rsidRPr="006A63D3">
        <w:rPr>
          <w:i/>
        </w:rPr>
        <w:t>Palmerstown</w:t>
      </w:r>
      <w:proofErr w:type="spellEnd"/>
      <w:r w:rsidRPr="006A63D3">
        <w:rPr>
          <w:i/>
        </w:rPr>
        <w:t xml:space="preserve"> Community School - 6.30pm to 9.30pm</w:t>
      </w:r>
    </w:p>
    <w:p w:rsidR="000713E3" w:rsidRPr="000713E3" w:rsidRDefault="000713E3" w:rsidP="006A63D3">
      <w:pPr>
        <w:ind w:firstLine="45"/>
        <w:rPr>
          <w:i/>
        </w:rPr>
      </w:pPr>
    </w:p>
    <w:p w:rsidR="000713E3" w:rsidRPr="006A63D3" w:rsidRDefault="000713E3" w:rsidP="006A63D3">
      <w:pPr>
        <w:pStyle w:val="ListParagraph"/>
        <w:numPr>
          <w:ilvl w:val="0"/>
          <w:numId w:val="7"/>
        </w:numPr>
        <w:rPr>
          <w:i/>
        </w:rPr>
      </w:pPr>
      <w:r w:rsidRPr="006A63D3">
        <w:rPr>
          <w:i/>
        </w:rPr>
        <w:t>Monday 13</w:t>
      </w:r>
      <w:r w:rsidRPr="006A63D3">
        <w:rPr>
          <w:i/>
          <w:vertAlign w:val="superscript"/>
        </w:rPr>
        <w:t>th</w:t>
      </w:r>
      <w:r w:rsidRPr="006A63D3">
        <w:rPr>
          <w:i/>
        </w:rPr>
        <w:t xml:space="preserve"> March:  Lucan-Lucan Leisure Centre - 7pm to 10pm</w:t>
      </w:r>
    </w:p>
    <w:p w:rsidR="00F5184A" w:rsidRPr="00F5184A" w:rsidRDefault="00F5184A" w:rsidP="006E0BF4">
      <w:pPr>
        <w:rPr>
          <w:b/>
          <w:color w:val="2E74B5" w:themeColor="accent1" w:themeShade="BF"/>
          <w:sz w:val="24"/>
          <w:szCs w:val="24"/>
        </w:rPr>
      </w:pPr>
    </w:p>
    <w:p w:rsidR="00F5184A" w:rsidRPr="00F5184A" w:rsidRDefault="00F5184A" w:rsidP="006E0BF4">
      <w:pPr>
        <w:rPr>
          <w:i/>
          <w:color w:val="2E74B5" w:themeColor="accent1" w:themeShade="BF"/>
          <w:sz w:val="24"/>
          <w:szCs w:val="24"/>
          <w:u w:val="single"/>
        </w:rPr>
      </w:pPr>
      <w:r w:rsidRPr="00F5184A">
        <w:rPr>
          <w:i/>
          <w:sz w:val="24"/>
          <w:szCs w:val="24"/>
        </w:rPr>
        <w:t xml:space="preserve">Where people are unable to attend workshops, they can make proposal online at </w:t>
      </w:r>
      <w:hyperlink r:id="rId7" w:history="1">
        <w:r w:rsidR="006A63D3" w:rsidRPr="00007697">
          <w:rPr>
            <w:rStyle w:val="Hyperlink"/>
            <w:i/>
            <w:sz w:val="24"/>
            <w:szCs w:val="24"/>
          </w:rPr>
          <w:t>www.sdcc.ie/pb</w:t>
        </w:r>
      </w:hyperlink>
    </w:p>
    <w:p w:rsidR="003D1557" w:rsidRPr="00EF4CBC" w:rsidRDefault="003D1557" w:rsidP="00290BE5">
      <w:pPr>
        <w:rPr>
          <w:b/>
          <w:sz w:val="40"/>
          <w:szCs w:val="40"/>
          <w:u w:val="single"/>
        </w:rPr>
      </w:pPr>
      <w:r w:rsidRPr="00EF4CBC">
        <w:rPr>
          <w:b/>
          <w:sz w:val="40"/>
          <w:szCs w:val="40"/>
          <w:u w:val="single"/>
        </w:rPr>
        <w:lastRenderedPageBreak/>
        <w:t>How do I get involved?</w:t>
      </w:r>
    </w:p>
    <w:p w:rsidR="00F5184A" w:rsidRDefault="00F5184A" w:rsidP="00290BE5">
      <w:pPr>
        <w:rPr>
          <w:i/>
          <w:sz w:val="24"/>
          <w:szCs w:val="24"/>
        </w:rPr>
      </w:pPr>
      <w:r>
        <w:rPr>
          <w:i/>
          <w:sz w:val="24"/>
          <w:szCs w:val="24"/>
        </w:rPr>
        <w:t>It is important that the local community use this unique opportunity to directly influence the spending of €300,000 additional money on proposals to improve your area as a place to live and enjoy.</w:t>
      </w:r>
    </w:p>
    <w:p w:rsidR="00F5184A" w:rsidRDefault="00F5184A" w:rsidP="00290BE5">
      <w:pPr>
        <w:rPr>
          <w:b/>
          <w:i/>
          <w:sz w:val="24"/>
          <w:szCs w:val="24"/>
        </w:rPr>
      </w:pPr>
      <w:r w:rsidRPr="00F5184A">
        <w:rPr>
          <w:b/>
          <w:i/>
          <w:sz w:val="24"/>
          <w:szCs w:val="24"/>
        </w:rPr>
        <w:t>You can:</w:t>
      </w:r>
    </w:p>
    <w:p w:rsidR="00F5184A" w:rsidRPr="00EF4CBC" w:rsidRDefault="00F5184A" w:rsidP="00EF4CBC">
      <w:pPr>
        <w:pStyle w:val="ListParagraph"/>
        <w:numPr>
          <w:ilvl w:val="0"/>
          <w:numId w:val="5"/>
        </w:numPr>
        <w:rPr>
          <w:i/>
          <w:sz w:val="24"/>
          <w:szCs w:val="24"/>
        </w:rPr>
      </w:pPr>
      <w:r w:rsidRPr="00EF4CBC">
        <w:rPr>
          <w:i/>
          <w:sz w:val="24"/>
          <w:szCs w:val="24"/>
        </w:rPr>
        <w:t>Attend a workshop and submit your proposal to help facilitate a joint community proposal.</w:t>
      </w:r>
    </w:p>
    <w:p w:rsidR="00F5184A" w:rsidRPr="00EF4CBC" w:rsidRDefault="00F5184A" w:rsidP="00EF4CBC">
      <w:pPr>
        <w:pStyle w:val="ListParagraph"/>
        <w:numPr>
          <w:ilvl w:val="0"/>
          <w:numId w:val="5"/>
        </w:numPr>
        <w:rPr>
          <w:i/>
          <w:sz w:val="24"/>
          <w:szCs w:val="24"/>
        </w:rPr>
      </w:pPr>
      <w:r w:rsidRPr="00EF4CBC">
        <w:rPr>
          <w:i/>
          <w:sz w:val="24"/>
          <w:szCs w:val="24"/>
        </w:rPr>
        <w:t>Go online</w:t>
      </w:r>
      <w:r w:rsidR="006A63D3">
        <w:rPr>
          <w:i/>
          <w:sz w:val="24"/>
          <w:szCs w:val="24"/>
        </w:rPr>
        <w:t xml:space="preserve"> at </w:t>
      </w:r>
      <w:hyperlink r:id="rId8" w:history="1">
        <w:r w:rsidR="006A63D3" w:rsidRPr="00007697">
          <w:rPr>
            <w:rStyle w:val="Hyperlink"/>
            <w:i/>
            <w:sz w:val="24"/>
            <w:szCs w:val="24"/>
          </w:rPr>
          <w:t>www.sdcc.ie/pb</w:t>
        </w:r>
      </w:hyperlink>
      <w:r w:rsidRPr="00EF4CBC">
        <w:rPr>
          <w:i/>
          <w:color w:val="2E74B5" w:themeColor="accent1" w:themeShade="BF"/>
          <w:sz w:val="24"/>
          <w:szCs w:val="24"/>
        </w:rPr>
        <w:t xml:space="preserve"> </w:t>
      </w:r>
      <w:r w:rsidRPr="00EF4CBC">
        <w:rPr>
          <w:i/>
          <w:sz w:val="24"/>
          <w:szCs w:val="24"/>
        </w:rPr>
        <w:t>yourself or with members of your community to submit your proposals.</w:t>
      </w:r>
    </w:p>
    <w:p w:rsidR="00F5184A" w:rsidRPr="00EF4CBC" w:rsidRDefault="00F5184A" w:rsidP="00EF4CBC">
      <w:pPr>
        <w:pStyle w:val="ListParagraph"/>
        <w:numPr>
          <w:ilvl w:val="0"/>
          <w:numId w:val="5"/>
        </w:numPr>
        <w:rPr>
          <w:i/>
          <w:sz w:val="24"/>
          <w:szCs w:val="24"/>
        </w:rPr>
      </w:pPr>
      <w:r w:rsidRPr="00EF4CBC">
        <w:rPr>
          <w:i/>
          <w:sz w:val="24"/>
          <w:szCs w:val="24"/>
        </w:rPr>
        <w:t xml:space="preserve">Through your daily, community and social media contacts, spread </w:t>
      </w:r>
      <w:r w:rsidR="00EF4CBC" w:rsidRPr="00EF4CBC">
        <w:rPr>
          <w:i/>
          <w:sz w:val="24"/>
          <w:szCs w:val="24"/>
        </w:rPr>
        <w:t>the message that this opportunity is available.</w:t>
      </w:r>
      <w:r w:rsidR="006A63D3">
        <w:rPr>
          <w:i/>
          <w:sz w:val="24"/>
          <w:szCs w:val="24"/>
        </w:rPr>
        <w:t xml:space="preserve"> </w:t>
      </w:r>
      <w:r w:rsidR="006A63D3" w:rsidRPr="006A63D3">
        <w:rPr>
          <w:i/>
          <w:color w:val="2E74B5" w:themeColor="accent1" w:themeShade="BF"/>
          <w:sz w:val="24"/>
          <w:szCs w:val="24"/>
        </w:rPr>
        <w:t>#</w:t>
      </w:r>
      <w:proofErr w:type="spellStart"/>
      <w:r w:rsidR="006A63D3" w:rsidRPr="006A63D3">
        <w:rPr>
          <w:i/>
          <w:color w:val="2E74B5" w:themeColor="accent1" w:themeShade="BF"/>
          <w:sz w:val="24"/>
          <w:szCs w:val="24"/>
        </w:rPr>
        <w:t>sdccpb</w:t>
      </w:r>
      <w:proofErr w:type="spellEnd"/>
    </w:p>
    <w:p w:rsidR="00EF4CBC" w:rsidRDefault="00EF4CBC" w:rsidP="00EF4CBC">
      <w:pPr>
        <w:rPr>
          <w:b/>
          <w:sz w:val="32"/>
          <w:szCs w:val="32"/>
        </w:rPr>
      </w:pPr>
    </w:p>
    <w:p w:rsidR="003D1557" w:rsidRPr="00613C70" w:rsidRDefault="003D1557" w:rsidP="00290BE5">
      <w:pPr>
        <w:rPr>
          <w:b/>
          <w:sz w:val="40"/>
          <w:szCs w:val="40"/>
          <w:u w:val="single"/>
        </w:rPr>
      </w:pPr>
      <w:r w:rsidRPr="00613C70">
        <w:rPr>
          <w:b/>
          <w:sz w:val="40"/>
          <w:szCs w:val="40"/>
          <w:u w:val="single"/>
        </w:rPr>
        <w:t>FAQs</w:t>
      </w:r>
    </w:p>
    <w:p w:rsidR="003D1557" w:rsidRDefault="00EF4CBC" w:rsidP="003D1557">
      <w:pPr>
        <w:rPr>
          <w:b/>
          <w:sz w:val="32"/>
          <w:szCs w:val="32"/>
        </w:rPr>
      </w:pPr>
      <w:r w:rsidRPr="00EF4CBC">
        <w:rPr>
          <w:b/>
          <w:sz w:val="32"/>
          <w:szCs w:val="32"/>
        </w:rPr>
        <w:t>Is this new</w:t>
      </w:r>
      <w:r>
        <w:rPr>
          <w:b/>
          <w:sz w:val="32"/>
          <w:szCs w:val="32"/>
        </w:rPr>
        <w:t>?</w:t>
      </w:r>
    </w:p>
    <w:p w:rsidR="00EF4CBC" w:rsidRDefault="00EF4CBC" w:rsidP="003D1557">
      <w:pPr>
        <w:rPr>
          <w:i/>
          <w:sz w:val="24"/>
          <w:szCs w:val="24"/>
        </w:rPr>
      </w:pPr>
      <w:r w:rsidRPr="00EF4CBC">
        <w:rPr>
          <w:i/>
          <w:sz w:val="24"/>
          <w:szCs w:val="24"/>
        </w:rPr>
        <w:t xml:space="preserve">Participatory Budgeting as a concept is not new. It was first developed in Brazil in 1989 and has since been used across the US and Western Europe. This is the first time this process </w:t>
      </w:r>
      <w:r>
        <w:rPr>
          <w:i/>
          <w:sz w:val="24"/>
          <w:szCs w:val="24"/>
        </w:rPr>
        <w:t>has been embarked upon in Ireland, so it is a first in this regard.</w:t>
      </w:r>
    </w:p>
    <w:p w:rsidR="00EF4CBC" w:rsidRDefault="00EF4CBC" w:rsidP="003D1557">
      <w:pPr>
        <w:rPr>
          <w:b/>
          <w:sz w:val="32"/>
          <w:szCs w:val="32"/>
        </w:rPr>
      </w:pPr>
      <w:r w:rsidRPr="00EF4CBC">
        <w:rPr>
          <w:b/>
          <w:sz w:val="32"/>
          <w:szCs w:val="32"/>
        </w:rPr>
        <w:t>Does it mean extra money for my area</w:t>
      </w:r>
      <w:r>
        <w:rPr>
          <w:b/>
          <w:sz w:val="32"/>
          <w:szCs w:val="32"/>
        </w:rPr>
        <w:t>?</w:t>
      </w:r>
    </w:p>
    <w:p w:rsidR="00EF4CBC" w:rsidRDefault="00EF4CBC" w:rsidP="003D1557">
      <w:pPr>
        <w:rPr>
          <w:i/>
          <w:sz w:val="24"/>
          <w:szCs w:val="24"/>
        </w:rPr>
      </w:pPr>
      <w:r>
        <w:rPr>
          <w:i/>
          <w:sz w:val="24"/>
          <w:szCs w:val="24"/>
        </w:rPr>
        <w:t xml:space="preserve">Yes. This </w:t>
      </w:r>
      <w:r w:rsidR="008276F8">
        <w:rPr>
          <w:i/>
          <w:sz w:val="24"/>
          <w:szCs w:val="24"/>
        </w:rPr>
        <w:t xml:space="preserve">is </w:t>
      </w:r>
      <w:r>
        <w:rPr>
          <w:i/>
          <w:sz w:val="24"/>
          <w:szCs w:val="24"/>
        </w:rPr>
        <w:t>€300,000 additional real money over and above the normal yearly budget for your area.</w:t>
      </w:r>
    </w:p>
    <w:p w:rsidR="00EF4CBC" w:rsidRDefault="00EF4CBC" w:rsidP="003D1557">
      <w:pPr>
        <w:rPr>
          <w:b/>
          <w:sz w:val="32"/>
          <w:szCs w:val="32"/>
        </w:rPr>
      </w:pPr>
      <w:r w:rsidRPr="00EF4CBC">
        <w:rPr>
          <w:b/>
          <w:sz w:val="32"/>
          <w:szCs w:val="32"/>
        </w:rPr>
        <w:t>It is only for Lucan-</w:t>
      </w:r>
      <w:proofErr w:type="spellStart"/>
      <w:r w:rsidRPr="00EF4CBC">
        <w:rPr>
          <w:b/>
          <w:sz w:val="32"/>
          <w:szCs w:val="32"/>
        </w:rPr>
        <w:t>Palmerstown</w:t>
      </w:r>
      <w:proofErr w:type="spellEnd"/>
      <w:r>
        <w:rPr>
          <w:b/>
          <w:sz w:val="32"/>
          <w:szCs w:val="32"/>
        </w:rPr>
        <w:t>?</w:t>
      </w:r>
    </w:p>
    <w:p w:rsidR="00EF4CBC" w:rsidRDefault="00EF4CBC" w:rsidP="003D1557">
      <w:pPr>
        <w:rPr>
          <w:i/>
          <w:sz w:val="24"/>
          <w:szCs w:val="24"/>
        </w:rPr>
      </w:pPr>
      <w:r w:rsidRPr="00EF4CBC">
        <w:rPr>
          <w:i/>
          <w:sz w:val="24"/>
          <w:szCs w:val="24"/>
        </w:rPr>
        <w:t xml:space="preserve">Yes. There are six electoral areas in South Dublin County. </w:t>
      </w:r>
      <w:r w:rsidR="008276F8">
        <w:rPr>
          <w:i/>
          <w:sz w:val="24"/>
          <w:szCs w:val="24"/>
        </w:rPr>
        <w:t xml:space="preserve">It was decided to pilot this initiative in one area. </w:t>
      </w:r>
      <w:r w:rsidRPr="00EF4CBC">
        <w:rPr>
          <w:i/>
          <w:sz w:val="24"/>
          <w:szCs w:val="24"/>
        </w:rPr>
        <w:t>Lucan was chosen by lot at a public meeting of the Council.</w:t>
      </w:r>
    </w:p>
    <w:p w:rsidR="00EF4CBC" w:rsidRDefault="004336FA" w:rsidP="003D1557">
      <w:pPr>
        <w:rPr>
          <w:b/>
          <w:sz w:val="32"/>
          <w:szCs w:val="32"/>
        </w:rPr>
      </w:pPr>
      <w:r w:rsidRPr="004336FA">
        <w:rPr>
          <w:b/>
          <w:sz w:val="32"/>
          <w:szCs w:val="32"/>
        </w:rPr>
        <w:t>Is this not the job of Elected Councillors</w:t>
      </w:r>
      <w:r>
        <w:rPr>
          <w:b/>
          <w:sz w:val="32"/>
          <w:szCs w:val="32"/>
        </w:rPr>
        <w:t>?</w:t>
      </w:r>
    </w:p>
    <w:p w:rsidR="004336FA" w:rsidRPr="004336FA" w:rsidRDefault="004336FA" w:rsidP="004336FA">
      <w:pPr>
        <w:jc w:val="both"/>
        <w:rPr>
          <w:i/>
          <w:sz w:val="24"/>
          <w:szCs w:val="24"/>
        </w:rPr>
      </w:pPr>
      <w:r>
        <w:rPr>
          <w:i/>
          <w:sz w:val="24"/>
          <w:szCs w:val="24"/>
        </w:rPr>
        <w:t xml:space="preserve">It is the function of the Councillors to adopt the Annual Budget of South Dublin County Council, including the identification of spending priorities. While Councillors are elected by the people to represent their views and work on their behalf, this is an ongoing process of consultative decision making. In this instance, the Councillors decided to set aside €300,000 extra discretionary funds to allow citizens to directly identify their own priorities for their community. This initiative is in the interests of enhanced democracy and citizen consultation. </w:t>
      </w:r>
    </w:p>
    <w:p w:rsidR="000E17FF" w:rsidRDefault="000E17FF" w:rsidP="003D1557">
      <w:pPr>
        <w:rPr>
          <w:b/>
          <w:sz w:val="32"/>
          <w:szCs w:val="32"/>
        </w:rPr>
      </w:pPr>
    </w:p>
    <w:p w:rsidR="000E17FF" w:rsidRDefault="000E17FF" w:rsidP="003D1557">
      <w:pPr>
        <w:rPr>
          <w:b/>
          <w:sz w:val="32"/>
          <w:szCs w:val="32"/>
        </w:rPr>
      </w:pPr>
    </w:p>
    <w:p w:rsidR="00E95BF1" w:rsidRDefault="004336FA" w:rsidP="003D1557">
      <w:pPr>
        <w:rPr>
          <w:b/>
          <w:sz w:val="32"/>
          <w:szCs w:val="32"/>
        </w:rPr>
      </w:pPr>
      <w:r>
        <w:rPr>
          <w:b/>
          <w:sz w:val="32"/>
          <w:szCs w:val="32"/>
        </w:rPr>
        <w:lastRenderedPageBreak/>
        <w:t>Will this process be dominated by the loudest voices?</w:t>
      </w:r>
    </w:p>
    <w:p w:rsidR="004336FA" w:rsidRDefault="004336FA" w:rsidP="004336FA">
      <w:pPr>
        <w:jc w:val="both"/>
        <w:rPr>
          <w:i/>
          <w:sz w:val="24"/>
          <w:szCs w:val="24"/>
        </w:rPr>
      </w:pPr>
      <w:r w:rsidRPr="004336FA">
        <w:rPr>
          <w:i/>
          <w:sz w:val="24"/>
          <w:szCs w:val="24"/>
        </w:rPr>
        <w:t>It is a valid concern in any public consultation process that certain groups already establis</w:t>
      </w:r>
      <w:r>
        <w:rPr>
          <w:i/>
          <w:sz w:val="24"/>
          <w:szCs w:val="24"/>
        </w:rPr>
        <w:t>h</w:t>
      </w:r>
      <w:r w:rsidRPr="004336FA">
        <w:rPr>
          <w:i/>
          <w:sz w:val="24"/>
          <w:szCs w:val="24"/>
        </w:rPr>
        <w:t>ed may be better positioned to get their views across. Every effort will be</w:t>
      </w:r>
      <w:r>
        <w:rPr>
          <w:i/>
          <w:sz w:val="24"/>
          <w:szCs w:val="24"/>
        </w:rPr>
        <w:t xml:space="preserve"> </w:t>
      </w:r>
      <w:r w:rsidRPr="004336FA">
        <w:rPr>
          <w:i/>
          <w:sz w:val="24"/>
          <w:szCs w:val="24"/>
        </w:rPr>
        <w:t xml:space="preserve">made to ensure this process is fully inclusive, through open workshops and online consultation. In </w:t>
      </w:r>
      <w:r w:rsidR="000E17FF" w:rsidRPr="000E17FF">
        <w:rPr>
          <w:i/>
          <w:sz w:val="24"/>
          <w:szCs w:val="24"/>
        </w:rPr>
        <w:t>addition</w:t>
      </w:r>
      <w:r w:rsidRPr="004336FA">
        <w:rPr>
          <w:i/>
          <w:sz w:val="24"/>
          <w:szCs w:val="24"/>
        </w:rPr>
        <w:t xml:space="preserve"> specific focus group meetings will be held with the active age</w:t>
      </w:r>
      <w:r>
        <w:rPr>
          <w:i/>
          <w:sz w:val="24"/>
          <w:szCs w:val="24"/>
        </w:rPr>
        <w:t>d</w:t>
      </w:r>
      <w:r w:rsidRPr="004336FA">
        <w:rPr>
          <w:i/>
          <w:sz w:val="24"/>
          <w:szCs w:val="24"/>
        </w:rPr>
        <w:t>, youth, new communities and disability and community health interests. The public have a real op</w:t>
      </w:r>
      <w:r w:rsidR="008276F8">
        <w:rPr>
          <w:i/>
          <w:sz w:val="24"/>
          <w:szCs w:val="24"/>
        </w:rPr>
        <w:t>portunity to spend real money for</w:t>
      </w:r>
      <w:r w:rsidRPr="004336FA">
        <w:rPr>
          <w:i/>
          <w:sz w:val="24"/>
          <w:szCs w:val="24"/>
        </w:rPr>
        <w:t xml:space="preserve"> the betterment of their community – so </w:t>
      </w:r>
      <w:r w:rsidRPr="004336FA">
        <w:rPr>
          <w:b/>
          <w:i/>
          <w:sz w:val="24"/>
          <w:szCs w:val="24"/>
        </w:rPr>
        <w:t xml:space="preserve">everyone </w:t>
      </w:r>
      <w:r w:rsidRPr="004336FA">
        <w:rPr>
          <w:i/>
          <w:sz w:val="24"/>
          <w:szCs w:val="24"/>
        </w:rPr>
        <w:t>is urged to get involved.</w:t>
      </w:r>
    </w:p>
    <w:p w:rsidR="004336FA" w:rsidRPr="004336FA" w:rsidRDefault="004336FA" w:rsidP="004336FA">
      <w:pPr>
        <w:jc w:val="both"/>
        <w:rPr>
          <w:b/>
          <w:sz w:val="32"/>
          <w:szCs w:val="32"/>
        </w:rPr>
      </w:pPr>
      <w:r w:rsidRPr="004336FA">
        <w:rPr>
          <w:b/>
          <w:sz w:val="32"/>
          <w:szCs w:val="32"/>
        </w:rPr>
        <w:t>Why should I bother</w:t>
      </w:r>
      <w:r>
        <w:rPr>
          <w:b/>
          <w:sz w:val="32"/>
          <w:szCs w:val="32"/>
        </w:rPr>
        <w:t>?</w:t>
      </w:r>
    </w:p>
    <w:p w:rsidR="003D1557" w:rsidRDefault="0015276D" w:rsidP="00AC5955">
      <w:pPr>
        <w:jc w:val="both"/>
        <w:rPr>
          <w:i/>
          <w:sz w:val="24"/>
          <w:szCs w:val="24"/>
        </w:rPr>
      </w:pPr>
      <w:r>
        <w:rPr>
          <w:i/>
          <w:sz w:val="24"/>
          <w:szCs w:val="24"/>
        </w:rPr>
        <w:t>Participatory Budgeting gives you and your neighbours the power to improve your area as a place to live, work and play. It is empowering, civic minded and fun. It is also educational, fair and transparent.</w:t>
      </w:r>
    </w:p>
    <w:p w:rsidR="0015276D" w:rsidRDefault="0015276D" w:rsidP="003D1557">
      <w:pPr>
        <w:rPr>
          <w:b/>
          <w:sz w:val="32"/>
          <w:szCs w:val="32"/>
        </w:rPr>
      </w:pPr>
      <w:r w:rsidRPr="0015276D">
        <w:rPr>
          <w:b/>
          <w:sz w:val="32"/>
          <w:szCs w:val="32"/>
        </w:rPr>
        <w:t>What can the money be used for?</w:t>
      </w:r>
    </w:p>
    <w:p w:rsidR="0015276D" w:rsidRDefault="0015276D" w:rsidP="00AC5955">
      <w:pPr>
        <w:jc w:val="both"/>
        <w:rPr>
          <w:i/>
          <w:sz w:val="24"/>
          <w:szCs w:val="24"/>
        </w:rPr>
      </w:pPr>
      <w:r w:rsidRPr="0015276D">
        <w:rPr>
          <w:i/>
          <w:sz w:val="24"/>
          <w:szCs w:val="24"/>
        </w:rPr>
        <w:t xml:space="preserve">Local Councils provide an extensive range of services for the benefit </w:t>
      </w:r>
      <w:r>
        <w:rPr>
          <w:i/>
          <w:sz w:val="24"/>
          <w:szCs w:val="24"/>
        </w:rPr>
        <w:t>of its citizens. A summar</w:t>
      </w:r>
      <w:r w:rsidR="006A63D3">
        <w:rPr>
          <w:i/>
          <w:sz w:val="24"/>
          <w:szCs w:val="24"/>
        </w:rPr>
        <w:t xml:space="preserve">y list of services is available </w:t>
      </w:r>
      <w:hyperlink r:id="rId9" w:history="1">
        <w:r w:rsidR="006A63D3" w:rsidRPr="006A63D3">
          <w:rPr>
            <w:rStyle w:val="Hyperlink"/>
            <w:i/>
            <w:color w:val="0070C0"/>
            <w:sz w:val="24"/>
            <w:szCs w:val="24"/>
          </w:rPr>
          <w:t>here</w:t>
        </w:r>
      </w:hyperlink>
      <w:r w:rsidR="00AC5955" w:rsidRPr="006A63D3">
        <w:rPr>
          <w:i/>
          <w:color w:val="0070C0"/>
          <w:sz w:val="24"/>
          <w:szCs w:val="24"/>
        </w:rPr>
        <w:t xml:space="preserve"> </w:t>
      </w:r>
      <w:r w:rsidR="00AC5955">
        <w:rPr>
          <w:i/>
          <w:sz w:val="24"/>
          <w:szCs w:val="24"/>
        </w:rPr>
        <w:t>Proposals for the use of the €300,000 may seek to extend or improve these services. In general, proposals should seek to benefit the community</w:t>
      </w:r>
      <w:r w:rsidR="008276F8">
        <w:rPr>
          <w:i/>
          <w:sz w:val="24"/>
          <w:szCs w:val="24"/>
        </w:rPr>
        <w:t xml:space="preserve"> to the broadest possible extent</w:t>
      </w:r>
      <w:r w:rsidR="00AC5955">
        <w:rPr>
          <w:i/>
          <w:sz w:val="24"/>
          <w:szCs w:val="24"/>
        </w:rPr>
        <w:t xml:space="preserve">, rather than groups, organisations or individuals. This is </w:t>
      </w:r>
      <w:r w:rsidR="00AC5955" w:rsidRPr="00AC5955">
        <w:rPr>
          <w:b/>
          <w:i/>
          <w:sz w:val="24"/>
          <w:szCs w:val="24"/>
          <w:u w:val="single"/>
        </w:rPr>
        <w:t>not</w:t>
      </w:r>
      <w:r w:rsidR="00AC5955">
        <w:rPr>
          <w:i/>
          <w:sz w:val="24"/>
          <w:szCs w:val="24"/>
        </w:rPr>
        <w:t xml:space="preserve"> a grant scheme and there already exists a wide range of grant schemes </w:t>
      </w:r>
      <w:r w:rsidR="00613C70">
        <w:rPr>
          <w:i/>
          <w:sz w:val="24"/>
          <w:szCs w:val="24"/>
        </w:rPr>
        <w:t>for this purpose, such as those listed below:</w:t>
      </w:r>
    </w:p>
    <w:p w:rsidR="00613C70" w:rsidRPr="00613C70" w:rsidRDefault="00613C70" w:rsidP="00613C70">
      <w:pPr>
        <w:pStyle w:val="ListParagraph"/>
        <w:numPr>
          <w:ilvl w:val="0"/>
          <w:numId w:val="6"/>
        </w:numPr>
        <w:jc w:val="both"/>
        <w:rPr>
          <w:i/>
          <w:sz w:val="24"/>
          <w:szCs w:val="24"/>
        </w:rPr>
      </w:pPr>
      <w:r w:rsidRPr="00613C70">
        <w:rPr>
          <w:i/>
          <w:sz w:val="24"/>
          <w:szCs w:val="24"/>
        </w:rPr>
        <w:t>Community Grants Scheme</w:t>
      </w:r>
    </w:p>
    <w:p w:rsidR="00613C70" w:rsidRPr="00613C70" w:rsidRDefault="00613C70" w:rsidP="00613C70">
      <w:pPr>
        <w:pStyle w:val="ListParagraph"/>
        <w:numPr>
          <w:ilvl w:val="0"/>
          <w:numId w:val="6"/>
        </w:numPr>
        <w:jc w:val="both"/>
        <w:rPr>
          <w:i/>
          <w:sz w:val="24"/>
          <w:szCs w:val="24"/>
        </w:rPr>
      </w:pPr>
      <w:r w:rsidRPr="00613C70">
        <w:rPr>
          <w:i/>
          <w:sz w:val="24"/>
          <w:szCs w:val="24"/>
        </w:rPr>
        <w:t>Community Initiative Fund</w:t>
      </w:r>
    </w:p>
    <w:p w:rsidR="00613C70" w:rsidRDefault="00613C70" w:rsidP="00613C70">
      <w:pPr>
        <w:pStyle w:val="ListParagraph"/>
        <w:numPr>
          <w:ilvl w:val="0"/>
          <w:numId w:val="6"/>
        </w:numPr>
        <w:jc w:val="both"/>
        <w:rPr>
          <w:i/>
          <w:sz w:val="24"/>
          <w:szCs w:val="24"/>
        </w:rPr>
      </w:pPr>
      <w:r w:rsidRPr="00613C70">
        <w:rPr>
          <w:i/>
          <w:sz w:val="24"/>
          <w:szCs w:val="24"/>
        </w:rPr>
        <w:t xml:space="preserve">Festivals and Summer Projects </w:t>
      </w:r>
    </w:p>
    <w:p w:rsidR="00613C70" w:rsidRDefault="00613C70" w:rsidP="00613C70">
      <w:pPr>
        <w:jc w:val="both"/>
        <w:rPr>
          <w:b/>
          <w:sz w:val="32"/>
          <w:szCs w:val="32"/>
        </w:rPr>
      </w:pPr>
      <w:r>
        <w:rPr>
          <w:b/>
          <w:sz w:val="32"/>
          <w:szCs w:val="32"/>
        </w:rPr>
        <w:t>When/How can I vote?</w:t>
      </w:r>
    </w:p>
    <w:p w:rsidR="00613C70" w:rsidRDefault="008276F8" w:rsidP="00613C70">
      <w:pPr>
        <w:jc w:val="both"/>
        <w:rPr>
          <w:i/>
          <w:sz w:val="24"/>
          <w:szCs w:val="24"/>
        </w:rPr>
      </w:pPr>
      <w:r>
        <w:rPr>
          <w:i/>
          <w:sz w:val="24"/>
          <w:szCs w:val="24"/>
        </w:rPr>
        <w:t>During March 2017 proposals are to</w:t>
      </w:r>
      <w:r w:rsidR="00613C70">
        <w:rPr>
          <w:i/>
          <w:sz w:val="24"/>
          <w:szCs w:val="24"/>
        </w:rPr>
        <w:t xml:space="preserve"> be submitted for consideration. In early April 2017 proposals having been assessed and selected, will be</w:t>
      </w:r>
      <w:r>
        <w:rPr>
          <w:i/>
          <w:sz w:val="24"/>
          <w:szCs w:val="24"/>
        </w:rPr>
        <w:t xml:space="preserve"> costed and </w:t>
      </w:r>
      <w:r w:rsidR="00613C70">
        <w:rPr>
          <w:i/>
          <w:sz w:val="24"/>
          <w:szCs w:val="24"/>
        </w:rPr>
        <w:t xml:space="preserve">put forward for </w:t>
      </w:r>
      <w:r>
        <w:rPr>
          <w:i/>
          <w:sz w:val="24"/>
          <w:szCs w:val="24"/>
        </w:rPr>
        <w:t>a public vote. This vote can</w:t>
      </w:r>
      <w:r w:rsidR="00613C70">
        <w:rPr>
          <w:i/>
          <w:sz w:val="24"/>
          <w:szCs w:val="24"/>
        </w:rPr>
        <w:t xml:space="preserve"> be submitted online at</w:t>
      </w:r>
      <w:r w:rsidR="006A63D3">
        <w:rPr>
          <w:i/>
          <w:sz w:val="24"/>
          <w:szCs w:val="24"/>
        </w:rPr>
        <w:t xml:space="preserve"> </w:t>
      </w:r>
      <w:hyperlink r:id="rId10" w:history="1">
        <w:r w:rsidR="006A63D3" w:rsidRPr="00007697">
          <w:rPr>
            <w:rStyle w:val="Hyperlink"/>
            <w:i/>
            <w:sz w:val="24"/>
            <w:szCs w:val="24"/>
          </w:rPr>
          <w:t>www.sdcc.ie/pb</w:t>
        </w:r>
      </w:hyperlink>
      <w:r w:rsidR="00613C70">
        <w:rPr>
          <w:i/>
          <w:sz w:val="24"/>
          <w:szCs w:val="24"/>
        </w:rPr>
        <w:t xml:space="preserve"> </w:t>
      </w:r>
      <w:r w:rsidR="00613C70" w:rsidRPr="00613C70">
        <w:rPr>
          <w:i/>
          <w:color w:val="2E74B5" w:themeColor="accent1" w:themeShade="BF"/>
          <w:sz w:val="24"/>
          <w:szCs w:val="24"/>
        </w:rPr>
        <w:t>.</w:t>
      </w:r>
      <w:r w:rsidR="00613C70">
        <w:rPr>
          <w:i/>
          <w:sz w:val="24"/>
          <w:szCs w:val="24"/>
        </w:rPr>
        <w:t xml:space="preserve"> There will also be a number of voting stations set up locally for people to vote in paper format, i</w:t>
      </w:r>
      <w:r>
        <w:rPr>
          <w:i/>
          <w:sz w:val="24"/>
          <w:szCs w:val="24"/>
        </w:rPr>
        <w:t xml:space="preserve">f </w:t>
      </w:r>
      <w:r w:rsidR="006A63D3">
        <w:rPr>
          <w:i/>
          <w:sz w:val="24"/>
          <w:szCs w:val="24"/>
        </w:rPr>
        <w:t xml:space="preserve">they do not have access to the </w:t>
      </w:r>
      <w:r w:rsidR="006A63D3" w:rsidRPr="006A63D3">
        <w:rPr>
          <w:i/>
          <w:color w:val="2E74B5" w:themeColor="accent1" w:themeShade="BF"/>
          <w:sz w:val="24"/>
          <w:szCs w:val="24"/>
        </w:rPr>
        <w:t>internet/ computer</w:t>
      </w:r>
      <w:r w:rsidR="006A63D3">
        <w:rPr>
          <w:i/>
          <w:sz w:val="24"/>
          <w:szCs w:val="24"/>
        </w:rPr>
        <w:t>.</w:t>
      </w:r>
      <w:r w:rsidR="00613C70">
        <w:rPr>
          <w:i/>
          <w:sz w:val="24"/>
          <w:szCs w:val="24"/>
        </w:rPr>
        <w:t xml:space="preserve"> These locations and the date to cast your vote will be announced closer to the time.</w:t>
      </w:r>
    </w:p>
    <w:p w:rsidR="00613C70" w:rsidRDefault="00613C70" w:rsidP="00613C70">
      <w:pPr>
        <w:jc w:val="both"/>
        <w:rPr>
          <w:b/>
          <w:sz w:val="32"/>
          <w:szCs w:val="32"/>
        </w:rPr>
      </w:pPr>
      <w:r>
        <w:rPr>
          <w:b/>
          <w:sz w:val="32"/>
          <w:szCs w:val="32"/>
        </w:rPr>
        <w:t>How will I know the outcome of the vote?</w:t>
      </w:r>
    </w:p>
    <w:p w:rsidR="00613C70" w:rsidRDefault="00613C70" w:rsidP="00613C70">
      <w:pPr>
        <w:jc w:val="both"/>
        <w:rPr>
          <w:i/>
          <w:sz w:val="24"/>
          <w:szCs w:val="24"/>
        </w:rPr>
      </w:pPr>
      <w:r>
        <w:rPr>
          <w:i/>
          <w:sz w:val="24"/>
          <w:szCs w:val="24"/>
        </w:rPr>
        <w:t>The results will be announced online and publically at a community and media event.</w:t>
      </w:r>
    </w:p>
    <w:p w:rsidR="00613C70" w:rsidRDefault="00613C70" w:rsidP="00613C70">
      <w:pPr>
        <w:jc w:val="both"/>
        <w:rPr>
          <w:b/>
          <w:sz w:val="32"/>
          <w:szCs w:val="32"/>
        </w:rPr>
      </w:pPr>
      <w:r>
        <w:rPr>
          <w:b/>
          <w:sz w:val="32"/>
          <w:szCs w:val="32"/>
        </w:rPr>
        <w:t>When will the €300,000 be expended?</w:t>
      </w:r>
    </w:p>
    <w:p w:rsidR="003D1557" w:rsidRPr="003D1557" w:rsidRDefault="00613C70" w:rsidP="006A63D3">
      <w:pPr>
        <w:jc w:val="both"/>
        <w:rPr>
          <w:b/>
          <w:sz w:val="40"/>
          <w:szCs w:val="40"/>
        </w:rPr>
      </w:pPr>
      <w:r w:rsidRPr="00613C70">
        <w:rPr>
          <w:i/>
          <w:sz w:val="24"/>
          <w:szCs w:val="24"/>
        </w:rPr>
        <w:t>Within 12 months of proposals being agreed.</w:t>
      </w:r>
    </w:p>
    <w:p w:rsidR="003D1557" w:rsidRPr="003D1557" w:rsidRDefault="003D1557" w:rsidP="003D1557">
      <w:pPr>
        <w:jc w:val="center"/>
        <w:rPr>
          <w:sz w:val="40"/>
          <w:szCs w:val="40"/>
        </w:rPr>
      </w:pPr>
    </w:p>
    <w:sectPr w:rsidR="003D1557" w:rsidRPr="003D15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03FA3"/>
    <w:multiLevelType w:val="hybridMultilevel"/>
    <w:tmpl w:val="2CB0B1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05174DE"/>
    <w:multiLevelType w:val="hybridMultilevel"/>
    <w:tmpl w:val="55B0B6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AA82A37"/>
    <w:multiLevelType w:val="hybridMultilevel"/>
    <w:tmpl w:val="853E21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F63263C"/>
    <w:multiLevelType w:val="hybridMultilevel"/>
    <w:tmpl w:val="279A91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AE51BF7"/>
    <w:multiLevelType w:val="hybridMultilevel"/>
    <w:tmpl w:val="26202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7519F6"/>
    <w:multiLevelType w:val="hybridMultilevel"/>
    <w:tmpl w:val="3DEAB7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7006FB5"/>
    <w:multiLevelType w:val="hybridMultilevel"/>
    <w:tmpl w:val="A98AB1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557"/>
    <w:rsid w:val="000713E3"/>
    <w:rsid w:val="00074E17"/>
    <w:rsid w:val="000E17FF"/>
    <w:rsid w:val="0015276D"/>
    <w:rsid w:val="00191801"/>
    <w:rsid w:val="00290BE5"/>
    <w:rsid w:val="00316971"/>
    <w:rsid w:val="003D1557"/>
    <w:rsid w:val="004336FA"/>
    <w:rsid w:val="004A0530"/>
    <w:rsid w:val="00531CFD"/>
    <w:rsid w:val="005B1BA5"/>
    <w:rsid w:val="00613C70"/>
    <w:rsid w:val="006A63D3"/>
    <w:rsid w:val="006E0BF4"/>
    <w:rsid w:val="007D4FD5"/>
    <w:rsid w:val="007E682E"/>
    <w:rsid w:val="008276F8"/>
    <w:rsid w:val="00AC5955"/>
    <w:rsid w:val="00E95BF1"/>
    <w:rsid w:val="00EA3C27"/>
    <w:rsid w:val="00ED0956"/>
    <w:rsid w:val="00EF4CBC"/>
    <w:rsid w:val="00F5184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720E6-8A9D-4F1C-8195-F27B827A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0BE5"/>
    <w:pPr>
      <w:ind w:left="720"/>
      <w:contextualSpacing/>
    </w:pPr>
  </w:style>
  <w:style w:type="character" w:styleId="Hyperlink">
    <w:name w:val="Hyperlink"/>
    <w:basedOn w:val="DefaultParagraphFont"/>
    <w:uiPriority w:val="99"/>
    <w:unhideWhenUsed/>
    <w:rsid w:val="000713E3"/>
    <w:rPr>
      <w:color w:val="0563C1" w:themeColor="hyperlink"/>
      <w:u w:val="single"/>
    </w:rPr>
  </w:style>
  <w:style w:type="character" w:styleId="FollowedHyperlink">
    <w:name w:val="FollowedHyperlink"/>
    <w:basedOn w:val="DefaultParagraphFont"/>
    <w:uiPriority w:val="99"/>
    <w:semiHidden/>
    <w:unhideWhenUsed/>
    <w:rsid w:val="006A63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25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cc.ie/pb" TargetMode="External"/><Relationship Id="rId3" Type="http://schemas.openxmlformats.org/officeDocument/2006/relationships/settings" Target="settings.xml"/><Relationship Id="rId7" Type="http://schemas.openxmlformats.org/officeDocument/2006/relationships/hyperlink" Target="http://www.sdcc.ie/p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dcc.ie/pb" TargetMode="External"/><Relationship Id="rId11" Type="http://schemas.openxmlformats.org/officeDocument/2006/relationships/fontTable" Target="fontTable.xml"/><Relationship Id="rId5" Type="http://schemas.openxmlformats.org/officeDocument/2006/relationships/hyperlink" Target="http://www.sdcc.ie/pb" TargetMode="External"/><Relationship Id="rId10" Type="http://schemas.openxmlformats.org/officeDocument/2006/relationships/hyperlink" Target="http://www.sdcc.ie/pb" TargetMode="External"/><Relationship Id="rId4" Type="http://schemas.openxmlformats.org/officeDocument/2006/relationships/webSettings" Target="webSettings.xml"/><Relationship Id="rId9" Type="http://schemas.openxmlformats.org/officeDocument/2006/relationships/hyperlink" Target="http://www.sdcc.ie/the-council/access-to-information/publication-scheme/functions-and-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5148</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Fleming</dc:creator>
  <cp:keywords/>
  <dc:description/>
  <cp:lastModifiedBy>Anne Shaw</cp:lastModifiedBy>
  <cp:revision>2</cp:revision>
  <dcterms:created xsi:type="dcterms:W3CDTF">2017-02-21T14:18:00Z</dcterms:created>
  <dcterms:modified xsi:type="dcterms:W3CDTF">2017-02-21T14:18:00Z</dcterms:modified>
</cp:coreProperties>
</file>