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31" w:type="dxa"/>
        <w:tblLook w:val="04A0" w:firstRow="1" w:lastRow="0" w:firstColumn="1" w:lastColumn="0" w:noHBand="0" w:noVBand="1"/>
      </w:tblPr>
      <w:tblGrid>
        <w:gridCol w:w="5911"/>
        <w:gridCol w:w="1380"/>
        <w:gridCol w:w="6040"/>
      </w:tblGrid>
      <w:tr w:rsidR="00A41E76" w:rsidRPr="00A41E76" w:rsidTr="00A41E76">
        <w:trPr>
          <w:trHeight w:val="615"/>
        </w:trPr>
        <w:tc>
          <w:tcPr>
            <w:tcW w:w="59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IE"/>
              </w:rPr>
            </w:pPr>
            <w:bookmarkStart w:id="0" w:name="_GoBack"/>
            <w:bookmarkEnd w:id="0"/>
            <w:r w:rsidRPr="00A41E76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IE"/>
              </w:rPr>
              <w:t>ROADWORKS PROGRAMME 2017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u w:val="single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32"/>
                <w:szCs w:val="32"/>
                <w:u w:val="single"/>
                <w:lang w:eastAsia="en-IE"/>
              </w:rPr>
              <w:t>Date: Feb 15 2017</w:t>
            </w:r>
          </w:p>
        </w:tc>
      </w:tr>
      <w:tr w:rsidR="00A41E76" w:rsidRPr="00A41E76" w:rsidTr="00A41E76">
        <w:trPr>
          <w:trHeight w:val="51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Cost  €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6"/>
                <w:szCs w:val="16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1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6"/>
                <w:szCs w:val="16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8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  <w:t>CLONDALKIN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6"/>
                <w:szCs w:val="16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49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Roadworks- Clondalkin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6"/>
                <w:szCs w:val="16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4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4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New Nangor Road- Phase 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4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Orchard Lane Clondalkin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4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Aylmer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185,000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9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 Brigids Cottages / Knockmeenagh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Athgoe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Harelawn Green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 Ronans Est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Fonthill link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Owneens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Slade Valley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80,000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Farrells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Steelstown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Moorfield Estate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80,000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Roadworks- Clondalkin Area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1,040,000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Footpath Repairs- Clondalkin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Lealand Close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 Anthonys Avenue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Oatfield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 xml:space="preserve">Resurface/Concrete 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Monksfield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Melrose Lawn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 Patricks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Stoney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Michael Collins Park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Cloverhill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 Marks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Footpath Repairs- Clondalkin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18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  <w:t>LUCAN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Roadworks- Lucan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Mill Lane Palmerstown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80,000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Kennelsfort road Upper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Lucan Newlands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75,000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Lucan Heights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Road repair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Roadworks- Lucan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Footpath Repairs- Lucan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Kennelsfort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Ardeevin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Riversdale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Turret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Ballyowen Lane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New Footpath near N4 junction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Ballyowen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Woodville Green &amp; Walk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Elmbrook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Ballyowen Park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Wheatfield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Beech grove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Wheatfield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Concrete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Footpath Repairs- Lucan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470,000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6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  <w:t>TALLAGHT CENTRAL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Roadworks- Tallaght Central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Treepark Rd (Either side of Dunnes)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Road bays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Mayberry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 a section near Belgard Road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Broomhill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 xml:space="preserve">Resurfacing 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Maplewood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48,000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Oldbawn Community School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 Dominics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 xml:space="preserve">Resurfacing 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Roadworks- Tallaght Central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223,000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Footpath Repairs- Tallaght Central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lastRenderedPageBreak/>
              <w:t>Milbrook Lawns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Oldbawn/Glenasmole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Road bays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Redwood (Kilnamanagh)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Footpath Repairs- Tallaght Central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110,000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8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  <w:t>TALLAGHT SOUTH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Roadworks- Tallaght South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Ballymaice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Brittas Village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Brookview Close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Cushlawn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Dromcarra Ave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Glenshane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Hazelgrove Junction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Horans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Killinarden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Kiltipper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Garter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Roadworks- Tallaght South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415,000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Footpath Repairs- Tallaght South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Cushlawn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75,000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Dalepark Rd (Ailsbury)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Killinarden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Knockmore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Footpath Repairs- Tallaght South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185,000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8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  <w:t>RATHFARNHAM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Roadworks- Rathfarnham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Cruagh Road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 xml:space="preserve">Patch repair, resurfacing, 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Stocking Lane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Roadworks- Rathfarnham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90,000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Footpath Repairs- Rathfarnham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Allenton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R114 Bohernabreena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Castleside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Ballyroan Crescent &amp; Laneway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Road bays, 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Brookvale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Edmondstown (Ph 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Fairways - Laneway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Glenvara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Hermitage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Templeroan Estate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Footpath Repairs- Rathfarnham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29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  <w:t>TEMPLEOGUE-TERENURE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Roadworks- Templeogue-Terenure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R137/Templeogue (Bridge Junction)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80,000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Ballymount Rd Upper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Patch repair, 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Dangan Ave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Edge plane, reg, geogrid, overlay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Grosvenor Court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Resurfacing, footpath repair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Lansdowne Pk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Orwell Pk Crescent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Rockfield Avenue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Edge plane, reg, geogrid, overlay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Submarine Junction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Patch repair, 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Templeville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Whitehall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Patch repair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Willington Drive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Woodlawn Pk Ave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Resurfacing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Roadworks- Templeogue-Terenure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395,000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Footpath Repairs- Templeogue-Terenure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Cypress Grove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Dangan/Rockfield/Shelton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Hillsbrook Grove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Road bays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Kilmashogue Grove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Road bays, kerbing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Knocklyon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Resurface driveways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Limekiln Estate/Mountdown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43,000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Orchardstown Drive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Road bays, footpaths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Templemanor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Templeogue Wood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Fernhill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Road bays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Wainsfort 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14,000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Footpaths</w:t>
            </w:r>
          </w:p>
        </w:tc>
      </w:tr>
      <w:tr w:rsidR="00A41E76" w:rsidRPr="00A41E76" w:rsidTr="00A41E76">
        <w:trPr>
          <w:trHeight w:val="32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Woodlawn Pk Ave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Footpath, drainage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 Footpath Repairs- Templeogue-Terenure Area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297,000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52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41E76" w:rsidRPr="00A41E76" w:rsidRDefault="00A41E76" w:rsidP="00A41E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IE"/>
              </w:rPr>
              <w:t>SOCIAL HOUSING ESTATES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Upgrade to Social Housing Estates  :-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The following Estates are Included: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Kiltalown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Glenshane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Drumcairn / Kilcarrig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Brookfield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Glenmore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Taylor Court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Cushlawn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color w:val="3366FF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color w:val="3366FF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66FF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color w:val="3366FF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54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40"/>
                <w:szCs w:val="40"/>
                <w:lang w:eastAsia="en-IE"/>
              </w:rPr>
              <w:t>SUMMARY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Total- Clondalkin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1,390,000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Total- Lucan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705,000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Total- Tallaght Central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333,000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Total- Tallaght South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600,000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Total- Rathfarnham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415,000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Total- Templeogue-Terenure Area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692,000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Cycle-Track repairs- various locations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QBC repairs- various locations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Ramp repairs- various locations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110,000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Road Patching- various locations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65,000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Upgrade of Council Housing Estates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300,000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  <w:tr w:rsidR="00A41E76" w:rsidRPr="00A41E76" w:rsidTr="00A41E76">
        <w:trPr>
          <w:trHeight w:val="300"/>
        </w:trPr>
        <w:tc>
          <w:tcPr>
            <w:tcW w:w="5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A41E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4,810,000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E76" w:rsidRPr="00A41E76" w:rsidRDefault="00A41E76" w:rsidP="00A41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n-IE"/>
              </w:rPr>
            </w:pPr>
            <w:r w:rsidRPr="00A41E76">
              <w:rPr>
                <w:rFonts w:ascii="Arial" w:eastAsia="Times New Roman" w:hAnsi="Arial" w:cs="Arial"/>
                <w:sz w:val="14"/>
                <w:szCs w:val="14"/>
                <w:lang w:eastAsia="en-IE"/>
              </w:rPr>
              <w:t> </w:t>
            </w:r>
          </w:p>
        </w:tc>
      </w:tr>
    </w:tbl>
    <w:p w:rsidR="0063758A" w:rsidRDefault="0063758A"/>
    <w:sectPr w:rsidR="00637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76"/>
    <w:rsid w:val="0063758A"/>
    <w:rsid w:val="0090355B"/>
    <w:rsid w:val="00A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9C19E-063F-483B-BC0E-5FBA9736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E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E76"/>
    <w:rPr>
      <w:color w:val="800080"/>
      <w:u w:val="single"/>
    </w:rPr>
  </w:style>
  <w:style w:type="paragraph" w:customStyle="1" w:styleId="xl65">
    <w:name w:val="xl65"/>
    <w:basedOn w:val="Normal"/>
    <w:rsid w:val="00A41E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66">
    <w:name w:val="xl66"/>
    <w:basedOn w:val="Normal"/>
    <w:rsid w:val="00A41E7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67">
    <w:name w:val="xl67"/>
    <w:basedOn w:val="Normal"/>
    <w:rsid w:val="00A41E7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68">
    <w:name w:val="xl68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69">
    <w:name w:val="xl69"/>
    <w:basedOn w:val="Normal"/>
    <w:rsid w:val="00A41E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0">
    <w:name w:val="xl70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1">
    <w:name w:val="xl71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66FF"/>
      <w:sz w:val="24"/>
      <w:szCs w:val="24"/>
      <w:lang w:eastAsia="en-IE"/>
    </w:rPr>
  </w:style>
  <w:style w:type="paragraph" w:customStyle="1" w:styleId="xl72">
    <w:name w:val="xl72"/>
    <w:basedOn w:val="Normal"/>
    <w:rsid w:val="00A41E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3">
    <w:name w:val="xl73"/>
    <w:basedOn w:val="Normal"/>
    <w:rsid w:val="00A41E7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4">
    <w:name w:val="xl74"/>
    <w:basedOn w:val="Normal"/>
    <w:rsid w:val="00A41E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5">
    <w:name w:val="xl75"/>
    <w:basedOn w:val="Normal"/>
    <w:rsid w:val="00A41E7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6">
    <w:name w:val="xl76"/>
    <w:basedOn w:val="Normal"/>
    <w:rsid w:val="00A41E7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7">
    <w:name w:val="xl77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8">
    <w:name w:val="xl78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79">
    <w:name w:val="xl79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80">
    <w:name w:val="xl80"/>
    <w:basedOn w:val="Normal"/>
    <w:rsid w:val="00A41E7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IE"/>
    </w:rPr>
  </w:style>
  <w:style w:type="paragraph" w:customStyle="1" w:styleId="xl81">
    <w:name w:val="xl81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IE"/>
    </w:rPr>
  </w:style>
  <w:style w:type="paragraph" w:customStyle="1" w:styleId="xl82">
    <w:name w:val="xl82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n-IE"/>
    </w:rPr>
  </w:style>
  <w:style w:type="paragraph" w:customStyle="1" w:styleId="xl83">
    <w:name w:val="xl83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n-IE"/>
    </w:rPr>
  </w:style>
  <w:style w:type="paragraph" w:customStyle="1" w:styleId="xl84">
    <w:name w:val="xl84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n-IE"/>
    </w:rPr>
  </w:style>
  <w:style w:type="paragraph" w:customStyle="1" w:styleId="xl85">
    <w:name w:val="xl85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66FF"/>
      <w:sz w:val="14"/>
      <w:szCs w:val="14"/>
      <w:lang w:eastAsia="en-IE"/>
    </w:rPr>
  </w:style>
  <w:style w:type="paragraph" w:customStyle="1" w:styleId="xl86">
    <w:name w:val="xl86"/>
    <w:basedOn w:val="Normal"/>
    <w:rsid w:val="00A41E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en-IE"/>
    </w:rPr>
  </w:style>
  <w:style w:type="paragraph" w:customStyle="1" w:styleId="xl87">
    <w:name w:val="xl87"/>
    <w:basedOn w:val="Normal"/>
    <w:rsid w:val="00A41E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en-IE"/>
    </w:rPr>
  </w:style>
  <w:style w:type="paragraph" w:customStyle="1" w:styleId="xl88">
    <w:name w:val="xl88"/>
    <w:basedOn w:val="Normal"/>
    <w:rsid w:val="00A41E7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n-IE"/>
    </w:rPr>
  </w:style>
  <w:style w:type="paragraph" w:customStyle="1" w:styleId="xl89">
    <w:name w:val="xl89"/>
    <w:basedOn w:val="Normal"/>
    <w:rsid w:val="00A41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u w:val="single"/>
      <w:lang w:eastAsia="en-IE"/>
    </w:rPr>
  </w:style>
  <w:style w:type="paragraph" w:customStyle="1" w:styleId="xl90">
    <w:name w:val="xl90"/>
    <w:basedOn w:val="Normal"/>
    <w:rsid w:val="00A41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44"/>
      <w:szCs w:val="44"/>
      <w:lang w:eastAsia="en-IE"/>
    </w:rPr>
  </w:style>
  <w:style w:type="paragraph" w:customStyle="1" w:styleId="xl91">
    <w:name w:val="xl91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44"/>
      <w:szCs w:val="44"/>
      <w:lang w:eastAsia="en-IE"/>
    </w:rPr>
  </w:style>
  <w:style w:type="paragraph" w:customStyle="1" w:styleId="xl92">
    <w:name w:val="xl92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36"/>
      <w:szCs w:val="36"/>
      <w:lang w:eastAsia="en-IE"/>
    </w:rPr>
  </w:style>
  <w:style w:type="paragraph" w:customStyle="1" w:styleId="xl93">
    <w:name w:val="xl93"/>
    <w:basedOn w:val="Normal"/>
    <w:rsid w:val="00A41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IE"/>
    </w:rPr>
  </w:style>
  <w:style w:type="paragraph" w:customStyle="1" w:styleId="xl94">
    <w:name w:val="xl94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95">
    <w:name w:val="xl95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IE"/>
    </w:rPr>
  </w:style>
  <w:style w:type="paragraph" w:customStyle="1" w:styleId="xl96">
    <w:name w:val="xl96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97">
    <w:name w:val="xl97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98">
    <w:name w:val="xl98"/>
    <w:basedOn w:val="Normal"/>
    <w:rsid w:val="00A41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E"/>
    </w:rPr>
  </w:style>
  <w:style w:type="paragraph" w:customStyle="1" w:styleId="xl99">
    <w:name w:val="xl99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40"/>
      <w:szCs w:val="40"/>
      <w:lang w:eastAsia="en-IE"/>
    </w:rPr>
  </w:style>
  <w:style w:type="paragraph" w:customStyle="1" w:styleId="xl100">
    <w:name w:val="xl100"/>
    <w:basedOn w:val="Normal"/>
    <w:rsid w:val="00A41E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IE"/>
    </w:rPr>
  </w:style>
  <w:style w:type="paragraph" w:customStyle="1" w:styleId="xl101">
    <w:name w:val="xl101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36"/>
      <w:szCs w:val="36"/>
      <w:lang w:eastAsia="en-IE"/>
    </w:rPr>
  </w:style>
  <w:style w:type="paragraph" w:customStyle="1" w:styleId="xl102">
    <w:name w:val="xl102"/>
    <w:basedOn w:val="Normal"/>
    <w:rsid w:val="00A41E7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IE"/>
    </w:rPr>
  </w:style>
  <w:style w:type="paragraph" w:customStyle="1" w:styleId="xl103">
    <w:name w:val="xl103"/>
    <w:basedOn w:val="Normal"/>
    <w:rsid w:val="00A41E7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32"/>
      <w:szCs w:val="32"/>
      <w:u w:val="single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5529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Edwina Leonard</cp:lastModifiedBy>
  <cp:revision>2</cp:revision>
  <cp:lastPrinted>2017-02-15T13:57:00Z</cp:lastPrinted>
  <dcterms:created xsi:type="dcterms:W3CDTF">2017-02-15T15:12:00Z</dcterms:created>
  <dcterms:modified xsi:type="dcterms:W3CDTF">2017-02-15T15:12:00Z</dcterms:modified>
</cp:coreProperties>
</file>