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10" w:rsidRDefault="00E84110" w:rsidP="00E84110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E84110" w:rsidRDefault="00E84110" w:rsidP="00E84110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DF70F70" wp14:editId="0A182A6F">
            <wp:extent cx="955040" cy="1158240"/>
            <wp:effectExtent l="0" t="0" r="0" b="381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10" w:rsidRDefault="00E84110" w:rsidP="00E84110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LAND USE PLANNING AND TRANSPORTATION SPC</w:t>
      </w:r>
    </w:p>
    <w:p w:rsidR="00E84110" w:rsidRDefault="00E84110" w:rsidP="00E84110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Thursday, February 16, 2017</w:t>
      </w:r>
    </w:p>
    <w:p w:rsidR="00E84110" w:rsidRDefault="00E84110" w:rsidP="00E84110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NO. 1</w:t>
      </w:r>
    </w:p>
    <w:p w:rsidR="000B6B47" w:rsidRPr="00E84110" w:rsidRDefault="00021729" w:rsidP="000B6B47">
      <w:pPr>
        <w:pStyle w:val="replymain"/>
        <w:rPr>
          <w:rFonts w:ascii="Verdana" w:hAnsi="Verdana"/>
          <w:u w:val="none"/>
        </w:rPr>
      </w:pPr>
      <w:r w:rsidRPr="00E84110">
        <w:rPr>
          <w:rFonts w:ascii="Verdana" w:hAnsi="Verdana"/>
          <w:u w:val="none"/>
        </w:rPr>
        <w:t>MINUTES</w:t>
      </w:r>
      <w:r w:rsidR="000B6B47" w:rsidRPr="00E84110">
        <w:rPr>
          <w:rFonts w:ascii="Verdana" w:hAnsi="Verdana"/>
          <w:u w:val="none"/>
        </w:rPr>
        <w:t xml:space="preserve"> OF THE LAND USE PLANNING &amp; TRANSPORTATION SPC</w:t>
      </w:r>
    </w:p>
    <w:p w:rsidR="000B6B47" w:rsidRPr="00490856" w:rsidRDefault="00EB046A" w:rsidP="000B6B47">
      <w:pPr>
        <w:tabs>
          <w:tab w:val="left" w:pos="0"/>
        </w:tabs>
        <w:ind w:left="-90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Tuesday 22</w:t>
      </w:r>
      <w:r w:rsidRPr="00EB046A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November,</w:t>
      </w:r>
      <w:r w:rsidR="000B6B47">
        <w:rPr>
          <w:rFonts w:ascii="Verdana" w:hAnsi="Verdana"/>
          <w:b/>
          <w:sz w:val="22"/>
          <w:szCs w:val="22"/>
        </w:rPr>
        <w:t xml:space="preserve"> 2016.</w:t>
      </w:r>
      <w:bookmarkStart w:id="0" w:name="_GoBack"/>
      <w:bookmarkEnd w:id="0"/>
    </w:p>
    <w:p w:rsidR="000B6B47" w:rsidRPr="00490856" w:rsidRDefault="000B6B47" w:rsidP="000B6B47">
      <w:pPr>
        <w:tabs>
          <w:tab w:val="left" w:pos="0"/>
        </w:tabs>
        <w:ind w:left="-900"/>
        <w:jc w:val="center"/>
        <w:rPr>
          <w:b/>
        </w:rPr>
      </w:pPr>
    </w:p>
    <w:p w:rsidR="000B6B47" w:rsidRPr="00490856" w:rsidRDefault="000B6B47" w:rsidP="000B6B47">
      <w:pPr>
        <w:tabs>
          <w:tab w:val="left" w:pos="-180"/>
          <w:tab w:val="left" w:pos="0"/>
          <w:tab w:val="left" w:pos="720"/>
        </w:tabs>
        <w:ind w:firstLine="567"/>
        <w:rPr>
          <w:rFonts w:ascii="Verdana" w:hAnsi="Verdana" w:cs="Tahoma"/>
          <w:b/>
          <w:sz w:val="20"/>
          <w:szCs w:val="20"/>
          <w:u w:val="single"/>
        </w:rPr>
      </w:pPr>
      <w:r w:rsidRPr="00490856">
        <w:rPr>
          <w:rFonts w:ascii="Verdana" w:hAnsi="Verdana" w:cs="Tahoma"/>
          <w:b/>
          <w:sz w:val="20"/>
          <w:szCs w:val="20"/>
          <w:u w:val="single"/>
        </w:rPr>
        <w:t>Present</w:t>
      </w:r>
      <w:r w:rsidRPr="00490856">
        <w:rPr>
          <w:rFonts w:ascii="Verdana" w:hAnsi="Verdana" w:cs="Tahoma"/>
          <w:b/>
          <w:sz w:val="20"/>
          <w:szCs w:val="20"/>
        </w:rPr>
        <w:t>: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 xml:space="preserve"> Elected Members:</w:t>
      </w:r>
      <w:r w:rsidRPr="00490856">
        <w:rPr>
          <w:rFonts w:ascii="Verdana" w:hAnsi="Verdana" w:cs="Tahoma"/>
          <w:b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>Councillor W</w:t>
      </w:r>
      <w:r w:rsidR="00F57FC5">
        <w:rPr>
          <w:rFonts w:ascii="Verdana" w:hAnsi="Verdana" w:cs="Tahoma"/>
          <w:sz w:val="20"/>
          <w:szCs w:val="20"/>
        </w:rPr>
        <w:t>m</w:t>
      </w:r>
      <w:r w:rsidRPr="00490856">
        <w:rPr>
          <w:rFonts w:ascii="Verdana" w:hAnsi="Verdana" w:cs="Tahoma"/>
          <w:sz w:val="20"/>
          <w:szCs w:val="20"/>
        </w:rPr>
        <w:t>. Lavelle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>Councillor L</w:t>
      </w:r>
      <w:r w:rsidR="00F57FC5">
        <w:rPr>
          <w:rFonts w:ascii="Verdana" w:hAnsi="Verdana" w:cs="Tahoma"/>
          <w:sz w:val="20"/>
          <w:szCs w:val="20"/>
        </w:rPr>
        <w:t>iona</w:t>
      </w:r>
      <w:r w:rsidRPr="00490856">
        <w:rPr>
          <w:rFonts w:ascii="Verdana" w:hAnsi="Verdana" w:cs="Tahoma"/>
          <w:sz w:val="20"/>
          <w:szCs w:val="20"/>
        </w:rPr>
        <w:t xml:space="preserve"> O’Toole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Councillor P</w:t>
      </w:r>
      <w:r w:rsidR="00F57FC5">
        <w:rPr>
          <w:rFonts w:ascii="Verdana" w:hAnsi="Verdana" w:cs="Tahoma"/>
          <w:sz w:val="20"/>
          <w:szCs w:val="20"/>
        </w:rPr>
        <w:t>aul</w:t>
      </w:r>
      <w:r>
        <w:rPr>
          <w:rFonts w:ascii="Verdana" w:hAnsi="Verdana" w:cs="Tahoma"/>
          <w:sz w:val="20"/>
          <w:szCs w:val="20"/>
        </w:rPr>
        <w:t xml:space="preserve"> Gogarty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="00F57FC5">
        <w:rPr>
          <w:rFonts w:ascii="Verdana" w:hAnsi="Verdana" w:cs="Tahoma"/>
          <w:sz w:val="20"/>
          <w:szCs w:val="20"/>
        </w:rPr>
        <w:t>Councillor Paula</w:t>
      </w:r>
      <w:r>
        <w:rPr>
          <w:rFonts w:ascii="Verdana" w:hAnsi="Verdana" w:cs="Tahoma"/>
          <w:sz w:val="20"/>
          <w:szCs w:val="20"/>
        </w:rPr>
        <w:t xml:space="preserve"> Donovan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="00F57FC5">
        <w:rPr>
          <w:rFonts w:ascii="Verdana" w:hAnsi="Verdana" w:cs="Tahoma"/>
          <w:sz w:val="20"/>
          <w:szCs w:val="20"/>
        </w:rPr>
        <w:t>Councillor Mick</w:t>
      </w:r>
      <w:r>
        <w:rPr>
          <w:rFonts w:ascii="Verdana" w:hAnsi="Verdana" w:cs="Tahoma"/>
          <w:sz w:val="20"/>
          <w:szCs w:val="20"/>
        </w:rPr>
        <w:t xml:space="preserve"> Murphy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0B6B47" w:rsidP="000B6B47">
      <w:pPr>
        <w:tabs>
          <w:tab w:val="left" w:pos="0"/>
          <w:tab w:val="left" w:pos="180"/>
          <w:tab w:val="left" w:pos="2880"/>
        </w:tabs>
        <w:ind w:left="2880" w:hanging="2340"/>
        <w:rPr>
          <w:rFonts w:ascii="Verdana" w:hAnsi="Verdana" w:cs="Tahoma"/>
          <w:sz w:val="20"/>
          <w:szCs w:val="20"/>
        </w:rPr>
      </w:pPr>
      <w:proofErr w:type="spellStart"/>
      <w:r w:rsidRPr="00490856">
        <w:rPr>
          <w:rFonts w:ascii="Verdana" w:hAnsi="Verdana" w:cs="Tahoma"/>
          <w:b/>
          <w:sz w:val="20"/>
          <w:szCs w:val="20"/>
        </w:rPr>
        <w:t>Non Elected</w:t>
      </w:r>
      <w:proofErr w:type="spellEnd"/>
      <w:r w:rsidRPr="00490856">
        <w:rPr>
          <w:rFonts w:ascii="Verdana" w:hAnsi="Verdana" w:cs="Tahoma"/>
          <w:b/>
          <w:sz w:val="20"/>
          <w:szCs w:val="20"/>
        </w:rPr>
        <w:tab/>
      </w:r>
      <w:r w:rsidR="00EB046A">
        <w:rPr>
          <w:rFonts w:ascii="Verdana" w:hAnsi="Verdana" w:cs="Tahoma"/>
          <w:sz w:val="20"/>
          <w:szCs w:val="20"/>
        </w:rPr>
        <w:t>Siobhan Butler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>Members: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 xml:space="preserve">Council Officials: </w:t>
      </w:r>
      <w:r w:rsidRPr="00490856">
        <w:rPr>
          <w:rFonts w:ascii="Verdana" w:hAnsi="Verdana" w:cs="Tahoma"/>
          <w:sz w:val="20"/>
          <w:szCs w:val="20"/>
        </w:rPr>
        <w:tab/>
        <w:t>Mr. E</w:t>
      </w:r>
      <w:r w:rsidR="00F57FC5">
        <w:rPr>
          <w:rFonts w:ascii="Verdana" w:hAnsi="Verdana" w:cs="Tahoma"/>
          <w:sz w:val="20"/>
          <w:szCs w:val="20"/>
        </w:rPr>
        <w:t>ddie</w:t>
      </w:r>
      <w:r w:rsidRPr="00490856">
        <w:rPr>
          <w:rFonts w:ascii="Verdana" w:hAnsi="Verdana" w:cs="Tahoma"/>
          <w:sz w:val="20"/>
          <w:szCs w:val="20"/>
        </w:rPr>
        <w:t xml:space="preserve"> Taaffe, Director of Land Use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  <w:t>Planning &amp; Transportation</w:t>
      </w:r>
    </w:p>
    <w:p w:rsidR="000B6B47" w:rsidRDefault="000B6B47" w:rsidP="00EB046A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Mr. Brian Keaney, Senior Planner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Ms. Laura Leonard, Senior Executive Officer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Ms. Sheila Kelly, Administrative Officer</w:t>
      </w:r>
    </w:p>
    <w:p w:rsidR="00EB046A" w:rsidRDefault="00EB046A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Mr. Jason Frehill,</w:t>
      </w:r>
      <w:r w:rsidR="00F17E8B">
        <w:rPr>
          <w:rFonts w:ascii="Verdana" w:hAnsi="Verdana" w:cs="Tahoma"/>
          <w:sz w:val="20"/>
          <w:szCs w:val="20"/>
        </w:rPr>
        <w:t xml:space="preserve"> Senior Executive Planner</w:t>
      </w:r>
    </w:p>
    <w:p w:rsidR="00EB046A" w:rsidRDefault="00EB046A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Ms. Nicola Conlon,</w:t>
      </w:r>
      <w:r w:rsidR="00F17E8B">
        <w:rPr>
          <w:rFonts w:ascii="Verdana" w:hAnsi="Verdana" w:cs="Tahoma"/>
          <w:sz w:val="20"/>
          <w:szCs w:val="20"/>
        </w:rPr>
        <w:t xml:space="preserve"> Executive Planner</w:t>
      </w:r>
    </w:p>
    <w:p w:rsidR="000B6B47" w:rsidRPr="00490856" w:rsidRDefault="000B6B47" w:rsidP="00F17E8B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0B6B47" w:rsidP="000B6B47">
      <w:pPr>
        <w:tabs>
          <w:tab w:val="left" w:pos="0"/>
          <w:tab w:val="left" w:pos="180"/>
          <w:tab w:val="left" w:pos="2880"/>
        </w:tabs>
        <w:ind w:left="2880" w:hanging="2340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EB046A" w:rsidP="00EB046A">
      <w:pPr>
        <w:tabs>
          <w:tab w:val="left" w:pos="0"/>
          <w:tab w:val="left" w:pos="180"/>
          <w:tab w:val="left" w:pos="720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ab/>
      </w:r>
      <w:r w:rsidR="000B6B47" w:rsidRPr="00717E89">
        <w:rPr>
          <w:rFonts w:ascii="Verdana" w:hAnsi="Verdana" w:cs="Tahoma"/>
          <w:b/>
          <w:sz w:val="20"/>
          <w:szCs w:val="20"/>
        </w:rPr>
        <w:t xml:space="preserve">Apologies </w:t>
      </w:r>
      <w:r w:rsidR="000B6B47" w:rsidRPr="00490856">
        <w:rPr>
          <w:rFonts w:ascii="Verdana" w:hAnsi="Verdana" w:cs="Tahoma"/>
          <w:sz w:val="20"/>
          <w:szCs w:val="20"/>
        </w:rPr>
        <w:t>for inability to atten</w:t>
      </w:r>
      <w:r w:rsidR="000B6B47">
        <w:rPr>
          <w:rFonts w:ascii="Verdana" w:hAnsi="Verdana" w:cs="Tahoma"/>
          <w:sz w:val="20"/>
          <w:szCs w:val="20"/>
        </w:rPr>
        <w:t xml:space="preserve">d were received from </w:t>
      </w:r>
      <w:r>
        <w:rPr>
          <w:rFonts w:ascii="Verdana" w:hAnsi="Verdana" w:cs="Tahoma"/>
          <w:sz w:val="20"/>
          <w:szCs w:val="20"/>
        </w:rPr>
        <w:t>Mr. Neil Durkan.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rPr>
          <w:rFonts w:ascii="Verdana" w:hAnsi="Verdana" w:cs="Tahoma"/>
          <w:b/>
        </w:rPr>
      </w:pPr>
    </w:p>
    <w:p w:rsidR="000B6B47" w:rsidRPr="00490856" w:rsidRDefault="00CE42C3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0B6B47" w:rsidRPr="00490856">
        <w:rPr>
          <w:rFonts w:ascii="Verdana" w:hAnsi="Verdana" w:cs="Tahoma"/>
          <w:sz w:val="20"/>
          <w:szCs w:val="20"/>
        </w:rPr>
        <w:tab/>
      </w:r>
      <w:proofErr w:type="gramStart"/>
      <w:r w:rsidR="000B6B47" w:rsidRPr="00490856">
        <w:rPr>
          <w:rFonts w:ascii="Verdana" w:hAnsi="Verdana" w:cs="Tahoma"/>
          <w:b/>
          <w:sz w:val="20"/>
          <w:szCs w:val="20"/>
        </w:rPr>
        <w:t>An</w:t>
      </w:r>
      <w:proofErr w:type="gramEnd"/>
      <w:r w:rsidR="000B6B47" w:rsidRPr="00490856">
        <w:rPr>
          <w:rFonts w:ascii="Verdana" w:hAnsi="Verdana" w:cs="Tahoma"/>
          <w:b/>
          <w:sz w:val="20"/>
          <w:szCs w:val="20"/>
        </w:rPr>
        <w:t xml:space="preserve"> Cathaoirleach, Councillor W</w:t>
      </w:r>
      <w:r w:rsidR="000576A2">
        <w:rPr>
          <w:rFonts w:ascii="Verdana" w:hAnsi="Verdana" w:cs="Tahoma"/>
          <w:b/>
          <w:sz w:val="20"/>
          <w:szCs w:val="20"/>
        </w:rPr>
        <w:t>m</w:t>
      </w:r>
      <w:r w:rsidR="000B6B47" w:rsidRPr="00490856">
        <w:rPr>
          <w:rFonts w:ascii="Verdana" w:hAnsi="Verdana" w:cs="Tahoma"/>
          <w:b/>
          <w:sz w:val="20"/>
          <w:szCs w:val="20"/>
        </w:rPr>
        <w:t>. Lavelle presided.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rPr>
          <w:rFonts w:ascii="Verdana" w:hAnsi="Verdana" w:cs="Tahoma"/>
          <w:b/>
          <w:sz w:val="20"/>
          <w:szCs w:val="20"/>
          <w:u w:val="single"/>
          <w:lang w:val="en-IE"/>
        </w:rPr>
      </w:pPr>
      <w:r w:rsidRPr="00A86E68">
        <w:rPr>
          <w:rFonts w:ascii="Verdana" w:hAnsi="Verdana" w:cs="Tahoma"/>
          <w:b/>
          <w:sz w:val="20"/>
          <w:szCs w:val="20"/>
          <w:lang w:val="en-IE"/>
        </w:rPr>
        <w:tab/>
      </w:r>
      <w:r w:rsidRPr="00A86E68">
        <w:rPr>
          <w:rFonts w:ascii="Verdana" w:hAnsi="Verdana" w:cs="Tahoma"/>
          <w:b/>
          <w:sz w:val="20"/>
          <w:szCs w:val="20"/>
          <w:lang w:val="en-IE"/>
        </w:rPr>
        <w:tab/>
      </w:r>
      <w:r>
        <w:rPr>
          <w:rFonts w:ascii="Verdana" w:hAnsi="Verdana" w:cs="Tahoma"/>
          <w:b/>
          <w:sz w:val="20"/>
          <w:szCs w:val="20"/>
          <w:lang w:val="en-IE"/>
        </w:rPr>
        <w:tab/>
        <w:t>H.I. 1.</w:t>
      </w:r>
      <w:r w:rsidRPr="00490856">
        <w:rPr>
          <w:rFonts w:ascii="Verdana" w:hAnsi="Verdana" w:cs="Tahoma"/>
          <w:b/>
          <w:sz w:val="20"/>
          <w:szCs w:val="20"/>
          <w:lang w:val="en-IE"/>
        </w:rPr>
        <w:tab/>
      </w:r>
      <w:r w:rsidRPr="00490856">
        <w:rPr>
          <w:rFonts w:ascii="Verdana" w:hAnsi="Verdana" w:cs="Tahoma"/>
          <w:b/>
          <w:sz w:val="20"/>
          <w:szCs w:val="20"/>
          <w:u w:val="single"/>
          <w:lang w:val="en-IE"/>
        </w:rPr>
        <w:t>Confirmation of Minutes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left="1260" w:hanging="540"/>
        <w:rPr>
          <w:rFonts w:ascii="Verdana" w:hAnsi="Verdana" w:cs="Tahoma"/>
          <w:b/>
          <w:sz w:val="20"/>
          <w:szCs w:val="20"/>
          <w:lang w:val="en-IE"/>
        </w:rPr>
      </w:pPr>
    </w:p>
    <w:p w:rsidR="000B6B47" w:rsidRDefault="000B6B47" w:rsidP="000B6B47">
      <w:pPr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val="en-IE"/>
        </w:rPr>
        <w:lastRenderedPageBreak/>
        <w:t xml:space="preserve">The </w:t>
      </w:r>
      <w:r w:rsidRPr="00490856">
        <w:rPr>
          <w:rFonts w:ascii="Verdana" w:hAnsi="Verdana" w:cs="Tahoma"/>
          <w:sz w:val="20"/>
          <w:szCs w:val="20"/>
          <w:lang w:val="en-IE"/>
        </w:rPr>
        <w:t xml:space="preserve">Minutes of the meeting of the </w:t>
      </w:r>
      <w:r>
        <w:rPr>
          <w:rFonts w:ascii="Verdana" w:hAnsi="Verdana" w:cs="Tahoma"/>
          <w:sz w:val="20"/>
          <w:szCs w:val="20"/>
          <w:lang w:val="en-IE"/>
        </w:rPr>
        <w:t xml:space="preserve">Land Use Planning and </w:t>
      </w:r>
      <w:r w:rsidRPr="00490856">
        <w:rPr>
          <w:rFonts w:ascii="Verdana" w:hAnsi="Verdana" w:cs="Tahoma"/>
          <w:sz w:val="20"/>
          <w:szCs w:val="20"/>
          <w:lang w:val="en-IE"/>
        </w:rPr>
        <w:t xml:space="preserve">Transportation Strategic Policy </w:t>
      </w:r>
      <w:r w:rsidRPr="003944AB">
        <w:rPr>
          <w:rFonts w:ascii="Verdana" w:hAnsi="Verdana" w:cs="Tahoma"/>
          <w:sz w:val="20"/>
          <w:szCs w:val="20"/>
          <w:lang w:val="en-IE"/>
        </w:rPr>
        <w:t xml:space="preserve">Committee held on </w:t>
      </w:r>
      <w:r w:rsidR="00EB046A">
        <w:rPr>
          <w:rFonts w:ascii="Verdana" w:hAnsi="Verdana" w:cs="Tahoma"/>
          <w:sz w:val="20"/>
          <w:szCs w:val="20"/>
          <w:lang w:val="en-IE"/>
        </w:rPr>
        <w:t>2</w:t>
      </w:r>
      <w:r w:rsidR="00547DFC">
        <w:rPr>
          <w:rFonts w:ascii="Verdana" w:hAnsi="Verdana" w:cs="Tahoma"/>
          <w:sz w:val="20"/>
          <w:szCs w:val="20"/>
          <w:lang w:val="en-IE"/>
        </w:rPr>
        <w:t>9</w:t>
      </w:r>
      <w:r w:rsidR="00547DFC" w:rsidRPr="00547DFC">
        <w:rPr>
          <w:rFonts w:ascii="Verdana" w:hAnsi="Verdana" w:cs="Tahoma"/>
          <w:sz w:val="20"/>
          <w:szCs w:val="20"/>
          <w:vertAlign w:val="superscript"/>
          <w:lang w:val="en-IE"/>
        </w:rPr>
        <w:t>th</w:t>
      </w:r>
      <w:r w:rsidR="00547DFC">
        <w:rPr>
          <w:rFonts w:ascii="Verdana" w:hAnsi="Verdana" w:cs="Tahoma"/>
          <w:sz w:val="20"/>
          <w:szCs w:val="20"/>
          <w:lang w:val="en-IE"/>
        </w:rPr>
        <w:t xml:space="preserve"> September</w:t>
      </w:r>
      <w:r>
        <w:rPr>
          <w:rFonts w:ascii="Verdana" w:hAnsi="Verdana" w:cs="Tahoma"/>
          <w:sz w:val="20"/>
          <w:szCs w:val="20"/>
          <w:lang w:val="en-IE"/>
        </w:rPr>
        <w:t xml:space="preserve"> 2016</w:t>
      </w:r>
      <w:r w:rsidRPr="003944AB">
        <w:rPr>
          <w:rFonts w:ascii="Verdana" w:hAnsi="Verdana"/>
          <w:sz w:val="20"/>
          <w:szCs w:val="20"/>
        </w:rPr>
        <w:t xml:space="preserve"> were proposed by Cllr. </w:t>
      </w:r>
      <w:r w:rsidR="00547DFC">
        <w:rPr>
          <w:rFonts w:ascii="Verdana" w:hAnsi="Verdana"/>
          <w:sz w:val="20"/>
          <w:szCs w:val="20"/>
        </w:rPr>
        <w:t xml:space="preserve">William </w:t>
      </w:r>
      <w:r>
        <w:rPr>
          <w:rFonts w:ascii="Verdana" w:hAnsi="Verdana"/>
          <w:sz w:val="20"/>
          <w:szCs w:val="20"/>
        </w:rPr>
        <w:t xml:space="preserve">Lavelle, seconded by Cllr. </w:t>
      </w:r>
      <w:r w:rsidR="00547DFC">
        <w:rPr>
          <w:rFonts w:ascii="Verdana" w:hAnsi="Verdana"/>
          <w:sz w:val="20"/>
          <w:szCs w:val="20"/>
        </w:rPr>
        <w:t>Paula Donovan</w:t>
      </w:r>
      <w:r>
        <w:rPr>
          <w:rFonts w:ascii="Verdana" w:hAnsi="Verdana"/>
          <w:sz w:val="20"/>
          <w:szCs w:val="20"/>
        </w:rPr>
        <w:t xml:space="preserve"> and </w:t>
      </w:r>
      <w:r w:rsidRPr="006364A0">
        <w:rPr>
          <w:rFonts w:ascii="Verdana" w:hAnsi="Verdana"/>
          <w:b/>
          <w:sz w:val="20"/>
          <w:szCs w:val="20"/>
        </w:rPr>
        <w:t>AGREED.</w:t>
      </w: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Pr="003944AB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Pr="00490856" w:rsidRDefault="000B6B47" w:rsidP="000B6B47">
      <w:pPr>
        <w:ind w:left="1440"/>
        <w:rPr>
          <w:rFonts w:ascii="Verdana" w:hAnsi="Verdana" w:cs="Tahoma"/>
          <w:sz w:val="20"/>
          <w:szCs w:val="20"/>
          <w:lang w:val="en-IE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r w:rsidR="00547DFC">
        <w:rPr>
          <w:rFonts w:ascii="Verdana" w:hAnsi="Verdana" w:cs="Tahoma"/>
          <w:b/>
          <w:sz w:val="20"/>
          <w:szCs w:val="20"/>
          <w:u w:val="single"/>
        </w:rPr>
        <w:t>2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. </w:t>
      </w:r>
      <w:r w:rsidR="00547DFC">
        <w:rPr>
          <w:rFonts w:ascii="Verdana" w:hAnsi="Verdana" w:cs="Tahoma"/>
          <w:b/>
          <w:sz w:val="20"/>
          <w:szCs w:val="20"/>
          <w:u w:val="single"/>
        </w:rPr>
        <w:t>Vacant Sites Register/Levy</w:t>
      </w:r>
    </w:p>
    <w:p w:rsidR="00A656CD" w:rsidRDefault="00A656CD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A656CD" w:rsidRPr="00490856" w:rsidRDefault="00E84110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hyperlink r:id="rId6" w:history="1">
        <w:r w:rsidR="00A656CD" w:rsidRPr="00A656CD">
          <w:rPr>
            <w:rStyle w:val="Hyperlink"/>
            <w:rFonts w:ascii="Verdana" w:hAnsi="Verdana" w:cs="Tahoma"/>
            <w:b/>
            <w:sz w:val="20"/>
            <w:szCs w:val="20"/>
          </w:rPr>
          <w:t>Vacant Site Register (Presentation to SPC 22-11-16).pdf</w:t>
        </w:r>
      </w:hyperlink>
    </w:p>
    <w:p w:rsidR="000B6B47" w:rsidRDefault="00B33AB8" w:rsidP="000B6B47">
      <w:pPr>
        <w:pStyle w:val="NormalWeb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Ms. N</w:t>
      </w:r>
      <w:r w:rsidR="00F57FC5">
        <w:rPr>
          <w:rFonts w:ascii="Verdana" w:hAnsi="Verdana"/>
          <w:sz w:val="20"/>
          <w:szCs w:val="20"/>
        </w:rPr>
        <w:t xml:space="preserve"> Conlon, Executive Planner</w:t>
      </w:r>
      <w:r w:rsidR="000B6B47">
        <w:rPr>
          <w:rFonts w:ascii="Verdana" w:hAnsi="Verdana"/>
          <w:sz w:val="20"/>
          <w:szCs w:val="20"/>
        </w:rPr>
        <w:t xml:space="preserve"> delivered a presentation </w:t>
      </w:r>
      <w:r w:rsidR="00C50621">
        <w:rPr>
          <w:rFonts w:ascii="Verdana" w:hAnsi="Verdana"/>
          <w:sz w:val="20"/>
          <w:szCs w:val="20"/>
        </w:rPr>
        <w:t xml:space="preserve">which gave the background and context including Legislative and Policy context.   It was explained that the Vacant Sites came about as a result of the Urban Regeneration and Housing Act 2015 </w:t>
      </w:r>
      <w:r w:rsidR="00D87B36">
        <w:rPr>
          <w:rFonts w:ascii="Verdana" w:hAnsi="Verdana"/>
          <w:sz w:val="20"/>
          <w:szCs w:val="20"/>
        </w:rPr>
        <w:t>and</w:t>
      </w:r>
      <w:r w:rsidR="00C50621">
        <w:rPr>
          <w:rFonts w:ascii="Verdana" w:hAnsi="Verdana"/>
          <w:sz w:val="20"/>
          <w:szCs w:val="20"/>
        </w:rPr>
        <w:t xml:space="preserve"> is not to be confused with the Derelict Sites Register.   </w:t>
      </w:r>
      <w:r w:rsidR="00C1580E">
        <w:rPr>
          <w:rFonts w:ascii="Verdana" w:hAnsi="Verdana"/>
          <w:sz w:val="20"/>
          <w:szCs w:val="20"/>
        </w:rPr>
        <w:t>E</w:t>
      </w:r>
      <w:r w:rsidR="00C50621">
        <w:rPr>
          <w:rFonts w:ascii="Verdana" w:hAnsi="Verdana"/>
          <w:sz w:val="20"/>
          <w:szCs w:val="20"/>
        </w:rPr>
        <w:t xml:space="preserve">xamples </w:t>
      </w:r>
      <w:r w:rsidR="00C1580E">
        <w:rPr>
          <w:rFonts w:ascii="Verdana" w:hAnsi="Verdana"/>
          <w:sz w:val="20"/>
          <w:szCs w:val="20"/>
        </w:rPr>
        <w:t xml:space="preserve">were given </w:t>
      </w:r>
      <w:r w:rsidR="00C50621">
        <w:rPr>
          <w:rFonts w:ascii="Verdana" w:hAnsi="Verdana"/>
          <w:sz w:val="20"/>
          <w:szCs w:val="20"/>
        </w:rPr>
        <w:t>of Potential Vacant Sites</w:t>
      </w:r>
      <w:r w:rsidR="00D87B36">
        <w:rPr>
          <w:rFonts w:ascii="Verdana" w:hAnsi="Verdana"/>
          <w:sz w:val="20"/>
          <w:szCs w:val="20"/>
        </w:rPr>
        <w:t>,</w:t>
      </w:r>
      <w:r w:rsidR="00C50621">
        <w:rPr>
          <w:rFonts w:ascii="Verdana" w:hAnsi="Verdana"/>
          <w:sz w:val="20"/>
          <w:szCs w:val="20"/>
        </w:rPr>
        <w:t xml:space="preserve"> </w:t>
      </w:r>
      <w:r w:rsidR="00D87B36">
        <w:rPr>
          <w:rFonts w:ascii="Verdana" w:hAnsi="Verdana"/>
          <w:sz w:val="20"/>
          <w:szCs w:val="20"/>
        </w:rPr>
        <w:t>including</w:t>
      </w:r>
      <w:r w:rsidR="00C50621">
        <w:rPr>
          <w:rFonts w:ascii="Verdana" w:hAnsi="Verdana"/>
          <w:sz w:val="20"/>
          <w:szCs w:val="20"/>
        </w:rPr>
        <w:t xml:space="preserve"> the primary requirements under the Legislation.  </w:t>
      </w:r>
      <w:r w:rsidR="00D87B36">
        <w:rPr>
          <w:rFonts w:ascii="Verdana" w:hAnsi="Verdana"/>
          <w:sz w:val="20"/>
          <w:szCs w:val="20"/>
        </w:rPr>
        <w:t>A description of what the Register should contain and the manner in which the levy was to be collected by the Local Authority.  The main Key stages were given as follows: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Assessment of Potential Sites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Engagement with Landowners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Vacant Site Levy and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Vacant site Register which will come into force in January 2017 </w:t>
      </w:r>
    </w:p>
    <w:p w:rsidR="00113A2A" w:rsidRDefault="000B6B47" w:rsidP="00113A2A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Following the presentation, Cllr Lavelle thanked Ms. </w:t>
      </w:r>
      <w:r w:rsidR="00F57FC5">
        <w:rPr>
          <w:rFonts w:ascii="Verdana" w:hAnsi="Verdana"/>
          <w:sz w:val="20"/>
          <w:szCs w:val="20"/>
        </w:rPr>
        <w:t>Conlon</w:t>
      </w:r>
      <w:r>
        <w:rPr>
          <w:rFonts w:ascii="Verdana" w:hAnsi="Verdana"/>
          <w:sz w:val="20"/>
          <w:szCs w:val="20"/>
        </w:rPr>
        <w:t xml:space="preserve"> for </w:t>
      </w:r>
      <w:r w:rsidR="00F57FC5">
        <w:rPr>
          <w:rFonts w:ascii="Verdana" w:hAnsi="Verdana"/>
          <w:sz w:val="20"/>
          <w:szCs w:val="20"/>
        </w:rPr>
        <w:t>al</w:t>
      </w:r>
      <w:r w:rsidR="00C50621">
        <w:rPr>
          <w:rFonts w:ascii="Verdana" w:hAnsi="Verdana"/>
          <w:sz w:val="20"/>
          <w:szCs w:val="20"/>
        </w:rPr>
        <w:t xml:space="preserve">l </w:t>
      </w:r>
      <w:r w:rsidR="00C1580E">
        <w:rPr>
          <w:rFonts w:ascii="Verdana" w:hAnsi="Verdana"/>
          <w:sz w:val="20"/>
          <w:szCs w:val="20"/>
        </w:rPr>
        <w:t xml:space="preserve">the </w:t>
      </w:r>
      <w:r w:rsidR="00C50621">
        <w:rPr>
          <w:rFonts w:ascii="Verdana" w:hAnsi="Verdana"/>
          <w:sz w:val="20"/>
          <w:szCs w:val="20"/>
        </w:rPr>
        <w:t xml:space="preserve">work done and following a discussion in which Councillors </w:t>
      </w:r>
      <w:r w:rsidR="00C1580E">
        <w:rPr>
          <w:rFonts w:ascii="Verdana" w:hAnsi="Verdana"/>
          <w:sz w:val="20"/>
          <w:szCs w:val="20"/>
        </w:rPr>
        <w:t xml:space="preserve">M. </w:t>
      </w:r>
      <w:r w:rsidR="00C50621">
        <w:rPr>
          <w:rFonts w:ascii="Verdana" w:hAnsi="Verdana"/>
          <w:sz w:val="20"/>
          <w:szCs w:val="20"/>
        </w:rPr>
        <w:t xml:space="preserve">Murphy, </w:t>
      </w:r>
      <w:r w:rsidR="00C1580E">
        <w:rPr>
          <w:rFonts w:ascii="Verdana" w:hAnsi="Verdana"/>
          <w:sz w:val="20"/>
          <w:szCs w:val="20"/>
        </w:rPr>
        <w:t xml:space="preserve">P. </w:t>
      </w:r>
      <w:r w:rsidR="00C50621">
        <w:rPr>
          <w:rFonts w:ascii="Verdana" w:hAnsi="Verdana"/>
          <w:sz w:val="20"/>
          <w:szCs w:val="20"/>
        </w:rPr>
        <w:t xml:space="preserve">Donovan, </w:t>
      </w:r>
      <w:r w:rsidR="00C1580E">
        <w:rPr>
          <w:rFonts w:ascii="Verdana" w:hAnsi="Verdana"/>
          <w:sz w:val="20"/>
          <w:szCs w:val="20"/>
        </w:rPr>
        <w:t xml:space="preserve">P. </w:t>
      </w:r>
      <w:r w:rsidR="00C50621">
        <w:rPr>
          <w:rFonts w:ascii="Verdana" w:hAnsi="Verdana"/>
          <w:sz w:val="20"/>
          <w:szCs w:val="20"/>
        </w:rPr>
        <w:t xml:space="preserve">Gogarty and Ms. </w:t>
      </w:r>
      <w:r w:rsidR="00C1580E">
        <w:rPr>
          <w:rFonts w:ascii="Verdana" w:hAnsi="Verdana"/>
          <w:sz w:val="20"/>
          <w:szCs w:val="20"/>
        </w:rPr>
        <w:t xml:space="preserve">S. </w:t>
      </w:r>
      <w:r w:rsidR="00C50621">
        <w:rPr>
          <w:rFonts w:ascii="Verdana" w:hAnsi="Verdana"/>
          <w:sz w:val="20"/>
          <w:szCs w:val="20"/>
        </w:rPr>
        <w:t>Butler contributed</w:t>
      </w:r>
      <w:r w:rsidR="00C1580E">
        <w:rPr>
          <w:rFonts w:ascii="Verdana" w:hAnsi="Verdana"/>
          <w:sz w:val="20"/>
          <w:szCs w:val="20"/>
        </w:rPr>
        <w:t>,</w:t>
      </w:r>
      <w:r w:rsidR="00C50621">
        <w:rPr>
          <w:rFonts w:ascii="Verdana" w:hAnsi="Verdana"/>
          <w:sz w:val="20"/>
          <w:szCs w:val="20"/>
        </w:rPr>
        <w:t xml:space="preserve"> Eddie Taaffe, DOS answered queries </w:t>
      </w:r>
      <w:r w:rsidR="00C1580E">
        <w:rPr>
          <w:rFonts w:ascii="Verdana" w:hAnsi="Verdana"/>
          <w:sz w:val="20"/>
          <w:szCs w:val="20"/>
        </w:rPr>
        <w:t xml:space="preserve">raised including the role of Public Reps in the process, </w:t>
      </w:r>
      <w:r w:rsidR="00C50621">
        <w:rPr>
          <w:rFonts w:ascii="Verdana" w:hAnsi="Verdana"/>
          <w:sz w:val="20"/>
          <w:szCs w:val="20"/>
        </w:rPr>
        <w:t xml:space="preserve">the report was </w:t>
      </w:r>
      <w:r w:rsidR="00C50621" w:rsidRPr="00C50621">
        <w:rPr>
          <w:rFonts w:ascii="Verdana" w:hAnsi="Verdana"/>
          <w:b/>
          <w:sz w:val="20"/>
          <w:szCs w:val="20"/>
        </w:rPr>
        <w:t>NOTED</w:t>
      </w:r>
    </w:p>
    <w:p w:rsidR="00744B74" w:rsidRDefault="00744B74" w:rsidP="00113A2A">
      <w:pPr>
        <w:pStyle w:val="NormalWeb"/>
        <w:ind w:left="144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744B74" w:rsidP="00113A2A">
      <w:pPr>
        <w:pStyle w:val="NormalWeb"/>
        <w:ind w:left="1440"/>
        <w:jc w:val="both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H.I. 3</w:t>
      </w:r>
      <w:r w:rsidR="000B6B47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>
        <w:rPr>
          <w:rFonts w:ascii="Verdana" w:hAnsi="Verdana" w:cs="Tahoma"/>
          <w:b/>
          <w:sz w:val="20"/>
          <w:szCs w:val="20"/>
          <w:u w:val="single"/>
        </w:rPr>
        <w:t>Naming of Infrastructure Policy - Update</w:t>
      </w:r>
      <w:r w:rsidR="000B6B47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656CD" w:rsidRPr="00113A2A" w:rsidRDefault="00E84110" w:rsidP="00113A2A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hyperlink r:id="rId7" w:history="1">
        <w:r w:rsidR="00A656CD" w:rsidRPr="00A656CD">
          <w:rPr>
            <w:rStyle w:val="Hyperlink"/>
            <w:rFonts w:ascii="Verdana" w:hAnsi="Verdana"/>
            <w:b/>
            <w:sz w:val="20"/>
            <w:szCs w:val="20"/>
          </w:rPr>
          <w:t xml:space="preserve"> Naming of Infrastructure Nov 22nd 2016.pptx</w:t>
        </w:r>
      </w:hyperlink>
    </w:p>
    <w:p w:rsidR="00FF3DB2" w:rsidRDefault="000B6B47" w:rsidP="00A656CD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C76B30">
        <w:rPr>
          <w:rFonts w:ascii="Verdana" w:hAnsi="Verdana"/>
          <w:sz w:val="20"/>
          <w:szCs w:val="20"/>
        </w:rPr>
        <w:t>s. L. Leonard, SEO gave an update to the members on the process to date</w:t>
      </w:r>
      <w:r w:rsidR="00A656CD">
        <w:rPr>
          <w:rFonts w:ascii="Verdana" w:hAnsi="Verdana"/>
          <w:sz w:val="20"/>
          <w:szCs w:val="20"/>
        </w:rPr>
        <w:t xml:space="preserve"> and amendments made to the policy.</w:t>
      </w:r>
      <w:r w:rsidR="00C76B30">
        <w:rPr>
          <w:rFonts w:ascii="Verdana" w:hAnsi="Verdana"/>
          <w:sz w:val="20"/>
          <w:szCs w:val="20"/>
        </w:rPr>
        <w:t xml:space="preserve">  It was suggested by Cllr Wm Lavelle that the next stage would be to make a presentation on the Policy to the Corporate Policy Group </w:t>
      </w:r>
      <w:r w:rsidR="002E39CE">
        <w:rPr>
          <w:rFonts w:ascii="Verdana" w:hAnsi="Verdana"/>
          <w:sz w:val="20"/>
          <w:szCs w:val="20"/>
        </w:rPr>
        <w:t xml:space="preserve">rather than to the various SPC’s </w:t>
      </w:r>
      <w:r w:rsidR="00C76B30">
        <w:rPr>
          <w:rFonts w:ascii="Verdana" w:hAnsi="Verdana"/>
          <w:sz w:val="20"/>
          <w:szCs w:val="20"/>
        </w:rPr>
        <w:t xml:space="preserve">before being presented to the full Council.  This was </w:t>
      </w:r>
      <w:r w:rsidR="00C76B30" w:rsidRPr="00C76B30">
        <w:rPr>
          <w:rFonts w:ascii="Verdana" w:hAnsi="Verdana"/>
          <w:b/>
          <w:sz w:val="20"/>
          <w:szCs w:val="20"/>
        </w:rPr>
        <w:t>AGREED</w:t>
      </w:r>
      <w:r w:rsidR="00C76B30">
        <w:rPr>
          <w:rFonts w:ascii="Verdana" w:hAnsi="Verdana"/>
          <w:b/>
          <w:sz w:val="20"/>
          <w:szCs w:val="20"/>
        </w:rPr>
        <w:t xml:space="preserve"> </w:t>
      </w:r>
      <w:r w:rsidR="00C24FDC" w:rsidRPr="00A656CD">
        <w:rPr>
          <w:rFonts w:ascii="Verdana" w:hAnsi="Verdana"/>
          <w:sz w:val="20"/>
          <w:szCs w:val="20"/>
        </w:rPr>
        <w:t xml:space="preserve">by the </w:t>
      </w:r>
      <w:r w:rsidR="00A656CD">
        <w:rPr>
          <w:rFonts w:ascii="Verdana" w:hAnsi="Verdana"/>
          <w:sz w:val="20"/>
          <w:szCs w:val="20"/>
        </w:rPr>
        <w:t>Members</w:t>
      </w:r>
      <w:r w:rsidR="00A656CD">
        <w:rPr>
          <w:rFonts w:ascii="Verdana" w:hAnsi="Verdana"/>
          <w:b/>
          <w:sz w:val="20"/>
          <w:szCs w:val="20"/>
        </w:rPr>
        <w:t>.</w:t>
      </w:r>
    </w:p>
    <w:p w:rsidR="00A656CD" w:rsidRPr="00A656CD" w:rsidRDefault="00A656CD" w:rsidP="00A656CD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proofErr w:type="gramStart"/>
      <w:r w:rsidR="00A656CD">
        <w:rPr>
          <w:rFonts w:ascii="Verdana" w:hAnsi="Verdana" w:cs="Tahoma"/>
          <w:b/>
          <w:sz w:val="20"/>
          <w:szCs w:val="20"/>
          <w:u w:val="single"/>
        </w:rPr>
        <w:t xml:space="preserve">4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825F2E">
        <w:rPr>
          <w:rFonts w:ascii="Verdana" w:hAnsi="Verdana" w:cs="Tahoma"/>
          <w:b/>
          <w:sz w:val="20"/>
          <w:szCs w:val="20"/>
          <w:u w:val="single"/>
        </w:rPr>
        <w:t>Local</w:t>
      </w:r>
      <w:proofErr w:type="gramEnd"/>
      <w:r w:rsidR="00825F2E">
        <w:rPr>
          <w:rFonts w:ascii="Verdana" w:hAnsi="Verdana" w:cs="Tahoma"/>
          <w:b/>
          <w:sz w:val="20"/>
          <w:szCs w:val="20"/>
          <w:u w:val="single"/>
        </w:rPr>
        <w:t xml:space="preserve"> Area Plans – Presentation</w:t>
      </w:r>
    </w:p>
    <w:p w:rsidR="00825F2E" w:rsidRDefault="00825F2E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825F2E" w:rsidRDefault="00E84110" w:rsidP="000B6B47">
      <w:pPr>
        <w:ind w:left="1440"/>
        <w:rPr>
          <w:rStyle w:val="Hyperlink"/>
          <w:rFonts w:ascii="Verdana" w:hAnsi="Verdana" w:cs="Tahoma"/>
          <w:b/>
          <w:sz w:val="20"/>
          <w:szCs w:val="20"/>
        </w:rPr>
      </w:pPr>
      <w:hyperlink r:id="rId8" w:history="1">
        <w:r w:rsidR="00825F2E" w:rsidRPr="00825F2E">
          <w:rPr>
            <w:rStyle w:val="Hyperlink"/>
            <w:rFonts w:ascii="Verdana" w:hAnsi="Verdana" w:cs="Tahoma"/>
            <w:b/>
            <w:sz w:val="20"/>
            <w:szCs w:val="20"/>
          </w:rPr>
          <w:t>LAP SDZ Phasing Update</w:t>
        </w:r>
        <w:r w:rsidR="00825F2E">
          <w:rPr>
            <w:rStyle w:val="Hyperlink"/>
            <w:rFonts w:ascii="Verdana" w:hAnsi="Verdana" w:cs="Tahoma"/>
            <w:b/>
            <w:sz w:val="20"/>
            <w:szCs w:val="20"/>
          </w:rPr>
          <w:t xml:space="preserve"> Presentation November 2016 SPC</w:t>
        </w:r>
        <w:r w:rsidR="00825F2E" w:rsidRPr="00825F2E">
          <w:rPr>
            <w:rStyle w:val="Hyperlink"/>
            <w:rFonts w:ascii="Verdana" w:hAnsi="Verdana" w:cs="Tahoma"/>
            <w:b/>
            <w:sz w:val="20"/>
            <w:szCs w:val="20"/>
          </w:rPr>
          <w:t>.pptx</w:t>
        </w:r>
      </w:hyperlink>
    </w:p>
    <w:p w:rsidR="005B200F" w:rsidRDefault="00E84110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hyperlink r:id="rId9" w:history="1">
        <w:r w:rsidR="005B200F" w:rsidRPr="005B200F">
          <w:rPr>
            <w:rStyle w:val="Hyperlink"/>
            <w:rFonts w:ascii="Verdana" w:hAnsi="Verdana" w:cs="Tahoma"/>
            <w:b/>
            <w:sz w:val="20"/>
            <w:szCs w:val="20"/>
          </w:rPr>
          <w:t>Loca</w:t>
        </w:r>
        <w:r w:rsidR="005B200F">
          <w:rPr>
            <w:rStyle w:val="Hyperlink"/>
            <w:rFonts w:ascii="Verdana" w:hAnsi="Verdana" w:cs="Tahoma"/>
            <w:b/>
            <w:sz w:val="20"/>
            <w:szCs w:val="20"/>
          </w:rPr>
          <w:t>l Area Plan Work Programme</w:t>
        </w:r>
        <w:r w:rsidR="005B200F" w:rsidRPr="005B200F">
          <w:rPr>
            <w:rStyle w:val="Hyperlink"/>
            <w:rFonts w:ascii="Verdana" w:hAnsi="Verdana" w:cs="Tahoma"/>
            <w:b/>
            <w:sz w:val="20"/>
            <w:szCs w:val="20"/>
          </w:rPr>
          <w:t>.pdf</w:t>
        </w:r>
      </w:hyperlink>
    </w:p>
    <w:p w:rsidR="000B6B47" w:rsidRDefault="00825F2E" w:rsidP="00514649">
      <w:pPr>
        <w:pStyle w:val="NormalWeb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Mr. B. Keaney, Senior Planner gave the </w:t>
      </w:r>
      <w:r w:rsidR="009218FB">
        <w:rPr>
          <w:rFonts w:ascii="Verdana" w:hAnsi="Verdana"/>
          <w:sz w:val="20"/>
          <w:szCs w:val="20"/>
        </w:rPr>
        <w:t>report on the Local Area Plan Phasing</w:t>
      </w:r>
      <w:r>
        <w:rPr>
          <w:rFonts w:ascii="Verdana" w:hAnsi="Verdana"/>
          <w:sz w:val="20"/>
          <w:szCs w:val="20"/>
        </w:rPr>
        <w:t xml:space="preserve"> for the </w:t>
      </w:r>
      <w:r w:rsidR="00514649">
        <w:rPr>
          <w:rFonts w:ascii="Verdana" w:hAnsi="Verdana"/>
          <w:sz w:val="20"/>
          <w:szCs w:val="20"/>
        </w:rPr>
        <w:t xml:space="preserve">Fortunestown Local Area Plan, Citywest Local Area Plan and </w:t>
      </w:r>
      <w:r w:rsidR="00514649">
        <w:rPr>
          <w:rFonts w:ascii="Verdana" w:hAnsi="Verdana"/>
          <w:sz w:val="20"/>
          <w:szCs w:val="20"/>
        </w:rPr>
        <w:lastRenderedPageBreak/>
        <w:t xml:space="preserve">Adamstown STZ, </w:t>
      </w:r>
      <w:r>
        <w:rPr>
          <w:rFonts w:ascii="Verdana" w:hAnsi="Verdana"/>
          <w:sz w:val="20"/>
          <w:szCs w:val="20"/>
        </w:rPr>
        <w:t>including the Planning Permissions pertinent to each and the no. of units built to date</w:t>
      </w:r>
      <w:r w:rsidR="00E14C7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9218FB" w:rsidRDefault="009218FB" w:rsidP="00514649">
      <w:pPr>
        <w:pStyle w:val="NormalWeb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 also gave a presentation on the Local Area Plan/Planning Studies which </w:t>
      </w:r>
      <w:proofErr w:type="spellStart"/>
      <w:r>
        <w:rPr>
          <w:rFonts w:ascii="Verdana" w:hAnsi="Verdana"/>
          <w:sz w:val="20"/>
          <w:szCs w:val="20"/>
        </w:rPr>
        <w:t>consisteted</w:t>
      </w:r>
      <w:proofErr w:type="spellEnd"/>
      <w:r>
        <w:rPr>
          <w:rFonts w:ascii="Verdana" w:hAnsi="Verdana"/>
          <w:sz w:val="20"/>
          <w:szCs w:val="20"/>
        </w:rPr>
        <w:t xml:space="preserve"> reports on key issues for Ballymount LAP, Tallaght Town Centre LAP, </w:t>
      </w:r>
      <w:proofErr w:type="spellStart"/>
      <w:r>
        <w:rPr>
          <w:rFonts w:ascii="Verdana" w:hAnsi="Verdana"/>
          <w:sz w:val="20"/>
          <w:szCs w:val="20"/>
        </w:rPr>
        <w:t>Brittas</w:t>
      </w:r>
      <w:proofErr w:type="spellEnd"/>
      <w:r>
        <w:rPr>
          <w:rFonts w:ascii="Verdana" w:hAnsi="Verdana"/>
          <w:sz w:val="20"/>
          <w:szCs w:val="20"/>
        </w:rPr>
        <w:t xml:space="preserve"> Planning Study and Weston Aerodrome Zoning Review</w:t>
      </w:r>
    </w:p>
    <w:p w:rsidR="000B6B47" w:rsidRDefault="009218FB" w:rsidP="000B6B47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Following the report</w:t>
      </w:r>
      <w:r w:rsidR="000B6B47">
        <w:rPr>
          <w:rFonts w:ascii="Verdana" w:hAnsi="Verdana"/>
          <w:sz w:val="20"/>
          <w:szCs w:val="20"/>
        </w:rPr>
        <w:t xml:space="preserve"> questions </w:t>
      </w:r>
      <w:r>
        <w:rPr>
          <w:rFonts w:ascii="Verdana" w:hAnsi="Verdana"/>
          <w:sz w:val="20"/>
          <w:szCs w:val="20"/>
        </w:rPr>
        <w:t xml:space="preserve">were </w:t>
      </w:r>
      <w:r w:rsidR="000B6B47">
        <w:rPr>
          <w:rFonts w:ascii="Verdana" w:hAnsi="Verdana"/>
          <w:sz w:val="20"/>
          <w:szCs w:val="20"/>
        </w:rPr>
        <w:t xml:space="preserve">raised </w:t>
      </w:r>
      <w:r>
        <w:rPr>
          <w:rFonts w:ascii="Verdana" w:hAnsi="Verdana"/>
          <w:sz w:val="20"/>
          <w:szCs w:val="20"/>
        </w:rPr>
        <w:t xml:space="preserve">and </w:t>
      </w:r>
      <w:r w:rsidR="000B6B47">
        <w:rPr>
          <w:rFonts w:ascii="Verdana" w:hAnsi="Verdana"/>
          <w:sz w:val="20"/>
          <w:szCs w:val="20"/>
        </w:rPr>
        <w:t xml:space="preserve">were responded to by </w:t>
      </w:r>
      <w:r w:rsidR="00514649">
        <w:rPr>
          <w:rFonts w:ascii="Verdana" w:hAnsi="Verdana"/>
          <w:sz w:val="20"/>
          <w:szCs w:val="20"/>
        </w:rPr>
        <w:t xml:space="preserve">Mr. B. Keaney and </w:t>
      </w:r>
      <w:r>
        <w:rPr>
          <w:rFonts w:ascii="Verdana" w:hAnsi="Verdana"/>
          <w:sz w:val="20"/>
          <w:szCs w:val="20"/>
        </w:rPr>
        <w:t>Mr. E.</w:t>
      </w:r>
      <w:r w:rsidR="00514649">
        <w:rPr>
          <w:rFonts w:ascii="Verdana" w:hAnsi="Verdana"/>
          <w:sz w:val="20"/>
          <w:szCs w:val="20"/>
        </w:rPr>
        <w:t xml:space="preserve"> Taaffe</w:t>
      </w:r>
      <w:r w:rsidR="000B6B47">
        <w:rPr>
          <w:rFonts w:ascii="Verdana" w:hAnsi="Verdana"/>
          <w:sz w:val="20"/>
          <w:szCs w:val="20"/>
        </w:rPr>
        <w:t>.</w:t>
      </w:r>
    </w:p>
    <w:p w:rsidR="009218FB" w:rsidRDefault="009218FB" w:rsidP="000B6B47">
      <w:pPr>
        <w:ind w:left="1440"/>
        <w:rPr>
          <w:rFonts w:ascii="Verdana" w:hAnsi="Verdana"/>
          <w:sz w:val="20"/>
          <w:szCs w:val="20"/>
        </w:rPr>
      </w:pPr>
    </w:p>
    <w:p w:rsidR="009218FB" w:rsidRPr="00C11A1E" w:rsidRDefault="009218FB" w:rsidP="000B6B47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reports were </w:t>
      </w:r>
      <w:r w:rsidRPr="009218FB">
        <w:rPr>
          <w:rFonts w:ascii="Verdana" w:hAnsi="Verdana"/>
          <w:b/>
          <w:sz w:val="20"/>
          <w:szCs w:val="20"/>
        </w:rPr>
        <w:t>NOTED</w:t>
      </w:r>
    </w:p>
    <w:p w:rsidR="000B6B47" w:rsidRPr="00490856" w:rsidRDefault="000B6B47" w:rsidP="000B6B47">
      <w:pPr>
        <w:rPr>
          <w:rFonts w:ascii="Verdana" w:hAnsi="Verdana"/>
          <w:sz w:val="20"/>
          <w:szCs w:val="20"/>
        </w:rPr>
      </w:pPr>
    </w:p>
    <w:p w:rsidR="000B6B47" w:rsidRPr="00490856" w:rsidRDefault="000B6B47" w:rsidP="000B6B47">
      <w:pPr>
        <w:ind w:left="720" w:right="-1800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H.I.</w:t>
      </w:r>
      <w:r w:rsidR="005607F0">
        <w:rPr>
          <w:rFonts w:ascii="Verdana" w:hAnsi="Verdana" w:cs="Tahoma"/>
          <w:b/>
          <w:sz w:val="20"/>
          <w:szCs w:val="20"/>
          <w:u w:val="single"/>
        </w:rPr>
        <w:t>5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5607F0">
        <w:rPr>
          <w:rFonts w:ascii="Verdana" w:hAnsi="Verdana" w:cs="Tahoma"/>
          <w:b/>
          <w:sz w:val="20"/>
          <w:szCs w:val="20"/>
          <w:u w:val="single"/>
        </w:rPr>
        <w:t xml:space="preserve">Cycle Policy </w:t>
      </w:r>
      <w:proofErr w:type="spellStart"/>
      <w:r w:rsidR="005607F0">
        <w:rPr>
          <w:rFonts w:ascii="Verdana" w:hAnsi="Verdana" w:cs="Tahoma"/>
          <w:b/>
          <w:sz w:val="20"/>
          <w:szCs w:val="20"/>
          <w:u w:val="single"/>
        </w:rPr>
        <w:t>Policy</w:t>
      </w:r>
      <w:proofErr w:type="spellEnd"/>
      <w:r w:rsidR="005607F0">
        <w:rPr>
          <w:rFonts w:ascii="Verdana" w:hAnsi="Verdana" w:cs="Tahoma"/>
          <w:b/>
          <w:sz w:val="20"/>
          <w:szCs w:val="20"/>
          <w:u w:val="single"/>
        </w:rPr>
        <w:t xml:space="preserve"> Forum Report</w:t>
      </w:r>
    </w:p>
    <w:p w:rsidR="000B6B47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Pr="00781E01" w:rsidRDefault="00781E01" w:rsidP="000B6B47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report was </w:t>
      </w:r>
      <w:r w:rsidRPr="00781E01">
        <w:rPr>
          <w:rFonts w:ascii="Verdana" w:hAnsi="Verdana"/>
          <w:b/>
          <w:sz w:val="20"/>
          <w:szCs w:val="20"/>
        </w:rPr>
        <w:t>NOTED</w:t>
      </w:r>
    </w:p>
    <w:p w:rsidR="000B6B47" w:rsidRPr="00490856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Default="000B6B47" w:rsidP="000B6B47">
      <w:pPr>
        <w:ind w:left="720" w:firstLine="72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H.I. 6. </w:t>
      </w:r>
      <w:r w:rsidR="005607F0">
        <w:rPr>
          <w:rFonts w:ascii="Verdana" w:hAnsi="Verdana" w:cs="Tahoma"/>
          <w:b/>
          <w:sz w:val="20"/>
          <w:szCs w:val="20"/>
          <w:u w:val="single"/>
        </w:rPr>
        <w:t>Pilot for Supervised School Bus Service</w:t>
      </w:r>
    </w:p>
    <w:p w:rsidR="00781E01" w:rsidRDefault="00781E01" w:rsidP="000B6B47">
      <w:pPr>
        <w:ind w:left="720" w:firstLine="720"/>
        <w:rPr>
          <w:rFonts w:ascii="Verdana" w:hAnsi="Verdana" w:cs="Tahoma"/>
          <w:b/>
          <w:sz w:val="20"/>
          <w:szCs w:val="20"/>
          <w:u w:val="single"/>
        </w:rPr>
      </w:pPr>
    </w:p>
    <w:p w:rsidR="00781E01" w:rsidRPr="00781E01" w:rsidRDefault="00781E01" w:rsidP="00781E01">
      <w:pPr>
        <w:ind w:left="1440"/>
        <w:rPr>
          <w:rFonts w:ascii="Verdana" w:hAnsi="Verdana" w:cs="Tahoma"/>
          <w:sz w:val="20"/>
          <w:szCs w:val="20"/>
        </w:rPr>
      </w:pPr>
      <w:r w:rsidRPr="00781E01">
        <w:rPr>
          <w:rFonts w:ascii="Verdana" w:hAnsi="Verdana" w:cs="Tahoma"/>
          <w:sz w:val="20"/>
          <w:szCs w:val="20"/>
        </w:rPr>
        <w:t xml:space="preserve">It was agreed that this item would be discussed in more detail </w:t>
      </w:r>
      <w:r>
        <w:rPr>
          <w:rFonts w:ascii="Verdana" w:hAnsi="Verdana" w:cs="Tahoma"/>
          <w:sz w:val="20"/>
          <w:szCs w:val="20"/>
        </w:rPr>
        <w:t xml:space="preserve">by the Committee </w:t>
      </w:r>
      <w:r w:rsidRPr="00781E01">
        <w:rPr>
          <w:rFonts w:ascii="Verdana" w:hAnsi="Verdana" w:cs="Tahoma"/>
          <w:sz w:val="20"/>
          <w:szCs w:val="20"/>
        </w:rPr>
        <w:t>before the Meeting to be held with the NTA on 8</w:t>
      </w:r>
      <w:r w:rsidRPr="00781E01">
        <w:rPr>
          <w:rFonts w:ascii="Verdana" w:hAnsi="Verdana" w:cs="Tahoma"/>
          <w:sz w:val="20"/>
          <w:szCs w:val="20"/>
          <w:vertAlign w:val="superscript"/>
        </w:rPr>
        <w:t>th</w:t>
      </w:r>
      <w:r w:rsidRPr="00781E01">
        <w:rPr>
          <w:rFonts w:ascii="Verdana" w:hAnsi="Verdana" w:cs="Tahoma"/>
          <w:sz w:val="20"/>
          <w:szCs w:val="20"/>
        </w:rPr>
        <w:t xml:space="preserve"> December between 4.30p.m. </w:t>
      </w:r>
      <w:proofErr w:type="gramStart"/>
      <w:r w:rsidRPr="00781E01">
        <w:rPr>
          <w:rFonts w:ascii="Verdana" w:hAnsi="Verdana" w:cs="Tahoma"/>
          <w:sz w:val="20"/>
          <w:szCs w:val="20"/>
        </w:rPr>
        <w:t>and</w:t>
      </w:r>
      <w:proofErr w:type="gramEnd"/>
      <w:r w:rsidRPr="00781E01">
        <w:rPr>
          <w:rFonts w:ascii="Verdana" w:hAnsi="Verdana" w:cs="Tahoma"/>
          <w:sz w:val="20"/>
          <w:szCs w:val="20"/>
        </w:rPr>
        <w:t xml:space="preserve"> 5.30p.m.</w:t>
      </w: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 w:rsidRPr="00543544"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r w:rsidR="005607F0">
        <w:rPr>
          <w:rFonts w:ascii="Verdana" w:hAnsi="Verdana" w:cs="Tahoma"/>
          <w:b/>
          <w:sz w:val="20"/>
          <w:szCs w:val="20"/>
          <w:u w:val="single"/>
        </w:rPr>
        <w:t>7</w:t>
      </w:r>
      <w:r w:rsidRPr="00B049B8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781E01">
        <w:rPr>
          <w:rFonts w:ascii="Verdana" w:hAnsi="Verdana" w:cs="Tahoma"/>
          <w:b/>
          <w:sz w:val="20"/>
          <w:szCs w:val="20"/>
          <w:u w:val="single"/>
        </w:rPr>
        <w:t>Working Gro</w:t>
      </w:r>
      <w:r w:rsidR="0091197B">
        <w:rPr>
          <w:rFonts w:ascii="Verdana" w:hAnsi="Verdana" w:cs="Tahoma"/>
          <w:b/>
          <w:sz w:val="20"/>
          <w:szCs w:val="20"/>
          <w:u w:val="single"/>
        </w:rPr>
        <w:t>u</w:t>
      </w:r>
      <w:r w:rsidR="005607F0">
        <w:rPr>
          <w:rFonts w:ascii="Verdana" w:hAnsi="Verdana" w:cs="Tahoma"/>
          <w:b/>
          <w:sz w:val="20"/>
          <w:szCs w:val="20"/>
          <w:u w:val="single"/>
        </w:rPr>
        <w:t xml:space="preserve">p – Election </w:t>
      </w:r>
      <w:proofErr w:type="spellStart"/>
      <w:r w:rsidR="005607F0">
        <w:rPr>
          <w:rFonts w:ascii="Verdana" w:hAnsi="Verdana" w:cs="Tahoma"/>
          <w:b/>
          <w:sz w:val="20"/>
          <w:szCs w:val="20"/>
          <w:u w:val="single"/>
        </w:rPr>
        <w:t>Postering</w:t>
      </w:r>
      <w:proofErr w:type="spellEnd"/>
      <w:r w:rsidR="005607F0">
        <w:rPr>
          <w:rFonts w:ascii="Verdana" w:hAnsi="Verdana" w:cs="Tahoma"/>
          <w:b/>
          <w:sz w:val="20"/>
          <w:szCs w:val="20"/>
          <w:u w:val="single"/>
        </w:rPr>
        <w:t xml:space="preserve"> Guidelines</w:t>
      </w:r>
      <w:r w:rsidRPr="00B049B8">
        <w:rPr>
          <w:rFonts w:ascii="Verdana" w:hAnsi="Verdana" w:cs="Tahoma"/>
          <w:b/>
          <w:sz w:val="20"/>
          <w:szCs w:val="20"/>
          <w:u w:val="single"/>
        </w:rPr>
        <w:t xml:space="preserve"> 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DF4FC6" w:rsidP="000B6B47">
      <w:pPr>
        <w:ind w:left="144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The Environment Department have requested that a nominee from this SPE be part of the Working Group.  Cllrs G</w:t>
      </w:r>
      <w:r w:rsidR="00E14C75">
        <w:rPr>
          <w:rFonts w:ascii="Verdana" w:hAnsi="Verdana" w:cs="Tahoma"/>
          <w:sz w:val="20"/>
          <w:szCs w:val="20"/>
        </w:rPr>
        <w:t>ogarty and O’Toole expressed an</w:t>
      </w:r>
      <w:r>
        <w:rPr>
          <w:rFonts w:ascii="Verdana" w:hAnsi="Verdana" w:cs="Tahoma"/>
          <w:sz w:val="20"/>
          <w:szCs w:val="20"/>
        </w:rPr>
        <w:t xml:space="preserve"> interest.  Their names to be forwarded to the Environment Department.  This was</w:t>
      </w:r>
      <w:r w:rsidRPr="00DF4FC6">
        <w:rPr>
          <w:rFonts w:ascii="Verdana" w:hAnsi="Verdana" w:cs="Tahoma"/>
          <w:b/>
          <w:sz w:val="20"/>
          <w:szCs w:val="20"/>
        </w:rPr>
        <w:t xml:space="preserve"> AGREED</w:t>
      </w:r>
    </w:p>
    <w:p w:rsidR="000B6B47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Pr="00543544" w:rsidRDefault="000B6B47" w:rsidP="000B6B47">
      <w:pPr>
        <w:ind w:left="1440"/>
        <w:rPr>
          <w:rFonts w:ascii="Arial" w:hAnsi="Arial" w:cs="Arial"/>
          <w:b/>
          <w:bCs/>
          <w:color w:val="333333"/>
          <w:lang w:val="en" w:eastAsia="en-IE"/>
        </w:rPr>
      </w:pPr>
    </w:p>
    <w:p w:rsidR="000B6B47" w:rsidRDefault="005607F0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proofErr w:type="spellStart"/>
      <w:r>
        <w:rPr>
          <w:rFonts w:ascii="Verdana" w:hAnsi="Verdana" w:cs="Tahoma"/>
          <w:b/>
          <w:sz w:val="20"/>
          <w:szCs w:val="20"/>
          <w:u w:val="single"/>
        </w:rPr>
        <w:t>Cor</w:t>
      </w:r>
      <w:proofErr w:type="spellEnd"/>
      <w:r>
        <w:rPr>
          <w:rFonts w:ascii="Verdana" w:hAnsi="Verdana" w:cs="Tahoma"/>
          <w:b/>
          <w:sz w:val="20"/>
          <w:szCs w:val="20"/>
          <w:u w:val="single"/>
        </w:rPr>
        <w:t xml:space="preserve"> (1) Problems with High Hedges and Trees on Neighbouring Properties</w:t>
      </w:r>
    </w:p>
    <w:p w:rsidR="006859E9" w:rsidRDefault="006859E9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6859E9" w:rsidRDefault="00E84110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hyperlink r:id="rId10" w:history="1">
        <w:r w:rsidR="006859E9" w:rsidRPr="006859E9">
          <w:rPr>
            <w:rStyle w:val="Hyperlink"/>
            <w:rFonts w:ascii="Verdana" w:hAnsi="Verdana" w:cs="Tahoma"/>
            <w:b/>
            <w:sz w:val="20"/>
            <w:szCs w:val="20"/>
          </w:rPr>
          <w:t>Correspondence.docx</w:t>
        </w:r>
      </w:hyperlink>
    </w:p>
    <w:p w:rsidR="00F33405" w:rsidRDefault="00F33405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F33405" w:rsidRPr="006859E9" w:rsidRDefault="006859E9" w:rsidP="000B6B47">
      <w:pPr>
        <w:ind w:left="1440"/>
        <w:rPr>
          <w:rFonts w:ascii="Verdana" w:hAnsi="Verdana" w:cs="Tahoma"/>
          <w:sz w:val="20"/>
          <w:szCs w:val="20"/>
        </w:rPr>
      </w:pPr>
      <w:r w:rsidRPr="006859E9">
        <w:rPr>
          <w:rFonts w:ascii="Verdana" w:hAnsi="Verdana" w:cs="Tahoma"/>
          <w:sz w:val="20"/>
          <w:szCs w:val="20"/>
        </w:rPr>
        <w:t>Correspondence received from Department of Justice</w:t>
      </w:r>
      <w:r>
        <w:rPr>
          <w:rFonts w:ascii="Verdana" w:hAnsi="Verdana" w:cs="Tahoma"/>
          <w:sz w:val="20"/>
          <w:szCs w:val="20"/>
        </w:rPr>
        <w:t>.</w:t>
      </w:r>
    </w:p>
    <w:p w:rsidR="00F33405" w:rsidRPr="006859E9" w:rsidRDefault="00F33405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AD5B82" w:rsidP="006859E9">
      <w:pPr>
        <w:ind w:left="720" w:firstLine="72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This was </w:t>
      </w:r>
      <w:r w:rsidRPr="00AD5B82">
        <w:rPr>
          <w:rFonts w:ascii="Verdana" w:hAnsi="Verdana" w:cs="Tahoma"/>
          <w:b/>
          <w:sz w:val="20"/>
          <w:szCs w:val="20"/>
        </w:rPr>
        <w:t>NOTED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 w:rsidRPr="00A214DE"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proofErr w:type="gramStart"/>
      <w:r w:rsidR="005607F0">
        <w:rPr>
          <w:rFonts w:ascii="Verdana" w:hAnsi="Verdana" w:cs="Tahoma"/>
          <w:b/>
          <w:sz w:val="20"/>
          <w:szCs w:val="20"/>
          <w:u w:val="single"/>
        </w:rPr>
        <w:t>9</w:t>
      </w:r>
      <w:r w:rsidRPr="00A214DE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A.O.B</w:t>
      </w:r>
      <w:proofErr w:type="gramEnd"/>
      <w:r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Pr="00AC12A7" w:rsidRDefault="000B6B47" w:rsidP="000B6B47">
      <w:pPr>
        <w:ind w:left="1440"/>
        <w:rPr>
          <w:rFonts w:ascii="Verdana" w:hAnsi="Verdana" w:cs="Tahoma"/>
          <w:sz w:val="20"/>
          <w:szCs w:val="20"/>
        </w:rPr>
      </w:pPr>
      <w:r w:rsidRPr="00AC12A7">
        <w:rPr>
          <w:rFonts w:ascii="Verdana" w:hAnsi="Verdana" w:cs="Tahoma"/>
          <w:sz w:val="20"/>
          <w:szCs w:val="20"/>
        </w:rPr>
        <w:t xml:space="preserve">No </w:t>
      </w:r>
      <w:r>
        <w:rPr>
          <w:rFonts w:ascii="Verdana" w:hAnsi="Verdana" w:cs="Tahoma"/>
          <w:sz w:val="20"/>
          <w:szCs w:val="20"/>
        </w:rPr>
        <w:t xml:space="preserve">other </w:t>
      </w:r>
      <w:r w:rsidRPr="00AC12A7">
        <w:rPr>
          <w:rFonts w:ascii="Verdana" w:hAnsi="Verdana" w:cs="Tahoma"/>
          <w:sz w:val="20"/>
          <w:szCs w:val="20"/>
        </w:rPr>
        <w:t>business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Pr="00636F22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Pr="00636F22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  <w:r w:rsidRPr="00636F22">
        <w:rPr>
          <w:rFonts w:ascii="Verdana" w:hAnsi="Verdana" w:cs="Tahoma"/>
          <w:b/>
          <w:sz w:val="20"/>
          <w:szCs w:val="20"/>
        </w:rPr>
        <w:t xml:space="preserve">The meeting concluded at </w:t>
      </w:r>
      <w:r w:rsidR="005607F0">
        <w:rPr>
          <w:rFonts w:ascii="Verdana" w:hAnsi="Verdana" w:cs="Tahoma"/>
          <w:b/>
          <w:sz w:val="20"/>
          <w:szCs w:val="20"/>
        </w:rPr>
        <w:t>7</w:t>
      </w:r>
      <w:r>
        <w:rPr>
          <w:rFonts w:ascii="Verdana" w:hAnsi="Verdana" w:cs="Tahoma"/>
          <w:b/>
          <w:sz w:val="20"/>
          <w:szCs w:val="20"/>
        </w:rPr>
        <w:t>.15</w:t>
      </w:r>
      <w:r w:rsidRPr="00636F22">
        <w:rPr>
          <w:rFonts w:ascii="Verdana" w:hAnsi="Verdana" w:cs="Tahoma"/>
          <w:b/>
          <w:sz w:val="20"/>
          <w:szCs w:val="20"/>
        </w:rPr>
        <w:t xml:space="preserve"> p.m.</w:t>
      </w:r>
    </w:p>
    <w:p w:rsidR="00A3692C" w:rsidRDefault="00A3692C"/>
    <w:sectPr w:rsidR="00A3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D2"/>
    <w:multiLevelType w:val="hybridMultilevel"/>
    <w:tmpl w:val="C3EE2B0A"/>
    <w:lvl w:ilvl="0" w:tplc="36D845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8C5398B"/>
    <w:multiLevelType w:val="hybridMultilevel"/>
    <w:tmpl w:val="9FDE8A2E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47"/>
    <w:rsid w:val="00021729"/>
    <w:rsid w:val="000576A2"/>
    <w:rsid w:val="000B44E7"/>
    <w:rsid w:val="000B6B47"/>
    <w:rsid w:val="00113A2A"/>
    <w:rsid w:val="0016418D"/>
    <w:rsid w:val="002E39CE"/>
    <w:rsid w:val="00394CFE"/>
    <w:rsid w:val="00514649"/>
    <w:rsid w:val="00547DFC"/>
    <w:rsid w:val="005607F0"/>
    <w:rsid w:val="005B200F"/>
    <w:rsid w:val="006364A0"/>
    <w:rsid w:val="006859E9"/>
    <w:rsid w:val="00744B74"/>
    <w:rsid w:val="00781E01"/>
    <w:rsid w:val="00825F2E"/>
    <w:rsid w:val="0091197B"/>
    <w:rsid w:val="009218FB"/>
    <w:rsid w:val="009270AC"/>
    <w:rsid w:val="009461C7"/>
    <w:rsid w:val="00A3692C"/>
    <w:rsid w:val="00A656CD"/>
    <w:rsid w:val="00AD5B82"/>
    <w:rsid w:val="00B33AB8"/>
    <w:rsid w:val="00B451F5"/>
    <w:rsid w:val="00C1580E"/>
    <w:rsid w:val="00C24FDC"/>
    <w:rsid w:val="00C50621"/>
    <w:rsid w:val="00C76B30"/>
    <w:rsid w:val="00CE42C3"/>
    <w:rsid w:val="00D71F39"/>
    <w:rsid w:val="00D87B36"/>
    <w:rsid w:val="00DF4FC6"/>
    <w:rsid w:val="00E14C75"/>
    <w:rsid w:val="00E84110"/>
    <w:rsid w:val="00EB046A"/>
    <w:rsid w:val="00F17E8B"/>
    <w:rsid w:val="00F25259"/>
    <w:rsid w:val="00F33405"/>
    <w:rsid w:val="00F57FC5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938AF14-7E34-475B-ADD2-E63C28CC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0B6B4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0B6B4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header">
    <w:name w:val="replyheader"/>
    <w:basedOn w:val="Normal"/>
    <w:rsid w:val="000B6B47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0B6B47"/>
    <w:pPr>
      <w:spacing w:before="300" w:after="300"/>
      <w:jc w:val="center"/>
    </w:pPr>
  </w:style>
  <w:style w:type="paragraph" w:customStyle="1" w:styleId="replymain">
    <w:name w:val="replymain"/>
    <w:basedOn w:val="Normal"/>
    <w:rsid w:val="000B6B47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927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6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6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Meetings\SPC's\1%20LANDUSE%20PLANNING%20&amp;%20TRANSPORTATION%20SPC\2016\Item.Reports\November%20SPC\LAP%20SDZ%20Phasing%20Update%20Presentation%20November%202016%20SPC%20FINAL%20FINAL.ppt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Meetings\SPC's\1%20LANDUSE%20PLANNING%20&amp;%20TRANSPORTATION%20SPC\2016\Item.Reports\November%20SPC\Presentation%20Policy%20on%20Naming%20of%20Infrastructure%20Nov%2022nd%202016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Meetings\SPC's\1%20LANDUSE%20PLANNING%20&amp;%20TRANSPORTATION%20SPC\2016\Item.Reports\November%20SPC\SDCC%20Vacant%20Site%20Register%20(Presentation%20to%20SPC%2022-11-16)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F:\Meetings\SPC's\1%20LANDUSE%20PLANNING%20&amp;%20TRANSPORTATION%20SPC\2016\Item.Reports\November%20SPC\Correspondenc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Meetings\SPC's\1%20LANDUSE%20PLANNING%20&amp;%20TRANSPORTATION%20SPC\2016\Item.Reports\November%20SPC\Local%20Area%20Plan%20Work%20Programme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Reilly</dc:creator>
  <cp:keywords/>
  <dc:description/>
  <cp:lastModifiedBy>Barbara Reilly</cp:lastModifiedBy>
  <cp:revision>2</cp:revision>
  <dcterms:created xsi:type="dcterms:W3CDTF">2017-02-13T16:31:00Z</dcterms:created>
  <dcterms:modified xsi:type="dcterms:W3CDTF">2017-02-13T16:31:00Z</dcterms:modified>
</cp:coreProperties>
</file>