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82E" w:rsidRDefault="00E8682E"/>
    <w:p w:rsidR="006745F6" w:rsidRDefault="006745F6"/>
    <w:p w:rsidR="006745F6" w:rsidRDefault="006745F6"/>
    <w:p w:rsidR="006745F6" w:rsidRDefault="006745F6" w:rsidP="006745F6">
      <w:pPr>
        <w:spacing w:after="0" w:line="240" w:lineRule="auto"/>
        <w:rPr>
          <w:rFonts w:ascii="Times New Roman" w:hAnsi="Times New Roman"/>
          <w:b/>
          <w:i/>
          <w:sz w:val="24"/>
          <w:szCs w:val="24"/>
        </w:rPr>
      </w:pPr>
    </w:p>
    <w:p w:rsidR="006745F6" w:rsidRDefault="006745F6" w:rsidP="006745F6">
      <w:pPr>
        <w:spacing w:after="0" w:line="240" w:lineRule="auto"/>
        <w:rPr>
          <w:rFonts w:ascii="Times New Roman" w:hAnsi="Times New Roman"/>
          <w:sz w:val="24"/>
          <w:szCs w:val="24"/>
          <w:lang w:val="en"/>
        </w:rPr>
      </w:pPr>
    </w:p>
    <w:p w:rsidR="006745F6" w:rsidRPr="00DD2030" w:rsidRDefault="006745F6" w:rsidP="006745F6">
      <w:pPr>
        <w:spacing w:after="0" w:line="240" w:lineRule="auto"/>
        <w:ind w:left="357"/>
        <w:rPr>
          <w:sz w:val="24"/>
          <w:szCs w:val="24"/>
          <w:lang w:val="en"/>
        </w:rPr>
      </w:pPr>
    </w:p>
    <w:p w:rsidR="006745F6" w:rsidRDefault="006745F6" w:rsidP="006745F6">
      <w:pPr>
        <w:spacing w:after="0" w:line="240" w:lineRule="auto"/>
        <w:rPr>
          <w:rFonts w:ascii="Times New Roman" w:hAnsi="Times New Roman"/>
          <w:sz w:val="24"/>
          <w:szCs w:val="24"/>
          <w:lang w:val="en"/>
        </w:rPr>
      </w:pPr>
    </w:p>
    <w:p w:rsidR="006745F6" w:rsidRDefault="006745F6" w:rsidP="006745F6">
      <w:pPr>
        <w:spacing w:after="0" w:line="240" w:lineRule="auto"/>
        <w:rPr>
          <w:rFonts w:ascii="Times New Roman" w:hAnsi="Times New Roman"/>
          <w:sz w:val="24"/>
          <w:szCs w:val="24"/>
          <w:lang w:val="en"/>
        </w:rPr>
      </w:pPr>
    </w:p>
    <w:p w:rsidR="006745F6" w:rsidRPr="00DD2030" w:rsidRDefault="006745F6" w:rsidP="006745F6">
      <w:pPr>
        <w:spacing w:after="0" w:line="240" w:lineRule="auto"/>
        <w:rPr>
          <w:rFonts w:ascii="Times New Roman" w:hAnsi="Times New Roman"/>
          <w:sz w:val="24"/>
          <w:szCs w:val="24"/>
          <w:lang w:val="en"/>
        </w:rPr>
      </w:pPr>
      <w:r w:rsidRPr="00DD2030">
        <w:rPr>
          <w:rFonts w:ascii="Times New Roman" w:hAnsi="Times New Roman"/>
          <w:sz w:val="24"/>
          <w:szCs w:val="24"/>
          <w:lang w:val="en"/>
        </w:rPr>
        <w:t>Minister Simon Coveney T D</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14</w:t>
      </w:r>
      <w:r w:rsidRPr="00737D07">
        <w:rPr>
          <w:rFonts w:ascii="Times New Roman" w:hAnsi="Times New Roman"/>
          <w:sz w:val="24"/>
          <w:szCs w:val="24"/>
          <w:vertAlign w:val="superscript"/>
          <w:lang w:val="en"/>
        </w:rPr>
        <w:t>th</w:t>
      </w:r>
      <w:r>
        <w:rPr>
          <w:rFonts w:ascii="Times New Roman" w:hAnsi="Times New Roman"/>
          <w:sz w:val="24"/>
          <w:szCs w:val="24"/>
          <w:lang w:val="en"/>
        </w:rPr>
        <w:t xml:space="preserve"> July 2016</w:t>
      </w:r>
    </w:p>
    <w:p w:rsidR="006745F6" w:rsidRDefault="006745F6" w:rsidP="006745F6">
      <w:pPr>
        <w:spacing w:after="0" w:line="240" w:lineRule="auto"/>
        <w:rPr>
          <w:rFonts w:ascii="Times New Roman" w:hAnsi="Times New Roman"/>
          <w:sz w:val="24"/>
          <w:szCs w:val="24"/>
          <w:lang w:val="en"/>
        </w:rPr>
      </w:pPr>
      <w:r w:rsidRPr="00DD2030">
        <w:rPr>
          <w:rFonts w:ascii="Times New Roman" w:hAnsi="Times New Roman"/>
          <w:sz w:val="24"/>
          <w:szCs w:val="24"/>
          <w:lang w:val="en"/>
        </w:rPr>
        <w:t>Minister for Housing Planning and Local Government</w:t>
      </w:r>
    </w:p>
    <w:p w:rsidR="006745F6" w:rsidRDefault="006745F6" w:rsidP="006745F6">
      <w:pPr>
        <w:spacing w:after="0" w:line="240" w:lineRule="auto"/>
        <w:rPr>
          <w:rFonts w:ascii="Times New Roman" w:hAnsi="Times New Roman"/>
          <w:sz w:val="24"/>
          <w:szCs w:val="24"/>
          <w:lang w:val="en"/>
        </w:rPr>
      </w:pPr>
      <w:r>
        <w:rPr>
          <w:rFonts w:ascii="Times New Roman" w:hAnsi="Times New Roman"/>
          <w:sz w:val="24"/>
          <w:szCs w:val="24"/>
          <w:lang w:val="en"/>
        </w:rPr>
        <w:t>Department of Housing, Planning and Local Government</w:t>
      </w:r>
    </w:p>
    <w:p w:rsidR="006745F6" w:rsidRDefault="006745F6" w:rsidP="006745F6">
      <w:pPr>
        <w:spacing w:after="0" w:line="240" w:lineRule="auto"/>
        <w:rPr>
          <w:rFonts w:ascii="Times New Roman" w:hAnsi="Times New Roman"/>
          <w:sz w:val="24"/>
          <w:szCs w:val="24"/>
          <w:lang w:val="en"/>
        </w:rPr>
      </w:pPr>
      <w:r>
        <w:rPr>
          <w:rFonts w:ascii="Times New Roman" w:hAnsi="Times New Roman"/>
          <w:sz w:val="24"/>
          <w:szCs w:val="24"/>
          <w:lang w:val="en"/>
        </w:rPr>
        <w:t>Kildare Street</w:t>
      </w:r>
    </w:p>
    <w:p w:rsidR="006745F6" w:rsidRDefault="006745F6" w:rsidP="006745F6">
      <w:pPr>
        <w:spacing w:after="0" w:line="240" w:lineRule="auto"/>
        <w:rPr>
          <w:rFonts w:ascii="Times New Roman" w:hAnsi="Times New Roman"/>
          <w:sz w:val="24"/>
          <w:szCs w:val="24"/>
          <w:lang w:val="en"/>
        </w:rPr>
      </w:pPr>
      <w:r>
        <w:rPr>
          <w:rFonts w:ascii="Times New Roman" w:hAnsi="Times New Roman"/>
          <w:sz w:val="24"/>
          <w:szCs w:val="24"/>
          <w:lang w:val="en"/>
        </w:rPr>
        <w:t>Dublin 2</w:t>
      </w:r>
    </w:p>
    <w:p w:rsidR="006745F6" w:rsidRDefault="006745F6" w:rsidP="006745F6">
      <w:pPr>
        <w:spacing w:after="0" w:line="240" w:lineRule="auto"/>
        <w:rPr>
          <w:rFonts w:ascii="Times New Roman" w:hAnsi="Times New Roman"/>
          <w:b/>
          <w:i/>
          <w:sz w:val="24"/>
          <w:szCs w:val="24"/>
        </w:rPr>
      </w:pPr>
    </w:p>
    <w:p w:rsidR="006745F6" w:rsidRDefault="006745F6" w:rsidP="006745F6">
      <w:pPr>
        <w:spacing w:after="0" w:line="240" w:lineRule="auto"/>
        <w:rPr>
          <w:rFonts w:ascii="Times New Roman" w:hAnsi="Times New Roman"/>
          <w:b/>
          <w:i/>
          <w:sz w:val="24"/>
          <w:szCs w:val="24"/>
        </w:rPr>
      </w:pPr>
      <w:r>
        <w:rPr>
          <w:rFonts w:ascii="Times New Roman" w:hAnsi="Times New Roman"/>
          <w:b/>
          <w:i/>
          <w:sz w:val="24"/>
          <w:szCs w:val="24"/>
        </w:rPr>
        <w:t>Our Ref M07/0716</w:t>
      </w:r>
    </w:p>
    <w:p w:rsidR="006745F6" w:rsidRDefault="006745F6" w:rsidP="006745F6">
      <w:pPr>
        <w:spacing w:after="0" w:line="240" w:lineRule="auto"/>
        <w:rPr>
          <w:rFonts w:ascii="Times New Roman" w:hAnsi="Times New Roman"/>
          <w:b/>
          <w:sz w:val="24"/>
          <w:szCs w:val="24"/>
          <w:u w:val="single"/>
        </w:rPr>
      </w:pPr>
    </w:p>
    <w:p w:rsidR="006745F6" w:rsidRDefault="006745F6" w:rsidP="006745F6">
      <w:pPr>
        <w:spacing w:after="0" w:line="240" w:lineRule="auto"/>
        <w:rPr>
          <w:rFonts w:ascii="Times New Roman" w:hAnsi="Times New Roman"/>
          <w:b/>
          <w:sz w:val="24"/>
          <w:szCs w:val="24"/>
          <w:u w:val="single"/>
        </w:rPr>
      </w:pPr>
      <w:r>
        <w:rPr>
          <w:rFonts w:ascii="Times New Roman" w:hAnsi="Times New Roman"/>
          <w:b/>
          <w:sz w:val="24"/>
          <w:szCs w:val="24"/>
          <w:u w:val="single"/>
        </w:rPr>
        <w:t>Re:  Motions Agreed at July Meeting of South Dublin County Council (M07/0716)</w:t>
      </w:r>
    </w:p>
    <w:p w:rsidR="006745F6" w:rsidRDefault="006745F6" w:rsidP="006745F6">
      <w:pPr>
        <w:spacing w:after="0" w:line="240" w:lineRule="auto"/>
        <w:rPr>
          <w:rFonts w:ascii="Times New Roman" w:hAnsi="Times New Roman"/>
          <w:sz w:val="24"/>
          <w:szCs w:val="24"/>
        </w:rPr>
      </w:pPr>
    </w:p>
    <w:p w:rsidR="006745F6" w:rsidRPr="00737D07" w:rsidRDefault="006745F6" w:rsidP="006745F6">
      <w:pPr>
        <w:ind w:right="386"/>
        <w:rPr>
          <w:rFonts w:ascii="Times New Roman" w:hAnsi="Times New Roman"/>
          <w:sz w:val="24"/>
          <w:szCs w:val="24"/>
        </w:rPr>
      </w:pPr>
      <w:r>
        <w:rPr>
          <w:rFonts w:ascii="Times New Roman" w:hAnsi="Times New Roman"/>
          <w:sz w:val="24"/>
          <w:szCs w:val="24"/>
        </w:rPr>
        <w:t>Dear Minister,</w:t>
      </w:r>
    </w:p>
    <w:p w:rsidR="006745F6" w:rsidRDefault="006745F6" w:rsidP="006745F6">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the11</w:t>
      </w:r>
      <w:r>
        <w:rPr>
          <w:rFonts w:ascii="Times New Roman" w:hAnsi="Times New Roman"/>
          <w:sz w:val="24"/>
          <w:szCs w:val="24"/>
          <w:vertAlign w:val="superscript"/>
        </w:rPr>
        <w:t>th</w:t>
      </w:r>
      <w:r>
        <w:rPr>
          <w:rFonts w:ascii="Times New Roman" w:hAnsi="Times New Roman"/>
          <w:sz w:val="24"/>
          <w:szCs w:val="24"/>
        </w:rPr>
        <w:t xml:space="preserve"> July 2016.</w:t>
      </w:r>
    </w:p>
    <w:p w:rsidR="00AE1CA4" w:rsidRDefault="00AE1CA4" w:rsidP="006745F6">
      <w:pPr>
        <w:spacing w:after="0" w:line="240" w:lineRule="auto"/>
        <w:rPr>
          <w:rFonts w:ascii="Times New Roman" w:hAnsi="Times New Roman"/>
          <w:sz w:val="24"/>
          <w:szCs w:val="24"/>
        </w:rPr>
      </w:pPr>
    </w:p>
    <w:p w:rsidR="006745F6" w:rsidRPr="00480025" w:rsidRDefault="00AE1CA4" w:rsidP="00480025">
      <w:pPr>
        <w:spacing w:before="100" w:beforeAutospacing="1" w:after="100" w:afterAutospacing="1" w:line="240" w:lineRule="auto"/>
        <w:rPr>
          <w:rFonts w:ascii="Times New Roman" w:eastAsiaTheme="minorHAnsi" w:hAnsi="Times New Roman"/>
          <w:bCs/>
          <w:sz w:val="24"/>
          <w:szCs w:val="24"/>
        </w:rPr>
      </w:pPr>
      <w:r>
        <w:rPr>
          <w:rFonts w:ascii="Times New Roman" w:hAnsi="Times New Roman"/>
          <w:color w:val="000000"/>
          <w:sz w:val="24"/>
          <w:szCs w:val="24"/>
          <w:lang w:eastAsia="en-IE"/>
        </w:rPr>
        <w:t>“</w:t>
      </w:r>
      <w:r w:rsidRPr="00883040">
        <w:rPr>
          <w:rFonts w:ascii="Times New Roman" w:hAnsi="Times New Roman"/>
          <w:color w:val="000000"/>
          <w:sz w:val="24"/>
          <w:szCs w:val="24"/>
          <w:lang w:eastAsia="en-IE"/>
        </w:rPr>
        <w:t>This Council will write to the Minister for Housing, Planning and Local Government Simon Coveney stating that a BIN waiver should be introduced for people with health issues. Over 20,000 people in Ireland suffer from bowel disease and are fitted with a stoma. These people have to use their bin to dispose of these colostomy bag through no fault of their own, and with pay by weight been introduce this will be a big cost to them. There is also many other conditions that people have medical wast</w:t>
      </w:r>
      <w:r>
        <w:rPr>
          <w:rFonts w:ascii="Times New Roman" w:hAnsi="Times New Roman"/>
          <w:color w:val="000000"/>
          <w:sz w:val="24"/>
          <w:szCs w:val="24"/>
          <w:lang w:eastAsia="en-IE"/>
        </w:rPr>
        <w:t>e that has to be put in the bin</w:t>
      </w:r>
      <w:r w:rsidRPr="00FA68BA">
        <w:rPr>
          <w:rFonts w:ascii="Times New Roman" w:eastAsiaTheme="minorHAnsi" w:hAnsi="Times New Roman"/>
          <w:bCs/>
          <w:sz w:val="24"/>
          <w:szCs w:val="24"/>
        </w:rPr>
        <w:t xml:space="preserve"> </w:t>
      </w:r>
      <w:r w:rsidRPr="00480025">
        <w:rPr>
          <w:rFonts w:ascii="Times New Roman" w:eastAsiaTheme="minorHAnsi" w:hAnsi="Times New Roman"/>
          <w:bCs/>
          <w:sz w:val="24"/>
          <w:szCs w:val="24"/>
        </w:rPr>
        <w:t>and in addition to the waiver, a scheme should be introduced where the HSE provides people registered with stomas or other bowel or bladder diseases with Healthcare Risk Waste bags and cable ties, for controlled disposal, in the interests of Public Health.</w:t>
      </w:r>
    </w:p>
    <w:p w:rsidR="006745F6" w:rsidRDefault="006745F6" w:rsidP="006745F6">
      <w:pPr>
        <w:spacing w:after="0" w:line="240" w:lineRule="auto"/>
        <w:rPr>
          <w:rFonts w:ascii="Times New Roman" w:hAnsi="Times New Roman"/>
          <w:sz w:val="24"/>
          <w:szCs w:val="24"/>
        </w:rPr>
      </w:pPr>
    </w:p>
    <w:p w:rsidR="006745F6" w:rsidRDefault="006745F6" w:rsidP="006745F6">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6745F6" w:rsidRDefault="006745F6" w:rsidP="006745F6">
      <w:pPr>
        <w:spacing w:after="0" w:line="240" w:lineRule="auto"/>
        <w:rPr>
          <w:rFonts w:ascii="Times New Roman" w:hAnsi="Times New Roman"/>
          <w:sz w:val="24"/>
          <w:szCs w:val="24"/>
        </w:rPr>
      </w:pPr>
    </w:p>
    <w:p w:rsidR="006745F6" w:rsidRDefault="006745F6" w:rsidP="006745F6">
      <w:pPr>
        <w:spacing w:after="0" w:line="240" w:lineRule="auto"/>
        <w:rPr>
          <w:rFonts w:ascii="Times New Roman" w:hAnsi="Times New Roman"/>
          <w:sz w:val="24"/>
          <w:szCs w:val="24"/>
        </w:rPr>
      </w:pPr>
    </w:p>
    <w:p w:rsidR="006745F6" w:rsidRDefault="006745F6" w:rsidP="006745F6">
      <w:pPr>
        <w:spacing w:after="0" w:line="240" w:lineRule="auto"/>
        <w:rPr>
          <w:rFonts w:ascii="Times New Roman" w:hAnsi="Times New Roman"/>
          <w:sz w:val="24"/>
          <w:szCs w:val="24"/>
        </w:rPr>
      </w:pPr>
      <w:r>
        <w:rPr>
          <w:rFonts w:ascii="Times New Roman" w:hAnsi="Times New Roman"/>
          <w:sz w:val="24"/>
          <w:szCs w:val="24"/>
        </w:rPr>
        <w:t>Yours sincerely</w:t>
      </w:r>
    </w:p>
    <w:p w:rsidR="00862BE5" w:rsidRDefault="00862BE5" w:rsidP="006745F6">
      <w:pPr>
        <w:spacing w:after="0" w:line="240" w:lineRule="auto"/>
        <w:rPr>
          <w:rFonts w:ascii="Times New Roman" w:hAnsi="Times New Roman"/>
          <w:sz w:val="24"/>
          <w:szCs w:val="24"/>
        </w:rPr>
      </w:pPr>
    </w:p>
    <w:p w:rsidR="00862BE5" w:rsidRDefault="00862BE5" w:rsidP="006745F6">
      <w:pPr>
        <w:spacing w:after="0" w:line="240" w:lineRule="auto"/>
        <w:rPr>
          <w:rFonts w:ascii="Times New Roman" w:hAnsi="Times New Roman"/>
          <w:sz w:val="24"/>
          <w:szCs w:val="24"/>
        </w:rPr>
      </w:pPr>
    </w:p>
    <w:p w:rsidR="006745F6" w:rsidRDefault="006745F6" w:rsidP="006745F6">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Tom O’Neill,</w:t>
      </w:r>
    </w:p>
    <w:p w:rsidR="006745F6" w:rsidRDefault="006745F6" w:rsidP="006745F6">
      <w:pPr>
        <w:spacing w:after="0" w:line="240" w:lineRule="auto"/>
        <w:rPr>
          <w:rFonts w:ascii="Times New Roman" w:hAnsi="Times New Roman"/>
          <w:sz w:val="24"/>
          <w:szCs w:val="24"/>
        </w:rPr>
      </w:pPr>
      <w:r>
        <w:rPr>
          <w:rFonts w:ascii="Times New Roman" w:hAnsi="Times New Roman"/>
          <w:sz w:val="24"/>
          <w:szCs w:val="24"/>
        </w:rPr>
        <w:t>Meeting Administrator,</w:t>
      </w:r>
    </w:p>
    <w:p w:rsidR="006745F6" w:rsidRPr="00480025" w:rsidRDefault="006745F6" w:rsidP="00480025">
      <w:pPr>
        <w:spacing w:after="0" w:line="240" w:lineRule="auto"/>
        <w:rPr>
          <w:rFonts w:ascii="Times New Roman" w:hAnsi="Times New Roman"/>
          <w:sz w:val="24"/>
          <w:szCs w:val="24"/>
        </w:rPr>
      </w:pPr>
      <w:r>
        <w:rPr>
          <w:rFonts w:ascii="Times New Roman" w:hAnsi="Times New Roman"/>
          <w:sz w:val="24"/>
          <w:szCs w:val="24"/>
        </w:rPr>
        <w:t>Corporate Performance and Change Management.</w:t>
      </w:r>
      <w:bookmarkStart w:id="0" w:name="_GoBack"/>
      <w:bookmarkEnd w:id="0"/>
    </w:p>
    <w:sectPr w:rsidR="006745F6" w:rsidRPr="00480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F6"/>
    <w:rsid w:val="00480025"/>
    <w:rsid w:val="006745F6"/>
    <w:rsid w:val="00862BE5"/>
    <w:rsid w:val="00AE1CA4"/>
    <w:rsid w:val="00E868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70CDD-5A08-4321-A283-934E8DA9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5F6"/>
    <w:pPr>
      <w:spacing w:line="254"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4</cp:revision>
  <cp:lastPrinted>2016-07-15T11:01:00Z</cp:lastPrinted>
  <dcterms:created xsi:type="dcterms:W3CDTF">2016-07-15T10:52:00Z</dcterms:created>
  <dcterms:modified xsi:type="dcterms:W3CDTF">2016-07-15T11:01:00Z</dcterms:modified>
</cp:coreProperties>
</file>