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47" w:rsidRPr="00935200" w:rsidRDefault="000B6B47" w:rsidP="000B6B47">
      <w:pPr>
        <w:spacing w:before="100" w:beforeAutospacing="1" w:after="100" w:afterAutospacing="1"/>
        <w:jc w:val="center"/>
        <w:rPr>
          <w:rFonts w:ascii="Calibri" w:eastAsia="Batang" w:hAnsi="Calibri"/>
          <w:b/>
          <w:bCs/>
          <w:sz w:val="31"/>
          <w:szCs w:val="31"/>
          <w:u w:val="single"/>
          <w:lang w:eastAsia="ko-KR"/>
        </w:rPr>
      </w:pPr>
      <w:smartTag w:uri="urn:schemas-microsoft-com:office:smarttags" w:element="place">
        <w:smartTag w:uri="urn:schemas-microsoft-com:office:smarttags" w:element="PlaceName">
          <w:r w:rsidRPr="00935200">
            <w:rPr>
              <w:rFonts w:ascii="Calibri" w:eastAsia="Batang" w:hAnsi="Calibri"/>
              <w:b/>
              <w:bCs/>
              <w:sz w:val="31"/>
              <w:szCs w:val="31"/>
              <w:u w:val="single"/>
              <w:lang w:eastAsia="ko-KR"/>
            </w:rPr>
            <w:t>COMHAIRLE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CONTAE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ÁTHA</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CLIATH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THEAS</w:t>
          </w:r>
        </w:smartTag>
        <w:r w:rsidRPr="00935200">
          <w:rPr>
            <w:rFonts w:ascii="Calibri" w:eastAsia="Batang" w:hAnsi="Calibri"/>
            <w:b/>
            <w:bCs/>
            <w:sz w:val="31"/>
            <w:szCs w:val="31"/>
            <w:u w:val="single"/>
            <w:lang w:eastAsia="ko-KR"/>
          </w:rPr>
          <w:br/>
        </w:r>
        <w:smartTag w:uri="urn:schemas-microsoft-com:office:smarttags" w:element="PlaceName">
          <w:r w:rsidRPr="00935200">
            <w:rPr>
              <w:rFonts w:ascii="Calibri" w:eastAsia="Batang" w:hAnsi="Calibri"/>
              <w:b/>
              <w:bCs/>
              <w:sz w:val="31"/>
              <w:szCs w:val="31"/>
              <w:u w:val="single"/>
              <w:lang w:eastAsia="ko-KR"/>
            </w:rPr>
            <w:t>SOUTH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DUBLIN</w:t>
          </w:r>
        </w:smartTag>
        <w:r w:rsidRPr="00935200">
          <w:rPr>
            <w:rFonts w:ascii="Calibri" w:eastAsia="Batang" w:hAnsi="Calibri"/>
            <w:b/>
            <w:bCs/>
            <w:sz w:val="31"/>
            <w:szCs w:val="31"/>
            <w:u w:val="single"/>
            <w:lang w:eastAsia="ko-KR"/>
          </w:rPr>
          <w:t xml:space="preserve"> </w:t>
        </w:r>
        <w:smartTag w:uri="urn:schemas-microsoft-com:office:smarttags" w:element="PlaceType">
          <w:r w:rsidRPr="00935200">
            <w:rPr>
              <w:rFonts w:ascii="Calibri" w:eastAsia="Batang" w:hAnsi="Calibri"/>
              <w:b/>
              <w:bCs/>
              <w:sz w:val="31"/>
              <w:szCs w:val="31"/>
              <w:u w:val="single"/>
              <w:lang w:eastAsia="ko-KR"/>
            </w:rPr>
            <w:t>COUNTY</w:t>
          </w:r>
        </w:smartTag>
      </w:smartTag>
      <w:r w:rsidRPr="00935200">
        <w:rPr>
          <w:rFonts w:ascii="Calibri" w:eastAsia="Batang" w:hAnsi="Calibri"/>
          <w:b/>
          <w:bCs/>
          <w:sz w:val="31"/>
          <w:szCs w:val="31"/>
          <w:u w:val="single"/>
          <w:lang w:eastAsia="ko-KR"/>
        </w:rPr>
        <w:t xml:space="preserve"> COUNCIL</w:t>
      </w:r>
    </w:p>
    <w:p w:rsidR="000B6B47" w:rsidRPr="00935200" w:rsidRDefault="000B6B47" w:rsidP="000B6B47">
      <w:pPr>
        <w:spacing w:before="230" w:after="230"/>
        <w:jc w:val="center"/>
        <w:rPr>
          <w:rFonts w:ascii="Calibri" w:eastAsia="Batang" w:hAnsi="Calibri"/>
          <w:lang w:eastAsia="ko-KR"/>
        </w:rPr>
      </w:pP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outh Dublin County Council Crest" style="width:75.7pt;height:91.85pt">
            <v:imagedata r:id="rId4" r:href="rId5"/>
          </v:shape>
        </w:pict>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sidRPr="00935200">
        <w:rPr>
          <w:rFonts w:ascii="Calibri" w:eastAsia="Batang" w:hAnsi="Calibri"/>
          <w:lang w:eastAsia="ko-KR"/>
        </w:rPr>
        <w:fldChar w:fldCharType="end"/>
      </w:r>
      <w:r w:rsidRPr="00935200">
        <w:rPr>
          <w:rFonts w:ascii="Calibri" w:eastAsia="Batang" w:hAnsi="Calibri"/>
          <w:lang w:eastAsia="ko-KR"/>
        </w:rPr>
        <w:fldChar w:fldCharType="end"/>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MEETING OF SOUTH </w:t>
      </w:r>
      <w:smartTag w:uri="urn:schemas-microsoft-com:office:smarttags" w:element="City">
        <w:smartTag w:uri="urn:schemas-microsoft-com:office:smarttags" w:element="place">
          <w:r w:rsidRPr="00935200">
            <w:rPr>
              <w:rFonts w:ascii="Calibri" w:eastAsia="Batang" w:hAnsi="Calibri"/>
              <w:b/>
              <w:bCs/>
              <w:u w:val="single"/>
              <w:lang w:eastAsia="ko-KR"/>
            </w:rPr>
            <w:t>DUBLIN</w:t>
          </w:r>
        </w:smartTag>
      </w:smartTag>
      <w:r w:rsidRPr="00935200">
        <w:rPr>
          <w:rFonts w:ascii="Calibri" w:eastAsia="Batang" w:hAnsi="Calibri"/>
          <w:b/>
          <w:bCs/>
          <w:u w:val="single"/>
          <w:lang w:eastAsia="ko-KR"/>
        </w:rPr>
        <w:t xml:space="preserve"> COUNTY COUNCIL</w:t>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MONDAY </w:t>
      </w:r>
      <w:r>
        <w:rPr>
          <w:rFonts w:ascii="Calibri" w:eastAsia="Batang" w:hAnsi="Calibri"/>
          <w:b/>
          <w:bCs/>
          <w:u w:val="single"/>
          <w:lang w:eastAsia="ko-KR"/>
        </w:rPr>
        <w:t>17</w:t>
      </w:r>
      <w:r w:rsidRPr="001866EA">
        <w:rPr>
          <w:rFonts w:ascii="Calibri" w:eastAsia="Batang" w:hAnsi="Calibri"/>
          <w:b/>
          <w:bCs/>
          <w:u w:val="single"/>
          <w:vertAlign w:val="superscript"/>
          <w:lang w:eastAsia="ko-KR"/>
        </w:rPr>
        <w:t>th</w:t>
      </w:r>
      <w:r>
        <w:rPr>
          <w:rFonts w:ascii="Calibri" w:eastAsia="Batang" w:hAnsi="Calibri"/>
          <w:b/>
          <w:bCs/>
          <w:u w:val="single"/>
          <w:lang w:eastAsia="ko-KR"/>
        </w:rPr>
        <w:t xml:space="preserve"> October </w:t>
      </w:r>
      <w:r w:rsidRPr="00935200">
        <w:rPr>
          <w:rFonts w:ascii="Calibri" w:eastAsia="Batang" w:hAnsi="Calibri"/>
          <w:b/>
          <w:bCs/>
          <w:u w:val="single"/>
          <w:lang w:eastAsia="ko-KR"/>
        </w:rPr>
        <w:t>2016</w:t>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 xml:space="preserve">HEADED ITEM NO. </w:t>
      </w:r>
      <w:r>
        <w:rPr>
          <w:rFonts w:ascii="Calibri" w:eastAsia="Batang" w:hAnsi="Calibri"/>
          <w:b/>
          <w:bCs/>
          <w:u w:val="single"/>
          <w:lang w:eastAsia="ko-KR"/>
        </w:rPr>
        <w:t xml:space="preserve">4 </w:t>
      </w:r>
      <w:proofErr w:type="gramStart"/>
      <w:r>
        <w:rPr>
          <w:rFonts w:ascii="Calibri" w:eastAsia="Batang" w:hAnsi="Calibri"/>
          <w:b/>
          <w:bCs/>
          <w:u w:val="single"/>
          <w:lang w:eastAsia="ko-KR"/>
        </w:rPr>
        <w:t>b(</w:t>
      </w:r>
      <w:proofErr w:type="spellStart"/>
      <w:proofErr w:type="gramEnd"/>
      <w:r>
        <w:rPr>
          <w:rFonts w:ascii="Calibri" w:eastAsia="Batang" w:hAnsi="Calibri"/>
          <w:b/>
          <w:bCs/>
          <w:u w:val="single"/>
          <w:lang w:eastAsia="ko-KR"/>
        </w:rPr>
        <w:t>i</w:t>
      </w:r>
      <w:bookmarkStart w:id="0" w:name="_GoBack"/>
      <w:bookmarkEnd w:id="0"/>
      <w:proofErr w:type="spellEnd"/>
      <w:r w:rsidRPr="00935200">
        <w:rPr>
          <w:rFonts w:ascii="Calibri" w:eastAsia="Batang" w:hAnsi="Calibri"/>
          <w:b/>
          <w:bCs/>
          <w:u w:val="single"/>
          <w:lang w:eastAsia="ko-KR"/>
        </w:rPr>
        <w:t>)</w:t>
      </w:r>
    </w:p>
    <w:p w:rsidR="000B6B47" w:rsidRPr="00490856" w:rsidRDefault="000B6B47" w:rsidP="000B6B47">
      <w:pPr>
        <w:pStyle w:val="replymain"/>
        <w:rPr>
          <w:rFonts w:ascii="Verdana" w:hAnsi="Verdana"/>
        </w:rPr>
      </w:pPr>
      <w:r>
        <w:rPr>
          <w:rFonts w:ascii="Verdana" w:hAnsi="Verdana"/>
        </w:rPr>
        <w:t>REPORT</w:t>
      </w:r>
      <w:r w:rsidRPr="00490856">
        <w:rPr>
          <w:rFonts w:ascii="Verdana" w:hAnsi="Verdana"/>
        </w:rPr>
        <w:t xml:space="preserve"> OF </w:t>
      </w:r>
      <w:r>
        <w:rPr>
          <w:rFonts w:ascii="Verdana" w:hAnsi="Verdana"/>
        </w:rPr>
        <w:t>THE LAND USE PLANNING &amp; TRANSPORTATION SPC</w:t>
      </w:r>
    </w:p>
    <w:p w:rsidR="000B6B47" w:rsidRPr="00490856" w:rsidRDefault="000B6B47" w:rsidP="000B6B47">
      <w:pPr>
        <w:tabs>
          <w:tab w:val="left" w:pos="0"/>
        </w:tabs>
        <w:ind w:left="-900"/>
        <w:jc w:val="center"/>
        <w:rPr>
          <w:rFonts w:ascii="Verdana" w:hAnsi="Verdana"/>
          <w:b/>
          <w:sz w:val="22"/>
          <w:szCs w:val="22"/>
        </w:rPr>
      </w:pPr>
      <w:r w:rsidRPr="00490856">
        <w:rPr>
          <w:rFonts w:ascii="Verdana" w:hAnsi="Verdana"/>
          <w:b/>
          <w:sz w:val="22"/>
          <w:szCs w:val="22"/>
        </w:rPr>
        <w:t xml:space="preserve">Thursday, </w:t>
      </w:r>
      <w:r>
        <w:rPr>
          <w:rFonts w:ascii="Verdana" w:hAnsi="Verdana"/>
          <w:b/>
          <w:sz w:val="22"/>
          <w:szCs w:val="22"/>
        </w:rPr>
        <w:t>29</w:t>
      </w:r>
      <w:r w:rsidRPr="00B66F3B">
        <w:rPr>
          <w:rFonts w:ascii="Verdana" w:hAnsi="Verdana"/>
          <w:b/>
          <w:sz w:val="22"/>
          <w:szCs w:val="22"/>
          <w:vertAlign w:val="superscript"/>
        </w:rPr>
        <w:t>th</w:t>
      </w:r>
      <w:r>
        <w:rPr>
          <w:rFonts w:ascii="Verdana" w:hAnsi="Verdana"/>
          <w:b/>
          <w:sz w:val="22"/>
          <w:szCs w:val="22"/>
        </w:rPr>
        <w:t xml:space="preserve"> September 2016.</w:t>
      </w:r>
    </w:p>
    <w:p w:rsidR="000B6B47" w:rsidRPr="00490856" w:rsidRDefault="000B6B47" w:rsidP="000B6B47">
      <w:pPr>
        <w:tabs>
          <w:tab w:val="left" w:pos="0"/>
        </w:tabs>
        <w:ind w:left="-900"/>
        <w:jc w:val="center"/>
        <w:rPr>
          <w:b/>
        </w:rPr>
      </w:pPr>
    </w:p>
    <w:p w:rsidR="000B6B47" w:rsidRPr="00490856" w:rsidRDefault="000B6B47" w:rsidP="000B6B47">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0B6B47" w:rsidRPr="00490856" w:rsidRDefault="000B6B47" w:rsidP="000B6B47">
      <w:pPr>
        <w:tabs>
          <w:tab w:val="left" w:pos="0"/>
          <w:tab w:val="left" w:pos="180"/>
          <w:tab w:val="left" w:pos="720"/>
        </w:tabs>
        <w:ind w:firstLine="567"/>
        <w:rPr>
          <w:rFonts w:ascii="Verdana" w:hAnsi="Verdana" w:cs="Tahoma"/>
          <w:b/>
          <w:sz w:val="20"/>
          <w:szCs w:val="20"/>
          <w:u w:val="single"/>
        </w:rPr>
      </w:pP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 Lavelle</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 O’Toole</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Gogarty</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Donovan</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M. Murphy</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R. Nolan</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Pr>
          <w:rFonts w:ascii="Verdana" w:hAnsi="Verdana" w:cs="Tahoma"/>
          <w:sz w:val="20"/>
          <w:szCs w:val="20"/>
        </w:rPr>
        <w:t>Mr. Neil Durkan</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firstLine="567"/>
        <w:rPr>
          <w:rFonts w:ascii="Verdana" w:hAnsi="Verdana" w:cs="Tahoma"/>
          <w:sz w:val="20"/>
          <w:szCs w:val="20"/>
        </w:rPr>
      </w:pP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 Taaffe, Director of Land Use</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Mr. Brian Keaney, Senior Planner</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 xml:space="preserve">Mr. </w:t>
      </w:r>
      <w:r>
        <w:rPr>
          <w:rFonts w:ascii="Verdana" w:hAnsi="Verdana" w:cs="Tahoma"/>
          <w:sz w:val="20"/>
          <w:szCs w:val="20"/>
        </w:rPr>
        <w:t>William Purcell, Senior Engineer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Senior Executive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Sheila Kelly, Administrative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Anne Shaw, Clerical Officer</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left="2160" w:firstLine="720"/>
        <w:rPr>
          <w:rFonts w:ascii="Verdana" w:hAnsi="Verdana" w:cs="Tahoma"/>
          <w:sz w:val="20"/>
          <w:szCs w:val="20"/>
        </w:rPr>
      </w:pP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0B6B47" w:rsidRPr="00490856" w:rsidRDefault="000B6B47" w:rsidP="000B6B47">
      <w:pPr>
        <w:tabs>
          <w:tab w:val="left" w:pos="0"/>
          <w:tab w:val="left" w:pos="180"/>
          <w:tab w:val="left" w:pos="720"/>
        </w:tabs>
        <w:ind w:left="540"/>
        <w:rPr>
          <w:rFonts w:ascii="Verdana" w:hAnsi="Verdana" w:cs="Tahoma"/>
          <w:sz w:val="20"/>
          <w:szCs w:val="20"/>
        </w:rPr>
      </w:pPr>
      <w:r w:rsidRPr="00717E89">
        <w:rPr>
          <w:rFonts w:ascii="Verdana" w:hAnsi="Verdana" w:cs="Tahoma"/>
          <w:b/>
          <w:sz w:val="20"/>
          <w:szCs w:val="20"/>
        </w:rPr>
        <w:t xml:space="preserve">Apologies </w:t>
      </w:r>
      <w:r w:rsidRPr="00490856">
        <w:rPr>
          <w:rFonts w:ascii="Verdana" w:hAnsi="Verdana" w:cs="Tahoma"/>
          <w:sz w:val="20"/>
          <w:szCs w:val="20"/>
        </w:rPr>
        <w:t>for inability to atten</w:t>
      </w:r>
      <w:r>
        <w:rPr>
          <w:rFonts w:ascii="Verdana" w:hAnsi="Verdana" w:cs="Tahoma"/>
          <w:sz w:val="20"/>
          <w:szCs w:val="20"/>
        </w:rPr>
        <w:t>d were received from Ms. Siobhan Butler and Mr. Denis Sherwin.</w:t>
      </w:r>
    </w:p>
    <w:p w:rsidR="000B6B47" w:rsidRPr="00490856" w:rsidRDefault="000B6B47" w:rsidP="000B6B47">
      <w:pPr>
        <w:tabs>
          <w:tab w:val="left" w:pos="0"/>
          <w:tab w:val="left" w:pos="180"/>
          <w:tab w:val="left" w:pos="720"/>
        </w:tabs>
        <w:rPr>
          <w:rFonts w:ascii="Verdana" w:hAnsi="Verdana" w:cs="Tahoma"/>
          <w:b/>
        </w:rPr>
      </w:pPr>
    </w:p>
    <w:p w:rsidR="000B6B47" w:rsidRPr="00490856" w:rsidRDefault="000B6B47" w:rsidP="000B6B47">
      <w:pPr>
        <w:tabs>
          <w:tab w:val="left" w:pos="0"/>
          <w:tab w:val="left" w:pos="180"/>
          <w:tab w:val="left" w:pos="720"/>
        </w:tabs>
        <w:ind w:left="567" w:hanging="27"/>
        <w:rPr>
          <w:rFonts w:ascii="Verdana" w:hAnsi="Verdana" w:cs="Tahoma"/>
          <w:b/>
          <w:sz w:val="20"/>
          <w:szCs w:val="20"/>
        </w:rPr>
      </w:pPr>
      <w:r w:rsidRPr="00490856">
        <w:rPr>
          <w:rFonts w:ascii="Verdana" w:hAnsi="Verdana" w:cs="Tahoma"/>
          <w:sz w:val="20"/>
          <w:szCs w:val="20"/>
        </w:rPr>
        <w:tab/>
      </w:r>
      <w:proofErr w:type="gramStart"/>
      <w:r w:rsidRPr="00490856">
        <w:rPr>
          <w:rFonts w:ascii="Verdana" w:hAnsi="Verdana" w:cs="Tahoma"/>
          <w:b/>
          <w:sz w:val="20"/>
          <w:szCs w:val="20"/>
        </w:rPr>
        <w:t>An</w:t>
      </w:r>
      <w:proofErr w:type="gramEnd"/>
      <w:r w:rsidRPr="00490856">
        <w:rPr>
          <w:rFonts w:ascii="Verdana" w:hAnsi="Verdana" w:cs="Tahoma"/>
          <w:b/>
          <w:sz w:val="20"/>
          <w:szCs w:val="20"/>
        </w:rPr>
        <w:t xml:space="preserve"> Cathaoirleach, Councillor W. Lavelle presided.</w:t>
      </w:r>
    </w:p>
    <w:p w:rsidR="000B6B47" w:rsidRDefault="000B6B47" w:rsidP="000B6B47">
      <w:pPr>
        <w:tabs>
          <w:tab w:val="left" w:pos="0"/>
          <w:tab w:val="left" w:pos="180"/>
          <w:tab w:val="left" w:pos="720"/>
        </w:tabs>
        <w:ind w:left="567" w:hanging="27"/>
        <w:rPr>
          <w:rFonts w:ascii="Verdana" w:hAnsi="Verdana" w:cs="Tahoma"/>
          <w:sz w:val="20"/>
          <w:szCs w:val="20"/>
        </w:rPr>
      </w:pPr>
    </w:p>
    <w:p w:rsidR="000B6B47" w:rsidRDefault="000B6B47" w:rsidP="000B6B47">
      <w:pPr>
        <w:tabs>
          <w:tab w:val="left" w:pos="0"/>
          <w:tab w:val="left" w:pos="180"/>
          <w:tab w:val="left" w:pos="720"/>
        </w:tabs>
        <w:ind w:left="567" w:hanging="27"/>
        <w:rPr>
          <w:rFonts w:ascii="Verdana" w:hAnsi="Verdana" w:cs="Tahoma"/>
          <w:sz w:val="20"/>
          <w:szCs w:val="20"/>
        </w:rPr>
      </w:pPr>
      <w:r>
        <w:rPr>
          <w:rFonts w:ascii="Verdana" w:hAnsi="Verdana" w:cs="Tahoma"/>
          <w:sz w:val="20"/>
          <w:szCs w:val="20"/>
        </w:rPr>
        <w:t>It was AGREED to vary the order of business on the Agenda to take HI (3) as the first item of business followed by HI (5) and thereafter resume in accordance with the order as set out on the Agenda.</w:t>
      </w:r>
    </w:p>
    <w:p w:rsidR="000B6B47" w:rsidRPr="00490856" w:rsidRDefault="000B6B47" w:rsidP="000B6B47">
      <w:pPr>
        <w:tabs>
          <w:tab w:val="left" w:pos="0"/>
          <w:tab w:val="left" w:pos="180"/>
          <w:tab w:val="left" w:pos="720"/>
        </w:tabs>
        <w:ind w:left="567" w:hanging="27"/>
        <w:rPr>
          <w:rFonts w:ascii="Verdana" w:hAnsi="Verdana" w:cs="Tahoma"/>
          <w:sz w:val="20"/>
          <w:szCs w:val="20"/>
        </w:rPr>
      </w:pPr>
    </w:p>
    <w:p w:rsidR="000B6B47" w:rsidRPr="00490856" w:rsidRDefault="000B6B47" w:rsidP="000B6B47">
      <w:pPr>
        <w:tabs>
          <w:tab w:val="left" w:pos="0"/>
          <w:tab w:val="left" w:pos="180"/>
          <w:tab w:val="left" w:pos="720"/>
        </w:tabs>
        <w:ind w:left="567" w:hanging="27"/>
        <w:rPr>
          <w:rFonts w:ascii="Verdana" w:hAnsi="Verdana" w:cs="Tahoma"/>
          <w:sz w:val="20"/>
          <w:szCs w:val="20"/>
        </w:rPr>
      </w:pPr>
    </w:p>
    <w:p w:rsidR="000B6B47" w:rsidRPr="00490856" w:rsidRDefault="000B6B47" w:rsidP="000B6B47">
      <w:pPr>
        <w:tabs>
          <w:tab w:val="left" w:pos="0"/>
          <w:tab w:val="left" w:pos="180"/>
          <w:tab w:val="left" w:pos="720"/>
        </w:tabs>
        <w:rPr>
          <w:rFonts w:ascii="Verdana" w:hAnsi="Verdana" w:cs="Tahoma"/>
          <w:b/>
          <w:sz w:val="20"/>
          <w:szCs w:val="20"/>
          <w:u w:val="single"/>
          <w:lang w:val="en-IE"/>
        </w:rPr>
      </w:pPr>
      <w:r w:rsidRPr="00A86E68">
        <w:rPr>
          <w:rFonts w:ascii="Verdana" w:hAnsi="Verdana" w:cs="Tahoma"/>
          <w:b/>
          <w:sz w:val="20"/>
          <w:szCs w:val="20"/>
          <w:lang w:val="en-IE"/>
        </w:rPr>
        <w:tab/>
      </w:r>
      <w:r w:rsidRPr="00A86E68">
        <w:rPr>
          <w:rFonts w:ascii="Verdana" w:hAnsi="Verdana" w:cs="Tahoma"/>
          <w:b/>
          <w:sz w:val="20"/>
          <w:szCs w:val="20"/>
          <w:lang w:val="en-IE"/>
        </w:rPr>
        <w:tab/>
      </w:r>
      <w:r>
        <w:rPr>
          <w:rFonts w:ascii="Verdana" w:hAnsi="Verdana" w:cs="Tahoma"/>
          <w:b/>
          <w:sz w:val="20"/>
          <w:szCs w:val="20"/>
          <w:lang w:val="en-IE"/>
        </w:rPr>
        <w:tab/>
        <w:t>H.I. 1.</w:t>
      </w:r>
      <w:r w:rsidRPr="00490856">
        <w:rPr>
          <w:rFonts w:ascii="Verdana" w:hAnsi="Verdana" w:cs="Tahoma"/>
          <w:b/>
          <w:sz w:val="20"/>
          <w:szCs w:val="20"/>
          <w:lang w:val="en-IE"/>
        </w:rPr>
        <w:tab/>
      </w:r>
      <w:r w:rsidRPr="00490856">
        <w:rPr>
          <w:rFonts w:ascii="Verdana" w:hAnsi="Verdana" w:cs="Tahoma"/>
          <w:b/>
          <w:sz w:val="20"/>
          <w:szCs w:val="20"/>
          <w:u w:val="single"/>
          <w:lang w:val="en-IE"/>
        </w:rPr>
        <w:t>Confirmation of Minutes</w:t>
      </w:r>
    </w:p>
    <w:p w:rsidR="000B6B47" w:rsidRPr="00490856" w:rsidRDefault="000B6B47" w:rsidP="000B6B47">
      <w:pPr>
        <w:tabs>
          <w:tab w:val="left" w:pos="0"/>
          <w:tab w:val="left" w:pos="180"/>
          <w:tab w:val="left" w:pos="720"/>
        </w:tabs>
        <w:ind w:left="1260" w:hanging="540"/>
        <w:rPr>
          <w:rFonts w:ascii="Verdana" w:hAnsi="Verdana" w:cs="Tahoma"/>
          <w:b/>
          <w:sz w:val="20"/>
          <w:szCs w:val="20"/>
          <w:lang w:val="en-IE"/>
        </w:rPr>
      </w:pPr>
    </w:p>
    <w:p w:rsidR="000B6B47" w:rsidRDefault="000B6B47" w:rsidP="000B6B47">
      <w:pPr>
        <w:ind w:left="1440"/>
        <w:jc w:val="both"/>
        <w:rPr>
          <w:rFonts w:ascii="Verdana" w:hAnsi="Verdana"/>
          <w:sz w:val="20"/>
          <w:szCs w:val="20"/>
        </w:rPr>
      </w:pPr>
      <w:r>
        <w:rPr>
          <w:rFonts w:ascii="Verdana" w:hAnsi="Verdana" w:cs="Tahoma"/>
          <w:sz w:val="20"/>
          <w:szCs w:val="20"/>
          <w:lang w:val="en-IE"/>
        </w:rPr>
        <w:t xml:space="preserve">The </w:t>
      </w:r>
      <w:r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Pr="00490856">
        <w:rPr>
          <w:rFonts w:ascii="Verdana" w:hAnsi="Verdana" w:cs="Tahoma"/>
          <w:sz w:val="20"/>
          <w:szCs w:val="20"/>
          <w:lang w:val="en-IE"/>
        </w:rPr>
        <w:t xml:space="preserve">Transportation Strategic Policy </w:t>
      </w:r>
      <w:r w:rsidRPr="003944AB">
        <w:rPr>
          <w:rFonts w:ascii="Verdana" w:hAnsi="Verdana" w:cs="Tahoma"/>
          <w:sz w:val="20"/>
          <w:szCs w:val="20"/>
          <w:lang w:val="en-IE"/>
        </w:rPr>
        <w:t xml:space="preserve">Committee held on </w:t>
      </w:r>
      <w:r>
        <w:rPr>
          <w:rFonts w:ascii="Verdana" w:hAnsi="Verdana" w:cs="Tahoma"/>
          <w:sz w:val="20"/>
          <w:szCs w:val="20"/>
          <w:lang w:val="en-IE"/>
        </w:rPr>
        <w:t>26</w:t>
      </w:r>
      <w:r w:rsidRPr="0082237C">
        <w:rPr>
          <w:rFonts w:ascii="Verdana" w:hAnsi="Verdana" w:cs="Tahoma"/>
          <w:sz w:val="20"/>
          <w:szCs w:val="20"/>
          <w:vertAlign w:val="superscript"/>
          <w:lang w:val="en-IE"/>
        </w:rPr>
        <w:t>th</w:t>
      </w:r>
      <w:r>
        <w:rPr>
          <w:rFonts w:ascii="Verdana" w:hAnsi="Verdana" w:cs="Tahoma"/>
          <w:sz w:val="20"/>
          <w:szCs w:val="20"/>
          <w:lang w:val="en-IE"/>
        </w:rPr>
        <w:t xml:space="preserve"> May 2016</w:t>
      </w:r>
      <w:r w:rsidRPr="003944AB">
        <w:rPr>
          <w:rFonts w:ascii="Verdana" w:hAnsi="Verdana"/>
          <w:sz w:val="20"/>
          <w:szCs w:val="20"/>
        </w:rPr>
        <w:t xml:space="preserve"> were proposed by Cllr. </w:t>
      </w:r>
      <w:r>
        <w:rPr>
          <w:rFonts w:ascii="Verdana" w:hAnsi="Verdana"/>
          <w:sz w:val="20"/>
          <w:szCs w:val="20"/>
        </w:rPr>
        <w:t>Lavelle, seconded by Cllr. Gogarty and AGREED.</w:t>
      </w:r>
    </w:p>
    <w:p w:rsidR="000B6B47" w:rsidRDefault="000B6B47" w:rsidP="000B6B47">
      <w:pPr>
        <w:ind w:left="1440"/>
        <w:jc w:val="both"/>
        <w:rPr>
          <w:rFonts w:ascii="Verdana" w:hAnsi="Verdana" w:cs="Tahoma"/>
          <w:sz w:val="20"/>
          <w:szCs w:val="20"/>
          <w:lang w:val="en-IE"/>
        </w:rPr>
      </w:pPr>
    </w:p>
    <w:p w:rsidR="000B6B47" w:rsidRDefault="000B6B47" w:rsidP="000B6B47">
      <w:pPr>
        <w:ind w:left="1440"/>
        <w:jc w:val="both"/>
        <w:rPr>
          <w:rFonts w:ascii="Verdana" w:hAnsi="Verdana" w:cs="Tahoma"/>
          <w:sz w:val="20"/>
          <w:szCs w:val="20"/>
          <w:lang w:val="en-IE"/>
        </w:rPr>
      </w:pPr>
    </w:p>
    <w:p w:rsidR="000B6B47" w:rsidRDefault="000B6B47" w:rsidP="000B6B47">
      <w:pPr>
        <w:ind w:left="1440"/>
        <w:jc w:val="both"/>
        <w:rPr>
          <w:rFonts w:ascii="Verdana" w:hAnsi="Verdana" w:cs="Tahoma"/>
          <w:sz w:val="20"/>
          <w:szCs w:val="20"/>
          <w:lang w:val="en-IE"/>
        </w:rPr>
      </w:pPr>
    </w:p>
    <w:p w:rsidR="000B6B47" w:rsidRPr="003944AB" w:rsidRDefault="000B6B47" w:rsidP="000B6B47">
      <w:pPr>
        <w:ind w:left="1440"/>
        <w:jc w:val="both"/>
        <w:rPr>
          <w:rFonts w:ascii="Verdana" w:hAnsi="Verdana" w:cs="Tahoma"/>
          <w:sz w:val="20"/>
          <w:szCs w:val="20"/>
          <w:lang w:val="en-IE"/>
        </w:rPr>
      </w:pPr>
    </w:p>
    <w:p w:rsidR="000B6B47" w:rsidRPr="00490856" w:rsidRDefault="000B6B47" w:rsidP="000B6B47">
      <w:pPr>
        <w:ind w:left="1440"/>
        <w:rPr>
          <w:rFonts w:ascii="Verdana" w:hAnsi="Verdana" w:cs="Tahoma"/>
          <w:sz w:val="20"/>
          <w:szCs w:val="20"/>
          <w:lang w:val="en-IE"/>
        </w:rPr>
      </w:pPr>
    </w:p>
    <w:p w:rsidR="000B6B47" w:rsidRPr="00490856" w:rsidRDefault="000B6B47" w:rsidP="000B6B47">
      <w:pPr>
        <w:ind w:left="1440"/>
        <w:rPr>
          <w:rFonts w:ascii="Verdana" w:hAnsi="Verdana" w:cs="Tahoma"/>
          <w:b/>
          <w:sz w:val="20"/>
          <w:szCs w:val="20"/>
          <w:u w:val="single"/>
        </w:rPr>
      </w:pPr>
      <w:r>
        <w:rPr>
          <w:rFonts w:ascii="Verdana" w:hAnsi="Verdana" w:cs="Tahoma"/>
          <w:b/>
          <w:sz w:val="20"/>
          <w:szCs w:val="20"/>
          <w:u w:val="single"/>
        </w:rPr>
        <w:t>H.I. 3. Naming of Infrastructure</w:t>
      </w:r>
    </w:p>
    <w:p w:rsidR="000B6B47" w:rsidRPr="00490856" w:rsidRDefault="000B6B47" w:rsidP="000B6B47">
      <w:pPr>
        <w:rPr>
          <w:rFonts w:ascii="Verdana" w:hAnsi="Verdana" w:cs="Tahoma"/>
          <w:b/>
          <w:sz w:val="20"/>
          <w:szCs w:val="20"/>
          <w:u w:val="single"/>
        </w:rPr>
      </w:pPr>
    </w:p>
    <w:p w:rsidR="000B6B47" w:rsidRDefault="000B6B47" w:rsidP="000B6B47">
      <w:pPr>
        <w:pStyle w:val="NormalWeb"/>
        <w:ind w:left="1440"/>
        <w:jc w:val="both"/>
        <w:rPr>
          <w:rFonts w:ascii="Verdana" w:hAnsi="Verdana"/>
          <w:sz w:val="20"/>
          <w:szCs w:val="20"/>
        </w:rPr>
      </w:pPr>
      <w:r>
        <w:rPr>
          <w:rFonts w:ascii="Verdana" w:hAnsi="Verdana"/>
          <w:sz w:val="20"/>
          <w:szCs w:val="20"/>
        </w:rPr>
        <w:t xml:space="preserve">Ms. L. Leonard delivered a presentation outlining the key points, aims, scope, extent and process set out in the draft policy on the Naming of Infrastructure and Provision of Memorials and Plaques. </w:t>
      </w:r>
    </w:p>
    <w:p w:rsidR="000B6B47" w:rsidRDefault="000B6B47" w:rsidP="000B6B47">
      <w:pPr>
        <w:pStyle w:val="NormalWeb"/>
        <w:ind w:left="1440"/>
        <w:jc w:val="both"/>
        <w:rPr>
          <w:rFonts w:ascii="Verdana" w:hAnsi="Verdana"/>
          <w:sz w:val="20"/>
          <w:szCs w:val="20"/>
        </w:rPr>
      </w:pPr>
      <w:r>
        <w:rPr>
          <w:rFonts w:ascii="Verdana" w:hAnsi="Verdana"/>
          <w:sz w:val="20"/>
          <w:szCs w:val="20"/>
        </w:rPr>
        <w:t>Following the presentation, Cllr Lavelle responded, thanked Ms. Leonard for the presentation and invited members to provide feedback to her within a two week period for incorporation into the policy which he requested be circulated to members two weeks before the next SPC Meeting with a view to a final policy being adopted then.</w:t>
      </w:r>
    </w:p>
    <w:p w:rsidR="000B6B47" w:rsidRDefault="000B6B47" w:rsidP="000B6B47">
      <w:pPr>
        <w:pStyle w:val="NormalWeb"/>
        <w:ind w:left="1440"/>
        <w:jc w:val="both"/>
        <w:rPr>
          <w:rFonts w:ascii="Verdana" w:hAnsi="Verdana"/>
          <w:sz w:val="20"/>
          <w:szCs w:val="20"/>
        </w:rPr>
      </w:pPr>
      <w:r>
        <w:rPr>
          <w:rFonts w:ascii="Verdana" w:hAnsi="Verdana"/>
          <w:sz w:val="20"/>
          <w:szCs w:val="20"/>
        </w:rPr>
        <w:t>Ms. L. Leonard agreed to this and the final draft will be circulated in advance of the November SPC.</w:t>
      </w:r>
    </w:p>
    <w:p w:rsidR="000B6B47" w:rsidRDefault="000B6B47" w:rsidP="000B6B47">
      <w:pPr>
        <w:pStyle w:val="NormalWeb"/>
        <w:ind w:left="1440"/>
        <w:jc w:val="both"/>
        <w:rPr>
          <w:rFonts w:ascii="Verdana" w:hAnsi="Verdana"/>
          <w:sz w:val="20"/>
          <w:szCs w:val="20"/>
        </w:rPr>
      </w:pPr>
    </w:p>
    <w:p w:rsidR="000B6B47" w:rsidRPr="00490856" w:rsidRDefault="000B6B47" w:rsidP="000B6B47">
      <w:pPr>
        <w:ind w:left="1440"/>
        <w:rPr>
          <w:rFonts w:ascii="Verdana" w:hAnsi="Verdana" w:cs="Tahoma"/>
          <w:b/>
          <w:sz w:val="20"/>
          <w:szCs w:val="20"/>
          <w:u w:val="single"/>
        </w:rPr>
      </w:pPr>
      <w:r>
        <w:rPr>
          <w:rFonts w:ascii="Verdana" w:hAnsi="Verdana" w:cs="Tahoma"/>
          <w:b/>
          <w:sz w:val="20"/>
          <w:szCs w:val="20"/>
          <w:u w:val="single"/>
        </w:rPr>
        <w:t>H.I. 5 Residential Parking Permits.</w:t>
      </w:r>
    </w:p>
    <w:p w:rsidR="000B6B47" w:rsidRDefault="000B6B47" w:rsidP="000B6B47">
      <w:pPr>
        <w:pStyle w:val="NormalWeb"/>
        <w:ind w:left="1440"/>
        <w:jc w:val="both"/>
        <w:rPr>
          <w:rFonts w:ascii="Verdana" w:hAnsi="Verdana"/>
          <w:sz w:val="20"/>
          <w:szCs w:val="20"/>
        </w:rPr>
      </w:pPr>
      <w:r>
        <w:rPr>
          <w:rFonts w:ascii="Verdana" w:hAnsi="Verdana"/>
          <w:sz w:val="20"/>
          <w:szCs w:val="20"/>
        </w:rPr>
        <w:t xml:space="preserve">Ms. L. Leonard delivered a report and presentation setting out the costs of residential parking permits in </w:t>
      </w:r>
      <w:r w:rsidRPr="00C45BF3">
        <w:rPr>
          <w:rFonts w:ascii="Verdana" w:hAnsi="Verdana"/>
          <w:sz w:val="20"/>
          <w:szCs w:val="20"/>
        </w:rPr>
        <w:t>South Dublin County Council</w:t>
      </w:r>
      <w:r>
        <w:rPr>
          <w:rFonts w:ascii="Verdana" w:hAnsi="Verdana"/>
          <w:sz w:val="20"/>
          <w:szCs w:val="20"/>
        </w:rPr>
        <w:t xml:space="preserve"> and the comparable figures from the other Dublin Local Authorities.</w:t>
      </w:r>
    </w:p>
    <w:p w:rsidR="000B6B47" w:rsidRPr="0000375B" w:rsidRDefault="000B6B47" w:rsidP="000B6B47">
      <w:pPr>
        <w:pStyle w:val="replymain"/>
        <w:ind w:left="1440"/>
        <w:jc w:val="left"/>
        <w:rPr>
          <w:rFonts w:ascii="Verdana" w:hAnsi="Verdana"/>
          <w:sz w:val="22"/>
          <w:szCs w:val="22"/>
        </w:rPr>
      </w:pPr>
      <w:r w:rsidRPr="0000375B">
        <w:rPr>
          <w:rFonts w:ascii="Verdana" w:hAnsi="Verdana"/>
          <w:sz w:val="22"/>
          <w:szCs w:val="22"/>
        </w:rPr>
        <w:t>RESIDENTIAL PARKING PERMITS</w:t>
      </w:r>
    </w:p>
    <w:tbl>
      <w:tblPr>
        <w:tblW w:w="788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287"/>
        <w:gridCol w:w="1528"/>
      </w:tblGrid>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Local Authority</w:t>
            </w:r>
          </w:p>
        </w:tc>
        <w:tc>
          <w:tcPr>
            <w:tcW w:w="428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Residents Permit</w:t>
            </w:r>
          </w:p>
        </w:tc>
        <w:tc>
          <w:tcPr>
            <w:tcW w:w="1528"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 xml:space="preserve">Visitors Permit </w:t>
            </w:r>
          </w:p>
        </w:tc>
      </w:tr>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 xml:space="preserve">South Dublin </w:t>
            </w:r>
          </w:p>
          <w:p w:rsidR="000B6B47" w:rsidRPr="0000375B" w:rsidRDefault="000B6B47" w:rsidP="00853FA0">
            <w:pPr>
              <w:rPr>
                <w:rFonts w:ascii="Arial" w:eastAsia="Calibri" w:hAnsi="Arial" w:cs="Arial"/>
                <w:sz w:val="20"/>
                <w:szCs w:val="20"/>
              </w:rPr>
            </w:pPr>
            <w:r w:rsidRPr="0000375B">
              <w:rPr>
                <w:rFonts w:ascii="Arial" w:hAnsi="Arial" w:cs="Arial"/>
                <w:bCs/>
                <w:color w:val="333333"/>
                <w:sz w:val="20"/>
                <w:szCs w:val="20"/>
                <w:lang w:val="en" w:eastAsia="en-IE"/>
              </w:rPr>
              <w:t>County Council</w:t>
            </w:r>
            <w:r w:rsidRPr="0000375B">
              <w:rPr>
                <w:rFonts w:ascii="Arial" w:eastAsia="Calibri" w:hAnsi="Arial" w:cs="Arial"/>
                <w:sz w:val="20"/>
                <w:szCs w:val="20"/>
              </w:rPr>
              <w:t xml:space="preserve"> </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€20 for 1 year</w:t>
            </w:r>
          </w:p>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 for 2 year</w:t>
            </w:r>
          </w:p>
        </w:tc>
        <w:tc>
          <w:tcPr>
            <w:tcW w:w="1528"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€20 for First Visitors Permit, €50 for Second Permit</w:t>
            </w:r>
          </w:p>
        </w:tc>
      </w:tr>
      <w:tr w:rsidR="000B6B47" w:rsidRPr="0000375B" w:rsidTr="00853FA0">
        <w:tc>
          <w:tcPr>
            <w:tcW w:w="2067" w:type="dxa"/>
            <w:shd w:val="clear" w:color="auto" w:fill="auto"/>
          </w:tcPr>
          <w:p w:rsidR="000B6B47" w:rsidRPr="0000375B" w:rsidRDefault="000B6B47" w:rsidP="00853FA0">
            <w:pPr>
              <w:rPr>
                <w:rFonts w:ascii="Arial" w:eastAsia="Calibri" w:hAnsi="Arial" w:cs="Arial"/>
                <w:sz w:val="20"/>
                <w:szCs w:val="20"/>
              </w:rPr>
            </w:pPr>
            <w:r w:rsidRPr="0000375B">
              <w:rPr>
                <w:rFonts w:ascii="Arial" w:hAnsi="Arial" w:cs="Arial"/>
                <w:bCs/>
                <w:color w:val="333333"/>
                <w:sz w:val="20"/>
                <w:szCs w:val="20"/>
                <w:lang w:val="en" w:eastAsia="en-IE"/>
              </w:rPr>
              <w:t>Dublin City Council</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€50 for 1 year and €80 for 2 years if you live in a house.</w:t>
            </w:r>
          </w:p>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€400 for 1 year or €750 for 2 years if your building contains more than 4 housing units, has off-road parking available to it and is located in a low demand zone (includes converted houses and apartment blocks).</w:t>
            </w:r>
          </w:p>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€400 for 1 year or €750 for 2 years if your building is a converted house, contains more than 4 housing units, has off-road parking available to it and is located in a heavy demand zone</w:t>
            </w:r>
          </w:p>
        </w:tc>
        <w:tc>
          <w:tcPr>
            <w:tcW w:w="1528"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lang w:val="en"/>
              </w:rPr>
              <w:t>€1.25 each, and are sold in multiples of four</w:t>
            </w:r>
          </w:p>
        </w:tc>
      </w:tr>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lastRenderedPageBreak/>
              <w:t>Fingal County Council</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€20 for 2 year permit</w:t>
            </w:r>
          </w:p>
        </w:tc>
        <w:tc>
          <w:tcPr>
            <w:tcW w:w="1528" w:type="dxa"/>
            <w:shd w:val="clear" w:color="auto" w:fill="auto"/>
          </w:tcPr>
          <w:p w:rsidR="000B6B47" w:rsidRPr="0000375B" w:rsidRDefault="000B6B47" w:rsidP="00853FA0">
            <w:pPr>
              <w:rPr>
                <w:rFonts w:ascii="Arial" w:eastAsia="Calibri" w:hAnsi="Arial" w:cs="Arial"/>
                <w:sz w:val="20"/>
                <w:szCs w:val="20"/>
                <w:lang w:val="en"/>
              </w:rPr>
            </w:pPr>
            <w:r w:rsidRPr="0000375B">
              <w:rPr>
                <w:rFonts w:ascii="Arial" w:eastAsia="Calibri" w:hAnsi="Arial" w:cs="Arial"/>
                <w:sz w:val="20"/>
                <w:szCs w:val="20"/>
              </w:rPr>
              <w:t>€1.20 per disc for visitors</w:t>
            </w:r>
          </w:p>
        </w:tc>
      </w:tr>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Dun-Laoghaire Rathdown County Council</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 per year or €75 for 2 years</w:t>
            </w:r>
          </w:p>
        </w:tc>
        <w:tc>
          <w:tcPr>
            <w:tcW w:w="1528"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 each with a maximum of 120 per resident in a calendar year</w:t>
            </w:r>
          </w:p>
        </w:tc>
      </w:tr>
    </w:tbl>
    <w:p w:rsidR="000B6B47" w:rsidRPr="0000375B" w:rsidRDefault="000B6B47" w:rsidP="000B6B47">
      <w:pPr>
        <w:ind w:left="1440"/>
        <w:rPr>
          <w:rFonts w:ascii="Arial" w:hAnsi="Arial" w:cs="Arial"/>
          <w:sz w:val="20"/>
          <w:szCs w:val="20"/>
        </w:rPr>
      </w:pPr>
    </w:p>
    <w:p w:rsidR="000B6B47" w:rsidRPr="0000375B" w:rsidRDefault="000B6B47" w:rsidP="000B6B47">
      <w:pPr>
        <w:ind w:left="1440"/>
        <w:rPr>
          <w:rFonts w:ascii="Arial" w:hAnsi="Arial" w:cs="Arial"/>
          <w:sz w:val="20"/>
          <w:szCs w:val="20"/>
        </w:rPr>
      </w:pPr>
    </w:p>
    <w:p w:rsidR="000B6B47" w:rsidRPr="0000375B" w:rsidRDefault="000B6B47" w:rsidP="000B6B47">
      <w:pPr>
        <w:rPr>
          <w:rFonts w:ascii="Arial" w:hAnsi="Arial" w:cs="Arial"/>
          <w:sz w:val="20"/>
          <w:szCs w:val="20"/>
        </w:rPr>
      </w:pPr>
    </w:p>
    <w:p w:rsidR="000B6B47" w:rsidRPr="0000375B" w:rsidRDefault="000B6B47" w:rsidP="000B6B47">
      <w:pPr>
        <w:ind w:left="1440"/>
        <w:rPr>
          <w:rFonts w:ascii="Arial" w:hAnsi="Arial" w:cs="Arial"/>
          <w:sz w:val="20"/>
          <w:szCs w:val="20"/>
        </w:rPr>
      </w:pPr>
      <w:r w:rsidRPr="0000375B">
        <w:rPr>
          <w:rFonts w:ascii="Arial" w:hAnsi="Arial" w:cs="Arial"/>
          <w:sz w:val="20"/>
          <w:szCs w:val="20"/>
        </w:rPr>
        <w:t>As set out in the South Dublin County Council (Control of Parking) Bye Laws 2010 the tariff for permits is as follows;</w:t>
      </w:r>
    </w:p>
    <w:p w:rsidR="000B6B47" w:rsidRPr="0000375B" w:rsidRDefault="000B6B47" w:rsidP="000B6B47">
      <w:pPr>
        <w:ind w:left="1440"/>
        <w:rPr>
          <w:rFonts w:ascii="Arial" w:hAnsi="Arial" w:cs="Arial"/>
          <w:sz w:val="20"/>
          <w:szCs w:val="20"/>
        </w:rPr>
      </w:pPr>
    </w:p>
    <w:tbl>
      <w:tblPr>
        <w:tblW w:w="7818" w:type="dxa"/>
        <w:tblInd w:w="1504" w:type="dxa"/>
        <w:tblCellMar>
          <w:left w:w="0" w:type="dxa"/>
          <w:right w:w="0" w:type="dxa"/>
        </w:tblCellMar>
        <w:tblLook w:val="04A0" w:firstRow="1" w:lastRow="0" w:firstColumn="1" w:lastColumn="0" w:noHBand="0" w:noVBand="1"/>
      </w:tblPr>
      <w:tblGrid>
        <w:gridCol w:w="3696"/>
        <w:gridCol w:w="1277"/>
        <w:gridCol w:w="2845"/>
      </w:tblGrid>
      <w:tr w:rsidR="000B6B47" w:rsidRPr="0000375B" w:rsidTr="00853FA0">
        <w:trPr>
          <w:trHeight w:val="15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b/>
                <w:bCs/>
                <w:sz w:val="20"/>
                <w:szCs w:val="20"/>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b/>
                <w:bCs/>
                <w:sz w:val="20"/>
                <w:szCs w:val="20"/>
              </w:rPr>
              <w:t xml:space="preserve">Bye-Law </w:t>
            </w:r>
          </w:p>
        </w:tc>
        <w:tc>
          <w:tcPr>
            <w:tcW w:w="28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b/>
                <w:bCs/>
                <w:sz w:val="20"/>
                <w:szCs w:val="20"/>
              </w:rPr>
              <w:t xml:space="preserve">Appropriate Fee </w:t>
            </w:r>
          </w:p>
        </w:tc>
      </w:tr>
      <w:tr w:rsidR="000B6B47" w:rsidRPr="0000375B"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16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€20 for one year permit </w:t>
            </w:r>
          </w:p>
          <w:p w:rsidR="000B6B47" w:rsidRPr="0000375B" w:rsidRDefault="000B6B47" w:rsidP="00853FA0">
            <w:pPr>
              <w:rPr>
                <w:rFonts w:ascii="Arial" w:hAnsi="Arial" w:cs="Arial"/>
                <w:sz w:val="20"/>
                <w:szCs w:val="20"/>
              </w:rPr>
            </w:pPr>
            <w:r w:rsidRPr="0000375B">
              <w:rPr>
                <w:rFonts w:ascii="Arial" w:hAnsi="Arial" w:cs="Arial"/>
                <w:sz w:val="20"/>
                <w:szCs w:val="20"/>
              </w:rPr>
              <w:t xml:space="preserve">€40 for two year permit </w:t>
            </w:r>
          </w:p>
        </w:tc>
      </w:tr>
      <w:tr w:rsidR="000B6B47" w:rsidRPr="0000375B"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19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€5 </w:t>
            </w:r>
          </w:p>
        </w:tc>
      </w:tr>
      <w:tr w:rsidR="000B6B47" w:rsidRPr="0000375B"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28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€30 for first one year permits </w:t>
            </w:r>
          </w:p>
          <w:p w:rsidR="000B6B47" w:rsidRPr="0000375B" w:rsidRDefault="000B6B47" w:rsidP="00853FA0">
            <w:pPr>
              <w:rPr>
                <w:rFonts w:ascii="Arial" w:hAnsi="Arial" w:cs="Arial"/>
                <w:sz w:val="20"/>
                <w:szCs w:val="20"/>
              </w:rPr>
            </w:pPr>
            <w:r w:rsidRPr="0000375B">
              <w:rPr>
                <w:rFonts w:ascii="Arial" w:hAnsi="Arial" w:cs="Arial"/>
                <w:sz w:val="20"/>
                <w:szCs w:val="20"/>
              </w:rPr>
              <w:t xml:space="preserve">€50 for subsequent one year permits </w:t>
            </w:r>
          </w:p>
        </w:tc>
      </w:tr>
      <w:tr w:rsidR="000B6B47" w:rsidRPr="0000375B" w:rsidTr="00853FA0">
        <w:trPr>
          <w:trHeight w:val="146"/>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31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€60 for one calendar month permit </w:t>
            </w:r>
          </w:p>
        </w:tc>
      </w:tr>
    </w:tbl>
    <w:p w:rsidR="000B6B47" w:rsidRPr="0000375B" w:rsidRDefault="000B6B47" w:rsidP="000B6B47">
      <w:pPr>
        <w:ind w:left="1440"/>
        <w:rPr>
          <w:rFonts w:ascii="Arial" w:hAnsi="Arial" w:cs="Arial"/>
          <w:color w:val="333333"/>
          <w:sz w:val="20"/>
          <w:szCs w:val="20"/>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 xml:space="preserve">The first Visitors Permit had been suggested at €30 per year under the consultation but was adopted at the rate of €20.  The second visitor permit is €50 under the 2010 Bye Laws, this was increased from the visitor permit tariff set in the 2003 Bye Laws of €20.  There is a limit of two visitor permits per household.  </w:t>
      </w:r>
    </w:p>
    <w:p w:rsidR="000B6B47" w:rsidRPr="0000375B" w:rsidRDefault="000B6B47" w:rsidP="000B6B47">
      <w:pPr>
        <w:ind w:left="1440"/>
        <w:rPr>
          <w:rFonts w:ascii="Arial" w:hAnsi="Arial" w:cs="Arial"/>
          <w:color w:val="333333"/>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There is no household limit for number of residential parking permits (for cars owned by residents at a particular residential address)</w:t>
      </w:r>
    </w:p>
    <w:p w:rsidR="000B6B47" w:rsidRPr="0000375B" w:rsidRDefault="000B6B47" w:rsidP="000B6B47">
      <w:pPr>
        <w:ind w:left="1440"/>
        <w:rPr>
          <w:rFonts w:ascii="Arial" w:hAnsi="Arial" w:cs="Arial"/>
          <w:color w:val="333333"/>
          <w:sz w:val="20"/>
          <w:szCs w:val="20"/>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 xml:space="preserve">All residents within pay and display areas are eligible for permits but there may be some restrictions on where they can park. </w:t>
      </w:r>
    </w:p>
    <w:p w:rsidR="000B6B47" w:rsidRPr="0000375B" w:rsidRDefault="000B6B47" w:rsidP="000B6B47">
      <w:pPr>
        <w:ind w:left="1440"/>
        <w:rPr>
          <w:rFonts w:ascii="Arial" w:hAnsi="Arial" w:cs="Arial"/>
          <w:color w:val="333333"/>
          <w:sz w:val="20"/>
          <w:szCs w:val="20"/>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 xml:space="preserve">It must be noted that the permit is not a guarantee of a space being available but an exemption from the pay and display charge local to the address for which the permit was issued. </w:t>
      </w:r>
    </w:p>
    <w:p w:rsidR="000B6B47" w:rsidRDefault="000B6B47" w:rsidP="000B6B47">
      <w:pPr>
        <w:pStyle w:val="NormalWeb"/>
        <w:ind w:left="1440"/>
        <w:jc w:val="both"/>
        <w:rPr>
          <w:rFonts w:ascii="Verdana" w:hAnsi="Verdana"/>
          <w:sz w:val="20"/>
          <w:szCs w:val="20"/>
        </w:rPr>
      </w:pPr>
      <w:r>
        <w:rPr>
          <w:rFonts w:ascii="Verdana" w:hAnsi="Verdana"/>
          <w:sz w:val="20"/>
          <w:szCs w:val="20"/>
        </w:rPr>
        <w:t>Following the presentation, a discussion ensued to which Councillors Donovan, O’Toole, Gogarty and Lavelle contributed.</w:t>
      </w:r>
    </w:p>
    <w:p w:rsidR="000B6B47" w:rsidRDefault="000B6B47" w:rsidP="000B6B47">
      <w:pPr>
        <w:pStyle w:val="NormalWeb"/>
        <w:ind w:left="1440"/>
        <w:jc w:val="both"/>
        <w:rPr>
          <w:rFonts w:ascii="Verdana" w:hAnsi="Verdana"/>
          <w:sz w:val="20"/>
          <w:szCs w:val="20"/>
        </w:rPr>
      </w:pPr>
      <w:r>
        <w:rPr>
          <w:rFonts w:ascii="Verdana" w:hAnsi="Verdana"/>
          <w:sz w:val="20"/>
          <w:szCs w:val="20"/>
        </w:rPr>
        <w:t xml:space="preserve">Mr. E. Taaffe and L. Leonard responded to questions raised. The report was </w:t>
      </w:r>
      <w:r w:rsidRPr="00181B82">
        <w:rPr>
          <w:rFonts w:ascii="Verdana" w:hAnsi="Verdana"/>
          <w:b/>
          <w:sz w:val="20"/>
          <w:szCs w:val="20"/>
        </w:rPr>
        <w:t>NOTED.</w:t>
      </w:r>
    </w:p>
    <w:p w:rsidR="000B6B47" w:rsidRDefault="000B6B47" w:rsidP="000B6B47">
      <w:pPr>
        <w:pStyle w:val="NormalWeb"/>
        <w:ind w:left="1440"/>
        <w:jc w:val="both"/>
        <w:rPr>
          <w:rFonts w:ascii="Verdana" w:hAnsi="Verdana"/>
          <w:sz w:val="20"/>
          <w:szCs w:val="20"/>
        </w:rPr>
      </w:pPr>
    </w:p>
    <w:p w:rsidR="000B6B47" w:rsidRDefault="000B6B47" w:rsidP="000B6B47">
      <w:pPr>
        <w:ind w:left="1440"/>
        <w:rPr>
          <w:rFonts w:ascii="Verdana" w:hAnsi="Verdana" w:cs="Tahoma"/>
          <w:b/>
          <w:sz w:val="20"/>
          <w:szCs w:val="20"/>
          <w:u w:val="single"/>
        </w:rPr>
      </w:pPr>
      <w:r>
        <w:rPr>
          <w:rFonts w:ascii="Verdana" w:hAnsi="Verdana" w:cs="Tahoma"/>
          <w:b/>
          <w:sz w:val="20"/>
          <w:szCs w:val="20"/>
          <w:u w:val="single"/>
        </w:rPr>
        <w:t xml:space="preserve">H.I. 1 Update on N4/N7 Study  </w:t>
      </w:r>
    </w:p>
    <w:p w:rsidR="000B6B47" w:rsidRDefault="000B6B47" w:rsidP="000B6B47">
      <w:pPr>
        <w:ind w:left="1440"/>
        <w:rPr>
          <w:rFonts w:ascii="Verdana" w:hAnsi="Verdana" w:cs="Tahoma"/>
          <w:b/>
          <w:sz w:val="20"/>
          <w:szCs w:val="20"/>
          <w:u w:val="single"/>
        </w:rPr>
      </w:pPr>
    </w:p>
    <w:p w:rsidR="000B6B47" w:rsidRPr="00181B82" w:rsidRDefault="000B6B47" w:rsidP="000B6B47">
      <w:pPr>
        <w:ind w:left="1440"/>
        <w:jc w:val="both"/>
        <w:rPr>
          <w:rFonts w:ascii="Verdana" w:hAnsi="Verdana"/>
          <w:sz w:val="20"/>
          <w:szCs w:val="20"/>
        </w:rPr>
      </w:pPr>
      <w:r>
        <w:rPr>
          <w:rFonts w:ascii="Verdana" w:hAnsi="Verdana" w:cs="Tahoma"/>
          <w:sz w:val="20"/>
          <w:szCs w:val="20"/>
        </w:rPr>
        <w:t>The apologies of TII who were expected at the meeting to give a presentation and update were conveyed to the committee by Councillor Lavelle.</w:t>
      </w:r>
    </w:p>
    <w:p w:rsidR="000B6B47" w:rsidRDefault="000B6B47" w:rsidP="000B6B47">
      <w:pPr>
        <w:pStyle w:val="NormalWeb"/>
        <w:ind w:left="1440"/>
        <w:jc w:val="both"/>
        <w:rPr>
          <w:rFonts w:ascii="Verdana" w:hAnsi="Verdana"/>
          <w:sz w:val="20"/>
          <w:szCs w:val="20"/>
        </w:rPr>
      </w:pPr>
      <w:r>
        <w:rPr>
          <w:rFonts w:ascii="Verdana" w:hAnsi="Verdana"/>
          <w:sz w:val="20"/>
          <w:szCs w:val="20"/>
        </w:rPr>
        <w:t>Mr. Eddie Taaffe, Director of Service provided an update to members on the progress on the N4/N7 Study</w:t>
      </w:r>
    </w:p>
    <w:p w:rsidR="000B6B47" w:rsidRPr="00C11A1E" w:rsidRDefault="000B6B47" w:rsidP="000B6B47">
      <w:pPr>
        <w:ind w:left="1440"/>
        <w:rPr>
          <w:rFonts w:ascii="Verdana" w:hAnsi="Verdana"/>
          <w:sz w:val="20"/>
          <w:szCs w:val="20"/>
        </w:rPr>
      </w:pPr>
      <w:r>
        <w:rPr>
          <w:rFonts w:ascii="Verdana" w:hAnsi="Verdana"/>
          <w:sz w:val="20"/>
          <w:szCs w:val="20"/>
        </w:rPr>
        <w:t>A debate ensued and questions raised were responded to by Mr. E. Taaffe.</w:t>
      </w:r>
    </w:p>
    <w:p w:rsidR="000B6B47" w:rsidRPr="00490856" w:rsidRDefault="000B6B47" w:rsidP="000B6B47">
      <w:pPr>
        <w:rPr>
          <w:rFonts w:ascii="Verdana" w:hAnsi="Verdana"/>
          <w:sz w:val="20"/>
          <w:szCs w:val="20"/>
        </w:rPr>
      </w:pPr>
    </w:p>
    <w:p w:rsidR="000B6B47" w:rsidRPr="00490856" w:rsidRDefault="000B6B47" w:rsidP="000B6B47">
      <w:pPr>
        <w:ind w:left="720" w:right="-1800"/>
        <w:rPr>
          <w:rFonts w:ascii="Verdana" w:hAnsi="Verdana" w:cs="Tahoma"/>
          <w:sz w:val="20"/>
          <w:szCs w:val="20"/>
        </w:rPr>
      </w:pPr>
    </w:p>
    <w:p w:rsidR="000B6B47" w:rsidRPr="00490856" w:rsidRDefault="000B6B47" w:rsidP="000B6B47">
      <w:pPr>
        <w:ind w:left="1440"/>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4  Western</w:t>
      </w:r>
      <w:proofErr w:type="gramEnd"/>
      <w:r>
        <w:rPr>
          <w:rFonts w:ascii="Verdana" w:hAnsi="Verdana" w:cs="Tahoma"/>
          <w:b/>
          <w:sz w:val="20"/>
          <w:szCs w:val="20"/>
          <w:u w:val="single"/>
        </w:rPr>
        <w:t xml:space="preserve"> Orbital Road</w:t>
      </w:r>
    </w:p>
    <w:p w:rsidR="000B6B47" w:rsidRDefault="000B6B47" w:rsidP="000B6B47">
      <w:pPr>
        <w:ind w:left="1440"/>
        <w:rPr>
          <w:rFonts w:ascii="Verdana" w:hAnsi="Verdana" w:cs="Tahoma"/>
          <w:sz w:val="20"/>
          <w:szCs w:val="20"/>
        </w:rPr>
      </w:pPr>
    </w:p>
    <w:p w:rsidR="000B6B47" w:rsidRDefault="000B6B47" w:rsidP="000B6B47">
      <w:pPr>
        <w:pStyle w:val="NormalWeb"/>
        <w:ind w:left="1440"/>
        <w:jc w:val="both"/>
        <w:rPr>
          <w:rFonts w:ascii="Verdana" w:hAnsi="Verdana"/>
          <w:sz w:val="20"/>
          <w:szCs w:val="20"/>
        </w:rPr>
      </w:pPr>
      <w:r>
        <w:rPr>
          <w:rFonts w:ascii="Verdana" w:hAnsi="Verdana"/>
          <w:sz w:val="20"/>
          <w:szCs w:val="20"/>
        </w:rPr>
        <w:t>Mr. Eddie Taaffe, Director of Service provided an update to members on the progress on the Western Orbital Road.</w:t>
      </w:r>
    </w:p>
    <w:p w:rsidR="000B6B47" w:rsidRPr="00490856" w:rsidRDefault="000B6B47" w:rsidP="000B6B47">
      <w:pPr>
        <w:ind w:left="1440"/>
        <w:rPr>
          <w:rFonts w:ascii="Verdana" w:hAnsi="Verdana" w:cs="Tahoma"/>
          <w:sz w:val="20"/>
          <w:szCs w:val="20"/>
        </w:rPr>
      </w:pPr>
    </w:p>
    <w:p w:rsidR="000B6B47" w:rsidRPr="00490856" w:rsidRDefault="000B6B47" w:rsidP="000B6B47">
      <w:pPr>
        <w:ind w:left="720" w:firstLine="720"/>
        <w:rPr>
          <w:rFonts w:ascii="Verdana" w:hAnsi="Verdana" w:cs="Tahoma"/>
          <w:b/>
          <w:sz w:val="20"/>
          <w:szCs w:val="20"/>
          <w:u w:val="single"/>
        </w:rPr>
      </w:pPr>
      <w:r>
        <w:rPr>
          <w:rFonts w:ascii="Verdana" w:hAnsi="Verdana" w:cs="Tahoma"/>
          <w:b/>
          <w:sz w:val="20"/>
          <w:szCs w:val="20"/>
          <w:u w:val="single"/>
        </w:rPr>
        <w:t>H.I. 6. Local Area Plans - Update</w:t>
      </w:r>
    </w:p>
    <w:p w:rsidR="000B6B47" w:rsidRDefault="000B6B47" w:rsidP="000B6B47">
      <w:pPr>
        <w:ind w:left="1440"/>
        <w:jc w:val="both"/>
        <w:rPr>
          <w:rFonts w:ascii="Verdana" w:hAnsi="Verdana" w:cs="Tahoma"/>
          <w:sz w:val="20"/>
          <w:szCs w:val="20"/>
        </w:rPr>
      </w:pPr>
    </w:p>
    <w:p w:rsidR="000B6B47" w:rsidRDefault="000B6B47" w:rsidP="000B6B47">
      <w:pPr>
        <w:ind w:left="1440"/>
        <w:jc w:val="both"/>
        <w:rPr>
          <w:rFonts w:ascii="Verdana" w:hAnsi="Verdana" w:cs="Tahoma"/>
          <w:sz w:val="20"/>
          <w:szCs w:val="20"/>
        </w:rPr>
      </w:pPr>
      <w:r>
        <w:rPr>
          <w:rFonts w:ascii="Verdana" w:hAnsi="Verdana" w:cs="Tahoma"/>
          <w:sz w:val="20"/>
          <w:szCs w:val="20"/>
        </w:rPr>
        <w:t>Mr. Brian Keaney, Senior Planner gave the report on the Local Area Plans for the County including details of the planning permissions pertinent to each and numbers of units built to date.</w:t>
      </w:r>
    </w:p>
    <w:p w:rsidR="000B6B47" w:rsidRDefault="000B6B47" w:rsidP="000B6B47">
      <w:pPr>
        <w:ind w:left="1440"/>
        <w:jc w:val="both"/>
        <w:rPr>
          <w:rFonts w:ascii="Verdana" w:hAnsi="Verdana" w:cs="Tahoma"/>
          <w:sz w:val="20"/>
          <w:szCs w:val="20"/>
        </w:rPr>
      </w:pPr>
    </w:p>
    <w:p w:rsidR="000B6B47" w:rsidRDefault="000B6B47" w:rsidP="000B6B47">
      <w:pPr>
        <w:ind w:left="1440"/>
        <w:jc w:val="both"/>
        <w:rPr>
          <w:rFonts w:ascii="Verdana" w:hAnsi="Verdana" w:cs="Tahoma"/>
          <w:sz w:val="20"/>
          <w:szCs w:val="20"/>
        </w:rPr>
      </w:pPr>
      <w:r>
        <w:rPr>
          <w:rFonts w:ascii="Verdana" w:hAnsi="Verdana" w:cs="Tahoma"/>
          <w:sz w:val="20"/>
          <w:szCs w:val="20"/>
        </w:rPr>
        <w:t xml:space="preserve">Following questions from Cllrs. Mick Murphy, Paula Donovan &amp; William Lavelle regarding the Tallaght and </w:t>
      </w:r>
      <w:proofErr w:type="spellStart"/>
      <w:r>
        <w:rPr>
          <w:rFonts w:ascii="Verdana" w:hAnsi="Verdana" w:cs="Tahoma"/>
          <w:sz w:val="20"/>
          <w:szCs w:val="20"/>
        </w:rPr>
        <w:t>Firhouse</w:t>
      </w:r>
      <w:proofErr w:type="spellEnd"/>
      <w:r>
        <w:rPr>
          <w:rFonts w:ascii="Verdana" w:hAnsi="Verdana" w:cs="Tahoma"/>
          <w:sz w:val="20"/>
          <w:szCs w:val="20"/>
        </w:rPr>
        <w:t>/</w:t>
      </w:r>
      <w:proofErr w:type="spellStart"/>
      <w:r>
        <w:rPr>
          <w:rFonts w:ascii="Verdana" w:hAnsi="Verdana" w:cs="Tahoma"/>
          <w:sz w:val="20"/>
          <w:szCs w:val="20"/>
        </w:rPr>
        <w:t>Ballycullen</w:t>
      </w:r>
      <w:proofErr w:type="spellEnd"/>
      <w:r>
        <w:rPr>
          <w:rFonts w:ascii="Verdana" w:hAnsi="Verdana" w:cs="Tahoma"/>
          <w:sz w:val="20"/>
          <w:szCs w:val="20"/>
        </w:rPr>
        <w:t>, Lucan Plans Mr. Eddie Taaffe answered the queries raised by the Councillors.  It was reported that the Tallaght Area Plan expires in October and cannot be extended.  Cllr O’Toole spoke about the Newcastle Plan and the way in which the planning was progressing.</w:t>
      </w:r>
    </w:p>
    <w:p w:rsidR="000B6B47" w:rsidRDefault="000B6B47" w:rsidP="000B6B47">
      <w:pPr>
        <w:ind w:left="1440"/>
        <w:jc w:val="both"/>
        <w:rPr>
          <w:rFonts w:ascii="Verdana" w:hAnsi="Verdana" w:cs="Tahoma"/>
          <w:sz w:val="20"/>
          <w:szCs w:val="20"/>
        </w:rPr>
      </w:pPr>
    </w:p>
    <w:p w:rsidR="000B6B47" w:rsidRPr="00490856" w:rsidRDefault="000B6B47" w:rsidP="000B6B47">
      <w:pPr>
        <w:ind w:left="1440"/>
        <w:jc w:val="both"/>
        <w:rPr>
          <w:rFonts w:ascii="Verdana" w:hAnsi="Verdana" w:cs="Tahoma"/>
          <w:sz w:val="20"/>
          <w:szCs w:val="20"/>
        </w:rPr>
      </w:pPr>
      <w:r>
        <w:rPr>
          <w:rFonts w:ascii="Verdana" w:hAnsi="Verdana" w:cs="Tahoma"/>
          <w:sz w:val="20"/>
          <w:szCs w:val="20"/>
        </w:rPr>
        <w:t>It was agreed to bring a further report to another SPC regarding list of new LAP’s planned for county.</w:t>
      </w:r>
    </w:p>
    <w:p w:rsidR="000B6B47" w:rsidRPr="00490856" w:rsidRDefault="000B6B47" w:rsidP="000B6B47">
      <w:pPr>
        <w:ind w:left="1440"/>
        <w:rPr>
          <w:rFonts w:ascii="Verdana" w:hAnsi="Verdana" w:cs="Tahoma"/>
          <w:sz w:val="20"/>
          <w:szCs w:val="20"/>
        </w:rPr>
      </w:pPr>
    </w:p>
    <w:p w:rsidR="000B6B47" w:rsidRDefault="000B6B47" w:rsidP="000B6B47">
      <w:pPr>
        <w:ind w:left="1440"/>
        <w:rPr>
          <w:rFonts w:ascii="Verdana" w:hAnsi="Verdana" w:cs="Tahoma"/>
          <w:sz w:val="20"/>
          <w:szCs w:val="20"/>
        </w:rPr>
      </w:pPr>
    </w:p>
    <w:p w:rsidR="000B6B47" w:rsidRDefault="000B6B47" w:rsidP="000B6B47">
      <w:pPr>
        <w:ind w:left="1440"/>
        <w:rPr>
          <w:rFonts w:ascii="Verdana" w:hAnsi="Verdana" w:cs="Tahoma"/>
          <w:b/>
          <w:sz w:val="20"/>
          <w:szCs w:val="20"/>
          <w:u w:val="single"/>
        </w:rPr>
      </w:pPr>
      <w:r w:rsidRPr="00543544">
        <w:rPr>
          <w:rFonts w:ascii="Verdana" w:hAnsi="Verdana" w:cs="Tahoma"/>
          <w:b/>
          <w:sz w:val="20"/>
          <w:szCs w:val="20"/>
          <w:u w:val="single"/>
        </w:rPr>
        <w:t xml:space="preserve">H.I. </w:t>
      </w:r>
      <w:r w:rsidRPr="00B049B8">
        <w:rPr>
          <w:rFonts w:ascii="Verdana" w:hAnsi="Verdana" w:cs="Tahoma"/>
          <w:b/>
          <w:sz w:val="20"/>
          <w:szCs w:val="20"/>
          <w:u w:val="single"/>
        </w:rPr>
        <w:t xml:space="preserve">7 Trees in </w:t>
      </w:r>
      <w:proofErr w:type="spellStart"/>
      <w:r w:rsidRPr="00B049B8">
        <w:rPr>
          <w:rFonts w:ascii="Verdana" w:hAnsi="Verdana" w:cs="Tahoma"/>
          <w:b/>
          <w:sz w:val="20"/>
          <w:szCs w:val="20"/>
          <w:u w:val="single"/>
        </w:rPr>
        <w:t>Fonthill</w:t>
      </w:r>
      <w:proofErr w:type="spellEnd"/>
      <w:r w:rsidRPr="00B049B8">
        <w:rPr>
          <w:rFonts w:ascii="Verdana" w:hAnsi="Verdana" w:cs="Tahoma"/>
          <w:b/>
          <w:sz w:val="20"/>
          <w:szCs w:val="20"/>
          <w:u w:val="single"/>
        </w:rPr>
        <w:t xml:space="preserve"> Industrial Estate </w:t>
      </w:r>
    </w:p>
    <w:p w:rsidR="000B6B47" w:rsidRDefault="000B6B47" w:rsidP="000B6B47">
      <w:pPr>
        <w:ind w:left="1440"/>
        <w:rPr>
          <w:rFonts w:ascii="Verdana" w:hAnsi="Verdana" w:cs="Tahoma"/>
          <w:b/>
          <w:sz w:val="20"/>
          <w:szCs w:val="20"/>
          <w:u w:val="single"/>
        </w:rPr>
      </w:pPr>
    </w:p>
    <w:p w:rsidR="000B6B47" w:rsidRDefault="000B6B47" w:rsidP="000B6B47">
      <w:pPr>
        <w:ind w:left="1440"/>
        <w:rPr>
          <w:rFonts w:ascii="Verdana" w:hAnsi="Verdana" w:cs="Tahoma"/>
          <w:sz w:val="20"/>
          <w:szCs w:val="20"/>
        </w:rPr>
      </w:pPr>
      <w:r>
        <w:rPr>
          <w:rFonts w:ascii="Verdana" w:hAnsi="Verdana" w:cs="Tahoma"/>
          <w:sz w:val="20"/>
          <w:szCs w:val="20"/>
        </w:rPr>
        <w:t xml:space="preserve">“That this Committee agrees that the Council write again to the Management Company of the </w:t>
      </w:r>
      <w:proofErr w:type="spellStart"/>
      <w:r>
        <w:rPr>
          <w:rFonts w:ascii="Verdana" w:hAnsi="Verdana" w:cs="Tahoma"/>
          <w:sz w:val="20"/>
          <w:szCs w:val="20"/>
        </w:rPr>
        <w:t>Fonthill</w:t>
      </w:r>
      <w:proofErr w:type="spellEnd"/>
      <w:r>
        <w:rPr>
          <w:rFonts w:ascii="Verdana" w:hAnsi="Verdana" w:cs="Tahoma"/>
          <w:sz w:val="20"/>
          <w:szCs w:val="20"/>
        </w:rPr>
        <w:t xml:space="preserve"> Industrial Estate and ask them to cut back the trees at the back of the estate, as they have grown past the boundaries and they are damaging the house in Liffey Estate.  If no response is received from the Management Company as before, that the Council will then take legal action against the Management Company”</w:t>
      </w:r>
    </w:p>
    <w:p w:rsidR="000B6B47" w:rsidRDefault="000B6B47" w:rsidP="000B6B47">
      <w:pPr>
        <w:ind w:left="1440"/>
        <w:rPr>
          <w:rFonts w:ascii="Verdana" w:hAnsi="Verdana" w:cs="Tahoma"/>
          <w:sz w:val="20"/>
          <w:szCs w:val="20"/>
        </w:rPr>
      </w:pPr>
    </w:p>
    <w:p w:rsidR="000B6B47" w:rsidRDefault="000B6B47" w:rsidP="000B6B47">
      <w:pPr>
        <w:ind w:left="1440"/>
        <w:rPr>
          <w:rFonts w:ascii="Verdana" w:hAnsi="Verdana" w:cs="Tahoma"/>
          <w:sz w:val="20"/>
          <w:szCs w:val="20"/>
        </w:rPr>
      </w:pPr>
      <w:r>
        <w:rPr>
          <w:rFonts w:ascii="Verdana" w:hAnsi="Verdana" w:cs="Tahoma"/>
          <w:sz w:val="20"/>
          <w:szCs w:val="20"/>
        </w:rPr>
        <w:t>Following a discussion and contributions from Cllr R. Nolan it was agreed that the Council would write to the Minister for Justice and Equality regarding drafting legislation in this regard.</w:t>
      </w:r>
    </w:p>
    <w:p w:rsidR="000B6B47" w:rsidRDefault="000B6B47" w:rsidP="000B6B47">
      <w:pPr>
        <w:ind w:left="1440"/>
        <w:rPr>
          <w:rFonts w:ascii="Verdana" w:hAnsi="Verdana" w:cs="Tahoma"/>
          <w:sz w:val="20"/>
          <w:szCs w:val="20"/>
        </w:rPr>
      </w:pPr>
    </w:p>
    <w:p w:rsidR="000B6B47" w:rsidRDefault="000B6B47" w:rsidP="000B6B47">
      <w:pPr>
        <w:ind w:left="1440"/>
        <w:rPr>
          <w:rFonts w:ascii="Verdana" w:hAnsi="Verdana" w:cs="Tahoma"/>
          <w:sz w:val="20"/>
          <w:szCs w:val="20"/>
        </w:rPr>
      </w:pPr>
    </w:p>
    <w:p w:rsidR="000B6B47" w:rsidRPr="00543544" w:rsidRDefault="000B6B47" w:rsidP="000B6B47">
      <w:pPr>
        <w:ind w:left="1440"/>
        <w:rPr>
          <w:rFonts w:ascii="Arial" w:hAnsi="Arial" w:cs="Arial"/>
          <w:b/>
          <w:bCs/>
          <w:color w:val="333333"/>
          <w:lang w:val="en" w:eastAsia="en-IE"/>
        </w:rPr>
      </w:pPr>
    </w:p>
    <w:p w:rsidR="000B6B47" w:rsidRDefault="000B6B47" w:rsidP="000B6B47">
      <w:pPr>
        <w:ind w:left="1440"/>
        <w:rPr>
          <w:rFonts w:ascii="Verdana" w:hAnsi="Verdana" w:cs="Tahoma"/>
          <w:b/>
          <w:sz w:val="20"/>
          <w:szCs w:val="20"/>
          <w:u w:val="single"/>
        </w:rPr>
      </w:pPr>
      <w:r w:rsidRPr="00A214DE">
        <w:rPr>
          <w:rFonts w:ascii="Verdana" w:hAnsi="Verdana" w:cs="Tahoma"/>
          <w:b/>
          <w:sz w:val="20"/>
          <w:szCs w:val="20"/>
          <w:u w:val="single"/>
        </w:rPr>
        <w:t xml:space="preserve">H.I. </w:t>
      </w:r>
      <w:proofErr w:type="gramStart"/>
      <w:r>
        <w:rPr>
          <w:rFonts w:ascii="Verdana" w:hAnsi="Verdana" w:cs="Tahoma"/>
          <w:b/>
          <w:sz w:val="20"/>
          <w:szCs w:val="20"/>
          <w:u w:val="single"/>
        </w:rPr>
        <w:t>8</w:t>
      </w:r>
      <w:r w:rsidRPr="00A214DE">
        <w:rPr>
          <w:rFonts w:ascii="Verdana" w:hAnsi="Verdana" w:cs="Tahoma"/>
          <w:b/>
          <w:sz w:val="20"/>
          <w:szCs w:val="20"/>
          <w:u w:val="single"/>
        </w:rPr>
        <w:t xml:space="preserve"> </w:t>
      </w:r>
      <w:r>
        <w:rPr>
          <w:rFonts w:ascii="Verdana" w:hAnsi="Verdana" w:cs="Tahoma"/>
          <w:b/>
          <w:sz w:val="20"/>
          <w:szCs w:val="20"/>
          <w:u w:val="single"/>
        </w:rPr>
        <w:t xml:space="preserve"> Dodder</w:t>
      </w:r>
      <w:proofErr w:type="gramEnd"/>
      <w:r>
        <w:rPr>
          <w:rFonts w:ascii="Verdana" w:hAnsi="Verdana" w:cs="Tahoma"/>
          <w:b/>
          <w:sz w:val="20"/>
          <w:szCs w:val="20"/>
          <w:u w:val="single"/>
        </w:rPr>
        <w:t xml:space="preserve"> Greenway NTA Funding</w:t>
      </w:r>
    </w:p>
    <w:p w:rsidR="000B6B47" w:rsidRDefault="000B6B47" w:rsidP="000B6B47">
      <w:pPr>
        <w:ind w:left="1440"/>
        <w:rPr>
          <w:rFonts w:ascii="Verdana" w:hAnsi="Verdana" w:cs="Tahoma"/>
          <w:b/>
          <w:sz w:val="20"/>
          <w:szCs w:val="20"/>
          <w:u w:val="single"/>
        </w:rPr>
      </w:pPr>
    </w:p>
    <w:p w:rsidR="000B6B47" w:rsidRPr="00AC12A7" w:rsidRDefault="000B6B47" w:rsidP="000B6B47">
      <w:pPr>
        <w:ind w:left="1440"/>
        <w:rPr>
          <w:rFonts w:ascii="Verdana" w:hAnsi="Verdana" w:cs="Tahoma"/>
          <w:sz w:val="20"/>
          <w:szCs w:val="20"/>
        </w:rPr>
      </w:pPr>
      <w:r>
        <w:rPr>
          <w:rFonts w:ascii="Verdana" w:hAnsi="Verdana" w:cs="Tahoma"/>
          <w:sz w:val="20"/>
          <w:szCs w:val="20"/>
        </w:rPr>
        <w:t>Following a discussion in which Mr. Eddie Taaffe advised that the Council had secured €1.2m funding for the next year from the NTA, it was agreed that the NTA would be invited to a meeting with Councillors and staff in October to discuss the issues of concern to all.</w:t>
      </w:r>
    </w:p>
    <w:p w:rsidR="000B6B47" w:rsidRDefault="000B6B47" w:rsidP="000B6B47">
      <w:pPr>
        <w:ind w:left="1440"/>
        <w:rPr>
          <w:rFonts w:ascii="Verdana" w:hAnsi="Verdana" w:cs="Tahoma"/>
          <w:b/>
          <w:sz w:val="20"/>
          <w:szCs w:val="20"/>
        </w:rPr>
      </w:pPr>
    </w:p>
    <w:p w:rsidR="000B6B47" w:rsidRDefault="000B6B47" w:rsidP="000B6B47">
      <w:pPr>
        <w:ind w:left="1440"/>
        <w:rPr>
          <w:rFonts w:ascii="Verdana" w:hAnsi="Verdana" w:cs="Tahoma"/>
          <w:b/>
          <w:sz w:val="20"/>
          <w:szCs w:val="20"/>
        </w:rPr>
      </w:pPr>
    </w:p>
    <w:p w:rsidR="000B6B47" w:rsidRDefault="000B6B47" w:rsidP="000B6B47">
      <w:pPr>
        <w:ind w:left="1440"/>
        <w:rPr>
          <w:rFonts w:ascii="Verdana" w:hAnsi="Verdana" w:cs="Tahoma"/>
          <w:b/>
          <w:sz w:val="20"/>
          <w:szCs w:val="20"/>
          <w:u w:val="single"/>
        </w:rPr>
      </w:pPr>
      <w:r w:rsidRPr="00A214DE">
        <w:rPr>
          <w:rFonts w:ascii="Verdana" w:hAnsi="Verdana" w:cs="Tahoma"/>
          <w:b/>
          <w:sz w:val="20"/>
          <w:szCs w:val="20"/>
          <w:u w:val="single"/>
        </w:rPr>
        <w:t xml:space="preserve">H.I. </w:t>
      </w:r>
      <w:proofErr w:type="gramStart"/>
      <w:r>
        <w:rPr>
          <w:rFonts w:ascii="Verdana" w:hAnsi="Verdana" w:cs="Tahoma"/>
          <w:b/>
          <w:sz w:val="20"/>
          <w:szCs w:val="20"/>
          <w:u w:val="single"/>
        </w:rPr>
        <w:t>9</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roofErr w:type="gramEnd"/>
      <w:r>
        <w:rPr>
          <w:rFonts w:ascii="Verdana" w:hAnsi="Verdana" w:cs="Tahoma"/>
          <w:b/>
          <w:sz w:val="20"/>
          <w:szCs w:val="20"/>
          <w:u w:val="single"/>
        </w:rPr>
        <w:t>.</w:t>
      </w:r>
    </w:p>
    <w:p w:rsidR="000B6B47" w:rsidRDefault="000B6B47" w:rsidP="000B6B47">
      <w:pPr>
        <w:ind w:left="1440"/>
        <w:rPr>
          <w:rFonts w:ascii="Verdana" w:hAnsi="Verdana" w:cs="Tahoma"/>
          <w:b/>
          <w:sz w:val="20"/>
          <w:szCs w:val="20"/>
        </w:rPr>
      </w:pPr>
    </w:p>
    <w:p w:rsidR="000B6B47" w:rsidRPr="00AC12A7" w:rsidRDefault="000B6B47" w:rsidP="000B6B47">
      <w:pPr>
        <w:ind w:left="1440"/>
        <w:rPr>
          <w:rFonts w:ascii="Verdana" w:hAnsi="Verdana" w:cs="Tahoma"/>
          <w:sz w:val="20"/>
          <w:szCs w:val="20"/>
        </w:rPr>
      </w:pPr>
      <w:r w:rsidRPr="00AC12A7">
        <w:rPr>
          <w:rFonts w:ascii="Verdana" w:hAnsi="Verdana" w:cs="Tahoma"/>
          <w:sz w:val="20"/>
          <w:szCs w:val="20"/>
        </w:rPr>
        <w:t xml:space="preserve">No </w:t>
      </w:r>
      <w:r>
        <w:rPr>
          <w:rFonts w:ascii="Verdana" w:hAnsi="Verdana" w:cs="Tahoma"/>
          <w:sz w:val="20"/>
          <w:szCs w:val="20"/>
        </w:rPr>
        <w:t xml:space="preserve">other </w:t>
      </w:r>
      <w:r w:rsidRPr="00AC12A7">
        <w:rPr>
          <w:rFonts w:ascii="Verdana" w:hAnsi="Verdana" w:cs="Tahoma"/>
          <w:sz w:val="20"/>
          <w:szCs w:val="20"/>
        </w:rPr>
        <w:t>business</w:t>
      </w:r>
    </w:p>
    <w:p w:rsidR="000B6B47" w:rsidRDefault="000B6B47" w:rsidP="000B6B47">
      <w:pPr>
        <w:ind w:left="1440"/>
        <w:rPr>
          <w:rFonts w:ascii="Verdana" w:hAnsi="Verdana" w:cs="Tahoma"/>
          <w:b/>
          <w:sz w:val="20"/>
          <w:szCs w:val="20"/>
        </w:rPr>
      </w:pPr>
    </w:p>
    <w:p w:rsidR="000B6B47" w:rsidRPr="00636F22" w:rsidRDefault="000B6B47" w:rsidP="000B6B47">
      <w:pPr>
        <w:ind w:left="1440"/>
        <w:rPr>
          <w:rFonts w:ascii="Verdana" w:hAnsi="Verdana" w:cs="Tahoma"/>
          <w:b/>
          <w:sz w:val="20"/>
          <w:szCs w:val="20"/>
        </w:rPr>
      </w:pPr>
    </w:p>
    <w:p w:rsidR="000B6B47" w:rsidRPr="00636F22" w:rsidRDefault="000B6B47" w:rsidP="000B6B47">
      <w:pPr>
        <w:ind w:left="1440"/>
        <w:rPr>
          <w:rFonts w:ascii="Verdana" w:hAnsi="Verdana" w:cs="Tahoma"/>
          <w:b/>
          <w:sz w:val="20"/>
          <w:szCs w:val="20"/>
        </w:rPr>
      </w:pPr>
      <w:r w:rsidRPr="00636F22">
        <w:rPr>
          <w:rFonts w:ascii="Verdana" w:hAnsi="Verdana" w:cs="Tahoma"/>
          <w:b/>
          <w:sz w:val="20"/>
          <w:szCs w:val="20"/>
        </w:rPr>
        <w:t xml:space="preserve">The meeting concluded at </w:t>
      </w:r>
      <w:r>
        <w:rPr>
          <w:rFonts w:ascii="Verdana" w:hAnsi="Verdana" w:cs="Tahoma"/>
          <w:b/>
          <w:sz w:val="20"/>
          <w:szCs w:val="20"/>
        </w:rPr>
        <w:t>8.15</w:t>
      </w:r>
      <w:r w:rsidRPr="00636F22">
        <w:rPr>
          <w:rFonts w:ascii="Verdana" w:hAnsi="Verdana" w:cs="Tahoma"/>
          <w:b/>
          <w:sz w:val="20"/>
          <w:szCs w:val="20"/>
        </w:rPr>
        <w:t xml:space="preserve"> p.m.</w:t>
      </w:r>
    </w:p>
    <w:p w:rsidR="00A3692C" w:rsidRDefault="00A3692C"/>
    <w:sectPr w:rsidR="00A36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47"/>
    <w:rsid w:val="000B6B47"/>
    <w:rsid w:val="009461C7"/>
    <w:rsid w:val="00A369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938AF14-7E34-475B-ADD2-E63C28C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B6B47"/>
    <w:pPr>
      <w:spacing w:before="100" w:beforeAutospacing="1" w:after="100" w:afterAutospacing="1"/>
    </w:pPr>
  </w:style>
  <w:style w:type="character" w:customStyle="1" w:styleId="NormalWebChar">
    <w:name w:val="Normal (Web) Char"/>
    <w:link w:val="NormalWeb"/>
    <w:uiPriority w:val="99"/>
    <w:rsid w:val="000B6B47"/>
    <w:rPr>
      <w:rFonts w:ascii="Times New Roman" w:eastAsia="Times New Roman" w:hAnsi="Times New Roman" w:cs="Times New Roman"/>
      <w:sz w:val="24"/>
      <w:szCs w:val="24"/>
      <w:lang w:val="en-GB" w:eastAsia="en-GB"/>
    </w:rPr>
  </w:style>
  <w:style w:type="paragraph" w:customStyle="1" w:styleId="replyheader">
    <w:name w:val="replyheader"/>
    <w:basedOn w:val="Normal"/>
    <w:rsid w:val="000B6B47"/>
    <w:pPr>
      <w:spacing w:before="100" w:beforeAutospacing="1" w:after="100" w:afterAutospacing="1"/>
      <w:jc w:val="center"/>
    </w:pPr>
    <w:rPr>
      <w:b/>
      <w:bCs/>
      <w:sz w:val="31"/>
      <w:szCs w:val="31"/>
      <w:u w:val="single"/>
    </w:rPr>
  </w:style>
  <w:style w:type="paragraph" w:customStyle="1" w:styleId="replyimage">
    <w:name w:val="replyimage"/>
    <w:basedOn w:val="Normal"/>
    <w:rsid w:val="000B6B47"/>
    <w:pPr>
      <w:spacing w:before="300" w:after="300"/>
      <w:jc w:val="center"/>
    </w:pPr>
  </w:style>
  <w:style w:type="paragraph" w:customStyle="1" w:styleId="replymain">
    <w:name w:val="replymain"/>
    <w:basedOn w:val="Normal"/>
    <w:rsid w:val="000B6B47"/>
    <w:pPr>
      <w:spacing w:before="100" w:beforeAutospacing="1" w:after="100" w:afterAutospacing="1"/>
      <w:jc w:val="center"/>
    </w:pPr>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1</cp:revision>
  <dcterms:created xsi:type="dcterms:W3CDTF">2016-10-10T14:46:00Z</dcterms:created>
  <dcterms:modified xsi:type="dcterms:W3CDTF">2016-10-10T14:59:00Z</dcterms:modified>
</cp:coreProperties>
</file>