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D70" w:rsidRDefault="0043383F" w:rsidP="00210E73">
      <w:pPr>
        <w:spacing w:after="0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noProof/>
          <w:sz w:val="24"/>
          <w:szCs w:val="24"/>
          <w:lang w:eastAsia="en-IE"/>
        </w:rPr>
        <w:drawing>
          <wp:anchor distT="0" distB="0" distL="114300" distR="114300" simplePos="0" relativeHeight="251658240" behindDoc="0" locked="0" layoutInCell="1" allowOverlap="1" wp14:anchorId="141AD6DC" wp14:editId="64B17336">
            <wp:simplePos x="0" y="0"/>
            <wp:positionH relativeFrom="column">
              <wp:posOffset>2540</wp:posOffset>
            </wp:positionH>
            <wp:positionV relativeFrom="paragraph">
              <wp:posOffset>2540</wp:posOffset>
            </wp:positionV>
            <wp:extent cx="7498080" cy="1656080"/>
            <wp:effectExtent l="0" t="0" r="7620" b="1270"/>
            <wp:wrapTight wrapText="bothSides">
              <wp:wrapPolygon edited="0">
                <wp:start x="0" y="0"/>
                <wp:lineTo x="0" y="21368"/>
                <wp:lineTo x="21567" y="21368"/>
                <wp:lineTo x="21567" y="0"/>
                <wp:lineTo x="0" y="0"/>
              </wp:wrapPolygon>
            </wp:wrapTight>
            <wp:docPr id="1" name="Picture 1" descr="Department Letterhe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partment Letterhea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8080" cy="165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27CB7" w:rsidRPr="00210E73" w:rsidRDefault="00957469" w:rsidP="00210E73">
      <w:pPr>
        <w:spacing w:after="0"/>
        <w:rPr>
          <w:rFonts w:ascii="Arial" w:hAnsi="Arial" w:cs="Arial"/>
          <w:sz w:val="24"/>
          <w:szCs w:val="24"/>
        </w:rPr>
      </w:pPr>
      <w:r w:rsidRPr="00210E73">
        <w:rPr>
          <w:rFonts w:ascii="Arial" w:hAnsi="Arial" w:cs="Arial"/>
          <w:sz w:val="24"/>
          <w:szCs w:val="24"/>
        </w:rPr>
        <w:t xml:space="preserve">LG </w:t>
      </w:r>
      <w:r w:rsidR="008B4444" w:rsidRPr="008B4444">
        <w:rPr>
          <w:rFonts w:ascii="Arial" w:hAnsi="Arial" w:cs="Arial"/>
          <w:sz w:val="24"/>
          <w:szCs w:val="24"/>
        </w:rPr>
        <w:t>03</w:t>
      </w:r>
      <w:r w:rsidRPr="00210E73">
        <w:rPr>
          <w:rFonts w:ascii="Arial" w:hAnsi="Arial" w:cs="Arial"/>
          <w:sz w:val="24"/>
          <w:szCs w:val="24"/>
        </w:rPr>
        <w:t>/2016</w:t>
      </w:r>
    </w:p>
    <w:p w:rsidR="0043383F" w:rsidRDefault="0043383F" w:rsidP="00210E73">
      <w:pPr>
        <w:spacing w:after="0"/>
        <w:rPr>
          <w:rFonts w:ascii="Arial" w:hAnsi="Arial" w:cs="Arial"/>
          <w:b/>
          <w:sz w:val="24"/>
          <w:szCs w:val="24"/>
        </w:rPr>
      </w:pPr>
    </w:p>
    <w:p w:rsidR="008B4444" w:rsidRDefault="008B4444" w:rsidP="00210E73">
      <w:pPr>
        <w:spacing w:after="0"/>
        <w:rPr>
          <w:rFonts w:ascii="Arial" w:hAnsi="Arial" w:cs="Arial"/>
          <w:b/>
          <w:sz w:val="24"/>
          <w:szCs w:val="24"/>
        </w:rPr>
      </w:pPr>
    </w:p>
    <w:p w:rsidR="00957469" w:rsidRPr="00210E73" w:rsidRDefault="00127B74" w:rsidP="00210E7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23</w:t>
      </w:r>
      <w:r w:rsidR="00957469" w:rsidRPr="00210E73">
        <w:rPr>
          <w:rFonts w:ascii="Arial" w:hAnsi="Arial" w:cs="Arial"/>
          <w:sz w:val="24"/>
          <w:szCs w:val="24"/>
        </w:rPr>
        <w:t xml:space="preserve"> June 2016</w:t>
      </w:r>
    </w:p>
    <w:p w:rsidR="00957469" w:rsidRDefault="00957469" w:rsidP="00210E73">
      <w:pPr>
        <w:spacing w:after="0"/>
        <w:rPr>
          <w:rFonts w:ascii="Arial" w:hAnsi="Arial" w:cs="Arial"/>
          <w:sz w:val="24"/>
          <w:szCs w:val="24"/>
        </w:rPr>
      </w:pPr>
    </w:p>
    <w:p w:rsidR="008B4444" w:rsidRPr="00210E73" w:rsidRDefault="008B4444" w:rsidP="00210E73">
      <w:pPr>
        <w:spacing w:after="0"/>
        <w:rPr>
          <w:rFonts w:ascii="Arial" w:hAnsi="Arial" w:cs="Arial"/>
          <w:sz w:val="24"/>
          <w:szCs w:val="24"/>
        </w:rPr>
      </w:pPr>
    </w:p>
    <w:p w:rsidR="00957469" w:rsidRPr="00210E73" w:rsidRDefault="005B15BE" w:rsidP="00210E73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Re: </w:t>
      </w:r>
      <w:r w:rsidR="00E34C13">
        <w:rPr>
          <w:rFonts w:ascii="Arial" w:hAnsi="Arial" w:cs="Arial"/>
          <w:b/>
          <w:sz w:val="24"/>
          <w:szCs w:val="24"/>
        </w:rPr>
        <w:t>Induction training for</w:t>
      </w:r>
      <w:r w:rsidR="008E4263">
        <w:rPr>
          <w:rFonts w:ascii="Arial" w:hAnsi="Arial" w:cs="Arial"/>
          <w:b/>
          <w:sz w:val="24"/>
          <w:szCs w:val="24"/>
        </w:rPr>
        <w:t xml:space="preserve"> </w:t>
      </w:r>
      <w:r w:rsidR="00957469" w:rsidRPr="00210E73">
        <w:rPr>
          <w:rFonts w:ascii="Arial" w:hAnsi="Arial" w:cs="Arial"/>
          <w:b/>
          <w:sz w:val="24"/>
          <w:szCs w:val="24"/>
        </w:rPr>
        <w:t>local authority members</w:t>
      </w:r>
      <w:r w:rsidR="008E4263">
        <w:rPr>
          <w:rFonts w:ascii="Arial" w:hAnsi="Arial" w:cs="Arial"/>
          <w:b/>
          <w:sz w:val="24"/>
          <w:szCs w:val="24"/>
        </w:rPr>
        <w:t xml:space="preserve"> co</w:t>
      </w:r>
      <w:r w:rsidR="0043383F">
        <w:rPr>
          <w:rFonts w:ascii="Arial" w:hAnsi="Arial" w:cs="Arial"/>
          <w:b/>
          <w:sz w:val="24"/>
          <w:szCs w:val="24"/>
        </w:rPr>
        <w:t>-opted since</w:t>
      </w:r>
      <w:r w:rsidR="00775CDF">
        <w:rPr>
          <w:rFonts w:ascii="Arial" w:hAnsi="Arial" w:cs="Arial"/>
          <w:b/>
          <w:sz w:val="24"/>
          <w:szCs w:val="24"/>
        </w:rPr>
        <w:t xml:space="preserve"> 1 January 20</w:t>
      </w:r>
      <w:r w:rsidR="008E4263">
        <w:rPr>
          <w:rFonts w:ascii="Arial" w:hAnsi="Arial" w:cs="Arial"/>
          <w:b/>
          <w:sz w:val="24"/>
          <w:szCs w:val="24"/>
        </w:rPr>
        <w:t>16</w:t>
      </w:r>
    </w:p>
    <w:p w:rsidR="00127B74" w:rsidRDefault="00127B74" w:rsidP="00E34C13">
      <w:pPr>
        <w:spacing w:after="0"/>
        <w:rPr>
          <w:rFonts w:ascii="Arial" w:hAnsi="Arial" w:cs="Arial"/>
          <w:sz w:val="24"/>
          <w:szCs w:val="24"/>
        </w:rPr>
      </w:pPr>
    </w:p>
    <w:p w:rsidR="00210E73" w:rsidRPr="008B4444" w:rsidRDefault="00210E73" w:rsidP="00E34C1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Dear </w:t>
      </w:r>
      <w:r w:rsidR="000E33DE" w:rsidRPr="008B4444">
        <w:rPr>
          <w:rFonts w:ascii="Arial" w:hAnsi="Arial" w:cs="Arial"/>
          <w:sz w:val="24"/>
          <w:szCs w:val="24"/>
        </w:rPr>
        <w:t>Chief Executive/</w:t>
      </w:r>
      <w:r w:rsidRPr="008B4444">
        <w:rPr>
          <w:rFonts w:ascii="Arial" w:hAnsi="Arial" w:cs="Arial"/>
          <w:sz w:val="24"/>
          <w:szCs w:val="24"/>
        </w:rPr>
        <w:t>Cathaoirleach,</w:t>
      </w:r>
    </w:p>
    <w:p w:rsidR="00957469" w:rsidRPr="00210E73" w:rsidRDefault="00957469" w:rsidP="00E34C13">
      <w:pPr>
        <w:spacing w:after="0"/>
        <w:rPr>
          <w:rFonts w:ascii="Arial" w:hAnsi="Arial" w:cs="Arial"/>
          <w:sz w:val="24"/>
          <w:szCs w:val="24"/>
        </w:rPr>
      </w:pPr>
    </w:p>
    <w:p w:rsidR="008B4444" w:rsidRPr="0027255A" w:rsidRDefault="008B4444" w:rsidP="00E34C13">
      <w:pPr>
        <w:pStyle w:val="Heading2"/>
        <w:spacing w:line="276" w:lineRule="auto"/>
        <w:rPr>
          <w:rFonts w:ascii="Arial" w:hAnsi="Arial" w:cs="Arial"/>
          <w:b w:val="0"/>
          <w:bCs/>
          <w:szCs w:val="24"/>
          <w:u w:val="none"/>
        </w:rPr>
      </w:pPr>
      <w:r>
        <w:rPr>
          <w:rFonts w:ascii="Arial" w:hAnsi="Arial" w:cs="Arial"/>
          <w:b w:val="0"/>
          <w:bCs/>
          <w:szCs w:val="24"/>
          <w:u w:val="none"/>
        </w:rPr>
        <w:t xml:space="preserve">The Department has been notified that the Association of Irish Local Government (AILG) will be holding an </w:t>
      </w:r>
      <w:r w:rsidRPr="0027255A">
        <w:rPr>
          <w:rFonts w:ascii="Arial" w:hAnsi="Arial" w:cs="Arial"/>
          <w:b w:val="0"/>
          <w:bCs/>
          <w:szCs w:val="24"/>
          <w:u w:val="none"/>
        </w:rPr>
        <w:t xml:space="preserve">induction </w:t>
      </w:r>
      <w:r w:rsidR="005B1CAA" w:rsidRPr="0027255A">
        <w:rPr>
          <w:rFonts w:ascii="Arial" w:hAnsi="Arial" w:cs="Arial"/>
          <w:b w:val="0"/>
          <w:bCs/>
          <w:szCs w:val="24"/>
          <w:u w:val="none"/>
        </w:rPr>
        <w:t xml:space="preserve">course for the benefit of </w:t>
      </w:r>
      <w:r w:rsidR="00AA1D90" w:rsidRPr="0027255A">
        <w:rPr>
          <w:rFonts w:ascii="Arial" w:hAnsi="Arial" w:cs="Arial"/>
          <w:b w:val="0"/>
          <w:bCs/>
          <w:szCs w:val="24"/>
          <w:u w:val="none"/>
        </w:rPr>
        <w:t xml:space="preserve">those </w:t>
      </w:r>
      <w:r w:rsidR="005B1CAA" w:rsidRPr="0027255A">
        <w:rPr>
          <w:rFonts w:ascii="Arial" w:hAnsi="Arial" w:cs="Arial"/>
          <w:b w:val="0"/>
          <w:bCs/>
          <w:szCs w:val="24"/>
          <w:u w:val="none"/>
        </w:rPr>
        <w:t>local authority members</w:t>
      </w:r>
      <w:r w:rsidR="00FC07A9" w:rsidRPr="0027255A">
        <w:rPr>
          <w:rFonts w:ascii="Arial" w:hAnsi="Arial" w:cs="Arial"/>
          <w:b w:val="0"/>
          <w:bCs/>
          <w:szCs w:val="24"/>
          <w:u w:val="none"/>
        </w:rPr>
        <w:t xml:space="preserve"> who have been</w:t>
      </w:r>
      <w:r w:rsidR="005B1CAA" w:rsidRPr="0027255A">
        <w:rPr>
          <w:rFonts w:ascii="Arial" w:hAnsi="Arial" w:cs="Arial"/>
          <w:b w:val="0"/>
          <w:bCs/>
          <w:szCs w:val="24"/>
          <w:u w:val="none"/>
        </w:rPr>
        <w:t xml:space="preserve"> newly co-opted </w:t>
      </w:r>
      <w:r w:rsidR="00FC07A9" w:rsidRPr="0027255A">
        <w:rPr>
          <w:rFonts w:ascii="Arial" w:hAnsi="Arial" w:cs="Arial"/>
          <w:b w:val="0"/>
          <w:bCs/>
          <w:szCs w:val="24"/>
          <w:u w:val="none"/>
        </w:rPr>
        <w:t xml:space="preserve">to their positions </w:t>
      </w:r>
      <w:r w:rsidR="005B1CAA" w:rsidRPr="0027255A">
        <w:rPr>
          <w:rFonts w:ascii="Arial" w:hAnsi="Arial" w:cs="Arial"/>
          <w:b w:val="0"/>
          <w:bCs/>
          <w:szCs w:val="24"/>
          <w:u w:val="none"/>
        </w:rPr>
        <w:t>since 1 January 2016</w:t>
      </w:r>
      <w:r w:rsidR="005B15BE" w:rsidRPr="0027255A">
        <w:rPr>
          <w:rFonts w:ascii="Arial" w:hAnsi="Arial" w:cs="Arial"/>
          <w:b w:val="0"/>
          <w:bCs/>
          <w:szCs w:val="24"/>
          <w:u w:val="none"/>
        </w:rPr>
        <w:t>.</w:t>
      </w:r>
      <w:r w:rsidR="00AA1D90" w:rsidRPr="0027255A">
        <w:rPr>
          <w:rFonts w:ascii="Arial" w:hAnsi="Arial" w:cs="Arial"/>
          <w:b w:val="0"/>
          <w:bCs/>
          <w:szCs w:val="24"/>
          <w:u w:val="none"/>
        </w:rPr>
        <w:t xml:space="preserve"> This follows the filling by co-option of a large number of casual vacancies that arose following the </w:t>
      </w:r>
      <w:r w:rsidR="0027255A" w:rsidRPr="0027255A">
        <w:rPr>
          <w:rFonts w:ascii="Arial" w:hAnsi="Arial" w:cs="Arial"/>
          <w:b w:val="0"/>
          <w:bCs/>
          <w:szCs w:val="24"/>
          <w:u w:val="none"/>
        </w:rPr>
        <w:t xml:space="preserve">2016 </w:t>
      </w:r>
      <w:r w:rsidR="00AA1D90" w:rsidRPr="0027255A">
        <w:rPr>
          <w:rFonts w:ascii="Arial" w:hAnsi="Arial" w:cs="Arial"/>
          <w:b w:val="0"/>
          <w:u w:val="none"/>
        </w:rPr>
        <w:t>election</w:t>
      </w:r>
      <w:r w:rsidR="0027255A" w:rsidRPr="0027255A">
        <w:rPr>
          <w:rFonts w:ascii="Arial" w:hAnsi="Arial" w:cs="Arial"/>
          <w:b w:val="0"/>
          <w:u w:val="none"/>
        </w:rPr>
        <w:t>s</w:t>
      </w:r>
      <w:r w:rsidR="0027255A">
        <w:rPr>
          <w:rFonts w:ascii="Arial" w:hAnsi="Arial" w:cs="Arial"/>
          <w:b w:val="0"/>
          <w:u w:val="none"/>
        </w:rPr>
        <w:t xml:space="preserve"> to</w:t>
      </w:r>
      <w:r w:rsidR="0027255A" w:rsidRPr="0027255A">
        <w:rPr>
          <w:rFonts w:ascii="Arial" w:hAnsi="Arial" w:cs="Arial"/>
          <w:b w:val="0"/>
          <w:u w:val="none"/>
        </w:rPr>
        <w:t xml:space="preserve"> Dáil</w:t>
      </w:r>
      <w:r w:rsidR="00AA1D90" w:rsidRPr="0027255A">
        <w:rPr>
          <w:rFonts w:ascii="Arial" w:hAnsi="Arial" w:cs="Arial"/>
          <w:b w:val="0"/>
          <w:u w:val="none"/>
        </w:rPr>
        <w:t xml:space="preserve"> </w:t>
      </w:r>
      <w:r w:rsidR="0027255A" w:rsidRPr="0027255A">
        <w:rPr>
          <w:rFonts w:ascii="Arial" w:hAnsi="Arial" w:cs="Arial"/>
          <w:b w:val="0"/>
          <w:u w:val="none"/>
        </w:rPr>
        <w:t>Éireann and Seanad Éireann</w:t>
      </w:r>
      <w:r w:rsidR="0027255A" w:rsidRPr="0027255A">
        <w:rPr>
          <w:rStyle w:val="st1"/>
          <w:rFonts w:ascii="Arial" w:hAnsi="Arial" w:cs="Arial"/>
          <w:b w:val="0"/>
          <w:u w:val="none"/>
        </w:rPr>
        <w:t xml:space="preserve"> </w:t>
      </w:r>
      <w:r w:rsidR="00AA1D90" w:rsidRPr="0027255A">
        <w:rPr>
          <w:rFonts w:ascii="Arial" w:hAnsi="Arial" w:cs="Arial"/>
          <w:b w:val="0"/>
          <w:bCs/>
          <w:szCs w:val="24"/>
          <w:u w:val="none"/>
        </w:rPr>
        <w:t>as well as through bereavements.</w:t>
      </w:r>
    </w:p>
    <w:p w:rsidR="008B4444" w:rsidRDefault="008B4444" w:rsidP="00E34C13">
      <w:pPr>
        <w:pStyle w:val="Heading2"/>
        <w:spacing w:line="276" w:lineRule="auto"/>
        <w:rPr>
          <w:rFonts w:ascii="Arial" w:hAnsi="Arial" w:cs="Arial"/>
          <w:b w:val="0"/>
          <w:bCs/>
          <w:szCs w:val="24"/>
          <w:u w:val="none"/>
        </w:rPr>
      </w:pPr>
    </w:p>
    <w:p w:rsidR="00957469" w:rsidRPr="00210E73" w:rsidRDefault="00957469" w:rsidP="00E34C13">
      <w:pPr>
        <w:pStyle w:val="Heading2"/>
        <w:spacing w:line="276" w:lineRule="auto"/>
        <w:rPr>
          <w:rFonts w:ascii="Arial" w:hAnsi="Arial" w:cs="Arial"/>
          <w:b w:val="0"/>
          <w:szCs w:val="24"/>
          <w:u w:val="none"/>
        </w:rPr>
      </w:pPr>
      <w:r w:rsidRPr="00210E73">
        <w:rPr>
          <w:rFonts w:ascii="Arial" w:hAnsi="Arial" w:cs="Arial"/>
          <w:b w:val="0"/>
          <w:szCs w:val="24"/>
          <w:u w:val="none"/>
        </w:rPr>
        <w:t>The object</w:t>
      </w:r>
      <w:r w:rsidR="008B4444">
        <w:rPr>
          <w:rFonts w:ascii="Arial" w:hAnsi="Arial" w:cs="Arial"/>
          <w:b w:val="0"/>
          <w:szCs w:val="24"/>
          <w:u w:val="none"/>
        </w:rPr>
        <w:t>ive of th</w:t>
      </w:r>
      <w:r w:rsidR="00292E05">
        <w:rPr>
          <w:rFonts w:ascii="Arial" w:hAnsi="Arial" w:cs="Arial"/>
          <w:b w:val="0"/>
          <w:szCs w:val="24"/>
          <w:u w:val="none"/>
        </w:rPr>
        <w:t>e course is to provide</w:t>
      </w:r>
      <w:r w:rsidR="008B4444">
        <w:rPr>
          <w:rFonts w:ascii="Arial" w:hAnsi="Arial" w:cs="Arial"/>
          <w:b w:val="0"/>
          <w:szCs w:val="24"/>
          <w:u w:val="none"/>
        </w:rPr>
        <w:t xml:space="preserve"> recently co-opted</w:t>
      </w:r>
      <w:r w:rsidRPr="00210E73">
        <w:rPr>
          <w:rFonts w:ascii="Arial" w:hAnsi="Arial" w:cs="Arial"/>
          <w:b w:val="0"/>
          <w:szCs w:val="24"/>
          <w:u w:val="none"/>
        </w:rPr>
        <w:t xml:space="preserve"> </w:t>
      </w:r>
      <w:r w:rsidR="000E33DE">
        <w:rPr>
          <w:rFonts w:ascii="Arial" w:hAnsi="Arial" w:cs="Arial"/>
          <w:b w:val="0"/>
          <w:szCs w:val="24"/>
          <w:u w:val="none"/>
        </w:rPr>
        <w:t>members</w:t>
      </w:r>
      <w:r w:rsidRPr="00210E73">
        <w:rPr>
          <w:rFonts w:ascii="Arial" w:hAnsi="Arial" w:cs="Arial"/>
          <w:b w:val="0"/>
          <w:szCs w:val="24"/>
          <w:u w:val="none"/>
        </w:rPr>
        <w:t xml:space="preserve"> a general introduction to the local government system</w:t>
      </w:r>
      <w:r w:rsidR="00D40198" w:rsidRPr="00210E73">
        <w:rPr>
          <w:rFonts w:ascii="Arial" w:hAnsi="Arial" w:cs="Arial"/>
          <w:b w:val="0"/>
          <w:szCs w:val="24"/>
          <w:u w:val="none"/>
        </w:rPr>
        <w:t xml:space="preserve"> and to aid them in understanding their role.</w:t>
      </w:r>
      <w:r w:rsidR="005B15BE">
        <w:rPr>
          <w:rFonts w:ascii="Arial" w:hAnsi="Arial" w:cs="Arial"/>
          <w:b w:val="0"/>
          <w:szCs w:val="24"/>
          <w:u w:val="none"/>
        </w:rPr>
        <w:t xml:space="preserve">  The content of the course</w:t>
      </w:r>
      <w:r w:rsidRPr="00210E73">
        <w:rPr>
          <w:rFonts w:ascii="Arial" w:hAnsi="Arial" w:cs="Arial"/>
          <w:b w:val="0"/>
          <w:szCs w:val="24"/>
          <w:u w:val="none"/>
        </w:rPr>
        <w:t xml:space="preserve"> will consist of three papers deliver</w:t>
      </w:r>
      <w:r w:rsidR="00CC6BF6">
        <w:rPr>
          <w:rFonts w:ascii="Arial" w:hAnsi="Arial" w:cs="Arial"/>
          <w:b w:val="0"/>
          <w:szCs w:val="24"/>
          <w:u w:val="none"/>
        </w:rPr>
        <w:t xml:space="preserve">ed by experienced councillors. </w:t>
      </w:r>
      <w:r w:rsidRPr="00210E73">
        <w:rPr>
          <w:rFonts w:ascii="Arial" w:hAnsi="Arial" w:cs="Arial"/>
          <w:b w:val="0"/>
          <w:szCs w:val="24"/>
          <w:u w:val="none"/>
        </w:rPr>
        <w:t>Topics covered will include:</w:t>
      </w:r>
    </w:p>
    <w:p w:rsidR="00957469" w:rsidRPr="00210E73" w:rsidRDefault="00957469" w:rsidP="00E34C13">
      <w:pPr>
        <w:pStyle w:val="Heading2"/>
        <w:spacing w:line="276" w:lineRule="auto"/>
        <w:rPr>
          <w:rFonts w:ascii="Arial" w:hAnsi="Arial" w:cs="Arial"/>
          <w:b w:val="0"/>
          <w:szCs w:val="24"/>
          <w:u w:val="none"/>
        </w:rPr>
      </w:pPr>
    </w:p>
    <w:p w:rsidR="00957469" w:rsidRPr="00210E73" w:rsidRDefault="00292E05" w:rsidP="00E34C13">
      <w:pPr>
        <w:pStyle w:val="Heading2"/>
        <w:numPr>
          <w:ilvl w:val="0"/>
          <w:numId w:val="3"/>
        </w:numPr>
        <w:spacing w:line="276" w:lineRule="auto"/>
        <w:rPr>
          <w:rFonts w:ascii="Arial" w:hAnsi="Arial" w:cs="Arial"/>
          <w:b w:val="0"/>
          <w:szCs w:val="24"/>
          <w:u w:val="none"/>
        </w:rPr>
      </w:pPr>
      <w:r>
        <w:rPr>
          <w:rFonts w:ascii="Arial" w:hAnsi="Arial" w:cs="Arial"/>
          <w:b w:val="0"/>
          <w:szCs w:val="24"/>
          <w:u w:val="none"/>
        </w:rPr>
        <w:t>a</w:t>
      </w:r>
      <w:r w:rsidR="00957469" w:rsidRPr="00210E73">
        <w:rPr>
          <w:rFonts w:ascii="Arial" w:hAnsi="Arial" w:cs="Arial"/>
          <w:b w:val="0"/>
          <w:szCs w:val="24"/>
          <w:u w:val="none"/>
        </w:rPr>
        <w:t xml:space="preserve">n introduction to </w:t>
      </w:r>
      <w:r w:rsidR="000E33DE">
        <w:rPr>
          <w:rFonts w:ascii="Arial" w:hAnsi="Arial" w:cs="Arial"/>
          <w:b w:val="0"/>
          <w:szCs w:val="24"/>
          <w:u w:val="none"/>
        </w:rPr>
        <w:t xml:space="preserve">the </w:t>
      </w:r>
      <w:r w:rsidR="00957469" w:rsidRPr="00210E73">
        <w:rPr>
          <w:rFonts w:ascii="Arial" w:hAnsi="Arial" w:cs="Arial"/>
          <w:b w:val="0"/>
          <w:szCs w:val="24"/>
          <w:u w:val="none"/>
        </w:rPr>
        <w:t xml:space="preserve">structure of </w:t>
      </w:r>
      <w:r w:rsidR="000E33DE">
        <w:rPr>
          <w:rFonts w:ascii="Arial" w:hAnsi="Arial" w:cs="Arial"/>
          <w:b w:val="0"/>
          <w:szCs w:val="24"/>
          <w:u w:val="none"/>
        </w:rPr>
        <w:t>local authorities</w:t>
      </w:r>
      <w:r w:rsidR="00957469" w:rsidRPr="00210E73">
        <w:rPr>
          <w:rFonts w:ascii="Arial" w:hAnsi="Arial" w:cs="Arial"/>
          <w:b w:val="0"/>
          <w:szCs w:val="24"/>
          <w:u w:val="none"/>
        </w:rPr>
        <w:t xml:space="preserve"> and internal and external committees</w:t>
      </w:r>
      <w:r>
        <w:rPr>
          <w:rFonts w:ascii="Arial" w:hAnsi="Arial" w:cs="Arial"/>
          <w:b w:val="0"/>
          <w:szCs w:val="24"/>
          <w:u w:val="none"/>
        </w:rPr>
        <w:t>;</w:t>
      </w:r>
    </w:p>
    <w:p w:rsidR="00957469" w:rsidRPr="00210E73" w:rsidRDefault="00292E05" w:rsidP="00E34C13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957469" w:rsidRPr="00210E73">
        <w:rPr>
          <w:rFonts w:ascii="Arial" w:hAnsi="Arial" w:cs="Arial"/>
          <w:sz w:val="24"/>
          <w:szCs w:val="24"/>
        </w:rPr>
        <w:t>ouncil chamber procedure and the role of the elected member, including formal and informal aspects</w:t>
      </w:r>
      <w:r>
        <w:rPr>
          <w:rFonts w:ascii="Arial" w:hAnsi="Arial" w:cs="Arial"/>
          <w:sz w:val="24"/>
          <w:szCs w:val="24"/>
        </w:rPr>
        <w:t>; and</w:t>
      </w:r>
    </w:p>
    <w:p w:rsidR="00957469" w:rsidRDefault="00292E05" w:rsidP="00E34C13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957469" w:rsidRPr="00210E73">
        <w:rPr>
          <w:rFonts w:ascii="Arial" w:hAnsi="Arial" w:cs="Arial"/>
          <w:sz w:val="24"/>
          <w:szCs w:val="24"/>
        </w:rPr>
        <w:t>n overview of local government finance and elected members’ role in the budgetary process</w:t>
      </w:r>
      <w:r w:rsidR="00127B74">
        <w:rPr>
          <w:rFonts w:ascii="Arial" w:hAnsi="Arial" w:cs="Arial"/>
          <w:sz w:val="24"/>
          <w:szCs w:val="24"/>
        </w:rPr>
        <w:t xml:space="preserve"> following the implementation of the 2014 reforms.</w:t>
      </w:r>
    </w:p>
    <w:p w:rsidR="00210E73" w:rsidRPr="00210E73" w:rsidRDefault="00210E73" w:rsidP="00E34C13">
      <w:pPr>
        <w:spacing w:after="0"/>
        <w:rPr>
          <w:rFonts w:ascii="Arial" w:hAnsi="Arial" w:cs="Arial"/>
          <w:sz w:val="24"/>
          <w:szCs w:val="24"/>
        </w:rPr>
      </w:pPr>
    </w:p>
    <w:p w:rsidR="00292E05" w:rsidRPr="00CB78E4" w:rsidRDefault="00957469" w:rsidP="00E34C13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34C13">
        <w:rPr>
          <w:rFonts w:ascii="Arial" w:hAnsi="Arial" w:cs="Arial"/>
          <w:sz w:val="24"/>
          <w:szCs w:val="24"/>
        </w:rPr>
        <w:t>Ample time will be allotted for answeri</w:t>
      </w:r>
      <w:r w:rsidR="00292E05" w:rsidRPr="00E34C13">
        <w:rPr>
          <w:rFonts w:ascii="Arial" w:hAnsi="Arial" w:cs="Arial"/>
          <w:sz w:val="24"/>
          <w:szCs w:val="24"/>
        </w:rPr>
        <w:t>ng questions that attendees</w:t>
      </w:r>
      <w:r w:rsidRPr="00E34C13">
        <w:rPr>
          <w:rFonts w:ascii="Arial" w:hAnsi="Arial" w:cs="Arial"/>
          <w:sz w:val="24"/>
          <w:szCs w:val="24"/>
        </w:rPr>
        <w:t xml:space="preserve"> </w:t>
      </w:r>
      <w:r w:rsidR="005C45B9" w:rsidRPr="00E34C13">
        <w:rPr>
          <w:rFonts w:ascii="Arial" w:hAnsi="Arial" w:cs="Arial"/>
          <w:sz w:val="24"/>
          <w:szCs w:val="24"/>
        </w:rPr>
        <w:t>may</w:t>
      </w:r>
      <w:r w:rsidR="00E34C13" w:rsidRPr="00E34C13">
        <w:rPr>
          <w:rFonts w:ascii="Arial" w:hAnsi="Arial" w:cs="Arial"/>
          <w:sz w:val="24"/>
          <w:szCs w:val="24"/>
        </w:rPr>
        <w:t xml:space="preserve"> have. </w:t>
      </w:r>
      <w:r w:rsidR="00292E05" w:rsidRPr="00CB78E4">
        <w:rPr>
          <w:rFonts w:ascii="Arial" w:hAnsi="Arial" w:cs="Arial"/>
          <w:sz w:val="24"/>
          <w:szCs w:val="24"/>
          <w:u w:val="single"/>
        </w:rPr>
        <w:t xml:space="preserve">Attendance at this course is </w:t>
      </w:r>
      <w:r w:rsidR="00CB78E4" w:rsidRPr="00CB78E4">
        <w:rPr>
          <w:rFonts w:ascii="Arial" w:hAnsi="Arial" w:cs="Arial"/>
          <w:sz w:val="24"/>
          <w:szCs w:val="24"/>
          <w:u w:val="single"/>
        </w:rPr>
        <w:t xml:space="preserve">strictly </w:t>
      </w:r>
      <w:r w:rsidR="00292E05" w:rsidRPr="00CB78E4">
        <w:rPr>
          <w:rFonts w:ascii="Arial" w:hAnsi="Arial" w:cs="Arial"/>
          <w:sz w:val="24"/>
          <w:szCs w:val="24"/>
          <w:u w:val="single"/>
        </w:rPr>
        <w:t>limited to those elected members who have been co-opted since 1 January 2016.</w:t>
      </w:r>
    </w:p>
    <w:p w:rsidR="00D40198" w:rsidRPr="00E34C13" w:rsidRDefault="00D40198" w:rsidP="00E34C1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92E05" w:rsidRDefault="00D40198" w:rsidP="00292E05">
      <w:pPr>
        <w:spacing w:after="0"/>
        <w:jc w:val="both"/>
        <w:rPr>
          <w:rFonts w:ascii="Arial" w:hAnsi="Arial" w:cs="Arial"/>
          <w:sz w:val="24"/>
          <w:szCs w:val="24"/>
        </w:rPr>
      </w:pPr>
      <w:r w:rsidRPr="00210E73">
        <w:rPr>
          <w:rFonts w:ascii="Arial" w:hAnsi="Arial" w:cs="Arial"/>
          <w:sz w:val="24"/>
          <w:szCs w:val="24"/>
        </w:rPr>
        <w:lastRenderedPageBreak/>
        <w:t xml:space="preserve">The course will </w:t>
      </w:r>
      <w:r w:rsidR="005B15BE">
        <w:rPr>
          <w:rFonts w:ascii="Arial" w:hAnsi="Arial" w:cs="Arial"/>
          <w:sz w:val="24"/>
          <w:szCs w:val="24"/>
        </w:rPr>
        <w:t xml:space="preserve">take place on </w:t>
      </w:r>
      <w:r w:rsidR="005B15BE" w:rsidRPr="00CB78E4">
        <w:rPr>
          <w:rFonts w:ascii="Arial" w:hAnsi="Arial" w:cs="Arial"/>
          <w:sz w:val="24"/>
          <w:szCs w:val="24"/>
        </w:rPr>
        <w:t xml:space="preserve">the morning of </w:t>
      </w:r>
      <w:r w:rsidR="005B15BE" w:rsidRPr="000471D3">
        <w:rPr>
          <w:rFonts w:ascii="Arial" w:hAnsi="Arial" w:cs="Arial"/>
          <w:b/>
          <w:sz w:val="24"/>
          <w:szCs w:val="24"/>
        </w:rPr>
        <w:t>Thursday,</w:t>
      </w:r>
      <w:r w:rsidRPr="000471D3">
        <w:rPr>
          <w:rFonts w:ascii="Arial" w:hAnsi="Arial" w:cs="Arial"/>
          <w:b/>
          <w:sz w:val="24"/>
          <w:szCs w:val="24"/>
        </w:rPr>
        <w:t xml:space="preserve"> 14</w:t>
      </w:r>
      <w:r w:rsidR="00CC6BF6">
        <w:rPr>
          <w:rFonts w:ascii="Arial" w:hAnsi="Arial" w:cs="Arial"/>
          <w:b/>
          <w:sz w:val="24"/>
          <w:szCs w:val="24"/>
          <w:vertAlign w:val="superscript"/>
        </w:rPr>
        <w:t xml:space="preserve"> </w:t>
      </w:r>
      <w:r w:rsidRPr="000471D3">
        <w:rPr>
          <w:rFonts w:ascii="Arial" w:hAnsi="Arial" w:cs="Arial"/>
          <w:b/>
          <w:sz w:val="24"/>
          <w:szCs w:val="24"/>
        </w:rPr>
        <w:t xml:space="preserve">July </w:t>
      </w:r>
      <w:r w:rsidR="00AA1D90" w:rsidRPr="000471D3">
        <w:rPr>
          <w:rFonts w:ascii="Arial" w:hAnsi="Arial" w:cs="Arial"/>
          <w:b/>
          <w:sz w:val="24"/>
          <w:szCs w:val="24"/>
        </w:rPr>
        <w:t>2016</w:t>
      </w:r>
      <w:r w:rsidR="00AA1D90" w:rsidRPr="00CB78E4">
        <w:rPr>
          <w:rFonts w:ascii="Arial" w:hAnsi="Arial" w:cs="Arial"/>
          <w:sz w:val="24"/>
          <w:szCs w:val="24"/>
        </w:rPr>
        <w:t xml:space="preserve"> </w:t>
      </w:r>
      <w:r w:rsidRPr="00CB78E4">
        <w:rPr>
          <w:rFonts w:ascii="Arial" w:hAnsi="Arial" w:cs="Arial"/>
          <w:sz w:val="24"/>
          <w:szCs w:val="24"/>
        </w:rPr>
        <w:t xml:space="preserve">at the Red Cow </w:t>
      </w:r>
      <w:r w:rsidR="005B15BE" w:rsidRPr="00CB78E4">
        <w:rPr>
          <w:rFonts w:ascii="Arial" w:hAnsi="Arial" w:cs="Arial"/>
          <w:sz w:val="24"/>
          <w:szCs w:val="24"/>
        </w:rPr>
        <w:t xml:space="preserve">Moran Hotel, </w:t>
      </w:r>
      <w:r w:rsidR="00292E05" w:rsidRPr="00CB78E4">
        <w:rPr>
          <w:rFonts w:ascii="Arial" w:hAnsi="Arial" w:cs="Arial"/>
          <w:sz w:val="24"/>
          <w:szCs w:val="24"/>
        </w:rPr>
        <w:t>Naas Road, Dublin 22</w:t>
      </w:r>
      <w:r w:rsidR="00292E05">
        <w:rPr>
          <w:rFonts w:ascii="Arial" w:hAnsi="Arial" w:cs="Arial"/>
          <w:sz w:val="24"/>
          <w:szCs w:val="24"/>
        </w:rPr>
        <w:t xml:space="preserve">. </w:t>
      </w:r>
      <w:r w:rsidRPr="00210E73">
        <w:rPr>
          <w:rFonts w:ascii="Arial" w:hAnsi="Arial" w:cs="Arial"/>
          <w:sz w:val="24"/>
          <w:szCs w:val="24"/>
        </w:rPr>
        <w:t>This location is accessible by motorway and by the Luas (red line).</w:t>
      </w:r>
      <w:r w:rsidR="00AA1D90">
        <w:rPr>
          <w:rFonts w:ascii="Arial" w:hAnsi="Arial" w:cs="Arial"/>
          <w:sz w:val="24"/>
          <w:szCs w:val="24"/>
        </w:rPr>
        <w:t xml:space="preserve"> </w:t>
      </w:r>
    </w:p>
    <w:p w:rsidR="00127B74" w:rsidRDefault="00127B74" w:rsidP="00127B74">
      <w:pPr>
        <w:pStyle w:val="Heading2"/>
        <w:spacing w:line="276" w:lineRule="auto"/>
        <w:rPr>
          <w:rFonts w:ascii="Arial" w:hAnsi="Arial" w:cs="Arial"/>
          <w:b w:val="0"/>
          <w:szCs w:val="24"/>
          <w:u w:val="none"/>
        </w:rPr>
      </w:pPr>
    </w:p>
    <w:p w:rsidR="00292E05" w:rsidRPr="007553F8" w:rsidRDefault="00292E05" w:rsidP="000471D3">
      <w:pPr>
        <w:spacing w:after="0"/>
        <w:jc w:val="both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</w:rPr>
        <w:t xml:space="preserve">For the avoidance of doubt, the Department would like to clarify </w:t>
      </w:r>
      <w:r w:rsidR="00CB78E4">
        <w:rPr>
          <w:rFonts w:ascii="Arial" w:hAnsi="Arial" w:cs="Arial"/>
          <w:sz w:val="24"/>
          <w:szCs w:val="24"/>
        </w:rPr>
        <w:t xml:space="preserve">that attendance at the </w:t>
      </w:r>
      <w:r w:rsidR="00775CDF">
        <w:rPr>
          <w:rFonts w:ascii="Arial" w:hAnsi="Arial" w:cs="Arial"/>
          <w:sz w:val="24"/>
          <w:szCs w:val="24"/>
        </w:rPr>
        <w:t xml:space="preserve">AILG induction </w:t>
      </w:r>
      <w:r w:rsidR="00CB78E4">
        <w:rPr>
          <w:rFonts w:ascii="Arial" w:hAnsi="Arial" w:cs="Arial"/>
          <w:sz w:val="24"/>
          <w:szCs w:val="24"/>
        </w:rPr>
        <w:t xml:space="preserve">course </w:t>
      </w:r>
      <w:r w:rsidR="00AB6824">
        <w:rPr>
          <w:rFonts w:ascii="Arial" w:hAnsi="Arial" w:cs="Arial"/>
          <w:sz w:val="24"/>
          <w:szCs w:val="24"/>
        </w:rPr>
        <w:t xml:space="preserve">by </w:t>
      </w:r>
      <w:r w:rsidR="00127B74">
        <w:rPr>
          <w:rFonts w:ascii="Arial" w:hAnsi="Arial" w:cs="Arial"/>
          <w:sz w:val="24"/>
          <w:szCs w:val="24"/>
        </w:rPr>
        <w:t xml:space="preserve">recently </w:t>
      </w:r>
      <w:r w:rsidR="00AB6824">
        <w:rPr>
          <w:rFonts w:ascii="Arial" w:hAnsi="Arial" w:cs="Arial"/>
          <w:sz w:val="24"/>
          <w:szCs w:val="24"/>
        </w:rPr>
        <w:t xml:space="preserve">co-opted members </w:t>
      </w:r>
      <w:r>
        <w:rPr>
          <w:rFonts w:ascii="Arial" w:hAnsi="Arial" w:cs="Arial"/>
          <w:sz w:val="24"/>
          <w:szCs w:val="24"/>
        </w:rPr>
        <w:t>may</w:t>
      </w:r>
      <w:r w:rsidR="00127B74">
        <w:rPr>
          <w:rFonts w:ascii="Arial" w:hAnsi="Arial" w:cs="Arial"/>
          <w:sz w:val="24"/>
          <w:szCs w:val="24"/>
        </w:rPr>
        <w:t xml:space="preserve"> be approved</w:t>
      </w:r>
      <w:r w:rsidR="00CB78E4">
        <w:rPr>
          <w:rFonts w:ascii="Arial" w:hAnsi="Arial" w:cs="Arial"/>
          <w:sz w:val="24"/>
          <w:szCs w:val="24"/>
        </w:rPr>
        <w:t xml:space="preserve"> by local authorities</w:t>
      </w:r>
      <w:r>
        <w:rPr>
          <w:rFonts w:ascii="Arial" w:hAnsi="Arial" w:cs="Arial"/>
          <w:sz w:val="24"/>
          <w:szCs w:val="24"/>
        </w:rPr>
        <w:t xml:space="preserve"> </w:t>
      </w:r>
      <w:r w:rsidR="00CB78E4" w:rsidRPr="00210E73">
        <w:rPr>
          <w:rFonts w:ascii="Arial" w:eastAsia="Calibri" w:hAnsi="Arial" w:cs="Arial"/>
          <w:sz w:val="24"/>
          <w:szCs w:val="24"/>
        </w:rPr>
        <w:t xml:space="preserve">in accordance with </w:t>
      </w:r>
      <w:r w:rsidR="00AB6824">
        <w:rPr>
          <w:rFonts w:ascii="Arial" w:eastAsia="Calibri" w:hAnsi="Arial" w:cs="Arial"/>
          <w:sz w:val="24"/>
          <w:szCs w:val="24"/>
        </w:rPr>
        <w:t xml:space="preserve">the provisions </w:t>
      </w:r>
      <w:r w:rsidR="00127B74">
        <w:rPr>
          <w:rFonts w:ascii="Arial" w:eastAsia="Calibri" w:hAnsi="Arial" w:cs="Arial"/>
          <w:sz w:val="24"/>
          <w:szCs w:val="24"/>
        </w:rPr>
        <w:t xml:space="preserve">of </w:t>
      </w:r>
      <w:r w:rsidR="00CB78E4" w:rsidRPr="00210E73">
        <w:rPr>
          <w:rFonts w:ascii="Arial" w:eastAsia="Calibri" w:hAnsi="Arial" w:cs="Arial"/>
          <w:sz w:val="24"/>
          <w:szCs w:val="24"/>
        </w:rPr>
        <w:t xml:space="preserve">section 142 of the Local </w:t>
      </w:r>
      <w:r w:rsidR="000471D3">
        <w:rPr>
          <w:rFonts w:ascii="Arial" w:eastAsia="Calibri" w:hAnsi="Arial" w:cs="Arial"/>
          <w:sz w:val="24"/>
          <w:szCs w:val="24"/>
        </w:rPr>
        <w:t>Government Act 2001 (as amended</w:t>
      </w:r>
      <w:r w:rsidR="00CB78E4" w:rsidRPr="00210E73">
        <w:rPr>
          <w:rFonts w:ascii="Arial" w:eastAsia="Calibri" w:hAnsi="Arial" w:cs="Arial"/>
          <w:sz w:val="24"/>
          <w:szCs w:val="24"/>
        </w:rPr>
        <w:t xml:space="preserve"> by section 53 of the Local Government Reform Act 2014)</w:t>
      </w:r>
      <w:r w:rsidR="00127B74">
        <w:rPr>
          <w:rFonts w:ascii="Arial" w:eastAsia="Calibri" w:hAnsi="Arial" w:cs="Arial"/>
          <w:sz w:val="24"/>
          <w:szCs w:val="24"/>
        </w:rPr>
        <w:t xml:space="preserve"> and associated regulations.</w:t>
      </w:r>
      <w:r w:rsidR="00127B74">
        <w:rPr>
          <w:rFonts w:ascii="Arial" w:hAnsi="Arial" w:cs="Arial"/>
          <w:sz w:val="24"/>
          <w:szCs w:val="24"/>
          <w:lang w:val="en-GB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I</w:t>
      </w:r>
      <w:r w:rsidRPr="007553F8">
        <w:rPr>
          <w:rFonts w:ascii="Arial" w:eastAsia="Calibri" w:hAnsi="Arial" w:cs="Arial"/>
          <w:sz w:val="24"/>
          <w:szCs w:val="24"/>
        </w:rPr>
        <w:t>t is recognised that</w:t>
      </w:r>
      <w:r w:rsidR="00127B74">
        <w:rPr>
          <w:rFonts w:ascii="Arial" w:eastAsia="Calibri" w:hAnsi="Arial" w:cs="Arial"/>
          <w:sz w:val="24"/>
          <w:szCs w:val="24"/>
        </w:rPr>
        <w:t>,</w:t>
      </w:r>
      <w:r w:rsidRPr="007553F8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for some local authorities, the date of the</w:t>
      </w:r>
      <w:r w:rsidRPr="007553F8">
        <w:rPr>
          <w:rFonts w:ascii="Arial" w:eastAsia="Calibri" w:hAnsi="Arial" w:cs="Arial"/>
          <w:sz w:val="24"/>
          <w:szCs w:val="24"/>
        </w:rPr>
        <w:t xml:space="preserve"> training ev</w:t>
      </w:r>
      <w:r>
        <w:rPr>
          <w:rFonts w:ascii="Arial" w:eastAsia="Calibri" w:hAnsi="Arial" w:cs="Arial"/>
          <w:sz w:val="24"/>
          <w:szCs w:val="24"/>
        </w:rPr>
        <w:t xml:space="preserve">ent may be scheduled </w:t>
      </w:r>
      <w:r w:rsidRPr="007553F8">
        <w:rPr>
          <w:rFonts w:ascii="Arial" w:eastAsia="Calibri" w:hAnsi="Arial" w:cs="Arial"/>
          <w:sz w:val="24"/>
          <w:szCs w:val="24"/>
        </w:rPr>
        <w:t xml:space="preserve">prior to the next </w:t>
      </w:r>
      <w:r>
        <w:rPr>
          <w:rFonts w:ascii="Arial" w:eastAsia="Calibri" w:hAnsi="Arial" w:cs="Arial"/>
          <w:sz w:val="24"/>
          <w:szCs w:val="24"/>
        </w:rPr>
        <w:t xml:space="preserve">plenary </w:t>
      </w:r>
      <w:r w:rsidR="00127B74">
        <w:rPr>
          <w:rFonts w:ascii="Arial" w:eastAsia="Calibri" w:hAnsi="Arial" w:cs="Arial"/>
          <w:sz w:val="24"/>
          <w:szCs w:val="24"/>
        </w:rPr>
        <w:t>meeting of the council</w:t>
      </w:r>
      <w:r w:rsidRPr="007553F8">
        <w:rPr>
          <w:rFonts w:ascii="Arial" w:eastAsia="Calibri" w:hAnsi="Arial" w:cs="Arial"/>
          <w:sz w:val="24"/>
          <w:szCs w:val="24"/>
        </w:rPr>
        <w:t xml:space="preserve"> and</w:t>
      </w:r>
      <w:r w:rsidR="00127B74">
        <w:rPr>
          <w:rFonts w:ascii="Arial" w:eastAsia="Calibri" w:hAnsi="Arial" w:cs="Arial"/>
          <w:sz w:val="24"/>
          <w:szCs w:val="24"/>
        </w:rPr>
        <w:t>,</w:t>
      </w:r>
      <w:r w:rsidRPr="007553F8">
        <w:rPr>
          <w:rFonts w:ascii="Arial" w:eastAsia="Calibri" w:hAnsi="Arial" w:cs="Arial"/>
          <w:sz w:val="24"/>
          <w:szCs w:val="24"/>
        </w:rPr>
        <w:t xml:space="preserve"> </w:t>
      </w:r>
      <w:r w:rsidR="00127B74">
        <w:rPr>
          <w:rFonts w:ascii="Arial" w:eastAsia="Calibri" w:hAnsi="Arial" w:cs="Arial"/>
          <w:sz w:val="24"/>
          <w:szCs w:val="24"/>
        </w:rPr>
        <w:t xml:space="preserve">in such cases, this would necessitate that </w:t>
      </w:r>
      <w:r w:rsidRPr="007553F8">
        <w:rPr>
          <w:rFonts w:ascii="Arial" w:eastAsia="Calibri" w:hAnsi="Arial" w:cs="Arial"/>
          <w:sz w:val="24"/>
          <w:szCs w:val="24"/>
        </w:rPr>
        <w:t xml:space="preserve">the authorisation of the council for attendance would have to be given retrospectively on a once-off basis.  </w:t>
      </w:r>
    </w:p>
    <w:p w:rsidR="00292E05" w:rsidRDefault="00292E05" w:rsidP="000471D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10E73" w:rsidRDefault="00210E73" w:rsidP="000471D3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210E73">
        <w:rPr>
          <w:rFonts w:ascii="Arial" w:eastAsia="Calibri" w:hAnsi="Arial" w:cs="Arial"/>
          <w:sz w:val="24"/>
          <w:szCs w:val="24"/>
        </w:rPr>
        <w:t xml:space="preserve">In order to facilitate </w:t>
      </w:r>
      <w:r>
        <w:rPr>
          <w:rFonts w:ascii="Arial" w:eastAsia="Calibri" w:hAnsi="Arial" w:cs="Arial"/>
          <w:sz w:val="24"/>
          <w:szCs w:val="24"/>
        </w:rPr>
        <w:t xml:space="preserve">the </w:t>
      </w:r>
      <w:r w:rsidRPr="00210E73">
        <w:rPr>
          <w:rFonts w:ascii="Arial" w:eastAsia="Calibri" w:hAnsi="Arial" w:cs="Arial"/>
          <w:sz w:val="24"/>
          <w:szCs w:val="24"/>
        </w:rPr>
        <w:t xml:space="preserve">smooth operation of the training event, local authorities should provide details of all attendees to Tom Moylan of the AILG by email to </w:t>
      </w:r>
      <w:hyperlink r:id="rId6" w:history="1">
        <w:r w:rsidRPr="00210E73">
          <w:rPr>
            <w:rStyle w:val="Hyperlink"/>
            <w:rFonts w:ascii="Arial" w:hAnsi="Arial" w:cs="Arial"/>
            <w:sz w:val="24"/>
            <w:szCs w:val="24"/>
          </w:rPr>
          <w:t>t.moylan@ailg.ie</w:t>
        </w:r>
      </w:hyperlink>
      <w:r w:rsidRPr="00210E73">
        <w:rPr>
          <w:rFonts w:ascii="Arial" w:eastAsia="Calibri" w:hAnsi="Arial" w:cs="Arial"/>
          <w:sz w:val="24"/>
          <w:szCs w:val="24"/>
        </w:rPr>
        <w:t xml:space="preserve"> as soon as possible.</w:t>
      </w:r>
    </w:p>
    <w:p w:rsidR="00210E73" w:rsidRDefault="00210E73" w:rsidP="000471D3">
      <w:pPr>
        <w:spacing w:after="0"/>
        <w:jc w:val="both"/>
        <w:rPr>
          <w:rFonts w:ascii="Arial" w:eastAsia="Calibri" w:hAnsi="Arial" w:cs="Arial"/>
          <w:sz w:val="24"/>
          <w:szCs w:val="24"/>
        </w:rPr>
      </w:pPr>
    </w:p>
    <w:p w:rsidR="00210E73" w:rsidRDefault="00210E73" w:rsidP="000471D3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Any queries </w:t>
      </w:r>
      <w:r w:rsidR="000471D3">
        <w:rPr>
          <w:rFonts w:ascii="Arial" w:eastAsia="Calibri" w:hAnsi="Arial" w:cs="Arial"/>
          <w:sz w:val="24"/>
          <w:szCs w:val="24"/>
        </w:rPr>
        <w:t xml:space="preserve">relating to this circular </w:t>
      </w:r>
      <w:r>
        <w:rPr>
          <w:rFonts w:ascii="Arial" w:eastAsia="Calibri" w:hAnsi="Arial" w:cs="Arial"/>
          <w:sz w:val="24"/>
          <w:szCs w:val="24"/>
        </w:rPr>
        <w:t xml:space="preserve">may be directed to Grant Couper at 01-8882826 or </w:t>
      </w:r>
      <w:hyperlink r:id="rId7" w:history="1">
        <w:r w:rsidRPr="0086095F">
          <w:rPr>
            <w:rStyle w:val="Hyperlink"/>
            <w:rFonts w:ascii="Arial" w:eastAsia="Calibri" w:hAnsi="Arial" w:cs="Arial"/>
            <w:sz w:val="24"/>
            <w:szCs w:val="24"/>
          </w:rPr>
          <w:t>grant.couper@environ.ie</w:t>
        </w:r>
      </w:hyperlink>
      <w:r>
        <w:rPr>
          <w:rFonts w:ascii="Arial" w:eastAsia="Calibri" w:hAnsi="Arial" w:cs="Arial"/>
          <w:sz w:val="24"/>
          <w:szCs w:val="24"/>
        </w:rPr>
        <w:t>.</w:t>
      </w:r>
    </w:p>
    <w:p w:rsidR="00210E73" w:rsidRDefault="00210E73" w:rsidP="000471D3">
      <w:pPr>
        <w:spacing w:after="0"/>
        <w:jc w:val="both"/>
        <w:rPr>
          <w:rFonts w:ascii="Arial" w:eastAsia="Calibri" w:hAnsi="Arial" w:cs="Arial"/>
          <w:sz w:val="24"/>
          <w:szCs w:val="24"/>
        </w:rPr>
      </w:pPr>
    </w:p>
    <w:p w:rsidR="000471D3" w:rsidRDefault="000471D3" w:rsidP="000471D3">
      <w:pPr>
        <w:spacing w:after="0"/>
        <w:jc w:val="both"/>
        <w:rPr>
          <w:rFonts w:ascii="Arial" w:eastAsia="Calibri" w:hAnsi="Arial" w:cs="Arial"/>
          <w:sz w:val="24"/>
          <w:szCs w:val="24"/>
        </w:rPr>
      </w:pPr>
    </w:p>
    <w:p w:rsidR="00210E73" w:rsidRDefault="00210E73" w:rsidP="000471D3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Yours sincerely,</w:t>
      </w:r>
    </w:p>
    <w:p w:rsidR="00210E73" w:rsidRDefault="00210E73" w:rsidP="00AA1D90">
      <w:pPr>
        <w:spacing w:after="0"/>
        <w:jc w:val="both"/>
        <w:rPr>
          <w:rFonts w:ascii="Arial" w:eastAsia="Calibri" w:hAnsi="Arial" w:cs="Arial"/>
          <w:sz w:val="24"/>
          <w:szCs w:val="24"/>
        </w:rPr>
      </w:pPr>
    </w:p>
    <w:p w:rsidR="00210E73" w:rsidRDefault="00210E73" w:rsidP="00210E73">
      <w:pPr>
        <w:spacing w:after="0"/>
        <w:jc w:val="both"/>
        <w:rPr>
          <w:rFonts w:ascii="Arial" w:eastAsia="Calibri" w:hAnsi="Arial" w:cs="Arial"/>
          <w:sz w:val="24"/>
          <w:szCs w:val="24"/>
        </w:rPr>
      </w:pPr>
    </w:p>
    <w:p w:rsidR="00210E73" w:rsidRDefault="000471D3" w:rsidP="00210E73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noProof/>
          <w:sz w:val="24"/>
          <w:szCs w:val="24"/>
          <w:lang w:eastAsia="en-IE"/>
        </w:rPr>
        <w:drawing>
          <wp:inline distT="0" distB="0" distL="0" distR="0">
            <wp:extent cx="1905000" cy="495300"/>
            <wp:effectExtent l="0" t="0" r="0" b="0"/>
            <wp:docPr id="2" name="Picture 2" descr="C:\Users\mcguinn_g\Pictures\Gary MC Guin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cguinn_g\Pictures\Gary MC Guinn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33DE" w:rsidRDefault="000E33DE" w:rsidP="000E33DE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Gary McGuinn</w:t>
      </w:r>
    </w:p>
    <w:p w:rsidR="000E33DE" w:rsidRDefault="000E33DE" w:rsidP="000E33DE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Assistant Principal Officer</w:t>
      </w:r>
    </w:p>
    <w:p w:rsidR="000E33DE" w:rsidRDefault="000E33DE" w:rsidP="000E33DE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Local Government Oversight and Governance</w:t>
      </w:r>
    </w:p>
    <w:p w:rsidR="000E33DE" w:rsidRDefault="000E33DE" w:rsidP="000E33DE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01-8882800</w:t>
      </w:r>
    </w:p>
    <w:p w:rsidR="000E33DE" w:rsidRDefault="000E33DE" w:rsidP="000E33DE">
      <w:pPr>
        <w:spacing w:after="0"/>
        <w:jc w:val="both"/>
        <w:rPr>
          <w:rFonts w:ascii="Arial" w:eastAsia="Calibri" w:hAnsi="Arial" w:cs="Arial"/>
          <w:sz w:val="24"/>
          <w:szCs w:val="24"/>
        </w:rPr>
      </w:pPr>
    </w:p>
    <w:p w:rsidR="000E33DE" w:rsidRDefault="000E33DE" w:rsidP="000E33DE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To: </w:t>
      </w:r>
      <w:r w:rsidRPr="000E33DE">
        <w:rPr>
          <w:rFonts w:ascii="Arial" w:eastAsia="Calibri" w:hAnsi="Arial" w:cs="Arial"/>
          <w:b/>
          <w:sz w:val="24"/>
          <w:szCs w:val="24"/>
        </w:rPr>
        <w:t>Chief Executive</w:t>
      </w:r>
      <w:r>
        <w:rPr>
          <w:rFonts w:ascii="Arial" w:eastAsia="Calibri" w:hAnsi="Arial" w:cs="Arial"/>
          <w:b/>
          <w:sz w:val="24"/>
          <w:szCs w:val="24"/>
        </w:rPr>
        <w:t>/Cathaoirleach</w:t>
      </w:r>
      <w:r>
        <w:rPr>
          <w:rFonts w:ascii="Arial" w:eastAsia="Calibri" w:hAnsi="Arial" w:cs="Arial"/>
          <w:sz w:val="24"/>
          <w:szCs w:val="24"/>
        </w:rPr>
        <w:t xml:space="preserve"> of each County, City and County, and City</w:t>
      </w:r>
    </w:p>
    <w:p w:rsidR="000E33DE" w:rsidRDefault="000E33DE" w:rsidP="000E33DE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Copy for information to: AILG and LAMA</w:t>
      </w:r>
    </w:p>
    <w:p w:rsidR="00957469" w:rsidRPr="00957469" w:rsidRDefault="00957469" w:rsidP="00957469"/>
    <w:sectPr w:rsidR="00957469" w:rsidRPr="009574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03133C"/>
    <w:multiLevelType w:val="hybridMultilevel"/>
    <w:tmpl w:val="2630598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426ABF"/>
    <w:multiLevelType w:val="hybridMultilevel"/>
    <w:tmpl w:val="22CAE3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DC47D4"/>
    <w:multiLevelType w:val="singleLevel"/>
    <w:tmpl w:val="08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469"/>
    <w:rsid w:val="000471D3"/>
    <w:rsid w:val="000E33DE"/>
    <w:rsid w:val="001162B1"/>
    <w:rsid w:val="00127B74"/>
    <w:rsid w:val="002043E0"/>
    <w:rsid w:val="00210E73"/>
    <w:rsid w:val="0027255A"/>
    <w:rsid w:val="00292E05"/>
    <w:rsid w:val="0043383F"/>
    <w:rsid w:val="005B15BE"/>
    <w:rsid w:val="005B1CAA"/>
    <w:rsid w:val="005C45B9"/>
    <w:rsid w:val="007553F8"/>
    <w:rsid w:val="00775CDF"/>
    <w:rsid w:val="008B4444"/>
    <w:rsid w:val="008E4263"/>
    <w:rsid w:val="00957469"/>
    <w:rsid w:val="00A35556"/>
    <w:rsid w:val="00AA1D90"/>
    <w:rsid w:val="00AB6824"/>
    <w:rsid w:val="00CB78E4"/>
    <w:rsid w:val="00CC6BF6"/>
    <w:rsid w:val="00D2703F"/>
    <w:rsid w:val="00D40198"/>
    <w:rsid w:val="00E34C13"/>
    <w:rsid w:val="00E63BB4"/>
    <w:rsid w:val="00F71D70"/>
    <w:rsid w:val="00FC0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35C515E-05B9-4DFC-B91A-CC192B472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957469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57469"/>
    <w:rPr>
      <w:rFonts w:ascii="Times New Roman" w:eastAsia="Times New Roman" w:hAnsi="Times New Roman" w:cs="Times New Roman"/>
      <w:b/>
      <w:sz w:val="24"/>
      <w:szCs w:val="20"/>
      <w:u w:val="single"/>
      <w:lang w:val="en-GB"/>
    </w:rPr>
  </w:style>
  <w:style w:type="paragraph" w:styleId="ListParagraph">
    <w:name w:val="List Paragraph"/>
    <w:basedOn w:val="Normal"/>
    <w:uiPriority w:val="34"/>
    <w:qFormat/>
    <w:rsid w:val="0095746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10E73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27255A"/>
    <w:rPr>
      <w:b/>
      <w:bCs/>
      <w:i w:val="0"/>
      <w:iCs w:val="0"/>
    </w:rPr>
  </w:style>
  <w:style w:type="character" w:customStyle="1" w:styleId="st1">
    <w:name w:val="st1"/>
    <w:basedOn w:val="DefaultParagraphFont"/>
    <w:rsid w:val="0027255A"/>
  </w:style>
  <w:style w:type="paragraph" w:styleId="NoSpacing">
    <w:name w:val="No Spacing"/>
    <w:uiPriority w:val="1"/>
    <w:qFormat/>
    <w:rsid w:val="00E34C1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7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71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65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mailto:grant.couper@environ.i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.moylan@ailg.ie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2453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</Company>
  <LinksUpToDate>false</LinksUpToDate>
  <CharactersWithSpaces>2878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Grant Couper</dc:creator>
  <cp:lastModifiedBy>Pamela Brennan</cp:lastModifiedBy>
  <cp:revision>2</cp:revision>
  <dcterms:created xsi:type="dcterms:W3CDTF">2016-07-06T14:59:00Z</dcterms:created>
  <dcterms:modified xsi:type="dcterms:W3CDTF">2016-07-06T14:59:00Z</dcterms:modified>
</cp:coreProperties>
</file>