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6" w:rsidRPr="00597C84" w:rsidRDefault="00C82666" w:rsidP="00C82666">
      <w:pPr>
        <w:pStyle w:val="NormalWeb"/>
        <w:jc w:val="center"/>
        <w:rPr>
          <w:rFonts w:ascii="Tahoma" w:hAnsi="Tahoma" w:cs="Tahoma"/>
          <w:b/>
          <w:bCs/>
          <w:u w:val="single"/>
        </w:rPr>
      </w:pPr>
      <w:r w:rsidRPr="00597C84">
        <w:rPr>
          <w:rFonts w:ascii="Tahoma" w:hAnsi="Tahoma" w:cs="Tahoma"/>
          <w:b/>
          <w:bCs/>
          <w:u w:val="single"/>
        </w:rPr>
        <w:t xml:space="preserve">COMHAIRLE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r w:rsidRPr="00597C84">
        <w:rPr>
          <w:rFonts w:ascii="Tahoma" w:hAnsi="Tahoma" w:cs="Tahoma"/>
          <w:b/>
          <w:bCs/>
          <w:u w:val="single"/>
        </w:rPr>
        <w:t xml:space="preserve"> COUNCIL</w:t>
      </w:r>
    </w:p>
    <w:p w:rsidR="00C82666" w:rsidRPr="00606C2E" w:rsidRDefault="00C82666" w:rsidP="00C8266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6F630B">
        <w:rPr>
          <w:rFonts w:ascii="Tahoma" w:hAnsi="Tahoma" w:cs="Tahoma"/>
        </w:rPr>
        <w:fldChar w:fldCharType="begin"/>
      </w:r>
      <w:r w:rsidR="006F630B">
        <w:rPr>
          <w:rFonts w:ascii="Tahoma" w:hAnsi="Tahoma" w:cs="Tahoma"/>
        </w:rPr>
        <w:instrText xml:space="preserve"> INCLUDEPICTURE  "F:\\Disposals\\January 2006\\January 2006_files\\crest.jpg" \* MERGEFORMATINET </w:instrText>
      </w:r>
      <w:r w:rsidR="006F630B">
        <w:rPr>
          <w:rFonts w:ascii="Tahoma" w:hAnsi="Tahoma" w:cs="Tahoma"/>
        </w:rPr>
        <w:fldChar w:fldCharType="separate"/>
      </w:r>
      <w:r w:rsidR="00BD02C8">
        <w:rPr>
          <w:rFonts w:ascii="Tahoma" w:hAnsi="Tahoma" w:cs="Tahoma"/>
        </w:rPr>
        <w:fldChar w:fldCharType="begin"/>
      </w:r>
      <w:r w:rsidR="00BD02C8">
        <w:rPr>
          <w:rFonts w:ascii="Tahoma" w:hAnsi="Tahoma" w:cs="Tahoma"/>
        </w:rPr>
        <w:instrText xml:space="preserve"> INCLUDEPICTURE  "F:\\Disposals\\January 2006\\January 2006_files\\crest.jpg" \* MERGEFORMATINET </w:instrText>
      </w:r>
      <w:r w:rsidR="00BD02C8">
        <w:rPr>
          <w:rFonts w:ascii="Tahoma" w:hAnsi="Tahoma" w:cs="Tahoma"/>
        </w:rPr>
        <w:fldChar w:fldCharType="separate"/>
      </w:r>
      <w:r w:rsidR="00533135">
        <w:rPr>
          <w:rFonts w:ascii="Tahoma" w:hAnsi="Tahoma" w:cs="Tahoma"/>
        </w:rPr>
        <w:fldChar w:fldCharType="begin"/>
      </w:r>
      <w:r w:rsidR="00533135">
        <w:rPr>
          <w:rFonts w:ascii="Tahoma" w:hAnsi="Tahoma" w:cs="Tahoma"/>
        </w:rPr>
        <w:instrText xml:space="preserve"> INCLUDEPICTURE  "F:\\Disposals\\January 2006\\January 2006_files\\crest.jpg" \* MERGEFORMATINET </w:instrText>
      </w:r>
      <w:r w:rsidR="00533135">
        <w:rPr>
          <w:rFonts w:ascii="Tahoma" w:hAnsi="Tahoma" w:cs="Tahoma"/>
        </w:rPr>
        <w:fldChar w:fldCharType="separate"/>
      </w:r>
      <w:r w:rsidR="003B38BE">
        <w:rPr>
          <w:rFonts w:ascii="Tahoma" w:hAnsi="Tahoma" w:cs="Tahoma"/>
        </w:rPr>
        <w:fldChar w:fldCharType="begin"/>
      </w:r>
      <w:r w:rsidR="003B38BE">
        <w:rPr>
          <w:rFonts w:ascii="Tahoma" w:hAnsi="Tahoma" w:cs="Tahoma"/>
        </w:rPr>
        <w:instrText xml:space="preserve"> INCLUDEPICTURE  "F:\\Disposals\\January 2006\\January 2006_files\\crest.jpg" \* MERGEFORMATINET </w:instrText>
      </w:r>
      <w:r w:rsidR="003B38BE">
        <w:rPr>
          <w:rFonts w:ascii="Tahoma" w:hAnsi="Tahoma" w:cs="Tahoma"/>
        </w:rPr>
        <w:fldChar w:fldCharType="separate"/>
      </w:r>
      <w:r w:rsidR="00A6152F">
        <w:rPr>
          <w:rFonts w:ascii="Tahoma" w:hAnsi="Tahoma" w:cs="Tahoma"/>
        </w:rPr>
        <w:fldChar w:fldCharType="begin"/>
      </w:r>
      <w:r w:rsidR="00A6152F">
        <w:rPr>
          <w:rFonts w:ascii="Tahoma" w:hAnsi="Tahoma" w:cs="Tahoma"/>
        </w:rPr>
        <w:instrText xml:space="preserve"> </w:instrText>
      </w:r>
      <w:r w:rsidR="00A6152F">
        <w:rPr>
          <w:rFonts w:ascii="Tahoma" w:hAnsi="Tahoma" w:cs="Tahoma"/>
        </w:rPr>
        <w:instrText>INCLUDEPICTURE  "F:\\Disposals\\Janua</w:instrText>
      </w:r>
      <w:r w:rsidR="00A6152F">
        <w:rPr>
          <w:rFonts w:ascii="Tahoma" w:hAnsi="Tahoma" w:cs="Tahoma"/>
        </w:rPr>
        <w:instrText>ry 2006\\January 2006_files\\crest.jpg" \* MERGEFORMATINET</w:instrText>
      </w:r>
      <w:r w:rsidR="00A6152F">
        <w:rPr>
          <w:rFonts w:ascii="Tahoma" w:hAnsi="Tahoma" w:cs="Tahoma"/>
        </w:rPr>
        <w:instrText xml:space="preserve"> </w:instrText>
      </w:r>
      <w:r w:rsidR="00A6152F">
        <w:rPr>
          <w:rFonts w:ascii="Tahoma" w:hAnsi="Tahoma" w:cs="Tahoma"/>
        </w:rPr>
        <w:fldChar w:fldCharType="separate"/>
      </w:r>
      <w:r w:rsidR="00A6152F">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A6152F">
        <w:rPr>
          <w:rFonts w:ascii="Tahoma" w:hAnsi="Tahoma" w:cs="Tahoma"/>
        </w:rPr>
        <w:fldChar w:fldCharType="end"/>
      </w:r>
      <w:r w:rsidR="003B38BE">
        <w:rPr>
          <w:rFonts w:ascii="Tahoma" w:hAnsi="Tahoma" w:cs="Tahoma"/>
        </w:rPr>
        <w:fldChar w:fldCharType="end"/>
      </w:r>
      <w:r w:rsidR="00533135">
        <w:rPr>
          <w:rFonts w:ascii="Tahoma" w:hAnsi="Tahoma" w:cs="Tahoma"/>
        </w:rPr>
        <w:fldChar w:fldCharType="end"/>
      </w:r>
      <w:r w:rsidR="00BD02C8">
        <w:rPr>
          <w:rFonts w:ascii="Tahoma" w:hAnsi="Tahoma" w:cs="Tahoma"/>
        </w:rPr>
        <w:fldChar w:fldCharType="end"/>
      </w:r>
      <w:r w:rsidR="006F630B">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C82666" w:rsidRPr="00606C2E" w:rsidRDefault="00C82666" w:rsidP="00C8266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C82666" w:rsidRPr="00606C2E" w:rsidRDefault="00C82666" w:rsidP="00C82666">
      <w:pPr>
        <w:pStyle w:val="NormalWeb"/>
        <w:jc w:val="center"/>
        <w:rPr>
          <w:rFonts w:ascii="Tahoma" w:hAnsi="Tahoma" w:cs="Tahoma"/>
          <w:b/>
          <w:u w:val="single"/>
        </w:rPr>
      </w:pPr>
      <w:r>
        <w:rPr>
          <w:rFonts w:ascii="Tahoma" w:hAnsi="Tahoma" w:cs="Tahoma"/>
          <w:b/>
          <w:u w:val="single"/>
        </w:rPr>
        <w:t>Monday, 14</w:t>
      </w:r>
      <w:r w:rsidRPr="00757BF3">
        <w:rPr>
          <w:rFonts w:ascii="Tahoma" w:hAnsi="Tahoma" w:cs="Tahoma"/>
          <w:b/>
          <w:u w:val="single"/>
          <w:vertAlign w:val="superscript"/>
        </w:rPr>
        <w:t>th</w:t>
      </w:r>
      <w:r>
        <w:rPr>
          <w:rFonts w:ascii="Tahoma" w:hAnsi="Tahoma" w:cs="Tahoma"/>
          <w:b/>
          <w:u w:val="single"/>
        </w:rPr>
        <w:t xml:space="preserve"> March 2016</w:t>
      </w:r>
    </w:p>
    <w:p w:rsidR="00C82666" w:rsidRDefault="00C82666" w:rsidP="00C8266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 I (</w:t>
      </w:r>
      <w:r w:rsidR="00A6152F">
        <w:rPr>
          <w:rFonts w:ascii="Tahoma" w:hAnsi="Tahoma" w:cs="Tahoma"/>
          <w:b/>
          <w:szCs w:val="24"/>
          <w:u w:val="single"/>
        </w:rPr>
        <w:t>13</w:t>
      </w:r>
      <w:r>
        <w:rPr>
          <w:rFonts w:ascii="Tahoma" w:hAnsi="Tahoma" w:cs="Tahoma"/>
          <w:b/>
          <w:szCs w:val="24"/>
          <w:u w:val="single"/>
        </w:rPr>
        <w:t>) (</w:t>
      </w:r>
      <w:r w:rsidR="00A6152F">
        <w:rPr>
          <w:rFonts w:ascii="Tahoma" w:hAnsi="Tahoma" w:cs="Tahoma"/>
          <w:b/>
          <w:szCs w:val="24"/>
          <w:u w:val="single"/>
        </w:rPr>
        <w:t>f</w:t>
      </w:r>
      <w:bookmarkStart w:id="0" w:name="_GoBack"/>
      <w:bookmarkEnd w:id="0"/>
      <w:r>
        <w:rPr>
          <w:rFonts w:ascii="Tahoma" w:hAnsi="Tahoma" w:cs="Tahoma"/>
          <w:b/>
          <w:szCs w:val="24"/>
          <w:u w:val="single"/>
        </w:rPr>
        <w:t>)</w:t>
      </w:r>
    </w:p>
    <w:p w:rsidR="00FE5755" w:rsidRDefault="00FE5755" w:rsidP="00C82666">
      <w:pPr>
        <w:jc w:val="center"/>
        <w:rPr>
          <w:rFonts w:ascii="Tahoma" w:hAnsi="Tahoma" w:cs="Tahoma"/>
          <w:b/>
          <w:szCs w:val="24"/>
          <w:u w:val="single"/>
        </w:rPr>
      </w:pPr>
    </w:p>
    <w:p w:rsidR="00FE5755" w:rsidRPr="00FE5755" w:rsidRDefault="00FE5755" w:rsidP="00FE5755">
      <w:pPr>
        <w:rPr>
          <w:rFonts w:ascii="Tahoma" w:hAnsi="Tahoma" w:cs="Tahoma"/>
          <w:b/>
          <w:szCs w:val="24"/>
        </w:rPr>
      </w:pPr>
      <w:r>
        <w:rPr>
          <w:rFonts w:ascii="Tahoma" w:hAnsi="Tahoma" w:cs="Tahoma"/>
          <w:b/>
          <w:szCs w:val="24"/>
        </w:rPr>
        <w:t xml:space="preserve">Proposed disposal of laneway to rear of 1 </w:t>
      </w:r>
      <w:proofErr w:type="spellStart"/>
      <w:r>
        <w:rPr>
          <w:rFonts w:ascii="Tahoma" w:hAnsi="Tahoma" w:cs="Tahoma"/>
          <w:b/>
          <w:szCs w:val="24"/>
        </w:rPr>
        <w:t>Drumcairn</w:t>
      </w:r>
      <w:proofErr w:type="spellEnd"/>
      <w:r>
        <w:rPr>
          <w:rFonts w:ascii="Tahoma" w:hAnsi="Tahoma" w:cs="Tahoma"/>
          <w:b/>
          <w:szCs w:val="24"/>
        </w:rPr>
        <w:t xml:space="preserve"> </w:t>
      </w:r>
      <w:proofErr w:type="spellStart"/>
      <w:r>
        <w:rPr>
          <w:rFonts w:ascii="Tahoma" w:hAnsi="Tahoma" w:cs="Tahoma"/>
          <w:b/>
          <w:szCs w:val="24"/>
        </w:rPr>
        <w:t>Dr.</w:t>
      </w:r>
      <w:proofErr w:type="spellEnd"/>
      <w:r>
        <w:rPr>
          <w:rFonts w:ascii="Tahoma" w:hAnsi="Tahoma" w:cs="Tahoma"/>
          <w:b/>
          <w:szCs w:val="24"/>
        </w:rPr>
        <w:t xml:space="preserve">, </w:t>
      </w:r>
      <w:proofErr w:type="spellStart"/>
      <w:r>
        <w:rPr>
          <w:rFonts w:ascii="Tahoma" w:hAnsi="Tahoma" w:cs="Tahoma"/>
          <w:b/>
          <w:szCs w:val="24"/>
        </w:rPr>
        <w:t>Fettercairn</w:t>
      </w:r>
      <w:proofErr w:type="spellEnd"/>
      <w:r>
        <w:rPr>
          <w:rFonts w:ascii="Tahoma" w:hAnsi="Tahoma" w:cs="Tahoma"/>
          <w:b/>
          <w:szCs w:val="24"/>
        </w:rPr>
        <w:t>, Tallaght, Dublin 24</w:t>
      </w:r>
    </w:p>
    <w:p w:rsidR="00BD02C8" w:rsidRDefault="00BD02C8" w:rsidP="00C82666">
      <w:pPr>
        <w:jc w:val="center"/>
        <w:rPr>
          <w:rFonts w:ascii="Tahoma" w:hAnsi="Tahoma" w:cs="Tahoma"/>
          <w:b/>
          <w:szCs w:val="24"/>
          <w:u w:val="single"/>
        </w:rPr>
      </w:pPr>
    </w:p>
    <w:p w:rsidR="00FE5755" w:rsidRDefault="00FE5755" w:rsidP="00FE5755">
      <w:pPr>
        <w:jc w:val="both"/>
        <w:rPr>
          <w:rFonts w:ascii="Tahoma" w:hAnsi="Tahoma" w:cs="Tahoma"/>
          <w:lang w:val="en-IE"/>
        </w:rPr>
      </w:pPr>
      <w:r>
        <w:rPr>
          <w:rFonts w:ascii="Tahoma" w:hAnsi="Tahoma" w:cs="Tahoma"/>
          <w:lang w:val="en-IE"/>
        </w:rPr>
        <w:t xml:space="preserve">Order No. Dev/78/15 dated 23 September 2015 recommended the disposal of laneway to the rear of 1 </w:t>
      </w:r>
      <w:proofErr w:type="spellStart"/>
      <w:r>
        <w:rPr>
          <w:rFonts w:ascii="Tahoma" w:hAnsi="Tahoma" w:cs="Tahoma"/>
          <w:lang w:val="en-IE"/>
        </w:rPr>
        <w:t>Drumcairn</w:t>
      </w:r>
      <w:proofErr w:type="spellEnd"/>
      <w:r>
        <w:rPr>
          <w:rFonts w:ascii="Tahoma" w:hAnsi="Tahoma" w:cs="Tahoma"/>
          <w:lang w:val="en-IE"/>
        </w:rPr>
        <w:t xml:space="preserve"> Drive, </w:t>
      </w:r>
      <w:proofErr w:type="spellStart"/>
      <w:r>
        <w:rPr>
          <w:rFonts w:ascii="Tahoma" w:hAnsi="Tahoma" w:cs="Tahoma"/>
          <w:lang w:val="en-IE"/>
        </w:rPr>
        <w:t>Fettercairn</w:t>
      </w:r>
      <w:proofErr w:type="spellEnd"/>
      <w:r>
        <w:rPr>
          <w:rFonts w:ascii="Tahoma" w:hAnsi="Tahoma" w:cs="Tahoma"/>
          <w:lang w:val="en-IE"/>
        </w:rPr>
        <w:t xml:space="preserve">, Tallaght, </w:t>
      </w:r>
      <w:proofErr w:type="gramStart"/>
      <w:r>
        <w:rPr>
          <w:rFonts w:ascii="Tahoma" w:hAnsi="Tahoma" w:cs="Tahoma"/>
          <w:lang w:val="en-IE"/>
        </w:rPr>
        <w:t>Dublin</w:t>
      </w:r>
      <w:proofErr w:type="gramEnd"/>
      <w:r>
        <w:rPr>
          <w:rFonts w:ascii="Tahoma" w:hAnsi="Tahoma" w:cs="Tahoma"/>
          <w:lang w:val="en-IE"/>
        </w:rPr>
        <w:t xml:space="preserve"> 24 to Ms. Carol Stamps.  The disposal was approved at Council meeting on 12 October 2015 – Minute No. H8a)/1015 refers.</w:t>
      </w:r>
    </w:p>
    <w:p w:rsidR="00FE5755" w:rsidRDefault="00FE5755" w:rsidP="00FE5755">
      <w:pPr>
        <w:jc w:val="both"/>
        <w:rPr>
          <w:rFonts w:ascii="Tahoma" w:hAnsi="Tahoma" w:cs="Tahoma"/>
          <w:lang w:val="en-IE"/>
        </w:rPr>
      </w:pPr>
    </w:p>
    <w:p w:rsidR="00FE5755" w:rsidRDefault="00FE5755" w:rsidP="00FE5755">
      <w:pPr>
        <w:jc w:val="both"/>
        <w:rPr>
          <w:rFonts w:ascii="Tahoma" w:hAnsi="Tahoma" w:cs="Tahoma"/>
        </w:rPr>
      </w:pPr>
      <w:r>
        <w:rPr>
          <w:rFonts w:ascii="Tahoma" w:hAnsi="Tahoma" w:cs="Tahoma"/>
        </w:rPr>
        <w:t xml:space="preserve">During the preparation of the legal transfer it was brought to Council attention that Ms. Carol Stamps is the joint registered </w:t>
      </w:r>
      <w:proofErr w:type="spellStart"/>
      <w:r>
        <w:rPr>
          <w:rFonts w:ascii="Tahoma" w:hAnsi="Tahoma" w:cs="Tahoma"/>
        </w:rPr>
        <w:t>houseowner</w:t>
      </w:r>
      <w:proofErr w:type="spellEnd"/>
      <w:r>
        <w:rPr>
          <w:rFonts w:ascii="Tahoma" w:hAnsi="Tahoma" w:cs="Tahoma"/>
        </w:rPr>
        <w:t xml:space="preserve"> of 1 </w:t>
      </w:r>
      <w:proofErr w:type="spellStart"/>
      <w:r>
        <w:rPr>
          <w:rFonts w:ascii="Tahoma" w:hAnsi="Tahoma" w:cs="Tahoma"/>
        </w:rPr>
        <w:t>Drumcairn</w:t>
      </w:r>
      <w:proofErr w:type="spellEnd"/>
      <w:r>
        <w:rPr>
          <w:rFonts w:ascii="Tahoma" w:hAnsi="Tahoma" w:cs="Tahoma"/>
        </w:rPr>
        <w:t xml:space="preserve"> Drive (Folio DN 97741F) with her spouse, Mr. David Stamps.  Through their legal representative they have both now confirmed that they wish to purchase the subject plot of ground in joint names.</w:t>
      </w:r>
    </w:p>
    <w:p w:rsidR="00FE5755" w:rsidRPr="00BC30A7" w:rsidRDefault="00FE5755" w:rsidP="00FE5755">
      <w:pPr>
        <w:rPr>
          <w:rFonts w:ascii="Tahoma" w:hAnsi="Tahoma" w:cs="Tahoma"/>
          <w:lang w:val="en-IE"/>
        </w:rPr>
      </w:pPr>
    </w:p>
    <w:p w:rsidR="00FE5755" w:rsidRDefault="00FE5755" w:rsidP="00FE5755">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portion of laneway</w:t>
      </w:r>
      <w:r w:rsidRPr="00BC30A7">
        <w:rPr>
          <w:rFonts w:ascii="Tahoma" w:hAnsi="Tahoma" w:cs="Tahoma"/>
          <w:bCs/>
        </w:rPr>
        <w:t xml:space="preserve"> </w:t>
      </w:r>
      <w:r>
        <w:rPr>
          <w:rFonts w:ascii="Tahoma" w:hAnsi="Tahoma" w:cs="Tahoma"/>
          <w:bCs/>
        </w:rPr>
        <w:t xml:space="preserve">comprising an area of 15 square metres </w:t>
      </w:r>
      <w:r w:rsidRPr="00BC30A7">
        <w:rPr>
          <w:rFonts w:ascii="Tahoma" w:hAnsi="Tahoma" w:cs="Tahoma"/>
          <w:lang w:val="en-IE"/>
        </w:rPr>
        <w:t xml:space="preserve">or thereabouts </w:t>
      </w:r>
      <w:r>
        <w:rPr>
          <w:rFonts w:ascii="Tahoma" w:hAnsi="Tahoma" w:cs="Tahoma"/>
          <w:bCs/>
        </w:rPr>
        <w:t xml:space="preserve">to the rear of 1 </w:t>
      </w:r>
      <w:proofErr w:type="spellStart"/>
      <w:r>
        <w:rPr>
          <w:rFonts w:ascii="Tahoma" w:hAnsi="Tahoma" w:cs="Tahoma"/>
          <w:bCs/>
        </w:rPr>
        <w:t>Drumcairn</w:t>
      </w:r>
      <w:proofErr w:type="spellEnd"/>
      <w:r>
        <w:rPr>
          <w:rFonts w:ascii="Tahoma" w:hAnsi="Tahoma" w:cs="Tahoma"/>
          <w:bCs/>
        </w:rPr>
        <w:t xml:space="preserve"> Drive, </w:t>
      </w:r>
      <w:proofErr w:type="spellStart"/>
      <w:r>
        <w:rPr>
          <w:rFonts w:ascii="Tahoma" w:hAnsi="Tahoma" w:cs="Tahoma"/>
          <w:bCs/>
        </w:rPr>
        <w:t>Fettercairn</w:t>
      </w:r>
      <w:proofErr w:type="spellEnd"/>
      <w:r>
        <w:rPr>
          <w:rFonts w:ascii="Tahoma" w:hAnsi="Tahoma" w:cs="Tahoma"/>
          <w:bCs/>
        </w:rPr>
        <w:t xml:space="preserve">, Tallaght, </w:t>
      </w:r>
      <w:proofErr w:type="gramStart"/>
      <w:r>
        <w:rPr>
          <w:rFonts w:ascii="Tahoma" w:hAnsi="Tahoma" w:cs="Tahoma"/>
          <w:bCs/>
        </w:rPr>
        <w:t>Dublin</w:t>
      </w:r>
      <w:proofErr w:type="gramEnd"/>
      <w:r>
        <w:rPr>
          <w:rFonts w:ascii="Tahoma" w:hAnsi="Tahoma" w:cs="Tahoma"/>
          <w:bCs/>
        </w:rPr>
        <w:t xml:space="preserve"> 24</w:t>
      </w:r>
      <w:r w:rsidRPr="00BC30A7">
        <w:rPr>
          <w:rFonts w:ascii="Tahoma" w:hAnsi="Tahoma" w:cs="Tahoma"/>
          <w:bCs/>
        </w:rPr>
        <w:t xml:space="preserve"> </w:t>
      </w:r>
      <w:r w:rsidRPr="00BC30A7">
        <w:rPr>
          <w:rFonts w:ascii="Tahoma" w:hAnsi="Tahoma" w:cs="Tahoma"/>
          <w:lang w:val="en-IE"/>
        </w:rPr>
        <w:t xml:space="preserve">as shown outlined in red on the attached Drawing No. </w:t>
      </w:r>
      <w:r>
        <w:rPr>
          <w:rFonts w:ascii="Tahoma" w:hAnsi="Tahoma" w:cs="Tahoma"/>
          <w:lang w:val="en-IE"/>
        </w:rPr>
        <w:t xml:space="preserve">LA/24/15 </w:t>
      </w:r>
      <w:r w:rsidRPr="00BC30A7">
        <w:rPr>
          <w:rFonts w:ascii="Tahoma" w:hAnsi="Tahoma" w:cs="Tahoma"/>
          <w:lang w:val="en-IE"/>
        </w:rPr>
        <w:t>to the respective</w:t>
      </w:r>
      <w:r>
        <w:rPr>
          <w:rFonts w:ascii="Tahoma" w:hAnsi="Tahoma" w:cs="Tahoma"/>
          <w:lang w:val="en-IE"/>
        </w:rPr>
        <w:t xml:space="preserve"> joint</w:t>
      </w:r>
      <w:r w:rsidRPr="00BC30A7">
        <w:rPr>
          <w:rFonts w:ascii="Tahoma" w:hAnsi="Tahoma" w:cs="Tahoma"/>
          <w:lang w:val="en-IE"/>
        </w:rPr>
        <w:t xml:space="preserve"> </w:t>
      </w:r>
      <w:proofErr w:type="spellStart"/>
      <w:r w:rsidRPr="00BC30A7">
        <w:rPr>
          <w:rFonts w:ascii="Tahoma" w:hAnsi="Tahoma" w:cs="Tahoma"/>
          <w:lang w:val="en-IE"/>
        </w:rPr>
        <w:t>houseowner</w:t>
      </w:r>
      <w:r>
        <w:rPr>
          <w:rFonts w:ascii="Tahoma" w:hAnsi="Tahoma" w:cs="Tahoma"/>
          <w:lang w:val="en-IE"/>
        </w:rPr>
        <w:t>s</w:t>
      </w:r>
      <w:proofErr w:type="spellEnd"/>
      <w:r w:rsidRPr="00BC30A7">
        <w:rPr>
          <w:rFonts w:ascii="Tahoma" w:hAnsi="Tahoma" w:cs="Tahoma"/>
          <w:lang w:val="en-IE"/>
        </w:rPr>
        <w:t>,</w:t>
      </w:r>
      <w:r>
        <w:rPr>
          <w:rFonts w:ascii="Tahoma" w:hAnsi="Tahoma" w:cs="Tahoma"/>
          <w:lang w:val="en-IE"/>
        </w:rPr>
        <w:t xml:space="preserve"> Carol and David Stamps, </w:t>
      </w:r>
      <w:r w:rsidRPr="00BC30A7">
        <w:rPr>
          <w:rFonts w:ascii="Tahoma" w:hAnsi="Tahoma" w:cs="Tahoma"/>
          <w:bCs/>
        </w:rPr>
        <w:t>in accordance with Section 211 of the Planning and Development Act, 2000 and subject to the provisions of Section 183 of the Local Gover</w:t>
      </w:r>
      <w:r>
        <w:rPr>
          <w:rFonts w:ascii="Tahoma" w:hAnsi="Tahoma" w:cs="Tahoma"/>
          <w:bCs/>
        </w:rPr>
        <w:t>nment Act</w:t>
      </w:r>
    </w:p>
    <w:p w:rsidR="00FE5755" w:rsidRDefault="00FE5755" w:rsidP="00FE5755">
      <w:pPr>
        <w:rPr>
          <w:rFonts w:ascii="Tahoma" w:hAnsi="Tahoma" w:cs="Tahoma"/>
          <w:bCs/>
        </w:rPr>
      </w:pPr>
      <w:r>
        <w:rPr>
          <w:rFonts w:ascii="Tahoma" w:hAnsi="Tahoma" w:cs="Tahoma"/>
          <w:bCs/>
        </w:rPr>
        <w:t>2001.</w:t>
      </w:r>
    </w:p>
    <w:p w:rsidR="00FE5755" w:rsidRDefault="00FE5755" w:rsidP="00FE5755">
      <w:pPr>
        <w:rPr>
          <w:rFonts w:ascii="Tahoma" w:hAnsi="Tahoma" w:cs="Tahoma"/>
          <w:bCs/>
        </w:rPr>
      </w:pPr>
    </w:p>
    <w:p w:rsidR="00BD02C8" w:rsidRDefault="00FE5755" w:rsidP="00FE5755">
      <w:pPr>
        <w:rPr>
          <w:rFonts w:ascii="Tahoma" w:hAnsi="Tahoma" w:cs="Tahoma"/>
          <w:b/>
          <w:szCs w:val="24"/>
          <w:u w:val="single"/>
        </w:rPr>
      </w:pPr>
      <w:r>
        <w:rPr>
          <w:rFonts w:ascii="Tahoma" w:hAnsi="Tahoma" w:cs="Tahoma"/>
          <w:bCs/>
        </w:rPr>
        <w:t>All other terms and conditions are as already approved at Council meeting on 12</w:t>
      </w:r>
      <w:r w:rsidR="003B38BE">
        <w:rPr>
          <w:rFonts w:ascii="Tahoma" w:hAnsi="Tahoma" w:cs="Tahoma"/>
          <w:bCs/>
        </w:rPr>
        <w:t>th</w:t>
      </w:r>
      <w:r>
        <w:rPr>
          <w:rFonts w:ascii="Tahoma" w:hAnsi="Tahoma" w:cs="Tahoma"/>
          <w:bCs/>
        </w:rPr>
        <w:t xml:space="preserve"> October 2015.</w:t>
      </w:r>
    </w:p>
    <w:p w:rsidR="001B28D3" w:rsidRDefault="001B28D3" w:rsidP="00533135">
      <w:pPr>
        <w:rPr>
          <w:rFonts w:ascii="Tahoma" w:hAnsi="Tahoma" w:cs="Tahoma"/>
          <w:b/>
          <w:szCs w:val="24"/>
          <w:u w:val="single"/>
        </w:rPr>
      </w:pPr>
    </w:p>
    <w:p w:rsidR="00533135" w:rsidRDefault="00533135" w:rsidP="00533135">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6F630B" w:rsidRDefault="006F630B" w:rsidP="006F630B">
      <w:pPr>
        <w:rPr>
          <w:rFonts w:ascii="Tahoma" w:hAnsi="Tahoma" w:cs="Tahoma"/>
          <w:b/>
          <w:color w:val="000000"/>
          <w:szCs w:val="24"/>
          <w:lang w:val="en-IE"/>
        </w:rPr>
      </w:pP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________________</w:t>
      </w: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Daniel McLoughlin</w:t>
      </w:r>
    </w:p>
    <w:p w:rsidR="005B5649" w:rsidRPr="00533135" w:rsidRDefault="006F630B">
      <w:pPr>
        <w:rPr>
          <w:rFonts w:ascii="Tahoma" w:hAnsi="Tahoma" w:cs="Tahoma"/>
        </w:rPr>
      </w:pPr>
      <w:r>
        <w:rPr>
          <w:rFonts w:ascii="Tahoma" w:hAnsi="Tahoma" w:cs="Tahoma"/>
          <w:b/>
          <w:color w:val="000000"/>
          <w:szCs w:val="24"/>
          <w:lang w:val="en-IE"/>
        </w:rPr>
        <w:t>Chief Executive</w:t>
      </w:r>
    </w:p>
    <w:sectPr w:rsidR="005B5649" w:rsidRPr="00533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66"/>
    <w:rsid w:val="000E7681"/>
    <w:rsid w:val="001B28D3"/>
    <w:rsid w:val="001D4DA6"/>
    <w:rsid w:val="003B38BE"/>
    <w:rsid w:val="00533135"/>
    <w:rsid w:val="005A5A1E"/>
    <w:rsid w:val="005B5649"/>
    <w:rsid w:val="006F630B"/>
    <w:rsid w:val="009C3D50"/>
    <w:rsid w:val="00A6152F"/>
    <w:rsid w:val="00BD02C8"/>
    <w:rsid w:val="00C82666"/>
    <w:rsid w:val="00CB47B5"/>
    <w:rsid w:val="00D16ADD"/>
    <w:rsid w:val="00EA0D9E"/>
    <w:rsid w:val="00EF1AEF"/>
    <w:rsid w:val="00FE57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707453C7-7199-4562-A36A-69BAF32B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6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266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30B"/>
    <w:pPr>
      <w:ind w:left="720"/>
      <w:contextualSpacing/>
    </w:pPr>
  </w:style>
  <w:style w:type="table" w:styleId="TableGrid">
    <w:name w:val="Table Grid"/>
    <w:basedOn w:val="TableNormal"/>
    <w:rsid w:val="001B28D3"/>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8</cp:revision>
  <dcterms:created xsi:type="dcterms:W3CDTF">2016-02-29T15:42:00Z</dcterms:created>
  <dcterms:modified xsi:type="dcterms:W3CDTF">2016-03-03T12:37:00Z</dcterms:modified>
</cp:coreProperties>
</file>