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D6" w:rsidRPr="000471D6" w:rsidRDefault="000471D6" w:rsidP="000471D6">
      <w:pPr>
        <w:pBdr>
          <w:bottom w:val="single" w:sz="6" w:space="1" w:color="auto"/>
        </w:pBdr>
        <w:spacing w:after="0" w:line="240" w:lineRule="auto"/>
        <w:jc w:val="center"/>
        <w:rPr>
          <w:rFonts w:ascii="Arial" w:eastAsia="Times New Roman" w:hAnsi="Arial" w:cs="Arial"/>
          <w:vanish/>
          <w:sz w:val="16"/>
          <w:szCs w:val="16"/>
          <w:lang w:eastAsia="en-IE"/>
        </w:rPr>
      </w:pPr>
      <w:r w:rsidRPr="000471D6">
        <w:rPr>
          <w:rFonts w:ascii="Arial" w:eastAsia="Times New Roman" w:hAnsi="Arial" w:cs="Arial"/>
          <w:vanish/>
          <w:sz w:val="16"/>
          <w:szCs w:val="16"/>
          <w:lang w:eastAsia="en-IE"/>
        </w:rPr>
        <w:t>Top of Form</w:t>
      </w:r>
    </w:p>
    <w:p w:rsidR="000471D6" w:rsidRPr="000471D6" w:rsidRDefault="000471D6" w:rsidP="000471D6">
      <w:pPr>
        <w:spacing w:after="0"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0471D6">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0471D6" w:rsidRPr="000471D6" w:rsidRDefault="000471D6" w:rsidP="000471D6">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0471D6">
        <w:rPr>
          <w:rFonts w:ascii="Verdana" w:eastAsia="Times New Roman" w:hAnsi="Verdana" w:cs="Times New Roman"/>
          <w:b/>
          <w:bCs/>
          <w:sz w:val="31"/>
          <w:szCs w:val="31"/>
          <w:u w:val="single"/>
          <w:lang w:eastAsia="en-IE"/>
        </w:rPr>
        <w:t>COMHAIRLE CONTAE ÁTHA CLIATH THEAS</w:t>
      </w:r>
      <w:r w:rsidRPr="000471D6">
        <w:rPr>
          <w:rFonts w:ascii="Verdana" w:eastAsia="Times New Roman" w:hAnsi="Verdana" w:cs="Times New Roman"/>
          <w:b/>
          <w:bCs/>
          <w:sz w:val="31"/>
          <w:szCs w:val="31"/>
          <w:u w:val="single"/>
          <w:lang w:eastAsia="en-IE"/>
        </w:rPr>
        <w:br/>
        <w:t>SOUTH DUBLIN COUNTY COUNCIL</w:t>
      </w:r>
    </w:p>
    <w:p w:rsidR="000471D6" w:rsidRPr="000471D6" w:rsidRDefault="000471D6" w:rsidP="000471D6">
      <w:pPr>
        <w:spacing w:before="300" w:after="300" w:line="240" w:lineRule="auto"/>
        <w:jc w:val="center"/>
        <w:rPr>
          <w:rFonts w:ascii="Verdana" w:eastAsia="Times New Roman" w:hAnsi="Verdana" w:cs="Times New Roman"/>
          <w:sz w:val="24"/>
          <w:szCs w:val="24"/>
          <w:lang w:eastAsia="en-IE"/>
        </w:rPr>
      </w:pPr>
      <w:r w:rsidRPr="000471D6">
        <w:rPr>
          <w:rFonts w:ascii="Verdana" w:eastAsia="Times New Roman" w:hAnsi="Verdana" w:cs="Times New Roman"/>
          <w:noProof/>
          <w:sz w:val="24"/>
          <w:szCs w:val="24"/>
          <w:lang w:eastAsia="en-IE"/>
        </w:rPr>
        <w:drawing>
          <wp:inline distT="0" distB="0" distL="0" distR="0" wp14:anchorId="1134F0FD" wp14:editId="0265889A">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0471D6" w:rsidRPr="000471D6" w:rsidRDefault="000471D6" w:rsidP="000471D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471D6">
        <w:rPr>
          <w:rFonts w:ascii="Verdana" w:eastAsia="Times New Roman" w:hAnsi="Verdana" w:cs="Times New Roman"/>
          <w:b/>
          <w:bCs/>
          <w:sz w:val="24"/>
          <w:szCs w:val="24"/>
          <w:u w:val="single"/>
          <w:lang w:eastAsia="en-IE"/>
        </w:rPr>
        <w:t>MEETING OF SOUTH DUBLIN COUNTY COUNCIL</w:t>
      </w:r>
    </w:p>
    <w:p w:rsidR="000471D6" w:rsidRPr="000471D6" w:rsidRDefault="000471D6" w:rsidP="000471D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471D6">
        <w:rPr>
          <w:rFonts w:ascii="Verdana" w:eastAsia="Times New Roman" w:hAnsi="Verdana" w:cs="Times New Roman"/>
          <w:b/>
          <w:bCs/>
          <w:sz w:val="24"/>
          <w:szCs w:val="24"/>
          <w:u w:val="single"/>
          <w:lang w:eastAsia="en-IE"/>
        </w:rPr>
        <w:t>Monday, December 14, 2015</w:t>
      </w:r>
    </w:p>
    <w:p w:rsidR="000471D6" w:rsidRPr="000471D6" w:rsidRDefault="000471D6" w:rsidP="000471D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471D6">
        <w:rPr>
          <w:rFonts w:ascii="Verdana" w:eastAsia="Times New Roman" w:hAnsi="Verdana" w:cs="Times New Roman"/>
          <w:b/>
          <w:bCs/>
          <w:sz w:val="24"/>
          <w:szCs w:val="24"/>
          <w:u w:val="single"/>
          <w:lang w:eastAsia="en-IE"/>
        </w:rPr>
        <w:t>HEADED ITEM NO</w:t>
      </w:r>
      <w:r w:rsidR="002C18C2">
        <w:rPr>
          <w:rFonts w:ascii="Verdana" w:eastAsia="Times New Roman" w:hAnsi="Verdana" w:cs="Times New Roman"/>
          <w:b/>
          <w:bCs/>
          <w:sz w:val="24"/>
          <w:szCs w:val="24"/>
          <w:u w:val="single"/>
          <w:lang w:eastAsia="en-IE"/>
        </w:rPr>
        <w:t>1</w:t>
      </w:r>
      <w:r w:rsidR="0022393C">
        <w:rPr>
          <w:rFonts w:ascii="Verdana" w:eastAsia="Times New Roman" w:hAnsi="Verdana" w:cs="Times New Roman"/>
          <w:b/>
          <w:bCs/>
          <w:sz w:val="24"/>
          <w:szCs w:val="24"/>
          <w:u w:val="single"/>
          <w:lang w:eastAsia="en-IE"/>
        </w:rPr>
        <w:t>8</w:t>
      </w:r>
      <w:bookmarkStart w:id="0" w:name="_GoBack"/>
      <w:bookmarkEnd w:id="0"/>
      <w:r w:rsidR="002C18C2">
        <w:rPr>
          <w:rFonts w:ascii="Verdana" w:eastAsia="Times New Roman" w:hAnsi="Verdana" w:cs="Times New Roman"/>
          <w:b/>
          <w:bCs/>
          <w:sz w:val="24"/>
          <w:szCs w:val="24"/>
          <w:u w:val="single"/>
          <w:lang w:eastAsia="en-IE"/>
        </w:rPr>
        <w:t>e)</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b/>
          <w:bCs/>
          <w:sz w:val="24"/>
          <w:szCs w:val="24"/>
          <w:lang w:eastAsia="en-IE"/>
        </w:rPr>
        <w:t>HEADED ITEM: A. Mills</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b/>
          <w:bCs/>
          <w:sz w:val="24"/>
          <w:szCs w:val="24"/>
          <w:lang w:eastAsia="en-IE"/>
        </w:rPr>
        <w:t>Application for Financial Assistance under the Capital Assistance Scheme from Circle Voluntary Housing Association in accordance with Section 6 of the Housing (Miscellaneous Provisions) Act, 1992 for the purchase of 10 units at Exchange Hall, Tallaght, Dublin 24.</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b/>
          <w:bCs/>
          <w:sz w:val="24"/>
          <w:szCs w:val="24"/>
          <w:lang w:eastAsia="en-IE"/>
        </w:rPr>
        <w:t>REPLY:</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 On 19</w:t>
      </w:r>
      <w:r w:rsidRPr="000471D6">
        <w:rPr>
          <w:rFonts w:ascii="Verdana" w:eastAsia="Times New Roman" w:hAnsi="Verdana" w:cs="Times New Roman"/>
          <w:sz w:val="24"/>
          <w:szCs w:val="24"/>
          <w:vertAlign w:val="superscript"/>
          <w:lang w:eastAsia="en-IE"/>
        </w:rPr>
        <w:t>th</w:t>
      </w:r>
      <w:r w:rsidRPr="000471D6">
        <w:rPr>
          <w:rFonts w:ascii="Verdana" w:eastAsia="Times New Roman" w:hAnsi="Verdana" w:cs="Times New Roman"/>
          <w:sz w:val="24"/>
          <w:szCs w:val="24"/>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 Local Authorities were requested to prioritise those CAS proposals which will:</w:t>
      </w:r>
    </w:p>
    <w:p w:rsidR="000471D6" w:rsidRPr="000471D6" w:rsidRDefault="000471D6" w:rsidP="000471D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 xml:space="preserve">Focus on the provision of accommodation for homeless persons, older people and people with a disability. </w:t>
      </w:r>
    </w:p>
    <w:p w:rsidR="000471D6" w:rsidRPr="000471D6" w:rsidRDefault="000471D6" w:rsidP="000471D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0471D6" w:rsidRPr="000471D6" w:rsidRDefault="000471D6" w:rsidP="000471D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 xml:space="preserve">Be completed, with funding fully drawn or substantially drawn down by November 2017. </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lastRenderedPageBreak/>
        <w:t xml:space="preserve">In response to the Department's Circular, an application was received from Circle Voluntary Housing Association for a grant in the sum of </w:t>
      </w:r>
      <w:r w:rsidRPr="000471D6">
        <w:rPr>
          <w:rFonts w:ascii="Verdana" w:eastAsia="Times New Roman" w:hAnsi="Verdana" w:cs="Times New Roman"/>
          <w:b/>
          <w:bCs/>
          <w:sz w:val="24"/>
          <w:szCs w:val="24"/>
          <w:lang w:eastAsia="en-IE"/>
        </w:rPr>
        <w:t xml:space="preserve">€1,296,714 </w:t>
      </w:r>
      <w:r w:rsidRPr="000471D6">
        <w:rPr>
          <w:rFonts w:ascii="Verdana" w:eastAsia="Times New Roman" w:hAnsi="Verdana" w:cs="Times New Roman"/>
          <w:sz w:val="24"/>
          <w:szCs w:val="24"/>
          <w:lang w:eastAsia="en-IE"/>
        </w:rPr>
        <w:t xml:space="preserve">under the Capital Assistance Scheme in respect of the purchase of 10 Units in Exchange Hall, Tallaght, Dublin 24. The Association is an approved Voluntary Body under </w:t>
      </w:r>
      <w:hyperlink r:id="rId10" w:history="1">
        <w:r w:rsidRPr="000471D6">
          <w:rPr>
            <w:rFonts w:ascii="Verdana" w:eastAsia="Times New Roman" w:hAnsi="Verdana" w:cs="Times New Roman"/>
            <w:b/>
            <w:bCs/>
            <w:color w:val="0000FF"/>
            <w:sz w:val="24"/>
            <w:szCs w:val="24"/>
            <w:u w:val="single"/>
            <w:lang w:eastAsia="en-IE"/>
          </w:rPr>
          <w:t>Section 5 of the Housing Act, 1988.</w:t>
        </w:r>
      </w:hyperlink>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The Department of the Environment, Community &amp; Local Government, by letter dated 31</w:t>
      </w:r>
      <w:r w:rsidRPr="000471D6">
        <w:rPr>
          <w:rFonts w:ascii="Verdana" w:eastAsia="Times New Roman" w:hAnsi="Verdana" w:cs="Times New Roman"/>
          <w:sz w:val="24"/>
          <w:szCs w:val="24"/>
          <w:vertAlign w:val="superscript"/>
          <w:lang w:eastAsia="en-IE"/>
        </w:rPr>
        <w:t>st</w:t>
      </w:r>
      <w:r w:rsidRPr="000471D6">
        <w:rPr>
          <w:rFonts w:ascii="Verdana" w:eastAsia="Times New Roman" w:hAnsi="Verdana" w:cs="Times New Roman"/>
          <w:sz w:val="24"/>
          <w:szCs w:val="24"/>
          <w:lang w:eastAsia="en-IE"/>
        </w:rPr>
        <w:t xml:space="preserve"> of July 2015 approved a grant in the sum of </w:t>
      </w:r>
      <w:r w:rsidRPr="000471D6">
        <w:rPr>
          <w:rFonts w:ascii="Verdana" w:eastAsia="Times New Roman" w:hAnsi="Verdana" w:cs="Times New Roman"/>
          <w:b/>
          <w:bCs/>
          <w:sz w:val="24"/>
          <w:szCs w:val="24"/>
          <w:lang w:eastAsia="en-IE"/>
        </w:rPr>
        <w:t>€1,296,714</w:t>
      </w:r>
      <w:r w:rsidRPr="000471D6">
        <w:rPr>
          <w:rFonts w:ascii="Verdana" w:eastAsia="Times New Roman" w:hAnsi="Verdana" w:cs="Times New Roman"/>
          <w:sz w:val="24"/>
          <w:szCs w:val="24"/>
          <w:lang w:eastAsia="en-IE"/>
        </w:rPr>
        <w:t xml:space="preserve"> to Circle Voluntary Housing Association. The properties involved will be one bedroom apartments located in various parts of the development. The properties will be used to accommodate homeless people and people with a disability from South Dublin County Councils housing list allowing them to live independently and receive support from Circle Voluntary Housing Association if required.</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 xml:space="preserve">Under </w:t>
      </w:r>
      <w:hyperlink r:id="rId11" w:history="1">
        <w:r w:rsidRPr="000471D6">
          <w:rPr>
            <w:rFonts w:ascii="Verdana" w:eastAsia="Times New Roman" w:hAnsi="Verdana" w:cs="Times New Roman"/>
            <w:b/>
            <w:bCs/>
            <w:color w:val="0000FF"/>
            <w:sz w:val="24"/>
            <w:szCs w:val="24"/>
            <w:u w:val="single"/>
            <w:lang w:eastAsia="en-IE"/>
          </w:rPr>
          <w:t>Section 6 (8) of the Housing (Miscellaneous Provisions) Act, 1992</w:t>
        </w:r>
      </w:hyperlink>
      <w:r w:rsidRPr="000471D6">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 Accordingly, the following motion is required:</w:t>
      </w:r>
    </w:p>
    <w:p w:rsidR="000471D6" w:rsidRPr="000471D6" w:rsidRDefault="000471D6" w:rsidP="000471D6">
      <w:pPr>
        <w:spacing w:before="100" w:beforeAutospacing="1" w:after="100" w:afterAutospacing="1" w:line="240" w:lineRule="auto"/>
        <w:rPr>
          <w:rFonts w:ascii="Verdana" w:eastAsia="Times New Roman" w:hAnsi="Verdana" w:cs="Times New Roman"/>
          <w:sz w:val="24"/>
          <w:szCs w:val="24"/>
          <w:lang w:eastAsia="en-IE"/>
        </w:rPr>
      </w:pPr>
      <w:r w:rsidRPr="000471D6">
        <w:rPr>
          <w:rFonts w:ascii="Verdana" w:eastAsia="Times New Roman" w:hAnsi="Verdana" w:cs="Times New Roman"/>
          <w:sz w:val="24"/>
          <w:szCs w:val="24"/>
          <w:lang w:eastAsia="en-IE"/>
        </w:rPr>
        <w:t xml:space="preserve">“That this Council recommends that the application for a grant in the sum of </w:t>
      </w:r>
      <w:r w:rsidRPr="000471D6">
        <w:rPr>
          <w:rFonts w:ascii="Verdana" w:eastAsia="Times New Roman" w:hAnsi="Verdana" w:cs="Times New Roman"/>
          <w:b/>
          <w:bCs/>
          <w:sz w:val="24"/>
          <w:szCs w:val="24"/>
          <w:lang w:eastAsia="en-IE"/>
        </w:rPr>
        <w:t>€1,296,714</w:t>
      </w:r>
      <w:r w:rsidRPr="000471D6">
        <w:rPr>
          <w:rFonts w:ascii="Verdana" w:eastAsia="Times New Roman" w:hAnsi="Verdana" w:cs="Times New Roman"/>
          <w:sz w:val="24"/>
          <w:szCs w:val="24"/>
          <w:lang w:eastAsia="en-IE"/>
        </w:rPr>
        <w:t xml:space="preserve"> under the Capital Assistance Scheme to Circle Voluntary Housing Association for the purchase of 10 properties in Exchange Hall, Tallaght, Dublin 24 in accordance with the requirements of Section 6 of the Housing (Miscellaneous) Act, 1992 be approved”.</w:t>
      </w:r>
    </w:p>
    <w:p w:rsidR="000471D6" w:rsidRPr="000471D6" w:rsidRDefault="000471D6" w:rsidP="000471D6">
      <w:pPr>
        <w:pBdr>
          <w:top w:val="single" w:sz="6" w:space="1" w:color="auto"/>
        </w:pBdr>
        <w:spacing w:after="0" w:line="240" w:lineRule="auto"/>
        <w:jc w:val="center"/>
        <w:rPr>
          <w:rFonts w:ascii="Arial" w:eastAsia="Times New Roman" w:hAnsi="Arial" w:cs="Arial"/>
          <w:vanish/>
          <w:sz w:val="16"/>
          <w:szCs w:val="16"/>
          <w:lang w:eastAsia="en-IE"/>
        </w:rPr>
      </w:pPr>
      <w:r w:rsidRPr="000471D6">
        <w:rPr>
          <w:rFonts w:ascii="Arial" w:eastAsia="Times New Roman" w:hAnsi="Arial" w:cs="Arial"/>
          <w:vanish/>
          <w:sz w:val="16"/>
          <w:szCs w:val="16"/>
          <w:lang w:eastAsia="en-IE"/>
        </w:rPr>
        <w:t>Bottom of Form</w:t>
      </w:r>
    </w:p>
    <w:p w:rsidR="00FD30CC" w:rsidRDefault="0022393C"/>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11A49"/>
    <w:multiLevelType w:val="multilevel"/>
    <w:tmpl w:val="1F26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D6"/>
    <w:rsid w:val="000471D6"/>
    <w:rsid w:val="00103976"/>
    <w:rsid w:val="0022393C"/>
    <w:rsid w:val="002C18C2"/>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145A477-BFB4-41E7-B717-BC5F059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824930">
      <w:bodyDiv w:val="1"/>
      <w:marLeft w:val="0"/>
      <w:marRight w:val="0"/>
      <w:marTop w:val="0"/>
      <w:marBottom w:val="0"/>
      <w:divBdr>
        <w:top w:val="none" w:sz="0" w:space="0" w:color="auto"/>
        <w:left w:val="none" w:sz="0" w:space="0" w:color="auto"/>
        <w:bottom w:val="none" w:sz="0" w:space="0" w:color="auto"/>
        <w:right w:val="none" w:sz="0" w:space="0" w:color="auto"/>
      </w:divBdr>
      <w:divsChild>
        <w:div w:id="1765567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www.irishstatutebook.ie/1992/en/act/pub/0018/sec0006.html" TargetMode="External"/><Relationship Id="rId5" Type="http://schemas.openxmlformats.org/officeDocument/2006/relationships/image" Target="media/image1.wmf"/><Relationship Id="rId10" Type="http://schemas.openxmlformats.org/officeDocument/2006/relationships/hyperlink" Target="http://www.irishstatutebook.ie/1988/en/act/pub/0028/sec0005.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2015-12-08T09:43:00Z</dcterms:created>
  <dcterms:modified xsi:type="dcterms:W3CDTF">2015-12-08T11:53:00Z</dcterms:modified>
</cp:coreProperties>
</file>