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36" w:rsidRPr="00606C2E" w:rsidRDefault="004B2F36" w:rsidP="004B2F36">
      <w:pPr>
        <w:pStyle w:val="NormalWeb"/>
        <w:jc w:val="center"/>
        <w:rPr>
          <w:rFonts w:ascii="Tahoma" w:hAnsi="Tahoma" w:cs="Tahoma"/>
          <w:b/>
          <w:bCs/>
          <w:u w:val="single"/>
        </w:rPr>
      </w:pPr>
      <w:smartTag w:uri="urn:schemas-microsoft-com:office:smarttags" w:element="place">
        <w:smartTag w:uri="urn:schemas-microsoft-com:office:smarttags" w:element="PlaceName">
          <w:r w:rsidRPr="00606C2E">
            <w:rPr>
              <w:rFonts w:ascii="Tahoma" w:hAnsi="Tahoma" w:cs="Tahoma"/>
              <w:b/>
              <w:bCs/>
              <w:u w:val="single"/>
            </w:rPr>
            <w:t>COMHAIRLE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CHONTAE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ÁTHA</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CLIATH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THEAS</w:t>
          </w:r>
        </w:smartTag>
        <w:r w:rsidRPr="00606C2E">
          <w:rPr>
            <w:rFonts w:ascii="Tahoma" w:hAnsi="Tahoma" w:cs="Tahoma"/>
            <w:b/>
            <w:bCs/>
            <w:u w:val="single"/>
          </w:rPr>
          <w:br/>
        </w:r>
        <w:smartTag w:uri="urn:schemas-microsoft-com:office:smarttags" w:element="PlaceName">
          <w:r w:rsidRPr="00606C2E">
            <w:rPr>
              <w:rFonts w:ascii="Tahoma" w:hAnsi="Tahoma" w:cs="Tahoma"/>
              <w:b/>
              <w:bCs/>
              <w:u w:val="single"/>
            </w:rPr>
            <w:t>SOUTH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DUBLIN</w:t>
          </w:r>
        </w:smartTag>
        <w:r w:rsidRPr="00606C2E">
          <w:rPr>
            <w:rFonts w:ascii="Tahoma" w:hAnsi="Tahoma" w:cs="Tahoma"/>
            <w:b/>
            <w:bCs/>
            <w:u w:val="single"/>
          </w:rPr>
          <w:t xml:space="preserve"> </w:t>
        </w:r>
        <w:smartTag w:uri="urn:schemas-microsoft-com:office:smarttags" w:element="PlaceType">
          <w:r w:rsidRPr="00606C2E">
            <w:rPr>
              <w:rFonts w:ascii="Tahoma" w:hAnsi="Tahoma" w:cs="Tahoma"/>
              <w:b/>
              <w:bCs/>
              <w:u w:val="single"/>
            </w:rPr>
            <w:t>COUNTY</w:t>
          </w:r>
        </w:smartTag>
      </w:smartTag>
      <w:r w:rsidRPr="00606C2E">
        <w:rPr>
          <w:rFonts w:ascii="Tahoma" w:hAnsi="Tahoma" w:cs="Tahoma"/>
          <w:b/>
          <w:bCs/>
          <w:u w:val="single"/>
        </w:rPr>
        <w:t xml:space="preserve"> COUNCIL</w:t>
      </w:r>
    </w:p>
    <w:p w:rsidR="004B2F36" w:rsidRPr="00606C2E" w:rsidRDefault="004B2F36" w:rsidP="004B2F36">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sidR="00C161BE">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82510D">
        <w:rPr>
          <w:rFonts w:ascii="Tahoma" w:hAnsi="Tahoma" w:cs="Tahoma"/>
        </w:rPr>
        <w:fldChar w:fldCharType="begin"/>
      </w:r>
      <w:r w:rsidR="0082510D">
        <w:rPr>
          <w:rFonts w:ascii="Tahoma" w:hAnsi="Tahoma" w:cs="Tahoma"/>
        </w:rPr>
        <w:instrText xml:space="preserve"> INCLUDEPICTURE  "F:\\Disposals\\January 2006\\January 2006_files\\crest.jpg" \* MERGEFORMATINET </w:instrText>
      </w:r>
      <w:r w:rsidR="0082510D">
        <w:rPr>
          <w:rFonts w:ascii="Tahoma" w:hAnsi="Tahoma" w:cs="Tahoma"/>
        </w:rPr>
        <w:fldChar w:fldCharType="separate"/>
      </w:r>
      <w:r w:rsidR="00E77979">
        <w:rPr>
          <w:rFonts w:ascii="Tahoma" w:hAnsi="Tahoma" w:cs="Tahoma"/>
        </w:rPr>
        <w:fldChar w:fldCharType="begin"/>
      </w:r>
      <w:r w:rsidR="00E77979">
        <w:rPr>
          <w:rFonts w:ascii="Tahoma" w:hAnsi="Tahoma" w:cs="Tahoma"/>
        </w:rPr>
        <w:instrText xml:space="preserve"> INCLUDEPICTURE  "F:\\Disposals\\January 2006\\January 2006_files\\crest.jpg" \* MERGEFORMATINET </w:instrText>
      </w:r>
      <w:r w:rsidR="00E77979">
        <w:rPr>
          <w:rFonts w:ascii="Tahoma" w:hAnsi="Tahoma" w:cs="Tahoma"/>
        </w:rPr>
        <w:fldChar w:fldCharType="separate"/>
      </w:r>
      <w:r w:rsidR="0001012A">
        <w:rPr>
          <w:rFonts w:ascii="Tahoma" w:hAnsi="Tahoma" w:cs="Tahoma"/>
        </w:rPr>
        <w:fldChar w:fldCharType="begin"/>
      </w:r>
      <w:r w:rsidR="0001012A">
        <w:rPr>
          <w:rFonts w:ascii="Tahoma" w:hAnsi="Tahoma" w:cs="Tahoma"/>
        </w:rPr>
        <w:instrText xml:space="preserve"> </w:instrText>
      </w:r>
      <w:r w:rsidR="0001012A">
        <w:rPr>
          <w:rFonts w:ascii="Tahoma" w:hAnsi="Tahoma" w:cs="Tahoma"/>
        </w:rPr>
        <w:instrText>INCLUDEPICTURE  "F:\\Disposals\\January 2006\\January 2006_files\\crest.jpg" \* MERGEFORMATINET</w:instrText>
      </w:r>
      <w:r w:rsidR="0001012A">
        <w:rPr>
          <w:rFonts w:ascii="Tahoma" w:hAnsi="Tahoma" w:cs="Tahoma"/>
        </w:rPr>
        <w:instrText xml:space="preserve"> </w:instrText>
      </w:r>
      <w:r w:rsidR="0001012A">
        <w:rPr>
          <w:rFonts w:ascii="Tahoma" w:hAnsi="Tahoma" w:cs="Tahoma"/>
        </w:rPr>
        <w:fldChar w:fldCharType="separate"/>
      </w:r>
      <w:r w:rsidR="0001012A">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01012A">
        <w:rPr>
          <w:rFonts w:ascii="Tahoma" w:hAnsi="Tahoma" w:cs="Tahoma"/>
        </w:rPr>
        <w:fldChar w:fldCharType="end"/>
      </w:r>
      <w:r w:rsidR="00E77979">
        <w:rPr>
          <w:rFonts w:ascii="Tahoma" w:hAnsi="Tahoma" w:cs="Tahoma"/>
        </w:rPr>
        <w:fldChar w:fldCharType="end"/>
      </w:r>
      <w:r w:rsidR="0082510D">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4B2F36" w:rsidRPr="00606C2E" w:rsidRDefault="004B2F36" w:rsidP="004B2F36">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4B2F36" w:rsidRPr="00606C2E" w:rsidRDefault="004B2F36" w:rsidP="004B2F36">
      <w:pPr>
        <w:pStyle w:val="NormalWeb"/>
        <w:jc w:val="center"/>
        <w:rPr>
          <w:rFonts w:ascii="Tahoma" w:hAnsi="Tahoma" w:cs="Tahoma"/>
          <w:b/>
          <w:u w:val="single"/>
        </w:rPr>
      </w:pPr>
      <w:r>
        <w:rPr>
          <w:rFonts w:ascii="Tahoma" w:hAnsi="Tahoma" w:cs="Tahoma"/>
          <w:b/>
          <w:u w:val="single"/>
        </w:rPr>
        <w:t>Monday, 21</w:t>
      </w:r>
      <w:r w:rsidRPr="009573CB">
        <w:rPr>
          <w:rFonts w:ascii="Tahoma" w:hAnsi="Tahoma" w:cs="Tahoma"/>
          <w:b/>
          <w:u w:val="single"/>
          <w:vertAlign w:val="superscript"/>
        </w:rPr>
        <w:t>st</w:t>
      </w:r>
      <w:r>
        <w:rPr>
          <w:rFonts w:ascii="Tahoma" w:hAnsi="Tahoma" w:cs="Tahoma"/>
          <w:b/>
          <w:u w:val="single"/>
        </w:rPr>
        <w:t xml:space="preserve"> September 2015</w:t>
      </w:r>
    </w:p>
    <w:p w:rsidR="004B2F36" w:rsidRDefault="004B2F36" w:rsidP="004B2F36">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Pr>
          <w:rFonts w:ascii="Tahoma" w:hAnsi="Tahoma" w:cs="Tahoma"/>
          <w:b/>
          <w:szCs w:val="24"/>
          <w:u w:val="single"/>
        </w:rPr>
        <w:t>H –</w:t>
      </w:r>
      <w:r w:rsidR="0001012A">
        <w:rPr>
          <w:rFonts w:ascii="Tahoma" w:hAnsi="Tahoma" w:cs="Tahoma"/>
          <w:b/>
          <w:szCs w:val="24"/>
          <w:u w:val="single"/>
        </w:rPr>
        <w:t xml:space="preserve"> I (8) (f)</w:t>
      </w:r>
      <w:bookmarkStart w:id="0" w:name="_GoBack"/>
      <w:bookmarkEnd w:id="0"/>
    </w:p>
    <w:p w:rsidR="004B2F36" w:rsidRPr="00446821" w:rsidRDefault="004B2F36" w:rsidP="004B2F36">
      <w:pPr>
        <w:jc w:val="center"/>
        <w:rPr>
          <w:rFonts w:ascii="Times New Roman" w:hAnsi="Times New Roman"/>
          <w:b/>
          <w:szCs w:val="24"/>
          <w:u w:val="single"/>
        </w:rPr>
      </w:pPr>
    </w:p>
    <w:p w:rsidR="00686038" w:rsidRDefault="00686038" w:rsidP="00686038">
      <w:pPr>
        <w:outlineLvl w:val="0"/>
        <w:rPr>
          <w:rFonts w:ascii="Tahoma" w:hAnsi="Tahoma" w:cs="Tahoma"/>
        </w:rPr>
      </w:pPr>
    </w:p>
    <w:p w:rsidR="00686038" w:rsidRPr="00686038" w:rsidRDefault="0077110B" w:rsidP="00686038">
      <w:pPr>
        <w:outlineLvl w:val="0"/>
        <w:rPr>
          <w:rFonts w:ascii="Tahoma" w:hAnsi="Tahoma" w:cs="Tahoma"/>
          <w:b/>
        </w:rPr>
      </w:pPr>
      <w:r>
        <w:rPr>
          <w:rFonts w:ascii="Tahoma" w:hAnsi="Tahoma" w:cs="Tahoma"/>
          <w:b/>
        </w:rPr>
        <w:t xml:space="preserve">RE: </w:t>
      </w:r>
      <w:r w:rsidR="00686038" w:rsidRPr="00686038">
        <w:rPr>
          <w:rFonts w:ascii="Tahoma" w:hAnsi="Tahoma" w:cs="Tahoma"/>
          <w:b/>
        </w:rPr>
        <w:t xml:space="preserve">Proposed disposal of lands at </w:t>
      </w:r>
      <w:proofErr w:type="spellStart"/>
      <w:r w:rsidR="00686038" w:rsidRPr="00686038">
        <w:rPr>
          <w:rFonts w:ascii="Tahoma" w:hAnsi="Tahoma" w:cs="Tahoma"/>
          <w:b/>
        </w:rPr>
        <w:t>Hersil</w:t>
      </w:r>
      <w:proofErr w:type="spellEnd"/>
      <w:r w:rsidR="00686038" w:rsidRPr="00686038">
        <w:rPr>
          <w:rFonts w:ascii="Tahoma" w:hAnsi="Tahoma" w:cs="Tahoma"/>
          <w:b/>
        </w:rPr>
        <w:t xml:space="preserve"> </w:t>
      </w:r>
      <w:proofErr w:type="gramStart"/>
      <w:r w:rsidR="00686038" w:rsidRPr="00686038">
        <w:rPr>
          <w:rFonts w:ascii="Tahoma" w:hAnsi="Tahoma" w:cs="Tahoma"/>
          <w:b/>
        </w:rPr>
        <w:t>Wood(</w:t>
      </w:r>
      <w:proofErr w:type="gramEnd"/>
      <w:r w:rsidR="00686038" w:rsidRPr="00686038">
        <w:rPr>
          <w:rFonts w:ascii="Tahoma" w:hAnsi="Tahoma" w:cs="Tahoma"/>
          <w:b/>
        </w:rPr>
        <w:t xml:space="preserve">formerly </w:t>
      </w:r>
      <w:proofErr w:type="spellStart"/>
      <w:r w:rsidR="00686038" w:rsidRPr="00686038">
        <w:rPr>
          <w:rFonts w:ascii="Tahoma" w:hAnsi="Tahoma" w:cs="Tahoma"/>
          <w:b/>
        </w:rPr>
        <w:t>Landy’s</w:t>
      </w:r>
      <w:proofErr w:type="spellEnd"/>
      <w:r w:rsidR="00686038" w:rsidRPr="00686038">
        <w:rPr>
          <w:rFonts w:ascii="Tahoma" w:hAnsi="Tahoma" w:cs="Tahoma"/>
          <w:b/>
        </w:rPr>
        <w:t xml:space="preserve"> Industrial Estate) </w:t>
      </w:r>
      <w:proofErr w:type="spellStart"/>
      <w:r w:rsidR="00686038" w:rsidRPr="00686038">
        <w:rPr>
          <w:rFonts w:ascii="Tahoma" w:hAnsi="Tahoma" w:cs="Tahoma"/>
          <w:b/>
        </w:rPr>
        <w:t>Knocklyon</w:t>
      </w:r>
      <w:proofErr w:type="spellEnd"/>
      <w:r w:rsidR="00686038" w:rsidRPr="00686038">
        <w:rPr>
          <w:rFonts w:ascii="Tahoma" w:hAnsi="Tahoma" w:cs="Tahoma"/>
          <w:b/>
        </w:rPr>
        <w:t xml:space="preserve"> Road, Dublin to Pinza property Company Limited </w:t>
      </w:r>
    </w:p>
    <w:p w:rsidR="00686038" w:rsidRDefault="00686038" w:rsidP="00686038">
      <w:pPr>
        <w:outlineLvl w:val="0"/>
        <w:rPr>
          <w:rFonts w:ascii="Tahoma" w:hAnsi="Tahoma" w:cs="Tahoma"/>
        </w:rPr>
      </w:pPr>
    </w:p>
    <w:p w:rsidR="00686038" w:rsidRDefault="00686038" w:rsidP="00686038">
      <w:pPr>
        <w:outlineLvl w:val="0"/>
        <w:rPr>
          <w:rFonts w:ascii="Tahoma" w:hAnsi="Tahoma" w:cs="Tahoma"/>
        </w:rPr>
      </w:pPr>
    </w:p>
    <w:p w:rsidR="00686038" w:rsidRPr="00784BE3" w:rsidRDefault="00686038" w:rsidP="00686038">
      <w:pPr>
        <w:outlineLvl w:val="0"/>
        <w:rPr>
          <w:rFonts w:ascii="Tahoma" w:hAnsi="Tahoma" w:cs="Tahoma"/>
        </w:rPr>
      </w:pPr>
      <w:r w:rsidRPr="00784BE3">
        <w:rPr>
          <w:rFonts w:ascii="Tahoma" w:hAnsi="Tahoma" w:cs="Tahoma"/>
        </w:rPr>
        <w:t>An application was received from Mr. Noel Reynolds of Pinza Property Company</w:t>
      </w:r>
      <w:r>
        <w:rPr>
          <w:rFonts w:ascii="Tahoma" w:hAnsi="Tahoma" w:cs="Tahoma"/>
        </w:rPr>
        <w:t xml:space="preserve"> Limited</w:t>
      </w:r>
      <w:r w:rsidRPr="00784BE3">
        <w:rPr>
          <w:rFonts w:ascii="Tahoma" w:hAnsi="Tahoma" w:cs="Tahoma"/>
        </w:rPr>
        <w:t xml:space="preserve"> to regularise title to a plot of land at </w:t>
      </w:r>
      <w:proofErr w:type="spellStart"/>
      <w:r w:rsidRPr="00784BE3">
        <w:rPr>
          <w:rFonts w:ascii="Tahoma" w:hAnsi="Tahoma" w:cs="Tahoma"/>
        </w:rPr>
        <w:t>Hersil</w:t>
      </w:r>
      <w:proofErr w:type="spellEnd"/>
      <w:r w:rsidRPr="00784BE3">
        <w:rPr>
          <w:rFonts w:ascii="Tahoma" w:hAnsi="Tahoma" w:cs="Tahoma"/>
        </w:rPr>
        <w:t xml:space="preserve"> Wood, </w:t>
      </w:r>
      <w:proofErr w:type="spellStart"/>
      <w:r w:rsidRPr="00784BE3">
        <w:rPr>
          <w:rFonts w:ascii="Tahoma" w:hAnsi="Tahoma" w:cs="Tahoma"/>
        </w:rPr>
        <w:t>Knocklyon</w:t>
      </w:r>
      <w:proofErr w:type="spellEnd"/>
      <w:r w:rsidRPr="00784BE3">
        <w:rPr>
          <w:rFonts w:ascii="Tahoma" w:hAnsi="Tahoma" w:cs="Tahoma"/>
        </w:rPr>
        <w:t xml:space="preserve"> Road, Dublin 16 which</w:t>
      </w:r>
      <w:r>
        <w:rPr>
          <w:rFonts w:ascii="Tahoma" w:hAnsi="Tahoma" w:cs="Tahoma"/>
        </w:rPr>
        <w:t xml:space="preserve"> is registered in the ownership of South Dublin County Council. Mr Reynolds has submitted evidence of a claim to possessory title.  The subject plot is outlined in red on attached Indicative Drawing No. FOR360/Rev 1 comprising an area of 196 square metres or thereabouts.</w:t>
      </w:r>
    </w:p>
    <w:p w:rsidR="00686038" w:rsidRPr="00784BE3" w:rsidRDefault="00686038" w:rsidP="00686038">
      <w:pPr>
        <w:outlineLvl w:val="0"/>
        <w:rPr>
          <w:rFonts w:ascii="Tahoma" w:hAnsi="Tahoma" w:cs="Tahoma"/>
        </w:rPr>
      </w:pPr>
    </w:p>
    <w:p w:rsidR="00686038" w:rsidRPr="00784BE3" w:rsidRDefault="00686038" w:rsidP="00686038">
      <w:pPr>
        <w:outlineLvl w:val="0"/>
        <w:rPr>
          <w:rFonts w:ascii="Tahoma" w:hAnsi="Tahoma" w:cs="Tahoma"/>
        </w:rPr>
      </w:pPr>
      <w:r>
        <w:rPr>
          <w:rFonts w:ascii="Tahoma" w:hAnsi="Tahoma" w:cs="Tahoma"/>
          <w:lang w:val="en-IE"/>
        </w:rPr>
        <w:t>T</w:t>
      </w:r>
      <w:r w:rsidRPr="00784BE3">
        <w:rPr>
          <w:rFonts w:ascii="Tahoma" w:hAnsi="Tahoma" w:cs="Tahoma"/>
          <w:lang w:val="en-IE"/>
        </w:rPr>
        <w:t xml:space="preserve">he Council’s </w:t>
      </w:r>
      <w:proofErr w:type="spellStart"/>
      <w:r w:rsidRPr="00784BE3">
        <w:rPr>
          <w:rFonts w:ascii="Tahoma" w:hAnsi="Tahoma" w:cs="Tahoma"/>
          <w:lang w:val="en-IE"/>
        </w:rPr>
        <w:t>Valuer</w:t>
      </w:r>
      <w:proofErr w:type="spellEnd"/>
      <w:r w:rsidRPr="00784BE3">
        <w:rPr>
          <w:rFonts w:ascii="Tahoma" w:hAnsi="Tahoma" w:cs="Tahoma"/>
          <w:lang w:val="en-IE"/>
        </w:rPr>
        <w:t xml:space="preserve"> was instructed to engage directly</w:t>
      </w:r>
      <w:r>
        <w:rPr>
          <w:rFonts w:ascii="Tahoma" w:hAnsi="Tahoma" w:cs="Tahoma"/>
          <w:lang w:val="en-IE"/>
        </w:rPr>
        <w:t xml:space="preserve"> with Mr. Reynolds to commence negotiations with a view to agreeing terms for the disposal of this land.  The </w:t>
      </w:r>
      <w:proofErr w:type="spellStart"/>
      <w:r>
        <w:rPr>
          <w:rFonts w:ascii="Tahoma" w:hAnsi="Tahoma" w:cs="Tahoma"/>
          <w:lang w:val="en-IE"/>
        </w:rPr>
        <w:t>Valuer</w:t>
      </w:r>
      <w:proofErr w:type="spellEnd"/>
      <w:r>
        <w:rPr>
          <w:rFonts w:ascii="Tahoma" w:hAnsi="Tahoma" w:cs="Tahoma"/>
          <w:lang w:val="en-IE"/>
        </w:rPr>
        <w:t xml:space="preserve">  </w:t>
      </w:r>
    </w:p>
    <w:p w:rsidR="00686038" w:rsidRPr="0022714A" w:rsidRDefault="00686038" w:rsidP="00686038">
      <w:pPr>
        <w:rPr>
          <w:rFonts w:ascii="Tahoma" w:hAnsi="Tahoma" w:cs="Tahoma"/>
        </w:rPr>
      </w:pPr>
      <w:proofErr w:type="gramStart"/>
      <w:r w:rsidRPr="0022714A">
        <w:rPr>
          <w:rFonts w:ascii="Tahoma" w:hAnsi="Tahoma" w:cs="Tahoma"/>
        </w:rPr>
        <w:t>recommended</w:t>
      </w:r>
      <w:proofErr w:type="gramEnd"/>
      <w:r w:rsidRPr="0022714A">
        <w:rPr>
          <w:rFonts w:ascii="Tahoma" w:hAnsi="Tahoma" w:cs="Tahoma"/>
        </w:rPr>
        <w:t xml:space="preserve"> terms</w:t>
      </w:r>
      <w:r>
        <w:rPr>
          <w:rFonts w:ascii="Tahoma" w:hAnsi="Tahoma" w:cs="Tahoma"/>
        </w:rPr>
        <w:t xml:space="preserve"> and conditions</w:t>
      </w:r>
      <w:r w:rsidRPr="0022714A">
        <w:rPr>
          <w:rFonts w:ascii="Tahoma" w:hAnsi="Tahoma" w:cs="Tahoma"/>
        </w:rPr>
        <w:t xml:space="preserve"> </w:t>
      </w:r>
      <w:r>
        <w:rPr>
          <w:rFonts w:ascii="Tahoma" w:hAnsi="Tahoma" w:cs="Tahoma"/>
        </w:rPr>
        <w:t xml:space="preserve">to Mr. Reynolds </w:t>
      </w:r>
      <w:r w:rsidRPr="0022714A">
        <w:rPr>
          <w:rFonts w:ascii="Tahoma" w:hAnsi="Tahoma" w:cs="Tahoma"/>
        </w:rPr>
        <w:t xml:space="preserve">as set out hereunder, which he considers to be fair and reasonable and which have been accepted by </w:t>
      </w:r>
      <w:r>
        <w:rPr>
          <w:rFonts w:ascii="Tahoma" w:hAnsi="Tahoma" w:cs="Tahoma"/>
        </w:rPr>
        <w:t>Mr. Reynolds</w:t>
      </w:r>
      <w:r w:rsidRPr="0022714A">
        <w:rPr>
          <w:rFonts w:ascii="Tahoma" w:hAnsi="Tahoma" w:cs="Tahoma"/>
        </w:rPr>
        <w:t>.</w:t>
      </w:r>
    </w:p>
    <w:p w:rsidR="00686038" w:rsidRPr="0022714A" w:rsidRDefault="00686038" w:rsidP="00686038">
      <w:pPr>
        <w:rPr>
          <w:rFonts w:ascii="Tahoma" w:hAnsi="Tahoma" w:cs="Tahoma"/>
          <w:bCs/>
        </w:rPr>
      </w:pPr>
    </w:p>
    <w:p w:rsidR="00686038" w:rsidRDefault="00686038" w:rsidP="00686038">
      <w:pPr>
        <w:rPr>
          <w:rFonts w:ascii="Tahoma" w:hAnsi="Tahoma" w:cs="Tahoma"/>
          <w:bCs/>
        </w:rPr>
      </w:pPr>
      <w:r>
        <w:rPr>
          <w:rFonts w:ascii="Tahoma" w:hAnsi="Tahoma" w:cs="Tahoma"/>
          <w:bCs/>
        </w:rPr>
        <w:t xml:space="preserve">Accordingly, I recommend that </w:t>
      </w:r>
      <w:r w:rsidRPr="0022714A">
        <w:rPr>
          <w:rFonts w:ascii="Tahoma" w:hAnsi="Tahoma" w:cs="Tahoma"/>
          <w:bCs/>
        </w:rPr>
        <w:t xml:space="preserve">the Council </w:t>
      </w:r>
      <w:r w:rsidRPr="0022714A">
        <w:rPr>
          <w:rFonts w:ascii="Tahoma" w:hAnsi="Tahoma" w:cs="Tahoma"/>
        </w:rPr>
        <w:t>dispose</w:t>
      </w:r>
      <w:r>
        <w:rPr>
          <w:rFonts w:ascii="Tahoma" w:hAnsi="Tahoma" w:cs="Tahoma"/>
        </w:rPr>
        <w:t>s</w:t>
      </w:r>
      <w:r w:rsidRPr="0022714A">
        <w:rPr>
          <w:rFonts w:ascii="Tahoma" w:hAnsi="Tahoma" w:cs="Tahoma"/>
        </w:rPr>
        <w:t xml:space="preserve"> </w:t>
      </w:r>
      <w:r>
        <w:rPr>
          <w:rFonts w:ascii="Tahoma" w:hAnsi="Tahoma" w:cs="Tahoma"/>
        </w:rPr>
        <w:t>of the plot</w:t>
      </w:r>
      <w:r w:rsidRPr="0022714A">
        <w:rPr>
          <w:rFonts w:ascii="Tahoma" w:hAnsi="Tahoma" w:cs="Tahoma"/>
        </w:rPr>
        <w:t xml:space="preserve"> of land as shown </w:t>
      </w:r>
      <w:r>
        <w:rPr>
          <w:rFonts w:ascii="Tahoma" w:hAnsi="Tahoma" w:cs="Tahoma"/>
        </w:rPr>
        <w:t xml:space="preserve">outlined in red </w:t>
      </w:r>
      <w:r w:rsidRPr="0022714A">
        <w:rPr>
          <w:rFonts w:ascii="Tahoma" w:hAnsi="Tahoma" w:cs="Tahoma"/>
        </w:rPr>
        <w:t xml:space="preserve">on </w:t>
      </w:r>
      <w:r>
        <w:rPr>
          <w:rFonts w:ascii="Tahoma" w:hAnsi="Tahoma" w:cs="Tahoma"/>
        </w:rPr>
        <w:t xml:space="preserve">Indicative </w:t>
      </w:r>
      <w:r w:rsidRPr="0022714A">
        <w:rPr>
          <w:rFonts w:ascii="Tahoma" w:hAnsi="Tahoma" w:cs="Tahoma"/>
        </w:rPr>
        <w:t xml:space="preserve">Drawing No. </w:t>
      </w:r>
      <w:r>
        <w:rPr>
          <w:rFonts w:ascii="Tahoma" w:hAnsi="Tahoma" w:cs="Tahoma"/>
        </w:rPr>
        <w:t>FOR360/Rev 1</w:t>
      </w:r>
      <w:r w:rsidRPr="0022714A">
        <w:rPr>
          <w:rFonts w:ascii="Tahoma" w:hAnsi="Tahoma" w:cs="Tahoma"/>
        </w:rPr>
        <w:t xml:space="preserve"> </w:t>
      </w:r>
      <w:r>
        <w:rPr>
          <w:rFonts w:ascii="Tahoma" w:hAnsi="Tahoma" w:cs="Tahoma"/>
        </w:rPr>
        <w:t xml:space="preserve">to Pinza Property Company Limited, </w:t>
      </w:r>
      <w:proofErr w:type="spellStart"/>
      <w:r>
        <w:rPr>
          <w:rFonts w:ascii="Tahoma" w:hAnsi="Tahoma" w:cs="Tahoma"/>
        </w:rPr>
        <w:t>Leixlip</w:t>
      </w:r>
      <w:proofErr w:type="spellEnd"/>
      <w:r>
        <w:rPr>
          <w:rFonts w:ascii="Tahoma" w:hAnsi="Tahoma" w:cs="Tahoma"/>
        </w:rPr>
        <w:t xml:space="preserve"> Centre, </w:t>
      </w:r>
      <w:proofErr w:type="spellStart"/>
      <w:r>
        <w:rPr>
          <w:rFonts w:ascii="Tahoma" w:hAnsi="Tahoma" w:cs="Tahoma"/>
        </w:rPr>
        <w:t>Leixlip</w:t>
      </w:r>
      <w:proofErr w:type="spellEnd"/>
      <w:r>
        <w:rPr>
          <w:rFonts w:ascii="Tahoma" w:hAnsi="Tahoma" w:cs="Tahoma"/>
        </w:rPr>
        <w:t xml:space="preserve">, Co. Kildare </w:t>
      </w:r>
      <w:r w:rsidRPr="0022714A">
        <w:rPr>
          <w:rFonts w:ascii="Tahoma" w:hAnsi="Tahoma" w:cs="Tahoma"/>
          <w:bCs/>
        </w:rPr>
        <w:t xml:space="preserve">in accordance with Section 211 of the Planning and Development Act, 2000 and subject to the provisions of Section 183 of the Local Government Act, 2001 subject to the following terms and conditions as recommended by the Council’s </w:t>
      </w:r>
      <w:proofErr w:type="spellStart"/>
      <w:r w:rsidRPr="0022714A">
        <w:rPr>
          <w:rFonts w:ascii="Tahoma" w:hAnsi="Tahoma" w:cs="Tahoma"/>
          <w:bCs/>
        </w:rPr>
        <w:t>Valuer</w:t>
      </w:r>
      <w:proofErr w:type="spellEnd"/>
      <w:r w:rsidRPr="0022714A">
        <w:rPr>
          <w:rFonts w:ascii="Tahoma" w:hAnsi="Tahoma" w:cs="Tahoma"/>
          <w:bCs/>
        </w:rPr>
        <w:t>:-</w:t>
      </w:r>
    </w:p>
    <w:p w:rsidR="00686038" w:rsidRDefault="00686038" w:rsidP="00686038">
      <w:pPr>
        <w:rPr>
          <w:rFonts w:ascii="Tahoma" w:hAnsi="Tahoma" w:cs="Tahoma"/>
          <w:bCs/>
        </w:rPr>
      </w:pPr>
    </w:p>
    <w:p w:rsidR="00686038" w:rsidRDefault="00686038" w:rsidP="00686038">
      <w:pPr>
        <w:pStyle w:val="ListParagraph"/>
        <w:numPr>
          <w:ilvl w:val="0"/>
          <w:numId w:val="1"/>
        </w:numPr>
        <w:rPr>
          <w:rFonts w:ascii="Tahoma" w:hAnsi="Tahoma" w:cs="Tahoma"/>
        </w:rPr>
      </w:pPr>
      <w:r>
        <w:rPr>
          <w:rFonts w:ascii="Tahoma" w:hAnsi="Tahoma" w:cs="Tahoma"/>
        </w:rPr>
        <w:t>That the Council disposes of the subject plot for the consideration of €6,000 (six thousand euro) plus VAT if applicable.</w:t>
      </w:r>
      <w:r>
        <w:rPr>
          <w:rFonts w:ascii="Tahoma" w:hAnsi="Tahoma" w:cs="Tahoma"/>
        </w:rPr>
        <w:br/>
      </w:r>
    </w:p>
    <w:p w:rsidR="00686038" w:rsidRDefault="00686038" w:rsidP="00686038">
      <w:pPr>
        <w:pStyle w:val="ListParagraph"/>
        <w:numPr>
          <w:ilvl w:val="0"/>
          <w:numId w:val="1"/>
        </w:numPr>
        <w:rPr>
          <w:rFonts w:ascii="Tahoma" w:hAnsi="Tahoma" w:cs="Tahoma"/>
        </w:rPr>
      </w:pPr>
      <w:r>
        <w:rPr>
          <w:rFonts w:ascii="Tahoma" w:hAnsi="Tahoma" w:cs="Tahoma"/>
        </w:rPr>
        <w:t>That the subject plot is shown outlined in red on the attached Indicative Drawing No. FOR360/Rev 1 comprising an area of 196 square metres or thereabouts.</w:t>
      </w:r>
      <w:r>
        <w:rPr>
          <w:rFonts w:ascii="Tahoma" w:hAnsi="Tahoma" w:cs="Tahoma"/>
        </w:rPr>
        <w:br/>
      </w:r>
    </w:p>
    <w:p w:rsidR="00686038" w:rsidRDefault="00686038" w:rsidP="00686038">
      <w:pPr>
        <w:pStyle w:val="ListParagraph"/>
        <w:numPr>
          <w:ilvl w:val="0"/>
          <w:numId w:val="1"/>
        </w:numPr>
        <w:rPr>
          <w:rFonts w:ascii="Tahoma" w:hAnsi="Tahoma" w:cs="Tahoma"/>
        </w:rPr>
      </w:pPr>
      <w:r>
        <w:rPr>
          <w:rFonts w:ascii="Tahoma" w:hAnsi="Tahoma" w:cs="Tahoma"/>
        </w:rPr>
        <w:lastRenderedPageBreak/>
        <w:t>That the land is disposed of with full freehold title.</w:t>
      </w:r>
      <w:r>
        <w:rPr>
          <w:rFonts w:ascii="Tahoma" w:hAnsi="Tahoma" w:cs="Tahoma"/>
        </w:rPr>
        <w:br/>
      </w:r>
    </w:p>
    <w:p w:rsidR="00686038" w:rsidRDefault="00686038" w:rsidP="00686038">
      <w:pPr>
        <w:pStyle w:val="ListParagraph"/>
        <w:numPr>
          <w:ilvl w:val="0"/>
          <w:numId w:val="1"/>
        </w:numPr>
        <w:rPr>
          <w:rFonts w:ascii="Tahoma" w:hAnsi="Tahoma" w:cs="Tahoma"/>
        </w:rPr>
      </w:pPr>
      <w:r>
        <w:rPr>
          <w:rFonts w:ascii="Tahoma" w:hAnsi="Tahoma" w:cs="Tahoma"/>
        </w:rPr>
        <w:t>That the Applicant will relinquish any claim to adverse possession of the lands adjacent to the subject plot.</w:t>
      </w:r>
      <w:r>
        <w:rPr>
          <w:rFonts w:ascii="Tahoma" w:hAnsi="Tahoma" w:cs="Tahoma"/>
        </w:rPr>
        <w:br/>
      </w:r>
    </w:p>
    <w:p w:rsidR="00686038" w:rsidRDefault="00686038" w:rsidP="00686038">
      <w:pPr>
        <w:pStyle w:val="ListParagraph"/>
        <w:numPr>
          <w:ilvl w:val="0"/>
          <w:numId w:val="1"/>
        </w:numPr>
        <w:rPr>
          <w:rFonts w:ascii="Tahoma" w:hAnsi="Tahoma" w:cs="Tahoma"/>
        </w:rPr>
      </w:pPr>
      <w:r>
        <w:rPr>
          <w:rFonts w:ascii="Tahoma" w:hAnsi="Tahoma" w:cs="Tahoma"/>
        </w:rPr>
        <w:t>That the subject land is not encumbered by any services.</w:t>
      </w:r>
      <w:r>
        <w:rPr>
          <w:rFonts w:ascii="Tahoma" w:hAnsi="Tahoma" w:cs="Tahoma"/>
        </w:rPr>
        <w:br/>
      </w:r>
    </w:p>
    <w:p w:rsidR="00686038" w:rsidRDefault="00686038" w:rsidP="00686038">
      <w:pPr>
        <w:pStyle w:val="ListParagraph"/>
        <w:numPr>
          <w:ilvl w:val="0"/>
          <w:numId w:val="1"/>
        </w:numPr>
        <w:rPr>
          <w:rFonts w:ascii="Tahoma" w:hAnsi="Tahoma" w:cs="Tahoma"/>
        </w:rPr>
      </w:pPr>
      <w:r>
        <w:rPr>
          <w:rFonts w:ascii="Tahoma" w:hAnsi="Tahoma" w:cs="Tahoma"/>
        </w:rPr>
        <w:t xml:space="preserve">That the Applicant shall pay </w:t>
      </w:r>
      <w:proofErr w:type="spellStart"/>
      <w:r>
        <w:rPr>
          <w:rFonts w:ascii="Tahoma" w:hAnsi="Tahoma" w:cs="Tahoma"/>
        </w:rPr>
        <w:t>Valuer’s</w:t>
      </w:r>
      <w:proofErr w:type="spellEnd"/>
      <w:r>
        <w:rPr>
          <w:rFonts w:ascii="Tahoma" w:hAnsi="Tahoma" w:cs="Tahoma"/>
        </w:rPr>
        <w:t xml:space="preserve"> fees of €250 plus VAT.</w:t>
      </w:r>
      <w:r>
        <w:rPr>
          <w:rFonts w:ascii="Tahoma" w:hAnsi="Tahoma" w:cs="Tahoma"/>
        </w:rPr>
        <w:br/>
      </w:r>
    </w:p>
    <w:p w:rsidR="00686038" w:rsidRDefault="00686038" w:rsidP="00686038">
      <w:pPr>
        <w:pStyle w:val="ListParagraph"/>
        <w:numPr>
          <w:ilvl w:val="0"/>
          <w:numId w:val="1"/>
        </w:numPr>
        <w:rPr>
          <w:rFonts w:ascii="Tahoma" w:hAnsi="Tahoma" w:cs="Tahoma"/>
        </w:rPr>
      </w:pPr>
      <w:r w:rsidRPr="002678FB">
        <w:rPr>
          <w:rFonts w:ascii="Tahoma" w:hAnsi="Tahoma" w:cs="Tahoma"/>
        </w:rPr>
        <w:t>That the Applicant shall pay the Council’s legal fees plus VAT and outlay.</w:t>
      </w:r>
      <w:r>
        <w:rPr>
          <w:rFonts w:ascii="Tahoma" w:hAnsi="Tahoma" w:cs="Tahoma"/>
        </w:rPr>
        <w:br/>
      </w:r>
    </w:p>
    <w:p w:rsidR="00686038" w:rsidRPr="002678FB" w:rsidRDefault="00686038" w:rsidP="00686038">
      <w:pPr>
        <w:pStyle w:val="ListParagraph"/>
        <w:numPr>
          <w:ilvl w:val="0"/>
          <w:numId w:val="1"/>
        </w:numPr>
        <w:rPr>
          <w:rFonts w:ascii="Tahoma" w:hAnsi="Tahoma" w:cs="Tahoma"/>
        </w:rPr>
      </w:pPr>
      <w:r w:rsidRPr="002678FB">
        <w:rPr>
          <w:rFonts w:ascii="Tahoma" w:hAnsi="Tahoma" w:cs="Tahoma"/>
          <w:bCs/>
          <w:iCs/>
        </w:rPr>
        <w:t xml:space="preserve"> That the Council’s A/Law Agent shall draft the necessary legal agreements and shall include any further terms deem</w:t>
      </w:r>
      <w:r>
        <w:rPr>
          <w:rFonts w:ascii="Tahoma" w:hAnsi="Tahoma" w:cs="Tahoma"/>
          <w:bCs/>
          <w:iCs/>
        </w:rPr>
        <w:t>ed</w:t>
      </w:r>
      <w:r w:rsidRPr="002678FB">
        <w:rPr>
          <w:rFonts w:ascii="Tahoma" w:hAnsi="Tahoma" w:cs="Tahoma"/>
          <w:bCs/>
          <w:iCs/>
        </w:rPr>
        <w:t xml:space="preserve"> appropriate in Agreements of this nature.</w:t>
      </w:r>
      <w:r>
        <w:rPr>
          <w:rFonts w:ascii="Tahoma" w:hAnsi="Tahoma" w:cs="Tahoma"/>
          <w:bCs/>
          <w:iCs/>
        </w:rPr>
        <w:br/>
      </w:r>
    </w:p>
    <w:p w:rsidR="00686038" w:rsidRDefault="00686038" w:rsidP="00686038">
      <w:pPr>
        <w:pStyle w:val="ListParagraph"/>
        <w:numPr>
          <w:ilvl w:val="0"/>
          <w:numId w:val="1"/>
        </w:numPr>
        <w:rPr>
          <w:rFonts w:ascii="Tahoma" w:hAnsi="Tahoma" w:cs="Tahoma"/>
        </w:rPr>
      </w:pPr>
      <w:r w:rsidRPr="002678FB">
        <w:rPr>
          <w:rFonts w:ascii="Tahoma" w:hAnsi="Tahoma" w:cs="Tahoma"/>
        </w:rPr>
        <w:t xml:space="preserve">That the disposal </w:t>
      </w:r>
      <w:r>
        <w:rPr>
          <w:rFonts w:ascii="Tahoma" w:hAnsi="Tahoma" w:cs="Tahoma"/>
        </w:rPr>
        <w:t>is</w:t>
      </w:r>
      <w:r w:rsidRPr="002678FB">
        <w:rPr>
          <w:rFonts w:ascii="Tahoma" w:hAnsi="Tahoma" w:cs="Tahoma"/>
        </w:rPr>
        <w:t xml:space="preserve"> subject to the necessary statutory approval of the Council being obtained.</w:t>
      </w:r>
      <w:r>
        <w:rPr>
          <w:rFonts w:ascii="Tahoma" w:hAnsi="Tahoma" w:cs="Tahoma"/>
        </w:rPr>
        <w:br/>
      </w:r>
    </w:p>
    <w:p w:rsidR="00686038" w:rsidRPr="002678FB" w:rsidRDefault="00686038" w:rsidP="00686038">
      <w:pPr>
        <w:pStyle w:val="ListParagraph"/>
        <w:numPr>
          <w:ilvl w:val="0"/>
          <w:numId w:val="1"/>
        </w:numPr>
        <w:rPr>
          <w:rFonts w:ascii="Tahoma" w:hAnsi="Tahoma" w:cs="Tahoma"/>
        </w:rPr>
      </w:pPr>
      <w:r w:rsidRPr="002678FB">
        <w:rPr>
          <w:rFonts w:ascii="Tahoma" w:hAnsi="Tahoma" w:cs="Tahoma"/>
          <w:lang w:val="en-IE"/>
        </w:rPr>
        <w:t>That the transaction is completed within 3 months of the date of the Council’s approval of the disposal.</w:t>
      </w:r>
      <w:r>
        <w:rPr>
          <w:rFonts w:ascii="Tahoma" w:hAnsi="Tahoma" w:cs="Tahoma"/>
          <w:lang w:val="en-IE"/>
        </w:rPr>
        <w:br/>
      </w:r>
    </w:p>
    <w:p w:rsidR="00686038" w:rsidRPr="002678FB" w:rsidRDefault="00686038" w:rsidP="00686038">
      <w:pPr>
        <w:pStyle w:val="ListParagraph"/>
        <w:numPr>
          <w:ilvl w:val="0"/>
          <w:numId w:val="1"/>
        </w:numPr>
        <w:rPr>
          <w:rFonts w:ascii="Tahoma" w:hAnsi="Tahoma" w:cs="Tahoma"/>
        </w:rPr>
      </w:pPr>
      <w:r w:rsidRPr="002678FB">
        <w:rPr>
          <w:rFonts w:ascii="Tahoma" w:hAnsi="Tahoma" w:cs="Tahoma"/>
          <w:bCs/>
          <w:iCs/>
        </w:rPr>
        <w:t>That no exchange enforceable at law is created or intended to be created until exchange of contracts has taken place.</w:t>
      </w:r>
    </w:p>
    <w:p w:rsidR="00686038" w:rsidRDefault="00686038" w:rsidP="00686038">
      <w:pPr>
        <w:outlineLvl w:val="0"/>
        <w:rPr>
          <w:rFonts w:ascii="Tahoma" w:hAnsi="Tahoma" w:cs="Tahoma"/>
        </w:rPr>
      </w:pPr>
    </w:p>
    <w:p w:rsidR="000E3CFA" w:rsidRPr="00E77979" w:rsidRDefault="000E3CFA" w:rsidP="000E3CFA">
      <w:pPr>
        <w:rPr>
          <w:rFonts w:ascii="Tahoma" w:hAnsi="Tahoma" w:cs="Tahoma"/>
          <w:szCs w:val="24"/>
        </w:rPr>
      </w:pPr>
      <w:r>
        <w:rPr>
          <w:rFonts w:ascii="Tahoma" w:hAnsi="Tahoma" w:cs="Tahoma"/>
          <w:szCs w:val="24"/>
        </w:rPr>
        <w:t xml:space="preserve">The lands being disposed of form part of the lands registered in Council ownership in 1977 for open space requirements having been previously been in ownership of </w:t>
      </w:r>
      <w:r w:rsidR="00E77979" w:rsidRPr="00E77979">
        <w:rPr>
          <w:rFonts w:ascii="Tahoma" w:hAnsi="Tahoma" w:cs="Tahoma"/>
          <w:szCs w:val="24"/>
        </w:rPr>
        <w:t>The Leinster Friendly Society</w:t>
      </w:r>
      <w:r w:rsidRPr="00E77979">
        <w:rPr>
          <w:rFonts w:ascii="Tahoma" w:hAnsi="Tahoma" w:cs="Tahoma"/>
          <w:szCs w:val="24"/>
        </w:rPr>
        <w:t xml:space="preserve">  </w:t>
      </w:r>
    </w:p>
    <w:p w:rsidR="00686038" w:rsidRDefault="00686038" w:rsidP="00686038">
      <w:pPr>
        <w:outlineLvl w:val="0"/>
        <w:rPr>
          <w:rFonts w:ascii="Tahoma" w:hAnsi="Tahoma" w:cs="Tahoma"/>
        </w:rPr>
      </w:pPr>
    </w:p>
    <w:p w:rsidR="00686038" w:rsidRDefault="00686038" w:rsidP="00686038">
      <w:pPr>
        <w:outlineLvl w:val="0"/>
        <w:rPr>
          <w:rFonts w:ascii="Tahoma" w:hAnsi="Tahoma" w:cs="Tahoma"/>
        </w:rPr>
      </w:pPr>
    </w:p>
    <w:p w:rsidR="00686038" w:rsidRDefault="00686038" w:rsidP="00686038">
      <w:pPr>
        <w:outlineLvl w:val="0"/>
        <w:rPr>
          <w:rFonts w:ascii="Tahoma" w:hAnsi="Tahoma" w:cs="Tahoma"/>
        </w:rPr>
      </w:pPr>
    </w:p>
    <w:p w:rsidR="00686038" w:rsidRDefault="00686038" w:rsidP="00686038">
      <w:pPr>
        <w:outlineLvl w:val="0"/>
        <w:rPr>
          <w:rFonts w:ascii="Tahoma" w:hAnsi="Tahoma" w:cs="Tahoma"/>
        </w:rPr>
      </w:pPr>
      <w:r>
        <w:rPr>
          <w:rFonts w:ascii="Tahoma" w:hAnsi="Tahoma" w:cs="Tahoma"/>
        </w:rPr>
        <w:t xml:space="preserve">______________________ </w:t>
      </w:r>
    </w:p>
    <w:p w:rsidR="00686038" w:rsidRDefault="00686038" w:rsidP="00686038">
      <w:pPr>
        <w:outlineLvl w:val="0"/>
        <w:rPr>
          <w:rFonts w:ascii="Tahoma" w:hAnsi="Tahoma" w:cs="Tahoma"/>
        </w:rPr>
      </w:pPr>
      <w:r>
        <w:rPr>
          <w:rFonts w:ascii="Tahoma" w:hAnsi="Tahoma" w:cs="Tahoma"/>
        </w:rPr>
        <w:t xml:space="preserve">Daniel Mc </w:t>
      </w:r>
      <w:proofErr w:type="spellStart"/>
      <w:r>
        <w:rPr>
          <w:rFonts w:ascii="Tahoma" w:hAnsi="Tahoma" w:cs="Tahoma"/>
        </w:rPr>
        <w:t>Loughlin</w:t>
      </w:r>
      <w:proofErr w:type="spellEnd"/>
      <w:r>
        <w:rPr>
          <w:rFonts w:ascii="Tahoma" w:hAnsi="Tahoma" w:cs="Tahoma"/>
        </w:rPr>
        <w:t xml:space="preserve"> </w:t>
      </w:r>
    </w:p>
    <w:p w:rsidR="00686038" w:rsidRPr="00784BE3" w:rsidRDefault="00686038" w:rsidP="00686038">
      <w:pPr>
        <w:outlineLvl w:val="0"/>
        <w:rPr>
          <w:rFonts w:ascii="Tahoma" w:hAnsi="Tahoma" w:cs="Tahoma"/>
        </w:rPr>
      </w:pPr>
      <w:r>
        <w:rPr>
          <w:rFonts w:ascii="Tahoma" w:hAnsi="Tahoma" w:cs="Tahoma"/>
        </w:rPr>
        <w:t xml:space="preserve">Chief Executive </w:t>
      </w:r>
    </w:p>
    <w:p w:rsidR="009B6A4D" w:rsidRDefault="009B6A4D"/>
    <w:sectPr w:rsidR="009B6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A3DD0"/>
    <w:multiLevelType w:val="hybridMultilevel"/>
    <w:tmpl w:val="4F2E2F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C5"/>
    <w:rsid w:val="0001012A"/>
    <w:rsid w:val="000E3CFA"/>
    <w:rsid w:val="004B2F36"/>
    <w:rsid w:val="00645DC5"/>
    <w:rsid w:val="00686038"/>
    <w:rsid w:val="0077110B"/>
    <w:rsid w:val="0082510D"/>
    <w:rsid w:val="009B6A4D"/>
    <w:rsid w:val="00A903A8"/>
    <w:rsid w:val="00C161BE"/>
    <w:rsid w:val="00E779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CD2EA689-D529-45CB-81F0-2A65C6B7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F36"/>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2F36"/>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86038"/>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2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Jordan</dc:creator>
  <cp:keywords/>
  <dc:description/>
  <cp:lastModifiedBy>Gerardine Gaffey</cp:lastModifiedBy>
  <cp:revision>8</cp:revision>
  <dcterms:created xsi:type="dcterms:W3CDTF">2015-08-31T14:30:00Z</dcterms:created>
  <dcterms:modified xsi:type="dcterms:W3CDTF">2015-09-07T08:39:00Z</dcterms:modified>
</cp:coreProperties>
</file>