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C5" w:rsidRPr="009218C1" w:rsidRDefault="00E76AC5" w:rsidP="005A2DC1">
      <w:pPr>
        <w:pStyle w:val="PlainText"/>
        <w:jc w:val="center"/>
        <w:rPr>
          <w:rFonts w:ascii="Verdana" w:hAnsi="Verdana" w:cs="Tahoma"/>
          <w:b/>
          <w:sz w:val="24"/>
          <w:szCs w:val="24"/>
          <w:u w:val="single"/>
        </w:rPr>
      </w:pPr>
      <w:r w:rsidRPr="009218C1">
        <w:rPr>
          <w:rFonts w:ascii="Verdana" w:hAnsi="Verdana" w:cs="Tahoma"/>
          <w:b/>
          <w:sz w:val="24"/>
          <w:szCs w:val="24"/>
          <w:u w:val="single"/>
        </w:rPr>
        <w:t>COMHAIRLE CONTAE ÁTHA CLIATH THEAS</w:t>
      </w:r>
    </w:p>
    <w:p w:rsidR="00E76AC5" w:rsidRPr="009218C1" w:rsidRDefault="00E76AC5" w:rsidP="005A2DC1">
      <w:pPr>
        <w:pStyle w:val="PlainText"/>
        <w:jc w:val="center"/>
        <w:rPr>
          <w:rFonts w:ascii="Verdana" w:hAnsi="Verdana" w:cs="Tahoma"/>
          <w:b/>
          <w:sz w:val="24"/>
          <w:szCs w:val="24"/>
          <w:u w:val="single"/>
        </w:rPr>
      </w:pPr>
      <w:r w:rsidRPr="009218C1">
        <w:rPr>
          <w:rFonts w:ascii="Verdana" w:hAnsi="Verdana" w:cs="Tahoma"/>
          <w:b/>
          <w:sz w:val="24"/>
          <w:szCs w:val="24"/>
          <w:u w:val="single"/>
        </w:rPr>
        <w:t xml:space="preserve">SOUTH </w:t>
      </w:r>
      <w:smartTag w:uri="urn:schemas-microsoft-com:office:smarttags" w:element="City">
        <w:smartTag w:uri="urn:schemas-microsoft-com:office:smarttags" w:element="place">
          <w:r w:rsidRPr="009218C1">
            <w:rPr>
              <w:rFonts w:ascii="Verdana" w:hAnsi="Verdana" w:cs="Tahoma"/>
              <w:b/>
              <w:sz w:val="24"/>
              <w:szCs w:val="24"/>
              <w:u w:val="single"/>
            </w:rPr>
            <w:t>DUBLIN</w:t>
          </w:r>
        </w:smartTag>
      </w:smartTag>
      <w:r w:rsidRPr="009218C1">
        <w:rPr>
          <w:rFonts w:ascii="Verdana" w:hAnsi="Verdana" w:cs="Tahoma"/>
          <w:b/>
          <w:sz w:val="24"/>
          <w:szCs w:val="24"/>
          <w:u w:val="single"/>
        </w:rPr>
        <w:t xml:space="preserve"> COUNTY COUNCIL</w:t>
      </w:r>
    </w:p>
    <w:p w:rsidR="00E76AC5" w:rsidRPr="009218C1" w:rsidRDefault="00E76AC5" w:rsidP="005A2DC1">
      <w:pPr>
        <w:pStyle w:val="PlainText"/>
        <w:jc w:val="center"/>
        <w:rPr>
          <w:rFonts w:ascii="Verdana" w:hAnsi="Verdana" w:cs="Tahoma"/>
          <w:b/>
          <w:sz w:val="24"/>
          <w:szCs w:val="24"/>
          <w:u w:val="single"/>
        </w:rPr>
      </w:pPr>
    </w:p>
    <w:p w:rsidR="00E76AC5" w:rsidRPr="009218C1" w:rsidRDefault="00E76AC5" w:rsidP="005A2DC1">
      <w:pPr>
        <w:pStyle w:val="PlainText"/>
        <w:jc w:val="center"/>
        <w:rPr>
          <w:rFonts w:ascii="Verdana" w:hAnsi="Verdana" w:cs="Tahoma"/>
          <w:b/>
          <w:sz w:val="24"/>
          <w:szCs w:val="24"/>
          <w:u w:val="single"/>
        </w:rPr>
      </w:pPr>
      <w:r w:rsidRPr="009218C1">
        <w:rPr>
          <w:rFonts w:ascii="Verdana" w:hAnsi="Verdana" w:cs="Tahoma"/>
          <w:b/>
          <w:sz w:val="24"/>
          <w:szCs w:val="24"/>
          <w:u w:val="single"/>
        </w:rPr>
        <w:t>LUCAN AREA COMMITTEE MEETING</w:t>
      </w:r>
    </w:p>
    <w:p w:rsidR="00E76AC5" w:rsidRPr="009218C1" w:rsidRDefault="00E76AC5" w:rsidP="005A2DC1">
      <w:pPr>
        <w:pStyle w:val="PlainText"/>
        <w:jc w:val="center"/>
        <w:rPr>
          <w:rFonts w:ascii="Verdana" w:hAnsi="Verdana" w:cs="Tahoma"/>
          <w:b/>
          <w:sz w:val="24"/>
          <w:szCs w:val="24"/>
          <w:u w:val="single"/>
        </w:rPr>
      </w:pPr>
    </w:p>
    <w:p w:rsidR="00E76AC5" w:rsidRPr="009218C1" w:rsidRDefault="00E76AC5" w:rsidP="005A2DC1">
      <w:pPr>
        <w:pStyle w:val="PlainText"/>
        <w:rPr>
          <w:rFonts w:ascii="Verdana" w:hAnsi="Verdana" w:cs="Tahoma"/>
          <w:b/>
          <w:sz w:val="24"/>
          <w:szCs w:val="24"/>
        </w:rPr>
      </w:pPr>
      <w:r w:rsidRPr="009218C1">
        <w:rPr>
          <w:rFonts w:ascii="Verdana" w:hAnsi="Verdana" w:cs="Tahoma"/>
          <w:b/>
          <w:sz w:val="24"/>
          <w:szCs w:val="24"/>
        </w:rPr>
        <w:t>Minutes of Lucan Area Committee Meeting, dealing with Economic Development, Libraries &amp; Arts, Corporate Support, Performance &amp; Change Management, Public Realm, Environment, Water &amp; Drainage, Housing, Community, Planning and Transportation held on 26</w:t>
      </w:r>
      <w:r w:rsidRPr="009218C1">
        <w:rPr>
          <w:rFonts w:ascii="Verdana" w:hAnsi="Verdana" w:cs="Tahoma"/>
          <w:b/>
          <w:sz w:val="24"/>
          <w:szCs w:val="24"/>
          <w:vertAlign w:val="superscript"/>
        </w:rPr>
        <w:t>th</w:t>
      </w:r>
      <w:r w:rsidRPr="009218C1">
        <w:rPr>
          <w:rFonts w:ascii="Verdana" w:hAnsi="Verdana" w:cs="Tahoma"/>
          <w:b/>
          <w:sz w:val="24"/>
          <w:szCs w:val="24"/>
        </w:rPr>
        <w:t xml:space="preserve"> May 2015.</w:t>
      </w:r>
    </w:p>
    <w:p w:rsidR="00E76AC5" w:rsidRPr="009218C1" w:rsidRDefault="00E76AC5" w:rsidP="005A2DC1">
      <w:pPr>
        <w:pStyle w:val="PlainText"/>
        <w:rPr>
          <w:rFonts w:ascii="Verdana" w:hAnsi="Verdana" w:cs="Tahoma"/>
          <w:b/>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tblGrid>
      <w:tr w:rsidR="00E76AC5" w:rsidRPr="009218C1" w:rsidTr="00107253">
        <w:tc>
          <w:tcPr>
            <w:tcW w:w="3960" w:type="dxa"/>
          </w:tcPr>
          <w:p w:rsidR="00E76AC5" w:rsidRPr="009218C1" w:rsidRDefault="00E76AC5" w:rsidP="00107253">
            <w:pPr>
              <w:jc w:val="center"/>
              <w:rPr>
                <w:rFonts w:ascii="Tahoma" w:hAnsi="Tahoma" w:cs="Tahoma"/>
                <w:b/>
              </w:rPr>
            </w:pPr>
            <w:r w:rsidRPr="009218C1">
              <w:rPr>
                <w:rFonts w:ascii="Tahoma" w:hAnsi="Tahoma" w:cs="Tahoma"/>
                <w:b/>
              </w:rPr>
              <w:t>PRESENT</w:t>
            </w:r>
          </w:p>
        </w:tc>
      </w:tr>
      <w:tr w:rsidR="00E76AC5" w:rsidRPr="009218C1" w:rsidTr="00107253">
        <w:tc>
          <w:tcPr>
            <w:tcW w:w="3960" w:type="dxa"/>
          </w:tcPr>
          <w:p w:rsidR="00E76AC5" w:rsidRPr="009218C1" w:rsidRDefault="00E76AC5" w:rsidP="00107253">
            <w:pPr>
              <w:jc w:val="center"/>
              <w:rPr>
                <w:rFonts w:ascii="Tahoma" w:hAnsi="Tahoma" w:cs="Tahoma"/>
                <w:b/>
              </w:rPr>
            </w:pPr>
            <w:r w:rsidRPr="009218C1">
              <w:rPr>
                <w:rFonts w:ascii="Tahoma" w:hAnsi="Tahoma" w:cs="Tahoma"/>
                <w:b/>
              </w:rPr>
              <w:t>COUNCILLORS</w:t>
            </w:r>
          </w:p>
        </w:tc>
      </w:tr>
      <w:tr w:rsidR="00E76AC5" w:rsidRPr="009218C1" w:rsidTr="00107253">
        <w:tc>
          <w:tcPr>
            <w:tcW w:w="3960" w:type="dxa"/>
          </w:tcPr>
          <w:p w:rsidR="00E76AC5" w:rsidRPr="009218C1" w:rsidRDefault="00E76AC5" w:rsidP="00107253">
            <w:pPr>
              <w:jc w:val="center"/>
              <w:rPr>
                <w:rFonts w:ascii="Tahoma" w:hAnsi="Tahoma" w:cs="Tahoma"/>
                <w:b/>
              </w:rPr>
            </w:pPr>
            <w:r w:rsidRPr="009218C1">
              <w:rPr>
                <w:rFonts w:ascii="Tahoma" w:hAnsi="Tahoma" w:cs="Tahoma"/>
                <w:b/>
              </w:rPr>
              <w:t>P. Gogarty</w:t>
            </w:r>
          </w:p>
        </w:tc>
      </w:tr>
      <w:tr w:rsidR="00E76AC5" w:rsidRPr="009218C1" w:rsidTr="00107253">
        <w:tc>
          <w:tcPr>
            <w:tcW w:w="3960" w:type="dxa"/>
          </w:tcPr>
          <w:p w:rsidR="00E76AC5" w:rsidRPr="009218C1" w:rsidRDefault="00E76AC5" w:rsidP="00107253">
            <w:pPr>
              <w:jc w:val="center"/>
              <w:rPr>
                <w:rFonts w:ascii="Tahoma" w:hAnsi="Tahoma" w:cs="Tahoma"/>
                <w:b/>
              </w:rPr>
            </w:pPr>
            <w:r w:rsidRPr="009218C1">
              <w:rPr>
                <w:rFonts w:ascii="Tahoma" w:hAnsi="Tahoma" w:cs="Tahoma"/>
                <w:b/>
              </w:rPr>
              <w:t>W. Lavelle</w:t>
            </w:r>
          </w:p>
        </w:tc>
      </w:tr>
      <w:tr w:rsidR="00E76AC5" w:rsidRPr="009218C1" w:rsidTr="00107253">
        <w:tc>
          <w:tcPr>
            <w:tcW w:w="3960" w:type="dxa"/>
          </w:tcPr>
          <w:p w:rsidR="00E76AC5" w:rsidRPr="009218C1" w:rsidRDefault="00E76AC5" w:rsidP="00107253">
            <w:pPr>
              <w:jc w:val="center"/>
              <w:rPr>
                <w:rFonts w:ascii="Tahoma" w:hAnsi="Tahoma" w:cs="Tahoma"/>
                <w:b/>
              </w:rPr>
            </w:pPr>
            <w:r w:rsidRPr="009218C1">
              <w:rPr>
                <w:rFonts w:ascii="Tahoma" w:hAnsi="Tahoma" w:cs="Tahoma"/>
                <w:b/>
              </w:rPr>
              <w:t>R. Nolan</w:t>
            </w:r>
          </w:p>
        </w:tc>
      </w:tr>
      <w:tr w:rsidR="00E76AC5" w:rsidRPr="009218C1" w:rsidTr="00107253">
        <w:tc>
          <w:tcPr>
            <w:tcW w:w="3960" w:type="dxa"/>
          </w:tcPr>
          <w:p w:rsidR="00E76AC5" w:rsidRPr="009218C1" w:rsidRDefault="00E76AC5" w:rsidP="00107253">
            <w:pPr>
              <w:jc w:val="center"/>
              <w:rPr>
                <w:rFonts w:ascii="Tahoma" w:hAnsi="Tahoma" w:cs="Tahoma"/>
                <w:b/>
              </w:rPr>
            </w:pPr>
            <w:r w:rsidRPr="009218C1">
              <w:rPr>
                <w:rFonts w:ascii="Tahoma" w:hAnsi="Tahoma" w:cs="Tahoma"/>
                <w:b/>
              </w:rPr>
              <w:t>D. O’Brien</w:t>
            </w:r>
          </w:p>
        </w:tc>
      </w:tr>
      <w:tr w:rsidR="00E76AC5" w:rsidRPr="009218C1" w:rsidTr="00107253">
        <w:tc>
          <w:tcPr>
            <w:tcW w:w="3960" w:type="dxa"/>
          </w:tcPr>
          <w:p w:rsidR="00E76AC5" w:rsidRPr="009218C1" w:rsidRDefault="00E76AC5" w:rsidP="00107253">
            <w:pPr>
              <w:jc w:val="center"/>
              <w:rPr>
                <w:rFonts w:ascii="Tahoma" w:hAnsi="Tahoma" w:cs="Tahoma"/>
                <w:b/>
              </w:rPr>
            </w:pPr>
            <w:r w:rsidRPr="009218C1">
              <w:rPr>
                <w:rFonts w:ascii="Tahoma" w:hAnsi="Tahoma" w:cs="Tahoma"/>
                <w:b/>
              </w:rPr>
              <w:t>E. O’Brien</w:t>
            </w:r>
          </w:p>
        </w:tc>
      </w:tr>
      <w:tr w:rsidR="00E76AC5" w:rsidRPr="009218C1" w:rsidTr="00107253">
        <w:tc>
          <w:tcPr>
            <w:tcW w:w="3960" w:type="dxa"/>
          </w:tcPr>
          <w:p w:rsidR="00E76AC5" w:rsidRPr="009218C1" w:rsidRDefault="00E76AC5" w:rsidP="00107253">
            <w:pPr>
              <w:jc w:val="center"/>
              <w:rPr>
                <w:rFonts w:ascii="Tahoma" w:hAnsi="Tahoma" w:cs="Tahoma"/>
                <w:b/>
              </w:rPr>
            </w:pPr>
            <w:r w:rsidRPr="009218C1">
              <w:rPr>
                <w:rFonts w:ascii="Tahoma" w:hAnsi="Tahoma" w:cs="Tahoma"/>
                <w:b/>
              </w:rPr>
              <w:t>G. O’Connell</w:t>
            </w:r>
          </w:p>
        </w:tc>
      </w:tr>
      <w:tr w:rsidR="00E76AC5" w:rsidRPr="009218C1" w:rsidTr="00107253">
        <w:tc>
          <w:tcPr>
            <w:tcW w:w="3960" w:type="dxa"/>
          </w:tcPr>
          <w:p w:rsidR="00E76AC5" w:rsidRPr="009218C1" w:rsidRDefault="00E76AC5" w:rsidP="00107253">
            <w:pPr>
              <w:jc w:val="center"/>
              <w:rPr>
                <w:rFonts w:ascii="Tahoma" w:hAnsi="Tahoma" w:cs="Tahoma"/>
                <w:b/>
              </w:rPr>
            </w:pPr>
            <w:r w:rsidRPr="009218C1">
              <w:rPr>
                <w:rFonts w:ascii="Tahoma" w:hAnsi="Tahoma" w:cs="Tahoma"/>
                <w:b/>
              </w:rPr>
              <w:t>L. O’Toole</w:t>
            </w:r>
          </w:p>
        </w:tc>
      </w:tr>
    </w:tbl>
    <w:p w:rsidR="00E76AC5" w:rsidRPr="005A2DC1" w:rsidRDefault="00E76AC5" w:rsidP="005A2DC1">
      <w:pPr>
        <w:pStyle w:val="BodyText"/>
        <w:rPr>
          <w:rFonts w:ascii="Verdana" w:hAnsi="Verdana"/>
          <w:b/>
          <w:color w:val="339966"/>
        </w:rPr>
      </w:pPr>
    </w:p>
    <w:p w:rsidR="00E76AC5" w:rsidRPr="001B08BA" w:rsidRDefault="00E76AC5" w:rsidP="005A2DC1">
      <w:pPr>
        <w:jc w:val="center"/>
        <w:rPr>
          <w:rFonts w:ascii="Tahoma" w:hAnsi="Tahoma" w:cs="Tahoma"/>
          <w:b/>
          <w:u w:val="single"/>
        </w:rPr>
      </w:pPr>
      <w:r w:rsidRPr="001B08BA">
        <w:rPr>
          <w:rFonts w:ascii="Tahoma" w:hAnsi="Tahoma" w:cs="Tahoma"/>
          <w:b/>
          <w:u w:val="single"/>
        </w:rPr>
        <w:t>OFFICIALS PRESENT</w:t>
      </w:r>
      <w:r w:rsidRPr="001B08BA">
        <w:rPr>
          <w:rFonts w:ascii="Tahoma" w:hAnsi="Tahoma" w:cs="Tahoma"/>
          <w:b/>
          <w:u w:val="single"/>
        </w:rPr>
        <w:br/>
      </w:r>
    </w:p>
    <w:tbl>
      <w:tblPr>
        <w:tblW w:w="9180" w:type="dxa"/>
        <w:tblInd w:w="828" w:type="dxa"/>
        <w:tblLook w:val="0000"/>
      </w:tblPr>
      <w:tblGrid>
        <w:gridCol w:w="4680"/>
        <w:gridCol w:w="4500"/>
      </w:tblGrid>
      <w:tr w:rsidR="00E76AC5" w:rsidRPr="001B08BA" w:rsidTr="00107253">
        <w:tc>
          <w:tcPr>
            <w:tcW w:w="4680" w:type="dxa"/>
          </w:tcPr>
          <w:p w:rsidR="00E76AC5" w:rsidRPr="001B08BA" w:rsidRDefault="00E76AC5" w:rsidP="00107253">
            <w:pPr>
              <w:rPr>
                <w:rFonts w:ascii="Tahoma" w:hAnsi="Tahoma" w:cs="Tahoma"/>
              </w:rPr>
            </w:pPr>
            <w:r w:rsidRPr="001B08BA">
              <w:rPr>
                <w:rFonts w:ascii="Tahoma" w:hAnsi="Tahoma" w:cs="Tahoma"/>
              </w:rPr>
              <w:t>Senior Executive Officer</w:t>
            </w:r>
          </w:p>
        </w:tc>
        <w:tc>
          <w:tcPr>
            <w:tcW w:w="4500" w:type="dxa"/>
          </w:tcPr>
          <w:p w:rsidR="00E76AC5" w:rsidRPr="001B08BA" w:rsidRDefault="00E76AC5" w:rsidP="00107253">
            <w:pPr>
              <w:ind w:right="-468"/>
              <w:rPr>
                <w:rFonts w:ascii="Tahoma" w:hAnsi="Tahoma" w:cs="Tahoma"/>
                <w:lang w:val="de-DE"/>
              </w:rPr>
            </w:pPr>
            <w:r w:rsidRPr="001B08BA">
              <w:rPr>
                <w:rFonts w:ascii="Tahoma" w:hAnsi="Tahoma" w:cs="Tahoma"/>
                <w:lang w:val="de-DE"/>
              </w:rPr>
              <w:t xml:space="preserve">L. Leonard, P. Murphy, E. O’Gorman, </w:t>
            </w:r>
            <w:r w:rsidRPr="001B08BA">
              <w:rPr>
                <w:rFonts w:ascii="Tahoma" w:hAnsi="Tahoma" w:cs="Tahoma"/>
                <w:lang w:val="de-DE"/>
              </w:rPr>
              <w:br/>
              <w:t>M. Maguire</w:t>
            </w:r>
          </w:p>
        </w:tc>
      </w:tr>
      <w:tr w:rsidR="00E76AC5" w:rsidRPr="001B08BA" w:rsidTr="00107253">
        <w:tc>
          <w:tcPr>
            <w:tcW w:w="4680" w:type="dxa"/>
          </w:tcPr>
          <w:p w:rsidR="00E76AC5" w:rsidRPr="001B08BA" w:rsidRDefault="00E76AC5" w:rsidP="00107253">
            <w:pPr>
              <w:rPr>
                <w:rFonts w:ascii="Tahoma" w:hAnsi="Tahoma" w:cs="Tahoma"/>
              </w:rPr>
            </w:pPr>
            <w:r w:rsidRPr="001B08BA">
              <w:rPr>
                <w:rFonts w:ascii="Tahoma" w:hAnsi="Tahoma" w:cs="Tahoma"/>
              </w:rPr>
              <w:t>Senior Executive Engineer</w:t>
            </w:r>
          </w:p>
        </w:tc>
        <w:tc>
          <w:tcPr>
            <w:tcW w:w="4500" w:type="dxa"/>
          </w:tcPr>
          <w:p w:rsidR="00E76AC5" w:rsidRPr="001B08BA" w:rsidRDefault="00E76AC5" w:rsidP="00107253">
            <w:pPr>
              <w:rPr>
                <w:rFonts w:ascii="Tahoma" w:hAnsi="Tahoma" w:cs="Tahoma"/>
              </w:rPr>
            </w:pPr>
            <w:r w:rsidRPr="001B08BA">
              <w:rPr>
                <w:rFonts w:ascii="Tahoma" w:hAnsi="Tahoma" w:cs="Tahoma"/>
              </w:rPr>
              <w:t>J. Kennelly</w:t>
            </w:r>
          </w:p>
        </w:tc>
      </w:tr>
      <w:tr w:rsidR="00E76AC5" w:rsidRPr="001B08BA" w:rsidTr="00107253">
        <w:tc>
          <w:tcPr>
            <w:tcW w:w="4680" w:type="dxa"/>
          </w:tcPr>
          <w:p w:rsidR="00E76AC5" w:rsidRPr="001B08BA" w:rsidRDefault="00E76AC5" w:rsidP="00107253">
            <w:pPr>
              <w:rPr>
                <w:rFonts w:ascii="Tahoma" w:hAnsi="Tahoma" w:cs="Tahoma"/>
              </w:rPr>
            </w:pPr>
            <w:r w:rsidRPr="001B08BA">
              <w:rPr>
                <w:rFonts w:ascii="Tahoma" w:hAnsi="Tahoma" w:cs="Tahoma"/>
              </w:rPr>
              <w:t>Senior Executive Librarian</w:t>
            </w:r>
          </w:p>
        </w:tc>
        <w:tc>
          <w:tcPr>
            <w:tcW w:w="4500" w:type="dxa"/>
          </w:tcPr>
          <w:p w:rsidR="00E76AC5" w:rsidRPr="001B08BA" w:rsidRDefault="00E76AC5" w:rsidP="00107253">
            <w:pPr>
              <w:rPr>
                <w:rFonts w:ascii="Tahoma" w:hAnsi="Tahoma" w:cs="Tahoma"/>
              </w:rPr>
            </w:pPr>
            <w:r w:rsidRPr="001B08BA">
              <w:rPr>
                <w:rFonts w:ascii="Tahoma" w:hAnsi="Tahoma" w:cs="Tahoma"/>
              </w:rPr>
              <w:t>I. Stobbart</w:t>
            </w:r>
          </w:p>
        </w:tc>
      </w:tr>
      <w:tr w:rsidR="00E76AC5" w:rsidRPr="001B08BA" w:rsidTr="00107253">
        <w:tc>
          <w:tcPr>
            <w:tcW w:w="4680" w:type="dxa"/>
          </w:tcPr>
          <w:p w:rsidR="00E76AC5" w:rsidRPr="001B08BA" w:rsidRDefault="00E76AC5" w:rsidP="00107253">
            <w:pPr>
              <w:rPr>
                <w:rFonts w:ascii="Tahoma" w:hAnsi="Tahoma" w:cs="Tahoma"/>
              </w:rPr>
            </w:pPr>
            <w:r w:rsidRPr="001B08BA">
              <w:rPr>
                <w:rFonts w:ascii="Tahoma" w:hAnsi="Tahoma" w:cs="Tahoma"/>
              </w:rPr>
              <w:t>Senior Executive Planner</w:t>
            </w:r>
          </w:p>
        </w:tc>
        <w:tc>
          <w:tcPr>
            <w:tcW w:w="4500" w:type="dxa"/>
          </w:tcPr>
          <w:p w:rsidR="00E76AC5" w:rsidRPr="001B08BA" w:rsidRDefault="00E76AC5" w:rsidP="00107253">
            <w:pPr>
              <w:rPr>
                <w:rFonts w:ascii="Tahoma" w:hAnsi="Tahoma" w:cs="Tahoma"/>
              </w:rPr>
            </w:pPr>
            <w:r w:rsidRPr="001B08BA">
              <w:rPr>
                <w:rFonts w:ascii="Tahoma" w:hAnsi="Tahoma" w:cs="Tahoma"/>
              </w:rPr>
              <w:t>A. Hyland, S. Duff</w:t>
            </w:r>
          </w:p>
        </w:tc>
      </w:tr>
      <w:tr w:rsidR="00E76AC5" w:rsidRPr="001B08BA" w:rsidTr="00107253">
        <w:tc>
          <w:tcPr>
            <w:tcW w:w="4680" w:type="dxa"/>
          </w:tcPr>
          <w:p w:rsidR="00E76AC5" w:rsidRPr="001B08BA" w:rsidRDefault="00E76AC5" w:rsidP="00107253">
            <w:pPr>
              <w:rPr>
                <w:rFonts w:ascii="Tahoma" w:hAnsi="Tahoma" w:cs="Tahoma"/>
              </w:rPr>
            </w:pPr>
            <w:r w:rsidRPr="001B08BA">
              <w:rPr>
                <w:rFonts w:ascii="Tahoma" w:hAnsi="Tahoma" w:cs="Tahoma"/>
              </w:rPr>
              <w:t>Senior Executive Officer</w:t>
            </w:r>
          </w:p>
        </w:tc>
        <w:tc>
          <w:tcPr>
            <w:tcW w:w="4500" w:type="dxa"/>
          </w:tcPr>
          <w:p w:rsidR="00E76AC5" w:rsidRPr="001B08BA" w:rsidRDefault="00E76AC5" w:rsidP="00107253">
            <w:pPr>
              <w:rPr>
                <w:rFonts w:ascii="Tahoma" w:hAnsi="Tahoma" w:cs="Tahoma"/>
              </w:rPr>
            </w:pPr>
            <w:r w:rsidRPr="001B08BA">
              <w:rPr>
                <w:rFonts w:ascii="Tahoma" w:hAnsi="Tahoma" w:cs="Tahoma"/>
              </w:rPr>
              <w:t>H. Hogan</w:t>
            </w:r>
          </w:p>
        </w:tc>
      </w:tr>
      <w:tr w:rsidR="00E76AC5" w:rsidRPr="001B08BA" w:rsidTr="00107253">
        <w:tc>
          <w:tcPr>
            <w:tcW w:w="4680" w:type="dxa"/>
          </w:tcPr>
          <w:p w:rsidR="00E76AC5" w:rsidRPr="001B08BA" w:rsidRDefault="00E76AC5" w:rsidP="00107253">
            <w:pPr>
              <w:rPr>
                <w:rFonts w:ascii="Tahoma" w:hAnsi="Tahoma" w:cs="Tahoma"/>
              </w:rPr>
            </w:pPr>
            <w:r w:rsidRPr="001B08BA">
              <w:rPr>
                <w:rFonts w:ascii="Tahoma" w:hAnsi="Tahoma" w:cs="Tahoma"/>
              </w:rPr>
              <w:t>Senior Parks Superintendent</w:t>
            </w:r>
          </w:p>
        </w:tc>
        <w:tc>
          <w:tcPr>
            <w:tcW w:w="4500" w:type="dxa"/>
          </w:tcPr>
          <w:p w:rsidR="00E76AC5" w:rsidRPr="001B08BA" w:rsidRDefault="00E76AC5" w:rsidP="00107253">
            <w:pPr>
              <w:rPr>
                <w:rFonts w:ascii="Tahoma" w:hAnsi="Tahoma" w:cs="Tahoma"/>
              </w:rPr>
            </w:pPr>
            <w:r w:rsidRPr="001B08BA">
              <w:rPr>
                <w:rFonts w:ascii="Tahoma" w:hAnsi="Tahoma" w:cs="Tahoma"/>
              </w:rPr>
              <w:t>B. Sheehan</w:t>
            </w:r>
          </w:p>
        </w:tc>
      </w:tr>
      <w:tr w:rsidR="00E76AC5" w:rsidRPr="001B08BA" w:rsidTr="00107253">
        <w:tc>
          <w:tcPr>
            <w:tcW w:w="4680" w:type="dxa"/>
          </w:tcPr>
          <w:p w:rsidR="00E76AC5" w:rsidRPr="001B08BA" w:rsidRDefault="00E76AC5" w:rsidP="00107253">
            <w:pPr>
              <w:rPr>
                <w:rFonts w:ascii="Tahoma" w:hAnsi="Tahoma" w:cs="Tahoma"/>
              </w:rPr>
            </w:pPr>
            <w:r w:rsidRPr="001B08BA">
              <w:rPr>
                <w:rFonts w:ascii="Tahoma" w:hAnsi="Tahoma" w:cs="Tahoma"/>
              </w:rPr>
              <w:t>Senior Executive Parks Superintendent</w:t>
            </w:r>
          </w:p>
        </w:tc>
        <w:tc>
          <w:tcPr>
            <w:tcW w:w="4500" w:type="dxa"/>
          </w:tcPr>
          <w:p w:rsidR="00E76AC5" w:rsidRPr="001B08BA" w:rsidRDefault="00E76AC5" w:rsidP="00107253">
            <w:pPr>
              <w:rPr>
                <w:rFonts w:ascii="Tahoma" w:hAnsi="Tahoma" w:cs="Tahoma"/>
              </w:rPr>
            </w:pPr>
            <w:r w:rsidRPr="001B08BA">
              <w:rPr>
                <w:rFonts w:ascii="Tahoma" w:hAnsi="Tahoma" w:cs="Tahoma"/>
              </w:rPr>
              <w:t>M. Hannon, D. Fennell</w:t>
            </w:r>
          </w:p>
        </w:tc>
      </w:tr>
      <w:tr w:rsidR="00E76AC5" w:rsidRPr="001B08BA" w:rsidTr="00107253">
        <w:tc>
          <w:tcPr>
            <w:tcW w:w="4680" w:type="dxa"/>
          </w:tcPr>
          <w:p w:rsidR="00E76AC5" w:rsidRPr="001B08BA" w:rsidRDefault="00E76AC5" w:rsidP="00107253">
            <w:pPr>
              <w:rPr>
                <w:rFonts w:ascii="Tahoma" w:hAnsi="Tahoma" w:cs="Tahoma"/>
              </w:rPr>
            </w:pPr>
            <w:r w:rsidRPr="001B08BA">
              <w:rPr>
                <w:rFonts w:ascii="Tahoma" w:hAnsi="Tahoma" w:cs="Tahoma"/>
              </w:rPr>
              <w:t>Staff Officer</w:t>
            </w:r>
          </w:p>
        </w:tc>
        <w:tc>
          <w:tcPr>
            <w:tcW w:w="4500" w:type="dxa"/>
          </w:tcPr>
          <w:p w:rsidR="00E76AC5" w:rsidRPr="001B08BA" w:rsidRDefault="00E76AC5" w:rsidP="00107253">
            <w:pPr>
              <w:rPr>
                <w:rFonts w:ascii="Tahoma" w:hAnsi="Tahoma" w:cs="Tahoma"/>
              </w:rPr>
            </w:pPr>
            <w:r w:rsidRPr="001B08BA">
              <w:rPr>
                <w:rFonts w:ascii="Tahoma" w:hAnsi="Tahoma" w:cs="Tahoma"/>
              </w:rPr>
              <w:t>B. Reilly</w:t>
            </w:r>
          </w:p>
        </w:tc>
      </w:tr>
      <w:tr w:rsidR="00E76AC5" w:rsidRPr="001B08BA" w:rsidTr="00107253">
        <w:tc>
          <w:tcPr>
            <w:tcW w:w="4680" w:type="dxa"/>
          </w:tcPr>
          <w:p w:rsidR="00E76AC5" w:rsidRPr="001B08BA" w:rsidRDefault="00E76AC5" w:rsidP="00107253">
            <w:pPr>
              <w:rPr>
                <w:rFonts w:ascii="Tahoma" w:hAnsi="Tahoma" w:cs="Tahoma"/>
              </w:rPr>
            </w:pPr>
            <w:r w:rsidRPr="001B08BA">
              <w:rPr>
                <w:rFonts w:ascii="Tahoma" w:hAnsi="Tahoma" w:cs="Tahoma"/>
              </w:rPr>
              <w:t>Clerical Officer</w:t>
            </w:r>
          </w:p>
        </w:tc>
        <w:tc>
          <w:tcPr>
            <w:tcW w:w="4500" w:type="dxa"/>
          </w:tcPr>
          <w:p w:rsidR="00E76AC5" w:rsidRPr="001B08BA" w:rsidRDefault="00E76AC5" w:rsidP="00107253">
            <w:pPr>
              <w:rPr>
                <w:rFonts w:ascii="Tahoma" w:hAnsi="Tahoma" w:cs="Tahoma"/>
              </w:rPr>
            </w:pPr>
            <w:r w:rsidRPr="001B08BA">
              <w:rPr>
                <w:rFonts w:ascii="Tahoma" w:hAnsi="Tahoma" w:cs="Tahoma"/>
              </w:rPr>
              <w:t>A. Shaw</w:t>
            </w:r>
          </w:p>
        </w:tc>
      </w:tr>
    </w:tbl>
    <w:p w:rsidR="00E76AC5" w:rsidRPr="001B08BA" w:rsidRDefault="00E76AC5" w:rsidP="005A2DC1">
      <w:pPr>
        <w:pStyle w:val="PlainText"/>
        <w:rPr>
          <w:rFonts w:ascii="Verdana" w:hAnsi="Verdana"/>
          <w:sz w:val="24"/>
          <w:szCs w:val="24"/>
        </w:rPr>
      </w:pPr>
    </w:p>
    <w:p w:rsidR="00E76AC5" w:rsidRPr="009218C1" w:rsidRDefault="00E76AC5" w:rsidP="005A2DC1">
      <w:pPr>
        <w:pStyle w:val="BodyText"/>
        <w:rPr>
          <w:rFonts w:ascii="Verdana" w:hAnsi="Verdana"/>
          <w:b/>
        </w:rPr>
      </w:pPr>
      <w:r w:rsidRPr="009218C1">
        <w:rPr>
          <w:rFonts w:ascii="Verdana" w:hAnsi="Verdana"/>
          <w:b/>
        </w:rPr>
        <w:t>An Cathaoirleach Councillor P. Gogarty presided.</w:t>
      </w:r>
    </w:p>
    <w:p w:rsidR="00E76AC5" w:rsidRPr="005A2DC1" w:rsidRDefault="00E76AC5" w:rsidP="005A2DC1">
      <w:pPr>
        <w:pStyle w:val="PlainText"/>
        <w:rPr>
          <w:rFonts w:ascii="Verdana" w:hAnsi="Verdana"/>
          <w:color w:val="339966"/>
          <w:sz w:val="24"/>
          <w:szCs w:val="24"/>
        </w:rPr>
      </w:pPr>
    </w:p>
    <w:p w:rsidR="00E76AC5" w:rsidRPr="009218C1" w:rsidRDefault="00E76AC5" w:rsidP="005A2DC1">
      <w:pPr>
        <w:pStyle w:val="PlainText"/>
        <w:rPr>
          <w:rFonts w:ascii="Verdana" w:hAnsi="Verdana"/>
          <w:b/>
          <w:sz w:val="24"/>
          <w:szCs w:val="24"/>
          <w:u w:val="single"/>
        </w:rPr>
      </w:pPr>
      <w:r w:rsidRPr="009218C1">
        <w:rPr>
          <w:rFonts w:ascii="Verdana" w:hAnsi="Verdana"/>
          <w:b/>
          <w:sz w:val="24"/>
          <w:szCs w:val="24"/>
          <w:u w:val="single"/>
        </w:rPr>
        <w:t>L/</w:t>
      </w:r>
      <w:r>
        <w:rPr>
          <w:rFonts w:ascii="Verdana" w:hAnsi="Verdana"/>
          <w:b/>
          <w:sz w:val="24"/>
          <w:szCs w:val="24"/>
          <w:u w:val="single"/>
        </w:rPr>
        <w:t>329</w:t>
      </w:r>
      <w:r w:rsidRPr="009218C1">
        <w:rPr>
          <w:rFonts w:ascii="Verdana" w:hAnsi="Verdana"/>
          <w:b/>
          <w:sz w:val="24"/>
          <w:szCs w:val="24"/>
          <w:u w:val="single"/>
        </w:rPr>
        <w:t xml:space="preserve">/15 CONFIRMATION AND RE-AFFIRMATION OF MINUTES </w:t>
      </w:r>
    </w:p>
    <w:p w:rsidR="00E76AC5" w:rsidRPr="009218C1" w:rsidRDefault="00E76AC5" w:rsidP="005A2DC1">
      <w:pPr>
        <w:pStyle w:val="PlainText"/>
        <w:rPr>
          <w:rFonts w:ascii="Verdana" w:hAnsi="Verdana"/>
          <w:sz w:val="24"/>
          <w:szCs w:val="24"/>
        </w:rPr>
      </w:pPr>
      <w:r w:rsidRPr="009218C1">
        <w:rPr>
          <w:rFonts w:ascii="Verdana" w:hAnsi="Verdana"/>
          <w:sz w:val="24"/>
          <w:szCs w:val="24"/>
        </w:rPr>
        <w:t xml:space="preserve"> </w:t>
      </w:r>
    </w:p>
    <w:p w:rsidR="00E76AC5" w:rsidRPr="009218C1" w:rsidRDefault="00E76AC5" w:rsidP="005A2DC1">
      <w:pPr>
        <w:pStyle w:val="PlainText"/>
        <w:rPr>
          <w:rFonts w:ascii="Verdana" w:hAnsi="Verdana"/>
          <w:b/>
          <w:sz w:val="24"/>
          <w:szCs w:val="24"/>
        </w:rPr>
      </w:pPr>
      <w:r w:rsidRPr="009218C1">
        <w:rPr>
          <w:rFonts w:ascii="Verdana" w:hAnsi="Verdana"/>
          <w:b/>
          <w:sz w:val="24"/>
          <w:szCs w:val="24"/>
        </w:rPr>
        <w:t xml:space="preserve">HEADED ITEM (1): </w:t>
      </w:r>
      <w:r w:rsidRPr="009218C1">
        <w:rPr>
          <w:rFonts w:ascii="Verdana" w:hAnsi="Verdana"/>
          <w:b/>
          <w:sz w:val="24"/>
          <w:szCs w:val="24"/>
        </w:rPr>
        <w:tab/>
      </w:r>
      <w:r w:rsidRPr="009218C1">
        <w:rPr>
          <w:rFonts w:ascii="Verdana" w:hAnsi="Verdana"/>
          <w:b/>
          <w:sz w:val="24"/>
          <w:szCs w:val="24"/>
        </w:rPr>
        <w:tab/>
      </w:r>
      <w:r w:rsidRPr="009218C1">
        <w:rPr>
          <w:rFonts w:ascii="Verdana" w:hAnsi="Verdana"/>
          <w:b/>
          <w:sz w:val="24"/>
          <w:szCs w:val="24"/>
        </w:rPr>
        <w:tab/>
      </w:r>
      <w:r w:rsidRPr="009218C1">
        <w:rPr>
          <w:rFonts w:ascii="Verdana" w:hAnsi="Verdana"/>
          <w:b/>
          <w:sz w:val="24"/>
          <w:szCs w:val="24"/>
        </w:rPr>
        <w:tab/>
      </w:r>
      <w:r w:rsidRPr="009218C1">
        <w:rPr>
          <w:rFonts w:ascii="Verdana" w:hAnsi="Verdana"/>
          <w:b/>
          <w:sz w:val="24"/>
          <w:szCs w:val="24"/>
        </w:rPr>
        <w:tab/>
      </w:r>
      <w:r w:rsidRPr="009218C1">
        <w:rPr>
          <w:rFonts w:ascii="Verdana" w:hAnsi="Verdana"/>
          <w:b/>
          <w:sz w:val="24"/>
          <w:szCs w:val="24"/>
        </w:rPr>
        <w:tab/>
        <w:t xml:space="preserve">  </w:t>
      </w:r>
      <w:r w:rsidRPr="009218C1">
        <w:rPr>
          <w:rFonts w:ascii="Verdana" w:hAnsi="Verdana"/>
          <w:b/>
          <w:sz w:val="24"/>
          <w:szCs w:val="24"/>
        </w:rPr>
        <w:tab/>
        <w:t>Item ID</w:t>
      </w:r>
      <w:r w:rsidRPr="009218C1">
        <w:rPr>
          <w:rFonts w:ascii="Verdana" w:hAnsi="Verdana"/>
          <w:sz w:val="24"/>
          <w:szCs w:val="24"/>
        </w:rPr>
        <w:t>: 44709</w:t>
      </w:r>
    </w:p>
    <w:p w:rsidR="00E76AC5" w:rsidRPr="009218C1" w:rsidRDefault="00E76AC5" w:rsidP="005A2DC1">
      <w:pPr>
        <w:pStyle w:val="PlainText"/>
        <w:rPr>
          <w:rFonts w:ascii="Verdana" w:hAnsi="Verdana"/>
          <w:sz w:val="24"/>
          <w:szCs w:val="24"/>
        </w:rPr>
      </w:pPr>
    </w:p>
    <w:p w:rsidR="00E76AC5" w:rsidRPr="009218C1" w:rsidRDefault="00E76AC5" w:rsidP="005A2DC1">
      <w:pPr>
        <w:pStyle w:val="PlainText"/>
        <w:rPr>
          <w:rFonts w:ascii="Verdana" w:hAnsi="Verdana" w:cs="Tahoma"/>
          <w:b/>
          <w:sz w:val="24"/>
          <w:szCs w:val="24"/>
        </w:rPr>
      </w:pPr>
      <w:r w:rsidRPr="009218C1">
        <w:rPr>
          <w:rFonts w:ascii="Verdana" w:hAnsi="Verdana" w:cs="Tahoma"/>
          <w:sz w:val="24"/>
          <w:szCs w:val="24"/>
        </w:rPr>
        <w:t>Minutes of Lucan Area Committee Meeting dealing with Transportation, Planning, Libraries &amp; Arts, Economic Development, Performance &amp; Change Management, Corporate Support, Environment, Water &amp; Drainage, Public Realm, Community and Housing held on 28</w:t>
      </w:r>
      <w:r w:rsidRPr="009218C1">
        <w:rPr>
          <w:rFonts w:ascii="Verdana" w:hAnsi="Verdana" w:cs="Tahoma"/>
          <w:sz w:val="24"/>
          <w:szCs w:val="24"/>
          <w:vertAlign w:val="superscript"/>
        </w:rPr>
        <w:t>th</w:t>
      </w:r>
      <w:r w:rsidRPr="009218C1">
        <w:rPr>
          <w:rFonts w:ascii="Verdana" w:hAnsi="Verdana" w:cs="Tahoma"/>
          <w:sz w:val="24"/>
          <w:szCs w:val="24"/>
        </w:rPr>
        <w:t xml:space="preserve"> April 2015, which had been circulated, were submitted and </w:t>
      </w:r>
      <w:r w:rsidRPr="009218C1">
        <w:rPr>
          <w:rFonts w:ascii="Verdana" w:hAnsi="Verdana" w:cs="Tahoma"/>
          <w:b/>
          <w:sz w:val="24"/>
          <w:szCs w:val="24"/>
        </w:rPr>
        <w:t>APPROVED</w:t>
      </w:r>
      <w:r w:rsidRPr="009218C1">
        <w:rPr>
          <w:rFonts w:ascii="Verdana" w:hAnsi="Verdana" w:cs="Tahoma"/>
          <w:sz w:val="24"/>
          <w:szCs w:val="24"/>
        </w:rPr>
        <w:t xml:space="preserve"> as a true record and signed. It was proposed by Councillor </w:t>
      </w:r>
      <w:r>
        <w:rPr>
          <w:rFonts w:ascii="Verdana" w:hAnsi="Verdana" w:cs="Tahoma"/>
          <w:sz w:val="24"/>
          <w:szCs w:val="24"/>
        </w:rPr>
        <w:t>L. O’Toole</w:t>
      </w:r>
      <w:r w:rsidRPr="009218C1">
        <w:rPr>
          <w:rFonts w:ascii="Verdana" w:hAnsi="Verdana" w:cs="Tahoma"/>
          <w:sz w:val="24"/>
          <w:szCs w:val="24"/>
        </w:rPr>
        <w:t xml:space="preserve">, seconded by Councillor </w:t>
      </w:r>
      <w:r>
        <w:rPr>
          <w:rFonts w:ascii="Verdana" w:hAnsi="Verdana" w:cs="Tahoma"/>
          <w:sz w:val="24"/>
          <w:szCs w:val="24"/>
        </w:rPr>
        <w:t>G. O’Connell</w:t>
      </w:r>
      <w:r w:rsidRPr="009218C1">
        <w:rPr>
          <w:rFonts w:ascii="Verdana" w:hAnsi="Verdana" w:cs="Tahoma"/>
          <w:sz w:val="24"/>
          <w:szCs w:val="24"/>
        </w:rPr>
        <w:t xml:space="preserve"> and </w:t>
      </w:r>
      <w:r w:rsidRPr="009218C1">
        <w:rPr>
          <w:rFonts w:ascii="Verdana" w:hAnsi="Verdana" w:cs="Tahoma"/>
          <w:b/>
          <w:sz w:val="24"/>
          <w:szCs w:val="24"/>
        </w:rPr>
        <w:t>RESOLVED:</w:t>
      </w:r>
    </w:p>
    <w:p w:rsidR="00E76AC5" w:rsidRPr="009218C1" w:rsidRDefault="00E76AC5" w:rsidP="005A2DC1">
      <w:pPr>
        <w:pStyle w:val="PlainText"/>
        <w:rPr>
          <w:rFonts w:ascii="Verdana" w:hAnsi="Verdana" w:cs="Tahoma"/>
          <w:sz w:val="24"/>
          <w:szCs w:val="24"/>
        </w:rPr>
      </w:pPr>
      <w:r w:rsidRPr="009218C1">
        <w:rPr>
          <w:rFonts w:ascii="Verdana" w:hAnsi="Verdana" w:cs="Tahoma"/>
          <w:sz w:val="24"/>
          <w:szCs w:val="24"/>
        </w:rPr>
        <w:t>“That the recommendations contained in the Minutes of the 28</w:t>
      </w:r>
      <w:r w:rsidRPr="009218C1">
        <w:rPr>
          <w:rFonts w:ascii="Verdana" w:hAnsi="Verdana" w:cs="Tahoma"/>
          <w:sz w:val="24"/>
          <w:szCs w:val="24"/>
          <w:vertAlign w:val="superscript"/>
        </w:rPr>
        <w:t>th</w:t>
      </w:r>
      <w:r w:rsidRPr="009218C1">
        <w:rPr>
          <w:rFonts w:ascii="Verdana" w:hAnsi="Verdana" w:cs="Tahoma"/>
          <w:sz w:val="24"/>
          <w:szCs w:val="24"/>
        </w:rPr>
        <w:t xml:space="preserve"> April 2015 be </w:t>
      </w:r>
      <w:r w:rsidRPr="009218C1">
        <w:rPr>
          <w:rFonts w:ascii="Verdana" w:hAnsi="Verdana" w:cs="Tahoma"/>
          <w:b/>
          <w:sz w:val="24"/>
          <w:szCs w:val="24"/>
        </w:rPr>
        <w:t xml:space="preserve">ADOPTED </w:t>
      </w:r>
      <w:r w:rsidRPr="009218C1">
        <w:rPr>
          <w:rFonts w:ascii="Verdana" w:hAnsi="Verdana" w:cs="Tahoma"/>
          <w:sz w:val="24"/>
          <w:szCs w:val="24"/>
        </w:rPr>
        <w:t xml:space="preserve">and </w:t>
      </w:r>
      <w:r w:rsidRPr="009218C1">
        <w:rPr>
          <w:rFonts w:ascii="Verdana" w:hAnsi="Verdana" w:cs="Tahoma"/>
          <w:b/>
          <w:sz w:val="24"/>
          <w:szCs w:val="24"/>
        </w:rPr>
        <w:t>APPROVED</w:t>
      </w:r>
      <w:r w:rsidRPr="009218C1">
        <w:rPr>
          <w:rFonts w:ascii="Verdana" w:hAnsi="Verdana" w:cs="Tahoma"/>
          <w:sz w:val="24"/>
          <w:szCs w:val="24"/>
        </w:rPr>
        <w:t>.”</w:t>
      </w:r>
    </w:p>
    <w:p w:rsidR="00E76AC5" w:rsidRPr="005A2DC1" w:rsidRDefault="00E76AC5" w:rsidP="005A2DC1">
      <w:pPr>
        <w:pStyle w:val="PlainText"/>
        <w:rPr>
          <w:rFonts w:ascii="Verdana" w:hAnsi="Verdana" w:cs="Tahoma"/>
          <w:color w:val="339966"/>
          <w:sz w:val="24"/>
          <w:szCs w:val="24"/>
        </w:rPr>
      </w:pPr>
    </w:p>
    <w:p w:rsidR="00E76AC5" w:rsidRPr="005A2DC1" w:rsidRDefault="00E76AC5" w:rsidP="005A2DC1">
      <w:pPr>
        <w:pStyle w:val="PlainText"/>
        <w:rPr>
          <w:rFonts w:ascii="Verdana" w:hAnsi="Verdana" w:cs="Tahoma"/>
          <w:color w:val="339966"/>
          <w:sz w:val="24"/>
          <w:szCs w:val="24"/>
        </w:rPr>
      </w:pPr>
    </w:p>
    <w:p w:rsidR="00E76AC5" w:rsidRPr="005A2DC1" w:rsidRDefault="00E76AC5" w:rsidP="005A2DC1">
      <w:pPr>
        <w:pStyle w:val="PlainText"/>
        <w:jc w:val="center"/>
        <w:rPr>
          <w:rFonts w:ascii="Verdana" w:hAnsi="Verdana"/>
          <w:color w:val="339966"/>
          <w:sz w:val="24"/>
          <w:szCs w:val="24"/>
        </w:rPr>
      </w:pPr>
    </w:p>
    <w:p w:rsidR="00E76AC5" w:rsidRPr="00C73FE8" w:rsidRDefault="00E76AC5" w:rsidP="00F214E9">
      <w:pPr>
        <w:pStyle w:val="PlainText"/>
        <w:rPr>
          <w:rFonts w:ascii="Verdana" w:hAnsi="Verdana"/>
          <w:sz w:val="24"/>
          <w:szCs w:val="24"/>
        </w:rPr>
      </w:pPr>
    </w:p>
    <w:p w:rsidR="00E76AC5" w:rsidRPr="00C73FE8" w:rsidRDefault="00E76AC5" w:rsidP="00C73FE8">
      <w:pPr>
        <w:pStyle w:val="PlainText"/>
        <w:jc w:val="center"/>
        <w:rPr>
          <w:rFonts w:ascii="Verdana" w:hAnsi="Verdana"/>
          <w:b/>
          <w:sz w:val="24"/>
          <w:szCs w:val="24"/>
          <w:u w:val="single"/>
        </w:rPr>
      </w:pPr>
      <w:r w:rsidRPr="00C73FE8">
        <w:rPr>
          <w:rFonts w:ascii="Verdana" w:hAnsi="Verdana"/>
          <w:b/>
          <w:sz w:val="24"/>
          <w:szCs w:val="24"/>
          <w:u w:val="single"/>
        </w:rPr>
        <w:t>Economic Development</w:t>
      </w:r>
    </w:p>
    <w:p w:rsidR="00E76AC5" w:rsidRDefault="00E76AC5" w:rsidP="00F214E9">
      <w:pPr>
        <w:pStyle w:val="PlainText"/>
        <w:rPr>
          <w:rFonts w:ascii="Verdana" w:hAnsi="Verdana"/>
          <w:sz w:val="24"/>
          <w:szCs w:val="24"/>
        </w:rPr>
      </w:pPr>
    </w:p>
    <w:p w:rsidR="00E76AC5" w:rsidRDefault="00E76AC5" w:rsidP="004E0D23">
      <w:pPr>
        <w:pStyle w:val="PlainText"/>
        <w:rPr>
          <w:rFonts w:ascii="Verdana" w:hAnsi="Verdana"/>
          <w:b/>
          <w:sz w:val="24"/>
          <w:szCs w:val="24"/>
          <w:u w:val="single"/>
        </w:rPr>
      </w:pPr>
    </w:p>
    <w:p w:rsidR="00E76AC5" w:rsidRPr="00D269DA" w:rsidRDefault="00E76AC5" w:rsidP="004E0D23">
      <w:pPr>
        <w:pStyle w:val="PlainText"/>
        <w:rPr>
          <w:rFonts w:ascii="Verdana" w:hAnsi="Verdana"/>
          <w:b/>
          <w:sz w:val="24"/>
          <w:szCs w:val="24"/>
          <w:u w:val="single"/>
        </w:rPr>
      </w:pPr>
      <w:r w:rsidRPr="00D269DA">
        <w:rPr>
          <w:rFonts w:ascii="Verdana" w:hAnsi="Verdana"/>
          <w:b/>
          <w:sz w:val="24"/>
          <w:szCs w:val="24"/>
          <w:u w:val="single"/>
        </w:rPr>
        <w:t>L/</w:t>
      </w:r>
      <w:r>
        <w:rPr>
          <w:rFonts w:ascii="Verdana" w:hAnsi="Verdana"/>
          <w:b/>
          <w:sz w:val="24"/>
          <w:szCs w:val="24"/>
          <w:u w:val="single"/>
        </w:rPr>
        <w:t>330</w:t>
      </w:r>
      <w:r w:rsidRPr="00D269DA">
        <w:rPr>
          <w:rFonts w:ascii="Verdana" w:hAnsi="Verdana"/>
          <w:b/>
          <w:sz w:val="24"/>
          <w:szCs w:val="24"/>
          <w:u w:val="single"/>
        </w:rPr>
        <w:t xml:space="preserve">/15 QUESTIONS </w:t>
      </w:r>
    </w:p>
    <w:p w:rsidR="00E76AC5" w:rsidRPr="00D269DA" w:rsidRDefault="00E76AC5" w:rsidP="00D269DA">
      <w:pPr>
        <w:pStyle w:val="PlainText"/>
        <w:rPr>
          <w:rFonts w:ascii="Verdana" w:hAnsi="Verdana"/>
          <w:b/>
          <w:sz w:val="24"/>
          <w:szCs w:val="24"/>
        </w:rPr>
      </w:pPr>
      <w:r w:rsidRPr="00D269DA">
        <w:rPr>
          <w:rFonts w:ascii="Verdana" w:hAnsi="Verdana"/>
          <w:sz w:val="24"/>
          <w:szCs w:val="24"/>
        </w:rPr>
        <w:t xml:space="preserve">It was proposed by Councillor G. O’Connell, seconded by Councillor L. O’Toole and </w:t>
      </w:r>
      <w:r w:rsidRPr="00D269DA">
        <w:rPr>
          <w:rFonts w:ascii="Verdana" w:hAnsi="Verdana"/>
          <w:b/>
          <w:sz w:val="24"/>
          <w:szCs w:val="24"/>
        </w:rPr>
        <w:t>RESOLVED:</w:t>
      </w:r>
    </w:p>
    <w:p w:rsidR="00E76AC5" w:rsidRPr="00D269DA" w:rsidRDefault="00E76AC5" w:rsidP="00D269DA">
      <w:pPr>
        <w:pStyle w:val="PlainText"/>
        <w:rPr>
          <w:rFonts w:ascii="Verdana" w:hAnsi="Verdana"/>
          <w:b/>
          <w:sz w:val="24"/>
          <w:szCs w:val="24"/>
        </w:rPr>
      </w:pPr>
    </w:p>
    <w:p w:rsidR="00E76AC5" w:rsidRPr="00D269DA" w:rsidRDefault="00E76AC5" w:rsidP="00D269DA">
      <w:pPr>
        <w:pStyle w:val="PlainText"/>
        <w:rPr>
          <w:rFonts w:ascii="Verdana" w:hAnsi="Verdana"/>
          <w:sz w:val="24"/>
          <w:szCs w:val="24"/>
        </w:rPr>
      </w:pPr>
      <w:r w:rsidRPr="00D269DA">
        <w:rPr>
          <w:rFonts w:ascii="Verdana" w:hAnsi="Verdana"/>
          <w:sz w:val="24"/>
          <w:szCs w:val="24"/>
        </w:rPr>
        <w:t>“That pursuant to Standi</w:t>
      </w:r>
      <w:r>
        <w:rPr>
          <w:rFonts w:ascii="Verdana" w:hAnsi="Verdana"/>
          <w:sz w:val="24"/>
          <w:szCs w:val="24"/>
        </w:rPr>
        <w:t>ng Order No.13, Question number</w:t>
      </w:r>
      <w:r w:rsidRPr="00D269DA">
        <w:rPr>
          <w:rFonts w:ascii="Verdana" w:hAnsi="Verdana"/>
          <w:sz w:val="24"/>
          <w:szCs w:val="24"/>
        </w:rPr>
        <w:t xml:space="preserve"> 1 be </w:t>
      </w:r>
      <w:r w:rsidRPr="00D269DA">
        <w:rPr>
          <w:rFonts w:ascii="Verdana" w:hAnsi="Verdana"/>
          <w:b/>
          <w:sz w:val="24"/>
          <w:szCs w:val="24"/>
        </w:rPr>
        <w:t>ADOPTED</w:t>
      </w:r>
      <w:r w:rsidRPr="00D269DA">
        <w:rPr>
          <w:rFonts w:ascii="Verdana" w:hAnsi="Verdana"/>
          <w:sz w:val="24"/>
          <w:szCs w:val="24"/>
        </w:rPr>
        <w:t xml:space="preserve"> and </w:t>
      </w:r>
      <w:r w:rsidRPr="00D269DA">
        <w:rPr>
          <w:rFonts w:ascii="Verdana" w:hAnsi="Verdana"/>
          <w:b/>
          <w:sz w:val="24"/>
          <w:szCs w:val="24"/>
        </w:rPr>
        <w:t>APPROVED</w:t>
      </w:r>
      <w:r w:rsidRPr="00D269DA">
        <w:rPr>
          <w:rFonts w:ascii="Verdana" w:hAnsi="Verdana"/>
          <w:sz w:val="24"/>
          <w:szCs w:val="24"/>
        </w:rPr>
        <w:t>.”</w:t>
      </w:r>
    </w:p>
    <w:p w:rsidR="00E76AC5" w:rsidRPr="00D269DA" w:rsidRDefault="00E76AC5" w:rsidP="004E0D23">
      <w:pPr>
        <w:pStyle w:val="PlainText"/>
        <w:rPr>
          <w:rFonts w:ascii="Verdana" w:hAnsi="Verdana"/>
          <w:b/>
          <w:sz w:val="24"/>
          <w:szCs w:val="24"/>
        </w:rPr>
      </w:pPr>
    </w:p>
    <w:p w:rsidR="00E76AC5"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b/>
          <w:sz w:val="24"/>
          <w:szCs w:val="24"/>
          <w:u w:val="single"/>
        </w:rPr>
      </w:pPr>
      <w:r w:rsidRPr="00C73FE8">
        <w:rPr>
          <w:rFonts w:ascii="Verdana" w:hAnsi="Verdana"/>
          <w:b/>
          <w:sz w:val="24"/>
          <w:szCs w:val="24"/>
          <w:u w:val="single"/>
        </w:rPr>
        <w:t>L/</w:t>
      </w:r>
      <w:r>
        <w:rPr>
          <w:rFonts w:ascii="Verdana" w:hAnsi="Verdana"/>
          <w:b/>
          <w:sz w:val="24"/>
          <w:szCs w:val="24"/>
          <w:u w:val="single"/>
        </w:rPr>
        <w:t>331</w:t>
      </w:r>
      <w:r w:rsidRPr="00C73FE8">
        <w:rPr>
          <w:rFonts w:ascii="Verdana" w:hAnsi="Verdana"/>
          <w:b/>
          <w:sz w:val="24"/>
          <w:szCs w:val="24"/>
          <w:u w:val="single"/>
        </w:rPr>
        <w:t xml:space="preserve">/15 “WELCOME” SIGNAGE AT KEY GATWAYS TO </w:t>
      </w:r>
      <w:smartTag w:uri="urn:schemas-microsoft-com:office:smarttags" w:element="PlaceName">
        <w:smartTag w:uri="urn:schemas-microsoft-com:office:smarttags" w:element="place">
          <w:r w:rsidRPr="00C73FE8">
            <w:rPr>
              <w:rFonts w:ascii="Verdana" w:hAnsi="Verdana"/>
              <w:b/>
              <w:sz w:val="24"/>
              <w:szCs w:val="24"/>
              <w:u w:val="single"/>
            </w:rPr>
            <w:t>LUCAN</w:t>
          </w:r>
        </w:smartTag>
        <w:r w:rsidRPr="00C73FE8">
          <w:rPr>
            <w:rFonts w:ascii="Verdana" w:hAnsi="Verdana"/>
            <w:b/>
            <w:sz w:val="24"/>
            <w:szCs w:val="24"/>
            <w:u w:val="single"/>
          </w:rPr>
          <w:t xml:space="preserve"> </w:t>
        </w:r>
        <w:smartTag w:uri="urn:schemas-microsoft-com:office:smarttags" w:element="PlaceType">
          <w:r w:rsidRPr="00C73FE8">
            <w:rPr>
              <w:rFonts w:ascii="Verdana" w:hAnsi="Verdana"/>
              <w:b/>
              <w:sz w:val="24"/>
              <w:szCs w:val="24"/>
              <w:u w:val="single"/>
            </w:rPr>
            <w:t>VILLAGE</w:t>
          </w:r>
        </w:smartTag>
      </w:smartTag>
    </w:p>
    <w:p w:rsidR="00E76AC5"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b/>
          <w:sz w:val="24"/>
          <w:szCs w:val="24"/>
        </w:rPr>
      </w:pPr>
      <w:r w:rsidRPr="00C73FE8">
        <w:rPr>
          <w:rFonts w:ascii="Verdana" w:hAnsi="Verdana"/>
          <w:b/>
          <w:sz w:val="24"/>
          <w:szCs w:val="24"/>
        </w:rPr>
        <w:t xml:space="preserve">Question (1):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73FE8">
        <w:rPr>
          <w:rFonts w:ascii="Verdana" w:hAnsi="Verdana"/>
          <w:b/>
          <w:sz w:val="24"/>
          <w:szCs w:val="24"/>
        </w:rPr>
        <w:t xml:space="preserve"> Item ID: 44672 </w:t>
      </w:r>
    </w:p>
    <w:p w:rsidR="00E76AC5" w:rsidRDefault="00E76AC5" w:rsidP="00F214E9">
      <w:pPr>
        <w:pStyle w:val="PlainText"/>
        <w:rPr>
          <w:rFonts w:ascii="Verdana" w:hAnsi="Verdana"/>
          <w:sz w:val="24"/>
          <w:szCs w:val="24"/>
        </w:rPr>
      </w:pPr>
      <w:r w:rsidRPr="00C73FE8">
        <w:rPr>
          <w:rFonts w:ascii="Verdana" w:hAnsi="Verdana"/>
          <w:sz w:val="24"/>
          <w:szCs w:val="24"/>
        </w:rPr>
        <w:t>"To ask the Chief Executive, further to the reply to a similar question at the October 2014 meeting, to provide a detailed update on the timeframe for the installation of new 'welcome' signage at key gateways to Lucan Village, to outline the locations where this new signage is to be installed; and to provide a graphic sample of the planned new signage?"</w:t>
      </w:r>
    </w:p>
    <w:p w:rsidR="00E76AC5" w:rsidRDefault="00E76AC5" w:rsidP="00731DD2">
      <w:pPr>
        <w:pStyle w:val="NormalWeb"/>
        <w:rPr>
          <w:rFonts w:ascii="Verdana" w:hAnsi="Verdana"/>
        </w:rPr>
      </w:pPr>
      <w:r>
        <w:rPr>
          <w:rStyle w:val="Strong"/>
          <w:rFonts w:ascii="Verdana" w:hAnsi="Verdana"/>
        </w:rPr>
        <w:t>REPLY:</w:t>
      </w:r>
    </w:p>
    <w:p w:rsidR="00E76AC5" w:rsidRDefault="00E76AC5" w:rsidP="00731DD2">
      <w:pPr>
        <w:pStyle w:val="NormalWeb"/>
        <w:rPr>
          <w:rFonts w:ascii="Verdana" w:hAnsi="Verdana"/>
        </w:rPr>
      </w:pPr>
      <w:r>
        <w:rPr>
          <w:rFonts w:ascii="Verdana" w:hAnsi="Verdana"/>
        </w:rPr>
        <w:t>The provision of welcome signage is under review in the light of an overall signage approach in the County. Issues of design consistency and location are under review and a more detailed report will be available in the coming weeks.</w:t>
      </w:r>
    </w:p>
    <w:p w:rsidR="00E76AC5" w:rsidRPr="00C73FE8"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u w:val="single"/>
        </w:rPr>
      </w:pPr>
      <w:r w:rsidRPr="00C73FE8">
        <w:rPr>
          <w:rFonts w:ascii="Verdana" w:hAnsi="Verdana"/>
          <w:b/>
          <w:sz w:val="24"/>
          <w:szCs w:val="24"/>
          <w:u w:val="single"/>
        </w:rPr>
        <w:t>L/</w:t>
      </w:r>
      <w:r>
        <w:rPr>
          <w:rFonts w:ascii="Verdana" w:hAnsi="Verdana"/>
          <w:b/>
          <w:sz w:val="24"/>
          <w:szCs w:val="24"/>
          <w:u w:val="single"/>
        </w:rPr>
        <w:t>332</w:t>
      </w:r>
      <w:r w:rsidRPr="00C73FE8">
        <w:rPr>
          <w:rFonts w:ascii="Verdana" w:hAnsi="Verdana"/>
          <w:b/>
          <w:sz w:val="24"/>
          <w:szCs w:val="24"/>
          <w:u w:val="single"/>
        </w:rPr>
        <w:t xml:space="preserve">/15 NEW WORKS </w:t>
      </w:r>
    </w:p>
    <w:p w:rsidR="00E76AC5" w:rsidRPr="00C73FE8" w:rsidRDefault="00E76AC5" w:rsidP="00F214E9">
      <w:pPr>
        <w:pStyle w:val="PlainText"/>
        <w:rPr>
          <w:rFonts w:ascii="Verdana" w:hAnsi="Verdana"/>
          <w:b/>
          <w:sz w:val="24"/>
          <w:szCs w:val="24"/>
          <w:u w:val="single"/>
        </w:rPr>
      </w:pPr>
    </w:p>
    <w:p w:rsidR="00E76AC5" w:rsidRPr="00C73FE8" w:rsidRDefault="00E76AC5" w:rsidP="00F214E9">
      <w:pPr>
        <w:pStyle w:val="PlainText"/>
        <w:rPr>
          <w:rFonts w:ascii="Verdana" w:hAnsi="Verdana"/>
          <w:b/>
          <w:sz w:val="24"/>
          <w:szCs w:val="24"/>
        </w:rPr>
      </w:pPr>
      <w:r w:rsidRPr="00C73FE8">
        <w:rPr>
          <w:rFonts w:ascii="Verdana" w:hAnsi="Verdana"/>
          <w:b/>
          <w:sz w:val="24"/>
          <w:szCs w:val="24"/>
        </w:rPr>
        <w:t xml:space="preserve">H-I (2): Economic Development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73FE8">
        <w:rPr>
          <w:rFonts w:ascii="Verdana" w:hAnsi="Verdana"/>
          <w:b/>
          <w:sz w:val="24"/>
          <w:szCs w:val="24"/>
        </w:rPr>
        <w:t xml:space="preserve">Item ID: 44710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C73FE8">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b/>
          <w:sz w:val="24"/>
          <w:szCs w:val="24"/>
          <w:u w:val="single"/>
        </w:rPr>
      </w:pPr>
    </w:p>
    <w:p w:rsidR="00E76AC5" w:rsidRPr="00C73FE8" w:rsidRDefault="00E76AC5" w:rsidP="00F214E9">
      <w:pPr>
        <w:pStyle w:val="PlainText"/>
        <w:rPr>
          <w:rFonts w:ascii="Verdana" w:hAnsi="Verdana"/>
          <w:b/>
          <w:sz w:val="24"/>
          <w:szCs w:val="24"/>
          <w:u w:val="single"/>
        </w:rPr>
      </w:pPr>
      <w:r w:rsidRPr="00C73FE8">
        <w:rPr>
          <w:rFonts w:ascii="Verdana" w:hAnsi="Verdana"/>
          <w:b/>
          <w:sz w:val="24"/>
          <w:szCs w:val="24"/>
          <w:u w:val="single"/>
        </w:rPr>
        <w:t>L/</w:t>
      </w:r>
      <w:r>
        <w:rPr>
          <w:rFonts w:ascii="Verdana" w:hAnsi="Verdana"/>
          <w:b/>
          <w:sz w:val="24"/>
          <w:szCs w:val="24"/>
          <w:u w:val="single"/>
        </w:rPr>
        <w:t>333</w:t>
      </w:r>
      <w:r w:rsidRPr="00C73FE8">
        <w:rPr>
          <w:rFonts w:ascii="Verdana" w:hAnsi="Verdana"/>
          <w:b/>
          <w:sz w:val="24"/>
          <w:szCs w:val="24"/>
          <w:u w:val="single"/>
        </w:rPr>
        <w:t>/15 CORRESPONDENCE</w:t>
      </w:r>
    </w:p>
    <w:p w:rsidR="00E76AC5" w:rsidRDefault="00E76AC5" w:rsidP="00F214E9">
      <w:pPr>
        <w:pStyle w:val="PlainText"/>
        <w:rPr>
          <w:rFonts w:ascii="Verdana" w:hAnsi="Verdana"/>
          <w:sz w:val="24"/>
          <w:szCs w:val="24"/>
        </w:rPr>
      </w:pPr>
    </w:p>
    <w:p w:rsidR="00E76AC5" w:rsidRPr="003827F3" w:rsidRDefault="00E76AC5" w:rsidP="00F214E9">
      <w:pPr>
        <w:pStyle w:val="PlainText"/>
        <w:rPr>
          <w:rFonts w:ascii="Verdana" w:hAnsi="Verdana"/>
          <w:b/>
          <w:sz w:val="24"/>
          <w:szCs w:val="24"/>
        </w:rPr>
      </w:pPr>
      <w:r w:rsidRPr="003827F3">
        <w:rPr>
          <w:rFonts w:ascii="Verdana" w:hAnsi="Verdana"/>
          <w:b/>
          <w:sz w:val="24"/>
          <w:szCs w:val="24"/>
        </w:rPr>
        <w:t xml:space="preserve">Correspondence (1): Economic Development </w:t>
      </w:r>
      <w:r>
        <w:rPr>
          <w:rFonts w:ascii="Verdana" w:hAnsi="Verdana"/>
          <w:b/>
          <w:sz w:val="24"/>
          <w:szCs w:val="24"/>
        </w:rPr>
        <w:tab/>
      </w:r>
      <w:r>
        <w:rPr>
          <w:rFonts w:ascii="Verdana" w:hAnsi="Verdana"/>
          <w:b/>
          <w:sz w:val="24"/>
          <w:szCs w:val="24"/>
        </w:rPr>
        <w:tab/>
      </w:r>
      <w:r w:rsidRPr="003827F3">
        <w:rPr>
          <w:rFonts w:ascii="Verdana" w:hAnsi="Verdana"/>
          <w:b/>
          <w:sz w:val="24"/>
          <w:szCs w:val="24"/>
        </w:rPr>
        <w:t xml:space="preserve"> Item ID: 44711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C73FE8">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Pr="00692BFF" w:rsidRDefault="00E76AC5" w:rsidP="00F214E9">
      <w:pPr>
        <w:pStyle w:val="PlainText"/>
        <w:rPr>
          <w:rFonts w:ascii="Verdana" w:hAnsi="Verdana"/>
          <w:b/>
          <w:sz w:val="24"/>
          <w:szCs w:val="24"/>
          <w:u w:val="single"/>
        </w:rPr>
      </w:pPr>
      <w:r w:rsidRPr="00692BFF">
        <w:rPr>
          <w:rFonts w:ascii="Verdana" w:hAnsi="Verdana"/>
          <w:b/>
          <w:sz w:val="24"/>
          <w:szCs w:val="24"/>
          <w:u w:val="single"/>
        </w:rPr>
        <w:t>L/</w:t>
      </w:r>
      <w:r>
        <w:rPr>
          <w:rFonts w:ascii="Verdana" w:hAnsi="Verdana"/>
          <w:b/>
          <w:sz w:val="24"/>
          <w:szCs w:val="24"/>
          <w:u w:val="single"/>
        </w:rPr>
        <w:t>334</w:t>
      </w:r>
      <w:r w:rsidRPr="00692BFF">
        <w:rPr>
          <w:rFonts w:ascii="Verdana" w:hAnsi="Verdana"/>
          <w:b/>
          <w:sz w:val="24"/>
          <w:szCs w:val="24"/>
          <w:u w:val="single"/>
        </w:rPr>
        <w:t xml:space="preserve">/15 CATHAOIRLEACH’S </w:t>
      </w:r>
      <w:smartTag w:uri="urn:schemas-microsoft-com:office:smarttags" w:element="PlaceName">
        <w:smartTag w:uri="urn:schemas-microsoft-com:office:smarttags" w:element="place">
          <w:r w:rsidRPr="00692BFF">
            <w:rPr>
              <w:rFonts w:ascii="Verdana" w:hAnsi="Verdana"/>
              <w:b/>
              <w:sz w:val="24"/>
              <w:szCs w:val="24"/>
              <w:u w:val="single"/>
            </w:rPr>
            <w:t>BUSINESS</w:t>
          </w:r>
          <w:r>
            <w:rPr>
              <w:rFonts w:ascii="Verdana" w:hAnsi="Verdana"/>
              <w:b/>
              <w:sz w:val="24"/>
              <w:szCs w:val="24"/>
              <w:u w:val="single"/>
            </w:rPr>
            <w:t>-</w:t>
          </w:r>
        </w:smartTag>
        <w:r>
          <w:rPr>
            <w:rFonts w:ascii="Verdana" w:hAnsi="Verdana"/>
            <w:b/>
            <w:sz w:val="24"/>
            <w:szCs w:val="24"/>
            <w:u w:val="single"/>
          </w:rPr>
          <w:t xml:space="preserve"> </w:t>
        </w:r>
        <w:smartTag w:uri="urn:schemas-microsoft-com:office:smarttags" w:element="PlaceName">
          <w:r>
            <w:rPr>
              <w:rFonts w:ascii="Verdana" w:hAnsi="Verdana"/>
              <w:b/>
              <w:sz w:val="24"/>
              <w:szCs w:val="24"/>
              <w:u w:val="single"/>
            </w:rPr>
            <w:t>LIFFEY</w:t>
          </w:r>
        </w:smartTag>
        <w:r>
          <w:rPr>
            <w:rFonts w:ascii="Verdana" w:hAnsi="Verdana"/>
            <w:b/>
            <w:sz w:val="24"/>
            <w:szCs w:val="24"/>
            <w:u w:val="single"/>
          </w:rPr>
          <w:t xml:space="preserve"> </w:t>
        </w:r>
        <w:smartTag w:uri="urn:schemas-microsoft-com:office:smarttags" w:element="PlaceType">
          <w:r>
            <w:rPr>
              <w:rFonts w:ascii="Verdana" w:hAnsi="Verdana"/>
              <w:b/>
              <w:sz w:val="24"/>
              <w:szCs w:val="24"/>
              <w:u w:val="single"/>
            </w:rPr>
            <w:t>VALLEY</w:t>
          </w:r>
        </w:smartTag>
      </w:smartTag>
      <w:r>
        <w:rPr>
          <w:rFonts w:ascii="Verdana" w:hAnsi="Verdana"/>
          <w:b/>
          <w:sz w:val="24"/>
          <w:szCs w:val="24"/>
          <w:u w:val="single"/>
        </w:rPr>
        <w:t xml:space="preserve"> MANAGEMENT COMMITTEE</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rPr>
      </w:pPr>
      <w:r w:rsidRPr="00692BFF">
        <w:rPr>
          <w:rFonts w:ascii="Verdana" w:hAnsi="Verdana"/>
          <w:b/>
          <w:sz w:val="24"/>
          <w:szCs w:val="24"/>
        </w:rPr>
        <w:t xml:space="preserve">Motion (1):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692BFF">
        <w:rPr>
          <w:rFonts w:ascii="Verdana" w:hAnsi="Verdana"/>
          <w:b/>
          <w:sz w:val="24"/>
          <w:szCs w:val="24"/>
        </w:rPr>
        <w:t xml:space="preserve">Item ID: 44743 </w:t>
      </w:r>
    </w:p>
    <w:p w:rsidR="00E76AC5" w:rsidRDefault="00E76AC5" w:rsidP="00F214E9">
      <w:pPr>
        <w:pStyle w:val="PlainText"/>
        <w:rPr>
          <w:rFonts w:ascii="Verdana" w:hAnsi="Verdana"/>
          <w:sz w:val="24"/>
          <w:szCs w:val="24"/>
        </w:rPr>
      </w:pPr>
      <w:r w:rsidRPr="00692BFF">
        <w:rPr>
          <w:rFonts w:ascii="Verdana" w:hAnsi="Verdana"/>
          <w:sz w:val="24"/>
          <w:szCs w:val="24"/>
        </w:rPr>
        <w:t>It was proposed by Councillor P. Gogarty seconded by</w:t>
      </w:r>
      <w:r>
        <w:rPr>
          <w:rFonts w:ascii="Verdana" w:hAnsi="Verdana"/>
          <w:sz w:val="24"/>
          <w:szCs w:val="24"/>
        </w:rPr>
        <w:t xml:space="preserve"> Councillor G. O’Connell</w:t>
      </w:r>
    </w:p>
    <w:p w:rsidR="00E76AC5" w:rsidRPr="00692BFF" w:rsidRDefault="00E76AC5" w:rsidP="00F214E9">
      <w:pPr>
        <w:pStyle w:val="PlainText"/>
        <w:rPr>
          <w:rFonts w:ascii="Verdana" w:hAnsi="Verdana"/>
          <w:b/>
          <w:sz w:val="24"/>
          <w:szCs w:val="24"/>
        </w:rPr>
      </w:pPr>
    </w:p>
    <w:p w:rsidR="00E76AC5" w:rsidRDefault="00E76AC5" w:rsidP="00F214E9">
      <w:pPr>
        <w:pStyle w:val="PlainText"/>
        <w:rPr>
          <w:rFonts w:ascii="Verdana" w:hAnsi="Verdana"/>
          <w:sz w:val="24"/>
          <w:szCs w:val="24"/>
        </w:rPr>
      </w:pPr>
      <w:r w:rsidRPr="00C73FE8">
        <w:rPr>
          <w:rFonts w:ascii="Verdana" w:hAnsi="Verdana"/>
          <w:sz w:val="24"/>
          <w:szCs w:val="24"/>
        </w:rPr>
        <w:t>"That the Chief Executive report on all correspondence with Fingal and all efforts made to organise the second meeting of the Liffey Valley Management Advisory Committee and makes due haste to arrange the next meeting before the summer break; especially as, contrary to a reply received by this Councillor's question two months ago, an agreement was made among those present at the first meeting for the second meeting to be held in early February."</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rPr>
      </w:pPr>
      <w:r>
        <w:rPr>
          <w:rFonts w:ascii="Verdana" w:hAnsi="Verdana"/>
          <w:sz w:val="24"/>
          <w:szCs w:val="24"/>
        </w:rPr>
        <w:t xml:space="preserve">The following report by Chief Executive was </w:t>
      </w:r>
      <w:r w:rsidRPr="00080C93">
        <w:rPr>
          <w:rFonts w:ascii="Verdana" w:hAnsi="Verdana"/>
          <w:b/>
          <w:sz w:val="24"/>
          <w:szCs w:val="24"/>
        </w:rPr>
        <w:t>READ:</w:t>
      </w:r>
    </w:p>
    <w:p w:rsidR="00E76AC5" w:rsidRDefault="00E76AC5" w:rsidP="00080C93">
      <w:pPr>
        <w:pStyle w:val="NormalWeb"/>
        <w:rPr>
          <w:rFonts w:ascii="Verdana" w:hAnsi="Verdana"/>
        </w:rPr>
      </w:pPr>
      <w:r>
        <w:rPr>
          <w:rFonts w:ascii="Verdana" w:hAnsi="Verdana"/>
        </w:rPr>
        <w:t>“A meeting was held to consider whether the Liffey Valley Management Committee should be revived. In the interim South Dublin County Council has put in place a County Tourism Strategy. Fingal are in the process of doing likewise. In the light of these a further meeting could be arranged. However, the key issue to delivering public access is that most of the lands adjoining the river are privately owned and would require significant investment and agreement from land owners.”</w:t>
      </w:r>
    </w:p>
    <w:p w:rsidR="00E76AC5" w:rsidRDefault="00E76AC5" w:rsidP="00080C93">
      <w:pPr>
        <w:pStyle w:val="NormalWeb"/>
        <w:rPr>
          <w:rFonts w:ascii="Verdana" w:hAnsi="Verdana"/>
        </w:rPr>
      </w:pPr>
      <w:r>
        <w:rPr>
          <w:rFonts w:ascii="Verdana" w:hAnsi="Verdana"/>
        </w:rPr>
        <w:t xml:space="preserve">Following contributions from Councillor P. Gogarty, </w:t>
      </w:r>
      <w:smartTag w:uri="urn:schemas-microsoft-com:office:smarttags" w:element="Street">
        <w:r>
          <w:rPr>
            <w:rFonts w:ascii="Verdana" w:hAnsi="Verdana"/>
          </w:rPr>
          <w:t>W. Lavelle</w:t>
        </w:r>
      </w:smartTag>
      <w:r>
        <w:rPr>
          <w:rFonts w:ascii="Verdana" w:hAnsi="Verdana"/>
        </w:rPr>
        <w:t xml:space="preserve"> and G. O’Connell Ms. E. O’Gorman, A/Senior Executive Officer, responded to queries raised and the report was </w:t>
      </w:r>
      <w:r w:rsidRPr="00080C93">
        <w:rPr>
          <w:rFonts w:ascii="Verdana" w:hAnsi="Verdana"/>
          <w:b/>
        </w:rPr>
        <w:t>NOTED</w:t>
      </w:r>
      <w:r>
        <w:rPr>
          <w:rFonts w:ascii="Verdana" w:hAnsi="Verdana"/>
        </w:rPr>
        <w:t>.</w:t>
      </w:r>
    </w:p>
    <w:p w:rsidR="00E76AC5" w:rsidRDefault="00E76AC5" w:rsidP="00F214E9">
      <w:pPr>
        <w:pStyle w:val="PlainText"/>
        <w:rPr>
          <w:rFonts w:ascii="Verdana" w:hAnsi="Verdana"/>
          <w:b/>
          <w:sz w:val="24"/>
          <w:szCs w:val="24"/>
        </w:rPr>
      </w:pPr>
    </w:p>
    <w:p w:rsidR="00E76AC5" w:rsidRPr="00C73FE8" w:rsidRDefault="00E76AC5" w:rsidP="00F214E9">
      <w:pPr>
        <w:pStyle w:val="PlainText"/>
        <w:rPr>
          <w:rFonts w:ascii="Verdana" w:hAnsi="Verdana"/>
          <w:sz w:val="24"/>
          <w:szCs w:val="24"/>
        </w:rPr>
      </w:pPr>
    </w:p>
    <w:p w:rsidR="00E76AC5" w:rsidRPr="003A0267" w:rsidRDefault="00E76AC5" w:rsidP="00F214E9">
      <w:pPr>
        <w:pStyle w:val="PlainText"/>
        <w:rPr>
          <w:rFonts w:ascii="Verdana" w:hAnsi="Verdana"/>
          <w:b/>
          <w:sz w:val="24"/>
          <w:szCs w:val="24"/>
          <w:u w:val="single"/>
        </w:rPr>
      </w:pPr>
      <w:r w:rsidRPr="003A0267">
        <w:rPr>
          <w:rFonts w:ascii="Verdana" w:hAnsi="Verdana"/>
          <w:b/>
          <w:sz w:val="24"/>
          <w:szCs w:val="24"/>
          <w:u w:val="single"/>
        </w:rPr>
        <w:t>L/</w:t>
      </w:r>
      <w:r>
        <w:rPr>
          <w:rFonts w:ascii="Verdana" w:hAnsi="Verdana"/>
          <w:b/>
          <w:sz w:val="24"/>
          <w:szCs w:val="24"/>
          <w:u w:val="single"/>
        </w:rPr>
        <w:t>335</w:t>
      </w:r>
      <w:r w:rsidRPr="003A0267">
        <w:rPr>
          <w:rFonts w:ascii="Verdana" w:hAnsi="Verdana"/>
          <w:b/>
          <w:sz w:val="24"/>
          <w:szCs w:val="24"/>
          <w:u w:val="single"/>
        </w:rPr>
        <w:t>/15</w:t>
      </w:r>
      <w:r>
        <w:rPr>
          <w:rFonts w:ascii="Verdana" w:hAnsi="Verdana"/>
          <w:b/>
          <w:sz w:val="24"/>
          <w:szCs w:val="24"/>
          <w:u w:val="single"/>
        </w:rPr>
        <w:t xml:space="preserve">  FAIR TRADE IN LUCAN</w:t>
      </w:r>
      <w:r w:rsidRPr="003A0267">
        <w:rPr>
          <w:rFonts w:ascii="Verdana" w:hAnsi="Verdana"/>
          <w:b/>
          <w:sz w:val="24"/>
          <w:szCs w:val="24"/>
          <w:u w:val="single"/>
        </w:rPr>
        <w:t xml:space="preserve"> </w:t>
      </w:r>
    </w:p>
    <w:p w:rsidR="00E76AC5" w:rsidRPr="00C73FE8" w:rsidRDefault="00E76AC5" w:rsidP="00F214E9">
      <w:pPr>
        <w:pStyle w:val="PlainText"/>
        <w:rPr>
          <w:rFonts w:ascii="Verdana" w:hAnsi="Verdana"/>
          <w:sz w:val="24"/>
          <w:szCs w:val="24"/>
        </w:rPr>
      </w:pPr>
    </w:p>
    <w:p w:rsidR="00E76AC5" w:rsidRPr="003827F3" w:rsidRDefault="00E76AC5" w:rsidP="00F214E9">
      <w:pPr>
        <w:pStyle w:val="PlainText"/>
        <w:rPr>
          <w:rFonts w:ascii="Verdana" w:hAnsi="Verdana"/>
          <w:b/>
          <w:sz w:val="24"/>
          <w:szCs w:val="24"/>
        </w:rPr>
      </w:pPr>
      <w:r w:rsidRPr="003827F3">
        <w:rPr>
          <w:rFonts w:ascii="Verdana" w:hAnsi="Verdana"/>
          <w:b/>
          <w:sz w:val="24"/>
          <w:szCs w:val="24"/>
        </w:rPr>
        <w:t xml:space="preserve">Motion (2): </w:t>
      </w:r>
      <w:r w:rsidRPr="00080C93">
        <w:rPr>
          <w:rFonts w:ascii="Verdana" w:hAnsi="Verdana"/>
          <w:b/>
          <w:sz w:val="24"/>
          <w:szCs w:val="24"/>
        </w:rPr>
        <w:t xml:space="preserve">Councillor E. O'Brien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827F3">
        <w:rPr>
          <w:rFonts w:ascii="Verdana" w:hAnsi="Verdana"/>
          <w:b/>
          <w:sz w:val="24"/>
          <w:szCs w:val="24"/>
        </w:rPr>
        <w:t xml:space="preserve">Item ID: 44647 </w:t>
      </w:r>
    </w:p>
    <w:p w:rsidR="00E76AC5" w:rsidRDefault="00E76AC5" w:rsidP="00F214E9">
      <w:pPr>
        <w:pStyle w:val="PlainText"/>
        <w:rPr>
          <w:rFonts w:ascii="Verdana" w:hAnsi="Verdana"/>
          <w:b/>
          <w:sz w:val="24"/>
          <w:szCs w:val="24"/>
        </w:rPr>
      </w:pPr>
      <w:r w:rsidRPr="0046760A">
        <w:rPr>
          <w:rFonts w:ascii="Verdana" w:hAnsi="Verdana"/>
          <w:sz w:val="24"/>
          <w:szCs w:val="24"/>
        </w:rPr>
        <w:t xml:space="preserve">In the absence of Councillor E. O’Brien the Motion </w:t>
      </w:r>
      <w:r w:rsidRPr="0046760A">
        <w:rPr>
          <w:rFonts w:ascii="Verdana" w:hAnsi="Verdana"/>
          <w:b/>
          <w:sz w:val="24"/>
          <w:szCs w:val="24"/>
        </w:rPr>
        <w:t>FELL</w:t>
      </w:r>
    </w:p>
    <w:p w:rsidR="00E76AC5" w:rsidRDefault="00E76AC5" w:rsidP="00F214E9">
      <w:pPr>
        <w:pStyle w:val="PlainText"/>
        <w:rPr>
          <w:rFonts w:ascii="Verdana" w:hAnsi="Verdana"/>
          <w:b/>
          <w:sz w:val="24"/>
          <w:szCs w:val="24"/>
        </w:rPr>
      </w:pPr>
    </w:p>
    <w:p w:rsidR="00E76AC5" w:rsidRDefault="00E76AC5" w:rsidP="00F214E9">
      <w:pPr>
        <w:pStyle w:val="PlainText"/>
        <w:rPr>
          <w:rFonts w:ascii="Verdana" w:hAnsi="Verdana"/>
          <w:sz w:val="24"/>
          <w:szCs w:val="24"/>
        </w:rPr>
      </w:pPr>
      <w:r w:rsidRPr="00C73FE8">
        <w:rPr>
          <w:rFonts w:ascii="Verdana" w:hAnsi="Verdana"/>
          <w:sz w:val="24"/>
          <w:szCs w:val="24"/>
        </w:rPr>
        <w:t>"That this Area Committee recognising the importance of the promotion of Fair Trade supports the efforts of the traders of Lucan to become the second Fair Trade town in South Dublin County Council."</w:t>
      </w:r>
    </w:p>
    <w:p w:rsidR="00E76AC5" w:rsidRDefault="00E76AC5" w:rsidP="00F214E9">
      <w:pPr>
        <w:pStyle w:val="PlainText"/>
        <w:rPr>
          <w:rFonts w:ascii="Verdana" w:hAnsi="Verdana"/>
          <w:sz w:val="24"/>
          <w:szCs w:val="24"/>
        </w:rPr>
      </w:pPr>
    </w:p>
    <w:p w:rsidR="00E76AC5" w:rsidRPr="00C73FE8" w:rsidRDefault="00E76AC5" w:rsidP="003827F3">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p>
    <w:p w:rsidR="00E76AC5" w:rsidRDefault="00E76AC5" w:rsidP="00C73FE8">
      <w:pPr>
        <w:pStyle w:val="PlainText"/>
        <w:jc w:val="center"/>
        <w:rPr>
          <w:rFonts w:ascii="Verdana" w:hAnsi="Verdana"/>
          <w:b/>
          <w:sz w:val="24"/>
          <w:szCs w:val="24"/>
          <w:u w:val="single"/>
        </w:rPr>
      </w:pPr>
    </w:p>
    <w:p w:rsidR="00E76AC5" w:rsidRDefault="00E76AC5" w:rsidP="00C73FE8">
      <w:pPr>
        <w:pStyle w:val="PlainText"/>
        <w:jc w:val="center"/>
        <w:rPr>
          <w:rFonts w:ascii="Verdana" w:hAnsi="Verdana"/>
          <w:b/>
          <w:sz w:val="24"/>
          <w:szCs w:val="24"/>
          <w:u w:val="single"/>
        </w:rPr>
      </w:pPr>
    </w:p>
    <w:p w:rsidR="00E76AC5" w:rsidRDefault="00E76AC5" w:rsidP="00C73FE8">
      <w:pPr>
        <w:pStyle w:val="PlainText"/>
        <w:jc w:val="center"/>
        <w:rPr>
          <w:rFonts w:ascii="Verdana" w:hAnsi="Verdana"/>
          <w:b/>
          <w:sz w:val="24"/>
          <w:szCs w:val="24"/>
          <w:u w:val="single"/>
        </w:rPr>
      </w:pPr>
    </w:p>
    <w:p w:rsidR="00E76AC5" w:rsidRDefault="00E76AC5" w:rsidP="00C73FE8">
      <w:pPr>
        <w:pStyle w:val="PlainText"/>
        <w:jc w:val="center"/>
        <w:rPr>
          <w:rFonts w:ascii="Verdana" w:hAnsi="Verdana"/>
          <w:b/>
          <w:sz w:val="24"/>
          <w:szCs w:val="24"/>
          <w:u w:val="single"/>
        </w:rPr>
      </w:pPr>
    </w:p>
    <w:p w:rsidR="00E76AC5" w:rsidRDefault="00E76AC5" w:rsidP="00C73FE8">
      <w:pPr>
        <w:pStyle w:val="PlainText"/>
        <w:jc w:val="center"/>
        <w:rPr>
          <w:rFonts w:ascii="Verdana" w:hAnsi="Verdana"/>
          <w:b/>
          <w:sz w:val="24"/>
          <w:szCs w:val="24"/>
          <w:u w:val="single"/>
        </w:rPr>
      </w:pPr>
    </w:p>
    <w:p w:rsidR="00E76AC5" w:rsidRDefault="00E76AC5" w:rsidP="00C73FE8">
      <w:pPr>
        <w:pStyle w:val="PlainText"/>
        <w:jc w:val="center"/>
        <w:rPr>
          <w:rFonts w:ascii="Verdana" w:hAnsi="Verdana"/>
          <w:b/>
          <w:sz w:val="24"/>
          <w:szCs w:val="24"/>
          <w:u w:val="single"/>
        </w:rPr>
      </w:pPr>
    </w:p>
    <w:p w:rsidR="00E76AC5" w:rsidRPr="00C73FE8" w:rsidRDefault="00E76AC5" w:rsidP="00C73FE8">
      <w:pPr>
        <w:pStyle w:val="PlainText"/>
        <w:jc w:val="center"/>
        <w:rPr>
          <w:rFonts w:ascii="Verdana" w:hAnsi="Verdana"/>
          <w:b/>
          <w:sz w:val="24"/>
          <w:szCs w:val="24"/>
          <w:u w:val="single"/>
        </w:rPr>
      </w:pPr>
      <w:r w:rsidRPr="00C73FE8">
        <w:rPr>
          <w:rFonts w:ascii="Verdana" w:hAnsi="Verdana"/>
          <w:b/>
          <w:sz w:val="24"/>
          <w:szCs w:val="24"/>
          <w:u w:val="single"/>
        </w:rPr>
        <w:t>Libraries &amp; Arts</w:t>
      </w:r>
    </w:p>
    <w:p w:rsidR="00E76AC5" w:rsidRDefault="00E76AC5" w:rsidP="00F214E9">
      <w:pPr>
        <w:pStyle w:val="PlainText"/>
        <w:rPr>
          <w:rFonts w:ascii="Verdana" w:hAnsi="Verdana"/>
          <w:sz w:val="24"/>
          <w:szCs w:val="24"/>
        </w:rPr>
      </w:pPr>
    </w:p>
    <w:p w:rsidR="00E76AC5" w:rsidRPr="003827F3" w:rsidRDefault="00E76AC5" w:rsidP="00F214E9">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336</w:t>
      </w:r>
      <w:r w:rsidRPr="003827F3">
        <w:rPr>
          <w:rFonts w:ascii="Verdana" w:hAnsi="Verdana"/>
          <w:b/>
          <w:sz w:val="24"/>
          <w:szCs w:val="24"/>
          <w:u w:val="single"/>
        </w:rPr>
        <w:t xml:space="preserve">/15 QUESTIONS </w:t>
      </w:r>
    </w:p>
    <w:p w:rsidR="00E76AC5" w:rsidRDefault="00E76AC5" w:rsidP="00F214E9">
      <w:pPr>
        <w:pStyle w:val="PlainText"/>
        <w:rPr>
          <w:rFonts w:ascii="Verdana" w:hAnsi="Verdana"/>
          <w:sz w:val="24"/>
          <w:szCs w:val="24"/>
        </w:rPr>
      </w:pPr>
    </w:p>
    <w:p w:rsidR="00E76AC5" w:rsidRPr="00D269DA" w:rsidRDefault="00E76AC5" w:rsidP="00107E1C">
      <w:pPr>
        <w:pStyle w:val="PlainText"/>
        <w:rPr>
          <w:rFonts w:ascii="Verdana" w:hAnsi="Verdana"/>
          <w:b/>
          <w:sz w:val="24"/>
          <w:szCs w:val="24"/>
        </w:rPr>
      </w:pPr>
      <w:r w:rsidRPr="00D269DA">
        <w:rPr>
          <w:rFonts w:ascii="Verdana" w:hAnsi="Verdana"/>
          <w:sz w:val="24"/>
          <w:szCs w:val="24"/>
        </w:rPr>
        <w:t xml:space="preserve">It was proposed by Councillor G. O’Connell, seconded by Councillor L. O’Toole and </w:t>
      </w:r>
      <w:r w:rsidRPr="00D269DA">
        <w:rPr>
          <w:rFonts w:ascii="Verdana" w:hAnsi="Verdana"/>
          <w:b/>
          <w:sz w:val="24"/>
          <w:szCs w:val="24"/>
        </w:rPr>
        <w:t>RESOLVED:</w:t>
      </w:r>
    </w:p>
    <w:p w:rsidR="00E76AC5" w:rsidRPr="00D269DA" w:rsidRDefault="00E76AC5" w:rsidP="00107E1C">
      <w:pPr>
        <w:pStyle w:val="PlainText"/>
        <w:rPr>
          <w:rFonts w:ascii="Verdana" w:hAnsi="Verdana"/>
          <w:b/>
          <w:sz w:val="24"/>
          <w:szCs w:val="24"/>
        </w:rPr>
      </w:pPr>
    </w:p>
    <w:p w:rsidR="00E76AC5" w:rsidRPr="00D269DA" w:rsidRDefault="00E76AC5" w:rsidP="00107E1C">
      <w:pPr>
        <w:pStyle w:val="PlainText"/>
        <w:rPr>
          <w:rFonts w:ascii="Verdana" w:hAnsi="Verdana"/>
          <w:sz w:val="24"/>
          <w:szCs w:val="24"/>
        </w:rPr>
      </w:pPr>
      <w:r w:rsidRPr="00D269DA">
        <w:rPr>
          <w:rFonts w:ascii="Verdana" w:hAnsi="Verdana"/>
          <w:sz w:val="24"/>
          <w:szCs w:val="24"/>
        </w:rPr>
        <w:t>“That pursuant to Standing</w:t>
      </w:r>
      <w:r>
        <w:rPr>
          <w:rFonts w:ascii="Verdana" w:hAnsi="Verdana"/>
          <w:sz w:val="24"/>
          <w:szCs w:val="24"/>
        </w:rPr>
        <w:t xml:space="preserve"> Order No.13, Question number 2</w:t>
      </w:r>
      <w:r w:rsidRPr="00D269DA">
        <w:rPr>
          <w:rFonts w:ascii="Verdana" w:hAnsi="Verdana"/>
          <w:sz w:val="24"/>
          <w:szCs w:val="24"/>
        </w:rPr>
        <w:t xml:space="preserve"> be </w:t>
      </w:r>
      <w:r w:rsidRPr="00D269DA">
        <w:rPr>
          <w:rFonts w:ascii="Verdana" w:hAnsi="Verdana"/>
          <w:b/>
          <w:sz w:val="24"/>
          <w:szCs w:val="24"/>
        </w:rPr>
        <w:t>ADOPTED</w:t>
      </w:r>
      <w:r w:rsidRPr="00D269DA">
        <w:rPr>
          <w:rFonts w:ascii="Verdana" w:hAnsi="Verdana"/>
          <w:sz w:val="24"/>
          <w:szCs w:val="24"/>
        </w:rPr>
        <w:t xml:space="preserve"> and </w:t>
      </w:r>
      <w:r w:rsidRPr="00D269DA">
        <w:rPr>
          <w:rFonts w:ascii="Verdana" w:hAnsi="Verdana"/>
          <w:b/>
          <w:sz w:val="24"/>
          <w:szCs w:val="24"/>
        </w:rPr>
        <w:t>APPROVED</w:t>
      </w:r>
      <w:r w:rsidRPr="00D269DA">
        <w:rPr>
          <w:rFonts w:ascii="Verdana" w:hAnsi="Verdana"/>
          <w:sz w:val="24"/>
          <w:szCs w:val="24"/>
        </w:rPr>
        <w:t>.”</w:t>
      </w:r>
    </w:p>
    <w:p w:rsidR="00E76AC5" w:rsidRDefault="00E76AC5" w:rsidP="00F214E9">
      <w:pPr>
        <w:pStyle w:val="PlainText"/>
        <w:rPr>
          <w:rFonts w:ascii="Verdana" w:hAnsi="Verdana"/>
          <w:sz w:val="24"/>
          <w:szCs w:val="24"/>
        </w:rPr>
      </w:pPr>
    </w:p>
    <w:p w:rsidR="00E76AC5" w:rsidRPr="003827F3" w:rsidRDefault="00E76AC5" w:rsidP="00F214E9">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337</w:t>
      </w:r>
      <w:r w:rsidRPr="003827F3">
        <w:rPr>
          <w:rFonts w:ascii="Verdana" w:hAnsi="Verdana"/>
          <w:b/>
          <w:sz w:val="24"/>
          <w:szCs w:val="24"/>
          <w:u w:val="single"/>
        </w:rPr>
        <w:t>/15</w:t>
      </w:r>
      <w:r>
        <w:rPr>
          <w:rFonts w:ascii="Verdana" w:hAnsi="Verdana"/>
          <w:b/>
          <w:sz w:val="24"/>
          <w:szCs w:val="24"/>
          <w:u w:val="single"/>
        </w:rPr>
        <w:t xml:space="preserve">  BEAULTANA FESTIVAL</w:t>
      </w:r>
    </w:p>
    <w:p w:rsidR="00E76AC5" w:rsidRDefault="00E76AC5" w:rsidP="00F214E9">
      <w:pPr>
        <w:pStyle w:val="PlainText"/>
        <w:rPr>
          <w:rFonts w:ascii="Verdana" w:hAnsi="Verdana"/>
          <w:b/>
          <w:sz w:val="24"/>
          <w:szCs w:val="24"/>
        </w:rPr>
      </w:pPr>
    </w:p>
    <w:p w:rsidR="00E76AC5" w:rsidRPr="003827F3" w:rsidRDefault="00E76AC5" w:rsidP="00F214E9">
      <w:pPr>
        <w:pStyle w:val="PlainText"/>
        <w:rPr>
          <w:rFonts w:ascii="Verdana" w:hAnsi="Verdana"/>
          <w:b/>
          <w:sz w:val="24"/>
          <w:szCs w:val="24"/>
        </w:rPr>
      </w:pPr>
      <w:r w:rsidRPr="003827F3">
        <w:rPr>
          <w:rFonts w:ascii="Verdana" w:hAnsi="Verdana"/>
          <w:b/>
          <w:sz w:val="24"/>
          <w:szCs w:val="24"/>
        </w:rPr>
        <w:t xml:space="preserve">Question (2):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3827F3">
        <w:rPr>
          <w:rFonts w:ascii="Verdana" w:hAnsi="Verdana"/>
          <w:b/>
          <w:sz w:val="24"/>
          <w:szCs w:val="24"/>
        </w:rPr>
        <w:t xml:space="preserve">Item ID: 44755 </w:t>
      </w:r>
    </w:p>
    <w:p w:rsidR="00E76AC5" w:rsidRDefault="00E76AC5" w:rsidP="00F214E9">
      <w:pPr>
        <w:pStyle w:val="PlainText"/>
        <w:rPr>
          <w:rFonts w:ascii="Verdana" w:hAnsi="Verdana"/>
          <w:sz w:val="24"/>
          <w:szCs w:val="24"/>
        </w:rPr>
      </w:pPr>
      <w:r w:rsidRPr="00C73FE8">
        <w:rPr>
          <w:rFonts w:ascii="Verdana" w:hAnsi="Verdana"/>
          <w:sz w:val="24"/>
          <w:szCs w:val="24"/>
        </w:rPr>
        <w:t>"To compliment the Library and Community staff for the excellent range of activities so successfully organised as part of the Beaultana Festival and to say that they have been very much appreciated by residents across the Area?"</w:t>
      </w:r>
    </w:p>
    <w:p w:rsidR="00E76AC5" w:rsidRDefault="00E76AC5" w:rsidP="00080C93">
      <w:pPr>
        <w:pStyle w:val="NormalWeb"/>
        <w:rPr>
          <w:rFonts w:ascii="Verdana" w:hAnsi="Verdana"/>
        </w:rPr>
      </w:pPr>
      <w:r>
        <w:rPr>
          <w:rStyle w:val="Strong"/>
          <w:rFonts w:ascii="Verdana" w:hAnsi="Verdana"/>
        </w:rPr>
        <w:t>REPLY:</w:t>
      </w:r>
    </w:p>
    <w:p w:rsidR="00E76AC5" w:rsidRDefault="00E76AC5" w:rsidP="00080C93">
      <w:pPr>
        <w:pStyle w:val="NormalWeb"/>
        <w:rPr>
          <w:rFonts w:ascii="Verdana" w:hAnsi="Verdana"/>
        </w:rPr>
      </w:pPr>
      <w:r>
        <w:rPr>
          <w:rFonts w:ascii="Verdana" w:hAnsi="Verdana"/>
        </w:rPr>
        <w:t>Thank you for your compliments Councillor O’Connell.</w:t>
      </w:r>
    </w:p>
    <w:p w:rsidR="00E76AC5" w:rsidRDefault="00E76AC5" w:rsidP="00080C93">
      <w:pPr>
        <w:pStyle w:val="NormalWeb"/>
        <w:rPr>
          <w:rFonts w:ascii="Verdana" w:hAnsi="Verdana"/>
        </w:rPr>
      </w:pPr>
      <w:r>
        <w:rPr>
          <w:rFonts w:ascii="Verdana" w:hAnsi="Verdana"/>
        </w:rPr>
        <w:t>Bealtaine is the national arts festival celebrating creativity as we age and is celebrated in May. We always aim to cover a cross section of interests when planning events for this festival.</w:t>
      </w:r>
    </w:p>
    <w:p w:rsidR="00E76AC5" w:rsidRDefault="00E76AC5" w:rsidP="00080C93">
      <w:pPr>
        <w:pStyle w:val="NormalWeb"/>
        <w:rPr>
          <w:rFonts w:ascii="Verdana" w:hAnsi="Verdana"/>
        </w:rPr>
      </w:pPr>
      <w:r>
        <w:rPr>
          <w:rFonts w:ascii="Verdana" w:hAnsi="Verdana"/>
        </w:rPr>
        <w:t xml:space="preserve">During Bealtaine at Lucan Library this year the </w:t>
      </w:r>
      <w:r>
        <w:rPr>
          <w:rStyle w:val="Emphasis"/>
          <w:rFonts w:ascii="Verdana" w:hAnsi="Verdana"/>
        </w:rPr>
        <w:t>Laptops and Lifestyle</w:t>
      </w:r>
      <w:r>
        <w:rPr>
          <w:rFonts w:ascii="Verdana" w:hAnsi="Verdana"/>
        </w:rPr>
        <w:t xml:space="preserve"> event was quite well attended, and there was a great turn-out at the health talks – </w:t>
      </w:r>
      <w:r>
        <w:rPr>
          <w:rStyle w:val="Emphasis"/>
          <w:rFonts w:ascii="Verdana" w:hAnsi="Verdana"/>
        </w:rPr>
        <w:t>The 5 best things to do for your health.</w:t>
      </w:r>
    </w:p>
    <w:p w:rsidR="00E76AC5" w:rsidRDefault="00E76AC5" w:rsidP="00080C93">
      <w:pPr>
        <w:pStyle w:val="NormalWeb"/>
        <w:rPr>
          <w:rFonts w:ascii="Verdana" w:hAnsi="Verdana"/>
        </w:rPr>
      </w:pPr>
      <w:r>
        <w:rPr>
          <w:rFonts w:ascii="Verdana" w:hAnsi="Verdana"/>
        </w:rPr>
        <w:t xml:space="preserve">The Writers’ group was treated to a special workshop - </w:t>
      </w:r>
      <w:r>
        <w:rPr>
          <w:rStyle w:val="Emphasis"/>
          <w:rFonts w:ascii="Verdana" w:hAnsi="Verdana"/>
        </w:rPr>
        <w:t xml:space="preserve">Creativity and the Seven Colours of the Rainbow. - </w:t>
      </w:r>
      <w:r>
        <w:rPr>
          <w:rFonts w:ascii="Verdana" w:hAnsi="Verdana"/>
        </w:rPr>
        <w:t>a holistic approach to mind, body and spirit which proved to be relaxing and inspiring.</w:t>
      </w:r>
    </w:p>
    <w:p w:rsidR="00E76AC5" w:rsidRDefault="00E76AC5" w:rsidP="00080C93">
      <w:pPr>
        <w:pStyle w:val="NormalWeb"/>
        <w:rPr>
          <w:rFonts w:ascii="Verdana" w:hAnsi="Verdana"/>
        </w:rPr>
      </w:pPr>
      <w:r>
        <w:rPr>
          <w:rFonts w:ascii="Verdana" w:hAnsi="Verdana"/>
        </w:rPr>
        <w:t>South Dublin Libraries are part of the National Age Friendly Initiative and aim to support our older citizens in our Age Friendly libraries during every month of the year.</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Pr="003827F3" w:rsidRDefault="00E76AC5" w:rsidP="003827F3">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338</w:t>
      </w:r>
      <w:r w:rsidRPr="003827F3">
        <w:rPr>
          <w:rFonts w:ascii="Verdana" w:hAnsi="Verdana"/>
          <w:b/>
          <w:sz w:val="24"/>
          <w:szCs w:val="24"/>
          <w:u w:val="single"/>
        </w:rPr>
        <w:t>/15</w:t>
      </w:r>
      <w:r>
        <w:rPr>
          <w:rFonts w:ascii="Verdana" w:hAnsi="Verdana"/>
          <w:b/>
          <w:sz w:val="24"/>
          <w:szCs w:val="24"/>
          <w:u w:val="single"/>
        </w:rPr>
        <w:t xml:space="preserve"> LIBRARY NEWS &amp; EVENTS</w:t>
      </w:r>
    </w:p>
    <w:p w:rsidR="00E76AC5" w:rsidRDefault="00E76AC5" w:rsidP="00F214E9">
      <w:pPr>
        <w:pStyle w:val="PlainText"/>
        <w:rPr>
          <w:rFonts w:ascii="Verdana" w:hAnsi="Verdana"/>
          <w:sz w:val="24"/>
          <w:szCs w:val="24"/>
        </w:rPr>
      </w:pPr>
    </w:p>
    <w:p w:rsidR="00E76AC5" w:rsidRPr="003827F3" w:rsidRDefault="00E76AC5" w:rsidP="00F214E9">
      <w:pPr>
        <w:pStyle w:val="PlainText"/>
        <w:rPr>
          <w:rFonts w:ascii="Verdana" w:hAnsi="Verdana"/>
          <w:b/>
          <w:sz w:val="24"/>
          <w:szCs w:val="24"/>
        </w:rPr>
      </w:pPr>
      <w:r w:rsidRPr="003827F3">
        <w:rPr>
          <w:rFonts w:ascii="Verdana" w:hAnsi="Verdana"/>
          <w:b/>
          <w:sz w:val="24"/>
          <w:szCs w:val="24"/>
        </w:rPr>
        <w:t xml:space="preserve">H-I (3): Libraries &amp; Arts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827F3">
        <w:rPr>
          <w:rFonts w:ascii="Verdana" w:hAnsi="Verdana"/>
          <w:b/>
          <w:sz w:val="24"/>
          <w:szCs w:val="24"/>
        </w:rPr>
        <w:t xml:space="preserve"> Item ID: 44712 </w:t>
      </w:r>
    </w:p>
    <w:p w:rsidR="00E76AC5" w:rsidRDefault="00E76AC5" w:rsidP="00F214E9">
      <w:pPr>
        <w:pStyle w:val="PlainText"/>
        <w:rPr>
          <w:rFonts w:ascii="Verdana" w:hAnsi="Verdana"/>
          <w:sz w:val="24"/>
          <w:szCs w:val="24"/>
        </w:rPr>
      </w:pPr>
      <w:r>
        <w:rPr>
          <w:rFonts w:ascii="Verdana" w:hAnsi="Verdana"/>
          <w:sz w:val="24"/>
          <w:szCs w:val="24"/>
        </w:rPr>
        <w:t xml:space="preserve">Mr. </w:t>
      </w:r>
      <w:smartTag w:uri="urn:schemas-microsoft-com:office:smarttags" w:element="Street">
        <w:smartTag w:uri="urn:schemas-microsoft-com:office:smarttags" w:element="place">
          <w:r>
            <w:rPr>
              <w:rFonts w:ascii="Verdana" w:hAnsi="Verdana"/>
              <w:sz w:val="24"/>
              <w:szCs w:val="24"/>
            </w:rPr>
            <w:t>I.</w:t>
          </w:r>
        </w:smartTag>
      </w:smartTag>
      <w:r>
        <w:rPr>
          <w:rFonts w:ascii="Verdana" w:hAnsi="Verdana"/>
          <w:sz w:val="24"/>
          <w:szCs w:val="24"/>
        </w:rPr>
        <w:t xml:space="preserve"> Stobbart, Senior Executive Librarian presentation this report.</w:t>
      </w:r>
    </w:p>
    <w:p w:rsidR="00E76AC5" w:rsidRDefault="00E76AC5" w:rsidP="00F214E9">
      <w:pPr>
        <w:pStyle w:val="PlainText"/>
        <w:rPr>
          <w:rFonts w:ascii="Verdana" w:hAnsi="Verdana"/>
          <w:sz w:val="24"/>
          <w:szCs w:val="24"/>
        </w:rPr>
      </w:pPr>
    </w:p>
    <w:p w:rsidR="00E76AC5" w:rsidRDefault="00E76AC5" w:rsidP="00F214E9">
      <w:pPr>
        <w:pStyle w:val="PlainText"/>
      </w:pPr>
      <w:hyperlink r:id="rId7" w:history="1">
        <w:r w:rsidRPr="009D5E30">
          <w:rPr>
            <w:rStyle w:val="Hyperlink"/>
            <w:rFonts w:ascii="Verdana" w:hAnsi="Verdana" w:cs="Courier New"/>
            <w:sz w:val="24"/>
            <w:szCs w:val="24"/>
          </w:rPr>
          <w:t>Library News &amp; Events</w:t>
        </w:r>
      </w:hyperlink>
    </w:p>
    <w:p w:rsidR="00E76AC5" w:rsidRPr="00C73FE8"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Pr>
          <w:rFonts w:ascii="Verdana" w:hAnsi="Verdana"/>
          <w:sz w:val="24"/>
          <w:szCs w:val="24"/>
        </w:rPr>
        <w:t xml:space="preserve">Following contributions from Councillor G. O’Connell, Mr. I. Stobbart, Senior Executive Librarian responded to queries raised and the report was </w:t>
      </w:r>
      <w:r w:rsidRPr="00B235B3">
        <w:rPr>
          <w:rFonts w:ascii="Verdana" w:hAnsi="Verdana"/>
          <w:b/>
          <w:sz w:val="24"/>
          <w:szCs w:val="24"/>
        </w:rPr>
        <w:t>NOTED.</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Pr="003827F3" w:rsidRDefault="00E76AC5" w:rsidP="003827F3">
      <w:pPr>
        <w:pStyle w:val="PlainText"/>
        <w:rPr>
          <w:rFonts w:ascii="Verdana" w:hAnsi="Verdana"/>
          <w:b/>
          <w:caps/>
          <w:sz w:val="24"/>
          <w:szCs w:val="24"/>
          <w:u w:val="single"/>
        </w:rPr>
      </w:pPr>
      <w:r w:rsidRPr="003827F3">
        <w:rPr>
          <w:rFonts w:ascii="Verdana" w:hAnsi="Verdana"/>
          <w:b/>
          <w:sz w:val="24"/>
          <w:szCs w:val="24"/>
          <w:u w:val="single"/>
        </w:rPr>
        <w:t>L/</w:t>
      </w:r>
      <w:r>
        <w:rPr>
          <w:rFonts w:ascii="Verdana" w:hAnsi="Verdana"/>
          <w:b/>
          <w:sz w:val="24"/>
          <w:szCs w:val="24"/>
          <w:u w:val="single"/>
        </w:rPr>
        <w:t>339</w:t>
      </w:r>
      <w:r w:rsidRPr="003827F3">
        <w:rPr>
          <w:rFonts w:ascii="Verdana" w:hAnsi="Verdana"/>
          <w:b/>
          <w:sz w:val="24"/>
          <w:szCs w:val="24"/>
          <w:u w:val="single"/>
        </w:rPr>
        <w:t>/15</w:t>
      </w:r>
      <w:r w:rsidRPr="003827F3">
        <w:rPr>
          <w:rFonts w:ascii="Verdana" w:hAnsi="Verdana"/>
          <w:sz w:val="24"/>
          <w:szCs w:val="24"/>
          <w:u w:val="single"/>
        </w:rPr>
        <w:t xml:space="preserve"> </w:t>
      </w:r>
      <w:r w:rsidRPr="003827F3">
        <w:rPr>
          <w:rFonts w:ascii="Verdana" w:hAnsi="Verdana"/>
          <w:b/>
          <w:caps/>
          <w:sz w:val="24"/>
          <w:szCs w:val="24"/>
          <w:u w:val="single"/>
        </w:rPr>
        <w:t>Application for Arts Grants</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rPr>
      </w:pPr>
      <w:r w:rsidRPr="00A136DF">
        <w:rPr>
          <w:rFonts w:ascii="Verdana" w:hAnsi="Verdana"/>
          <w:b/>
          <w:sz w:val="24"/>
          <w:szCs w:val="24"/>
        </w:rPr>
        <w:t xml:space="preserve">H-I (4): Libraries &amp; Arts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136DF">
        <w:rPr>
          <w:rFonts w:ascii="Verdana" w:hAnsi="Verdana"/>
          <w:b/>
          <w:sz w:val="24"/>
          <w:szCs w:val="24"/>
        </w:rPr>
        <w:t xml:space="preserve"> Item ID: 44713 </w:t>
      </w:r>
    </w:p>
    <w:p w:rsidR="00E76AC5" w:rsidRDefault="00E76AC5" w:rsidP="00A136DF">
      <w:pPr>
        <w:pStyle w:val="Heading4"/>
        <w:rPr>
          <w:rFonts w:ascii="Verdana" w:hAnsi="Verdana"/>
        </w:rPr>
      </w:pPr>
      <w:r>
        <w:rPr>
          <w:rFonts w:ascii="Verdana" w:hAnsi="Verdana"/>
        </w:rPr>
        <w:t>Application for Arts Grants </w:t>
      </w:r>
    </w:p>
    <w:p w:rsidR="00E76AC5" w:rsidRDefault="00E76AC5" w:rsidP="00A136DF">
      <w:pPr>
        <w:pStyle w:val="NormalWeb"/>
        <w:rPr>
          <w:rFonts w:ascii="Verdana" w:hAnsi="Verdana"/>
        </w:rPr>
      </w:pPr>
      <w:r>
        <w:rPr>
          <w:rFonts w:ascii="Verdana" w:hAnsi="Verdana"/>
        </w:rPr>
        <w:t>Application for an Arts Grant under Section 6 of the Arts Act 2003, has been received from the organisation listed below. Payment of this grant, in accordance with the conditions of the Scheme and in the amount set out hereunder, is recommended for approval:-</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1027"/>
        <w:gridCol w:w="2234"/>
        <w:gridCol w:w="1948"/>
        <w:gridCol w:w="1492"/>
        <w:gridCol w:w="1077"/>
      </w:tblGrid>
      <w:tr w:rsidR="00E76AC5" w:rsidTr="00A136D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E76AC5" w:rsidRDefault="00E76AC5">
            <w:pPr>
              <w:spacing w:before="225" w:after="225" w:line="336" w:lineRule="atLeast"/>
              <w:rPr>
                <w:rFonts w:ascii="Verdana" w:hAnsi="Verdana"/>
                <w:sz w:val="23"/>
                <w:szCs w:val="23"/>
              </w:rPr>
            </w:pPr>
            <w:r>
              <w:rPr>
                <w:rFonts w:ascii="Verdana" w:hAnsi="Verdana"/>
                <w:sz w:val="23"/>
                <w:szCs w:val="23"/>
              </w:rPr>
              <w:t>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76AC5" w:rsidRDefault="00E76AC5">
            <w:pPr>
              <w:spacing w:before="225" w:after="225" w:line="336" w:lineRule="atLeast"/>
              <w:rPr>
                <w:rFonts w:ascii="Verdana" w:hAnsi="Verdana"/>
                <w:sz w:val="23"/>
                <w:szCs w:val="23"/>
              </w:rPr>
            </w:pPr>
            <w:r>
              <w:rPr>
                <w:rFonts w:ascii="Verdana" w:hAnsi="Verdana"/>
                <w:sz w:val="23"/>
                <w:szCs w:val="23"/>
              </w:rPr>
              <w:t>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76AC5" w:rsidRDefault="00E76AC5">
            <w:pPr>
              <w:spacing w:before="225" w:after="225" w:line="336" w:lineRule="atLeast"/>
              <w:rPr>
                <w:rFonts w:ascii="Verdana" w:hAnsi="Verdana"/>
                <w:sz w:val="23"/>
                <w:szCs w:val="23"/>
              </w:rPr>
            </w:pPr>
            <w:r>
              <w:rPr>
                <w:rFonts w:ascii="Verdana" w:hAnsi="Verdana"/>
                <w:sz w:val="23"/>
                <w:szCs w:val="23"/>
              </w:rPr>
              <w:t>Type of Application -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76AC5" w:rsidRDefault="00E76AC5">
            <w:pPr>
              <w:spacing w:before="225" w:after="225" w:line="336" w:lineRule="atLeast"/>
              <w:rPr>
                <w:rFonts w:ascii="Verdana" w:hAnsi="Verdana"/>
                <w:sz w:val="23"/>
                <w:szCs w:val="23"/>
              </w:rPr>
            </w:pPr>
            <w:r>
              <w:rPr>
                <w:rFonts w:ascii="Verdana" w:hAnsi="Verdana"/>
                <w:sz w:val="23"/>
                <w:szCs w:val="23"/>
              </w:rPr>
              <w:t>Date Received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E76AC5" w:rsidRDefault="00E76AC5">
            <w:pPr>
              <w:spacing w:before="225" w:after="225" w:line="336" w:lineRule="atLeast"/>
              <w:rPr>
                <w:rFonts w:ascii="Verdana" w:hAnsi="Verdana"/>
                <w:sz w:val="23"/>
                <w:szCs w:val="23"/>
              </w:rPr>
            </w:pPr>
            <w:r>
              <w:rPr>
                <w:rFonts w:ascii="Verdana" w:hAnsi="Verdana"/>
                <w:sz w:val="23"/>
                <w:szCs w:val="23"/>
              </w:rPr>
              <w:t>Amount €</w:t>
            </w:r>
          </w:p>
        </w:tc>
      </w:tr>
      <w:tr w:rsidR="00E76AC5" w:rsidTr="00A136D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E76AC5" w:rsidRDefault="00E76AC5">
            <w:pPr>
              <w:spacing w:before="225" w:after="225" w:line="336" w:lineRule="atLeast"/>
              <w:rPr>
                <w:rFonts w:ascii="Verdana" w:hAnsi="Verdana"/>
                <w:sz w:val="23"/>
                <w:szCs w:val="23"/>
              </w:rPr>
            </w:pPr>
            <w:r>
              <w:rPr>
                <w:rFonts w:ascii="Verdana" w:hAnsi="Verdana"/>
                <w:sz w:val="23"/>
                <w:szCs w:val="23"/>
              </w:rPr>
              <w:t>AGF843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76AC5" w:rsidRDefault="00E76AC5">
            <w:pPr>
              <w:spacing w:before="225" w:after="225" w:line="336" w:lineRule="atLeast"/>
              <w:rPr>
                <w:rFonts w:ascii="Verdana" w:hAnsi="Verdana"/>
                <w:sz w:val="23"/>
                <w:szCs w:val="23"/>
              </w:rPr>
            </w:pPr>
            <w:r>
              <w:rPr>
                <w:rFonts w:ascii="Verdana" w:hAnsi="Verdana"/>
                <w:sz w:val="23"/>
                <w:szCs w:val="23"/>
              </w:rPr>
              <w:t>Palmerstown one act drama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76AC5" w:rsidRDefault="00E76AC5">
            <w:pPr>
              <w:spacing w:before="225" w:after="225" w:line="336" w:lineRule="atLeast"/>
              <w:rPr>
                <w:rFonts w:ascii="Verdana" w:hAnsi="Verdana"/>
                <w:sz w:val="23"/>
                <w:szCs w:val="23"/>
              </w:rPr>
            </w:pPr>
            <w:r>
              <w:rPr>
                <w:rFonts w:ascii="Verdana" w:hAnsi="Verdana"/>
                <w:sz w:val="23"/>
                <w:szCs w:val="23"/>
              </w:rPr>
              <w:t>Contribution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76AC5" w:rsidRDefault="00E76AC5">
            <w:pPr>
              <w:spacing w:before="225" w:after="225" w:line="336" w:lineRule="atLeast"/>
              <w:rPr>
                <w:rFonts w:ascii="Verdana" w:hAnsi="Verdana"/>
                <w:sz w:val="23"/>
                <w:szCs w:val="23"/>
              </w:rPr>
            </w:pPr>
            <w:r>
              <w:rPr>
                <w:rFonts w:ascii="Verdana" w:hAnsi="Verdana"/>
                <w:sz w:val="23"/>
                <w:szCs w:val="23"/>
              </w:rPr>
              <w:t>18/5/2015</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E76AC5" w:rsidRDefault="00E76AC5">
            <w:pPr>
              <w:spacing w:before="225" w:after="225" w:line="336" w:lineRule="atLeast"/>
              <w:rPr>
                <w:rFonts w:ascii="Verdana" w:hAnsi="Verdana"/>
                <w:sz w:val="23"/>
                <w:szCs w:val="23"/>
              </w:rPr>
            </w:pPr>
            <w:r>
              <w:rPr>
                <w:rFonts w:ascii="Verdana" w:hAnsi="Verdana"/>
                <w:sz w:val="23"/>
                <w:szCs w:val="23"/>
              </w:rPr>
              <w:t>650</w:t>
            </w:r>
          </w:p>
        </w:tc>
      </w:tr>
    </w:tbl>
    <w:p w:rsidR="00E76AC5" w:rsidRDefault="00E76AC5" w:rsidP="00F214E9">
      <w:pPr>
        <w:pStyle w:val="PlainText"/>
        <w:rPr>
          <w:rFonts w:ascii="Verdana" w:hAnsi="Verdana"/>
          <w:b/>
          <w:sz w:val="24"/>
          <w:szCs w:val="24"/>
        </w:rPr>
      </w:pPr>
    </w:p>
    <w:p w:rsidR="00E76AC5" w:rsidRDefault="00E76AC5" w:rsidP="00F15468">
      <w:pPr>
        <w:pStyle w:val="NormalWeb"/>
        <w:rPr>
          <w:rFonts w:ascii="Verdana" w:hAnsi="Verdana"/>
        </w:rPr>
      </w:pPr>
      <w:r>
        <w:rPr>
          <w:rFonts w:ascii="Verdana" w:hAnsi="Verdana"/>
        </w:rPr>
        <w:t xml:space="preserve">The Headed Item was </w:t>
      </w:r>
      <w:r>
        <w:rPr>
          <w:rFonts w:ascii="Verdana" w:hAnsi="Verdana"/>
          <w:b/>
        </w:rPr>
        <w:t>AGREED</w:t>
      </w:r>
      <w:r>
        <w:rPr>
          <w:rFonts w:ascii="Verdana" w:hAnsi="Verdana"/>
        </w:rPr>
        <w:t xml:space="preserve"> without debate.</w:t>
      </w:r>
    </w:p>
    <w:p w:rsidR="00E76AC5" w:rsidRDefault="00E76AC5" w:rsidP="003827F3">
      <w:pPr>
        <w:pStyle w:val="PlainText"/>
        <w:rPr>
          <w:rFonts w:ascii="Verdana" w:hAnsi="Verdana"/>
          <w:b/>
          <w:sz w:val="24"/>
          <w:szCs w:val="24"/>
          <w:u w:val="single"/>
        </w:rPr>
      </w:pPr>
    </w:p>
    <w:p w:rsidR="00E76AC5" w:rsidRPr="003827F3" w:rsidRDefault="00E76AC5" w:rsidP="003827F3">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340</w:t>
      </w:r>
      <w:r w:rsidRPr="003827F3">
        <w:rPr>
          <w:rFonts w:ascii="Verdana" w:hAnsi="Verdana"/>
          <w:b/>
          <w:sz w:val="24"/>
          <w:szCs w:val="24"/>
          <w:u w:val="single"/>
        </w:rPr>
        <w:t>/15</w:t>
      </w:r>
      <w:r>
        <w:rPr>
          <w:rFonts w:ascii="Verdana" w:hAnsi="Verdana"/>
          <w:b/>
          <w:sz w:val="24"/>
          <w:szCs w:val="24"/>
          <w:u w:val="single"/>
        </w:rPr>
        <w:t xml:space="preserve"> </w:t>
      </w:r>
      <w:r w:rsidRPr="00A136DF">
        <w:rPr>
          <w:rFonts w:ascii="Verdana" w:hAnsi="Verdana"/>
          <w:b/>
          <w:sz w:val="24"/>
          <w:szCs w:val="24"/>
          <w:u w:val="single"/>
        </w:rPr>
        <w:t>NEW WORKS</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Pr="003827F3" w:rsidRDefault="00E76AC5" w:rsidP="00F214E9">
      <w:pPr>
        <w:pStyle w:val="PlainText"/>
        <w:rPr>
          <w:rFonts w:ascii="Verdana" w:hAnsi="Verdana"/>
          <w:b/>
          <w:sz w:val="24"/>
          <w:szCs w:val="24"/>
        </w:rPr>
      </w:pPr>
      <w:r w:rsidRPr="003827F3">
        <w:rPr>
          <w:rFonts w:ascii="Verdana" w:hAnsi="Verdana"/>
          <w:b/>
          <w:sz w:val="24"/>
          <w:szCs w:val="24"/>
        </w:rPr>
        <w:t xml:space="preserve">H-I (5): Libraries &amp; Arts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827F3">
        <w:rPr>
          <w:rFonts w:ascii="Verdana" w:hAnsi="Verdana"/>
          <w:b/>
          <w:sz w:val="24"/>
          <w:szCs w:val="24"/>
        </w:rPr>
        <w:t xml:space="preserve"> Item ID: 44714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3827F3">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sz w:val="24"/>
          <w:szCs w:val="24"/>
        </w:rPr>
      </w:pPr>
    </w:p>
    <w:p w:rsidR="00E76AC5" w:rsidRPr="003827F3" w:rsidRDefault="00E76AC5" w:rsidP="003827F3">
      <w:pPr>
        <w:pStyle w:val="PlainText"/>
        <w:rPr>
          <w:rFonts w:ascii="Verdana" w:hAnsi="Verdana"/>
          <w:caps/>
          <w:sz w:val="24"/>
          <w:szCs w:val="24"/>
        </w:rPr>
      </w:pPr>
      <w:r w:rsidRPr="003827F3">
        <w:rPr>
          <w:rFonts w:ascii="Verdana" w:hAnsi="Verdana"/>
          <w:b/>
          <w:sz w:val="24"/>
          <w:szCs w:val="24"/>
          <w:u w:val="single"/>
        </w:rPr>
        <w:t>L/</w:t>
      </w:r>
      <w:r>
        <w:rPr>
          <w:rFonts w:ascii="Verdana" w:hAnsi="Verdana"/>
          <w:b/>
          <w:sz w:val="24"/>
          <w:szCs w:val="24"/>
          <w:u w:val="single"/>
        </w:rPr>
        <w:t>341</w:t>
      </w:r>
      <w:r w:rsidRPr="003827F3">
        <w:rPr>
          <w:rFonts w:ascii="Verdana" w:hAnsi="Verdana"/>
          <w:b/>
          <w:sz w:val="24"/>
          <w:szCs w:val="24"/>
          <w:u w:val="single"/>
        </w:rPr>
        <w:t>/15</w:t>
      </w:r>
      <w:r w:rsidRPr="00A136DF">
        <w:rPr>
          <w:rFonts w:ascii="Verdana" w:hAnsi="Verdana"/>
          <w:b/>
          <w:sz w:val="24"/>
          <w:szCs w:val="24"/>
          <w:u w:val="single"/>
        </w:rPr>
        <w:t xml:space="preserve"> </w:t>
      </w:r>
      <w:r w:rsidRPr="00A136DF">
        <w:rPr>
          <w:rFonts w:ascii="Verdana" w:hAnsi="Verdana"/>
          <w:b/>
          <w:caps/>
          <w:sz w:val="24"/>
          <w:szCs w:val="24"/>
          <w:u w:val="single"/>
        </w:rPr>
        <w:t>Correspondence</w:t>
      </w:r>
      <w:r w:rsidRPr="003827F3">
        <w:rPr>
          <w:rFonts w:ascii="Verdana" w:hAnsi="Verdana"/>
          <w:caps/>
          <w:sz w:val="24"/>
          <w:szCs w:val="24"/>
        </w:rPr>
        <w:t xml:space="preserve"> </w:t>
      </w:r>
    </w:p>
    <w:p w:rsidR="00E76AC5" w:rsidRPr="003827F3" w:rsidRDefault="00E76AC5" w:rsidP="003827F3">
      <w:pPr>
        <w:pStyle w:val="PlainText"/>
        <w:rPr>
          <w:rFonts w:ascii="Verdana" w:hAnsi="Verdana"/>
          <w:b/>
          <w:sz w:val="24"/>
          <w:szCs w:val="24"/>
          <w:u w:val="single"/>
        </w:rPr>
      </w:pPr>
    </w:p>
    <w:p w:rsidR="00E76AC5" w:rsidRPr="00C53029" w:rsidRDefault="00E76AC5" w:rsidP="00F214E9">
      <w:pPr>
        <w:pStyle w:val="PlainText"/>
        <w:rPr>
          <w:rFonts w:ascii="Verdana" w:hAnsi="Verdana"/>
          <w:b/>
          <w:sz w:val="24"/>
          <w:szCs w:val="24"/>
        </w:rPr>
      </w:pPr>
      <w:r w:rsidRPr="00C53029">
        <w:rPr>
          <w:rFonts w:ascii="Verdana" w:hAnsi="Verdana"/>
          <w:b/>
          <w:sz w:val="24"/>
          <w:szCs w:val="24"/>
        </w:rPr>
        <w:t xml:space="preserve">Correspondence (2): Libraries &amp; Arts  </w:t>
      </w:r>
      <w:r>
        <w:rPr>
          <w:rFonts w:ascii="Verdana" w:hAnsi="Verdana"/>
          <w:b/>
          <w:sz w:val="24"/>
          <w:szCs w:val="24"/>
        </w:rPr>
        <w:tab/>
      </w:r>
      <w:r>
        <w:rPr>
          <w:rFonts w:ascii="Verdana" w:hAnsi="Verdana"/>
          <w:b/>
          <w:sz w:val="24"/>
          <w:szCs w:val="24"/>
        </w:rPr>
        <w:tab/>
      </w:r>
      <w:r>
        <w:rPr>
          <w:rFonts w:ascii="Verdana" w:hAnsi="Verdana"/>
          <w:b/>
          <w:sz w:val="24"/>
          <w:szCs w:val="24"/>
        </w:rPr>
        <w:tab/>
      </w:r>
      <w:r w:rsidRPr="00C53029">
        <w:rPr>
          <w:rFonts w:ascii="Verdana" w:hAnsi="Verdana"/>
          <w:b/>
          <w:sz w:val="24"/>
          <w:szCs w:val="24"/>
        </w:rPr>
        <w:t xml:space="preserve">Item ID: 44715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3827F3">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p>
    <w:p w:rsidR="00E76AC5" w:rsidRPr="00C73FE8" w:rsidRDefault="00E76AC5" w:rsidP="00C73FE8">
      <w:pPr>
        <w:pStyle w:val="PlainText"/>
        <w:jc w:val="center"/>
        <w:rPr>
          <w:rFonts w:ascii="Verdana" w:hAnsi="Verdana"/>
          <w:b/>
          <w:sz w:val="24"/>
          <w:szCs w:val="24"/>
          <w:u w:val="single"/>
        </w:rPr>
      </w:pPr>
      <w:r w:rsidRPr="00C73FE8">
        <w:rPr>
          <w:rFonts w:ascii="Verdana" w:hAnsi="Verdana"/>
          <w:b/>
          <w:sz w:val="24"/>
          <w:szCs w:val="24"/>
          <w:u w:val="single"/>
        </w:rPr>
        <w:t>Corporate Support</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r w:rsidRPr="003827F3">
        <w:rPr>
          <w:rFonts w:ascii="Verdana" w:hAnsi="Verdana"/>
          <w:b/>
          <w:sz w:val="24"/>
          <w:szCs w:val="24"/>
          <w:u w:val="single"/>
        </w:rPr>
        <w:t>L/</w:t>
      </w:r>
      <w:r>
        <w:rPr>
          <w:rFonts w:ascii="Verdana" w:hAnsi="Verdana"/>
          <w:b/>
          <w:sz w:val="24"/>
          <w:szCs w:val="24"/>
          <w:u w:val="single"/>
        </w:rPr>
        <w:t>342</w:t>
      </w:r>
      <w:r w:rsidRPr="003827F3">
        <w:rPr>
          <w:rFonts w:ascii="Verdana" w:hAnsi="Verdana"/>
          <w:b/>
          <w:sz w:val="24"/>
          <w:szCs w:val="24"/>
          <w:u w:val="single"/>
        </w:rPr>
        <w:t>/15</w:t>
      </w:r>
      <w:r>
        <w:rPr>
          <w:rFonts w:ascii="Verdana" w:hAnsi="Verdana"/>
          <w:b/>
          <w:sz w:val="24"/>
          <w:szCs w:val="24"/>
          <w:u w:val="single"/>
        </w:rPr>
        <w:t xml:space="preserve"> </w:t>
      </w:r>
      <w:r w:rsidRPr="003827F3">
        <w:rPr>
          <w:rFonts w:ascii="Verdana" w:hAnsi="Verdana"/>
          <w:b/>
          <w:sz w:val="24"/>
          <w:szCs w:val="24"/>
          <w:u w:val="single"/>
        </w:rPr>
        <w:t xml:space="preserve">QUESTIONS </w:t>
      </w:r>
    </w:p>
    <w:p w:rsidR="00E76AC5" w:rsidRPr="00D269DA" w:rsidRDefault="00E76AC5" w:rsidP="00107E1C">
      <w:pPr>
        <w:pStyle w:val="PlainText"/>
        <w:rPr>
          <w:rFonts w:ascii="Verdana" w:hAnsi="Verdana"/>
          <w:b/>
          <w:sz w:val="24"/>
          <w:szCs w:val="24"/>
        </w:rPr>
      </w:pPr>
      <w:r w:rsidRPr="00D269DA">
        <w:rPr>
          <w:rFonts w:ascii="Verdana" w:hAnsi="Verdana"/>
          <w:sz w:val="24"/>
          <w:szCs w:val="24"/>
        </w:rPr>
        <w:t xml:space="preserve">It was proposed by Councillor G. O’Connell, seconded by Councillor L. O’Toole and </w:t>
      </w:r>
      <w:r w:rsidRPr="00D269DA">
        <w:rPr>
          <w:rFonts w:ascii="Verdana" w:hAnsi="Verdana"/>
          <w:b/>
          <w:sz w:val="24"/>
          <w:szCs w:val="24"/>
        </w:rPr>
        <w:t>RESOLVED:</w:t>
      </w:r>
    </w:p>
    <w:p w:rsidR="00E76AC5" w:rsidRPr="00D269DA" w:rsidRDefault="00E76AC5" w:rsidP="00107E1C">
      <w:pPr>
        <w:pStyle w:val="PlainText"/>
        <w:rPr>
          <w:rFonts w:ascii="Verdana" w:hAnsi="Verdana"/>
          <w:b/>
          <w:sz w:val="24"/>
          <w:szCs w:val="24"/>
        </w:rPr>
      </w:pPr>
    </w:p>
    <w:p w:rsidR="00E76AC5" w:rsidRPr="00D269DA" w:rsidRDefault="00E76AC5" w:rsidP="00107E1C">
      <w:pPr>
        <w:pStyle w:val="PlainText"/>
        <w:rPr>
          <w:rFonts w:ascii="Verdana" w:hAnsi="Verdana"/>
          <w:sz w:val="24"/>
          <w:szCs w:val="24"/>
        </w:rPr>
      </w:pPr>
      <w:r w:rsidRPr="00D269DA">
        <w:rPr>
          <w:rFonts w:ascii="Verdana" w:hAnsi="Verdana"/>
          <w:sz w:val="24"/>
          <w:szCs w:val="24"/>
        </w:rPr>
        <w:t>“That pursuant to Standi</w:t>
      </w:r>
      <w:r>
        <w:rPr>
          <w:rFonts w:ascii="Verdana" w:hAnsi="Verdana"/>
          <w:sz w:val="24"/>
          <w:szCs w:val="24"/>
        </w:rPr>
        <w:t>ng Order No.13, Question number</w:t>
      </w:r>
      <w:r w:rsidRPr="00D269DA">
        <w:rPr>
          <w:rFonts w:ascii="Verdana" w:hAnsi="Verdana"/>
          <w:sz w:val="24"/>
          <w:szCs w:val="24"/>
        </w:rPr>
        <w:t xml:space="preserve"> 1 be </w:t>
      </w:r>
      <w:r w:rsidRPr="00D269DA">
        <w:rPr>
          <w:rFonts w:ascii="Verdana" w:hAnsi="Verdana"/>
          <w:b/>
          <w:sz w:val="24"/>
          <w:szCs w:val="24"/>
        </w:rPr>
        <w:t>ADOPTED</w:t>
      </w:r>
      <w:r w:rsidRPr="00D269DA">
        <w:rPr>
          <w:rFonts w:ascii="Verdana" w:hAnsi="Verdana"/>
          <w:sz w:val="24"/>
          <w:szCs w:val="24"/>
        </w:rPr>
        <w:t xml:space="preserve"> and </w:t>
      </w:r>
      <w:r w:rsidRPr="00D269DA">
        <w:rPr>
          <w:rFonts w:ascii="Verdana" w:hAnsi="Verdana"/>
          <w:b/>
          <w:sz w:val="24"/>
          <w:szCs w:val="24"/>
        </w:rPr>
        <w:t>APPROVED</w:t>
      </w:r>
      <w:r w:rsidRPr="00D269DA">
        <w:rPr>
          <w:rFonts w:ascii="Verdana" w:hAnsi="Verdana"/>
          <w:sz w:val="24"/>
          <w:szCs w:val="24"/>
        </w:rPr>
        <w:t>.”</w:t>
      </w:r>
    </w:p>
    <w:p w:rsidR="00E76AC5" w:rsidRPr="00A136DF" w:rsidRDefault="00E76AC5" w:rsidP="00F214E9">
      <w:pPr>
        <w:pStyle w:val="PlainText"/>
        <w:rPr>
          <w:rFonts w:ascii="Verdana" w:hAnsi="Verdana"/>
          <w:b/>
          <w:sz w:val="24"/>
          <w:szCs w:val="24"/>
          <w:u w:val="single"/>
        </w:rPr>
      </w:pPr>
      <w:r w:rsidRPr="00A136DF">
        <w:rPr>
          <w:rFonts w:ascii="Verdana" w:hAnsi="Verdana"/>
          <w:b/>
          <w:sz w:val="24"/>
          <w:szCs w:val="24"/>
          <w:u w:val="single"/>
        </w:rPr>
        <w:t>L/</w:t>
      </w:r>
      <w:r>
        <w:rPr>
          <w:rFonts w:ascii="Verdana" w:hAnsi="Verdana"/>
          <w:b/>
          <w:sz w:val="24"/>
          <w:szCs w:val="24"/>
          <w:u w:val="single"/>
        </w:rPr>
        <w:t>343</w:t>
      </w:r>
      <w:r w:rsidRPr="00A136DF">
        <w:rPr>
          <w:rFonts w:ascii="Verdana" w:hAnsi="Verdana"/>
          <w:b/>
          <w:sz w:val="24"/>
          <w:szCs w:val="24"/>
          <w:u w:val="single"/>
        </w:rPr>
        <w:t>/15</w:t>
      </w:r>
      <w:r>
        <w:rPr>
          <w:rFonts w:ascii="Verdana" w:hAnsi="Verdana"/>
          <w:b/>
          <w:sz w:val="24"/>
          <w:szCs w:val="24"/>
          <w:u w:val="single"/>
        </w:rPr>
        <w:t xml:space="preserve">  FIXYOURSTREET-LUCAN/PALMERSTOWN AREA</w:t>
      </w:r>
    </w:p>
    <w:p w:rsidR="00E76AC5" w:rsidRDefault="00E76AC5" w:rsidP="00F214E9">
      <w:pPr>
        <w:pStyle w:val="PlainText"/>
        <w:rPr>
          <w:rFonts w:ascii="Verdana" w:hAnsi="Verdana"/>
          <w:sz w:val="24"/>
          <w:szCs w:val="24"/>
        </w:rPr>
      </w:pPr>
    </w:p>
    <w:p w:rsidR="00E76AC5" w:rsidRPr="003827F3" w:rsidRDefault="00E76AC5" w:rsidP="00F214E9">
      <w:pPr>
        <w:pStyle w:val="PlainText"/>
        <w:rPr>
          <w:rFonts w:ascii="Verdana" w:hAnsi="Verdana"/>
          <w:b/>
          <w:sz w:val="24"/>
          <w:szCs w:val="24"/>
        </w:rPr>
      </w:pPr>
      <w:r w:rsidRPr="003827F3">
        <w:rPr>
          <w:rFonts w:ascii="Verdana" w:hAnsi="Verdana"/>
          <w:b/>
          <w:sz w:val="24"/>
          <w:szCs w:val="24"/>
        </w:rPr>
        <w:t xml:space="preserve">Question (3):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3827F3">
        <w:rPr>
          <w:rFonts w:ascii="Verdana" w:hAnsi="Verdana"/>
          <w:b/>
          <w:sz w:val="24"/>
          <w:szCs w:val="24"/>
        </w:rPr>
        <w:t xml:space="preserve">Item ID: 44756 </w:t>
      </w:r>
    </w:p>
    <w:p w:rsidR="00E76AC5" w:rsidRDefault="00E76AC5" w:rsidP="00F214E9">
      <w:pPr>
        <w:pStyle w:val="PlainText"/>
        <w:rPr>
          <w:rFonts w:ascii="Verdana" w:hAnsi="Verdana"/>
          <w:sz w:val="24"/>
          <w:szCs w:val="24"/>
        </w:rPr>
      </w:pPr>
      <w:r w:rsidRPr="00C73FE8">
        <w:rPr>
          <w:rFonts w:ascii="Verdana" w:hAnsi="Verdana"/>
          <w:sz w:val="24"/>
          <w:szCs w:val="24"/>
        </w:rPr>
        <w:t>"To ask the Chief Executive for a report on the operation of the FixYourStreet and the handling of complaints/requests for service by members of the public within this Local Area Committee as many people complain that such representations seem to go unattended to and question the viability and relevance of the system?"</w:t>
      </w:r>
    </w:p>
    <w:p w:rsidR="00E76AC5" w:rsidRDefault="00E76AC5" w:rsidP="00A136DF">
      <w:pPr>
        <w:pStyle w:val="NormalWeb"/>
        <w:rPr>
          <w:rFonts w:ascii="Verdana" w:hAnsi="Verdana"/>
        </w:rPr>
      </w:pPr>
      <w:r>
        <w:rPr>
          <w:rStyle w:val="Strong"/>
          <w:rFonts w:ascii="Verdana" w:hAnsi="Verdana"/>
        </w:rPr>
        <w:t>REPLY:</w:t>
      </w:r>
    </w:p>
    <w:p w:rsidR="00E76AC5" w:rsidRDefault="00E76AC5" w:rsidP="00A136DF">
      <w:pPr>
        <w:pStyle w:val="NormalWeb"/>
        <w:rPr>
          <w:rFonts w:ascii="Verdana" w:hAnsi="Verdana"/>
        </w:rPr>
      </w:pPr>
      <w:r>
        <w:rPr>
          <w:rFonts w:ascii="Verdana" w:hAnsi="Verdana"/>
        </w:rPr>
        <w:t xml:space="preserve">Since the launch of the Fix Your Street online service in August 2011, 2850 reports relating to the Lucan/Palmerston Area have been logged on </w:t>
      </w:r>
      <w:hyperlink r:id="rId8" w:history="1">
        <w:r>
          <w:rPr>
            <w:rStyle w:val="Strong"/>
            <w:rFonts w:ascii="Verdana" w:hAnsi="Verdana"/>
            <w:color w:val="0000FF"/>
            <w:u w:val="single"/>
          </w:rPr>
          <w:t>www.fixyourstreet.ie</w:t>
        </w:r>
      </w:hyperlink>
      <w:r>
        <w:rPr>
          <w:rFonts w:ascii="Verdana" w:hAnsi="Verdana"/>
        </w:rPr>
        <w:t xml:space="preserve"> up to the 20th May 2015. Please see breakdown by category below:</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6188"/>
        <w:gridCol w:w="1590"/>
      </w:tblGrid>
      <w:tr w:rsidR="00E76AC5" w:rsidTr="00A136DF">
        <w:tc>
          <w:tcPr>
            <w:tcW w:w="0" w:type="auto"/>
            <w:gridSpan w:val="2"/>
            <w:tcBorders>
              <w:top w:val="single" w:sz="6" w:space="0" w:color="000000"/>
              <w:bottom w:val="single" w:sz="6" w:space="0" w:color="000000"/>
            </w:tcBorders>
            <w:tcMar>
              <w:top w:w="60" w:type="dxa"/>
              <w:left w:w="60" w:type="dxa"/>
              <w:bottom w:w="60" w:type="dxa"/>
              <w:right w:w="60" w:type="dxa"/>
            </w:tcMar>
          </w:tcPr>
          <w:p w:rsidR="00E76AC5" w:rsidRDefault="00E76AC5">
            <w:pPr>
              <w:pStyle w:val="NormalWeb"/>
              <w:spacing w:line="336" w:lineRule="atLeast"/>
              <w:rPr>
                <w:rFonts w:ascii="Verdana" w:hAnsi="Verdana"/>
                <w:sz w:val="23"/>
                <w:szCs w:val="23"/>
              </w:rPr>
            </w:pPr>
            <w:r>
              <w:rPr>
                <w:rStyle w:val="Strong"/>
                <w:rFonts w:ascii="Verdana" w:hAnsi="Verdana"/>
                <w:sz w:val="23"/>
                <w:szCs w:val="23"/>
              </w:rPr>
              <w:t xml:space="preserve">Lucan/Palmerston EDs </w:t>
            </w:r>
          </w:p>
        </w:tc>
      </w:tr>
      <w:tr w:rsidR="00E76AC5" w:rsidTr="00A136D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E76AC5" w:rsidRDefault="00E76AC5">
            <w:pPr>
              <w:spacing w:line="336" w:lineRule="atLeast"/>
              <w:rPr>
                <w:rFonts w:ascii="Verdana" w:hAnsi="Verdana"/>
                <w:sz w:val="23"/>
                <w:szCs w:val="23"/>
              </w:rPr>
            </w:pPr>
            <w:r>
              <w:rPr>
                <w:rStyle w:val="Strong"/>
                <w:rFonts w:ascii="Verdana" w:hAnsi="Verdana"/>
                <w:sz w:val="23"/>
                <w:szCs w:val="23"/>
              </w:rPr>
              <w:t>Category</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E76AC5" w:rsidRDefault="00E76AC5">
            <w:pPr>
              <w:spacing w:line="336" w:lineRule="atLeast"/>
              <w:rPr>
                <w:rFonts w:ascii="Verdana" w:hAnsi="Verdana"/>
                <w:sz w:val="23"/>
                <w:szCs w:val="23"/>
              </w:rPr>
            </w:pPr>
            <w:r>
              <w:rPr>
                <w:rStyle w:val="Strong"/>
                <w:rFonts w:ascii="Verdana" w:hAnsi="Verdana"/>
                <w:sz w:val="23"/>
                <w:szCs w:val="23"/>
              </w:rPr>
              <w:t>Count</w:t>
            </w:r>
          </w:p>
        </w:tc>
      </w:tr>
      <w:tr w:rsidR="00E76AC5" w:rsidTr="00A136D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E76AC5" w:rsidRDefault="00E76AC5">
            <w:pPr>
              <w:spacing w:line="336" w:lineRule="atLeast"/>
              <w:rPr>
                <w:rFonts w:ascii="Verdana" w:hAnsi="Verdana"/>
                <w:sz w:val="23"/>
                <w:szCs w:val="23"/>
              </w:rPr>
            </w:pPr>
            <w:r>
              <w:rPr>
                <w:rFonts w:ascii="Verdana" w:hAnsi="Verdana"/>
                <w:sz w:val="23"/>
                <w:szCs w:val="23"/>
              </w:rPr>
              <w:t>Graffiti</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E76AC5" w:rsidRDefault="00E76AC5">
            <w:pPr>
              <w:spacing w:line="336" w:lineRule="atLeast"/>
              <w:rPr>
                <w:rFonts w:ascii="Verdana" w:hAnsi="Verdana"/>
                <w:sz w:val="23"/>
                <w:szCs w:val="23"/>
              </w:rPr>
            </w:pPr>
            <w:r>
              <w:rPr>
                <w:rFonts w:ascii="Verdana" w:hAnsi="Verdana"/>
                <w:sz w:val="23"/>
                <w:szCs w:val="23"/>
              </w:rPr>
              <w:t>145</w:t>
            </w:r>
          </w:p>
        </w:tc>
      </w:tr>
      <w:tr w:rsidR="00E76AC5" w:rsidTr="00A136D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E76AC5" w:rsidRDefault="00E76AC5">
            <w:pPr>
              <w:spacing w:line="336" w:lineRule="atLeast"/>
              <w:rPr>
                <w:rFonts w:ascii="Verdana" w:hAnsi="Verdana"/>
                <w:sz w:val="23"/>
                <w:szCs w:val="23"/>
              </w:rPr>
            </w:pPr>
            <w:r>
              <w:rPr>
                <w:rFonts w:ascii="Verdana" w:hAnsi="Verdana"/>
                <w:sz w:val="23"/>
                <w:szCs w:val="23"/>
              </w:rPr>
              <w:t>Leaks and Drainage</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E76AC5" w:rsidRDefault="00E76AC5">
            <w:pPr>
              <w:spacing w:line="336" w:lineRule="atLeast"/>
              <w:rPr>
                <w:rFonts w:ascii="Verdana" w:hAnsi="Verdana"/>
                <w:sz w:val="23"/>
                <w:szCs w:val="23"/>
              </w:rPr>
            </w:pPr>
            <w:r>
              <w:rPr>
                <w:rFonts w:ascii="Verdana" w:hAnsi="Verdana"/>
                <w:sz w:val="23"/>
                <w:szCs w:val="23"/>
              </w:rPr>
              <w:t>138</w:t>
            </w:r>
          </w:p>
        </w:tc>
      </w:tr>
      <w:tr w:rsidR="00E76AC5" w:rsidTr="00A136D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E76AC5" w:rsidRDefault="00E76AC5">
            <w:pPr>
              <w:spacing w:line="336" w:lineRule="atLeast"/>
              <w:rPr>
                <w:rFonts w:ascii="Verdana" w:hAnsi="Verdana"/>
                <w:sz w:val="23"/>
                <w:szCs w:val="23"/>
              </w:rPr>
            </w:pPr>
            <w:r>
              <w:rPr>
                <w:rFonts w:ascii="Verdana" w:hAnsi="Verdana"/>
                <w:sz w:val="23"/>
                <w:szCs w:val="23"/>
              </w:rPr>
              <w:t>Litter and Illegal Dumping</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E76AC5" w:rsidRDefault="00E76AC5">
            <w:pPr>
              <w:spacing w:line="336" w:lineRule="atLeast"/>
              <w:rPr>
                <w:rFonts w:ascii="Verdana" w:hAnsi="Verdana"/>
                <w:sz w:val="23"/>
                <w:szCs w:val="23"/>
              </w:rPr>
            </w:pPr>
            <w:r>
              <w:rPr>
                <w:rFonts w:ascii="Verdana" w:hAnsi="Verdana"/>
                <w:sz w:val="23"/>
                <w:szCs w:val="23"/>
              </w:rPr>
              <w:t>937</w:t>
            </w:r>
          </w:p>
        </w:tc>
      </w:tr>
      <w:tr w:rsidR="00E76AC5" w:rsidTr="00A136D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E76AC5" w:rsidRDefault="00E76AC5">
            <w:pPr>
              <w:spacing w:line="336" w:lineRule="atLeast"/>
              <w:rPr>
                <w:rFonts w:ascii="Verdana" w:hAnsi="Verdana"/>
                <w:sz w:val="23"/>
                <w:szCs w:val="23"/>
              </w:rPr>
            </w:pPr>
            <w:r>
              <w:rPr>
                <w:rFonts w:ascii="Verdana" w:hAnsi="Verdana"/>
                <w:sz w:val="23"/>
                <w:szCs w:val="23"/>
              </w:rPr>
              <w:t>Road and Path Defects</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E76AC5" w:rsidRDefault="00E76AC5">
            <w:pPr>
              <w:spacing w:line="336" w:lineRule="atLeast"/>
              <w:rPr>
                <w:rFonts w:ascii="Verdana" w:hAnsi="Verdana"/>
                <w:sz w:val="23"/>
                <w:szCs w:val="23"/>
              </w:rPr>
            </w:pPr>
            <w:r>
              <w:rPr>
                <w:rFonts w:ascii="Verdana" w:hAnsi="Verdana"/>
                <w:sz w:val="23"/>
                <w:szCs w:val="23"/>
              </w:rPr>
              <w:t>611</w:t>
            </w:r>
          </w:p>
        </w:tc>
      </w:tr>
      <w:tr w:rsidR="00E76AC5" w:rsidTr="00A136D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E76AC5" w:rsidRDefault="00E76AC5">
            <w:pPr>
              <w:spacing w:line="336" w:lineRule="atLeast"/>
              <w:rPr>
                <w:rFonts w:ascii="Verdana" w:hAnsi="Verdana"/>
                <w:sz w:val="23"/>
                <w:szCs w:val="23"/>
              </w:rPr>
            </w:pPr>
            <w:r>
              <w:rPr>
                <w:rFonts w:ascii="Verdana" w:hAnsi="Verdana"/>
                <w:sz w:val="23"/>
                <w:szCs w:val="23"/>
              </w:rPr>
              <w:t>Street Lighting</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E76AC5" w:rsidRDefault="00E76AC5">
            <w:pPr>
              <w:spacing w:line="336" w:lineRule="atLeast"/>
              <w:rPr>
                <w:rFonts w:ascii="Verdana" w:hAnsi="Verdana"/>
                <w:sz w:val="23"/>
                <w:szCs w:val="23"/>
              </w:rPr>
            </w:pPr>
            <w:r>
              <w:rPr>
                <w:rFonts w:ascii="Verdana" w:hAnsi="Verdana"/>
                <w:sz w:val="23"/>
                <w:szCs w:val="23"/>
              </w:rPr>
              <w:t>649</w:t>
            </w:r>
          </w:p>
        </w:tc>
      </w:tr>
      <w:tr w:rsidR="00E76AC5" w:rsidTr="00A136D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E76AC5" w:rsidRDefault="00E76AC5">
            <w:pPr>
              <w:spacing w:line="336" w:lineRule="atLeast"/>
              <w:rPr>
                <w:rFonts w:ascii="Verdana" w:hAnsi="Verdana"/>
                <w:sz w:val="23"/>
                <w:szCs w:val="23"/>
              </w:rPr>
            </w:pPr>
            <w:r>
              <w:rPr>
                <w:rFonts w:ascii="Verdana" w:hAnsi="Verdana"/>
                <w:sz w:val="23"/>
                <w:szCs w:val="23"/>
              </w:rPr>
              <w:t>Tree and Grass Maintenance</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E76AC5" w:rsidRDefault="00E76AC5">
            <w:pPr>
              <w:spacing w:line="336" w:lineRule="atLeast"/>
              <w:rPr>
                <w:rFonts w:ascii="Verdana" w:hAnsi="Verdana"/>
                <w:sz w:val="23"/>
                <w:szCs w:val="23"/>
              </w:rPr>
            </w:pPr>
            <w:r>
              <w:rPr>
                <w:rFonts w:ascii="Verdana" w:hAnsi="Verdana"/>
                <w:sz w:val="23"/>
                <w:szCs w:val="23"/>
              </w:rPr>
              <w:t>370</w:t>
            </w:r>
          </w:p>
        </w:tc>
      </w:tr>
      <w:tr w:rsidR="00E76AC5" w:rsidTr="00A136D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E76AC5" w:rsidRDefault="00E76AC5">
            <w:pPr>
              <w:spacing w:line="336" w:lineRule="atLeast"/>
              <w:rPr>
                <w:rFonts w:ascii="Verdana" w:hAnsi="Verdana"/>
                <w:sz w:val="23"/>
                <w:szCs w:val="23"/>
              </w:rPr>
            </w:pPr>
            <w:r>
              <w:rPr>
                <w:rStyle w:val="Strong"/>
                <w:rFonts w:ascii="Verdana" w:hAnsi="Verdana"/>
                <w:sz w:val="23"/>
                <w:szCs w:val="23"/>
              </w:rPr>
              <w:t>TOTAL</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E76AC5" w:rsidRDefault="00E76AC5">
            <w:pPr>
              <w:spacing w:line="336" w:lineRule="atLeast"/>
              <w:rPr>
                <w:rFonts w:ascii="Verdana" w:hAnsi="Verdana"/>
                <w:sz w:val="23"/>
                <w:szCs w:val="23"/>
              </w:rPr>
            </w:pPr>
            <w:r>
              <w:rPr>
                <w:rStyle w:val="Strong"/>
                <w:rFonts w:ascii="Verdana" w:hAnsi="Verdana"/>
                <w:sz w:val="23"/>
                <w:szCs w:val="23"/>
              </w:rPr>
              <w:t>2850</w:t>
            </w:r>
          </w:p>
        </w:tc>
      </w:tr>
    </w:tbl>
    <w:p w:rsidR="00E76AC5" w:rsidRDefault="00E76AC5" w:rsidP="00A136DF">
      <w:pPr>
        <w:pStyle w:val="NormalWeb"/>
        <w:rPr>
          <w:rFonts w:ascii="Verdana" w:hAnsi="Verdana"/>
        </w:rPr>
      </w:pPr>
      <w:r>
        <w:rPr>
          <w:rFonts w:ascii="Verdana" w:hAnsi="Verdana"/>
        </w:rPr>
        <w:t>A more comprehensive breakdown by electoral area for the Lucan/Palmerston area is provided as an attachment to this report.</w:t>
      </w:r>
    </w:p>
    <w:p w:rsidR="00E76AC5" w:rsidRDefault="00E76AC5" w:rsidP="00A136DF">
      <w:pPr>
        <w:pStyle w:val="NormalWeb"/>
        <w:rPr>
          <w:rFonts w:ascii="Verdana" w:hAnsi="Verdana"/>
        </w:rPr>
      </w:pPr>
      <w:r>
        <w:rPr>
          <w:rFonts w:ascii="Verdana" w:hAnsi="Verdana"/>
        </w:rPr>
        <w:t>There is a 48 hour response commitment in the Programme for Government for an acknowledgement to be issued by the Council to the customer. Due to the scheduling of works programmes, the work required may however be carried out at a later date. In these cases a commitment date is recorded on the system and a further update will issue on or before that date advising the customer of the scheduling of the work programme. For example, a member of the public can log an issue and they will receive an acknowledgement within the 2 day framework; however the works department may add this request to a future works programme schedule for completion at a later date, which in the instance of tree pruning for example can in general only take place at certain times of the year. These requests received through 'Fix Your Street’ are then captured with a commitment and tracked within the Council's Customer Care System.</w:t>
      </w:r>
    </w:p>
    <w:p w:rsidR="00E76AC5" w:rsidRDefault="00E76AC5" w:rsidP="00A136DF">
      <w:pPr>
        <w:pStyle w:val="NormalWeb"/>
        <w:rPr>
          <w:rFonts w:ascii="Verdana" w:hAnsi="Verdana"/>
        </w:rPr>
      </w:pPr>
      <w:r>
        <w:rPr>
          <w:rFonts w:ascii="Verdana" w:hAnsi="Verdana"/>
        </w:rPr>
        <w:t xml:space="preserve">A new email facility was added to the site in May 2014, whereby notifications are now issued to those customers who submit an email address. These notifications issue each time there is an update to the reports. Not all customers give their email address and those who don’t supply an email address can’t be contacted directly with updates. However the website will continue to be updated once the Council works department responds. If a customer checks back on the ‘fixyourstreet’ site over the 24 hours post logging their report, they should see their report listed. Once moderated those reports will be available for viewing on </w:t>
      </w:r>
      <w:hyperlink r:id="rId9" w:history="1">
        <w:r>
          <w:rPr>
            <w:rStyle w:val="Strong"/>
            <w:rFonts w:ascii="Verdana" w:hAnsi="Verdana"/>
            <w:color w:val="0000FF"/>
            <w:u w:val="single"/>
          </w:rPr>
          <w:t>www.fixyourstreet.ie</w:t>
        </w:r>
      </w:hyperlink>
    </w:p>
    <w:tbl>
      <w:tblPr>
        <w:tblW w:w="9240" w:type="dxa"/>
        <w:tblInd w:w="93" w:type="dxa"/>
        <w:tblLook w:val="0000"/>
      </w:tblPr>
      <w:tblGrid>
        <w:gridCol w:w="1800"/>
        <w:gridCol w:w="1220"/>
        <w:gridCol w:w="867"/>
        <w:gridCol w:w="920"/>
        <w:gridCol w:w="1038"/>
        <w:gridCol w:w="939"/>
        <w:gridCol w:w="1424"/>
        <w:gridCol w:w="1220"/>
      </w:tblGrid>
      <w:tr w:rsidR="00E76AC5" w:rsidTr="004552B8">
        <w:trPr>
          <w:trHeight w:val="1230"/>
        </w:trPr>
        <w:tc>
          <w:tcPr>
            <w:tcW w:w="1800" w:type="dxa"/>
            <w:tcBorders>
              <w:top w:val="single" w:sz="4" w:space="0" w:color="auto"/>
              <w:left w:val="single" w:sz="4" w:space="0" w:color="auto"/>
              <w:bottom w:val="single" w:sz="4" w:space="0" w:color="auto"/>
              <w:right w:val="single" w:sz="4" w:space="0" w:color="auto"/>
            </w:tcBorders>
            <w:vAlign w:val="bottom"/>
          </w:tcPr>
          <w:p w:rsidR="00E76AC5" w:rsidRDefault="00E76AC5">
            <w:pPr>
              <w:rPr>
                <w:rFonts w:ascii="Calibri" w:hAnsi="Calibri" w:cs="Arial"/>
                <w:b/>
                <w:bCs/>
              </w:rPr>
            </w:pPr>
            <w:r>
              <w:rPr>
                <w:rFonts w:ascii="Calibri" w:hAnsi="Calibri" w:cs="Arial"/>
                <w:b/>
                <w:bCs/>
                <w:sz w:val="22"/>
                <w:szCs w:val="22"/>
              </w:rPr>
              <w:t>Electoral Division Name</w:t>
            </w:r>
          </w:p>
        </w:tc>
        <w:tc>
          <w:tcPr>
            <w:tcW w:w="1220" w:type="dxa"/>
            <w:tcBorders>
              <w:top w:val="single" w:sz="4" w:space="0" w:color="auto"/>
              <w:left w:val="nil"/>
              <w:bottom w:val="single" w:sz="4" w:space="0" w:color="auto"/>
              <w:right w:val="single" w:sz="4" w:space="0" w:color="auto"/>
            </w:tcBorders>
            <w:vAlign w:val="bottom"/>
          </w:tcPr>
          <w:p w:rsidR="00E76AC5" w:rsidRDefault="00E76AC5">
            <w:pPr>
              <w:rPr>
                <w:rFonts w:ascii="Calibri" w:hAnsi="Calibri" w:cs="Arial"/>
                <w:b/>
                <w:bCs/>
              </w:rPr>
            </w:pPr>
            <w:r>
              <w:rPr>
                <w:rFonts w:ascii="Calibri" w:hAnsi="Calibri" w:cs="Arial"/>
                <w:b/>
                <w:bCs/>
                <w:sz w:val="22"/>
                <w:szCs w:val="22"/>
              </w:rPr>
              <w:t>#Incidents By ED</w:t>
            </w:r>
          </w:p>
        </w:tc>
        <w:tc>
          <w:tcPr>
            <w:tcW w:w="780" w:type="dxa"/>
            <w:tcBorders>
              <w:top w:val="single" w:sz="4" w:space="0" w:color="auto"/>
              <w:left w:val="nil"/>
              <w:bottom w:val="single" w:sz="4" w:space="0" w:color="auto"/>
              <w:right w:val="single" w:sz="4" w:space="0" w:color="auto"/>
            </w:tcBorders>
            <w:noWrap/>
            <w:vAlign w:val="bottom"/>
          </w:tcPr>
          <w:p w:rsidR="00E76AC5" w:rsidRDefault="00E76AC5">
            <w:pPr>
              <w:rPr>
                <w:rFonts w:ascii="Calibri" w:hAnsi="Calibri" w:cs="Arial"/>
                <w:b/>
                <w:bCs/>
              </w:rPr>
            </w:pPr>
            <w:r>
              <w:rPr>
                <w:rFonts w:ascii="Calibri" w:hAnsi="Calibri" w:cs="Arial"/>
                <w:b/>
                <w:bCs/>
                <w:sz w:val="22"/>
                <w:szCs w:val="22"/>
              </w:rPr>
              <w:t>Graffiti</w:t>
            </w:r>
          </w:p>
        </w:tc>
        <w:tc>
          <w:tcPr>
            <w:tcW w:w="920" w:type="dxa"/>
            <w:tcBorders>
              <w:top w:val="single" w:sz="4" w:space="0" w:color="auto"/>
              <w:left w:val="nil"/>
              <w:bottom w:val="single" w:sz="4" w:space="0" w:color="auto"/>
              <w:right w:val="single" w:sz="4" w:space="0" w:color="auto"/>
            </w:tcBorders>
            <w:vAlign w:val="bottom"/>
          </w:tcPr>
          <w:p w:rsidR="00E76AC5" w:rsidRDefault="00E76AC5">
            <w:pPr>
              <w:rPr>
                <w:rFonts w:ascii="Calibri" w:hAnsi="Calibri" w:cs="Arial"/>
                <w:b/>
                <w:bCs/>
              </w:rPr>
            </w:pPr>
            <w:r>
              <w:rPr>
                <w:rFonts w:ascii="Calibri" w:hAnsi="Calibri" w:cs="Arial"/>
                <w:b/>
                <w:bCs/>
                <w:sz w:val="22"/>
                <w:szCs w:val="22"/>
              </w:rPr>
              <w:t>Road and Path Defects</w:t>
            </w:r>
          </w:p>
        </w:tc>
        <w:tc>
          <w:tcPr>
            <w:tcW w:w="980" w:type="dxa"/>
            <w:tcBorders>
              <w:top w:val="single" w:sz="4" w:space="0" w:color="auto"/>
              <w:left w:val="nil"/>
              <w:bottom w:val="single" w:sz="4" w:space="0" w:color="auto"/>
              <w:right w:val="single" w:sz="4" w:space="0" w:color="auto"/>
            </w:tcBorders>
            <w:vAlign w:val="bottom"/>
          </w:tcPr>
          <w:p w:rsidR="00E76AC5" w:rsidRDefault="00E76AC5">
            <w:pPr>
              <w:rPr>
                <w:rFonts w:ascii="Calibri" w:hAnsi="Calibri" w:cs="Arial"/>
                <w:b/>
                <w:bCs/>
              </w:rPr>
            </w:pPr>
            <w:r>
              <w:rPr>
                <w:rFonts w:ascii="Calibri" w:hAnsi="Calibri" w:cs="Arial"/>
                <w:b/>
                <w:bCs/>
                <w:sz w:val="22"/>
                <w:szCs w:val="22"/>
              </w:rPr>
              <w:t>Leaks and Drainage</w:t>
            </w:r>
          </w:p>
        </w:tc>
        <w:tc>
          <w:tcPr>
            <w:tcW w:w="900" w:type="dxa"/>
            <w:tcBorders>
              <w:top w:val="single" w:sz="4" w:space="0" w:color="auto"/>
              <w:left w:val="nil"/>
              <w:bottom w:val="single" w:sz="4" w:space="0" w:color="auto"/>
              <w:right w:val="single" w:sz="4" w:space="0" w:color="auto"/>
            </w:tcBorders>
            <w:vAlign w:val="bottom"/>
          </w:tcPr>
          <w:p w:rsidR="00E76AC5" w:rsidRDefault="00E76AC5">
            <w:pPr>
              <w:rPr>
                <w:rFonts w:ascii="Calibri" w:hAnsi="Calibri" w:cs="Arial"/>
                <w:b/>
                <w:bCs/>
              </w:rPr>
            </w:pPr>
            <w:r>
              <w:rPr>
                <w:rFonts w:ascii="Calibri" w:hAnsi="Calibri" w:cs="Arial"/>
                <w:b/>
                <w:bCs/>
                <w:sz w:val="22"/>
                <w:szCs w:val="22"/>
              </w:rPr>
              <w:t>Street Lighting</w:t>
            </w:r>
          </w:p>
        </w:tc>
        <w:tc>
          <w:tcPr>
            <w:tcW w:w="1420" w:type="dxa"/>
            <w:tcBorders>
              <w:top w:val="single" w:sz="4" w:space="0" w:color="auto"/>
              <w:left w:val="nil"/>
              <w:bottom w:val="single" w:sz="4" w:space="0" w:color="auto"/>
              <w:right w:val="single" w:sz="4" w:space="0" w:color="auto"/>
            </w:tcBorders>
            <w:vAlign w:val="bottom"/>
          </w:tcPr>
          <w:p w:rsidR="00E76AC5" w:rsidRDefault="00E76AC5">
            <w:pPr>
              <w:rPr>
                <w:rFonts w:ascii="Calibri" w:hAnsi="Calibri" w:cs="Arial"/>
                <w:b/>
                <w:bCs/>
              </w:rPr>
            </w:pPr>
            <w:r>
              <w:rPr>
                <w:rFonts w:ascii="Calibri" w:hAnsi="Calibri" w:cs="Arial"/>
                <w:b/>
                <w:bCs/>
                <w:sz w:val="22"/>
                <w:szCs w:val="22"/>
              </w:rPr>
              <w:t>Tree and Grass Maintenance</w:t>
            </w:r>
          </w:p>
        </w:tc>
        <w:tc>
          <w:tcPr>
            <w:tcW w:w="1220" w:type="dxa"/>
            <w:tcBorders>
              <w:top w:val="single" w:sz="4" w:space="0" w:color="auto"/>
              <w:left w:val="nil"/>
              <w:bottom w:val="single" w:sz="4" w:space="0" w:color="auto"/>
              <w:right w:val="single" w:sz="4" w:space="0" w:color="auto"/>
            </w:tcBorders>
            <w:vAlign w:val="bottom"/>
          </w:tcPr>
          <w:p w:rsidR="00E76AC5" w:rsidRDefault="00E76AC5">
            <w:pPr>
              <w:rPr>
                <w:rFonts w:ascii="Calibri" w:hAnsi="Calibri" w:cs="Arial"/>
                <w:b/>
                <w:bCs/>
              </w:rPr>
            </w:pPr>
            <w:r>
              <w:rPr>
                <w:rFonts w:ascii="Calibri" w:hAnsi="Calibri" w:cs="Arial"/>
                <w:b/>
                <w:bCs/>
                <w:sz w:val="22"/>
                <w:szCs w:val="22"/>
              </w:rPr>
              <w:t>Litter and Illegal Dumping</w:t>
            </w:r>
          </w:p>
        </w:tc>
      </w:tr>
      <w:tr w:rsidR="00E76AC5" w:rsidTr="004552B8">
        <w:trPr>
          <w:trHeight w:val="255"/>
        </w:trPr>
        <w:tc>
          <w:tcPr>
            <w:tcW w:w="1800" w:type="dxa"/>
            <w:tcBorders>
              <w:top w:val="nil"/>
              <w:left w:val="single" w:sz="4" w:space="0" w:color="auto"/>
              <w:bottom w:val="single" w:sz="4" w:space="0" w:color="auto"/>
              <w:right w:val="single" w:sz="4" w:space="0" w:color="auto"/>
            </w:tcBorders>
            <w:noWrap/>
            <w:vAlign w:val="bottom"/>
          </w:tcPr>
          <w:p w:rsidR="00E76AC5" w:rsidRDefault="00E76AC5">
            <w:pPr>
              <w:rPr>
                <w:rFonts w:ascii="Arial" w:hAnsi="Arial" w:cs="Arial"/>
                <w:sz w:val="20"/>
                <w:szCs w:val="20"/>
              </w:rPr>
            </w:pPr>
            <w:r>
              <w:rPr>
                <w:rFonts w:ascii="Arial" w:hAnsi="Arial" w:cs="Arial"/>
                <w:sz w:val="20"/>
                <w:szCs w:val="20"/>
              </w:rPr>
              <w:t>Lucan Heights</w:t>
            </w:r>
          </w:p>
        </w:tc>
        <w:tc>
          <w:tcPr>
            <w:tcW w:w="12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630</w:t>
            </w:r>
          </w:p>
        </w:tc>
        <w:tc>
          <w:tcPr>
            <w:tcW w:w="78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24</w:t>
            </w:r>
          </w:p>
        </w:tc>
        <w:tc>
          <w:tcPr>
            <w:tcW w:w="9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147</w:t>
            </w:r>
          </w:p>
        </w:tc>
        <w:tc>
          <w:tcPr>
            <w:tcW w:w="98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33</w:t>
            </w:r>
          </w:p>
        </w:tc>
        <w:tc>
          <w:tcPr>
            <w:tcW w:w="90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145</w:t>
            </w:r>
          </w:p>
        </w:tc>
        <w:tc>
          <w:tcPr>
            <w:tcW w:w="14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94</w:t>
            </w:r>
          </w:p>
        </w:tc>
        <w:tc>
          <w:tcPr>
            <w:tcW w:w="12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187</w:t>
            </w:r>
          </w:p>
        </w:tc>
      </w:tr>
      <w:tr w:rsidR="00E76AC5" w:rsidTr="004552B8">
        <w:trPr>
          <w:trHeight w:val="255"/>
        </w:trPr>
        <w:tc>
          <w:tcPr>
            <w:tcW w:w="1800" w:type="dxa"/>
            <w:tcBorders>
              <w:top w:val="nil"/>
              <w:left w:val="single" w:sz="4" w:space="0" w:color="auto"/>
              <w:bottom w:val="single" w:sz="4" w:space="0" w:color="auto"/>
              <w:right w:val="single" w:sz="4" w:space="0" w:color="auto"/>
            </w:tcBorders>
            <w:noWrap/>
            <w:vAlign w:val="bottom"/>
          </w:tcPr>
          <w:p w:rsidR="00E76AC5" w:rsidRDefault="00E76AC5">
            <w:pPr>
              <w:rPr>
                <w:rFonts w:ascii="Arial" w:hAnsi="Arial" w:cs="Arial"/>
                <w:sz w:val="20"/>
                <w:szCs w:val="20"/>
              </w:rPr>
            </w:pPr>
            <w:r>
              <w:rPr>
                <w:rFonts w:ascii="Arial" w:hAnsi="Arial" w:cs="Arial"/>
                <w:sz w:val="20"/>
                <w:szCs w:val="20"/>
              </w:rPr>
              <w:t>Lucan-Esker</w:t>
            </w:r>
          </w:p>
        </w:tc>
        <w:tc>
          <w:tcPr>
            <w:tcW w:w="12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1300</w:t>
            </w:r>
          </w:p>
        </w:tc>
        <w:tc>
          <w:tcPr>
            <w:tcW w:w="78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85</w:t>
            </w:r>
          </w:p>
        </w:tc>
        <w:tc>
          <w:tcPr>
            <w:tcW w:w="9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240</w:t>
            </w:r>
          </w:p>
        </w:tc>
        <w:tc>
          <w:tcPr>
            <w:tcW w:w="98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56</w:t>
            </w:r>
          </w:p>
        </w:tc>
        <w:tc>
          <w:tcPr>
            <w:tcW w:w="90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314</w:t>
            </w:r>
          </w:p>
        </w:tc>
        <w:tc>
          <w:tcPr>
            <w:tcW w:w="14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183</w:t>
            </w:r>
          </w:p>
        </w:tc>
        <w:tc>
          <w:tcPr>
            <w:tcW w:w="12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422</w:t>
            </w:r>
          </w:p>
        </w:tc>
      </w:tr>
      <w:tr w:rsidR="00E76AC5" w:rsidTr="004552B8">
        <w:trPr>
          <w:trHeight w:val="255"/>
        </w:trPr>
        <w:tc>
          <w:tcPr>
            <w:tcW w:w="1800" w:type="dxa"/>
            <w:tcBorders>
              <w:top w:val="nil"/>
              <w:left w:val="single" w:sz="4" w:space="0" w:color="auto"/>
              <w:bottom w:val="single" w:sz="4" w:space="0" w:color="auto"/>
              <w:right w:val="single" w:sz="4" w:space="0" w:color="auto"/>
            </w:tcBorders>
            <w:noWrap/>
            <w:vAlign w:val="bottom"/>
          </w:tcPr>
          <w:p w:rsidR="00E76AC5" w:rsidRDefault="00E76AC5">
            <w:pPr>
              <w:rPr>
                <w:rFonts w:ascii="Arial" w:hAnsi="Arial" w:cs="Arial"/>
                <w:sz w:val="20"/>
                <w:szCs w:val="20"/>
              </w:rPr>
            </w:pPr>
            <w:r>
              <w:rPr>
                <w:rFonts w:ascii="Arial" w:hAnsi="Arial" w:cs="Arial"/>
                <w:sz w:val="20"/>
                <w:szCs w:val="20"/>
              </w:rPr>
              <w:t>Lucan-St. Helen's</w:t>
            </w:r>
          </w:p>
        </w:tc>
        <w:tc>
          <w:tcPr>
            <w:tcW w:w="12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392</w:t>
            </w:r>
          </w:p>
        </w:tc>
        <w:tc>
          <w:tcPr>
            <w:tcW w:w="78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10</w:t>
            </w:r>
          </w:p>
        </w:tc>
        <w:tc>
          <w:tcPr>
            <w:tcW w:w="9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88</w:t>
            </w:r>
          </w:p>
        </w:tc>
        <w:tc>
          <w:tcPr>
            <w:tcW w:w="98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23</w:t>
            </w:r>
          </w:p>
        </w:tc>
        <w:tc>
          <w:tcPr>
            <w:tcW w:w="90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93</w:t>
            </w:r>
          </w:p>
        </w:tc>
        <w:tc>
          <w:tcPr>
            <w:tcW w:w="14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45</w:t>
            </w:r>
          </w:p>
        </w:tc>
        <w:tc>
          <w:tcPr>
            <w:tcW w:w="12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133</w:t>
            </w:r>
          </w:p>
        </w:tc>
      </w:tr>
      <w:tr w:rsidR="00E76AC5" w:rsidTr="004552B8">
        <w:trPr>
          <w:trHeight w:val="255"/>
        </w:trPr>
        <w:tc>
          <w:tcPr>
            <w:tcW w:w="1800" w:type="dxa"/>
            <w:tcBorders>
              <w:top w:val="nil"/>
              <w:left w:val="single" w:sz="4" w:space="0" w:color="auto"/>
              <w:bottom w:val="single" w:sz="4" w:space="0" w:color="auto"/>
              <w:right w:val="single" w:sz="4" w:space="0" w:color="auto"/>
            </w:tcBorders>
            <w:noWrap/>
            <w:vAlign w:val="bottom"/>
          </w:tcPr>
          <w:p w:rsidR="00E76AC5" w:rsidRDefault="00E76AC5">
            <w:pPr>
              <w:rPr>
                <w:rFonts w:ascii="Arial" w:hAnsi="Arial" w:cs="Arial"/>
                <w:sz w:val="20"/>
                <w:szCs w:val="20"/>
              </w:rPr>
            </w:pPr>
            <w:r>
              <w:rPr>
                <w:rFonts w:ascii="Arial" w:hAnsi="Arial" w:cs="Arial"/>
                <w:sz w:val="20"/>
                <w:szCs w:val="20"/>
              </w:rPr>
              <w:t>Palmerston Village</w:t>
            </w:r>
          </w:p>
        </w:tc>
        <w:tc>
          <w:tcPr>
            <w:tcW w:w="12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230</w:t>
            </w:r>
          </w:p>
        </w:tc>
        <w:tc>
          <w:tcPr>
            <w:tcW w:w="78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8</w:t>
            </w:r>
          </w:p>
        </w:tc>
        <w:tc>
          <w:tcPr>
            <w:tcW w:w="9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52</w:t>
            </w:r>
          </w:p>
        </w:tc>
        <w:tc>
          <w:tcPr>
            <w:tcW w:w="98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12</w:t>
            </w:r>
          </w:p>
        </w:tc>
        <w:tc>
          <w:tcPr>
            <w:tcW w:w="90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43</w:t>
            </w:r>
          </w:p>
        </w:tc>
        <w:tc>
          <w:tcPr>
            <w:tcW w:w="14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25</w:t>
            </w:r>
          </w:p>
        </w:tc>
        <w:tc>
          <w:tcPr>
            <w:tcW w:w="12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90</w:t>
            </w:r>
          </w:p>
        </w:tc>
      </w:tr>
      <w:tr w:rsidR="00E76AC5" w:rsidTr="004552B8">
        <w:trPr>
          <w:trHeight w:val="255"/>
        </w:trPr>
        <w:tc>
          <w:tcPr>
            <w:tcW w:w="1800" w:type="dxa"/>
            <w:tcBorders>
              <w:top w:val="nil"/>
              <w:left w:val="single" w:sz="4" w:space="0" w:color="auto"/>
              <w:bottom w:val="single" w:sz="4" w:space="0" w:color="auto"/>
              <w:right w:val="single" w:sz="4" w:space="0" w:color="auto"/>
            </w:tcBorders>
            <w:noWrap/>
            <w:vAlign w:val="bottom"/>
          </w:tcPr>
          <w:p w:rsidR="00E76AC5" w:rsidRDefault="00E76AC5">
            <w:pPr>
              <w:rPr>
                <w:rFonts w:ascii="Arial" w:hAnsi="Arial" w:cs="Arial"/>
                <w:sz w:val="20"/>
                <w:szCs w:val="20"/>
              </w:rPr>
            </w:pPr>
            <w:r>
              <w:rPr>
                <w:rFonts w:ascii="Arial" w:hAnsi="Arial" w:cs="Arial"/>
                <w:sz w:val="20"/>
                <w:szCs w:val="20"/>
              </w:rPr>
              <w:t>Palmerston West</w:t>
            </w:r>
          </w:p>
        </w:tc>
        <w:tc>
          <w:tcPr>
            <w:tcW w:w="12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298</w:t>
            </w:r>
          </w:p>
        </w:tc>
        <w:tc>
          <w:tcPr>
            <w:tcW w:w="78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18</w:t>
            </w:r>
          </w:p>
        </w:tc>
        <w:tc>
          <w:tcPr>
            <w:tcW w:w="9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84</w:t>
            </w:r>
          </w:p>
        </w:tc>
        <w:tc>
          <w:tcPr>
            <w:tcW w:w="98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14</w:t>
            </w:r>
          </w:p>
        </w:tc>
        <w:tc>
          <w:tcPr>
            <w:tcW w:w="90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54</w:t>
            </w:r>
          </w:p>
        </w:tc>
        <w:tc>
          <w:tcPr>
            <w:tcW w:w="14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23</w:t>
            </w:r>
          </w:p>
        </w:tc>
        <w:tc>
          <w:tcPr>
            <w:tcW w:w="1220" w:type="dxa"/>
            <w:tcBorders>
              <w:top w:val="nil"/>
              <w:left w:val="nil"/>
              <w:bottom w:val="single" w:sz="4" w:space="0" w:color="auto"/>
              <w:right w:val="single" w:sz="4" w:space="0" w:color="auto"/>
            </w:tcBorders>
            <w:noWrap/>
            <w:vAlign w:val="bottom"/>
          </w:tcPr>
          <w:p w:rsidR="00E76AC5" w:rsidRDefault="00E76AC5">
            <w:pPr>
              <w:jc w:val="right"/>
              <w:rPr>
                <w:rFonts w:ascii="Arial" w:hAnsi="Arial" w:cs="Arial"/>
                <w:sz w:val="20"/>
                <w:szCs w:val="20"/>
              </w:rPr>
            </w:pPr>
            <w:r>
              <w:rPr>
                <w:rFonts w:ascii="Arial" w:hAnsi="Arial" w:cs="Arial"/>
                <w:sz w:val="20"/>
                <w:szCs w:val="20"/>
              </w:rPr>
              <w:t>105</w:t>
            </w:r>
          </w:p>
        </w:tc>
      </w:tr>
      <w:tr w:rsidR="00E76AC5" w:rsidTr="004552B8">
        <w:trPr>
          <w:trHeight w:val="300"/>
        </w:trPr>
        <w:tc>
          <w:tcPr>
            <w:tcW w:w="1800" w:type="dxa"/>
            <w:tcBorders>
              <w:top w:val="nil"/>
              <w:left w:val="single" w:sz="4" w:space="0" w:color="auto"/>
              <w:bottom w:val="single" w:sz="4" w:space="0" w:color="auto"/>
              <w:right w:val="single" w:sz="4" w:space="0" w:color="auto"/>
            </w:tcBorders>
            <w:noWrap/>
            <w:vAlign w:val="bottom"/>
          </w:tcPr>
          <w:p w:rsidR="00E76AC5" w:rsidRDefault="00E76AC5">
            <w:pPr>
              <w:rPr>
                <w:rFonts w:ascii="Calibri" w:hAnsi="Calibri" w:cs="Arial"/>
                <w:b/>
                <w:bCs/>
              </w:rPr>
            </w:pPr>
            <w:r>
              <w:rPr>
                <w:rFonts w:ascii="Calibri" w:hAnsi="Calibri" w:cs="Arial"/>
                <w:b/>
                <w:bCs/>
                <w:sz w:val="22"/>
                <w:szCs w:val="22"/>
              </w:rPr>
              <w:t>TOTAL</w:t>
            </w:r>
          </w:p>
        </w:tc>
        <w:tc>
          <w:tcPr>
            <w:tcW w:w="1220" w:type="dxa"/>
            <w:tcBorders>
              <w:top w:val="nil"/>
              <w:left w:val="nil"/>
              <w:bottom w:val="single" w:sz="4" w:space="0" w:color="auto"/>
              <w:right w:val="single" w:sz="4" w:space="0" w:color="auto"/>
            </w:tcBorders>
            <w:noWrap/>
            <w:vAlign w:val="bottom"/>
          </w:tcPr>
          <w:p w:rsidR="00E76AC5" w:rsidRDefault="00E76AC5">
            <w:pPr>
              <w:jc w:val="right"/>
              <w:rPr>
                <w:rFonts w:ascii="Calibri" w:hAnsi="Calibri" w:cs="Arial"/>
                <w:b/>
                <w:bCs/>
              </w:rPr>
            </w:pPr>
            <w:r>
              <w:rPr>
                <w:rFonts w:ascii="Calibri" w:hAnsi="Calibri" w:cs="Arial"/>
                <w:b/>
                <w:bCs/>
                <w:sz w:val="22"/>
                <w:szCs w:val="22"/>
              </w:rPr>
              <w:t>2850</w:t>
            </w:r>
          </w:p>
        </w:tc>
        <w:tc>
          <w:tcPr>
            <w:tcW w:w="780" w:type="dxa"/>
            <w:tcBorders>
              <w:top w:val="nil"/>
              <w:left w:val="nil"/>
              <w:bottom w:val="single" w:sz="4" w:space="0" w:color="auto"/>
              <w:right w:val="single" w:sz="4" w:space="0" w:color="auto"/>
            </w:tcBorders>
            <w:noWrap/>
            <w:vAlign w:val="bottom"/>
          </w:tcPr>
          <w:p w:rsidR="00E76AC5" w:rsidRDefault="00E76AC5">
            <w:pPr>
              <w:jc w:val="right"/>
              <w:rPr>
                <w:rFonts w:ascii="Calibri" w:hAnsi="Calibri" w:cs="Arial"/>
                <w:b/>
                <w:bCs/>
              </w:rPr>
            </w:pPr>
            <w:r>
              <w:rPr>
                <w:rFonts w:ascii="Calibri" w:hAnsi="Calibri" w:cs="Arial"/>
                <w:b/>
                <w:bCs/>
                <w:sz w:val="22"/>
                <w:szCs w:val="22"/>
              </w:rPr>
              <w:t>145</w:t>
            </w:r>
          </w:p>
        </w:tc>
        <w:tc>
          <w:tcPr>
            <w:tcW w:w="920" w:type="dxa"/>
            <w:tcBorders>
              <w:top w:val="nil"/>
              <w:left w:val="nil"/>
              <w:bottom w:val="single" w:sz="4" w:space="0" w:color="auto"/>
              <w:right w:val="single" w:sz="4" w:space="0" w:color="auto"/>
            </w:tcBorders>
            <w:noWrap/>
            <w:vAlign w:val="bottom"/>
          </w:tcPr>
          <w:p w:rsidR="00E76AC5" w:rsidRDefault="00E76AC5">
            <w:pPr>
              <w:jc w:val="right"/>
              <w:rPr>
                <w:rFonts w:ascii="Calibri" w:hAnsi="Calibri" w:cs="Arial"/>
                <w:b/>
                <w:bCs/>
              </w:rPr>
            </w:pPr>
            <w:r>
              <w:rPr>
                <w:rFonts w:ascii="Calibri" w:hAnsi="Calibri" w:cs="Arial"/>
                <w:b/>
                <w:bCs/>
                <w:sz w:val="22"/>
                <w:szCs w:val="22"/>
              </w:rPr>
              <w:t>611</w:t>
            </w:r>
          </w:p>
        </w:tc>
        <w:tc>
          <w:tcPr>
            <w:tcW w:w="980" w:type="dxa"/>
            <w:tcBorders>
              <w:top w:val="nil"/>
              <w:left w:val="nil"/>
              <w:bottom w:val="single" w:sz="4" w:space="0" w:color="auto"/>
              <w:right w:val="single" w:sz="4" w:space="0" w:color="auto"/>
            </w:tcBorders>
            <w:noWrap/>
            <w:vAlign w:val="bottom"/>
          </w:tcPr>
          <w:p w:rsidR="00E76AC5" w:rsidRDefault="00E76AC5">
            <w:pPr>
              <w:jc w:val="right"/>
              <w:rPr>
                <w:rFonts w:ascii="Calibri" w:hAnsi="Calibri" w:cs="Arial"/>
                <w:b/>
                <w:bCs/>
              </w:rPr>
            </w:pPr>
            <w:r>
              <w:rPr>
                <w:rFonts w:ascii="Calibri" w:hAnsi="Calibri" w:cs="Arial"/>
                <w:b/>
                <w:bCs/>
                <w:sz w:val="22"/>
                <w:szCs w:val="22"/>
              </w:rPr>
              <w:t>138</w:t>
            </w:r>
          </w:p>
        </w:tc>
        <w:tc>
          <w:tcPr>
            <w:tcW w:w="900" w:type="dxa"/>
            <w:tcBorders>
              <w:top w:val="nil"/>
              <w:left w:val="nil"/>
              <w:bottom w:val="single" w:sz="4" w:space="0" w:color="auto"/>
              <w:right w:val="single" w:sz="4" w:space="0" w:color="auto"/>
            </w:tcBorders>
            <w:noWrap/>
            <w:vAlign w:val="bottom"/>
          </w:tcPr>
          <w:p w:rsidR="00E76AC5" w:rsidRDefault="00E76AC5">
            <w:pPr>
              <w:jc w:val="right"/>
              <w:rPr>
                <w:rFonts w:ascii="Calibri" w:hAnsi="Calibri" w:cs="Arial"/>
                <w:b/>
                <w:bCs/>
              </w:rPr>
            </w:pPr>
            <w:r>
              <w:rPr>
                <w:rFonts w:ascii="Calibri" w:hAnsi="Calibri" w:cs="Arial"/>
                <w:b/>
                <w:bCs/>
                <w:sz w:val="22"/>
                <w:szCs w:val="22"/>
              </w:rPr>
              <w:t>649</w:t>
            </w:r>
          </w:p>
        </w:tc>
        <w:tc>
          <w:tcPr>
            <w:tcW w:w="1420" w:type="dxa"/>
            <w:tcBorders>
              <w:top w:val="nil"/>
              <w:left w:val="nil"/>
              <w:bottom w:val="single" w:sz="4" w:space="0" w:color="auto"/>
              <w:right w:val="single" w:sz="4" w:space="0" w:color="auto"/>
            </w:tcBorders>
            <w:noWrap/>
            <w:vAlign w:val="bottom"/>
          </w:tcPr>
          <w:p w:rsidR="00E76AC5" w:rsidRDefault="00E76AC5">
            <w:pPr>
              <w:jc w:val="right"/>
              <w:rPr>
                <w:rFonts w:ascii="Calibri" w:hAnsi="Calibri" w:cs="Arial"/>
                <w:b/>
                <w:bCs/>
              </w:rPr>
            </w:pPr>
            <w:r>
              <w:rPr>
                <w:rFonts w:ascii="Calibri" w:hAnsi="Calibri" w:cs="Arial"/>
                <w:b/>
                <w:bCs/>
                <w:sz w:val="22"/>
                <w:szCs w:val="22"/>
              </w:rPr>
              <w:t>370</w:t>
            </w:r>
          </w:p>
        </w:tc>
        <w:tc>
          <w:tcPr>
            <w:tcW w:w="1220" w:type="dxa"/>
            <w:tcBorders>
              <w:top w:val="nil"/>
              <w:left w:val="nil"/>
              <w:bottom w:val="single" w:sz="4" w:space="0" w:color="auto"/>
              <w:right w:val="single" w:sz="4" w:space="0" w:color="auto"/>
            </w:tcBorders>
            <w:noWrap/>
            <w:vAlign w:val="bottom"/>
          </w:tcPr>
          <w:p w:rsidR="00E76AC5" w:rsidRDefault="00E76AC5">
            <w:pPr>
              <w:jc w:val="right"/>
              <w:rPr>
                <w:rFonts w:ascii="Calibri" w:hAnsi="Calibri" w:cs="Arial"/>
                <w:b/>
                <w:bCs/>
              </w:rPr>
            </w:pPr>
            <w:r>
              <w:rPr>
                <w:rFonts w:ascii="Calibri" w:hAnsi="Calibri" w:cs="Arial"/>
                <w:b/>
                <w:bCs/>
                <w:sz w:val="22"/>
                <w:szCs w:val="22"/>
              </w:rPr>
              <w:t>937</w:t>
            </w:r>
          </w:p>
        </w:tc>
      </w:tr>
    </w:tbl>
    <w:p w:rsidR="00E76AC5" w:rsidRPr="00C73FE8"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344</w:t>
      </w:r>
      <w:r w:rsidRPr="003827F3">
        <w:rPr>
          <w:rFonts w:ascii="Verdana" w:hAnsi="Verdana"/>
          <w:b/>
          <w:sz w:val="24"/>
          <w:szCs w:val="24"/>
          <w:u w:val="single"/>
        </w:rPr>
        <w:t>/15</w:t>
      </w:r>
      <w:r>
        <w:rPr>
          <w:rFonts w:ascii="Verdana" w:hAnsi="Verdana"/>
          <w:b/>
          <w:sz w:val="24"/>
          <w:szCs w:val="24"/>
          <w:u w:val="single"/>
        </w:rPr>
        <w:t xml:space="preserve"> NEW WORKS</w:t>
      </w:r>
    </w:p>
    <w:p w:rsidR="00E76AC5" w:rsidRDefault="00E76AC5" w:rsidP="00F214E9">
      <w:pPr>
        <w:pStyle w:val="PlainText"/>
        <w:rPr>
          <w:rFonts w:ascii="Verdana" w:hAnsi="Verdana"/>
          <w:sz w:val="24"/>
          <w:szCs w:val="24"/>
        </w:rPr>
      </w:pPr>
    </w:p>
    <w:p w:rsidR="00E76AC5" w:rsidRPr="003827F3" w:rsidRDefault="00E76AC5" w:rsidP="00F214E9">
      <w:pPr>
        <w:pStyle w:val="PlainText"/>
        <w:rPr>
          <w:rFonts w:ascii="Verdana" w:hAnsi="Verdana"/>
          <w:b/>
          <w:sz w:val="24"/>
          <w:szCs w:val="24"/>
        </w:rPr>
      </w:pPr>
      <w:r w:rsidRPr="003827F3">
        <w:rPr>
          <w:rFonts w:ascii="Verdana" w:hAnsi="Verdana"/>
          <w:b/>
          <w:sz w:val="24"/>
          <w:szCs w:val="24"/>
        </w:rPr>
        <w:t xml:space="preserve">H-I (6): Corporate Support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827F3">
        <w:rPr>
          <w:rFonts w:ascii="Verdana" w:hAnsi="Verdana"/>
          <w:b/>
          <w:sz w:val="24"/>
          <w:szCs w:val="24"/>
        </w:rPr>
        <w:t xml:space="preserve"> Item ID: 44716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3827F3">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b/>
          <w:sz w:val="24"/>
          <w:szCs w:val="24"/>
          <w:u w:val="single"/>
        </w:rPr>
      </w:pPr>
    </w:p>
    <w:p w:rsidR="00E76AC5" w:rsidRPr="00C73FE8" w:rsidRDefault="00E76AC5" w:rsidP="00F214E9">
      <w:pPr>
        <w:pStyle w:val="PlainText"/>
        <w:rPr>
          <w:rFonts w:ascii="Verdana" w:hAnsi="Verdana"/>
          <w:sz w:val="24"/>
          <w:szCs w:val="24"/>
        </w:rPr>
      </w:pPr>
      <w:r w:rsidRPr="003827F3">
        <w:rPr>
          <w:rFonts w:ascii="Verdana" w:hAnsi="Verdana"/>
          <w:b/>
          <w:sz w:val="24"/>
          <w:szCs w:val="24"/>
          <w:u w:val="single"/>
        </w:rPr>
        <w:t>L/</w:t>
      </w:r>
      <w:r>
        <w:rPr>
          <w:rFonts w:ascii="Verdana" w:hAnsi="Verdana"/>
          <w:b/>
          <w:sz w:val="24"/>
          <w:szCs w:val="24"/>
          <w:u w:val="single"/>
        </w:rPr>
        <w:t>345</w:t>
      </w:r>
      <w:r w:rsidRPr="003827F3">
        <w:rPr>
          <w:rFonts w:ascii="Verdana" w:hAnsi="Verdana"/>
          <w:b/>
          <w:sz w:val="24"/>
          <w:szCs w:val="24"/>
          <w:u w:val="single"/>
        </w:rPr>
        <w:t>/15</w:t>
      </w:r>
      <w:r w:rsidRPr="003827F3">
        <w:rPr>
          <w:rFonts w:ascii="Verdana" w:hAnsi="Verdana"/>
          <w:b/>
          <w:caps/>
          <w:sz w:val="24"/>
          <w:szCs w:val="24"/>
          <w:u w:val="single"/>
        </w:rPr>
        <w:t xml:space="preserve"> Correspondence</w:t>
      </w:r>
      <w:r w:rsidRPr="00C73FE8">
        <w:rPr>
          <w:rFonts w:ascii="Verdana" w:hAnsi="Verdana"/>
          <w:sz w:val="24"/>
          <w:szCs w:val="24"/>
        </w:rPr>
        <w:t xml:space="preserve"> </w:t>
      </w:r>
    </w:p>
    <w:p w:rsidR="00E76AC5" w:rsidRDefault="00E76AC5" w:rsidP="00F214E9">
      <w:pPr>
        <w:pStyle w:val="PlainText"/>
        <w:rPr>
          <w:rFonts w:ascii="Verdana" w:hAnsi="Verdana"/>
          <w:sz w:val="24"/>
          <w:szCs w:val="24"/>
        </w:rPr>
      </w:pPr>
    </w:p>
    <w:p w:rsidR="00E76AC5" w:rsidRPr="00A67C81" w:rsidRDefault="00E76AC5" w:rsidP="00F214E9">
      <w:pPr>
        <w:pStyle w:val="PlainText"/>
        <w:rPr>
          <w:rFonts w:ascii="Verdana" w:hAnsi="Verdana"/>
          <w:b/>
          <w:sz w:val="24"/>
          <w:szCs w:val="24"/>
        </w:rPr>
      </w:pPr>
      <w:r w:rsidRPr="00A67C81">
        <w:rPr>
          <w:rFonts w:ascii="Verdana" w:hAnsi="Verdana"/>
          <w:b/>
          <w:sz w:val="24"/>
          <w:szCs w:val="24"/>
        </w:rPr>
        <w:t xml:space="preserve">Correspondence (3): Corporate Support </w:t>
      </w:r>
      <w:r>
        <w:rPr>
          <w:rFonts w:ascii="Verdana" w:hAnsi="Verdana"/>
          <w:b/>
          <w:sz w:val="24"/>
          <w:szCs w:val="24"/>
        </w:rPr>
        <w:tab/>
      </w:r>
      <w:r>
        <w:rPr>
          <w:rFonts w:ascii="Verdana" w:hAnsi="Verdana"/>
          <w:b/>
          <w:sz w:val="24"/>
          <w:szCs w:val="24"/>
        </w:rPr>
        <w:tab/>
      </w:r>
      <w:r>
        <w:rPr>
          <w:rFonts w:ascii="Verdana" w:hAnsi="Verdana"/>
          <w:b/>
          <w:sz w:val="24"/>
          <w:szCs w:val="24"/>
        </w:rPr>
        <w:tab/>
      </w:r>
      <w:r w:rsidRPr="00A67C81">
        <w:rPr>
          <w:rFonts w:ascii="Verdana" w:hAnsi="Verdana"/>
          <w:b/>
          <w:sz w:val="24"/>
          <w:szCs w:val="24"/>
        </w:rPr>
        <w:t xml:space="preserve"> Item ID: 44717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3827F3">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3827F3">
      <w:pPr>
        <w:pStyle w:val="PlainText"/>
        <w:rPr>
          <w:rFonts w:ascii="Verdana" w:hAnsi="Verdana"/>
          <w:b/>
          <w:sz w:val="24"/>
          <w:szCs w:val="24"/>
          <w:u w:val="single"/>
        </w:rPr>
      </w:pPr>
    </w:p>
    <w:p w:rsidR="00E76AC5" w:rsidRPr="003827F3" w:rsidRDefault="00E76AC5" w:rsidP="003827F3">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346</w:t>
      </w:r>
      <w:r w:rsidRPr="003827F3">
        <w:rPr>
          <w:rFonts w:ascii="Verdana" w:hAnsi="Verdana"/>
          <w:b/>
          <w:sz w:val="24"/>
          <w:szCs w:val="24"/>
          <w:u w:val="single"/>
        </w:rPr>
        <w:t>/15</w:t>
      </w:r>
      <w:r>
        <w:rPr>
          <w:rFonts w:ascii="Verdana" w:hAnsi="Verdana"/>
          <w:b/>
          <w:sz w:val="24"/>
          <w:szCs w:val="24"/>
          <w:u w:val="single"/>
        </w:rPr>
        <w:t xml:space="preserve">  INVITATION TO NTA TO DISCUSS FUTURE PUBLIC TRANSPORT PROVISION IN LUCAN</w:t>
      </w:r>
    </w:p>
    <w:p w:rsidR="00E76AC5" w:rsidRPr="00C73FE8" w:rsidRDefault="00E76AC5" w:rsidP="00F214E9">
      <w:pPr>
        <w:pStyle w:val="PlainText"/>
        <w:rPr>
          <w:rFonts w:ascii="Verdana" w:hAnsi="Verdana"/>
          <w:sz w:val="24"/>
          <w:szCs w:val="24"/>
        </w:rPr>
      </w:pPr>
    </w:p>
    <w:p w:rsidR="00E76AC5" w:rsidRPr="003401FE" w:rsidRDefault="00E76AC5" w:rsidP="00F214E9">
      <w:pPr>
        <w:pStyle w:val="PlainText"/>
        <w:rPr>
          <w:rFonts w:ascii="Verdana" w:hAnsi="Verdana"/>
          <w:b/>
          <w:sz w:val="24"/>
          <w:szCs w:val="24"/>
        </w:rPr>
      </w:pPr>
      <w:r w:rsidRPr="003401FE">
        <w:rPr>
          <w:rFonts w:ascii="Verdana" w:hAnsi="Verdana"/>
          <w:b/>
          <w:sz w:val="24"/>
          <w:szCs w:val="24"/>
        </w:rPr>
        <w:t>Motion (3):</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401FE">
        <w:rPr>
          <w:rFonts w:ascii="Verdana" w:hAnsi="Verdana"/>
          <w:b/>
          <w:sz w:val="24"/>
          <w:szCs w:val="24"/>
        </w:rPr>
        <w:t xml:space="preserve"> Item ID: 44741 </w:t>
      </w:r>
    </w:p>
    <w:p w:rsidR="00E76AC5" w:rsidRDefault="00E76AC5" w:rsidP="00F214E9">
      <w:pPr>
        <w:pStyle w:val="PlainText"/>
        <w:rPr>
          <w:rFonts w:ascii="Verdana" w:hAnsi="Verdana"/>
          <w:sz w:val="24"/>
          <w:szCs w:val="24"/>
        </w:rPr>
      </w:pPr>
      <w:r>
        <w:rPr>
          <w:rFonts w:ascii="Verdana" w:hAnsi="Verdana"/>
          <w:sz w:val="24"/>
          <w:szCs w:val="24"/>
        </w:rPr>
        <w:t xml:space="preserve">It was proposed by </w:t>
      </w:r>
      <w:r w:rsidRPr="00C73FE8">
        <w:rPr>
          <w:rFonts w:ascii="Verdana" w:hAnsi="Verdana"/>
          <w:sz w:val="24"/>
          <w:szCs w:val="24"/>
        </w:rPr>
        <w:t xml:space="preserve">Councillor W. Lavelle </w:t>
      </w:r>
      <w:r>
        <w:rPr>
          <w:rFonts w:ascii="Verdana" w:hAnsi="Verdana"/>
          <w:sz w:val="24"/>
          <w:szCs w:val="24"/>
        </w:rPr>
        <w:t>seconded by Councillor</w:t>
      </w:r>
      <w:r w:rsidRPr="00C73FE8">
        <w:rPr>
          <w:rFonts w:ascii="Verdana" w:hAnsi="Verdana"/>
          <w:sz w:val="24"/>
          <w:szCs w:val="24"/>
        </w:rPr>
        <w:t xml:space="preserve"> </w:t>
      </w:r>
      <w:r>
        <w:rPr>
          <w:rFonts w:ascii="Verdana" w:hAnsi="Verdana"/>
          <w:sz w:val="24"/>
          <w:szCs w:val="24"/>
        </w:rPr>
        <w:t>V. Casserly.</w:t>
      </w:r>
    </w:p>
    <w:p w:rsidR="00E76AC5" w:rsidRPr="00C73FE8"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C73FE8">
        <w:rPr>
          <w:rFonts w:ascii="Verdana" w:hAnsi="Verdana"/>
          <w:sz w:val="24"/>
          <w:szCs w:val="24"/>
        </w:rPr>
        <w:t>"That this Area Committee extends an invitation to Ms. Anne Graham, CEO of the National Transport Authority, to meet with this Committee to discuss current and future public transport provision in the Lucan area?"</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r>
        <w:rPr>
          <w:rFonts w:ascii="Verdana" w:hAnsi="Verdana"/>
          <w:sz w:val="24"/>
          <w:szCs w:val="24"/>
        </w:rPr>
        <w:t xml:space="preserve">The following report by the Chief Executive was </w:t>
      </w:r>
      <w:r w:rsidRPr="003401FE">
        <w:rPr>
          <w:rFonts w:ascii="Verdana" w:hAnsi="Verdana"/>
          <w:b/>
          <w:sz w:val="24"/>
          <w:szCs w:val="24"/>
        </w:rPr>
        <w:t>READ:</w:t>
      </w:r>
      <w:r w:rsidRPr="00C73FE8">
        <w:rPr>
          <w:rFonts w:ascii="Verdana" w:hAnsi="Verdana"/>
          <w:sz w:val="24"/>
          <w:szCs w:val="24"/>
        </w:rPr>
        <w:t xml:space="preserve"> </w:t>
      </w:r>
    </w:p>
    <w:p w:rsidR="00E76AC5" w:rsidRDefault="00E76AC5" w:rsidP="00A67C81">
      <w:pPr>
        <w:pStyle w:val="NormalWeb"/>
        <w:rPr>
          <w:rFonts w:ascii="Verdana" w:hAnsi="Verdana"/>
        </w:rPr>
      </w:pPr>
      <w:r>
        <w:rPr>
          <w:rFonts w:ascii="Verdana" w:hAnsi="Verdana"/>
        </w:rPr>
        <w:t>“If the Motion is approved an invitation will be extended to Ms. Anne Graham, CEO of the National Transport Authority to meet with this Committee.”</w:t>
      </w:r>
    </w:p>
    <w:p w:rsidR="00E76AC5" w:rsidRDefault="00E76AC5" w:rsidP="00A67C81">
      <w:pPr>
        <w:pStyle w:val="NormalWeb"/>
        <w:rPr>
          <w:rFonts w:ascii="Verdana" w:hAnsi="Verdana"/>
        </w:rPr>
      </w:pPr>
      <w:r>
        <w:rPr>
          <w:rFonts w:ascii="Verdana" w:hAnsi="Verdana"/>
        </w:rPr>
        <w:t>The report was</w:t>
      </w:r>
      <w:r w:rsidRPr="00622557">
        <w:rPr>
          <w:rFonts w:ascii="Verdana" w:hAnsi="Verdana"/>
          <w:b/>
        </w:rPr>
        <w:t xml:space="preserve"> NOTED</w:t>
      </w:r>
      <w:r>
        <w:rPr>
          <w:rFonts w:ascii="Verdana" w:hAnsi="Verdana"/>
        </w:rPr>
        <w:t xml:space="preserve"> without debate.</w:t>
      </w:r>
    </w:p>
    <w:p w:rsidR="00E76AC5" w:rsidRPr="00C73FE8"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Pr="003827F3" w:rsidRDefault="00E76AC5" w:rsidP="003401FE">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347</w:t>
      </w:r>
      <w:r w:rsidRPr="003827F3">
        <w:rPr>
          <w:rFonts w:ascii="Verdana" w:hAnsi="Verdana"/>
          <w:b/>
          <w:sz w:val="24"/>
          <w:szCs w:val="24"/>
          <w:u w:val="single"/>
        </w:rPr>
        <w:t>/15</w:t>
      </w:r>
      <w:r>
        <w:rPr>
          <w:rFonts w:ascii="Verdana" w:hAnsi="Verdana"/>
          <w:b/>
          <w:sz w:val="24"/>
          <w:szCs w:val="24"/>
          <w:u w:val="single"/>
        </w:rPr>
        <w:t xml:space="preserve"> INSPECTION OF THE ST. EDMUNDSBURY LAND</w:t>
      </w:r>
    </w:p>
    <w:p w:rsidR="00E76AC5" w:rsidRDefault="00E76AC5" w:rsidP="00F214E9">
      <w:pPr>
        <w:pStyle w:val="PlainText"/>
        <w:rPr>
          <w:rFonts w:ascii="Verdana" w:hAnsi="Verdana"/>
          <w:sz w:val="24"/>
          <w:szCs w:val="24"/>
        </w:rPr>
      </w:pPr>
    </w:p>
    <w:p w:rsidR="00E76AC5" w:rsidRPr="003401FE" w:rsidRDefault="00E76AC5" w:rsidP="00F214E9">
      <w:pPr>
        <w:pStyle w:val="PlainText"/>
        <w:rPr>
          <w:rFonts w:ascii="Verdana" w:hAnsi="Verdana"/>
          <w:b/>
          <w:sz w:val="24"/>
          <w:szCs w:val="24"/>
        </w:rPr>
      </w:pPr>
      <w:r w:rsidRPr="003401FE">
        <w:rPr>
          <w:rFonts w:ascii="Verdana" w:hAnsi="Verdana"/>
          <w:b/>
          <w:sz w:val="24"/>
          <w:szCs w:val="24"/>
        </w:rPr>
        <w:t xml:space="preserve">Motion (4):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401FE">
        <w:rPr>
          <w:rFonts w:ascii="Verdana" w:hAnsi="Verdana"/>
          <w:b/>
          <w:sz w:val="24"/>
          <w:szCs w:val="24"/>
        </w:rPr>
        <w:t xml:space="preserve">Item ID: 44748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proposed by </w:t>
      </w:r>
      <w:r w:rsidRPr="00C73FE8">
        <w:rPr>
          <w:rFonts w:ascii="Verdana" w:hAnsi="Verdana"/>
          <w:sz w:val="24"/>
          <w:szCs w:val="24"/>
        </w:rPr>
        <w:t>Councillor D. O'Brien</w:t>
      </w:r>
      <w:r>
        <w:rPr>
          <w:rFonts w:ascii="Verdana" w:hAnsi="Verdana"/>
          <w:sz w:val="24"/>
          <w:szCs w:val="24"/>
        </w:rPr>
        <w:t xml:space="preserve"> seconded by Councillor L. O’Toole.</w:t>
      </w:r>
      <w:r w:rsidRPr="00C73FE8">
        <w:rPr>
          <w:rFonts w:ascii="Verdana" w:hAnsi="Verdana"/>
          <w:sz w:val="24"/>
          <w:szCs w:val="24"/>
        </w:rPr>
        <w:t xml:space="preserve">  </w:t>
      </w:r>
    </w:p>
    <w:p w:rsidR="00E76AC5" w:rsidRDefault="00E76AC5" w:rsidP="00F214E9">
      <w:pPr>
        <w:pStyle w:val="PlainText"/>
        <w:rPr>
          <w:rFonts w:ascii="Verdana" w:hAnsi="Verdana"/>
          <w:sz w:val="24"/>
          <w:szCs w:val="24"/>
        </w:rPr>
      </w:pPr>
      <w:r w:rsidRPr="00C73FE8">
        <w:rPr>
          <w:rFonts w:ascii="Verdana" w:hAnsi="Verdana"/>
          <w:sz w:val="24"/>
          <w:szCs w:val="24"/>
        </w:rPr>
        <w:t>"That this Committee requests that SDDC write to the National parks and wildlife service and request an inspection of the St. Edmundsbury land as there has been hedgerows and natural habitats destroyed in the last few weeks."</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rPr>
      </w:pPr>
      <w:r>
        <w:rPr>
          <w:rFonts w:ascii="Verdana" w:hAnsi="Verdana"/>
          <w:sz w:val="24"/>
          <w:szCs w:val="24"/>
        </w:rPr>
        <w:t xml:space="preserve">The following report by the Chief Executive was </w:t>
      </w:r>
      <w:r w:rsidRPr="003401FE">
        <w:rPr>
          <w:rFonts w:ascii="Verdana" w:hAnsi="Verdana"/>
          <w:b/>
          <w:sz w:val="24"/>
          <w:szCs w:val="24"/>
        </w:rPr>
        <w:t>READ:</w:t>
      </w:r>
    </w:p>
    <w:p w:rsidR="00E76AC5" w:rsidRDefault="00E76AC5" w:rsidP="00A80B17">
      <w:pPr>
        <w:pStyle w:val="NormalWeb"/>
        <w:rPr>
          <w:rFonts w:ascii="Verdana" w:hAnsi="Verdana"/>
        </w:rPr>
      </w:pPr>
      <w:r>
        <w:rPr>
          <w:rFonts w:ascii="Verdana" w:hAnsi="Verdana"/>
        </w:rPr>
        <w:t>If the Motion is approved a letter will issue to the National Parks &amp; Wildlife service requesting an inspection of the lands at St. Edmundsbury.</w:t>
      </w:r>
    </w:p>
    <w:p w:rsidR="00E76AC5" w:rsidRDefault="00E76AC5" w:rsidP="00A80B17">
      <w:pPr>
        <w:pStyle w:val="NormalWeb"/>
        <w:rPr>
          <w:rFonts w:ascii="Verdana" w:hAnsi="Verdana"/>
        </w:rPr>
      </w:pPr>
      <w:r>
        <w:rPr>
          <w:rFonts w:ascii="Verdana" w:hAnsi="Verdana"/>
        </w:rPr>
        <w:t xml:space="preserve">Following contributions by Councillors D. O’Brien and P. Gogarty the report was </w:t>
      </w:r>
      <w:r w:rsidRPr="00CA32E6">
        <w:rPr>
          <w:rFonts w:ascii="Verdana" w:hAnsi="Verdana"/>
          <w:b/>
        </w:rPr>
        <w:t>NOTED.</w:t>
      </w:r>
    </w:p>
    <w:p w:rsidR="00E76AC5" w:rsidRPr="00C73FE8"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Pr="00C73FE8" w:rsidRDefault="00E76AC5" w:rsidP="00F214E9">
      <w:pPr>
        <w:pStyle w:val="PlainText"/>
        <w:rPr>
          <w:rFonts w:ascii="Verdana" w:hAnsi="Verdana"/>
          <w:sz w:val="24"/>
          <w:szCs w:val="24"/>
        </w:rPr>
      </w:pPr>
    </w:p>
    <w:p w:rsidR="00E76AC5" w:rsidRPr="00C73FE8" w:rsidRDefault="00E76AC5" w:rsidP="00C73FE8">
      <w:pPr>
        <w:pStyle w:val="PlainText"/>
        <w:jc w:val="center"/>
        <w:rPr>
          <w:rFonts w:ascii="Verdana" w:hAnsi="Verdana"/>
          <w:b/>
          <w:sz w:val="24"/>
          <w:szCs w:val="24"/>
          <w:u w:val="single"/>
        </w:rPr>
      </w:pPr>
      <w:r w:rsidRPr="00C73FE8">
        <w:rPr>
          <w:rFonts w:ascii="Verdana" w:hAnsi="Verdana"/>
          <w:b/>
          <w:sz w:val="24"/>
          <w:szCs w:val="24"/>
          <w:u w:val="single"/>
        </w:rPr>
        <w:t>Performance &amp; Change Management</w:t>
      </w:r>
    </w:p>
    <w:p w:rsidR="00E76AC5" w:rsidRDefault="00E76AC5" w:rsidP="00F214E9">
      <w:pPr>
        <w:pStyle w:val="PlainText"/>
        <w:rPr>
          <w:rFonts w:ascii="Verdana" w:hAnsi="Verdana"/>
          <w:sz w:val="24"/>
          <w:szCs w:val="24"/>
        </w:rPr>
      </w:pPr>
    </w:p>
    <w:p w:rsidR="00E76AC5" w:rsidRDefault="00E76AC5" w:rsidP="002F21FA">
      <w:pPr>
        <w:pStyle w:val="PlainText"/>
        <w:rPr>
          <w:rFonts w:ascii="Verdana" w:hAnsi="Verdana"/>
          <w:b/>
          <w:sz w:val="24"/>
          <w:szCs w:val="24"/>
          <w:u w:val="single"/>
        </w:rPr>
      </w:pPr>
    </w:p>
    <w:p w:rsidR="00E76AC5" w:rsidRDefault="00E76AC5" w:rsidP="002F21FA">
      <w:pPr>
        <w:pStyle w:val="PlainText"/>
        <w:rPr>
          <w:rFonts w:ascii="Verdana" w:hAnsi="Verdana"/>
          <w:b/>
          <w:sz w:val="24"/>
          <w:szCs w:val="24"/>
          <w:u w:val="single"/>
        </w:rPr>
      </w:pPr>
      <w:r>
        <w:rPr>
          <w:rFonts w:ascii="Verdana" w:hAnsi="Verdana"/>
          <w:b/>
          <w:sz w:val="24"/>
          <w:szCs w:val="24"/>
          <w:u w:val="single"/>
        </w:rPr>
        <w:t>L/348/15 QUESTIONS</w:t>
      </w:r>
    </w:p>
    <w:p w:rsidR="00E76AC5" w:rsidRPr="00107E1C" w:rsidRDefault="00E76AC5" w:rsidP="002F21FA">
      <w:pPr>
        <w:pStyle w:val="PlainText"/>
        <w:rPr>
          <w:rFonts w:ascii="Verdana" w:hAnsi="Verdana"/>
          <w:sz w:val="24"/>
          <w:szCs w:val="24"/>
        </w:rPr>
      </w:pPr>
      <w:r w:rsidRPr="00107E1C">
        <w:rPr>
          <w:rFonts w:ascii="Verdana" w:hAnsi="Verdana"/>
          <w:sz w:val="24"/>
          <w:szCs w:val="24"/>
        </w:rPr>
        <w:t xml:space="preserve">It was </w:t>
      </w:r>
      <w:r w:rsidRPr="00107E1C">
        <w:rPr>
          <w:rFonts w:ascii="Verdana" w:hAnsi="Verdana"/>
          <w:b/>
          <w:sz w:val="24"/>
          <w:szCs w:val="24"/>
        </w:rPr>
        <w:t>NOTED</w:t>
      </w:r>
      <w:r w:rsidRPr="00107E1C">
        <w:rPr>
          <w:rFonts w:ascii="Verdana" w:hAnsi="Verdana"/>
          <w:sz w:val="24"/>
          <w:szCs w:val="24"/>
        </w:rPr>
        <w:t xml:space="preserve"> that there was no business under this heading.</w:t>
      </w:r>
    </w:p>
    <w:p w:rsidR="00E76AC5" w:rsidRDefault="00E76AC5" w:rsidP="002F21FA">
      <w:pPr>
        <w:pStyle w:val="PlainText"/>
        <w:rPr>
          <w:rFonts w:ascii="Verdana" w:hAnsi="Verdana"/>
          <w:b/>
          <w:sz w:val="24"/>
          <w:szCs w:val="24"/>
          <w:u w:val="single"/>
        </w:rPr>
      </w:pPr>
    </w:p>
    <w:p w:rsidR="00E76AC5" w:rsidRDefault="00E76AC5" w:rsidP="002F21FA">
      <w:pPr>
        <w:pStyle w:val="PlainText"/>
        <w:rPr>
          <w:rFonts w:ascii="Verdana" w:hAnsi="Verdana"/>
          <w:b/>
          <w:sz w:val="24"/>
          <w:szCs w:val="24"/>
          <w:u w:val="single"/>
        </w:rPr>
      </w:pPr>
    </w:p>
    <w:p w:rsidR="00E76AC5" w:rsidRPr="003827F3" w:rsidRDefault="00E76AC5" w:rsidP="002F21FA">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349</w:t>
      </w:r>
      <w:r w:rsidRPr="003827F3">
        <w:rPr>
          <w:rFonts w:ascii="Verdana" w:hAnsi="Verdana"/>
          <w:b/>
          <w:sz w:val="24"/>
          <w:szCs w:val="24"/>
          <w:u w:val="single"/>
        </w:rPr>
        <w:t>/15</w:t>
      </w:r>
      <w:r>
        <w:rPr>
          <w:rFonts w:ascii="Verdana" w:hAnsi="Verdana"/>
          <w:b/>
          <w:sz w:val="24"/>
          <w:szCs w:val="24"/>
          <w:u w:val="single"/>
        </w:rPr>
        <w:t xml:space="preserve"> NEW WORKS</w:t>
      </w:r>
    </w:p>
    <w:p w:rsidR="00E76AC5" w:rsidRDefault="00E76AC5" w:rsidP="00F214E9">
      <w:pPr>
        <w:pStyle w:val="PlainText"/>
        <w:rPr>
          <w:rFonts w:ascii="Verdana" w:hAnsi="Verdana"/>
          <w:sz w:val="24"/>
          <w:szCs w:val="24"/>
        </w:rPr>
      </w:pPr>
    </w:p>
    <w:p w:rsidR="00E76AC5" w:rsidRPr="002F21FA" w:rsidRDefault="00E76AC5" w:rsidP="00F214E9">
      <w:pPr>
        <w:pStyle w:val="PlainText"/>
        <w:rPr>
          <w:rFonts w:ascii="Verdana" w:hAnsi="Verdana"/>
          <w:b/>
          <w:sz w:val="24"/>
          <w:szCs w:val="24"/>
        </w:rPr>
      </w:pPr>
      <w:r w:rsidRPr="002F21FA">
        <w:rPr>
          <w:rFonts w:ascii="Verdana" w:hAnsi="Verdana"/>
          <w:b/>
          <w:sz w:val="24"/>
          <w:szCs w:val="24"/>
        </w:rPr>
        <w:t>H-I (7): Performance &amp; Change M</w:t>
      </w:r>
      <w:r>
        <w:rPr>
          <w:rFonts w:ascii="Verdana" w:hAnsi="Verdana"/>
          <w:b/>
          <w:sz w:val="24"/>
          <w:szCs w:val="24"/>
        </w:rPr>
        <w:t>gmt</w:t>
      </w:r>
      <w:r>
        <w:rPr>
          <w:rFonts w:ascii="Verdana" w:hAnsi="Verdana"/>
          <w:b/>
          <w:sz w:val="24"/>
          <w:szCs w:val="24"/>
        </w:rPr>
        <w:tab/>
      </w:r>
      <w:r>
        <w:rPr>
          <w:rFonts w:ascii="Verdana" w:hAnsi="Verdana"/>
          <w:b/>
          <w:sz w:val="24"/>
          <w:szCs w:val="24"/>
        </w:rPr>
        <w:tab/>
      </w:r>
      <w:r>
        <w:rPr>
          <w:rFonts w:ascii="Verdana" w:hAnsi="Verdana"/>
          <w:b/>
          <w:sz w:val="24"/>
          <w:szCs w:val="24"/>
        </w:rPr>
        <w:tab/>
      </w:r>
      <w:r w:rsidRPr="002F21FA">
        <w:rPr>
          <w:rFonts w:ascii="Verdana" w:hAnsi="Verdana"/>
          <w:b/>
          <w:sz w:val="24"/>
          <w:szCs w:val="24"/>
        </w:rPr>
        <w:t xml:space="preserve">  Item ID: 44718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2F21FA">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b/>
          <w:sz w:val="24"/>
          <w:szCs w:val="24"/>
          <w:u w:val="single"/>
        </w:rPr>
      </w:pPr>
    </w:p>
    <w:p w:rsidR="00E76AC5" w:rsidRPr="00C73FE8" w:rsidRDefault="00E76AC5" w:rsidP="00F214E9">
      <w:pPr>
        <w:pStyle w:val="PlainText"/>
        <w:rPr>
          <w:rFonts w:ascii="Verdana" w:hAnsi="Verdana"/>
          <w:sz w:val="24"/>
          <w:szCs w:val="24"/>
        </w:rPr>
      </w:pPr>
      <w:r w:rsidRPr="003827F3">
        <w:rPr>
          <w:rFonts w:ascii="Verdana" w:hAnsi="Verdana"/>
          <w:b/>
          <w:sz w:val="24"/>
          <w:szCs w:val="24"/>
          <w:u w:val="single"/>
        </w:rPr>
        <w:t>L/</w:t>
      </w:r>
      <w:r>
        <w:rPr>
          <w:rFonts w:ascii="Verdana" w:hAnsi="Verdana"/>
          <w:b/>
          <w:sz w:val="24"/>
          <w:szCs w:val="24"/>
          <w:u w:val="single"/>
        </w:rPr>
        <w:t>350</w:t>
      </w:r>
      <w:r w:rsidRPr="003827F3">
        <w:rPr>
          <w:rFonts w:ascii="Verdana" w:hAnsi="Verdana"/>
          <w:b/>
          <w:sz w:val="24"/>
          <w:szCs w:val="24"/>
          <w:u w:val="single"/>
        </w:rPr>
        <w:t>/15</w:t>
      </w:r>
      <w:r>
        <w:rPr>
          <w:rFonts w:ascii="Verdana" w:hAnsi="Verdana"/>
          <w:b/>
          <w:sz w:val="24"/>
          <w:szCs w:val="24"/>
          <w:u w:val="single"/>
        </w:rPr>
        <w:t xml:space="preserve"> </w:t>
      </w:r>
      <w:r w:rsidRPr="002F21FA">
        <w:rPr>
          <w:rFonts w:ascii="Verdana" w:hAnsi="Verdana"/>
          <w:b/>
          <w:caps/>
          <w:sz w:val="24"/>
          <w:szCs w:val="24"/>
          <w:u w:val="single"/>
        </w:rPr>
        <w:t>Correspondence</w:t>
      </w:r>
      <w:r w:rsidRPr="00C73FE8">
        <w:rPr>
          <w:rFonts w:ascii="Verdana" w:hAnsi="Verdana"/>
          <w:sz w:val="24"/>
          <w:szCs w:val="24"/>
        </w:rPr>
        <w:t xml:space="preserve"> </w:t>
      </w:r>
    </w:p>
    <w:p w:rsidR="00E76AC5" w:rsidRDefault="00E76AC5" w:rsidP="00F214E9">
      <w:pPr>
        <w:pStyle w:val="PlainText"/>
        <w:rPr>
          <w:rFonts w:ascii="Verdana" w:hAnsi="Verdana"/>
          <w:sz w:val="24"/>
          <w:szCs w:val="24"/>
        </w:rPr>
      </w:pPr>
    </w:p>
    <w:p w:rsidR="00E76AC5" w:rsidRPr="00A80B17" w:rsidRDefault="00E76AC5" w:rsidP="00F214E9">
      <w:pPr>
        <w:pStyle w:val="PlainText"/>
        <w:rPr>
          <w:rFonts w:ascii="Verdana" w:hAnsi="Verdana"/>
          <w:b/>
          <w:sz w:val="24"/>
          <w:szCs w:val="24"/>
        </w:rPr>
      </w:pPr>
      <w:r w:rsidRPr="00A80B17">
        <w:rPr>
          <w:rFonts w:ascii="Verdana" w:hAnsi="Verdana"/>
          <w:b/>
          <w:sz w:val="24"/>
          <w:szCs w:val="24"/>
        </w:rPr>
        <w:t>Correspondence (4): Performance &amp; Change M</w:t>
      </w:r>
      <w:r>
        <w:rPr>
          <w:rFonts w:ascii="Verdana" w:hAnsi="Verdana"/>
          <w:b/>
          <w:sz w:val="24"/>
          <w:szCs w:val="24"/>
        </w:rPr>
        <w:t>gmt.</w:t>
      </w:r>
      <w:r w:rsidRPr="00A80B17">
        <w:rPr>
          <w:rFonts w:ascii="Verdana" w:hAnsi="Verdana"/>
          <w:b/>
          <w:sz w:val="24"/>
          <w:szCs w:val="24"/>
        </w:rPr>
        <w:t xml:space="preserve"> </w:t>
      </w:r>
      <w:r>
        <w:rPr>
          <w:rFonts w:ascii="Verdana" w:hAnsi="Verdana"/>
          <w:b/>
          <w:sz w:val="24"/>
          <w:szCs w:val="24"/>
        </w:rPr>
        <w:tab/>
      </w:r>
      <w:r w:rsidRPr="00A80B17">
        <w:rPr>
          <w:rFonts w:ascii="Verdana" w:hAnsi="Verdana"/>
          <w:b/>
          <w:sz w:val="24"/>
          <w:szCs w:val="24"/>
        </w:rPr>
        <w:t xml:space="preserve"> Item ID: 44719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2F21FA">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p>
    <w:p w:rsidR="00E76AC5" w:rsidRPr="00C73FE8" w:rsidRDefault="00E76AC5" w:rsidP="00C73FE8">
      <w:pPr>
        <w:pStyle w:val="PlainText"/>
        <w:jc w:val="center"/>
        <w:rPr>
          <w:rFonts w:ascii="Verdana" w:hAnsi="Verdana"/>
          <w:b/>
          <w:sz w:val="24"/>
          <w:szCs w:val="24"/>
          <w:u w:val="single"/>
        </w:rPr>
      </w:pPr>
      <w:r w:rsidRPr="00C73FE8">
        <w:rPr>
          <w:rFonts w:ascii="Verdana" w:hAnsi="Verdana"/>
          <w:b/>
          <w:sz w:val="24"/>
          <w:szCs w:val="24"/>
          <w:u w:val="single"/>
        </w:rPr>
        <w:t>Public Realm</w:t>
      </w:r>
    </w:p>
    <w:p w:rsidR="00E76AC5" w:rsidRDefault="00E76AC5" w:rsidP="00F214E9">
      <w:pPr>
        <w:pStyle w:val="PlainText"/>
        <w:rPr>
          <w:rFonts w:ascii="Verdana" w:hAnsi="Verdana"/>
          <w:b/>
          <w:sz w:val="24"/>
          <w:szCs w:val="24"/>
          <w:u w:val="single"/>
        </w:rPr>
      </w:pPr>
    </w:p>
    <w:p w:rsidR="00E76AC5" w:rsidRDefault="00E76AC5" w:rsidP="00F214E9">
      <w:pPr>
        <w:pStyle w:val="PlainText"/>
        <w:rPr>
          <w:rFonts w:ascii="Verdana" w:hAnsi="Verdana"/>
          <w:b/>
          <w:sz w:val="24"/>
          <w:szCs w:val="24"/>
          <w:u w:val="single"/>
        </w:rPr>
      </w:pPr>
    </w:p>
    <w:p w:rsidR="00E76AC5" w:rsidRDefault="00E76AC5" w:rsidP="00F214E9">
      <w:pPr>
        <w:pStyle w:val="PlainText"/>
        <w:rPr>
          <w:rFonts w:ascii="Verdana" w:hAnsi="Verdana"/>
          <w:b/>
          <w:sz w:val="24"/>
          <w:szCs w:val="24"/>
          <w:u w:val="single"/>
        </w:rPr>
      </w:pPr>
    </w:p>
    <w:p w:rsidR="00E76AC5" w:rsidRPr="00C73FE8" w:rsidRDefault="00E76AC5" w:rsidP="00F214E9">
      <w:pPr>
        <w:pStyle w:val="PlainText"/>
        <w:rPr>
          <w:rFonts w:ascii="Verdana" w:hAnsi="Verdana"/>
          <w:sz w:val="24"/>
          <w:szCs w:val="24"/>
        </w:rPr>
      </w:pPr>
      <w:r w:rsidRPr="003827F3">
        <w:rPr>
          <w:rFonts w:ascii="Verdana" w:hAnsi="Verdana"/>
          <w:b/>
          <w:sz w:val="24"/>
          <w:szCs w:val="24"/>
          <w:u w:val="single"/>
        </w:rPr>
        <w:t>L/</w:t>
      </w:r>
      <w:r>
        <w:rPr>
          <w:rFonts w:ascii="Verdana" w:hAnsi="Verdana"/>
          <w:b/>
          <w:sz w:val="24"/>
          <w:szCs w:val="24"/>
          <w:u w:val="single"/>
        </w:rPr>
        <w:t>351</w:t>
      </w:r>
      <w:r w:rsidRPr="003827F3">
        <w:rPr>
          <w:rFonts w:ascii="Verdana" w:hAnsi="Verdana"/>
          <w:b/>
          <w:sz w:val="24"/>
          <w:szCs w:val="24"/>
          <w:u w:val="single"/>
        </w:rPr>
        <w:t>/15</w:t>
      </w:r>
      <w:r w:rsidRPr="009579C5">
        <w:rPr>
          <w:rFonts w:ascii="Verdana" w:hAnsi="Verdana"/>
          <w:b/>
          <w:sz w:val="24"/>
          <w:szCs w:val="24"/>
          <w:u w:val="single"/>
        </w:rPr>
        <w:t xml:space="preserve"> QUESTIONS</w:t>
      </w:r>
      <w:r w:rsidRPr="00C73FE8">
        <w:rPr>
          <w:rFonts w:ascii="Verdana" w:hAnsi="Verdana"/>
          <w:sz w:val="24"/>
          <w:szCs w:val="24"/>
        </w:rPr>
        <w:t xml:space="preserve"> </w:t>
      </w:r>
    </w:p>
    <w:p w:rsidR="00E76AC5" w:rsidRDefault="00E76AC5" w:rsidP="00F214E9">
      <w:pPr>
        <w:pStyle w:val="PlainText"/>
        <w:rPr>
          <w:rFonts w:ascii="Verdana" w:hAnsi="Verdana"/>
          <w:sz w:val="24"/>
          <w:szCs w:val="24"/>
        </w:rPr>
      </w:pPr>
    </w:p>
    <w:p w:rsidR="00E76AC5" w:rsidRPr="00D269DA" w:rsidRDefault="00E76AC5" w:rsidP="009579C5">
      <w:pPr>
        <w:pStyle w:val="PlainText"/>
        <w:rPr>
          <w:rFonts w:ascii="Verdana" w:hAnsi="Verdana"/>
          <w:b/>
          <w:sz w:val="24"/>
          <w:szCs w:val="24"/>
        </w:rPr>
      </w:pPr>
      <w:r w:rsidRPr="00D269DA">
        <w:rPr>
          <w:rFonts w:ascii="Verdana" w:hAnsi="Verdana"/>
          <w:sz w:val="24"/>
          <w:szCs w:val="24"/>
        </w:rPr>
        <w:t xml:space="preserve">It was proposed by Councillor G. O’Connell, seconded by Councillor L. O’Toole and </w:t>
      </w:r>
      <w:r w:rsidRPr="00D269DA">
        <w:rPr>
          <w:rFonts w:ascii="Verdana" w:hAnsi="Verdana"/>
          <w:b/>
          <w:sz w:val="24"/>
          <w:szCs w:val="24"/>
        </w:rPr>
        <w:t>RESOLVED:</w:t>
      </w:r>
    </w:p>
    <w:p w:rsidR="00E76AC5" w:rsidRPr="00D269DA" w:rsidRDefault="00E76AC5" w:rsidP="009579C5">
      <w:pPr>
        <w:pStyle w:val="PlainText"/>
        <w:rPr>
          <w:rFonts w:ascii="Verdana" w:hAnsi="Verdana"/>
          <w:b/>
          <w:sz w:val="24"/>
          <w:szCs w:val="24"/>
        </w:rPr>
      </w:pPr>
    </w:p>
    <w:p w:rsidR="00E76AC5" w:rsidRPr="00D269DA" w:rsidRDefault="00E76AC5" w:rsidP="009579C5">
      <w:pPr>
        <w:pStyle w:val="PlainText"/>
        <w:rPr>
          <w:rFonts w:ascii="Verdana" w:hAnsi="Verdana"/>
          <w:sz w:val="24"/>
          <w:szCs w:val="24"/>
        </w:rPr>
      </w:pPr>
      <w:r w:rsidRPr="00D269DA">
        <w:rPr>
          <w:rFonts w:ascii="Verdana" w:hAnsi="Verdana"/>
          <w:sz w:val="24"/>
          <w:szCs w:val="24"/>
        </w:rPr>
        <w:t>“That pursuant to Standing</w:t>
      </w:r>
      <w:r>
        <w:rPr>
          <w:rFonts w:ascii="Verdana" w:hAnsi="Verdana"/>
          <w:sz w:val="24"/>
          <w:szCs w:val="24"/>
        </w:rPr>
        <w:t xml:space="preserve"> Order No.13, Question numbers 4-7</w:t>
      </w:r>
      <w:r w:rsidRPr="00D269DA">
        <w:rPr>
          <w:rFonts w:ascii="Verdana" w:hAnsi="Verdana"/>
          <w:sz w:val="24"/>
          <w:szCs w:val="24"/>
        </w:rPr>
        <w:t xml:space="preserve"> be </w:t>
      </w:r>
      <w:r w:rsidRPr="00D269DA">
        <w:rPr>
          <w:rFonts w:ascii="Verdana" w:hAnsi="Verdana"/>
          <w:b/>
          <w:sz w:val="24"/>
          <w:szCs w:val="24"/>
        </w:rPr>
        <w:t>ADOPTED</w:t>
      </w:r>
      <w:r w:rsidRPr="00D269DA">
        <w:rPr>
          <w:rFonts w:ascii="Verdana" w:hAnsi="Verdana"/>
          <w:sz w:val="24"/>
          <w:szCs w:val="24"/>
        </w:rPr>
        <w:t xml:space="preserve"> and </w:t>
      </w:r>
      <w:r w:rsidRPr="00D269DA">
        <w:rPr>
          <w:rFonts w:ascii="Verdana" w:hAnsi="Verdana"/>
          <w:b/>
          <w:sz w:val="24"/>
          <w:szCs w:val="24"/>
        </w:rPr>
        <w:t>APPROVED</w:t>
      </w:r>
      <w:r w:rsidRPr="00D269DA">
        <w:rPr>
          <w:rFonts w:ascii="Verdana" w:hAnsi="Verdana"/>
          <w:sz w:val="24"/>
          <w:szCs w:val="24"/>
        </w:rPr>
        <w:t>.”</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rPr>
      </w:pPr>
    </w:p>
    <w:p w:rsidR="00E76AC5" w:rsidRDefault="00E76AC5" w:rsidP="00F214E9">
      <w:pPr>
        <w:pStyle w:val="PlainText"/>
        <w:rPr>
          <w:rFonts w:ascii="Verdana" w:hAnsi="Verdana"/>
          <w:b/>
          <w:sz w:val="24"/>
          <w:szCs w:val="24"/>
          <w:u w:val="single"/>
        </w:rPr>
      </w:pPr>
      <w:r w:rsidRPr="00A80B17">
        <w:rPr>
          <w:rFonts w:ascii="Verdana" w:hAnsi="Verdana"/>
          <w:b/>
          <w:sz w:val="24"/>
          <w:szCs w:val="24"/>
          <w:u w:val="single"/>
        </w:rPr>
        <w:t>L/</w:t>
      </w:r>
      <w:r>
        <w:rPr>
          <w:rFonts w:ascii="Verdana" w:hAnsi="Verdana"/>
          <w:b/>
          <w:sz w:val="24"/>
          <w:szCs w:val="24"/>
          <w:u w:val="single"/>
        </w:rPr>
        <w:t>352</w:t>
      </w:r>
      <w:r w:rsidRPr="00A80B17">
        <w:rPr>
          <w:rFonts w:ascii="Verdana" w:hAnsi="Verdana"/>
          <w:b/>
          <w:sz w:val="24"/>
          <w:szCs w:val="24"/>
          <w:u w:val="single"/>
        </w:rPr>
        <w:t>/15</w:t>
      </w:r>
      <w:r>
        <w:rPr>
          <w:rFonts w:ascii="Verdana" w:hAnsi="Verdana"/>
          <w:b/>
          <w:sz w:val="24"/>
          <w:szCs w:val="24"/>
          <w:u w:val="single"/>
        </w:rPr>
        <w:t xml:space="preserve">  REPLACEMENT FOR KISSING GATES </w:t>
      </w:r>
    </w:p>
    <w:p w:rsidR="00E76AC5" w:rsidRPr="00A80B17" w:rsidRDefault="00E76AC5" w:rsidP="00F214E9">
      <w:pPr>
        <w:pStyle w:val="PlainText"/>
        <w:rPr>
          <w:rFonts w:ascii="Verdana" w:hAnsi="Verdana"/>
          <w:b/>
          <w:sz w:val="24"/>
          <w:szCs w:val="24"/>
          <w:u w:val="single"/>
        </w:rPr>
      </w:pPr>
    </w:p>
    <w:p w:rsidR="00E76AC5" w:rsidRPr="008C7D21" w:rsidRDefault="00E76AC5" w:rsidP="00F214E9">
      <w:pPr>
        <w:pStyle w:val="PlainText"/>
        <w:rPr>
          <w:rFonts w:ascii="Verdana" w:hAnsi="Verdana"/>
          <w:b/>
          <w:sz w:val="24"/>
          <w:szCs w:val="24"/>
        </w:rPr>
      </w:pPr>
      <w:r w:rsidRPr="008C7D21">
        <w:rPr>
          <w:rFonts w:ascii="Verdana" w:hAnsi="Verdana"/>
          <w:b/>
          <w:sz w:val="24"/>
          <w:szCs w:val="24"/>
        </w:rPr>
        <w:t xml:space="preserve">Question (4): Councillor P. Gogarty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8C7D21">
        <w:rPr>
          <w:rFonts w:ascii="Verdana" w:hAnsi="Verdana"/>
          <w:b/>
          <w:sz w:val="24"/>
          <w:szCs w:val="24"/>
        </w:rPr>
        <w:t xml:space="preserve"> Item ID: 44745 </w:t>
      </w:r>
    </w:p>
    <w:p w:rsidR="00E76AC5" w:rsidRDefault="00E76AC5" w:rsidP="00F214E9">
      <w:pPr>
        <w:pStyle w:val="PlainText"/>
        <w:rPr>
          <w:rFonts w:ascii="Verdana" w:hAnsi="Verdana"/>
          <w:sz w:val="24"/>
          <w:szCs w:val="24"/>
        </w:rPr>
      </w:pPr>
      <w:r w:rsidRPr="00C73FE8">
        <w:rPr>
          <w:rFonts w:ascii="Verdana" w:hAnsi="Verdana"/>
          <w:sz w:val="24"/>
          <w:szCs w:val="24"/>
        </w:rPr>
        <w:t>"To ask the Chief Executive to report on what efforts have been made to find replacements for kissing gates that act as a disincentive to cyclists, while at the same time ensuring that motorcycles and mopeds cannot enter parks easily; and if a statement can be made on the matter?"</w:t>
      </w:r>
    </w:p>
    <w:p w:rsidR="00E76AC5" w:rsidRPr="00A80B17" w:rsidRDefault="00E76AC5" w:rsidP="00A80B17">
      <w:pPr>
        <w:spacing w:before="100" w:beforeAutospacing="1" w:after="100" w:afterAutospacing="1"/>
        <w:rPr>
          <w:rFonts w:ascii="Verdana" w:hAnsi="Verdana"/>
        </w:rPr>
      </w:pPr>
      <w:r w:rsidRPr="00A80B17">
        <w:rPr>
          <w:rFonts w:ascii="Verdana" w:hAnsi="Verdana"/>
          <w:b/>
          <w:bCs/>
        </w:rPr>
        <w:t>REPLY:</w:t>
      </w:r>
    </w:p>
    <w:p w:rsidR="00E76AC5" w:rsidRPr="00A80B17" w:rsidRDefault="00E76AC5" w:rsidP="00A80B17">
      <w:pPr>
        <w:spacing w:before="100" w:beforeAutospacing="1" w:after="100" w:afterAutospacing="1"/>
        <w:rPr>
          <w:rFonts w:ascii="Verdana" w:hAnsi="Verdana"/>
        </w:rPr>
      </w:pPr>
      <w:r w:rsidRPr="00A80B17">
        <w:rPr>
          <w:rFonts w:ascii="Verdana" w:hAnsi="Verdana"/>
        </w:rPr>
        <w:t>The primary function of a kissing gate is to prevent unauthorised vehicles and horses from entering parks and open spaces while facilitating universal access for all other users including prams, buggies and wheelchair users.</w:t>
      </w:r>
    </w:p>
    <w:p w:rsidR="00E76AC5" w:rsidRPr="00A80B17" w:rsidRDefault="00E76AC5" w:rsidP="00A80B17">
      <w:pPr>
        <w:spacing w:before="100" w:beforeAutospacing="1" w:after="100" w:afterAutospacing="1"/>
        <w:rPr>
          <w:rFonts w:ascii="Verdana" w:hAnsi="Verdana"/>
        </w:rPr>
      </w:pPr>
      <w:r w:rsidRPr="00A80B17">
        <w:rPr>
          <w:rFonts w:ascii="Verdana" w:hAnsi="Verdana"/>
        </w:rPr>
        <w:t>An alternative barrier which has been used in the past is a K-barrier. This does not have any moving parts but restricts access by narrowing the opening at waist height. While this type of barrier does work in certain situations it is possible to get smaller motor bikes through the barrier. The barrier is therefore limited in use and not suitable for all locations.</w:t>
      </w:r>
    </w:p>
    <w:p w:rsidR="00E76AC5" w:rsidRPr="00A80B17" w:rsidRDefault="00E76AC5" w:rsidP="00A80B17">
      <w:pPr>
        <w:spacing w:before="100" w:beforeAutospacing="1" w:after="100" w:afterAutospacing="1"/>
        <w:rPr>
          <w:rFonts w:ascii="Verdana" w:hAnsi="Verdana"/>
        </w:rPr>
      </w:pPr>
      <w:r w:rsidRPr="00A80B17">
        <w:rPr>
          <w:rFonts w:ascii="Verdana" w:hAnsi="Verdana"/>
        </w:rPr>
        <w:t>Other types of restrictive barriers have been used on the Canal Green Route with varying degrees of success. While they have been found to allow cyclists pass through with less delay than a kissing gate, they do not deter all motorbikes and horses from gaining access.</w:t>
      </w:r>
    </w:p>
    <w:p w:rsidR="00E76AC5" w:rsidRPr="00A80B17" w:rsidRDefault="00E76AC5" w:rsidP="00A80B17">
      <w:pPr>
        <w:spacing w:before="100" w:beforeAutospacing="1" w:after="100" w:afterAutospacing="1"/>
        <w:rPr>
          <w:rFonts w:ascii="Verdana" w:hAnsi="Verdana"/>
        </w:rPr>
      </w:pPr>
      <w:r w:rsidRPr="00A80B17">
        <w:rPr>
          <w:rFonts w:ascii="Verdana" w:hAnsi="Verdana"/>
        </w:rPr>
        <w:t>Cyclists using kissing gates have been observed and their use adds on average no more than 10 seconds to journey times.  Kissing gates are considered to be as cycle friendly as possible given the primary function for which they are designed.</w:t>
      </w:r>
    </w:p>
    <w:p w:rsidR="00E76AC5"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p>
    <w:p w:rsidR="00E76AC5" w:rsidRDefault="00E76AC5" w:rsidP="008D282F">
      <w:pPr>
        <w:pStyle w:val="PlainText"/>
        <w:rPr>
          <w:rFonts w:ascii="Verdana" w:hAnsi="Verdana"/>
          <w:b/>
          <w:sz w:val="24"/>
          <w:szCs w:val="24"/>
          <w:u w:val="single"/>
        </w:rPr>
      </w:pPr>
    </w:p>
    <w:p w:rsidR="00E76AC5" w:rsidRDefault="00E76AC5" w:rsidP="008D282F">
      <w:pPr>
        <w:pStyle w:val="PlainText"/>
        <w:rPr>
          <w:rFonts w:ascii="Verdana" w:hAnsi="Verdana"/>
          <w:b/>
          <w:sz w:val="24"/>
          <w:szCs w:val="24"/>
          <w:u w:val="single"/>
        </w:rPr>
      </w:pPr>
    </w:p>
    <w:p w:rsidR="00E76AC5" w:rsidRPr="003827F3" w:rsidRDefault="00E76AC5" w:rsidP="008D282F">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353</w:t>
      </w:r>
      <w:r w:rsidRPr="003827F3">
        <w:rPr>
          <w:rFonts w:ascii="Verdana" w:hAnsi="Verdana"/>
          <w:b/>
          <w:sz w:val="24"/>
          <w:szCs w:val="24"/>
          <w:u w:val="single"/>
        </w:rPr>
        <w:t>/15</w:t>
      </w:r>
      <w:r>
        <w:rPr>
          <w:rFonts w:ascii="Verdana" w:hAnsi="Verdana"/>
          <w:b/>
          <w:sz w:val="24"/>
          <w:szCs w:val="24"/>
          <w:u w:val="single"/>
        </w:rPr>
        <w:t xml:space="preserve"> REFURBISHMENT OF THE PLAYGROUND AT GRIFFEEN VALLEY PARK</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Pr="008D282F" w:rsidRDefault="00E76AC5" w:rsidP="00F214E9">
      <w:pPr>
        <w:pStyle w:val="PlainText"/>
        <w:rPr>
          <w:rFonts w:ascii="Verdana" w:hAnsi="Verdana"/>
          <w:b/>
          <w:sz w:val="24"/>
          <w:szCs w:val="24"/>
        </w:rPr>
      </w:pPr>
      <w:r w:rsidRPr="008D282F">
        <w:rPr>
          <w:rFonts w:ascii="Verdana" w:hAnsi="Verdana"/>
          <w:b/>
          <w:sz w:val="24"/>
          <w:szCs w:val="24"/>
        </w:rPr>
        <w:t xml:space="preserve">Question (5): Councillor P. Gogarty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8D282F">
        <w:rPr>
          <w:rFonts w:ascii="Verdana" w:hAnsi="Verdana"/>
          <w:b/>
          <w:sz w:val="24"/>
          <w:szCs w:val="24"/>
        </w:rPr>
        <w:t xml:space="preserve"> Item ID: 44746 </w:t>
      </w:r>
    </w:p>
    <w:p w:rsidR="00E76AC5" w:rsidRDefault="00E76AC5" w:rsidP="00F214E9">
      <w:pPr>
        <w:pStyle w:val="PlainText"/>
        <w:rPr>
          <w:rFonts w:ascii="Verdana" w:hAnsi="Verdana"/>
          <w:sz w:val="24"/>
          <w:szCs w:val="24"/>
        </w:rPr>
      </w:pPr>
      <w:r w:rsidRPr="00C73FE8">
        <w:rPr>
          <w:rFonts w:ascii="Verdana" w:hAnsi="Verdana"/>
          <w:sz w:val="24"/>
          <w:szCs w:val="24"/>
        </w:rPr>
        <w:t>"To ask the Chief Executive to detail the tender process for the refurbishment of the playground at Griffeen Valley Park, including who was awarded the contract, if already done; to outline the main requirements sought in this and similar tender processes, ie value for money, draft design etc and to clarify what autonomy if any the Council has for tendering projects in this €180,000 price in terms of previous jobs done by the contractors in other areas etc.?"</w:t>
      </w:r>
    </w:p>
    <w:p w:rsidR="00E76AC5" w:rsidRPr="00893DB2" w:rsidRDefault="00E76AC5" w:rsidP="00893DB2">
      <w:pPr>
        <w:spacing w:before="100" w:beforeAutospacing="1" w:after="100" w:afterAutospacing="1"/>
        <w:rPr>
          <w:rFonts w:ascii="Verdana" w:hAnsi="Verdana"/>
        </w:rPr>
      </w:pPr>
      <w:r w:rsidRPr="00893DB2">
        <w:rPr>
          <w:rFonts w:ascii="Verdana" w:hAnsi="Verdana"/>
          <w:b/>
          <w:bCs/>
        </w:rPr>
        <w:t>REPLY:</w:t>
      </w:r>
    </w:p>
    <w:p w:rsidR="00E76AC5" w:rsidRPr="00893DB2" w:rsidRDefault="00E76AC5" w:rsidP="00893DB2">
      <w:pPr>
        <w:spacing w:before="100" w:beforeAutospacing="1" w:after="100" w:afterAutospacing="1"/>
        <w:rPr>
          <w:rFonts w:ascii="Verdana" w:hAnsi="Verdana"/>
        </w:rPr>
      </w:pPr>
      <w:r w:rsidRPr="00893DB2">
        <w:rPr>
          <w:rFonts w:ascii="Verdana" w:hAnsi="Verdana"/>
        </w:rPr>
        <w:t>The design for the construction/upgrading of the play space at Griffeen Valley Park is nearing completion. It is expected that it will be ready to go out to tender in June 2015.</w:t>
      </w:r>
    </w:p>
    <w:p w:rsidR="00E76AC5" w:rsidRPr="00893DB2" w:rsidRDefault="00E76AC5" w:rsidP="00893DB2">
      <w:pPr>
        <w:spacing w:before="100" w:beforeAutospacing="1" w:after="100" w:afterAutospacing="1"/>
        <w:rPr>
          <w:rFonts w:ascii="Verdana" w:hAnsi="Verdana"/>
        </w:rPr>
      </w:pPr>
      <w:r w:rsidRPr="00893DB2">
        <w:rPr>
          <w:rFonts w:ascii="Verdana" w:hAnsi="Verdana"/>
        </w:rPr>
        <w:t>In relation to the tender process for the play spaces: all tenders have to follow the current Procurement Process as defined by consideration of Council, Government and EU rules. There are strict guidelines in preparing and issuing the tender and guidelines on assessing the tender submissions received and in making the recommendation to proceed to award of contract which includes an appeals process.</w:t>
      </w:r>
    </w:p>
    <w:p w:rsidR="00E76AC5" w:rsidRPr="00893DB2" w:rsidRDefault="00E76AC5" w:rsidP="00893DB2">
      <w:pPr>
        <w:spacing w:before="100" w:beforeAutospacing="1" w:after="100" w:afterAutospacing="1"/>
        <w:rPr>
          <w:rFonts w:ascii="Verdana" w:hAnsi="Verdana"/>
        </w:rPr>
      </w:pPr>
      <w:r w:rsidRPr="00893DB2">
        <w:rPr>
          <w:rFonts w:ascii="Verdana" w:hAnsi="Verdana"/>
        </w:rPr>
        <w:t>Assessment of tenders is based on the consideration of a combination of criteria, including, but not exclusively, the position of the firm making the tender submission in terms of capacity, previous work undertaken, financial capacity, organisational and skills capacity, compliance with tax law as well as consideration of the tender sum submitted. All tenders are issued through the etenders system (</w:t>
      </w:r>
      <w:hyperlink r:id="rId10" w:history="1">
        <w:r w:rsidRPr="00893DB2">
          <w:rPr>
            <w:rFonts w:ascii="Verdana" w:hAnsi="Verdana"/>
            <w:b/>
            <w:bCs/>
            <w:color w:val="0000FF"/>
            <w:u w:val="single"/>
          </w:rPr>
          <w:t>www.etenders.gov.ie</w:t>
        </w:r>
      </w:hyperlink>
      <w:r w:rsidRPr="00893DB2">
        <w:rPr>
          <w:rFonts w:ascii="Verdana" w:hAnsi="Verdana"/>
        </w:rPr>
        <w:t>) and above certain thresholds they must be issued through the European Union system using the Official Journal of the European Union.</w:t>
      </w:r>
    </w:p>
    <w:p w:rsidR="00E76AC5" w:rsidRDefault="00E76AC5" w:rsidP="008D282F">
      <w:pPr>
        <w:pStyle w:val="PlainText"/>
        <w:rPr>
          <w:rFonts w:ascii="Verdana" w:hAnsi="Verdana"/>
          <w:b/>
          <w:sz w:val="24"/>
          <w:szCs w:val="24"/>
          <w:u w:val="single"/>
        </w:rPr>
      </w:pPr>
    </w:p>
    <w:p w:rsidR="00E76AC5" w:rsidRPr="003827F3" w:rsidRDefault="00E76AC5" w:rsidP="008D282F">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354</w:t>
      </w:r>
      <w:r w:rsidRPr="003827F3">
        <w:rPr>
          <w:rFonts w:ascii="Verdana" w:hAnsi="Verdana"/>
          <w:b/>
          <w:sz w:val="24"/>
          <w:szCs w:val="24"/>
          <w:u w:val="single"/>
        </w:rPr>
        <w:t>/15</w:t>
      </w:r>
      <w:r>
        <w:rPr>
          <w:rFonts w:ascii="Verdana" w:hAnsi="Verdana"/>
          <w:b/>
          <w:sz w:val="24"/>
          <w:szCs w:val="24"/>
          <w:u w:val="single"/>
        </w:rPr>
        <w:t xml:space="preserve">  TAKING IN CHARGE OF OPEN SPACE AT  ASH PARK </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Pr="00AA026D" w:rsidRDefault="00E76AC5" w:rsidP="00F214E9">
      <w:pPr>
        <w:pStyle w:val="PlainText"/>
        <w:rPr>
          <w:rFonts w:ascii="Verdana" w:hAnsi="Verdana"/>
          <w:b/>
          <w:sz w:val="24"/>
          <w:szCs w:val="24"/>
        </w:rPr>
      </w:pPr>
      <w:r w:rsidRPr="00AA026D">
        <w:rPr>
          <w:rFonts w:ascii="Verdana" w:hAnsi="Verdana"/>
          <w:b/>
          <w:sz w:val="24"/>
          <w:szCs w:val="24"/>
        </w:rPr>
        <w:t xml:space="preserve">Question (6):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A026D">
        <w:rPr>
          <w:rFonts w:ascii="Verdana" w:hAnsi="Verdana"/>
          <w:b/>
          <w:sz w:val="24"/>
          <w:szCs w:val="24"/>
        </w:rPr>
        <w:t xml:space="preserve"> Item ID: 44671 </w:t>
      </w:r>
    </w:p>
    <w:p w:rsidR="00E76AC5" w:rsidRDefault="00E76AC5" w:rsidP="00F214E9">
      <w:pPr>
        <w:pStyle w:val="PlainText"/>
        <w:rPr>
          <w:rFonts w:ascii="Verdana" w:hAnsi="Verdana"/>
          <w:sz w:val="24"/>
          <w:szCs w:val="24"/>
        </w:rPr>
      </w:pPr>
      <w:r w:rsidRPr="00C73FE8">
        <w:rPr>
          <w:rFonts w:ascii="Verdana" w:hAnsi="Verdana"/>
          <w:sz w:val="24"/>
          <w:szCs w:val="24"/>
        </w:rPr>
        <w:t>"To ask the Chief Executive for a detailed update on efforts to secure the taking-in-charge of open space at Ash Park estate and at Brookvale?</w:t>
      </w:r>
    </w:p>
    <w:p w:rsidR="00E76AC5" w:rsidRPr="00AA026D" w:rsidRDefault="00E76AC5" w:rsidP="00AA026D">
      <w:pPr>
        <w:spacing w:before="100" w:beforeAutospacing="1" w:after="100" w:afterAutospacing="1"/>
        <w:rPr>
          <w:rFonts w:ascii="Verdana" w:hAnsi="Verdana"/>
        </w:rPr>
      </w:pPr>
      <w:r w:rsidRPr="00AA026D">
        <w:rPr>
          <w:rFonts w:ascii="Verdana" w:hAnsi="Verdana"/>
          <w:b/>
          <w:bCs/>
        </w:rPr>
        <w:t>REPLY:</w:t>
      </w:r>
    </w:p>
    <w:p w:rsidR="00E76AC5" w:rsidRPr="00AA026D" w:rsidRDefault="00E76AC5" w:rsidP="00AA026D">
      <w:pPr>
        <w:spacing w:before="100" w:beforeAutospacing="1" w:after="100" w:afterAutospacing="1"/>
        <w:rPr>
          <w:rFonts w:ascii="Verdana" w:hAnsi="Verdana"/>
        </w:rPr>
      </w:pPr>
      <w:r w:rsidRPr="00AA026D">
        <w:rPr>
          <w:rFonts w:ascii="Verdana" w:hAnsi="Verdana"/>
        </w:rPr>
        <w:t>A meeting has been arranged in June 2015 with the developer of Ash Park estate to explore the options on the taking in charge of the open spaces.</w:t>
      </w:r>
    </w:p>
    <w:p w:rsidR="00E76AC5" w:rsidRPr="00AA026D" w:rsidRDefault="00E76AC5" w:rsidP="00AA026D">
      <w:pPr>
        <w:spacing w:before="100" w:beforeAutospacing="1" w:after="100" w:afterAutospacing="1"/>
        <w:rPr>
          <w:rFonts w:ascii="Verdana" w:hAnsi="Verdana"/>
        </w:rPr>
      </w:pPr>
      <w:r w:rsidRPr="00AA026D">
        <w:rPr>
          <w:rFonts w:ascii="Verdana" w:hAnsi="Verdana"/>
        </w:rPr>
        <w:t>No progress has been made with the developer on the taking in charge of the Brookvale Estate open space.</w:t>
      </w:r>
    </w:p>
    <w:p w:rsidR="00E76AC5" w:rsidRDefault="00E76AC5" w:rsidP="008D282F">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355</w:t>
      </w:r>
      <w:r w:rsidRPr="003827F3">
        <w:rPr>
          <w:rFonts w:ascii="Verdana" w:hAnsi="Verdana"/>
          <w:b/>
          <w:sz w:val="24"/>
          <w:szCs w:val="24"/>
          <w:u w:val="single"/>
        </w:rPr>
        <w:t>/15</w:t>
      </w:r>
      <w:r>
        <w:rPr>
          <w:rFonts w:ascii="Verdana" w:hAnsi="Verdana"/>
          <w:b/>
          <w:sz w:val="24"/>
          <w:szCs w:val="24"/>
          <w:u w:val="single"/>
        </w:rPr>
        <w:t xml:space="preserve">  MILL LANE CEMETERY</w:t>
      </w:r>
    </w:p>
    <w:p w:rsidR="00E76AC5" w:rsidRPr="003827F3" w:rsidRDefault="00E76AC5" w:rsidP="008D282F">
      <w:pPr>
        <w:pStyle w:val="PlainText"/>
        <w:rPr>
          <w:rFonts w:ascii="Verdana" w:hAnsi="Verdana"/>
          <w:b/>
          <w:sz w:val="24"/>
          <w:szCs w:val="24"/>
          <w:u w:val="single"/>
        </w:rPr>
      </w:pPr>
    </w:p>
    <w:p w:rsidR="00E76AC5" w:rsidRPr="008D282F" w:rsidRDefault="00E76AC5" w:rsidP="00F214E9">
      <w:pPr>
        <w:pStyle w:val="PlainText"/>
        <w:rPr>
          <w:rFonts w:ascii="Verdana" w:hAnsi="Verdana"/>
          <w:b/>
          <w:sz w:val="24"/>
          <w:szCs w:val="24"/>
        </w:rPr>
      </w:pPr>
      <w:r w:rsidRPr="008D282F">
        <w:rPr>
          <w:rFonts w:ascii="Verdana" w:hAnsi="Verdana"/>
          <w:b/>
          <w:sz w:val="24"/>
          <w:szCs w:val="24"/>
        </w:rPr>
        <w:t xml:space="preserve">Question (7): Councillor E. O'Brien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8D282F">
        <w:rPr>
          <w:rFonts w:ascii="Verdana" w:hAnsi="Verdana"/>
          <w:b/>
          <w:sz w:val="24"/>
          <w:szCs w:val="24"/>
        </w:rPr>
        <w:t xml:space="preserve">Item ID: 44231 </w:t>
      </w:r>
    </w:p>
    <w:p w:rsidR="00E76AC5" w:rsidRPr="00C73FE8" w:rsidRDefault="00E76AC5" w:rsidP="00F214E9">
      <w:pPr>
        <w:pStyle w:val="PlainText"/>
        <w:rPr>
          <w:rFonts w:ascii="Verdana" w:hAnsi="Verdana"/>
          <w:sz w:val="24"/>
          <w:szCs w:val="24"/>
        </w:rPr>
      </w:pPr>
      <w:r w:rsidRPr="00C73FE8">
        <w:rPr>
          <w:rFonts w:ascii="Verdana" w:hAnsi="Verdana"/>
          <w:sz w:val="24"/>
          <w:szCs w:val="24"/>
        </w:rPr>
        <w:t>"To ask the Council to agree to meet with a delegation of residents from Palmerstown at the site of the Mill Lane Cemetery to discuss proposals of residents relating to the upkeep of the cemetery and buildings thereon and the findings of a Conservation report commissioned by the County Council. The meeting should be attended by the following persons;</w:t>
      </w:r>
    </w:p>
    <w:p w:rsidR="00E76AC5" w:rsidRPr="00C73FE8"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C73FE8">
        <w:rPr>
          <w:rFonts w:ascii="Verdana" w:hAnsi="Verdana"/>
          <w:sz w:val="24"/>
          <w:szCs w:val="24"/>
        </w:rPr>
        <w:t>a) Representatives of the Parks Department</w:t>
      </w:r>
    </w:p>
    <w:p w:rsidR="00E76AC5" w:rsidRPr="00C73FE8"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C73FE8">
        <w:rPr>
          <w:rFonts w:ascii="Verdana" w:hAnsi="Verdana"/>
          <w:sz w:val="24"/>
          <w:szCs w:val="24"/>
        </w:rPr>
        <w:t>b) County Architect or a representative of the architects department</w:t>
      </w:r>
    </w:p>
    <w:p w:rsidR="00E76AC5" w:rsidRPr="00C73FE8"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r w:rsidRPr="00C73FE8">
        <w:rPr>
          <w:rFonts w:ascii="Verdana" w:hAnsi="Verdana"/>
          <w:sz w:val="24"/>
          <w:szCs w:val="24"/>
        </w:rPr>
        <w:t>c) Heritage officer?"</w:t>
      </w:r>
    </w:p>
    <w:p w:rsidR="00E76AC5" w:rsidRPr="00EA087B" w:rsidRDefault="00E76AC5" w:rsidP="00EA087B">
      <w:pPr>
        <w:spacing w:before="100" w:beforeAutospacing="1" w:after="100" w:afterAutospacing="1"/>
        <w:rPr>
          <w:rFonts w:ascii="Verdana" w:hAnsi="Verdana"/>
        </w:rPr>
      </w:pPr>
      <w:r w:rsidRPr="00EA087B">
        <w:rPr>
          <w:rFonts w:ascii="Verdana" w:hAnsi="Verdana"/>
          <w:b/>
          <w:bCs/>
        </w:rPr>
        <w:t>REPLY:</w:t>
      </w:r>
    </w:p>
    <w:p w:rsidR="00E76AC5" w:rsidRPr="00EA087B" w:rsidRDefault="00E76AC5" w:rsidP="00EA087B">
      <w:pPr>
        <w:spacing w:before="100" w:beforeAutospacing="1" w:after="100" w:afterAutospacing="1"/>
        <w:rPr>
          <w:rFonts w:ascii="Verdana" w:hAnsi="Verdana"/>
        </w:rPr>
      </w:pPr>
      <w:r w:rsidRPr="00EA087B">
        <w:rPr>
          <w:rFonts w:ascii="Verdana" w:hAnsi="Verdana"/>
        </w:rPr>
        <w:t>On foot of the Conservation Report completed for St. Catherine’s Church and Graveyard, Palmerstown the Councils Architectural Conservation Officer has engaged a Conservation Engineer to survey the boundary wall of the site and the Church Structure so that specifications for remedial repair and stabilisation works can be carried out. In order for the Conservation Engineer to carry out a full survey of the structures some vegetation clearance had to be carried out. This was completed during March/April 2015.</w:t>
      </w:r>
    </w:p>
    <w:p w:rsidR="00E76AC5" w:rsidRPr="00EA087B" w:rsidRDefault="00E76AC5" w:rsidP="00EA087B">
      <w:pPr>
        <w:spacing w:before="100" w:beforeAutospacing="1" w:after="100" w:afterAutospacing="1"/>
        <w:rPr>
          <w:rFonts w:ascii="Verdana" w:hAnsi="Verdana"/>
        </w:rPr>
      </w:pPr>
      <w:r w:rsidRPr="00EA087B">
        <w:rPr>
          <w:rFonts w:ascii="Verdana" w:hAnsi="Verdana"/>
        </w:rPr>
        <w:t>The conservation engineers report and specification is due back within the next two weeks once this has been received a programme of works will be put in place and conservation contractors engaged by the Councils Architectural Conservation Officer. On the finalising of a work programme for the site the Councils Architectural Conservation Officer would be happy to meet on site along with a representative of the Public Realm Section, Environmental Services who has been involved in these works to date.</w:t>
      </w:r>
    </w:p>
    <w:p w:rsidR="00E76AC5" w:rsidRDefault="00E76AC5" w:rsidP="00F214E9">
      <w:pPr>
        <w:pStyle w:val="PlainText"/>
        <w:rPr>
          <w:rFonts w:ascii="Verdana" w:hAnsi="Verdana"/>
          <w:sz w:val="24"/>
          <w:szCs w:val="24"/>
        </w:rPr>
      </w:pPr>
    </w:p>
    <w:p w:rsidR="00E76AC5" w:rsidRPr="003827F3" w:rsidRDefault="00E76AC5" w:rsidP="008D282F">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356</w:t>
      </w:r>
      <w:r w:rsidRPr="003827F3">
        <w:rPr>
          <w:rFonts w:ascii="Verdana" w:hAnsi="Verdana"/>
          <w:b/>
          <w:sz w:val="24"/>
          <w:szCs w:val="24"/>
          <w:u w:val="single"/>
        </w:rPr>
        <w:t>/15</w:t>
      </w:r>
      <w:r>
        <w:rPr>
          <w:rFonts w:ascii="Verdana" w:hAnsi="Verdana"/>
          <w:b/>
          <w:sz w:val="24"/>
          <w:szCs w:val="24"/>
          <w:u w:val="single"/>
        </w:rPr>
        <w:t xml:space="preserve"> NEW WORKS</w:t>
      </w:r>
    </w:p>
    <w:p w:rsidR="00E76AC5" w:rsidRDefault="00E76AC5" w:rsidP="00F214E9">
      <w:pPr>
        <w:pStyle w:val="PlainText"/>
        <w:rPr>
          <w:rFonts w:ascii="Verdana" w:hAnsi="Verdana"/>
          <w:sz w:val="24"/>
          <w:szCs w:val="24"/>
        </w:rPr>
      </w:pPr>
    </w:p>
    <w:p w:rsidR="00E76AC5" w:rsidRPr="00F65AC8" w:rsidRDefault="00E76AC5" w:rsidP="00F214E9">
      <w:pPr>
        <w:pStyle w:val="PlainText"/>
        <w:rPr>
          <w:rFonts w:ascii="Verdana" w:hAnsi="Verdana"/>
          <w:b/>
          <w:sz w:val="24"/>
          <w:szCs w:val="24"/>
        </w:rPr>
      </w:pPr>
      <w:r w:rsidRPr="00F65AC8">
        <w:rPr>
          <w:rFonts w:ascii="Verdana" w:hAnsi="Verdana"/>
          <w:b/>
          <w:sz w:val="24"/>
          <w:szCs w:val="24"/>
        </w:rPr>
        <w:t xml:space="preserve">H-I (8): Public Realm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65AC8">
        <w:rPr>
          <w:rFonts w:ascii="Verdana" w:hAnsi="Verdana"/>
          <w:b/>
          <w:sz w:val="24"/>
          <w:szCs w:val="24"/>
        </w:rPr>
        <w:t xml:space="preserve">Item ID: 44720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8D282F">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sz w:val="24"/>
          <w:szCs w:val="24"/>
        </w:rPr>
      </w:pPr>
    </w:p>
    <w:p w:rsidR="00E76AC5" w:rsidRPr="003827F3" w:rsidRDefault="00E76AC5" w:rsidP="008D282F">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357</w:t>
      </w:r>
      <w:r w:rsidRPr="003827F3">
        <w:rPr>
          <w:rFonts w:ascii="Verdana" w:hAnsi="Verdana"/>
          <w:b/>
          <w:sz w:val="24"/>
          <w:szCs w:val="24"/>
          <w:u w:val="single"/>
        </w:rPr>
        <w:t>/15</w:t>
      </w:r>
      <w:r w:rsidRPr="008D282F">
        <w:rPr>
          <w:rFonts w:ascii="Verdana" w:hAnsi="Verdana"/>
          <w:b/>
          <w:caps/>
          <w:sz w:val="24"/>
          <w:szCs w:val="24"/>
          <w:u w:val="single"/>
        </w:rPr>
        <w:t>Correspondence</w:t>
      </w:r>
    </w:p>
    <w:p w:rsidR="00E76AC5" w:rsidRDefault="00E76AC5" w:rsidP="00F214E9">
      <w:pPr>
        <w:pStyle w:val="PlainText"/>
        <w:rPr>
          <w:rFonts w:ascii="Verdana" w:hAnsi="Verdana"/>
          <w:sz w:val="24"/>
          <w:szCs w:val="24"/>
        </w:rPr>
      </w:pPr>
    </w:p>
    <w:p w:rsidR="00E76AC5" w:rsidRPr="003B5B85" w:rsidRDefault="00E76AC5" w:rsidP="00F214E9">
      <w:pPr>
        <w:pStyle w:val="PlainText"/>
        <w:rPr>
          <w:rFonts w:ascii="Verdana" w:hAnsi="Verdana"/>
          <w:b/>
          <w:sz w:val="24"/>
          <w:szCs w:val="24"/>
        </w:rPr>
      </w:pPr>
      <w:r w:rsidRPr="003B5B85">
        <w:rPr>
          <w:rFonts w:ascii="Verdana" w:hAnsi="Verdana"/>
          <w:b/>
          <w:sz w:val="24"/>
          <w:szCs w:val="24"/>
        </w:rPr>
        <w:t xml:space="preserve">Correspondence (5): Public Realm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B5B85">
        <w:rPr>
          <w:rFonts w:ascii="Verdana" w:hAnsi="Verdana"/>
          <w:b/>
          <w:sz w:val="24"/>
          <w:szCs w:val="24"/>
        </w:rPr>
        <w:t xml:space="preserve"> Item ID: 44721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8D282F">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3B5B85">
      <w:pPr>
        <w:pStyle w:val="PlainText"/>
        <w:rPr>
          <w:rFonts w:ascii="Verdana" w:hAnsi="Verdana"/>
          <w:b/>
          <w:sz w:val="24"/>
          <w:szCs w:val="24"/>
          <w:u w:val="single"/>
        </w:rPr>
      </w:pPr>
    </w:p>
    <w:p w:rsidR="00E76AC5" w:rsidRDefault="00E76AC5" w:rsidP="003B5B85">
      <w:pPr>
        <w:pStyle w:val="PlainText"/>
        <w:rPr>
          <w:rFonts w:ascii="Verdana" w:hAnsi="Verdana"/>
          <w:b/>
          <w:sz w:val="24"/>
          <w:szCs w:val="24"/>
          <w:u w:val="single"/>
        </w:rPr>
      </w:pPr>
    </w:p>
    <w:p w:rsidR="00E76AC5" w:rsidRDefault="00E76AC5" w:rsidP="003B5B85">
      <w:pPr>
        <w:pStyle w:val="PlainText"/>
        <w:rPr>
          <w:rFonts w:ascii="Verdana" w:hAnsi="Verdana"/>
          <w:b/>
          <w:sz w:val="24"/>
          <w:szCs w:val="24"/>
          <w:u w:val="single"/>
        </w:rPr>
      </w:pPr>
    </w:p>
    <w:p w:rsidR="00E76AC5" w:rsidRPr="003827F3" w:rsidRDefault="00E76AC5" w:rsidP="003B5B85">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358</w:t>
      </w:r>
      <w:r w:rsidRPr="003827F3">
        <w:rPr>
          <w:rFonts w:ascii="Verdana" w:hAnsi="Verdana"/>
          <w:b/>
          <w:sz w:val="24"/>
          <w:szCs w:val="24"/>
          <w:u w:val="single"/>
        </w:rPr>
        <w:t>/15</w:t>
      </w:r>
      <w:r>
        <w:rPr>
          <w:rFonts w:ascii="Verdana" w:hAnsi="Verdana"/>
          <w:b/>
          <w:sz w:val="24"/>
          <w:szCs w:val="24"/>
          <w:u w:val="single"/>
        </w:rPr>
        <w:t xml:space="preserve">  ESKER CELTIC FOOTBALL CLUB</w:t>
      </w:r>
    </w:p>
    <w:p w:rsidR="00E76AC5" w:rsidRDefault="00E76AC5" w:rsidP="00F214E9">
      <w:pPr>
        <w:pStyle w:val="PlainText"/>
        <w:rPr>
          <w:rFonts w:ascii="Verdana" w:hAnsi="Verdana"/>
          <w:b/>
          <w:sz w:val="24"/>
          <w:szCs w:val="24"/>
        </w:rPr>
      </w:pPr>
    </w:p>
    <w:p w:rsidR="00E76AC5" w:rsidRPr="003B5B85" w:rsidRDefault="00E76AC5" w:rsidP="00F214E9">
      <w:pPr>
        <w:pStyle w:val="PlainText"/>
        <w:rPr>
          <w:rFonts w:ascii="Verdana" w:hAnsi="Verdana"/>
          <w:b/>
          <w:sz w:val="24"/>
          <w:szCs w:val="24"/>
        </w:rPr>
      </w:pPr>
      <w:r w:rsidRPr="003B5B85">
        <w:rPr>
          <w:rFonts w:ascii="Verdana" w:hAnsi="Verdana"/>
          <w:b/>
          <w:sz w:val="24"/>
          <w:szCs w:val="24"/>
        </w:rPr>
        <w:t xml:space="preserve">Motion (5):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B5B85">
        <w:rPr>
          <w:rFonts w:ascii="Verdana" w:hAnsi="Verdana"/>
          <w:b/>
          <w:sz w:val="24"/>
          <w:szCs w:val="24"/>
        </w:rPr>
        <w:t xml:space="preserve">Item ID: 44565 </w:t>
      </w:r>
    </w:p>
    <w:p w:rsidR="00E76AC5" w:rsidRDefault="00E76AC5" w:rsidP="00F214E9">
      <w:pPr>
        <w:pStyle w:val="PlainText"/>
        <w:rPr>
          <w:rFonts w:ascii="Verdana" w:hAnsi="Verdana"/>
          <w:sz w:val="24"/>
          <w:szCs w:val="24"/>
        </w:rPr>
      </w:pPr>
      <w:r>
        <w:rPr>
          <w:rFonts w:ascii="Verdana" w:hAnsi="Verdana"/>
          <w:sz w:val="24"/>
          <w:szCs w:val="24"/>
        </w:rPr>
        <w:t xml:space="preserve">It was proposed by </w:t>
      </w:r>
      <w:r w:rsidRPr="00C73FE8">
        <w:rPr>
          <w:rFonts w:ascii="Verdana" w:hAnsi="Verdana"/>
          <w:sz w:val="24"/>
          <w:szCs w:val="24"/>
        </w:rPr>
        <w:t>Councillor W. Lavelle</w:t>
      </w:r>
      <w:r>
        <w:rPr>
          <w:rFonts w:ascii="Verdana" w:hAnsi="Verdana"/>
          <w:sz w:val="24"/>
          <w:szCs w:val="24"/>
        </w:rPr>
        <w:t xml:space="preserve"> seconded by Councillor V. Casserly </w:t>
      </w:r>
      <w:r w:rsidRPr="00C73FE8">
        <w:rPr>
          <w:rFonts w:ascii="Verdana" w:hAnsi="Verdana"/>
          <w:sz w:val="24"/>
          <w:szCs w:val="24"/>
        </w:rPr>
        <w:t xml:space="preserve">  </w:t>
      </w:r>
    </w:p>
    <w:p w:rsidR="00E76AC5" w:rsidRPr="00C73FE8"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C73FE8">
        <w:rPr>
          <w:rFonts w:ascii="Verdana" w:hAnsi="Verdana"/>
          <w:sz w:val="24"/>
          <w:szCs w:val="24"/>
        </w:rPr>
        <w:t>"That this Area Committee:</w:t>
      </w:r>
    </w:p>
    <w:p w:rsidR="00E76AC5" w:rsidRPr="00C73FE8"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C73FE8">
        <w:rPr>
          <w:rFonts w:ascii="Verdana" w:hAnsi="Verdana"/>
          <w:sz w:val="24"/>
          <w:szCs w:val="24"/>
        </w:rPr>
        <w:t>- Expresses it support for proposals by Esker Celtic FC to extend their clubhouse at Hermitage Park and calls on the Chief Executive to facilitate and assist with this proposal;</w:t>
      </w:r>
    </w:p>
    <w:p w:rsidR="00E76AC5" w:rsidRPr="00C73FE8"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C73FE8">
        <w:rPr>
          <w:rFonts w:ascii="Verdana" w:hAnsi="Verdana"/>
          <w:sz w:val="24"/>
          <w:szCs w:val="24"/>
        </w:rPr>
        <w:t>- Calls on the Chief Executive to ensure enhanced pitch maintenance at Hermitage Park as raised by Esker Celtic FC with Council management.</w:t>
      </w:r>
    </w:p>
    <w:p w:rsidR="00E76AC5" w:rsidRPr="00C73FE8" w:rsidRDefault="00E76AC5" w:rsidP="00F214E9">
      <w:pPr>
        <w:pStyle w:val="PlainText"/>
        <w:rPr>
          <w:rFonts w:ascii="Verdana" w:hAnsi="Verdana"/>
          <w:sz w:val="24"/>
          <w:szCs w:val="24"/>
        </w:rPr>
      </w:pPr>
    </w:p>
    <w:p w:rsidR="00E76AC5" w:rsidRDefault="00E76AC5" w:rsidP="003B5B85">
      <w:pPr>
        <w:pStyle w:val="PlainText"/>
        <w:numPr>
          <w:ilvl w:val="0"/>
          <w:numId w:val="1"/>
        </w:numPr>
        <w:rPr>
          <w:rFonts w:ascii="Verdana" w:hAnsi="Verdana"/>
          <w:sz w:val="24"/>
          <w:szCs w:val="24"/>
        </w:rPr>
      </w:pPr>
      <w:r w:rsidRPr="00C73FE8">
        <w:rPr>
          <w:rFonts w:ascii="Verdana" w:hAnsi="Verdana"/>
          <w:sz w:val="24"/>
          <w:szCs w:val="24"/>
        </w:rPr>
        <w:t>Requests that both Park Ranger staff and An Garda Síochána be formally asked to ensure increased monitoring and more regular patrols of the recently-opened playspace at Hermitage Park with a view to eliminating recent regrettable incidence of anti-social activity which have resulted in parents and young children staying away from the playspace.</w:t>
      </w:r>
    </w:p>
    <w:p w:rsidR="00E76AC5" w:rsidRDefault="00E76AC5" w:rsidP="003B5B85">
      <w:pPr>
        <w:pStyle w:val="PlainText"/>
        <w:rPr>
          <w:rFonts w:ascii="Verdana" w:hAnsi="Verdana"/>
          <w:sz w:val="24"/>
          <w:szCs w:val="24"/>
        </w:rPr>
      </w:pPr>
    </w:p>
    <w:p w:rsidR="00E76AC5" w:rsidRDefault="00E76AC5" w:rsidP="003B5B85">
      <w:pPr>
        <w:pStyle w:val="PlainText"/>
        <w:rPr>
          <w:rFonts w:ascii="Verdana" w:hAnsi="Verdana"/>
          <w:b/>
          <w:sz w:val="24"/>
          <w:szCs w:val="24"/>
        </w:rPr>
      </w:pPr>
      <w:r>
        <w:rPr>
          <w:rFonts w:ascii="Verdana" w:hAnsi="Verdana"/>
          <w:sz w:val="24"/>
          <w:szCs w:val="24"/>
        </w:rPr>
        <w:t xml:space="preserve">The following report by the Chief Executive was </w:t>
      </w:r>
      <w:r w:rsidRPr="003B5B85">
        <w:rPr>
          <w:rFonts w:ascii="Verdana" w:hAnsi="Verdana"/>
          <w:b/>
          <w:sz w:val="24"/>
          <w:szCs w:val="24"/>
        </w:rPr>
        <w:t>READ:</w:t>
      </w:r>
    </w:p>
    <w:p w:rsidR="00E76AC5" w:rsidRDefault="00E76AC5" w:rsidP="00F65AC8">
      <w:pPr>
        <w:pStyle w:val="NormalWeb"/>
        <w:rPr>
          <w:rFonts w:ascii="Verdana" w:hAnsi="Verdana"/>
        </w:rPr>
      </w:pPr>
      <w:r>
        <w:rPr>
          <w:rFonts w:ascii="Verdana" w:hAnsi="Verdana"/>
        </w:rPr>
        <w:t>“The Council will consider any submission from Esker Celtic FC for the extension of their clubhouse The Council will arrange a meeting with the club.</w:t>
      </w:r>
    </w:p>
    <w:p w:rsidR="00E76AC5" w:rsidRDefault="00E76AC5" w:rsidP="00F65AC8">
      <w:pPr>
        <w:pStyle w:val="NormalWeb"/>
        <w:rPr>
          <w:rFonts w:ascii="Verdana" w:hAnsi="Verdana"/>
        </w:rPr>
      </w:pPr>
      <w:r>
        <w:rPr>
          <w:rFonts w:ascii="Verdana" w:hAnsi="Verdana"/>
        </w:rPr>
        <w:t>The Public Realm Section has slit pitches in Hermitage Park during the winter period as part of pitch maintenance works during the year. Further pitch improvement work options are currently being explored in relation to overall pitch maintenance for the 160 pitches in the County. Options under consideration include over-seeding, goal mouth repairs and soil compaction alleviation works. The decision to implement any of these works is subject to individual pitch condition and the availability of resources to do the works.”</w:t>
      </w:r>
    </w:p>
    <w:p w:rsidR="00E76AC5" w:rsidRDefault="00E76AC5" w:rsidP="00F65AC8">
      <w:pPr>
        <w:pStyle w:val="NormalWeb"/>
        <w:rPr>
          <w:rFonts w:ascii="Verdana" w:hAnsi="Verdana"/>
        </w:rPr>
      </w:pPr>
      <w:r>
        <w:rPr>
          <w:rFonts w:ascii="Verdana" w:hAnsi="Verdana"/>
        </w:rPr>
        <w:t xml:space="preserve">Following contributions from Councillors W. Lavelle, L. O’Toole, D. O’Brien, P. Gogarty and V. Casserly, Mr. B. Sheehan, Senior Parks Superintendent responded to queries raised and the report was </w:t>
      </w:r>
      <w:r w:rsidRPr="00F14439">
        <w:rPr>
          <w:rFonts w:ascii="Verdana" w:hAnsi="Verdana"/>
          <w:b/>
        </w:rPr>
        <w:t>NOTED</w:t>
      </w:r>
      <w:r>
        <w:rPr>
          <w:rFonts w:ascii="Verdana" w:hAnsi="Verdana"/>
        </w:rPr>
        <w:t>.</w:t>
      </w:r>
    </w:p>
    <w:p w:rsidR="00E76AC5" w:rsidRPr="00C73FE8" w:rsidRDefault="00E76AC5" w:rsidP="003B5B85">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Pr="003827F3" w:rsidRDefault="00E76AC5" w:rsidP="003B5B85">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359</w:t>
      </w:r>
      <w:r w:rsidRPr="003827F3">
        <w:rPr>
          <w:rFonts w:ascii="Verdana" w:hAnsi="Verdana"/>
          <w:b/>
          <w:sz w:val="24"/>
          <w:szCs w:val="24"/>
          <w:u w:val="single"/>
        </w:rPr>
        <w:t>/15</w:t>
      </w:r>
      <w:r>
        <w:rPr>
          <w:rFonts w:ascii="Verdana" w:hAnsi="Verdana"/>
          <w:b/>
          <w:sz w:val="24"/>
          <w:szCs w:val="24"/>
          <w:u w:val="single"/>
        </w:rPr>
        <w:t xml:space="preserve"> ANGLING STANDS IN WATERSTOWN PARK ADJACENT TO THE RIVE LIFFEY</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Pr="003B5B85" w:rsidRDefault="00E76AC5" w:rsidP="00F214E9">
      <w:pPr>
        <w:pStyle w:val="PlainText"/>
        <w:rPr>
          <w:rFonts w:ascii="Verdana" w:hAnsi="Verdana"/>
          <w:b/>
          <w:sz w:val="24"/>
          <w:szCs w:val="24"/>
        </w:rPr>
      </w:pPr>
      <w:r w:rsidRPr="003B5B85">
        <w:rPr>
          <w:rFonts w:ascii="Verdana" w:hAnsi="Verdana"/>
          <w:b/>
          <w:sz w:val="24"/>
          <w:szCs w:val="24"/>
        </w:rPr>
        <w:t xml:space="preserve">Motion (6):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B5B85">
        <w:rPr>
          <w:rFonts w:ascii="Verdana" w:hAnsi="Verdana"/>
          <w:b/>
          <w:sz w:val="24"/>
          <w:szCs w:val="24"/>
        </w:rPr>
        <w:t xml:space="preserve">Item ID: 44686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proposed by </w:t>
      </w:r>
      <w:r w:rsidRPr="00C73FE8">
        <w:rPr>
          <w:rFonts w:ascii="Verdana" w:hAnsi="Verdana"/>
          <w:sz w:val="24"/>
          <w:szCs w:val="24"/>
        </w:rPr>
        <w:t>Councillor L. O'Toole</w:t>
      </w:r>
      <w:r>
        <w:rPr>
          <w:rFonts w:ascii="Verdana" w:hAnsi="Verdana"/>
          <w:sz w:val="24"/>
          <w:szCs w:val="24"/>
        </w:rPr>
        <w:t xml:space="preserve"> seconded by Councillor</w:t>
      </w:r>
      <w:r w:rsidRPr="00C73FE8">
        <w:rPr>
          <w:rFonts w:ascii="Verdana" w:hAnsi="Verdana"/>
          <w:sz w:val="24"/>
          <w:szCs w:val="24"/>
        </w:rPr>
        <w:t xml:space="preserve"> </w:t>
      </w:r>
      <w:r>
        <w:rPr>
          <w:rFonts w:ascii="Verdana" w:hAnsi="Verdana"/>
          <w:sz w:val="24"/>
          <w:szCs w:val="24"/>
        </w:rPr>
        <w:t>P. Gogarty</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r w:rsidRPr="00C73FE8">
        <w:rPr>
          <w:rFonts w:ascii="Verdana" w:hAnsi="Verdana"/>
          <w:sz w:val="24"/>
          <w:szCs w:val="24"/>
        </w:rPr>
        <w:t>"That this Area Committee considers the feasibility of installing angling stands including wheelchair accessible angling stands along the river Liffey in Waterstown Park, Palmerstown. Considering there is an excellent car park facility and good safe pathways down to the waterfront this could be an ideal location for a recreational angling facility."</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rPr>
      </w:pPr>
      <w:r>
        <w:rPr>
          <w:rFonts w:ascii="Verdana" w:hAnsi="Verdana"/>
          <w:sz w:val="24"/>
          <w:szCs w:val="24"/>
        </w:rPr>
        <w:t xml:space="preserve">The following report by the Chief Executive was </w:t>
      </w:r>
      <w:r w:rsidRPr="003B5B85">
        <w:rPr>
          <w:rFonts w:ascii="Verdana" w:hAnsi="Verdana"/>
          <w:b/>
          <w:sz w:val="24"/>
          <w:szCs w:val="24"/>
        </w:rPr>
        <w:t>READ:</w:t>
      </w:r>
    </w:p>
    <w:p w:rsidR="00E76AC5" w:rsidRDefault="00E76AC5" w:rsidP="009A2CDE">
      <w:pPr>
        <w:pStyle w:val="NormalWeb"/>
        <w:rPr>
          <w:rFonts w:ascii="Verdana" w:hAnsi="Verdana"/>
        </w:rPr>
      </w:pPr>
      <w:r>
        <w:rPr>
          <w:rFonts w:ascii="Verdana" w:hAnsi="Verdana"/>
        </w:rPr>
        <w:t>“An assessment of the banks of the River Liffey in Waterstown Park will be undertaken for the suitability for the installation of angling stands. It should be noted that the river at this location is fast flowing and providing access to a structure which may encourage swimming is something that should be avoided.</w:t>
      </w:r>
    </w:p>
    <w:p w:rsidR="00E76AC5" w:rsidRDefault="00E76AC5" w:rsidP="009A2CDE">
      <w:pPr>
        <w:pStyle w:val="NormalWeb"/>
        <w:rPr>
          <w:rFonts w:ascii="Verdana" w:hAnsi="Verdana"/>
        </w:rPr>
      </w:pPr>
      <w:r>
        <w:rPr>
          <w:rFonts w:ascii="Verdana" w:hAnsi="Verdana"/>
        </w:rPr>
        <w:t>Should it prove feasible and desirable the provision of angling stands will be considered in the context of the 2016 Public Realm Improvement Works Programme subject to the identification of the necessary resources.”</w:t>
      </w:r>
    </w:p>
    <w:p w:rsidR="00E76AC5" w:rsidRDefault="00E76AC5" w:rsidP="009A2CDE">
      <w:pPr>
        <w:pStyle w:val="NormalWeb"/>
        <w:rPr>
          <w:rFonts w:ascii="Verdana" w:hAnsi="Verdana"/>
        </w:rPr>
      </w:pPr>
      <w:r>
        <w:rPr>
          <w:rFonts w:ascii="Verdana" w:hAnsi="Verdana"/>
        </w:rPr>
        <w:t xml:space="preserve">Following contributions from Councillor L. O’Toole the report was </w:t>
      </w:r>
      <w:r w:rsidRPr="004D2D04">
        <w:rPr>
          <w:rFonts w:ascii="Verdana" w:hAnsi="Verdana"/>
          <w:b/>
        </w:rPr>
        <w:t>NOTED.</w:t>
      </w:r>
    </w:p>
    <w:p w:rsidR="00E76AC5" w:rsidRPr="00C73FE8" w:rsidRDefault="00E76AC5" w:rsidP="00F214E9">
      <w:pPr>
        <w:pStyle w:val="PlainText"/>
        <w:rPr>
          <w:rFonts w:ascii="Verdana" w:hAnsi="Verdana"/>
          <w:sz w:val="24"/>
          <w:szCs w:val="24"/>
        </w:rPr>
      </w:pPr>
    </w:p>
    <w:p w:rsidR="00E76AC5" w:rsidRPr="003827F3" w:rsidRDefault="00E76AC5" w:rsidP="003B5B85">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360</w:t>
      </w:r>
      <w:r w:rsidRPr="003827F3">
        <w:rPr>
          <w:rFonts w:ascii="Verdana" w:hAnsi="Verdana"/>
          <w:b/>
          <w:sz w:val="24"/>
          <w:szCs w:val="24"/>
          <w:u w:val="single"/>
        </w:rPr>
        <w:t>/15</w:t>
      </w:r>
      <w:r>
        <w:rPr>
          <w:rFonts w:ascii="Verdana" w:hAnsi="Verdana"/>
          <w:b/>
          <w:sz w:val="24"/>
          <w:szCs w:val="24"/>
          <w:u w:val="single"/>
        </w:rPr>
        <w:t xml:space="preserve"> PARK BENCHES IN GLENAULIN PARK</w:t>
      </w:r>
    </w:p>
    <w:p w:rsidR="00E76AC5" w:rsidRDefault="00E76AC5" w:rsidP="00F214E9">
      <w:pPr>
        <w:pStyle w:val="PlainText"/>
        <w:rPr>
          <w:rFonts w:ascii="Verdana" w:hAnsi="Verdana"/>
          <w:sz w:val="24"/>
          <w:szCs w:val="24"/>
        </w:rPr>
      </w:pPr>
    </w:p>
    <w:p w:rsidR="00E76AC5" w:rsidRPr="003B5B85" w:rsidRDefault="00E76AC5" w:rsidP="00F214E9">
      <w:pPr>
        <w:pStyle w:val="PlainText"/>
        <w:rPr>
          <w:rFonts w:ascii="Verdana" w:hAnsi="Verdana"/>
          <w:b/>
          <w:sz w:val="24"/>
          <w:szCs w:val="24"/>
        </w:rPr>
      </w:pPr>
      <w:r w:rsidRPr="003B5B85">
        <w:rPr>
          <w:rFonts w:ascii="Verdana" w:hAnsi="Verdana"/>
          <w:b/>
          <w:sz w:val="24"/>
          <w:szCs w:val="24"/>
        </w:rPr>
        <w:t>Motion (7):</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B5B85">
        <w:rPr>
          <w:rFonts w:ascii="Verdana" w:hAnsi="Verdana"/>
          <w:b/>
          <w:sz w:val="24"/>
          <w:szCs w:val="24"/>
        </w:rPr>
        <w:t xml:space="preserve"> Item ID: 44696 </w:t>
      </w:r>
    </w:p>
    <w:p w:rsidR="00E76AC5" w:rsidRDefault="00E76AC5" w:rsidP="00F214E9">
      <w:pPr>
        <w:pStyle w:val="PlainText"/>
        <w:rPr>
          <w:rFonts w:ascii="Verdana" w:hAnsi="Verdana"/>
          <w:sz w:val="24"/>
          <w:szCs w:val="24"/>
        </w:rPr>
      </w:pPr>
      <w:r>
        <w:rPr>
          <w:rFonts w:ascii="Verdana" w:hAnsi="Verdana"/>
          <w:sz w:val="24"/>
          <w:szCs w:val="24"/>
        </w:rPr>
        <w:t xml:space="preserve">It was proposed by </w:t>
      </w:r>
      <w:r w:rsidRPr="00C73FE8">
        <w:rPr>
          <w:rFonts w:ascii="Verdana" w:hAnsi="Verdana"/>
          <w:sz w:val="24"/>
          <w:szCs w:val="24"/>
        </w:rPr>
        <w:t>Councillor D. O'Brien</w:t>
      </w:r>
      <w:r>
        <w:rPr>
          <w:rFonts w:ascii="Verdana" w:hAnsi="Verdana"/>
          <w:sz w:val="24"/>
          <w:szCs w:val="24"/>
        </w:rPr>
        <w:t xml:space="preserve"> seconded by Councillor G. O’Connell</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sz w:val="24"/>
          <w:szCs w:val="24"/>
        </w:rPr>
      </w:pPr>
      <w:r w:rsidRPr="00C73FE8">
        <w:rPr>
          <w:rFonts w:ascii="Verdana" w:hAnsi="Verdana"/>
          <w:sz w:val="24"/>
          <w:szCs w:val="24"/>
        </w:rPr>
        <w:t>"That this Committee requests that SDDC reinstate the park benches and repa</w:t>
      </w:r>
      <w:r>
        <w:rPr>
          <w:rFonts w:ascii="Verdana" w:hAnsi="Verdana"/>
          <w:sz w:val="24"/>
          <w:szCs w:val="24"/>
        </w:rPr>
        <w:t>ir the foothpaths in Glenaulin P</w:t>
      </w:r>
      <w:r w:rsidRPr="00C73FE8">
        <w:rPr>
          <w:rFonts w:ascii="Verdana" w:hAnsi="Verdana"/>
          <w:sz w:val="24"/>
          <w:szCs w:val="24"/>
        </w:rPr>
        <w:t>ark in Palmerstown. There is only one bench left in the park at present."</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rPr>
      </w:pPr>
      <w:r>
        <w:rPr>
          <w:rFonts w:ascii="Verdana" w:hAnsi="Verdana"/>
          <w:sz w:val="24"/>
          <w:szCs w:val="24"/>
        </w:rPr>
        <w:t xml:space="preserve">The following report by the Chief Executive was </w:t>
      </w:r>
      <w:r w:rsidRPr="003B5B85">
        <w:rPr>
          <w:rFonts w:ascii="Verdana" w:hAnsi="Verdana"/>
          <w:b/>
          <w:sz w:val="24"/>
          <w:szCs w:val="24"/>
        </w:rPr>
        <w:t>READ:</w:t>
      </w:r>
    </w:p>
    <w:p w:rsidR="00E76AC5" w:rsidRDefault="00E76AC5" w:rsidP="008E5093">
      <w:pPr>
        <w:pStyle w:val="NormalWeb"/>
        <w:rPr>
          <w:rFonts w:ascii="Verdana" w:hAnsi="Verdana"/>
        </w:rPr>
      </w:pPr>
      <w:r>
        <w:rPr>
          <w:rFonts w:ascii="Verdana" w:hAnsi="Verdana"/>
        </w:rPr>
        <w:t>“The provision of seating in public parks is desirable and would usually be considered an enhancement. However, this is not always the case and in many public parks, the provision of seating has resulted in unintended consequences. In many cases, this has proven to be so difficult to resolve that, regrettably, the only effective solution has been to remove the seating.</w:t>
      </w:r>
    </w:p>
    <w:p w:rsidR="00E76AC5" w:rsidRDefault="00E76AC5" w:rsidP="008E5093">
      <w:pPr>
        <w:pStyle w:val="NormalWeb"/>
        <w:rPr>
          <w:rFonts w:ascii="Verdana" w:hAnsi="Verdana"/>
        </w:rPr>
      </w:pPr>
      <w:r>
        <w:rPr>
          <w:rFonts w:ascii="Verdana" w:hAnsi="Verdana"/>
        </w:rPr>
        <w:t>While seating serves a worthwhile function in a park, the antisocial element associated with park furniture is often completely counter productive. While there are generally few problems with park seating during normal park opening hours, after hours the seats become focal points for gatherings. These gatherings engage in a range of anti-social behaviour including drinking, littering, graffiti, lighting of fires, burning of wheelies bins and often result in vandalism and damage to the seat itself. The fires result in footpath surfaces being damaged as is evident in Glenaulin Park where the only indications as to where benches were previously provided are the scorched and damaged sections of footpath. </w:t>
      </w:r>
    </w:p>
    <w:p w:rsidR="00E76AC5" w:rsidRDefault="00E76AC5" w:rsidP="008E5093">
      <w:pPr>
        <w:pStyle w:val="NormalWeb"/>
        <w:rPr>
          <w:rFonts w:ascii="Verdana" w:hAnsi="Verdana"/>
        </w:rPr>
      </w:pPr>
      <w:r>
        <w:rPr>
          <w:rFonts w:ascii="Verdana" w:hAnsi="Verdana"/>
        </w:rPr>
        <w:t>The provision of seating in Glenaulin Park has been attempted on a number of occasions in the past. Early seat installations were removed due to vandalism and anti-social activities. The last of these were removed in 2011 on the east boundary of the park near Rossaveal Court to deter loitering at night. Around that time, more vandal resistant stone benches were installed in an attempt to retain some seating for bona fide park users that would withstand the rigours of abuse and vandalism. Regrettably, these benches have also been systematically vandalised beyond repair and have, in the interests of public safety, been removed. The future of the remaining bench is under review and it may be necessary to remove it also.</w:t>
      </w:r>
    </w:p>
    <w:p w:rsidR="00E76AC5" w:rsidRDefault="00E76AC5" w:rsidP="008E5093">
      <w:pPr>
        <w:pStyle w:val="NormalWeb"/>
        <w:rPr>
          <w:rFonts w:ascii="Verdana" w:hAnsi="Verdana"/>
        </w:rPr>
      </w:pPr>
      <w:r>
        <w:rPr>
          <w:rFonts w:ascii="Verdana" w:hAnsi="Verdana"/>
        </w:rPr>
        <w:t>Given the negative experience over the last decade, it is unlikely that new seating will fare any better. However, the park will be re-examined to see if any locations can be identified where new seating might have a chance of success. </w:t>
      </w:r>
    </w:p>
    <w:p w:rsidR="00E76AC5" w:rsidRDefault="00E76AC5" w:rsidP="008E5093">
      <w:pPr>
        <w:pStyle w:val="NormalWeb"/>
        <w:rPr>
          <w:rFonts w:ascii="Verdana" w:hAnsi="Verdana"/>
        </w:rPr>
      </w:pPr>
      <w:r>
        <w:rPr>
          <w:rFonts w:ascii="Verdana" w:hAnsi="Verdana"/>
        </w:rPr>
        <w:t>The repair of the damaged footpath sections will be undertaken in the current year.”</w:t>
      </w:r>
    </w:p>
    <w:p w:rsidR="00E76AC5" w:rsidRDefault="00E76AC5" w:rsidP="008E5093">
      <w:pPr>
        <w:pStyle w:val="NormalWeb"/>
        <w:rPr>
          <w:rFonts w:ascii="Verdana" w:hAnsi="Verdana"/>
        </w:rPr>
      </w:pPr>
      <w:r>
        <w:rPr>
          <w:rFonts w:ascii="Verdana" w:hAnsi="Verdana"/>
        </w:rPr>
        <w:t xml:space="preserve">Following contributions from Cllr. D. O’Brien, L. O’Toole, G. O’Connell, P. Gogarty, Mr. B. Sheehan, Senior Parks Superintendent and Mr. D. Fennell, Senior Executive Parks Superintendent responded to queries raised and the report was </w:t>
      </w:r>
      <w:r w:rsidRPr="008864E4">
        <w:rPr>
          <w:rFonts w:ascii="Verdana" w:hAnsi="Verdana"/>
          <w:b/>
        </w:rPr>
        <w:t>NOTED</w:t>
      </w:r>
      <w:r>
        <w:rPr>
          <w:rFonts w:ascii="Verdana" w:hAnsi="Verdana"/>
        </w:rPr>
        <w:t>.</w:t>
      </w:r>
    </w:p>
    <w:p w:rsidR="00E76AC5" w:rsidRPr="00C73FE8" w:rsidRDefault="00E76AC5" w:rsidP="001F0473">
      <w:pPr>
        <w:pStyle w:val="NormalWeb"/>
      </w:pPr>
      <w:r>
        <w:t> </w:t>
      </w:r>
    </w:p>
    <w:p w:rsidR="00E76AC5" w:rsidRPr="003827F3" w:rsidRDefault="00E76AC5" w:rsidP="003B5B85">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361</w:t>
      </w:r>
      <w:r w:rsidRPr="003827F3">
        <w:rPr>
          <w:rFonts w:ascii="Verdana" w:hAnsi="Verdana"/>
          <w:b/>
          <w:sz w:val="24"/>
          <w:szCs w:val="24"/>
          <w:u w:val="single"/>
        </w:rPr>
        <w:t>/15</w:t>
      </w:r>
      <w:r>
        <w:rPr>
          <w:rFonts w:ascii="Verdana" w:hAnsi="Verdana"/>
          <w:b/>
          <w:sz w:val="24"/>
          <w:szCs w:val="24"/>
          <w:u w:val="single"/>
        </w:rPr>
        <w:t xml:space="preserve">  MUGA IN GRIFFEEN PARK</w:t>
      </w:r>
    </w:p>
    <w:p w:rsidR="00E76AC5" w:rsidRPr="00E86E46" w:rsidRDefault="00E76AC5" w:rsidP="00F214E9">
      <w:pPr>
        <w:pStyle w:val="PlainText"/>
        <w:rPr>
          <w:rFonts w:ascii="Verdana" w:hAnsi="Verdana"/>
          <w:b/>
          <w:sz w:val="24"/>
          <w:szCs w:val="24"/>
        </w:rPr>
      </w:pPr>
      <w:r w:rsidRPr="00E86E46">
        <w:rPr>
          <w:rFonts w:ascii="Verdana" w:hAnsi="Verdana"/>
          <w:b/>
          <w:sz w:val="24"/>
          <w:szCs w:val="24"/>
        </w:rPr>
        <w:t>Motion (8):</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86E46">
        <w:rPr>
          <w:rFonts w:ascii="Verdana" w:hAnsi="Verdana"/>
          <w:b/>
          <w:sz w:val="24"/>
          <w:szCs w:val="24"/>
        </w:rPr>
        <w:t xml:space="preserve"> Item ID: 44689 </w:t>
      </w:r>
    </w:p>
    <w:p w:rsidR="00E76AC5" w:rsidRDefault="00E76AC5" w:rsidP="00F214E9">
      <w:pPr>
        <w:pStyle w:val="PlainText"/>
        <w:rPr>
          <w:rFonts w:ascii="Verdana" w:hAnsi="Verdana"/>
          <w:sz w:val="24"/>
          <w:szCs w:val="24"/>
        </w:rPr>
      </w:pPr>
      <w:r>
        <w:rPr>
          <w:rFonts w:ascii="Verdana" w:hAnsi="Verdana"/>
          <w:sz w:val="24"/>
          <w:szCs w:val="24"/>
        </w:rPr>
        <w:t xml:space="preserve">It was proposed by </w:t>
      </w:r>
      <w:r w:rsidRPr="00C73FE8">
        <w:rPr>
          <w:rFonts w:ascii="Verdana" w:hAnsi="Verdana"/>
          <w:sz w:val="24"/>
          <w:szCs w:val="24"/>
        </w:rPr>
        <w:t>Councillor L. O'Toole</w:t>
      </w:r>
      <w:r>
        <w:rPr>
          <w:rFonts w:ascii="Verdana" w:hAnsi="Verdana"/>
          <w:sz w:val="24"/>
          <w:szCs w:val="24"/>
        </w:rPr>
        <w:t xml:space="preserve"> seconded by Councillor G. O’Connell.</w:t>
      </w:r>
      <w:r w:rsidRPr="00C73FE8">
        <w:rPr>
          <w:rFonts w:ascii="Verdana" w:hAnsi="Verdana"/>
          <w:sz w:val="24"/>
          <w:szCs w:val="24"/>
        </w:rPr>
        <w:t xml:space="preserve"> </w:t>
      </w:r>
    </w:p>
    <w:p w:rsidR="00E76AC5" w:rsidRPr="00C73FE8"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r w:rsidRPr="00C73FE8">
        <w:rPr>
          <w:rFonts w:ascii="Verdana" w:hAnsi="Verdana"/>
          <w:sz w:val="24"/>
          <w:szCs w:val="24"/>
        </w:rPr>
        <w:t>"Given the resident</w:t>
      </w:r>
      <w:r>
        <w:rPr>
          <w:rFonts w:ascii="Verdana" w:hAnsi="Verdana"/>
          <w:sz w:val="24"/>
          <w:szCs w:val="24"/>
        </w:rPr>
        <w:t>ial population around Griffeen P</w:t>
      </w:r>
      <w:r w:rsidRPr="00C73FE8">
        <w:rPr>
          <w:rFonts w:ascii="Verdana" w:hAnsi="Verdana"/>
          <w:sz w:val="24"/>
          <w:szCs w:val="24"/>
        </w:rPr>
        <w:t>ark that this council provides an update on the initial suitability review of a MUGA in Griffeen Park and confirms next steps to progress this."</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rPr>
      </w:pPr>
      <w:r>
        <w:rPr>
          <w:rFonts w:ascii="Verdana" w:hAnsi="Verdana"/>
          <w:sz w:val="24"/>
          <w:szCs w:val="24"/>
        </w:rPr>
        <w:t xml:space="preserve">The following report by the Chief Executive was </w:t>
      </w:r>
      <w:r w:rsidRPr="00E86E46">
        <w:rPr>
          <w:rFonts w:ascii="Verdana" w:hAnsi="Verdana"/>
          <w:b/>
          <w:sz w:val="24"/>
          <w:szCs w:val="24"/>
        </w:rPr>
        <w:t>READ:</w:t>
      </w:r>
    </w:p>
    <w:p w:rsidR="00E76AC5" w:rsidRDefault="00E76AC5" w:rsidP="009E6267">
      <w:pPr>
        <w:pStyle w:val="NormalWeb"/>
        <w:rPr>
          <w:rFonts w:ascii="Verdana" w:hAnsi="Verdana"/>
        </w:rPr>
      </w:pPr>
      <w:r>
        <w:rPr>
          <w:rFonts w:ascii="Verdana" w:hAnsi="Verdana"/>
        </w:rPr>
        <w:t>“The provision of a MUGA has been considered in Esker Park, Griffeen Valley and possibly adjacent to the existing all weather hockey pitch and which it would complement. There is no provision in the 2015 Capital Programme for this work but in reviewing the programme for 2016 consideration will be given to including it.”</w:t>
      </w:r>
    </w:p>
    <w:p w:rsidR="00E76AC5" w:rsidRDefault="00E76AC5" w:rsidP="009E6267">
      <w:pPr>
        <w:pStyle w:val="NormalWeb"/>
        <w:rPr>
          <w:rFonts w:ascii="Verdana" w:hAnsi="Verdana"/>
        </w:rPr>
      </w:pPr>
      <w:r>
        <w:rPr>
          <w:rFonts w:ascii="Verdana" w:hAnsi="Verdana"/>
        </w:rPr>
        <w:t xml:space="preserve">Following contributions from Councillor L. O’Toole, W. Lavelle, P. Gogarty, E. O’Brien, G. O’Connell, Mr. B. Sheehan, Senior Parks Superintendent and Mr. M. Hannon, Senior Executive Parks Superintendent responded to queries raised and the report was </w:t>
      </w:r>
      <w:r w:rsidRPr="00271030">
        <w:rPr>
          <w:rFonts w:ascii="Verdana" w:hAnsi="Verdana"/>
          <w:b/>
        </w:rPr>
        <w:t>NOTED.</w:t>
      </w:r>
    </w:p>
    <w:p w:rsidR="00E76AC5" w:rsidRPr="00C73FE8"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Pr="00C73FE8" w:rsidRDefault="00E76AC5" w:rsidP="00C73FE8">
      <w:pPr>
        <w:pStyle w:val="PlainText"/>
        <w:jc w:val="center"/>
        <w:rPr>
          <w:rFonts w:ascii="Verdana" w:hAnsi="Verdana"/>
          <w:b/>
          <w:sz w:val="24"/>
          <w:szCs w:val="24"/>
          <w:u w:val="single"/>
        </w:rPr>
      </w:pPr>
      <w:r w:rsidRPr="00C73FE8">
        <w:rPr>
          <w:rFonts w:ascii="Verdana" w:hAnsi="Verdana"/>
          <w:b/>
          <w:sz w:val="24"/>
          <w:szCs w:val="24"/>
          <w:u w:val="single"/>
        </w:rPr>
        <w:t>Environment</w:t>
      </w:r>
    </w:p>
    <w:p w:rsidR="00E76AC5" w:rsidRDefault="00E76AC5" w:rsidP="00F214E9">
      <w:pPr>
        <w:pStyle w:val="PlainText"/>
        <w:rPr>
          <w:rFonts w:ascii="Verdana" w:hAnsi="Verdana"/>
          <w:b/>
          <w:sz w:val="24"/>
          <w:szCs w:val="24"/>
          <w:u w:val="single"/>
        </w:rPr>
      </w:pPr>
    </w:p>
    <w:p w:rsidR="00E76AC5" w:rsidRDefault="00E76AC5" w:rsidP="00F214E9">
      <w:pPr>
        <w:pStyle w:val="PlainText"/>
        <w:rPr>
          <w:rFonts w:ascii="Verdana" w:hAnsi="Verdana"/>
          <w:b/>
          <w:sz w:val="24"/>
          <w:szCs w:val="24"/>
          <w:u w:val="single"/>
        </w:rPr>
      </w:pPr>
    </w:p>
    <w:p w:rsidR="00E76AC5" w:rsidRDefault="00E76AC5" w:rsidP="00F214E9">
      <w:pPr>
        <w:pStyle w:val="PlainText"/>
        <w:rPr>
          <w:rFonts w:ascii="Verdana" w:hAnsi="Verdana"/>
          <w:sz w:val="24"/>
          <w:szCs w:val="24"/>
        </w:rPr>
      </w:pPr>
      <w:r w:rsidRPr="003827F3">
        <w:rPr>
          <w:rFonts w:ascii="Verdana" w:hAnsi="Verdana"/>
          <w:b/>
          <w:sz w:val="24"/>
          <w:szCs w:val="24"/>
          <w:u w:val="single"/>
        </w:rPr>
        <w:t>L/</w:t>
      </w:r>
      <w:r>
        <w:rPr>
          <w:rFonts w:ascii="Verdana" w:hAnsi="Verdana"/>
          <w:b/>
          <w:sz w:val="24"/>
          <w:szCs w:val="24"/>
          <w:u w:val="single"/>
        </w:rPr>
        <w:t>362</w:t>
      </w:r>
      <w:r w:rsidRPr="003827F3">
        <w:rPr>
          <w:rFonts w:ascii="Verdana" w:hAnsi="Verdana"/>
          <w:b/>
          <w:sz w:val="24"/>
          <w:szCs w:val="24"/>
          <w:u w:val="single"/>
        </w:rPr>
        <w:t>/15</w:t>
      </w:r>
      <w:r>
        <w:rPr>
          <w:rFonts w:ascii="Verdana" w:hAnsi="Verdana"/>
          <w:b/>
          <w:sz w:val="24"/>
          <w:szCs w:val="24"/>
          <w:u w:val="single"/>
        </w:rPr>
        <w:t xml:space="preserve"> </w:t>
      </w:r>
      <w:r w:rsidRPr="00E86E46">
        <w:rPr>
          <w:rFonts w:ascii="Verdana" w:hAnsi="Verdana"/>
          <w:b/>
          <w:sz w:val="24"/>
          <w:szCs w:val="24"/>
          <w:u w:val="single"/>
        </w:rPr>
        <w:t>QUESTIONS</w:t>
      </w:r>
      <w:r w:rsidRPr="00C73FE8">
        <w:rPr>
          <w:rFonts w:ascii="Verdana" w:hAnsi="Verdana"/>
          <w:sz w:val="24"/>
          <w:szCs w:val="24"/>
        </w:rPr>
        <w:t xml:space="preserve"> </w:t>
      </w:r>
    </w:p>
    <w:p w:rsidR="00E76AC5" w:rsidRDefault="00E76AC5" w:rsidP="00F214E9">
      <w:pPr>
        <w:pStyle w:val="PlainText"/>
        <w:rPr>
          <w:rFonts w:ascii="Verdana" w:hAnsi="Verdana"/>
          <w:sz w:val="24"/>
          <w:szCs w:val="24"/>
        </w:rPr>
      </w:pPr>
    </w:p>
    <w:p w:rsidR="00E76AC5" w:rsidRPr="00D269DA" w:rsidRDefault="00E76AC5" w:rsidP="007C4C7B">
      <w:pPr>
        <w:pStyle w:val="PlainText"/>
        <w:rPr>
          <w:rFonts w:ascii="Verdana" w:hAnsi="Verdana"/>
          <w:b/>
          <w:sz w:val="24"/>
          <w:szCs w:val="24"/>
        </w:rPr>
      </w:pPr>
      <w:r w:rsidRPr="00D269DA">
        <w:rPr>
          <w:rFonts w:ascii="Verdana" w:hAnsi="Verdana"/>
          <w:sz w:val="24"/>
          <w:szCs w:val="24"/>
        </w:rPr>
        <w:t xml:space="preserve">It was proposed by Councillor G. O’Connell, seconded by Councillor L. O’Toole and </w:t>
      </w:r>
      <w:r w:rsidRPr="00D269DA">
        <w:rPr>
          <w:rFonts w:ascii="Verdana" w:hAnsi="Verdana"/>
          <w:b/>
          <w:sz w:val="24"/>
          <w:szCs w:val="24"/>
        </w:rPr>
        <w:t>RESOLVED:</w:t>
      </w:r>
    </w:p>
    <w:p w:rsidR="00E76AC5" w:rsidRPr="00D269DA" w:rsidRDefault="00E76AC5" w:rsidP="007C4C7B">
      <w:pPr>
        <w:pStyle w:val="PlainText"/>
        <w:rPr>
          <w:rFonts w:ascii="Verdana" w:hAnsi="Verdana"/>
          <w:b/>
          <w:sz w:val="24"/>
          <w:szCs w:val="24"/>
        </w:rPr>
      </w:pPr>
    </w:p>
    <w:p w:rsidR="00E76AC5" w:rsidRPr="00D269DA" w:rsidRDefault="00E76AC5" w:rsidP="007C4C7B">
      <w:pPr>
        <w:pStyle w:val="PlainText"/>
        <w:rPr>
          <w:rFonts w:ascii="Verdana" w:hAnsi="Verdana"/>
          <w:sz w:val="24"/>
          <w:szCs w:val="24"/>
        </w:rPr>
      </w:pPr>
      <w:r w:rsidRPr="00D269DA">
        <w:rPr>
          <w:rFonts w:ascii="Verdana" w:hAnsi="Verdana"/>
          <w:sz w:val="24"/>
          <w:szCs w:val="24"/>
        </w:rPr>
        <w:t xml:space="preserve">“That pursuant to Standing Order No.13, Question numbers </w:t>
      </w:r>
      <w:r>
        <w:rPr>
          <w:rFonts w:ascii="Verdana" w:hAnsi="Verdana"/>
          <w:sz w:val="24"/>
          <w:szCs w:val="24"/>
        </w:rPr>
        <w:t>8-</w:t>
      </w:r>
      <w:r w:rsidRPr="00D269DA">
        <w:rPr>
          <w:rFonts w:ascii="Verdana" w:hAnsi="Verdana"/>
          <w:sz w:val="24"/>
          <w:szCs w:val="24"/>
        </w:rPr>
        <w:t>1</w:t>
      </w:r>
      <w:r>
        <w:rPr>
          <w:rFonts w:ascii="Verdana" w:hAnsi="Verdana"/>
          <w:sz w:val="24"/>
          <w:szCs w:val="24"/>
        </w:rPr>
        <w:t>0</w:t>
      </w:r>
      <w:r w:rsidRPr="00D269DA">
        <w:rPr>
          <w:rFonts w:ascii="Verdana" w:hAnsi="Verdana"/>
          <w:sz w:val="24"/>
          <w:szCs w:val="24"/>
        </w:rPr>
        <w:t xml:space="preserve"> be </w:t>
      </w:r>
      <w:r w:rsidRPr="00D269DA">
        <w:rPr>
          <w:rFonts w:ascii="Verdana" w:hAnsi="Verdana"/>
          <w:b/>
          <w:sz w:val="24"/>
          <w:szCs w:val="24"/>
        </w:rPr>
        <w:t>ADOPTED</w:t>
      </w:r>
      <w:r w:rsidRPr="00D269DA">
        <w:rPr>
          <w:rFonts w:ascii="Verdana" w:hAnsi="Verdana"/>
          <w:sz w:val="24"/>
          <w:szCs w:val="24"/>
        </w:rPr>
        <w:t xml:space="preserve"> and </w:t>
      </w:r>
      <w:r w:rsidRPr="00D269DA">
        <w:rPr>
          <w:rFonts w:ascii="Verdana" w:hAnsi="Verdana"/>
          <w:b/>
          <w:sz w:val="24"/>
          <w:szCs w:val="24"/>
        </w:rPr>
        <w:t>APPROVED</w:t>
      </w:r>
      <w:r w:rsidRPr="00D269DA">
        <w:rPr>
          <w:rFonts w:ascii="Verdana" w:hAnsi="Verdana"/>
          <w:sz w:val="24"/>
          <w:szCs w:val="24"/>
        </w:rPr>
        <w:t>.”</w:t>
      </w:r>
    </w:p>
    <w:p w:rsidR="00E76AC5" w:rsidRPr="00C73FE8"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Pr="003827F3" w:rsidRDefault="00E76AC5" w:rsidP="00E86E46">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363</w:t>
      </w:r>
      <w:r w:rsidRPr="003827F3">
        <w:rPr>
          <w:rFonts w:ascii="Verdana" w:hAnsi="Verdana"/>
          <w:b/>
          <w:sz w:val="24"/>
          <w:szCs w:val="24"/>
          <w:u w:val="single"/>
        </w:rPr>
        <w:t>/15</w:t>
      </w:r>
      <w:r>
        <w:rPr>
          <w:rFonts w:ascii="Verdana" w:hAnsi="Verdana"/>
          <w:b/>
          <w:sz w:val="24"/>
          <w:szCs w:val="24"/>
          <w:u w:val="single"/>
        </w:rPr>
        <w:t xml:space="preserve"> LITTER-CLEANING IN THE CIVINITY OF THE BALLYOWEN CASTLE COMMERCIAL AREA</w:t>
      </w:r>
    </w:p>
    <w:p w:rsidR="00E76AC5" w:rsidRDefault="00E76AC5" w:rsidP="00F214E9">
      <w:pPr>
        <w:pStyle w:val="PlainText"/>
        <w:rPr>
          <w:rFonts w:ascii="Verdana" w:hAnsi="Verdana"/>
          <w:sz w:val="24"/>
          <w:szCs w:val="24"/>
        </w:rPr>
      </w:pPr>
    </w:p>
    <w:p w:rsidR="00E76AC5" w:rsidRPr="00E86E46" w:rsidRDefault="00E76AC5" w:rsidP="00F214E9">
      <w:pPr>
        <w:pStyle w:val="PlainText"/>
        <w:rPr>
          <w:rFonts w:ascii="Verdana" w:hAnsi="Verdana"/>
          <w:b/>
          <w:sz w:val="24"/>
          <w:szCs w:val="24"/>
        </w:rPr>
      </w:pPr>
      <w:r w:rsidRPr="00E86E46">
        <w:rPr>
          <w:rFonts w:ascii="Verdana" w:hAnsi="Verdana"/>
          <w:b/>
          <w:sz w:val="24"/>
          <w:szCs w:val="24"/>
        </w:rPr>
        <w:t xml:space="preserve">Question (8):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86E46">
        <w:rPr>
          <w:rFonts w:ascii="Verdana" w:hAnsi="Verdana"/>
          <w:b/>
          <w:sz w:val="24"/>
          <w:szCs w:val="24"/>
        </w:rPr>
        <w:t xml:space="preserve">Item ID: 44669 </w:t>
      </w:r>
    </w:p>
    <w:p w:rsidR="00E76AC5" w:rsidRDefault="00E76AC5" w:rsidP="00F214E9">
      <w:pPr>
        <w:pStyle w:val="PlainText"/>
        <w:rPr>
          <w:rFonts w:ascii="Verdana" w:hAnsi="Verdana"/>
          <w:sz w:val="24"/>
          <w:szCs w:val="24"/>
        </w:rPr>
      </w:pPr>
      <w:r w:rsidRPr="00C73FE8">
        <w:rPr>
          <w:rFonts w:ascii="Verdana" w:hAnsi="Verdana"/>
          <w:sz w:val="24"/>
          <w:szCs w:val="24"/>
        </w:rPr>
        <w:t>"To ask the Chief Executive to provide an update on any proposal to improve the frequency of litter-cleansing in the vicinity of the Ballyowen Castle commercial area; including at the bring-banks?</w:t>
      </w:r>
    </w:p>
    <w:p w:rsidR="00E76AC5" w:rsidRPr="00DA5203" w:rsidRDefault="00E76AC5" w:rsidP="00DA5203">
      <w:pPr>
        <w:spacing w:before="100" w:beforeAutospacing="1" w:after="100" w:afterAutospacing="1"/>
        <w:rPr>
          <w:rFonts w:ascii="Verdana" w:hAnsi="Verdana"/>
        </w:rPr>
      </w:pPr>
      <w:r w:rsidRPr="00DA5203">
        <w:rPr>
          <w:rFonts w:ascii="Verdana" w:hAnsi="Verdana"/>
          <w:b/>
          <w:bCs/>
        </w:rPr>
        <w:t>REPLY:</w:t>
      </w:r>
    </w:p>
    <w:p w:rsidR="00E76AC5" w:rsidRPr="00DA5203" w:rsidRDefault="00E76AC5" w:rsidP="00DA5203">
      <w:pPr>
        <w:spacing w:before="100" w:beforeAutospacing="1" w:after="100" w:afterAutospacing="1"/>
        <w:rPr>
          <w:rFonts w:ascii="Verdana" w:hAnsi="Verdana"/>
        </w:rPr>
      </w:pPr>
      <w:r w:rsidRPr="00DA5203">
        <w:rPr>
          <w:rFonts w:ascii="Verdana" w:hAnsi="Verdana"/>
        </w:rPr>
        <w:t>The bring banks at Ballyowen Castle Shopping Centre are scheduled for cleaning at the beginning of the week on Mondays and again at the end of the week on Fridays. The site is also inspected on Wednesdays and if warranted a further cleanup is organised to take place mid week.</w:t>
      </w:r>
    </w:p>
    <w:p w:rsidR="00E76AC5" w:rsidRPr="00C73FE8"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E86E46">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364</w:t>
      </w:r>
      <w:r w:rsidRPr="003827F3">
        <w:rPr>
          <w:rFonts w:ascii="Verdana" w:hAnsi="Verdana"/>
          <w:b/>
          <w:sz w:val="24"/>
          <w:szCs w:val="24"/>
          <w:u w:val="single"/>
        </w:rPr>
        <w:t>/15</w:t>
      </w:r>
      <w:r>
        <w:rPr>
          <w:rFonts w:ascii="Verdana" w:hAnsi="Verdana"/>
          <w:b/>
          <w:sz w:val="24"/>
          <w:szCs w:val="24"/>
          <w:u w:val="single"/>
        </w:rPr>
        <w:t xml:space="preserve"> FLY TIPPING/ILLEGAL DUMPING ON TANDYS LANE</w:t>
      </w:r>
    </w:p>
    <w:p w:rsidR="00E76AC5" w:rsidRPr="003827F3" w:rsidRDefault="00E76AC5" w:rsidP="00E86E46">
      <w:pPr>
        <w:pStyle w:val="PlainText"/>
        <w:rPr>
          <w:rFonts w:ascii="Verdana" w:hAnsi="Verdana"/>
          <w:b/>
          <w:sz w:val="24"/>
          <w:szCs w:val="24"/>
          <w:u w:val="single"/>
        </w:rPr>
      </w:pPr>
    </w:p>
    <w:p w:rsidR="00E76AC5" w:rsidRPr="00E86E46" w:rsidRDefault="00E76AC5" w:rsidP="00F214E9">
      <w:pPr>
        <w:pStyle w:val="PlainText"/>
        <w:rPr>
          <w:rFonts w:ascii="Verdana" w:hAnsi="Verdana"/>
          <w:b/>
          <w:sz w:val="24"/>
          <w:szCs w:val="24"/>
        </w:rPr>
      </w:pPr>
      <w:r w:rsidRPr="00E86E46">
        <w:rPr>
          <w:rFonts w:ascii="Verdana" w:hAnsi="Verdana"/>
          <w:b/>
          <w:sz w:val="24"/>
          <w:szCs w:val="24"/>
        </w:rPr>
        <w:t xml:space="preserve">Question (9): Councillor E. O'Brien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86E46">
        <w:rPr>
          <w:rFonts w:ascii="Verdana" w:hAnsi="Verdana"/>
          <w:b/>
          <w:sz w:val="24"/>
          <w:szCs w:val="24"/>
        </w:rPr>
        <w:t xml:space="preserve"> Item ID: 44235 </w:t>
      </w:r>
    </w:p>
    <w:p w:rsidR="00E76AC5" w:rsidRDefault="00E76AC5" w:rsidP="00F214E9">
      <w:pPr>
        <w:pStyle w:val="PlainText"/>
        <w:rPr>
          <w:rFonts w:ascii="Verdana" w:hAnsi="Verdana"/>
          <w:sz w:val="24"/>
          <w:szCs w:val="24"/>
        </w:rPr>
      </w:pPr>
      <w:r w:rsidRPr="00C73FE8">
        <w:rPr>
          <w:rFonts w:ascii="Verdana" w:hAnsi="Verdana"/>
          <w:sz w:val="24"/>
          <w:szCs w:val="24"/>
        </w:rPr>
        <w:t>"To ask for increased monitoring by the litter warden of the section of Tandy's Lane from Meadowview Grove/Dodsboro Road to The Paddocks Adamstown, in an effort to prevent further fly tipping/illegal dumping on the site?"</w:t>
      </w:r>
    </w:p>
    <w:p w:rsidR="00E76AC5" w:rsidRPr="00937380" w:rsidRDefault="00E76AC5" w:rsidP="00937380">
      <w:pPr>
        <w:spacing w:before="100" w:beforeAutospacing="1" w:after="100" w:afterAutospacing="1"/>
        <w:rPr>
          <w:rFonts w:ascii="Verdana" w:hAnsi="Verdana"/>
        </w:rPr>
      </w:pPr>
      <w:r w:rsidRPr="00937380">
        <w:rPr>
          <w:rFonts w:ascii="Verdana" w:hAnsi="Verdana"/>
          <w:b/>
          <w:bCs/>
        </w:rPr>
        <w:t>REPLY:</w:t>
      </w:r>
    </w:p>
    <w:p w:rsidR="00E76AC5" w:rsidRPr="00937380" w:rsidRDefault="00E76AC5" w:rsidP="00937380">
      <w:pPr>
        <w:spacing w:before="100" w:beforeAutospacing="1" w:after="100" w:afterAutospacing="1"/>
        <w:rPr>
          <w:rFonts w:ascii="Verdana" w:hAnsi="Verdana"/>
        </w:rPr>
      </w:pPr>
      <w:r w:rsidRPr="00937380">
        <w:rPr>
          <w:rFonts w:ascii="Verdana" w:hAnsi="Verdana"/>
        </w:rPr>
        <w:t>This area is patrolled regularly and at a minimum, once a week, by the Council's Litter Warden Team. The location was inspected on two (2) occasions in the past week and was found to be relatively litter free.</w:t>
      </w:r>
    </w:p>
    <w:p w:rsidR="00E76AC5" w:rsidRPr="00937380" w:rsidRDefault="00E76AC5" w:rsidP="00937380">
      <w:pPr>
        <w:spacing w:before="100" w:beforeAutospacing="1" w:after="100" w:afterAutospacing="1"/>
        <w:rPr>
          <w:rFonts w:ascii="Verdana" w:hAnsi="Verdana"/>
        </w:rPr>
      </w:pPr>
      <w:r w:rsidRPr="00937380">
        <w:rPr>
          <w:rFonts w:ascii="Verdana" w:hAnsi="Verdana"/>
        </w:rPr>
        <w:t>The Council received thirteen (13) complaints of dumping/littering at this location in 2014, which resulted in the issuing of four fines, pursuant to the Litter Pollution Act 1997, as amended (the Act).  To date in 2015, one (1) complaint has been received and two (2) fines have been issued under the Act.</w:t>
      </w:r>
    </w:p>
    <w:p w:rsidR="00E76AC5" w:rsidRDefault="00E76AC5" w:rsidP="00E86E46">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365</w:t>
      </w:r>
      <w:r w:rsidRPr="003827F3">
        <w:rPr>
          <w:rFonts w:ascii="Verdana" w:hAnsi="Verdana"/>
          <w:b/>
          <w:sz w:val="24"/>
          <w:szCs w:val="24"/>
          <w:u w:val="single"/>
        </w:rPr>
        <w:t>/15</w:t>
      </w:r>
      <w:r>
        <w:rPr>
          <w:rFonts w:ascii="Verdana" w:hAnsi="Verdana"/>
          <w:b/>
          <w:sz w:val="24"/>
          <w:szCs w:val="24"/>
          <w:u w:val="single"/>
        </w:rPr>
        <w:t xml:space="preserve"> SCHOOL GREEN FLAGS</w:t>
      </w:r>
    </w:p>
    <w:p w:rsidR="00E76AC5" w:rsidRPr="003827F3" w:rsidRDefault="00E76AC5" w:rsidP="00E86E46">
      <w:pPr>
        <w:pStyle w:val="PlainText"/>
        <w:rPr>
          <w:rFonts w:ascii="Verdana" w:hAnsi="Verdana"/>
          <w:b/>
          <w:sz w:val="24"/>
          <w:szCs w:val="24"/>
          <w:u w:val="single"/>
        </w:rPr>
      </w:pPr>
    </w:p>
    <w:p w:rsidR="00E76AC5" w:rsidRPr="00E86E46" w:rsidRDefault="00E76AC5" w:rsidP="00F214E9">
      <w:pPr>
        <w:pStyle w:val="PlainText"/>
        <w:rPr>
          <w:rFonts w:ascii="Verdana" w:hAnsi="Verdana"/>
          <w:b/>
          <w:sz w:val="24"/>
          <w:szCs w:val="24"/>
        </w:rPr>
      </w:pPr>
      <w:r w:rsidRPr="00E86E46">
        <w:rPr>
          <w:rFonts w:ascii="Verdana" w:hAnsi="Verdana"/>
          <w:b/>
          <w:sz w:val="24"/>
          <w:szCs w:val="24"/>
        </w:rPr>
        <w:t xml:space="preserve">Question (10): Councillor L. O'Toole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86E46">
        <w:rPr>
          <w:rFonts w:ascii="Verdana" w:hAnsi="Verdana"/>
          <w:b/>
          <w:sz w:val="24"/>
          <w:szCs w:val="24"/>
        </w:rPr>
        <w:t xml:space="preserve"> Item ID: 44199 </w:t>
      </w:r>
    </w:p>
    <w:p w:rsidR="00E76AC5" w:rsidRDefault="00E76AC5" w:rsidP="00F214E9">
      <w:pPr>
        <w:pStyle w:val="PlainText"/>
        <w:rPr>
          <w:rFonts w:ascii="Verdana" w:hAnsi="Verdana"/>
          <w:sz w:val="24"/>
          <w:szCs w:val="24"/>
        </w:rPr>
      </w:pPr>
      <w:r w:rsidRPr="00C73FE8">
        <w:rPr>
          <w:rFonts w:ascii="Verdana" w:hAnsi="Verdana"/>
          <w:sz w:val="24"/>
          <w:szCs w:val="24"/>
        </w:rPr>
        <w:t>"To ask the Chief Executive to provide details on the criteria for School Green Flags, and as Lucan has a number of new schools in the area can details be provided on how many new schools have applied and been accepted?"</w:t>
      </w:r>
    </w:p>
    <w:p w:rsidR="00E76AC5" w:rsidRPr="00937380" w:rsidRDefault="00E76AC5" w:rsidP="00937380">
      <w:pPr>
        <w:spacing w:before="100" w:beforeAutospacing="1" w:after="100" w:afterAutospacing="1"/>
        <w:rPr>
          <w:rFonts w:ascii="Verdana" w:hAnsi="Verdana"/>
        </w:rPr>
      </w:pPr>
      <w:r w:rsidRPr="00937380">
        <w:rPr>
          <w:rFonts w:ascii="Verdana" w:hAnsi="Verdana"/>
          <w:b/>
          <w:bCs/>
        </w:rPr>
        <w:t>REPLY:</w:t>
      </w:r>
    </w:p>
    <w:p w:rsidR="00E76AC5" w:rsidRPr="00937380" w:rsidRDefault="00E76AC5" w:rsidP="00937380">
      <w:pPr>
        <w:spacing w:before="100" w:beforeAutospacing="1" w:after="100" w:afterAutospacing="1"/>
        <w:rPr>
          <w:rFonts w:ascii="Verdana" w:hAnsi="Verdana"/>
        </w:rPr>
      </w:pPr>
      <w:r w:rsidRPr="00937380">
        <w:rPr>
          <w:rFonts w:ascii="Verdana" w:hAnsi="Verdana"/>
        </w:rPr>
        <w:t xml:space="preserve">The Green School programme is run by An Taisce. Schools register their interest on the An Taisce Green Schools Website, </w:t>
      </w:r>
      <w:hyperlink r:id="rId11" w:history="1">
        <w:r w:rsidRPr="00937380">
          <w:rPr>
            <w:rFonts w:ascii="Verdana" w:hAnsi="Verdana"/>
            <w:b/>
            <w:bCs/>
            <w:color w:val="0000FF"/>
            <w:u w:val="single"/>
          </w:rPr>
          <w:t>http://www.greenschoolsireland.org</w:t>
        </w:r>
      </w:hyperlink>
      <w:r w:rsidRPr="00937380">
        <w:rPr>
          <w:rFonts w:ascii="Verdana" w:hAnsi="Verdana"/>
        </w:rPr>
        <w:t xml:space="preserve"> . Any school can register and apply for their first flag, the Litter &amp; Waste flag. An Taisce circulate the registered schools to the appropriate local Authority and then the LA contacts with the school to provide supports such as talks, advice and workshops. Each theme takes two years to complete the seven step programme. At the end of the second year an application form must completed and the LA call out to do an assessment and meet their green schools committee.  </w:t>
      </w:r>
    </w:p>
    <w:p w:rsidR="00E76AC5" w:rsidRPr="00937380" w:rsidRDefault="00E76AC5" w:rsidP="00937380">
      <w:pPr>
        <w:spacing w:before="100" w:beforeAutospacing="1" w:after="100" w:afterAutospacing="1"/>
        <w:rPr>
          <w:rFonts w:ascii="Verdana" w:hAnsi="Verdana"/>
        </w:rPr>
      </w:pPr>
      <w:r w:rsidRPr="00937380">
        <w:rPr>
          <w:rFonts w:ascii="Verdana" w:hAnsi="Verdana"/>
        </w:rPr>
        <w:t>The Green School programme is also promoted by the Environmental Awareness Section through the Green Times Newsletter and at various events and correspondence.</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sz w:val="24"/>
          <w:szCs w:val="24"/>
        </w:rPr>
      </w:pPr>
    </w:p>
    <w:p w:rsidR="00E76AC5" w:rsidRDefault="00E76AC5" w:rsidP="00E86E46">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366</w:t>
      </w:r>
      <w:r w:rsidRPr="003827F3">
        <w:rPr>
          <w:rFonts w:ascii="Verdana" w:hAnsi="Verdana"/>
          <w:b/>
          <w:sz w:val="24"/>
          <w:szCs w:val="24"/>
          <w:u w:val="single"/>
        </w:rPr>
        <w:t>/15</w:t>
      </w:r>
      <w:r>
        <w:rPr>
          <w:rFonts w:ascii="Verdana" w:hAnsi="Verdana"/>
          <w:b/>
          <w:sz w:val="24"/>
          <w:szCs w:val="24"/>
          <w:u w:val="single"/>
        </w:rPr>
        <w:t xml:space="preserve"> NEW WORKS</w:t>
      </w:r>
    </w:p>
    <w:p w:rsidR="00E76AC5" w:rsidRPr="003827F3" w:rsidRDefault="00E76AC5" w:rsidP="00E86E46">
      <w:pPr>
        <w:pStyle w:val="PlainText"/>
        <w:rPr>
          <w:rFonts w:ascii="Verdana" w:hAnsi="Verdana"/>
          <w:b/>
          <w:sz w:val="24"/>
          <w:szCs w:val="24"/>
          <w:u w:val="single"/>
        </w:rPr>
      </w:pPr>
    </w:p>
    <w:p w:rsidR="00E76AC5" w:rsidRPr="00E86E46" w:rsidRDefault="00E76AC5" w:rsidP="00F214E9">
      <w:pPr>
        <w:pStyle w:val="PlainText"/>
        <w:rPr>
          <w:rFonts w:ascii="Verdana" w:hAnsi="Verdana"/>
          <w:b/>
          <w:sz w:val="24"/>
          <w:szCs w:val="24"/>
        </w:rPr>
      </w:pPr>
      <w:r w:rsidRPr="00E86E46">
        <w:rPr>
          <w:rFonts w:ascii="Verdana" w:hAnsi="Verdana"/>
          <w:b/>
          <w:sz w:val="24"/>
          <w:szCs w:val="24"/>
        </w:rPr>
        <w:t xml:space="preserve">H-I (9): Environment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86E46">
        <w:rPr>
          <w:rFonts w:ascii="Verdana" w:hAnsi="Verdana"/>
          <w:b/>
          <w:sz w:val="24"/>
          <w:szCs w:val="24"/>
        </w:rPr>
        <w:t xml:space="preserve">Item ID: 44722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E86E46">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b/>
          <w:sz w:val="24"/>
          <w:szCs w:val="24"/>
          <w:u w:val="single"/>
        </w:rPr>
      </w:pPr>
    </w:p>
    <w:p w:rsidR="00E76AC5" w:rsidRDefault="00E76AC5" w:rsidP="00F214E9">
      <w:pPr>
        <w:pStyle w:val="PlainText"/>
        <w:rPr>
          <w:rFonts w:ascii="Verdana" w:hAnsi="Verdana"/>
          <w:b/>
          <w:sz w:val="24"/>
          <w:szCs w:val="24"/>
          <w:u w:val="single"/>
        </w:rPr>
      </w:pPr>
    </w:p>
    <w:p w:rsidR="00E76AC5" w:rsidRPr="00E86E46" w:rsidRDefault="00E76AC5" w:rsidP="00F214E9">
      <w:pPr>
        <w:pStyle w:val="PlainText"/>
        <w:rPr>
          <w:rFonts w:ascii="Verdana" w:hAnsi="Verdana"/>
          <w:b/>
          <w:sz w:val="24"/>
          <w:szCs w:val="24"/>
          <w:u w:val="single"/>
        </w:rPr>
      </w:pPr>
      <w:r w:rsidRPr="00E86E46">
        <w:rPr>
          <w:rFonts w:ascii="Verdana" w:hAnsi="Verdana"/>
          <w:b/>
          <w:sz w:val="24"/>
          <w:szCs w:val="24"/>
          <w:u w:val="single"/>
        </w:rPr>
        <w:t>L/</w:t>
      </w:r>
      <w:r>
        <w:rPr>
          <w:rFonts w:ascii="Verdana" w:hAnsi="Verdana"/>
          <w:b/>
          <w:sz w:val="24"/>
          <w:szCs w:val="24"/>
          <w:u w:val="single"/>
        </w:rPr>
        <w:t>367</w:t>
      </w:r>
      <w:r w:rsidRPr="00E86E46">
        <w:rPr>
          <w:rFonts w:ascii="Verdana" w:hAnsi="Verdana"/>
          <w:b/>
          <w:sz w:val="24"/>
          <w:szCs w:val="24"/>
          <w:u w:val="single"/>
        </w:rPr>
        <w:t xml:space="preserve">/15 CORRESPONDENCE </w:t>
      </w:r>
    </w:p>
    <w:p w:rsidR="00E76AC5" w:rsidRDefault="00E76AC5" w:rsidP="00F214E9">
      <w:pPr>
        <w:pStyle w:val="PlainText"/>
        <w:rPr>
          <w:rFonts w:ascii="Verdana" w:hAnsi="Verdana"/>
          <w:b/>
          <w:sz w:val="24"/>
          <w:szCs w:val="24"/>
        </w:rPr>
      </w:pPr>
    </w:p>
    <w:p w:rsidR="00E76AC5" w:rsidRPr="00E86E46" w:rsidRDefault="00E76AC5" w:rsidP="00F214E9">
      <w:pPr>
        <w:pStyle w:val="PlainText"/>
        <w:rPr>
          <w:rFonts w:ascii="Verdana" w:hAnsi="Verdana"/>
          <w:b/>
          <w:sz w:val="24"/>
          <w:szCs w:val="24"/>
        </w:rPr>
      </w:pPr>
      <w:r w:rsidRPr="00E86E46">
        <w:rPr>
          <w:rFonts w:ascii="Verdana" w:hAnsi="Verdana"/>
          <w:b/>
          <w:sz w:val="24"/>
          <w:szCs w:val="24"/>
        </w:rPr>
        <w:t xml:space="preserve">Correspondence (6): Environment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86E46">
        <w:rPr>
          <w:rFonts w:ascii="Verdana" w:hAnsi="Verdana"/>
          <w:b/>
          <w:sz w:val="24"/>
          <w:szCs w:val="24"/>
        </w:rPr>
        <w:t xml:space="preserve"> Item ID: 44723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E86E46">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sz w:val="24"/>
          <w:szCs w:val="24"/>
        </w:rPr>
      </w:pPr>
    </w:p>
    <w:p w:rsidR="00E76AC5" w:rsidRDefault="00E76AC5" w:rsidP="00E86E46">
      <w:pPr>
        <w:pStyle w:val="PlainText"/>
        <w:rPr>
          <w:rFonts w:ascii="Verdana" w:hAnsi="Verdana"/>
          <w:b/>
          <w:sz w:val="24"/>
          <w:szCs w:val="24"/>
          <w:u w:val="single"/>
        </w:rPr>
      </w:pPr>
    </w:p>
    <w:p w:rsidR="00E76AC5" w:rsidRPr="003827F3" w:rsidRDefault="00E76AC5" w:rsidP="00E86E46">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368</w:t>
      </w:r>
      <w:r w:rsidRPr="003827F3">
        <w:rPr>
          <w:rFonts w:ascii="Verdana" w:hAnsi="Verdana"/>
          <w:b/>
          <w:sz w:val="24"/>
          <w:szCs w:val="24"/>
          <w:u w:val="single"/>
        </w:rPr>
        <w:t>/15</w:t>
      </w:r>
      <w:r>
        <w:rPr>
          <w:rFonts w:ascii="Verdana" w:hAnsi="Verdana"/>
          <w:b/>
          <w:sz w:val="24"/>
          <w:szCs w:val="24"/>
          <w:u w:val="single"/>
        </w:rPr>
        <w:t xml:space="preserve"> RAT INFESTATION IN THE LUCAN WARD</w:t>
      </w:r>
    </w:p>
    <w:p w:rsidR="00E76AC5" w:rsidRDefault="00E76AC5" w:rsidP="00F214E9">
      <w:pPr>
        <w:pStyle w:val="PlainText"/>
        <w:rPr>
          <w:rFonts w:ascii="Verdana" w:hAnsi="Verdana"/>
          <w:sz w:val="24"/>
          <w:szCs w:val="24"/>
        </w:rPr>
      </w:pPr>
    </w:p>
    <w:p w:rsidR="00E76AC5" w:rsidRPr="00E86E46" w:rsidRDefault="00E76AC5" w:rsidP="00F214E9">
      <w:pPr>
        <w:pStyle w:val="PlainText"/>
        <w:rPr>
          <w:rFonts w:ascii="Verdana" w:hAnsi="Verdana"/>
          <w:b/>
          <w:sz w:val="24"/>
          <w:szCs w:val="24"/>
        </w:rPr>
      </w:pPr>
      <w:r w:rsidRPr="00E86E46">
        <w:rPr>
          <w:rFonts w:ascii="Verdana" w:hAnsi="Verdana"/>
          <w:b/>
          <w:sz w:val="24"/>
          <w:szCs w:val="24"/>
        </w:rPr>
        <w:t xml:space="preserve">Motion (9):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86E46">
        <w:rPr>
          <w:rFonts w:ascii="Verdana" w:hAnsi="Verdana"/>
          <w:b/>
          <w:sz w:val="24"/>
          <w:szCs w:val="24"/>
        </w:rPr>
        <w:t xml:space="preserve">Item ID: 44690 </w:t>
      </w:r>
    </w:p>
    <w:p w:rsidR="00E76AC5" w:rsidRDefault="00E76AC5" w:rsidP="00F214E9">
      <w:pPr>
        <w:pStyle w:val="PlainText"/>
        <w:rPr>
          <w:rFonts w:ascii="Verdana" w:hAnsi="Verdana"/>
          <w:sz w:val="24"/>
          <w:szCs w:val="24"/>
        </w:rPr>
      </w:pPr>
      <w:r>
        <w:rPr>
          <w:rFonts w:ascii="Verdana" w:hAnsi="Verdana"/>
          <w:sz w:val="24"/>
          <w:szCs w:val="24"/>
        </w:rPr>
        <w:t xml:space="preserve">It was proposed by </w:t>
      </w:r>
      <w:r w:rsidRPr="00C73FE8">
        <w:rPr>
          <w:rFonts w:ascii="Verdana" w:hAnsi="Verdana"/>
          <w:sz w:val="24"/>
          <w:szCs w:val="24"/>
        </w:rPr>
        <w:t>Councillor L. O'Toole</w:t>
      </w:r>
      <w:r>
        <w:rPr>
          <w:rFonts w:ascii="Verdana" w:hAnsi="Verdana"/>
          <w:sz w:val="24"/>
          <w:szCs w:val="24"/>
        </w:rPr>
        <w:t xml:space="preserve"> seconded by Councillor P. Gogarty.</w:t>
      </w:r>
      <w:r w:rsidRPr="00C73FE8">
        <w:rPr>
          <w:rFonts w:ascii="Verdana" w:hAnsi="Verdana"/>
          <w:sz w:val="24"/>
          <w:szCs w:val="24"/>
        </w:rPr>
        <w:t xml:space="preserve"> </w:t>
      </w:r>
    </w:p>
    <w:p w:rsidR="00E76AC5" w:rsidRPr="00C73FE8"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r w:rsidRPr="00C73FE8">
        <w:rPr>
          <w:rFonts w:ascii="Verdana" w:hAnsi="Verdana"/>
          <w:sz w:val="24"/>
          <w:szCs w:val="24"/>
        </w:rPr>
        <w:t>"Subsequent to the reports of rat infestation in the Lucan Ward (details can be provided) that the Chief Executive give an update on this matter and inform the council what practices are currently in place and how they can be improved."</w:t>
      </w:r>
    </w:p>
    <w:p w:rsidR="00E76AC5" w:rsidRDefault="00E76AC5" w:rsidP="00F214E9">
      <w:pPr>
        <w:pStyle w:val="PlainText"/>
        <w:rPr>
          <w:rFonts w:ascii="Verdana" w:hAnsi="Verdana"/>
          <w:b/>
          <w:sz w:val="24"/>
          <w:szCs w:val="24"/>
        </w:rPr>
      </w:pPr>
      <w:r>
        <w:rPr>
          <w:rFonts w:ascii="Verdana" w:hAnsi="Verdana"/>
          <w:sz w:val="24"/>
          <w:szCs w:val="24"/>
        </w:rPr>
        <w:t xml:space="preserve">The following report by the Chief Executive was </w:t>
      </w:r>
      <w:r w:rsidRPr="00E86E46">
        <w:rPr>
          <w:rFonts w:ascii="Verdana" w:hAnsi="Verdana"/>
          <w:b/>
          <w:sz w:val="24"/>
          <w:szCs w:val="24"/>
        </w:rPr>
        <w:t>READ:</w:t>
      </w:r>
    </w:p>
    <w:p w:rsidR="00E76AC5" w:rsidRDefault="00E76AC5" w:rsidP="00DA7D01">
      <w:pPr>
        <w:pStyle w:val="NormalWeb"/>
        <w:rPr>
          <w:rFonts w:ascii="Verdana" w:hAnsi="Verdana"/>
        </w:rPr>
      </w:pPr>
      <w:r>
        <w:rPr>
          <w:rFonts w:ascii="Verdana" w:hAnsi="Verdana"/>
        </w:rPr>
        <w:t>“All complaints received are initially dealt with by our Public Realm unit who inspect the area(s) which are the subject of the complaint.</w:t>
      </w:r>
    </w:p>
    <w:p w:rsidR="00E76AC5" w:rsidRDefault="00E76AC5" w:rsidP="00DA7D01">
      <w:pPr>
        <w:pStyle w:val="NormalWeb"/>
        <w:rPr>
          <w:rFonts w:ascii="Verdana" w:hAnsi="Verdana"/>
        </w:rPr>
      </w:pPr>
      <w:r>
        <w:rPr>
          <w:rFonts w:ascii="Verdana" w:hAnsi="Verdana"/>
        </w:rPr>
        <w:t>Where evidence of vermin is found the matter is referred to the pest control unit within the Health Service Executive (HSE) who advise the Council in such matters and who lay bait when / if it can be established where exactly the vermin are coming from</w:t>
      </w:r>
    </w:p>
    <w:p w:rsidR="00E76AC5" w:rsidRDefault="00E76AC5" w:rsidP="00DA7D01">
      <w:pPr>
        <w:pStyle w:val="NormalWeb"/>
        <w:rPr>
          <w:rFonts w:ascii="Verdana" w:hAnsi="Verdana"/>
        </w:rPr>
      </w:pPr>
      <w:r>
        <w:rPr>
          <w:rFonts w:ascii="Verdana" w:hAnsi="Verdana"/>
        </w:rPr>
        <w:t>Signage is erected by the HSE outlining that bait has been laid.</w:t>
      </w:r>
    </w:p>
    <w:p w:rsidR="00E76AC5" w:rsidRDefault="00E76AC5" w:rsidP="00DA7D01">
      <w:pPr>
        <w:pStyle w:val="NormalWeb"/>
        <w:rPr>
          <w:rFonts w:ascii="Verdana" w:hAnsi="Verdana"/>
        </w:rPr>
      </w:pPr>
      <w:r>
        <w:rPr>
          <w:rFonts w:ascii="Verdana" w:hAnsi="Verdana"/>
        </w:rPr>
        <w:t>Parkland settings by their nature attract wildlife.  The type of wildlife is determined by the park features and rats are one of numerous species that can be found. </w:t>
      </w:r>
    </w:p>
    <w:p w:rsidR="00E76AC5" w:rsidRDefault="00E76AC5" w:rsidP="00DA7D01">
      <w:pPr>
        <w:pStyle w:val="NormalWeb"/>
        <w:rPr>
          <w:rFonts w:ascii="Verdana" w:hAnsi="Verdana"/>
        </w:rPr>
      </w:pPr>
      <w:r>
        <w:rPr>
          <w:rFonts w:ascii="Verdana" w:hAnsi="Verdana"/>
        </w:rPr>
        <w:t>Rats are opportunistic animals and they have survived because they have worked out how to live in close association with humans. </w:t>
      </w:r>
    </w:p>
    <w:p w:rsidR="00E76AC5" w:rsidRDefault="00E76AC5" w:rsidP="00DA7D01">
      <w:pPr>
        <w:pStyle w:val="NormalWeb"/>
        <w:rPr>
          <w:rFonts w:ascii="Verdana" w:hAnsi="Verdana"/>
        </w:rPr>
      </w:pPr>
      <w:r>
        <w:rPr>
          <w:rFonts w:ascii="Verdana" w:hAnsi="Verdana"/>
        </w:rPr>
        <w:t>the presence of illegal dumping /deposits of household waste, harvesting crops and construction works are contributing factors to the periodic increased visibility / presence of rats.  For example recent works on the development of a local Road Cycle Scheme and vegetation thinning is certainly likely to have displaced the existing rat population and given rise to more sightings in areas where they were previously undetected. </w:t>
      </w:r>
    </w:p>
    <w:p w:rsidR="00E76AC5" w:rsidRDefault="00E76AC5" w:rsidP="00DA7D01">
      <w:pPr>
        <w:pStyle w:val="NormalWeb"/>
        <w:rPr>
          <w:rFonts w:ascii="Verdana" w:hAnsi="Verdana"/>
        </w:rPr>
      </w:pPr>
      <w:r>
        <w:rPr>
          <w:rFonts w:ascii="Verdana" w:hAnsi="Verdana"/>
        </w:rPr>
        <w:t>The Council is very conscious of the current increased presence of rats and the issue is being addressed with the assistance of the HSE.  To date the HSE has laid rat bait and the Council has undertaken cleanups.  Further treatments have recently been applied in the central woodland area.</w:t>
      </w:r>
    </w:p>
    <w:p w:rsidR="00E76AC5" w:rsidRDefault="00E76AC5" w:rsidP="00DA7D01">
      <w:pPr>
        <w:pStyle w:val="NormalWeb"/>
        <w:rPr>
          <w:rFonts w:ascii="Verdana" w:hAnsi="Verdana"/>
        </w:rPr>
      </w:pPr>
      <w:r>
        <w:rPr>
          <w:rFonts w:ascii="Verdana" w:hAnsi="Verdana"/>
        </w:rPr>
        <w:t>Residents can assist by refraining from throwing litter or leaving food in areas. Where residents have witnessed dumping they can report the matter to the Litter Warden Service via the Customer Care Contact System, Fix Your Street or by phoning 01-4149220.”</w:t>
      </w:r>
    </w:p>
    <w:p w:rsidR="00E76AC5" w:rsidRDefault="00E76AC5" w:rsidP="00DA7D01">
      <w:pPr>
        <w:pStyle w:val="NormalWeb"/>
        <w:rPr>
          <w:rFonts w:ascii="Verdana" w:hAnsi="Verdana"/>
        </w:rPr>
      </w:pPr>
      <w:r>
        <w:rPr>
          <w:rFonts w:ascii="Verdana" w:hAnsi="Verdana"/>
        </w:rPr>
        <w:t xml:space="preserve">Following contributions from Councillor L. O’Toole, W. Lavelle, E. O’Brien, P. Gogarty, Ms. M. Maguire, Senior Executive Officer and Mr. D. Fennell, Senior Executive Parks Superintendent responded to queries raised and the report was </w:t>
      </w:r>
      <w:r w:rsidRPr="00B53537">
        <w:rPr>
          <w:rFonts w:ascii="Verdana" w:hAnsi="Verdana"/>
          <w:b/>
        </w:rPr>
        <w:t>NOTED</w:t>
      </w:r>
      <w:r>
        <w:rPr>
          <w:rFonts w:ascii="Verdana" w:hAnsi="Verdana"/>
        </w:rPr>
        <w:t>.</w:t>
      </w:r>
    </w:p>
    <w:p w:rsidR="00E76AC5" w:rsidRDefault="00E76AC5" w:rsidP="00E86E46">
      <w:pPr>
        <w:pStyle w:val="PlainText"/>
        <w:rPr>
          <w:rFonts w:ascii="Verdana" w:hAnsi="Verdana"/>
          <w:b/>
          <w:sz w:val="24"/>
          <w:szCs w:val="24"/>
          <w:u w:val="single"/>
        </w:rPr>
      </w:pPr>
    </w:p>
    <w:p w:rsidR="00E76AC5" w:rsidRDefault="00E76AC5" w:rsidP="00E86E46">
      <w:pPr>
        <w:pStyle w:val="PlainText"/>
        <w:rPr>
          <w:rFonts w:ascii="Verdana" w:hAnsi="Verdana"/>
          <w:b/>
          <w:sz w:val="24"/>
          <w:szCs w:val="24"/>
          <w:u w:val="single"/>
        </w:rPr>
      </w:pPr>
    </w:p>
    <w:p w:rsidR="00E76AC5" w:rsidRDefault="00E76AC5" w:rsidP="00E86E46">
      <w:pPr>
        <w:pStyle w:val="PlainText"/>
        <w:rPr>
          <w:rFonts w:ascii="Verdana" w:hAnsi="Verdana"/>
          <w:b/>
          <w:sz w:val="24"/>
          <w:szCs w:val="24"/>
          <w:u w:val="single"/>
        </w:rPr>
      </w:pPr>
    </w:p>
    <w:p w:rsidR="00E76AC5" w:rsidRDefault="00E76AC5" w:rsidP="00E86E46">
      <w:pPr>
        <w:pStyle w:val="PlainText"/>
        <w:rPr>
          <w:rFonts w:ascii="Verdana" w:hAnsi="Verdana"/>
          <w:b/>
          <w:sz w:val="24"/>
          <w:szCs w:val="24"/>
          <w:u w:val="single"/>
        </w:rPr>
      </w:pPr>
    </w:p>
    <w:p w:rsidR="00E76AC5" w:rsidRDefault="00E76AC5" w:rsidP="00E86E46">
      <w:pPr>
        <w:pStyle w:val="PlainText"/>
        <w:rPr>
          <w:rFonts w:ascii="Verdana" w:hAnsi="Verdana"/>
          <w:b/>
          <w:sz w:val="24"/>
          <w:szCs w:val="24"/>
          <w:u w:val="single"/>
        </w:rPr>
      </w:pPr>
    </w:p>
    <w:p w:rsidR="00E76AC5" w:rsidRDefault="00E76AC5" w:rsidP="00E86E46">
      <w:pPr>
        <w:pStyle w:val="PlainText"/>
        <w:rPr>
          <w:rFonts w:ascii="Verdana" w:hAnsi="Verdana"/>
          <w:b/>
          <w:sz w:val="24"/>
          <w:szCs w:val="24"/>
          <w:u w:val="single"/>
        </w:rPr>
      </w:pPr>
    </w:p>
    <w:p w:rsidR="00E76AC5" w:rsidRDefault="00E76AC5" w:rsidP="00E86E46">
      <w:pPr>
        <w:pStyle w:val="PlainText"/>
        <w:rPr>
          <w:rFonts w:ascii="Verdana" w:hAnsi="Verdana"/>
          <w:b/>
          <w:sz w:val="24"/>
          <w:szCs w:val="24"/>
          <w:u w:val="single"/>
        </w:rPr>
      </w:pPr>
    </w:p>
    <w:p w:rsidR="00E76AC5" w:rsidRPr="003827F3" w:rsidRDefault="00E76AC5" w:rsidP="00E86E46">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369</w:t>
      </w:r>
      <w:r w:rsidRPr="003827F3">
        <w:rPr>
          <w:rFonts w:ascii="Verdana" w:hAnsi="Verdana"/>
          <w:b/>
          <w:sz w:val="24"/>
          <w:szCs w:val="24"/>
          <w:u w:val="single"/>
        </w:rPr>
        <w:t>/15</w:t>
      </w:r>
      <w:r>
        <w:rPr>
          <w:rFonts w:ascii="Verdana" w:hAnsi="Verdana"/>
          <w:b/>
          <w:sz w:val="24"/>
          <w:szCs w:val="24"/>
          <w:u w:val="single"/>
        </w:rPr>
        <w:t xml:space="preserve"> CCTV FOR DUMPING AND FLY TIPPING IN LUCAN/PALMERSTOWN AREA</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Pr="00365889" w:rsidRDefault="00E76AC5" w:rsidP="00F214E9">
      <w:pPr>
        <w:pStyle w:val="PlainText"/>
        <w:rPr>
          <w:rFonts w:ascii="Verdana" w:hAnsi="Verdana"/>
          <w:b/>
          <w:sz w:val="24"/>
          <w:szCs w:val="24"/>
        </w:rPr>
      </w:pPr>
      <w:r w:rsidRPr="00365889">
        <w:rPr>
          <w:rFonts w:ascii="Verdana" w:hAnsi="Verdana"/>
          <w:b/>
          <w:sz w:val="24"/>
          <w:szCs w:val="24"/>
        </w:rPr>
        <w:t>Motion (10):</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65889">
        <w:rPr>
          <w:rFonts w:ascii="Verdana" w:hAnsi="Verdana"/>
          <w:b/>
          <w:sz w:val="24"/>
          <w:szCs w:val="24"/>
        </w:rPr>
        <w:t xml:space="preserve"> Item ID: 44753 </w:t>
      </w:r>
    </w:p>
    <w:p w:rsidR="00E76AC5" w:rsidRDefault="00E76AC5" w:rsidP="00F214E9">
      <w:pPr>
        <w:pStyle w:val="PlainText"/>
        <w:rPr>
          <w:rFonts w:ascii="Verdana" w:hAnsi="Verdana"/>
          <w:sz w:val="24"/>
          <w:szCs w:val="24"/>
        </w:rPr>
      </w:pPr>
      <w:r>
        <w:rPr>
          <w:rFonts w:ascii="Verdana" w:hAnsi="Verdana"/>
          <w:sz w:val="24"/>
          <w:szCs w:val="24"/>
        </w:rPr>
        <w:t xml:space="preserve">It was proposed by </w:t>
      </w:r>
      <w:r w:rsidRPr="00C73FE8">
        <w:rPr>
          <w:rFonts w:ascii="Verdana" w:hAnsi="Verdana"/>
          <w:sz w:val="24"/>
          <w:szCs w:val="24"/>
        </w:rPr>
        <w:t>Councillor G. O'Connell</w:t>
      </w:r>
      <w:r>
        <w:rPr>
          <w:rFonts w:ascii="Verdana" w:hAnsi="Verdana"/>
          <w:sz w:val="24"/>
          <w:szCs w:val="24"/>
        </w:rPr>
        <w:t xml:space="preserve"> seconded by Councillor D. O’Brien.</w:t>
      </w:r>
    </w:p>
    <w:p w:rsidR="00E76AC5" w:rsidRPr="00C73FE8"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r w:rsidRPr="00C73FE8">
        <w:rPr>
          <w:rFonts w:ascii="Verdana" w:hAnsi="Verdana"/>
          <w:sz w:val="24"/>
          <w:szCs w:val="24"/>
        </w:rPr>
        <w:t>"Dumping and fly tipping continue to be a huge problem right across the Lucan Palmerstown Area and this committee requests that CCTV be installed on a Pilot bases at those locations most prone to such illogical activity."</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rPr>
      </w:pPr>
      <w:r>
        <w:rPr>
          <w:rFonts w:ascii="Verdana" w:hAnsi="Verdana"/>
          <w:sz w:val="24"/>
          <w:szCs w:val="24"/>
        </w:rPr>
        <w:t xml:space="preserve">The following report by the Chief Executive was </w:t>
      </w:r>
      <w:r w:rsidRPr="00E86E46">
        <w:rPr>
          <w:rFonts w:ascii="Verdana" w:hAnsi="Verdana"/>
          <w:b/>
          <w:sz w:val="24"/>
          <w:szCs w:val="24"/>
        </w:rPr>
        <w:t>READ:</w:t>
      </w:r>
    </w:p>
    <w:p w:rsidR="00E76AC5" w:rsidRDefault="00E76AC5" w:rsidP="00365889">
      <w:pPr>
        <w:pStyle w:val="NormalWeb"/>
        <w:rPr>
          <w:rFonts w:ascii="Verdana" w:hAnsi="Verdana"/>
        </w:rPr>
      </w:pPr>
      <w:r>
        <w:rPr>
          <w:rFonts w:ascii="Verdana" w:hAnsi="Verdana"/>
        </w:rPr>
        <w:t>“The Council is fully committed to enforcing the provisions of the Litter Pollution Act 1997, as amended, the Waste Management Act 1996, as amended, and associated waste regulations to tackle individuals and/or businesses who are engaged in illegal dumping.</w:t>
      </w:r>
    </w:p>
    <w:p w:rsidR="00E76AC5" w:rsidRDefault="00E76AC5" w:rsidP="00365889">
      <w:pPr>
        <w:pStyle w:val="NormalWeb"/>
        <w:rPr>
          <w:rFonts w:ascii="Verdana" w:hAnsi="Verdana"/>
        </w:rPr>
      </w:pPr>
      <w:r>
        <w:rPr>
          <w:rFonts w:ascii="Verdana" w:hAnsi="Verdana"/>
        </w:rPr>
        <w:t>All reports of litter and illegal dumping are recorded on the Environmental Complaints System, where they are tracked from original complaint, through investigation to enforcement and all incidents of illegal dumping are interrogated for evidence and appropriate enforcement action taken, where possible. Unfortunately, it is proving more difficult to obtain evidence in relation to the identity of polluters as identifying information is generally removed or shredded. We continue to encourage residents and the public at large to support the Council in efforts to identify alleged polluters and to provide the necessary information to allow appropriate enforcement action to be taken.</w:t>
      </w:r>
    </w:p>
    <w:p w:rsidR="00E76AC5" w:rsidRDefault="00E76AC5" w:rsidP="00365889">
      <w:pPr>
        <w:pStyle w:val="NormalWeb"/>
        <w:rPr>
          <w:rFonts w:ascii="Verdana" w:hAnsi="Verdana"/>
        </w:rPr>
      </w:pPr>
      <w:r>
        <w:rPr>
          <w:rFonts w:ascii="Verdana" w:hAnsi="Verdana"/>
        </w:rPr>
        <w:t>All options to address the problem of fly-tipping and illegal dumping in South Dublin County are being examined at this time, in tandem with the development of a new Litter Management Plan. The new Plan will have regard to the objectives of the Corporate Plan, which includes improvement in the aesthetic appearance of our County. Objectives for the Litter Management Plan will focus on how South Dublin County Council will approach the issue of litter over the next three years, including the potential for use of innovative environmental monitoring solutions such as CCTV.</w:t>
      </w:r>
    </w:p>
    <w:p w:rsidR="00E76AC5" w:rsidRDefault="00E76AC5" w:rsidP="00365889">
      <w:pPr>
        <w:pStyle w:val="NormalWeb"/>
        <w:rPr>
          <w:rFonts w:ascii="Verdana" w:hAnsi="Verdana"/>
        </w:rPr>
      </w:pPr>
      <w:r>
        <w:rPr>
          <w:rFonts w:ascii="Verdana" w:hAnsi="Verdana"/>
        </w:rPr>
        <w:t>A number of factors must be taken into consideration when assessing a location for suitability for CCTV, including the extent of the problem, access to an electricity source, local topography and the availability of financial resources.”</w:t>
      </w:r>
    </w:p>
    <w:p w:rsidR="00E76AC5" w:rsidRDefault="00E76AC5" w:rsidP="00365889">
      <w:pPr>
        <w:pStyle w:val="NormalWeb"/>
        <w:rPr>
          <w:rFonts w:ascii="Verdana" w:hAnsi="Verdana"/>
        </w:rPr>
      </w:pPr>
      <w:r>
        <w:rPr>
          <w:rFonts w:ascii="Verdana" w:hAnsi="Verdana"/>
        </w:rPr>
        <w:t xml:space="preserve">Following contributions from Councillors G. O’Connell, D. O’Brien, W. Lavelle, D. O’Brien and L. O’Toole, Ms. M. Maguire, Senior Executive Officer responded to queries raised and the report was </w:t>
      </w:r>
      <w:r w:rsidRPr="00B53537">
        <w:rPr>
          <w:rFonts w:ascii="Verdana" w:hAnsi="Verdana"/>
          <w:b/>
        </w:rPr>
        <w:t>NOTED.</w:t>
      </w:r>
    </w:p>
    <w:p w:rsidR="00E76AC5" w:rsidRPr="00C73FE8" w:rsidRDefault="00E76AC5" w:rsidP="00F214E9">
      <w:pPr>
        <w:pStyle w:val="PlainText"/>
        <w:rPr>
          <w:rFonts w:ascii="Verdana" w:hAnsi="Verdana"/>
          <w:sz w:val="24"/>
          <w:szCs w:val="24"/>
        </w:rPr>
      </w:pPr>
    </w:p>
    <w:p w:rsidR="00E76AC5" w:rsidRDefault="00E76AC5" w:rsidP="00C73FE8">
      <w:pPr>
        <w:pStyle w:val="PlainText"/>
        <w:jc w:val="center"/>
        <w:rPr>
          <w:rFonts w:ascii="Verdana" w:hAnsi="Verdana"/>
          <w:b/>
          <w:sz w:val="24"/>
          <w:szCs w:val="24"/>
          <w:u w:val="single"/>
        </w:rPr>
      </w:pPr>
    </w:p>
    <w:p w:rsidR="00E76AC5" w:rsidRPr="00C73FE8" w:rsidRDefault="00E76AC5" w:rsidP="00C73FE8">
      <w:pPr>
        <w:pStyle w:val="PlainText"/>
        <w:jc w:val="center"/>
        <w:rPr>
          <w:rFonts w:ascii="Verdana" w:hAnsi="Verdana"/>
          <w:b/>
          <w:sz w:val="24"/>
          <w:szCs w:val="24"/>
          <w:u w:val="single"/>
        </w:rPr>
      </w:pPr>
      <w:r w:rsidRPr="00C73FE8">
        <w:rPr>
          <w:rFonts w:ascii="Verdana" w:hAnsi="Verdana"/>
          <w:b/>
          <w:sz w:val="24"/>
          <w:szCs w:val="24"/>
          <w:u w:val="single"/>
        </w:rPr>
        <w:t>Water &amp; Drainage</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u w:val="single"/>
        </w:rPr>
      </w:pPr>
    </w:p>
    <w:p w:rsidR="00E76AC5" w:rsidRPr="00C73FE8" w:rsidRDefault="00E76AC5" w:rsidP="00F214E9">
      <w:pPr>
        <w:pStyle w:val="PlainText"/>
        <w:rPr>
          <w:rFonts w:ascii="Verdana" w:hAnsi="Verdana"/>
          <w:sz w:val="24"/>
          <w:szCs w:val="24"/>
        </w:rPr>
      </w:pPr>
      <w:r w:rsidRPr="003827F3">
        <w:rPr>
          <w:rFonts w:ascii="Verdana" w:hAnsi="Verdana"/>
          <w:b/>
          <w:sz w:val="24"/>
          <w:szCs w:val="24"/>
          <w:u w:val="single"/>
        </w:rPr>
        <w:t>L/</w:t>
      </w:r>
      <w:r>
        <w:rPr>
          <w:rFonts w:ascii="Verdana" w:hAnsi="Verdana"/>
          <w:b/>
          <w:sz w:val="24"/>
          <w:szCs w:val="24"/>
          <w:u w:val="single"/>
        </w:rPr>
        <w:t>370</w:t>
      </w:r>
      <w:r w:rsidRPr="003827F3">
        <w:rPr>
          <w:rFonts w:ascii="Verdana" w:hAnsi="Verdana"/>
          <w:b/>
          <w:sz w:val="24"/>
          <w:szCs w:val="24"/>
          <w:u w:val="single"/>
        </w:rPr>
        <w:t>/15</w:t>
      </w:r>
      <w:r>
        <w:rPr>
          <w:rFonts w:ascii="Verdana" w:hAnsi="Verdana"/>
          <w:b/>
          <w:sz w:val="24"/>
          <w:szCs w:val="24"/>
          <w:u w:val="single"/>
        </w:rPr>
        <w:t xml:space="preserve"> </w:t>
      </w:r>
      <w:r w:rsidRPr="00E86E46">
        <w:rPr>
          <w:rFonts w:ascii="Verdana" w:hAnsi="Verdana"/>
          <w:b/>
          <w:sz w:val="24"/>
          <w:szCs w:val="24"/>
          <w:u w:val="single"/>
        </w:rPr>
        <w:t xml:space="preserve">QUESTIONS </w:t>
      </w:r>
    </w:p>
    <w:p w:rsidR="00E76AC5" w:rsidRPr="00D269DA" w:rsidRDefault="00E76AC5" w:rsidP="002E3382">
      <w:pPr>
        <w:pStyle w:val="PlainText"/>
        <w:rPr>
          <w:rFonts w:ascii="Verdana" w:hAnsi="Verdana"/>
          <w:b/>
          <w:sz w:val="24"/>
          <w:szCs w:val="24"/>
        </w:rPr>
      </w:pPr>
      <w:r w:rsidRPr="00D269DA">
        <w:rPr>
          <w:rFonts w:ascii="Verdana" w:hAnsi="Verdana"/>
          <w:sz w:val="24"/>
          <w:szCs w:val="24"/>
        </w:rPr>
        <w:t xml:space="preserve">It was proposed by Councillor G. O’Connell, seconded by Councillor L. O’Toole and </w:t>
      </w:r>
      <w:r w:rsidRPr="00D269DA">
        <w:rPr>
          <w:rFonts w:ascii="Verdana" w:hAnsi="Verdana"/>
          <w:b/>
          <w:sz w:val="24"/>
          <w:szCs w:val="24"/>
        </w:rPr>
        <w:t>RESOLVED:</w:t>
      </w:r>
    </w:p>
    <w:p w:rsidR="00E76AC5" w:rsidRPr="00D269DA" w:rsidRDefault="00E76AC5" w:rsidP="002E3382">
      <w:pPr>
        <w:pStyle w:val="PlainText"/>
        <w:rPr>
          <w:rFonts w:ascii="Verdana" w:hAnsi="Verdana"/>
          <w:b/>
          <w:sz w:val="24"/>
          <w:szCs w:val="24"/>
        </w:rPr>
      </w:pPr>
    </w:p>
    <w:p w:rsidR="00E76AC5" w:rsidRPr="00D269DA" w:rsidRDefault="00E76AC5" w:rsidP="002E3382">
      <w:pPr>
        <w:pStyle w:val="PlainText"/>
        <w:rPr>
          <w:rFonts w:ascii="Verdana" w:hAnsi="Verdana"/>
          <w:sz w:val="24"/>
          <w:szCs w:val="24"/>
        </w:rPr>
      </w:pPr>
      <w:r w:rsidRPr="00D269DA">
        <w:rPr>
          <w:rFonts w:ascii="Verdana" w:hAnsi="Verdana"/>
          <w:sz w:val="24"/>
          <w:szCs w:val="24"/>
        </w:rPr>
        <w:t>“That pursuant to Standing Order No.13, Question numbers 1</w:t>
      </w:r>
      <w:r>
        <w:rPr>
          <w:rFonts w:ascii="Verdana" w:hAnsi="Verdana"/>
          <w:sz w:val="24"/>
          <w:szCs w:val="24"/>
        </w:rPr>
        <w:t>1-12</w:t>
      </w:r>
      <w:r w:rsidRPr="00D269DA">
        <w:rPr>
          <w:rFonts w:ascii="Verdana" w:hAnsi="Verdana"/>
          <w:sz w:val="24"/>
          <w:szCs w:val="24"/>
        </w:rPr>
        <w:t xml:space="preserve"> be </w:t>
      </w:r>
      <w:r w:rsidRPr="00D269DA">
        <w:rPr>
          <w:rFonts w:ascii="Verdana" w:hAnsi="Verdana"/>
          <w:b/>
          <w:sz w:val="24"/>
          <w:szCs w:val="24"/>
        </w:rPr>
        <w:t>ADOPTED</w:t>
      </w:r>
      <w:r w:rsidRPr="00D269DA">
        <w:rPr>
          <w:rFonts w:ascii="Verdana" w:hAnsi="Verdana"/>
          <w:sz w:val="24"/>
          <w:szCs w:val="24"/>
        </w:rPr>
        <w:t xml:space="preserve"> and </w:t>
      </w:r>
      <w:r w:rsidRPr="00D269DA">
        <w:rPr>
          <w:rFonts w:ascii="Verdana" w:hAnsi="Verdana"/>
          <w:b/>
          <w:sz w:val="24"/>
          <w:szCs w:val="24"/>
        </w:rPr>
        <w:t>APPROVED</w:t>
      </w:r>
      <w:r w:rsidRPr="00D269DA">
        <w:rPr>
          <w:rFonts w:ascii="Verdana" w:hAnsi="Verdana"/>
          <w:sz w:val="24"/>
          <w:szCs w:val="24"/>
        </w:rPr>
        <w:t>.”</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rPr>
      </w:pPr>
    </w:p>
    <w:p w:rsidR="00E76AC5" w:rsidRPr="007D1C05" w:rsidRDefault="00E76AC5" w:rsidP="00F214E9">
      <w:pPr>
        <w:pStyle w:val="PlainText"/>
        <w:rPr>
          <w:rFonts w:ascii="Verdana" w:hAnsi="Verdana"/>
          <w:b/>
          <w:sz w:val="24"/>
          <w:szCs w:val="24"/>
          <w:u w:val="single"/>
        </w:rPr>
      </w:pPr>
      <w:r w:rsidRPr="007D1C05">
        <w:rPr>
          <w:rFonts w:ascii="Verdana" w:hAnsi="Verdana"/>
          <w:b/>
          <w:sz w:val="24"/>
          <w:szCs w:val="24"/>
          <w:u w:val="single"/>
        </w:rPr>
        <w:t>L/</w:t>
      </w:r>
      <w:r>
        <w:rPr>
          <w:rFonts w:ascii="Verdana" w:hAnsi="Verdana"/>
          <w:b/>
          <w:sz w:val="24"/>
          <w:szCs w:val="24"/>
          <w:u w:val="single"/>
        </w:rPr>
        <w:t>371</w:t>
      </w:r>
      <w:r w:rsidRPr="007D1C05">
        <w:rPr>
          <w:rFonts w:ascii="Verdana" w:hAnsi="Verdana"/>
          <w:b/>
          <w:sz w:val="24"/>
          <w:szCs w:val="24"/>
          <w:u w:val="single"/>
        </w:rPr>
        <w:t>/15</w:t>
      </w:r>
      <w:r>
        <w:rPr>
          <w:rFonts w:ascii="Verdana" w:hAnsi="Verdana"/>
          <w:b/>
          <w:sz w:val="24"/>
          <w:szCs w:val="24"/>
          <w:u w:val="single"/>
        </w:rPr>
        <w:t xml:space="preserve">  ONGOING FLOODING AND DRAINAGE ISSUES LUCAN HEIGHTS   &amp; THE R/835 LUCAN/DUBLIN ROAD</w:t>
      </w:r>
    </w:p>
    <w:p w:rsidR="00E76AC5" w:rsidRDefault="00E76AC5" w:rsidP="00F214E9">
      <w:pPr>
        <w:pStyle w:val="PlainText"/>
        <w:rPr>
          <w:rFonts w:ascii="Verdana" w:hAnsi="Verdana"/>
          <w:b/>
          <w:sz w:val="24"/>
          <w:szCs w:val="24"/>
        </w:rPr>
      </w:pPr>
    </w:p>
    <w:p w:rsidR="00E76AC5" w:rsidRPr="00E86E46" w:rsidRDefault="00E76AC5" w:rsidP="00F214E9">
      <w:pPr>
        <w:pStyle w:val="PlainText"/>
        <w:rPr>
          <w:rFonts w:ascii="Verdana" w:hAnsi="Verdana"/>
          <w:b/>
          <w:sz w:val="24"/>
          <w:szCs w:val="24"/>
        </w:rPr>
      </w:pPr>
      <w:r w:rsidRPr="00E86E46">
        <w:rPr>
          <w:rFonts w:ascii="Verdana" w:hAnsi="Verdana"/>
          <w:b/>
          <w:sz w:val="24"/>
          <w:szCs w:val="24"/>
        </w:rPr>
        <w:t xml:space="preserve">Question (11): Councillor E. O'Brien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86E46">
        <w:rPr>
          <w:rFonts w:ascii="Verdana" w:hAnsi="Verdana"/>
          <w:b/>
          <w:sz w:val="24"/>
          <w:szCs w:val="24"/>
        </w:rPr>
        <w:t xml:space="preserve">Item ID: 44293 </w:t>
      </w:r>
    </w:p>
    <w:p w:rsidR="00E76AC5" w:rsidRDefault="00E76AC5" w:rsidP="00F214E9">
      <w:pPr>
        <w:pStyle w:val="PlainText"/>
        <w:rPr>
          <w:rFonts w:ascii="Verdana" w:hAnsi="Verdana"/>
          <w:sz w:val="24"/>
          <w:szCs w:val="24"/>
        </w:rPr>
      </w:pPr>
      <w:r w:rsidRPr="00C73FE8">
        <w:rPr>
          <w:rFonts w:ascii="Verdana" w:hAnsi="Verdana"/>
          <w:sz w:val="24"/>
          <w:szCs w:val="24"/>
        </w:rPr>
        <w:t>"To ask the Chief Executive to commence work, in cooperation with Irish Water, to attend to ongoing flooding and drainage issues and general disrepair of the piece of road between Lucan Heights and the R835 Lucan/Dublin Road?"</w:t>
      </w:r>
    </w:p>
    <w:p w:rsidR="00E76AC5" w:rsidRPr="00E600DC" w:rsidRDefault="00E76AC5" w:rsidP="00E600DC">
      <w:pPr>
        <w:spacing w:before="100" w:beforeAutospacing="1" w:after="100" w:afterAutospacing="1"/>
        <w:rPr>
          <w:rFonts w:ascii="Verdana" w:hAnsi="Verdana"/>
        </w:rPr>
      </w:pPr>
      <w:r w:rsidRPr="00E600DC">
        <w:rPr>
          <w:rFonts w:ascii="Verdana" w:hAnsi="Verdana"/>
          <w:b/>
          <w:bCs/>
        </w:rPr>
        <w:t>REPLY:</w:t>
      </w:r>
    </w:p>
    <w:p w:rsidR="00E76AC5" w:rsidRPr="00E600DC" w:rsidRDefault="00E76AC5" w:rsidP="00E600DC">
      <w:pPr>
        <w:spacing w:before="100" w:beforeAutospacing="1" w:after="100" w:afterAutospacing="1"/>
        <w:rPr>
          <w:rFonts w:ascii="Verdana" w:hAnsi="Verdana"/>
        </w:rPr>
      </w:pPr>
      <w:r w:rsidRPr="00E600DC">
        <w:rPr>
          <w:rFonts w:ascii="Verdana" w:hAnsi="Verdana"/>
        </w:rPr>
        <w:t>The Drainage section in conjunction with the Roads Department is investigating the surface water drainage on the piece of road between Lucan Heights and the R835.</w:t>
      </w:r>
    </w:p>
    <w:p w:rsidR="00E76AC5" w:rsidRPr="00E600DC" w:rsidRDefault="00E76AC5" w:rsidP="00E600DC">
      <w:pPr>
        <w:spacing w:before="100" w:beforeAutospacing="1" w:after="100" w:afterAutospacing="1"/>
        <w:rPr>
          <w:rFonts w:ascii="Verdana" w:hAnsi="Verdana"/>
        </w:rPr>
      </w:pPr>
      <w:r w:rsidRPr="00E600DC">
        <w:rPr>
          <w:rFonts w:ascii="Verdana" w:hAnsi="Verdana"/>
        </w:rPr>
        <w:t>The Drainage section has recently carried out a CCTV survey to assist in the assessment of the surface water drainage in the area. The Roads Area Engineer will carry out an inspection of the Road condition.</w:t>
      </w:r>
    </w:p>
    <w:p w:rsidR="00E76AC5" w:rsidRPr="00E600DC" w:rsidRDefault="00E76AC5" w:rsidP="00E600DC">
      <w:pPr>
        <w:spacing w:before="100" w:beforeAutospacing="1" w:after="100" w:afterAutospacing="1"/>
        <w:rPr>
          <w:rFonts w:ascii="Verdana" w:hAnsi="Verdana"/>
        </w:rPr>
      </w:pPr>
      <w:r w:rsidRPr="00E600DC">
        <w:rPr>
          <w:rFonts w:ascii="Verdana" w:hAnsi="Verdana"/>
        </w:rPr>
        <w:t>As the issue relates to surface water drainage it is not a matter for Irish Water.</w:t>
      </w:r>
    </w:p>
    <w:p w:rsidR="00E76AC5" w:rsidRPr="00C73FE8" w:rsidRDefault="00E76AC5" w:rsidP="00F214E9">
      <w:pPr>
        <w:pStyle w:val="PlainText"/>
        <w:rPr>
          <w:rFonts w:ascii="Verdana" w:hAnsi="Verdana"/>
          <w:sz w:val="24"/>
          <w:szCs w:val="24"/>
        </w:rPr>
      </w:pPr>
    </w:p>
    <w:p w:rsidR="00E76AC5" w:rsidRDefault="00E76AC5" w:rsidP="00E86E46">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372</w:t>
      </w:r>
      <w:r w:rsidRPr="003827F3">
        <w:rPr>
          <w:rFonts w:ascii="Verdana" w:hAnsi="Verdana"/>
          <w:b/>
          <w:sz w:val="24"/>
          <w:szCs w:val="24"/>
          <w:u w:val="single"/>
        </w:rPr>
        <w:t>/15</w:t>
      </w:r>
      <w:r>
        <w:rPr>
          <w:rFonts w:ascii="Verdana" w:hAnsi="Verdana"/>
          <w:b/>
          <w:sz w:val="24"/>
          <w:szCs w:val="24"/>
          <w:u w:val="single"/>
        </w:rPr>
        <w:t xml:space="preserve">  FLOOD PRONE AREAS  IN LUCAN</w:t>
      </w:r>
    </w:p>
    <w:p w:rsidR="00E76AC5" w:rsidRPr="003827F3" w:rsidRDefault="00E76AC5" w:rsidP="00E86E46">
      <w:pPr>
        <w:pStyle w:val="PlainText"/>
        <w:rPr>
          <w:rFonts w:ascii="Verdana" w:hAnsi="Verdana"/>
          <w:b/>
          <w:sz w:val="24"/>
          <w:szCs w:val="24"/>
          <w:u w:val="single"/>
        </w:rPr>
      </w:pPr>
    </w:p>
    <w:p w:rsidR="00E76AC5" w:rsidRPr="00E86E46" w:rsidRDefault="00E76AC5" w:rsidP="00F214E9">
      <w:pPr>
        <w:pStyle w:val="PlainText"/>
        <w:rPr>
          <w:rFonts w:ascii="Verdana" w:hAnsi="Verdana"/>
          <w:b/>
          <w:sz w:val="24"/>
          <w:szCs w:val="24"/>
        </w:rPr>
      </w:pPr>
      <w:r w:rsidRPr="00E86E46">
        <w:rPr>
          <w:rFonts w:ascii="Verdana" w:hAnsi="Verdana"/>
          <w:b/>
          <w:sz w:val="24"/>
          <w:szCs w:val="24"/>
        </w:rPr>
        <w:t xml:space="preserve">Question (12): Councillor L. O'Toole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86E46">
        <w:rPr>
          <w:rFonts w:ascii="Verdana" w:hAnsi="Verdana"/>
          <w:b/>
          <w:sz w:val="24"/>
          <w:szCs w:val="24"/>
        </w:rPr>
        <w:t xml:space="preserve"> Item ID: 44200 </w:t>
      </w:r>
    </w:p>
    <w:p w:rsidR="00E76AC5" w:rsidRDefault="00E76AC5" w:rsidP="00F214E9">
      <w:pPr>
        <w:pStyle w:val="PlainText"/>
        <w:rPr>
          <w:rFonts w:ascii="Verdana" w:hAnsi="Verdana"/>
          <w:sz w:val="24"/>
          <w:szCs w:val="24"/>
        </w:rPr>
      </w:pPr>
      <w:r w:rsidRPr="00C73FE8">
        <w:rPr>
          <w:rFonts w:ascii="Verdana" w:hAnsi="Verdana"/>
          <w:sz w:val="24"/>
          <w:szCs w:val="24"/>
        </w:rPr>
        <w:t>"To ask the Chief Executive to provide a report on areas in Lucan which have been identified as flood prone areas and to confirm when will works be carried out in these areas, as there is a concern given that Lucan experienced high volumes of flooded areas last November that this will continue?"</w:t>
      </w:r>
    </w:p>
    <w:p w:rsidR="00E76AC5" w:rsidRPr="00E600DC" w:rsidRDefault="00E76AC5" w:rsidP="00E600DC">
      <w:pPr>
        <w:spacing w:before="100" w:beforeAutospacing="1" w:after="100" w:afterAutospacing="1"/>
        <w:rPr>
          <w:rFonts w:ascii="Verdana" w:hAnsi="Verdana"/>
        </w:rPr>
      </w:pPr>
      <w:r w:rsidRPr="00E600DC">
        <w:rPr>
          <w:rFonts w:ascii="Verdana" w:hAnsi="Verdana"/>
          <w:b/>
          <w:bCs/>
        </w:rPr>
        <w:t>REPLY:</w:t>
      </w:r>
    </w:p>
    <w:p w:rsidR="00E76AC5" w:rsidRPr="00E600DC" w:rsidRDefault="00E76AC5" w:rsidP="00E600DC">
      <w:pPr>
        <w:spacing w:before="100" w:beforeAutospacing="1" w:after="100" w:afterAutospacing="1"/>
        <w:rPr>
          <w:rFonts w:ascii="Verdana" w:hAnsi="Verdana"/>
        </w:rPr>
      </w:pPr>
      <w:r w:rsidRPr="00E600DC">
        <w:rPr>
          <w:rFonts w:ascii="Verdana" w:hAnsi="Verdana"/>
        </w:rPr>
        <w:t>We have not identified any areas in Lucan as flood prone. We will investigate a specific area if Councillor O'Toole would like to provide more information to the Drainage section.</w:t>
      </w:r>
    </w:p>
    <w:p w:rsidR="00E76AC5" w:rsidRPr="00E600DC" w:rsidRDefault="00E76AC5" w:rsidP="00E600DC">
      <w:pPr>
        <w:spacing w:before="100" w:beforeAutospacing="1" w:after="100" w:afterAutospacing="1"/>
        <w:rPr>
          <w:rFonts w:ascii="Verdana" w:hAnsi="Verdana"/>
        </w:rPr>
      </w:pPr>
      <w:r w:rsidRPr="00E600DC">
        <w:rPr>
          <w:rFonts w:ascii="Verdana" w:hAnsi="Verdana"/>
        </w:rPr>
        <w:t>During the heavy rain episodes in November, the drainage section did not receive any reports of flooding from the Lucan Area.</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E86E46">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373</w:t>
      </w:r>
      <w:r w:rsidRPr="003827F3">
        <w:rPr>
          <w:rFonts w:ascii="Verdana" w:hAnsi="Verdana"/>
          <w:b/>
          <w:sz w:val="24"/>
          <w:szCs w:val="24"/>
          <w:u w:val="single"/>
        </w:rPr>
        <w:t>/15</w:t>
      </w:r>
      <w:r>
        <w:rPr>
          <w:rFonts w:ascii="Verdana" w:hAnsi="Verdana"/>
          <w:b/>
          <w:sz w:val="24"/>
          <w:szCs w:val="24"/>
          <w:u w:val="single"/>
        </w:rPr>
        <w:t xml:space="preserve"> NEW WORKS</w:t>
      </w:r>
    </w:p>
    <w:p w:rsidR="00E76AC5" w:rsidRPr="003827F3" w:rsidRDefault="00E76AC5" w:rsidP="00E86E46">
      <w:pPr>
        <w:pStyle w:val="PlainText"/>
        <w:rPr>
          <w:rFonts w:ascii="Verdana" w:hAnsi="Verdana"/>
          <w:b/>
          <w:sz w:val="24"/>
          <w:szCs w:val="24"/>
          <w:u w:val="single"/>
        </w:rPr>
      </w:pPr>
    </w:p>
    <w:p w:rsidR="00E76AC5" w:rsidRPr="000F6470" w:rsidRDefault="00E76AC5" w:rsidP="00F214E9">
      <w:pPr>
        <w:pStyle w:val="PlainText"/>
        <w:rPr>
          <w:rFonts w:ascii="Verdana" w:hAnsi="Verdana"/>
          <w:b/>
          <w:sz w:val="24"/>
          <w:szCs w:val="24"/>
        </w:rPr>
      </w:pPr>
      <w:r w:rsidRPr="000F6470">
        <w:rPr>
          <w:rFonts w:ascii="Verdana" w:hAnsi="Verdana"/>
          <w:b/>
          <w:sz w:val="24"/>
          <w:szCs w:val="24"/>
        </w:rPr>
        <w:t xml:space="preserve">H-I (10): Water &amp; Drainage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0F6470">
        <w:rPr>
          <w:rFonts w:ascii="Verdana" w:hAnsi="Verdana"/>
          <w:b/>
          <w:sz w:val="24"/>
          <w:szCs w:val="24"/>
        </w:rPr>
        <w:t xml:space="preserve"> Item ID: 44724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E86E46">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0F6470">
      <w:pPr>
        <w:pStyle w:val="PlainText"/>
        <w:rPr>
          <w:rFonts w:ascii="Verdana" w:hAnsi="Verdana"/>
          <w:b/>
          <w:sz w:val="24"/>
          <w:szCs w:val="24"/>
          <w:u w:val="single"/>
        </w:rPr>
      </w:pPr>
    </w:p>
    <w:p w:rsidR="00E76AC5" w:rsidRPr="003827F3" w:rsidRDefault="00E76AC5" w:rsidP="000F6470">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374</w:t>
      </w:r>
      <w:r w:rsidRPr="003827F3">
        <w:rPr>
          <w:rFonts w:ascii="Verdana" w:hAnsi="Verdana"/>
          <w:b/>
          <w:sz w:val="24"/>
          <w:szCs w:val="24"/>
          <w:u w:val="single"/>
        </w:rPr>
        <w:t>/15</w:t>
      </w:r>
      <w:r>
        <w:rPr>
          <w:rFonts w:ascii="Verdana" w:hAnsi="Verdana"/>
          <w:b/>
          <w:sz w:val="24"/>
          <w:szCs w:val="24"/>
          <w:u w:val="single"/>
        </w:rPr>
        <w:t xml:space="preserve"> CORRESPONDENCE</w:t>
      </w:r>
    </w:p>
    <w:p w:rsidR="00E76AC5" w:rsidRDefault="00E76AC5" w:rsidP="00F214E9">
      <w:pPr>
        <w:pStyle w:val="PlainText"/>
        <w:rPr>
          <w:rFonts w:ascii="Verdana" w:hAnsi="Verdana"/>
          <w:b/>
          <w:sz w:val="24"/>
          <w:szCs w:val="24"/>
        </w:rPr>
      </w:pPr>
    </w:p>
    <w:p w:rsidR="00E76AC5" w:rsidRPr="000F6470" w:rsidRDefault="00E76AC5" w:rsidP="00F214E9">
      <w:pPr>
        <w:pStyle w:val="PlainText"/>
        <w:rPr>
          <w:rFonts w:ascii="Verdana" w:hAnsi="Verdana"/>
          <w:b/>
          <w:sz w:val="24"/>
          <w:szCs w:val="24"/>
        </w:rPr>
      </w:pPr>
      <w:r w:rsidRPr="000F6470">
        <w:rPr>
          <w:rFonts w:ascii="Verdana" w:hAnsi="Verdana"/>
          <w:b/>
          <w:sz w:val="24"/>
          <w:szCs w:val="24"/>
        </w:rPr>
        <w:t xml:space="preserve">Correspondence (7): Water &amp; Drainage </w:t>
      </w:r>
      <w:r>
        <w:rPr>
          <w:rFonts w:ascii="Verdana" w:hAnsi="Verdana"/>
          <w:b/>
          <w:sz w:val="24"/>
          <w:szCs w:val="24"/>
        </w:rPr>
        <w:tab/>
      </w:r>
      <w:r>
        <w:rPr>
          <w:rFonts w:ascii="Verdana" w:hAnsi="Verdana"/>
          <w:b/>
          <w:sz w:val="24"/>
          <w:szCs w:val="24"/>
        </w:rPr>
        <w:tab/>
      </w:r>
      <w:r>
        <w:rPr>
          <w:rFonts w:ascii="Verdana" w:hAnsi="Verdana"/>
          <w:b/>
          <w:sz w:val="24"/>
          <w:szCs w:val="24"/>
        </w:rPr>
        <w:tab/>
      </w:r>
      <w:r w:rsidRPr="000F6470">
        <w:rPr>
          <w:rFonts w:ascii="Verdana" w:hAnsi="Verdana"/>
          <w:b/>
          <w:sz w:val="24"/>
          <w:szCs w:val="24"/>
        </w:rPr>
        <w:t xml:space="preserve"> Item ID: 44725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CA78D7">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Pr="00C73FE8" w:rsidRDefault="00E76AC5" w:rsidP="00F214E9">
      <w:pPr>
        <w:pStyle w:val="PlainText"/>
        <w:rPr>
          <w:rFonts w:ascii="Verdana" w:hAnsi="Verdana"/>
          <w:sz w:val="24"/>
          <w:szCs w:val="24"/>
        </w:rPr>
      </w:pPr>
    </w:p>
    <w:p w:rsidR="00E76AC5" w:rsidRDefault="00E76AC5" w:rsidP="00C73FE8">
      <w:pPr>
        <w:pStyle w:val="PlainText"/>
        <w:jc w:val="center"/>
        <w:rPr>
          <w:rFonts w:ascii="Verdana" w:hAnsi="Verdana"/>
          <w:b/>
          <w:sz w:val="24"/>
          <w:szCs w:val="24"/>
          <w:u w:val="single"/>
        </w:rPr>
      </w:pPr>
    </w:p>
    <w:p w:rsidR="00E76AC5" w:rsidRPr="00C73FE8" w:rsidRDefault="00E76AC5" w:rsidP="00C73FE8">
      <w:pPr>
        <w:pStyle w:val="PlainText"/>
        <w:jc w:val="center"/>
        <w:rPr>
          <w:rFonts w:ascii="Verdana" w:hAnsi="Verdana"/>
          <w:b/>
          <w:sz w:val="24"/>
          <w:szCs w:val="24"/>
          <w:u w:val="single"/>
        </w:rPr>
      </w:pPr>
      <w:r w:rsidRPr="00C73FE8">
        <w:rPr>
          <w:rFonts w:ascii="Verdana" w:hAnsi="Verdana"/>
          <w:b/>
          <w:sz w:val="24"/>
          <w:szCs w:val="24"/>
          <w:u w:val="single"/>
        </w:rPr>
        <w:t>Housing</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u w:val="single"/>
        </w:rPr>
      </w:pPr>
    </w:p>
    <w:p w:rsidR="00E76AC5" w:rsidRDefault="00E76AC5" w:rsidP="00F214E9">
      <w:pPr>
        <w:pStyle w:val="PlainText"/>
        <w:rPr>
          <w:rFonts w:ascii="Verdana" w:hAnsi="Verdana"/>
          <w:sz w:val="24"/>
          <w:szCs w:val="24"/>
        </w:rPr>
      </w:pPr>
      <w:r w:rsidRPr="003827F3">
        <w:rPr>
          <w:rFonts w:ascii="Verdana" w:hAnsi="Verdana"/>
          <w:b/>
          <w:sz w:val="24"/>
          <w:szCs w:val="24"/>
          <w:u w:val="single"/>
        </w:rPr>
        <w:t>L/</w:t>
      </w:r>
      <w:r>
        <w:rPr>
          <w:rFonts w:ascii="Verdana" w:hAnsi="Verdana"/>
          <w:b/>
          <w:sz w:val="24"/>
          <w:szCs w:val="24"/>
          <w:u w:val="single"/>
        </w:rPr>
        <w:t>375</w:t>
      </w:r>
      <w:r w:rsidRPr="003827F3">
        <w:rPr>
          <w:rFonts w:ascii="Verdana" w:hAnsi="Verdana"/>
          <w:b/>
          <w:sz w:val="24"/>
          <w:szCs w:val="24"/>
          <w:u w:val="single"/>
        </w:rPr>
        <w:t>/15</w:t>
      </w:r>
      <w:r>
        <w:rPr>
          <w:rFonts w:ascii="Verdana" w:hAnsi="Verdana"/>
          <w:b/>
          <w:sz w:val="24"/>
          <w:szCs w:val="24"/>
          <w:u w:val="single"/>
        </w:rPr>
        <w:t xml:space="preserve"> QUESTIONS</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r>
        <w:rPr>
          <w:rFonts w:ascii="Verdana" w:hAnsi="Verdana"/>
          <w:sz w:val="24"/>
          <w:szCs w:val="24"/>
        </w:rPr>
        <w:t xml:space="preserve">It was </w:t>
      </w:r>
      <w:r w:rsidRPr="00CA78D7">
        <w:rPr>
          <w:rFonts w:ascii="Verdana" w:hAnsi="Verdana"/>
          <w:b/>
          <w:sz w:val="24"/>
          <w:szCs w:val="24"/>
        </w:rPr>
        <w:t>NOTED</w:t>
      </w:r>
      <w:r>
        <w:rPr>
          <w:rFonts w:ascii="Verdana" w:hAnsi="Verdana"/>
          <w:sz w:val="24"/>
          <w:szCs w:val="24"/>
        </w:rPr>
        <w:t xml:space="preserve"> that there was no business under this heading.</w:t>
      </w:r>
    </w:p>
    <w:p w:rsidR="00E76AC5" w:rsidRDefault="00E76AC5" w:rsidP="00F214E9">
      <w:pPr>
        <w:pStyle w:val="PlainText"/>
        <w:rPr>
          <w:rFonts w:ascii="Verdana" w:hAnsi="Verdana"/>
          <w:b/>
          <w:sz w:val="24"/>
          <w:szCs w:val="24"/>
          <w:u w:val="single"/>
        </w:rPr>
      </w:pPr>
    </w:p>
    <w:p w:rsidR="00E76AC5" w:rsidRDefault="00E76AC5" w:rsidP="00F214E9">
      <w:pPr>
        <w:pStyle w:val="PlainText"/>
        <w:rPr>
          <w:rFonts w:ascii="Verdana" w:hAnsi="Verdana"/>
          <w:b/>
          <w:sz w:val="24"/>
          <w:szCs w:val="24"/>
          <w:u w:val="single"/>
        </w:rPr>
      </w:pPr>
    </w:p>
    <w:p w:rsidR="00E76AC5" w:rsidRDefault="00E76AC5" w:rsidP="00F214E9">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376</w:t>
      </w:r>
      <w:r w:rsidRPr="003827F3">
        <w:rPr>
          <w:rFonts w:ascii="Verdana" w:hAnsi="Verdana"/>
          <w:b/>
          <w:sz w:val="24"/>
          <w:szCs w:val="24"/>
          <w:u w:val="single"/>
        </w:rPr>
        <w:t>/15</w:t>
      </w:r>
      <w:r>
        <w:rPr>
          <w:rFonts w:ascii="Verdana" w:hAnsi="Verdana"/>
          <w:b/>
          <w:sz w:val="24"/>
          <w:szCs w:val="24"/>
          <w:u w:val="single"/>
        </w:rPr>
        <w:t xml:space="preserve"> </w:t>
      </w:r>
    </w:p>
    <w:p w:rsidR="00E76AC5" w:rsidRDefault="00E76AC5" w:rsidP="00F214E9">
      <w:pPr>
        <w:pStyle w:val="PlainText"/>
        <w:rPr>
          <w:rFonts w:ascii="Verdana" w:hAnsi="Verdana"/>
          <w:b/>
          <w:sz w:val="24"/>
          <w:szCs w:val="24"/>
          <w:u w:val="single"/>
        </w:rPr>
      </w:pPr>
    </w:p>
    <w:p w:rsidR="00E76AC5" w:rsidRPr="00CB5D53" w:rsidRDefault="00E76AC5" w:rsidP="00F214E9">
      <w:pPr>
        <w:pStyle w:val="PlainText"/>
        <w:rPr>
          <w:rFonts w:ascii="Verdana" w:hAnsi="Verdana"/>
          <w:b/>
          <w:sz w:val="24"/>
          <w:szCs w:val="24"/>
        </w:rPr>
      </w:pPr>
      <w:r w:rsidRPr="00CB5D53">
        <w:rPr>
          <w:rFonts w:ascii="Verdana" w:hAnsi="Verdana"/>
          <w:b/>
          <w:sz w:val="24"/>
          <w:szCs w:val="24"/>
        </w:rPr>
        <w:t>H-I (11):</w:t>
      </w:r>
      <w:r>
        <w:rPr>
          <w:rFonts w:ascii="Verdana" w:hAnsi="Verdana"/>
          <w:b/>
          <w:sz w:val="24"/>
          <w:szCs w:val="24"/>
        </w:rPr>
        <w:t xml:space="preserve"> Housing, Social &amp;</w:t>
      </w:r>
      <w:r w:rsidRPr="00CB5D53">
        <w:rPr>
          <w:rFonts w:ascii="Verdana" w:hAnsi="Verdana"/>
          <w:b/>
          <w:sz w:val="24"/>
          <w:szCs w:val="24"/>
        </w:rPr>
        <w:t xml:space="preserve"> Community Development  Item ID: 44738 </w:t>
      </w:r>
    </w:p>
    <w:p w:rsidR="00E76AC5" w:rsidRDefault="00E76AC5" w:rsidP="00F214E9">
      <w:pPr>
        <w:pStyle w:val="PlainText"/>
        <w:rPr>
          <w:rFonts w:ascii="Verdana" w:hAnsi="Verdana"/>
          <w:sz w:val="24"/>
          <w:szCs w:val="24"/>
        </w:rPr>
      </w:pPr>
      <w:r w:rsidRPr="00C73FE8">
        <w:rPr>
          <w:rFonts w:ascii="Verdana" w:hAnsi="Verdana"/>
          <w:sz w:val="24"/>
          <w:szCs w:val="24"/>
        </w:rPr>
        <w:t>Anti-Social Quarterly Statistics for 2015</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r>
        <w:rPr>
          <w:rFonts w:ascii="Verdana" w:hAnsi="Verdana"/>
          <w:sz w:val="24"/>
          <w:szCs w:val="24"/>
        </w:rPr>
        <w:t>Mr. H. Hogan, Senior Executive Officer presented the following report:</w:t>
      </w:r>
    </w:p>
    <w:p w:rsidR="00E76AC5" w:rsidRPr="00D054EE" w:rsidRDefault="00E76AC5" w:rsidP="00D054EE">
      <w:pPr>
        <w:spacing w:before="100" w:beforeAutospacing="1" w:after="100" w:afterAutospacing="1"/>
        <w:rPr>
          <w:rFonts w:ascii="Verdana" w:hAnsi="Verdana"/>
        </w:rPr>
      </w:pPr>
      <w:r w:rsidRPr="00D054EE">
        <w:rPr>
          <w:rFonts w:ascii="Verdana" w:hAnsi="Verdana"/>
          <w:b/>
          <w:bCs/>
        </w:rPr>
        <w:t>Anti-Social Quarterly Statistics for 2015</w:t>
      </w:r>
    </w:p>
    <w:p w:rsidR="00E76AC5" w:rsidRPr="00D054EE" w:rsidRDefault="00E76AC5" w:rsidP="00D054EE">
      <w:pPr>
        <w:spacing w:before="100" w:beforeAutospacing="1" w:after="100" w:afterAutospacing="1"/>
        <w:rPr>
          <w:rFonts w:ascii="Verdana" w:hAnsi="Verdana"/>
        </w:rPr>
      </w:pPr>
      <w:r w:rsidRPr="00D054EE">
        <w:rPr>
          <w:rFonts w:ascii="Verdana" w:hAnsi="Verdana"/>
        </w:rPr>
        <w:t>The table below provides statistical analysis of anti social activity in the Lucan area on a quarterly basis. </w:t>
      </w:r>
    </w:p>
    <w:tbl>
      <w:tblPr>
        <w:tblW w:w="4000" w:type="pct"/>
        <w:tblBorders>
          <w:top w:val="single" w:sz="8" w:space="0" w:color="000000"/>
          <w:left w:val="single" w:sz="8" w:space="0" w:color="000000"/>
          <w:bottom w:val="single" w:sz="8" w:space="0" w:color="000000"/>
          <w:right w:val="single" w:sz="8" w:space="0" w:color="000000"/>
        </w:tblBorders>
        <w:tblCellMar>
          <w:left w:w="0" w:type="dxa"/>
          <w:right w:w="0" w:type="dxa"/>
        </w:tblCellMar>
        <w:tblLook w:val="0000"/>
      </w:tblPr>
      <w:tblGrid>
        <w:gridCol w:w="3338"/>
        <w:gridCol w:w="907"/>
        <w:gridCol w:w="886"/>
        <w:gridCol w:w="893"/>
        <w:gridCol w:w="889"/>
        <w:gridCol w:w="889"/>
      </w:tblGrid>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Incidents</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End Year</w:t>
            </w:r>
            <w:r w:rsidRPr="00D054EE">
              <w:rPr>
                <w:rFonts w:ascii="Verdana" w:hAnsi="Verdana"/>
                <w:sz w:val="23"/>
                <w:szCs w:val="23"/>
              </w:rPr>
              <w:t xml:space="preserve"> </w:t>
            </w:r>
            <w:r w:rsidRPr="00D054EE">
              <w:rPr>
                <w:rFonts w:ascii="Verdana" w:hAnsi="Verdana"/>
                <w:b/>
                <w:bCs/>
                <w:sz w:val="23"/>
              </w:rPr>
              <w:t>2014</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1st Qtr 2015</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2nd Qtr 2015</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3rd Qtr 2015</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4th Qtr 2015</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Priority 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Drugs Activity reported to SDCC</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3</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Criminal Activity reported to   SDCC</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3</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Joyriding reported to SDCC</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Violence/intimidation/   harassment reported to SDCC</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37</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Priority 2</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xml:space="preserve">Squatters/illegal occupiers </w:t>
            </w:r>
            <w:r>
              <w:rPr>
                <w:rFonts w:ascii="Verdana" w:hAnsi="Verdana"/>
                <w:sz w:val="23"/>
                <w:szCs w:val="23"/>
              </w:rPr>
              <w:t> </w:t>
            </w:r>
            <w:r w:rsidRPr="00D054EE">
              <w:rPr>
                <w:rFonts w:ascii="Verdana" w:hAnsi="Verdana"/>
                <w:sz w:val="23"/>
                <w:szCs w:val="23"/>
              </w:rPr>
              <w:t>reported to SDCC</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4</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2</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Vandalism reported to SDCC</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17</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Pr>
                <w:rFonts w:ascii="Verdana" w:hAnsi="Verdana"/>
                <w:sz w:val="23"/>
                <w:szCs w:val="23"/>
              </w:rPr>
              <w:t xml:space="preserve">Physical condition of property </w:t>
            </w:r>
            <w:r w:rsidRPr="00D054EE">
              <w:rPr>
                <w:rFonts w:ascii="Verdana" w:hAnsi="Verdana"/>
                <w:sz w:val="23"/>
                <w:szCs w:val="23"/>
              </w:rPr>
              <w:t xml:space="preserve"> reported to SDCC</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Physical condition of Garden   reported to SDCC</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13</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2</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Racism reported to SDCC</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Vacant House reported to SDCC</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9</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2</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Neighbour Dispute reported to   SDCC</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2</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Priority 3</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Noise/disturbance reported to   SDCC</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13</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4</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Pets/animal nuisance reported to   SDCC</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8</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Children Nuisance reported to   SDCC</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8</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Selling alcohol</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Pr>
                <w:rFonts w:ascii="Verdana" w:hAnsi="Verdana"/>
                <w:b/>
                <w:bCs/>
                <w:sz w:val="23"/>
              </w:rPr>
              <w:t xml:space="preserve">Total Incidents reported </w:t>
            </w:r>
            <w:r w:rsidRPr="00D054EE">
              <w:rPr>
                <w:rFonts w:ascii="Verdana" w:hAnsi="Verdana"/>
                <w:b/>
                <w:bCs/>
                <w:sz w:val="23"/>
              </w:rPr>
              <w:t>to SDCC</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116</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15</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Total Complaints reported   to SDCC</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121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16</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Total Actions taken by   Allocations Support Unit Staff</w:t>
            </w:r>
            <w:r w:rsidRPr="00D054EE">
              <w:rPr>
                <w:rFonts w:ascii="Verdana" w:hAnsi="Verdana"/>
                <w:sz w:val="23"/>
                <w:szCs w:val="23"/>
              </w:rPr>
              <w:t xml:space="preserve"> </w:t>
            </w:r>
            <w:r w:rsidRPr="00D054EE">
              <w:rPr>
                <w:rFonts w:ascii="Verdana" w:hAnsi="Verdana"/>
                <w:b/>
                <w:bCs/>
                <w:sz w:val="23"/>
              </w:rPr>
              <w:t>Main actions listed below</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561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121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b/>
                <w:bCs/>
                <w:sz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Housecall / Inspection</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159</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34</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Notice to Quit</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Abandonment notice served</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Warnings issued</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9</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r w:rsidR="00E76AC5" w:rsidRPr="00D054EE" w:rsidTr="00D054EE">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Interviews held (formal office   and by phone)</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131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6</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D054EE" w:rsidRDefault="00E76AC5" w:rsidP="00D054EE">
            <w:pPr>
              <w:spacing w:before="281" w:after="281" w:line="336" w:lineRule="atLeast"/>
              <w:rPr>
                <w:rFonts w:ascii="Verdana" w:hAnsi="Verdana"/>
                <w:sz w:val="23"/>
                <w:szCs w:val="23"/>
              </w:rPr>
            </w:pPr>
            <w:r w:rsidRPr="00D054EE">
              <w:rPr>
                <w:rFonts w:ascii="Verdana" w:hAnsi="Verdana"/>
                <w:sz w:val="23"/>
                <w:szCs w:val="23"/>
              </w:rPr>
              <w:t> </w:t>
            </w:r>
          </w:p>
        </w:tc>
      </w:tr>
    </w:tbl>
    <w:p w:rsidR="00E76AC5" w:rsidRPr="00D054EE" w:rsidRDefault="00E76AC5" w:rsidP="00D054EE">
      <w:pPr>
        <w:spacing w:before="100" w:beforeAutospacing="1" w:after="100" w:afterAutospacing="1"/>
        <w:rPr>
          <w:rFonts w:ascii="Verdana" w:hAnsi="Verdana"/>
        </w:rPr>
      </w:pPr>
      <w:r>
        <w:rPr>
          <w:rFonts w:ascii="Verdana" w:hAnsi="Verdana"/>
        </w:rPr>
        <w:t xml:space="preserve">The report was </w:t>
      </w:r>
      <w:r w:rsidRPr="006B29D1">
        <w:rPr>
          <w:rFonts w:ascii="Verdana" w:hAnsi="Verdana"/>
          <w:b/>
        </w:rPr>
        <w:t>NOTED</w:t>
      </w:r>
      <w:r>
        <w:rPr>
          <w:rFonts w:ascii="Verdana" w:hAnsi="Verdana"/>
        </w:rPr>
        <w:t xml:space="preserve"> without debate.</w:t>
      </w:r>
      <w:r w:rsidRPr="00D054EE">
        <w:rPr>
          <w:rFonts w:ascii="Verdana" w:hAnsi="Verdana"/>
        </w:rPr>
        <w:t> </w:t>
      </w:r>
    </w:p>
    <w:p w:rsidR="00E76AC5" w:rsidRPr="00C73FE8"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u w:val="single"/>
        </w:rPr>
      </w:pPr>
    </w:p>
    <w:p w:rsidR="00E76AC5" w:rsidRPr="00C73FE8" w:rsidRDefault="00E76AC5" w:rsidP="00F214E9">
      <w:pPr>
        <w:pStyle w:val="PlainText"/>
        <w:rPr>
          <w:rFonts w:ascii="Verdana" w:hAnsi="Verdana"/>
          <w:sz w:val="24"/>
          <w:szCs w:val="24"/>
        </w:rPr>
      </w:pPr>
      <w:r w:rsidRPr="003827F3">
        <w:rPr>
          <w:rFonts w:ascii="Verdana" w:hAnsi="Verdana"/>
          <w:b/>
          <w:sz w:val="24"/>
          <w:szCs w:val="24"/>
          <w:u w:val="single"/>
        </w:rPr>
        <w:t>L/</w:t>
      </w:r>
      <w:r>
        <w:rPr>
          <w:rFonts w:ascii="Verdana" w:hAnsi="Verdana"/>
          <w:b/>
          <w:sz w:val="24"/>
          <w:szCs w:val="24"/>
          <w:u w:val="single"/>
        </w:rPr>
        <w:t>377</w:t>
      </w:r>
      <w:r w:rsidRPr="003827F3">
        <w:rPr>
          <w:rFonts w:ascii="Verdana" w:hAnsi="Verdana"/>
          <w:b/>
          <w:sz w:val="24"/>
          <w:szCs w:val="24"/>
          <w:u w:val="single"/>
        </w:rPr>
        <w:t>/15</w:t>
      </w:r>
      <w:r>
        <w:rPr>
          <w:rFonts w:ascii="Verdana" w:hAnsi="Verdana"/>
          <w:b/>
          <w:sz w:val="24"/>
          <w:szCs w:val="24"/>
          <w:u w:val="single"/>
        </w:rPr>
        <w:t xml:space="preserve"> NEW WORK</w:t>
      </w:r>
      <w:r w:rsidRPr="00C73FE8">
        <w:rPr>
          <w:rFonts w:ascii="Verdana" w:hAnsi="Verdana"/>
          <w:sz w:val="24"/>
          <w:szCs w:val="24"/>
        </w:rPr>
        <w:t xml:space="preserve"> </w:t>
      </w:r>
    </w:p>
    <w:p w:rsidR="00E76AC5" w:rsidRDefault="00E76AC5" w:rsidP="00F214E9">
      <w:pPr>
        <w:pStyle w:val="PlainText"/>
        <w:rPr>
          <w:rFonts w:ascii="Verdana" w:hAnsi="Verdana"/>
          <w:b/>
          <w:sz w:val="24"/>
          <w:szCs w:val="24"/>
        </w:rPr>
      </w:pPr>
    </w:p>
    <w:p w:rsidR="00E76AC5" w:rsidRPr="00CB5D53" w:rsidRDefault="00E76AC5" w:rsidP="00F214E9">
      <w:pPr>
        <w:pStyle w:val="PlainText"/>
        <w:rPr>
          <w:rFonts w:ascii="Verdana" w:hAnsi="Verdana"/>
          <w:b/>
          <w:sz w:val="24"/>
          <w:szCs w:val="24"/>
        </w:rPr>
      </w:pPr>
      <w:r w:rsidRPr="00CB5D53">
        <w:rPr>
          <w:rFonts w:ascii="Verdana" w:hAnsi="Verdana"/>
          <w:b/>
          <w:sz w:val="24"/>
          <w:szCs w:val="24"/>
        </w:rPr>
        <w:t xml:space="preserve">H-I (12): Housing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B5D53">
        <w:rPr>
          <w:rFonts w:ascii="Verdana" w:hAnsi="Verdana"/>
          <w:b/>
          <w:sz w:val="24"/>
          <w:szCs w:val="24"/>
        </w:rPr>
        <w:t xml:space="preserve"> Item ID: 44726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CB5D53">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b/>
          <w:sz w:val="24"/>
          <w:szCs w:val="24"/>
          <w:u w:val="single"/>
        </w:rPr>
      </w:pPr>
    </w:p>
    <w:p w:rsidR="00E76AC5" w:rsidRPr="00C73FE8" w:rsidRDefault="00E76AC5" w:rsidP="00F214E9">
      <w:pPr>
        <w:pStyle w:val="PlainText"/>
        <w:rPr>
          <w:rFonts w:ascii="Verdana" w:hAnsi="Verdana"/>
          <w:sz w:val="24"/>
          <w:szCs w:val="24"/>
        </w:rPr>
      </w:pPr>
      <w:r w:rsidRPr="003827F3">
        <w:rPr>
          <w:rFonts w:ascii="Verdana" w:hAnsi="Verdana"/>
          <w:b/>
          <w:sz w:val="24"/>
          <w:szCs w:val="24"/>
          <w:u w:val="single"/>
        </w:rPr>
        <w:t>L/</w:t>
      </w:r>
      <w:r>
        <w:rPr>
          <w:rFonts w:ascii="Verdana" w:hAnsi="Verdana"/>
          <w:b/>
          <w:sz w:val="24"/>
          <w:szCs w:val="24"/>
          <w:u w:val="single"/>
        </w:rPr>
        <w:t>378</w:t>
      </w:r>
      <w:r w:rsidRPr="003827F3">
        <w:rPr>
          <w:rFonts w:ascii="Verdana" w:hAnsi="Verdana"/>
          <w:b/>
          <w:sz w:val="24"/>
          <w:szCs w:val="24"/>
          <w:u w:val="single"/>
        </w:rPr>
        <w:t>/15</w:t>
      </w:r>
      <w:r>
        <w:rPr>
          <w:rFonts w:ascii="Verdana" w:hAnsi="Verdana"/>
          <w:b/>
          <w:sz w:val="24"/>
          <w:szCs w:val="24"/>
          <w:u w:val="single"/>
        </w:rPr>
        <w:t xml:space="preserve">  CORRESPONDENCE</w:t>
      </w:r>
      <w:r w:rsidRPr="00C73FE8">
        <w:rPr>
          <w:rFonts w:ascii="Verdana" w:hAnsi="Verdana"/>
          <w:sz w:val="24"/>
          <w:szCs w:val="24"/>
        </w:rPr>
        <w:t xml:space="preserve"> </w:t>
      </w:r>
    </w:p>
    <w:p w:rsidR="00E76AC5" w:rsidRDefault="00E76AC5" w:rsidP="00F214E9">
      <w:pPr>
        <w:pStyle w:val="PlainText"/>
        <w:rPr>
          <w:rFonts w:ascii="Verdana" w:hAnsi="Verdana"/>
          <w:b/>
          <w:sz w:val="24"/>
          <w:szCs w:val="24"/>
        </w:rPr>
      </w:pPr>
    </w:p>
    <w:p w:rsidR="00E76AC5" w:rsidRPr="00E600DC" w:rsidRDefault="00E76AC5" w:rsidP="00F214E9">
      <w:pPr>
        <w:pStyle w:val="PlainText"/>
        <w:rPr>
          <w:rFonts w:ascii="Verdana" w:hAnsi="Verdana"/>
          <w:b/>
          <w:sz w:val="24"/>
          <w:szCs w:val="24"/>
        </w:rPr>
      </w:pPr>
      <w:r w:rsidRPr="00E600DC">
        <w:rPr>
          <w:rFonts w:ascii="Verdana" w:hAnsi="Verdana"/>
          <w:b/>
          <w:sz w:val="24"/>
          <w:szCs w:val="24"/>
        </w:rPr>
        <w:t xml:space="preserve">Correspondence (8): Housing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600DC">
        <w:rPr>
          <w:rFonts w:ascii="Verdana" w:hAnsi="Verdana"/>
          <w:b/>
          <w:sz w:val="24"/>
          <w:szCs w:val="24"/>
        </w:rPr>
        <w:t xml:space="preserve"> Item ID: 44727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CB5D53">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b/>
          <w:sz w:val="24"/>
          <w:szCs w:val="24"/>
          <w:u w:val="single"/>
        </w:rPr>
      </w:pPr>
    </w:p>
    <w:p w:rsidR="00E76AC5" w:rsidRDefault="00E76AC5" w:rsidP="00F214E9">
      <w:pPr>
        <w:pStyle w:val="PlainText"/>
        <w:rPr>
          <w:rFonts w:ascii="Verdana" w:hAnsi="Verdana"/>
          <w:b/>
          <w:sz w:val="24"/>
          <w:szCs w:val="24"/>
          <w:u w:val="single"/>
        </w:rPr>
      </w:pPr>
    </w:p>
    <w:p w:rsidR="00E76AC5" w:rsidRDefault="00E76AC5" w:rsidP="00F214E9">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379</w:t>
      </w:r>
      <w:r w:rsidRPr="003827F3">
        <w:rPr>
          <w:rFonts w:ascii="Verdana" w:hAnsi="Verdana"/>
          <w:b/>
          <w:sz w:val="24"/>
          <w:szCs w:val="24"/>
          <w:u w:val="single"/>
        </w:rPr>
        <w:t>/15</w:t>
      </w:r>
      <w:r>
        <w:rPr>
          <w:rFonts w:ascii="Verdana" w:hAnsi="Verdana"/>
          <w:b/>
          <w:sz w:val="24"/>
          <w:szCs w:val="24"/>
          <w:u w:val="single"/>
        </w:rPr>
        <w:t xml:space="preserve">  MONIES DUE TO IRISH WATER</w:t>
      </w:r>
    </w:p>
    <w:p w:rsidR="00E76AC5" w:rsidRDefault="00E76AC5" w:rsidP="00F214E9">
      <w:pPr>
        <w:pStyle w:val="PlainText"/>
        <w:rPr>
          <w:rFonts w:ascii="Verdana" w:hAnsi="Verdana"/>
          <w:b/>
          <w:sz w:val="24"/>
          <w:szCs w:val="24"/>
          <w:u w:val="single"/>
        </w:rPr>
      </w:pPr>
      <w:r>
        <w:rPr>
          <w:rFonts w:ascii="Verdana" w:hAnsi="Verdana"/>
          <w:b/>
          <w:sz w:val="24"/>
          <w:szCs w:val="24"/>
          <w:u w:val="single"/>
        </w:rPr>
        <w:t xml:space="preserve"> </w:t>
      </w:r>
    </w:p>
    <w:p w:rsidR="00E76AC5" w:rsidRPr="00E600DC" w:rsidRDefault="00E76AC5" w:rsidP="00F214E9">
      <w:pPr>
        <w:pStyle w:val="PlainText"/>
        <w:rPr>
          <w:rFonts w:ascii="Verdana" w:hAnsi="Verdana"/>
          <w:b/>
          <w:sz w:val="24"/>
          <w:szCs w:val="24"/>
        </w:rPr>
      </w:pPr>
      <w:r w:rsidRPr="00E600DC">
        <w:rPr>
          <w:rFonts w:ascii="Verdana" w:hAnsi="Verdana"/>
          <w:b/>
          <w:sz w:val="24"/>
          <w:szCs w:val="24"/>
        </w:rPr>
        <w:t>Motion (11):</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600DC">
        <w:rPr>
          <w:rFonts w:ascii="Verdana" w:hAnsi="Verdana"/>
          <w:b/>
          <w:sz w:val="24"/>
          <w:szCs w:val="24"/>
        </w:rPr>
        <w:t xml:space="preserve"> Item ID: 44749 </w:t>
      </w:r>
    </w:p>
    <w:p w:rsidR="00E76AC5" w:rsidRDefault="00E76AC5" w:rsidP="00F214E9">
      <w:pPr>
        <w:pStyle w:val="PlainText"/>
        <w:rPr>
          <w:rFonts w:ascii="Verdana" w:hAnsi="Verdana"/>
          <w:sz w:val="24"/>
          <w:szCs w:val="24"/>
        </w:rPr>
      </w:pPr>
      <w:r>
        <w:rPr>
          <w:rFonts w:ascii="Verdana" w:hAnsi="Verdana"/>
          <w:sz w:val="24"/>
          <w:szCs w:val="24"/>
        </w:rPr>
        <w:t xml:space="preserve">It was proposed by </w:t>
      </w:r>
      <w:r w:rsidRPr="00C73FE8">
        <w:rPr>
          <w:rFonts w:ascii="Verdana" w:hAnsi="Verdana"/>
          <w:sz w:val="24"/>
          <w:szCs w:val="24"/>
        </w:rPr>
        <w:t>Councillor R. Nolan</w:t>
      </w:r>
      <w:r>
        <w:rPr>
          <w:rFonts w:ascii="Verdana" w:hAnsi="Verdana"/>
          <w:sz w:val="24"/>
          <w:szCs w:val="24"/>
        </w:rPr>
        <w:t xml:space="preserve"> seconded by Councillor G. O’Connell.</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sz w:val="24"/>
          <w:szCs w:val="24"/>
        </w:rPr>
      </w:pPr>
      <w:r w:rsidRPr="00C73FE8">
        <w:rPr>
          <w:rFonts w:ascii="Verdana" w:hAnsi="Verdana"/>
          <w:sz w:val="24"/>
          <w:szCs w:val="24"/>
        </w:rPr>
        <w:t>"That this elected committee compels South Dublin County Council not to engage or cooperate in the means of handing over information of tenants personnel details in Lucan or Palmerstown to Irish Water. Or to act as a collection agent of any monies owed by these tenants to Irish Water."</w:t>
      </w:r>
    </w:p>
    <w:p w:rsidR="00E76AC5" w:rsidRPr="00817124" w:rsidRDefault="00E76AC5" w:rsidP="00817124">
      <w:pPr>
        <w:spacing w:before="100" w:beforeAutospacing="1" w:after="100" w:afterAutospacing="1"/>
        <w:rPr>
          <w:rFonts w:ascii="Verdana" w:hAnsi="Verdana"/>
          <w:color w:val="FF0000"/>
        </w:rPr>
      </w:pPr>
      <w:r w:rsidRPr="00817124">
        <w:rPr>
          <w:rFonts w:ascii="Verdana" w:hAnsi="Verdana"/>
        </w:rPr>
        <w:t xml:space="preserve">Following contributions from Councillors R. Nolan, W. Lavelle, G. O’Connell, D. O’Brien, P. Gogarty, Mr. H. Hogan replied to queries raised and the motion was amended to read:- </w:t>
      </w:r>
    </w:p>
    <w:p w:rsidR="00E76AC5" w:rsidRPr="00817124" w:rsidRDefault="00E76AC5" w:rsidP="00817124">
      <w:pPr>
        <w:pStyle w:val="PlainText"/>
        <w:rPr>
          <w:rFonts w:ascii="Verdana" w:hAnsi="Verdana"/>
          <w:sz w:val="24"/>
          <w:szCs w:val="24"/>
        </w:rPr>
      </w:pPr>
      <w:r w:rsidRPr="00817124">
        <w:rPr>
          <w:rFonts w:ascii="Verdana" w:hAnsi="Verdana"/>
          <w:sz w:val="24"/>
          <w:szCs w:val="24"/>
        </w:rPr>
        <w:t>“That this Elected Committee regrets that South Dublin County Council is forced to hand over information of tenants personal details in Palmerstown and Lucan to Irish Water.”</w:t>
      </w:r>
    </w:p>
    <w:p w:rsidR="00E76AC5" w:rsidRPr="00817124"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rPr>
      </w:pPr>
      <w:r>
        <w:rPr>
          <w:rFonts w:ascii="Verdana" w:hAnsi="Verdana"/>
          <w:sz w:val="24"/>
          <w:szCs w:val="24"/>
        </w:rPr>
        <w:t xml:space="preserve">The following report by the Chief Executive was </w:t>
      </w:r>
      <w:r w:rsidRPr="00ED5823">
        <w:rPr>
          <w:rFonts w:ascii="Verdana" w:hAnsi="Verdana"/>
          <w:b/>
          <w:sz w:val="24"/>
          <w:szCs w:val="24"/>
        </w:rPr>
        <w:t>READ:</w:t>
      </w:r>
    </w:p>
    <w:p w:rsidR="00E76AC5" w:rsidRPr="0005666D" w:rsidRDefault="00E76AC5" w:rsidP="0005666D">
      <w:pPr>
        <w:spacing w:before="100" w:beforeAutospacing="1" w:after="100" w:afterAutospacing="1"/>
        <w:rPr>
          <w:rFonts w:ascii="Verdana" w:hAnsi="Verdana"/>
        </w:rPr>
      </w:pPr>
      <w:r>
        <w:rPr>
          <w:rFonts w:ascii="Verdana" w:hAnsi="Verdana"/>
        </w:rPr>
        <w:t>“</w:t>
      </w:r>
      <w:hyperlink r:id="rId12" w:history="1">
        <w:r w:rsidRPr="0005666D">
          <w:rPr>
            <w:rFonts w:ascii="Verdana" w:hAnsi="Verdana"/>
            <w:b/>
            <w:bCs/>
            <w:color w:val="0000FF"/>
            <w:u w:val="single"/>
          </w:rPr>
          <w:t>Section 26(1)(a) and Section 26(5)(a) of the Water Services Act 2013</w:t>
        </w:r>
      </w:hyperlink>
      <w:r w:rsidRPr="0005666D">
        <w:rPr>
          <w:rFonts w:ascii="Verdana" w:hAnsi="Verdana"/>
        </w:rPr>
        <w:t xml:space="preserve"> (the No.1 Act) empowered Irish Water to request local authorities to provide such information as Irish Water may reasonably require to enable it to perform its functions under the Act.</w:t>
      </w:r>
    </w:p>
    <w:p w:rsidR="00E76AC5" w:rsidRPr="0005666D" w:rsidRDefault="00E76AC5" w:rsidP="0005666D">
      <w:pPr>
        <w:spacing w:before="100" w:beforeAutospacing="1" w:after="100" w:afterAutospacing="1"/>
        <w:rPr>
          <w:rFonts w:ascii="Verdana" w:hAnsi="Verdana"/>
        </w:rPr>
      </w:pPr>
      <w:r w:rsidRPr="0005666D">
        <w:rPr>
          <w:rFonts w:ascii="Verdana" w:hAnsi="Verdana"/>
        </w:rPr>
        <w:t>South Dublin County Council responded to the Irish Water request for transfer of data in accordance with the relevant legislation and advice received. In this regard the Council forwarded only the information we were legally obliged to provide Tenant name and address. No other data was forwarded to Irish water. </w:t>
      </w:r>
    </w:p>
    <w:p w:rsidR="00E76AC5" w:rsidRPr="0005666D" w:rsidRDefault="00E76AC5" w:rsidP="0005666D">
      <w:pPr>
        <w:spacing w:before="100" w:beforeAutospacing="1" w:after="100" w:afterAutospacing="1"/>
        <w:rPr>
          <w:rFonts w:ascii="Verdana" w:hAnsi="Verdana"/>
        </w:rPr>
      </w:pPr>
      <w:r w:rsidRPr="0005666D">
        <w:rPr>
          <w:rFonts w:ascii="Verdana" w:hAnsi="Verdana"/>
        </w:rPr>
        <w:t xml:space="preserve">In order to comply with this legislation, Irish Water was obliged under the </w:t>
      </w:r>
      <w:hyperlink r:id="rId13" w:history="1">
        <w:r w:rsidRPr="0005666D">
          <w:rPr>
            <w:rFonts w:ascii="Verdana" w:hAnsi="Verdana"/>
            <w:b/>
            <w:bCs/>
            <w:color w:val="0000FF"/>
            <w:u w:val="single"/>
          </w:rPr>
          <w:t xml:space="preserve">Data Protection Act 1988 &amp; 2003 Section 2(1)(a) and 2D </w:t>
        </w:r>
      </w:hyperlink>
      <w:r w:rsidRPr="0005666D">
        <w:rPr>
          <w:rFonts w:ascii="Verdana" w:hAnsi="Verdana"/>
        </w:rPr>
        <w:t>to write to tenants after receiving their details from the Council as landlords, advising the tenants that they have received their details from the Council and that Irish Water understands that the tenants are in residence at the property.</w:t>
      </w:r>
    </w:p>
    <w:p w:rsidR="00E76AC5" w:rsidRDefault="00E76AC5" w:rsidP="0005666D">
      <w:pPr>
        <w:spacing w:before="100" w:beforeAutospacing="1" w:after="100" w:afterAutospacing="1"/>
        <w:rPr>
          <w:rFonts w:ascii="Verdana" w:hAnsi="Verdana"/>
        </w:rPr>
      </w:pPr>
      <w:r w:rsidRPr="0005666D">
        <w:rPr>
          <w:rFonts w:ascii="Verdana" w:hAnsi="Verdana"/>
        </w:rPr>
        <w:t>The Council has no statutory powers to collect monies owed by Irish Water.</w:t>
      </w:r>
      <w:r>
        <w:rPr>
          <w:rFonts w:ascii="Verdana" w:hAnsi="Verdana"/>
        </w:rPr>
        <w:t>”</w:t>
      </w:r>
    </w:p>
    <w:p w:rsidR="00E76AC5" w:rsidRPr="00817124" w:rsidRDefault="00E76AC5" w:rsidP="00817124">
      <w:pPr>
        <w:pStyle w:val="PlainText"/>
        <w:rPr>
          <w:rFonts w:ascii="Verdana" w:hAnsi="Verdana"/>
          <w:sz w:val="24"/>
          <w:szCs w:val="24"/>
        </w:rPr>
      </w:pPr>
      <w:r w:rsidRPr="00817124">
        <w:rPr>
          <w:rFonts w:ascii="Verdana" w:hAnsi="Verdana"/>
          <w:sz w:val="24"/>
          <w:szCs w:val="24"/>
        </w:rPr>
        <w:t xml:space="preserve">The motion was proposed by Councillor R. Nolan and seconded by Councillor D. O’Brien. Councillors R. Nolan, G. O’Connell, P. Gogarty and D. O’Brien </w:t>
      </w:r>
      <w:r w:rsidRPr="00817124">
        <w:rPr>
          <w:rFonts w:ascii="Verdana" w:hAnsi="Verdana"/>
          <w:b/>
          <w:sz w:val="24"/>
          <w:szCs w:val="24"/>
        </w:rPr>
        <w:t>AGREED</w:t>
      </w:r>
      <w:r w:rsidRPr="00817124">
        <w:rPr>
          <w:rFonts w:ascii="Verdana" w:hAnsi="Verdana"/>
          <w:sz w:val="24"/>
          <w:szCs w:val="24"/>
        </w:rPr>
        <w:t xml:space="preserve">.  Councillor E. O’Brien </w:t>
      </w:r>
      <w:r w:rsidRPr="001F0473">
        <w:rPr>
          <w:rFonts w:ascii="Verdana" w:hAnsi="Verdana"/>
          <w:b/>
          <w:sz w:val="24"/>
          <w:szCs w:val="24"/>
        </w:rPr>
        <w:t>ABSTAINED</w:t>
      </w:r>
      <w:r w:rsidRPr="00817124">
        <w:rPr>
          <w:rFonts w:ascii="Verdana" w:hAnsi="Verdana"/>
          <w:sz w:val="24"/>
          <w:szCs w:val="24"/>
        </w:rPr>
        <w:t>. Councillor W. Lavell</w:t>
      </w:r>
      <w:r>
        <w:rPr>
          <w:rFonts w:ascii="Verdana" w:hAnsi="Verdana"/>
          <w:sz w:val="24"/>
          <w:szCs w:val="24"/>
        </w:rPr>
        <w:t>e</w:t>
      </w:r>
      <w:r w:rsidRPr="00817124">
        <w:rPr>
          <w:rFonts w:ascii="Verdana" w:hAnsi="Verdana"/>
          <w:sz w:val="24"/>
          <w:szCs w:val="24"/>
        </w:rPr>
        <w:t xml:space="preserve"> </w:t>
      </w:r>
      <w:r w:rsidRPr="00817124">
        <w:rPr>
          <w:rFonts w:ascii="Verdana" w:hAnsi="Verdana"/>
          <w:b/>
          <w:sz w:val="24"/>
          <w:szCs w:val="24"/>
        </w:rPr>
        <w:t>DISAGREE</w:t>
      </w:r>
      <w:r>
        <w:rPr>
          <w:rFonts w:ascii="Verdana" w:hAnsi="Verdana"/>
          <w:b/>
          <w:sz w:val="24"/>
          <w:szCs w:val="24"/>
        </w:rPr>
        <w:t>D</w:t>
      </w:r>
      <w:r w:rsidRPr="00817124">
        <w:rPr>
          <w:rFonts w:ascii="Verdana" w:hAnsi="Verdana"/>
          <w:sz w:val="24"/>
          <w:szCs w:val="24"/>
        </w:rPr>
        <w:t xml:space="preserve">. The Motion was </w:t>
      </w:r>
      <w:r w:rsidRPr="00817124">
        <w:rPr>
          <w:rFonts w:ascii="Verdana" w:hAnsi="Verdana"/>
          <w:b/>
          <w:sz w:val="24"/>
          <w:szCs w:val="24"/>
        </w:rPr>
        <w:t>PASSED</w:t>
      </w:r>
      <w:r w:rsidRPr="00817124">
        <w:rPr>
          <w:rFonts w:ascii="Verdana" w:hAnsi="Verdana"/>
          <w:sz w:val="24"/>
          <w:szCs w:val="24"/>
        </w:rPr>
        <w:t>.</w:t>
      </w:r>
    </w:p>
    <w:p w:rsidR="00E76AC5" w:rsidRPr="00817124" w:rsidRDefault="00E76AC5" w:rsidP="0005666D">
      <w:pPr>
        <w:spacing w:before="100" w:beforeAutospacing="1" w:after="100" w:afterAutospacing="1"/>
        <w:rPr>
          <w:rFonts w:ascii="Verdana" w:hAnsi="Verdana"/>
          <w:highlight w:val="yellow"/>
        </w:rPr>
      </w:pPr>
    </w:p>
    <w:p w:rsidR="00E76AC5" w:rsidRPr="00C73FE8" w:rsidRDefault="00E76AC5" w:rsidP="002E4FAE">
      <w:pPr>
        <w:spacing w:before="100" w:beforeAutospacing="1" w:after="100" w:afterAutospacing="1"/>
      </w:pPr>
      <w:r>
        <w:t xml:space="preserve"> </w:t>
      </w:r>
    </w:p>
    <w:p w:rsidR="00E76AC5" w:rsidRPr="00C73FE8" w:rsidRDefault="00E76AC5" w:rsidP="00C73FE8">
      <w:pPr>
        <w:pStyle w:val="PlainText"/>
        <w:jc w:val="center"/>
        <w:rPr>
          <w:rFonts w:ascii="Verdana" w:hAnsi="Verdana"/>
          <w:b/>
          <w:sz w:val="24"/>
          <w:szCs w:val="24"/>
          <w:u w:val="single"/>
        </w:rPr>
      </w:pPr>
      <w:r w:rsidRPr="00C73FE8">
        <w:rPr>
          <w:rFonts w:ascii="Verdana" w:hAnsi="Verdana"/>
          <w:b/>
          <w:sz w:val="24"/>
          <w:szCs w:val="24"/>
          <w:u w:val="single"/>
        </w:rPr>
        <w:t>Community</w:t>
      </w:r>
    </w:p>
    <w:p w:rsidR="00E76AC5" w:rsidRDefault="00E76AC5" w:rsidP="00F214E9">
      <w:pPr>
        <w:pStyle w:val="PlainText"/>
        <w:rPr>
          <w:rFonts w:ascii="Verdana" w:hAnsi="Verdana"/>
          <w:b/>
          <w:sz w:val="24"/>
          <w:szCs w:val="24"/>
          <w:u w:val="single"/>
        </w:rPr>
      </w:pPr>
    </w:p>
    <w:p w:rsidR="00E76AC5" w:rsidRDefault="00E76AC5" w:rsidP="00F214E9">
      <w:pPr>
        <w:pStyle w:val="PlainText"/>
        <w:rPr>
          <w:rFonts w:ascii="Verdana" w:hAnsi="Verdana"/>
          <w:b/>
          <w:sz w:val="24"/>
          <w:szCs w:val="24"/>
          <w:u w:val="single"/>
        </w:rPr>
      </w:pPr>
    </w:p>
    <w:p w:rsidR="00E76AC5" w:rsidRPr="00C73FE8" w:rsidRDefault="00E76AC5" w:rsidP="00F214E9">
      <w:pPr>
        <w:pStyle w:val="PlainText"/>
        <w:rPr>
          <w:rFonts w:ascii="Verdana" w:hAnsi="Verdana"/>
          <w:sz w:val="24"/>
          <w:szCs w:val="24"/>
        </w:rPr>
      </w:pPr>
      <w:r w:rsidRPr="003827F3">
        <w:rPr>
          <w:rFonts w:ascii="Verdana" w:hAnsi="Verdana"/>
          <w:b/>
          <w:sz w:val="24"/>
          <w:szCs w:val="24"/>
          <w:u w:val="single"/>
        </w:rPr>
        <w:t>L/</w:t>
      </w:r>
      <w:r>
        <w:rPr>
          <w:rFonts w:ascii="Verdana" w:hAnsi="Verdana"/>
          <w:b/>
          <w:sz w:val="24"/>
          <w:szCs w:val="24"/>
          <w:u w:val="single"/>
        </w:rPr>
        <w:t>380</w:t>
      </w:r>
      <w:r w:rsidRPr="003827F3">
        <w:rPr>
          <w:rFonts w:ascii="Verdana" w:hAnsi="Verdana"/>
          <w:b/>
          <w:sz w:val="24"/>
          <w:szCs w:val="24"/>
          <w:u w:val="single"/>
        </w:rPr>
        <w:t>/15</w:t>
      </w:r>
      <w:r>
        <w:rPr>
          <w:rFonts w:ascii="Verdana" w:hAnsi="Verdana"/>
          <w:b/>
          <w:sz w:val="24"/>
          <w:szCs w:val="24"/>
          <w:u w:val="single"/>
        </w:rPr>
        <w:t xml:space="preserve"> </w:t>
      </w:r>
      <w:r w:rsidRPr="0073681D">
        <w:rPr>
          <w:rFonts w:ascii="Verdana" w:hAnsi="Verdana"/>
          <w:b/>
          <w:sz w:val="24"/>
          <w:szCs w:val="24"/>
          <w:u w:val="single"/>
        </w:rPr>
        <w:t xml:space="preserve">QUESTIONS </w:t>
      </w:r>
    </w:p>
    <w:p w:rsidR="00E76AC5" w:rsidRDefault="00E76AC5" w:rsidP="00F214E9">
      <w:pPr>
        <w:pStyle w:val="PlainText"/>
        <w:rPr>
          <w:rFonts w:ascii="Verdana" w:hAnsi="Verdana"/>
          <w:sz w:val="24"/>
          <w:szCs w:val="24"/>
        </w:rPr>
      </w:pPr>
    </w:p>
    <w:p w:rsidR="00E76AC5" w:rsidRPr="00D269DA" w:rsidRDefault="00E76AC5" w:rsidP="00204BCD">
      <w:pPr>
        <w:pStyle w:val="PlainText"/>
        <w:rPr>
          <w:rFonts w:ascii="Verdana" w:hAnsi="Verdana"/>
          <w:b/>
          <w:sz w:val="24"/>
          <w:szCs w:val="24"/>
        </w:rPr>
      </w:pPr>
      <w:r w:rsidRPr="00D269DA">
        <w:rPr>
          <w:rFonts w:ascii="Verdana" w:hAnsi="Verdana"/>
          <w:sz w:val="24"/>
          <w:szCs w:val="24"/>
        </w:rPr>
        <w:t xml:space="preserve">It was proposed by Councillor G. O’Connell, seconded by Councillor L. O’Toole and </w:t>
      </w:r>
      <w:r w:rsidRPr="00D269DA">
        <w:rPr>
          <w:rFonts w:ascii="Verdana" w:hAnsi="Verdana"/>
          <w:b/>
          <w:sz w:val="24"/>
          <w:szCs w:val="24"/>
        </w:rPr>
        <w:t>RESOLVED:</w:t>
      </w:r>
    </w:p>
    <w:p w:rsidR="00E76AC5" w:rsidRPr="00D269DA" w:rsidRDefault="00E76AC5" w:rsidP="00204BCD">
      <w:pPr>
        <w:pStyle w:val="PlainText"/>
        <w:rPr>
          <w:rFonts w:ascii="Verdana" w:hAnsi="Verdana"/>
          <w:b/>
          <w:sz w:val="24"/>
          <w:szCs w:val="24"/>
        </w:rPr>
      </w:pPr>
    </w:p>
    <w:p w:rsidR="00E76AC5" w:rsidRPr="00D269DA" w:rsidRDefault="00E76AC5" w:rsidP="00204BCD">
      <w:pPr>
        <w:pStyle w:val="PlainText"/>
        <w:rPr>
          <w:rFonts w:ascii="Verdana" w:hAnsi="Verdana"/>
          <w:sz w:val="24"/>
          <w:szCs w:val="24"/>
        </w:rPr>
      </w:pPr>
      <w:r w:rsidRPr="00D269DA">
        <w:rPr>
          <w:rFonts w:ascii="Verdana" w:hAnsi="Verdana"/>
          <w:sz w:val="24"/>
          <w:szCs w:val="24"/>
        </w:rPr>
        <w:t>“That pursuant to Standing Order No.13, Question numbers 1</w:t>
      </w:r>
      <w:r>
        <w:rPr>
          <w:rFonts w:ascii="Verdana" w:hAnsi="Verdana"/>
          <w:sz w:val="24"/>
          <w:szCs w:val="24"/>
        </w:rPr>
        <w:t>3-14</w:t>
      </w:r>
      <w:r w:rsidRPr="00D269DA">
        <w:rPr>
          <w:rFonts w:ascii="Verdana" w:hAnsi="Verdana"/>
          <w:sz w:val="24"/>
          <w:szCs w:val="24"/>
        </w:rPr>
        <w:t xml:space="preserve"> be </w:t>
      </w:r>
      <w:r w:rsidRPr="00D269DA">
        <w:rPr>
          <w:rFonts w:ascii="Verdana" w:hAnsi="Verdana"/>
          <w:b/>
          <w:sz w:val="24"/>
          <w:szCs w:val="24"/>
        </w:rPr>
        <w:t>ADOPTED</w:t>
      </w:r>
      <w:r w:rsidRPr="00D269DA">
        <w:rPr>
          <w:rFonts w:ascii="Verdana" w:hAnsi="Verdana"/>
          <w:sz w:val="24"/>
          <w:szCs w:val="24"/>
        </w:rPr>
        <w:t xml:space="preserve"> and </w:t>
      </w:r>
      <w:r w:rsidRPr="00D269DA">
        <w:rPr>
          <w:rFonts w:ascii="Verdana" w:hAnsi="Verdana"/>
          <w:b/>
          <w:sz w:val="24"/>
          <w:szCs w:val="24"/>
        </w:rPr>
        <w:t>APPROVED</w:t>
      </w:r>
      <w:r w:rsidRPr="00D269DA">
        <w:rPr>
          <w:rFonts w:ascii="Verdana" w:hAnsi="Verdana"/>
          <w:sz w:val="24"/>
          <w:szCs w:val="24"/>
        </w:rPr>
        <w:t>.”</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u w:val="single"/>
        </w:rPr>
      </w:pPr>
    </w:p>
    <w:p w:rsidR="00E76AC5" w:rsidRDefault="00E76AC5" w:rsidP="00F214E9">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381</w:t>
      </w:r>
      <w:r w:rsidRPr="003827F3">
        <w:rPr>
          <w:rFonts w:ascii="Verdana" w:hAnsi="Verdana"/>
          <w:b/>
          <w:sz w:val="24"/>
          <w:szCs w:val="24"/>
          <w:u w:val="single"/>
        </w:rPr>
        <w:t>/15</w:t>
      </w:r>
      <w:r>
        <w:rPr>
          <w:rFonts w:ascii="Verdana" w:hAnsi="Verdana"/>
          <w:b/>
          <w:sz w:val="24"/>
          <w:szCs w:val="24"/>
          <w:u w:val="single"/>
        </w:rPr>
        <w:t xml:space="preserve"> SWIMMING POOL IN LUCAN</w:t>
      </w:r>
    </w:p>
    <w:p w:rsidR="00E76AC5" w:rsidRDefault="00E76AC5" w:rsidP="00F214E9">
      <w:pPr>
        <w:pStyle w:val="PlainText"/>
        <w:rPr>
          <w:rFonts w:ascii="Verdana" w:hAnsi="Verdana"/>
          <w:b/>
          <w:sz w:val="24"/>
          <w:szCs w:val="24"/>
          <w:u w:val="single"/>
        </w:rPr>
      </w:pPr>
    </w:p>
    <w:p w:rsidR="00E76AC5" w:rsidRPr="0073681D" w:rsidRDefault="00E76AC5" w:rsidP="00F214E9">
      <w:pPr>
        <w:pStyle w:val="PlainText"/>
        <w:rPr>
          <w:rFonts w:ascii="Verdana" w:hAnsi="Verdana"/>
          <w:b/>
          <w:sz w:val="24"/>
          <w:szCs w:val="24"/>
        </w:rPr>
      </w:pPr>
      <w:r w:rsidRPr="0073681D">
        <w:rPr>
          <w:rFonts w:ascii="Verdana" w:hAnsi="Verdana"/>
          <w:b/>
          <w:sz w:val="24"/>
          <w:szCs w:val="24"/>
        </w:rPr>
        <w:t xml:space="preserve">Question (13): Councillor D. O'Brien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3681D">
        <w:rPr>
          <w:rFonts w:ascii="Verdana" w:hAnsi="Verdana"/>
          <w:b/>
          <w:sz w:val="24"/>
          <w:szCs w:val="24"/>
        </w:rPr>
        <w:t xml:space="preserve"> Item ID: 44697 </w:t>
      </w:r>
    </w:p>
    <w:p w:rsidR="00E76AC5" w:rsidRDefault="00E76AC5" w:rsidP="00F214E9">
      <w:pPr>
        <w:pStyle w:val="PlainText"/>
        <w:rPr>
          <w:rFonts w:ascii="Verdana" w:hAnsi="Verdana"/>
          <w:sz w:val="24"/>
          <w:szCs w:val="24"/>
        </w:rPr>
      </w:pPr>
      <w:r w:rsidRPr="00C73FE8">
        <w:rPr>
          <w:rFonts w:ascii="Verdana" w:hAnsi="Verdana"/>
          <w:sz w:val="24"/>
          <w:szCs w:val="24"/>
        </w:rPr>
        <w:t>"To ask the Chief Executive if any progress in identifying funding for a swimming pool in Lucan has been made?"</w:t>
      </w:r>
    </w:p>
    <w:p w:rsidR="00E76AC5" w:rsidRPr="002F0009" w:rsidRDefault="00E76AC5" w:rsidP="002F0009">
      <w:pPr>
        <w:spacing w:before="100" w:beforeAutospacing="1" w:after="100" w:afterAutospacing="1"/>
        <w:rPr>
          <w:rFonts w:ascii="Verdana" w:hAnsi="Verdana"/>
        </w:rPr>
      </w:pPr>
      <w:r w:rsidRPr="002F0009">
        <w:rPr>
          <w:rFonts w:ascii="Verdana" w:hAnsi="Verdana"/>
          <w:b/>
          <w:bCs/>
        </w:rPr>
        <w:t>REPLY:</w:t>
      </w:r>
    </w:p>
    <w:p w:rsidR="00E76AC5" w:rsidRPr="002F0009" w:rsidRDefault="00E76AC5" w:rsidP="002F0009">
      <w:pPr>
        <w:spacing w:before="100" w:beforeAutospacing="1" w:after="100" w:afterAutospacing="1"/>
        <w:rPr>
          <w:rFonts w:ascii="Verdana" w:hAnsi="Verdana"/>
        </w:rPr>
      </w:pPr>
      <w:r w:rsidRPr="002F0009">
        <w:rPr>
          <w:rFonts w:ascii="Verdana" w:hAnsi="Verdana"/>
        </w:rPr>
        <w:t>The following comprehensive report was presented to and discussed at the January 2015 meeting of this Committee:</w:t>
      </w:r>
    </w:p>
    <w:p w:rsidR="00E76AC5" w:rsidRPr="002F0009" w:rsidRDefault="00E76AC5" w:rsidP="002F0009">
      <w:pPr>
        <w:spacing w:before="100" w:beforeAutospacing="1" w:after="100" w:afterAutospacing="1"/>
        <w:rPr>
          <w:rFonts w:ascii="Verdana" w:hAnsi="Verdana"/>
        </w:rPr>
      </w:pPr>
      <w:r w:rsidRPr="002F0009">
        <w:rPr>
          <w:rFonts w:ascii="Verdana" w:hAnsi="Verdana"/>
        </w:rPr>
        <w:t>"The Capital Programme 2015-2017 was agreed at the December Meeting of the Council and makes no provision for a swimming pool in Lucan. The Capital Programme is reviewed annually in conjunction with the preparation of the annual Revenue Budget. The delivery of the programme is predicated on the realisation of the revenue streams set out.</w:t>
      </w:r>
    </w:p>
    <w:p w:rsidR="00E76AC5" w:rsidRPr="002F0009" w:rsidRDefault="00E76AC5" w:rsidP="002F0009">
      <w:pPr>
        <w:spacing w:before="100" w:beforeAutospacing="1" w:after="100" w:afterAutospacing="1"/>
        <w:rPr>
          <w:rFonts w:ascii="Verdana" w:hAnsi="Verdana"/>
        </w:rPr>
      </w:pPr>
      <w:r w:rsidRPr="002F0009">
        <w:rPr>
          <w:rFonts w:ascii="Verdana" w:hAnsi="Verdana"/>
        </w:rPr>
        <w:t>The Government’s Local Authority Swimming Pool Grant Scheme administered by The Department of Transport Tourism and Sports has been closed to new applications for a considerable period and the Council has no indication that the Government intends to re-open same. Grant assistance has been an integral part of the financing of the completed elements of the Water Leisure Strategy. Revenue from Development Contribution receipts has also declined in recent years. If the Government re-opened the Grant Scheme, the Council would still have a major difficulty in funding the balance. There would have to be certainty regarding the total funding of the project to support the submission of a grant application. In terms of levies and asset disposals proposals for expenditure of these funds are considered on a countywide basis having regard to priorities identified by the Council for funding and taking cognizance of the various stages of development of community infrastructure projects on a countywide basis at a particular time.</w:t>
      </w:r>
    </w:p>
    <w:p w:rsidR="00E76AC5" w:rsidRPr="002F0009" w:rsidRDefault="00E76AC5" w:rsidP="002F0009">
      <w:pPr>
        <w:spacing w:before="100" w:beforeAutospacing="1" w:after="100" w:afterAutospacing="1"/>
        <w:rPr>
          <w:rFonts w:ascii="Verdana" w:hAnsi="Verdana"/>
        </w:rPr>
      </w:pPr>
      <w:r w:rsidRPr="002F0009">
        <w:rPr>
          <w:rFonts w:ascii="Verdana" w:hAnsi="Verdana"/>
        </w:rPr>
        <w:t>Borrowing to fund or part-fund the provision of a commercially operated Public Swimming Pool Facility in Lucan would also have financial implications for the Councils Revenue Budgets into the future</w:t>
      </w:r>
      <w:r w:rsidRPr="002F0009">
        <w:rPr>
          <w:rFonts w:ascii="Verdana" w:hAnsi="Verdana"/>
          <w:i/>
          <w:iCs/>
        </w:rPr>
        <w:t xml:space="preserve">. </w:t>
      </w:r>
      <w:r w:rsidRPr="002F0009">
        <w:rPr>
          <w:rFonts w:ascii="Verdana" w:hAnsi="Verdana"/>
        </w:rPr>
        <w:t>The financial prudence of proceeding without grant assistance which was €3.8m under the last programme would require serious consideration.</w:t>
      </w:r>
      <w:r>
        <w:rPr>
          <w:rFonts w:ascii="Verdana" w:hAnsi="Verdana"/>
        </w:rPr>
        <w:t xml:space="preserve"> </w:t>
      </w:r>
      <w:r w:rsidRPr="002F0009">
        <w:rPr>
          <w:rFonts w:ascii="Verdana" w:hAnsi="Verdana"/>
        </w:rPr>
        <w:t xml:space="preserve">The financial and operational challenges faced by the Council/South County Dublin Leisure Services in managing/maintaining the exiting water leisure facilities was reported to the Corporate Policy Group at its meeting on 11th November 2013 </w:t>
      </w:r>
      <w:hyperlink r:id="rId14" w:history="1">
        <w:r w:rsidRPr="002F0009">
          <w:rPr>
            <w:rFonts w:ascii="Verdana" w:hAnsi="Verdana"/>
            <w:b/>
            <w:bCs/>
            <w:color w:val="0000FF"/>
            <w:u w:val="single"/>
          </w:rPr>
          <w:t>http://intranet/cmas/documentsview.aspx?id=41494</w:t>
        </w:r>
      </w:hyperlink>
      <w:r w:rsidRPr="002F0009">
        <w:rPr>
          <w:rFonts w:ascii="Verdana" w:hAnsi="Verdana"/>
        </w:rPr>
        <w:t>”</w:t>
      </w:r>
    </w:p>
    <w:p w:rsidR="00E76AC5" w:rsidRPr="002F0009" w:rsidRDefault="00E76AC5" w:rsidP="002F0009">
      <w:pPr>
        <w:spacing w:before="100" w:beforeAutospacing="1" w:after="100" w:afterAutospacing="1"/>
        <w:rPr>
          <w:rFonts w:ascii="Verdana" w:hAnsi="Verdana"/>
        </w:rPr>
      </w:pPr>
      <w:r w:rsidRPr="002F0009">
        <w:rPr>
          <w:rFonts w:ascii="Verdana" w:hAnsi="Verdana"/>
        </w:rPr>
        <w:t>In the event of a sub-committee being established an official from Community Services Department will be nominated to assist and liaise with officials from other Departments as required. </w:t>
      </w:r>
    </w:p>
    <w:p w:rsidR="00E76AC5" w:rsidRPr="002F0009" w:rsidRDefault="00E76AC5" w:rsidP="002F0009">
      <w:pPr>
        <w:spacing w:before="100" w:beforeAutospacing="1" w:after="100" w:afterAutospacing="1"/>
        <w:rPr>
          <w:rFonts w:ascii="Verdana" w:hAnsi="Verdana"/>
        </w:rPr>
      </w:pPr>
      <w:r w:rsidRPr="002F0009">
        <w:rPr>
          <w:rFonts w:ascii="Verdana" w:hAnsi="Verdana"/>
        </w:rPr>
        <w:t>The Lucan Area Initiative Report was developed following a consultation process during late 2013 and presented to the members of the Lucan Area Committee on 28th January 2014.The exercise was conducted to gather baseline data from the Residents of Lucan about the perceived need for additional community facilities, particularly indoor space and involved a 3 phase consultation process: </w:t>
      </w:r>
    </w:p>
    <w:p w:rsidR="00E76AC5" w:rsidRPr="002F0009" w:rsidRDefault="00E76AC5" w:rsidP="002F0009">
      <w:pPr>
        <w:numPr>
          <w:ilvl w:val="0"/>
          <w:numId w:val="2"/>
        </w:numPr>
        <w:spacing w:before="100" w:beforeAutospacing="1" w:after="100" w:afterAutospacing="1"/>
        <w:rPr>
          <w:rFonts w:ascii="Verdana" w:hAnsi="Verdana"/>
        </w:rPr>
      </w:pPr>
      <w:r w:rsidRPr="002F0009">
        <w:rPr>
          <w:rFonts w:ascii="Verdana" w:hAnsi="Verdana"/>
        </w:rPr>
        <w:t xml:space="preserve">Engaging Local Primary Schools  </w:t>
      </w:r>
    </w:p>
    <w:p w:rsidR="00E76AC5" w:rsidRPr="002F0009" w:rsidRDefault="00E76AC5" w:rsidP="002F0009">
      <w:pPr>
        <w:numPr>
          <w:ilvl w:val="0"/>
          <w:numId w:val="2"/>
        </w:numPr>
        <w:spacing w:before="100" w:beforeAutospacing="1" w:after="100" w:afterAutospacing="1"/>
        <w:rPr>
          <w:rFonts w:ascii="Verdana" w:hAnsi="Verdana"/>
        </w:rPr>
      </w:pPr>
      <w:r w:rsidRPr="002F0009">
        <w:rPr>
          <w:rFonts w:ascii="Verdana" w:hAnsi="Verdana"/>
        </w:rPr>
        <w:t xml:space="preserve">Survey – Schools and Organisations / Clubs – developed a database of all organisations / Clubs in the Lucan area.  </w:t>
      </w:r>
    </w:p>
    <w:p w:rsidR="00E76AC5" w:rsidRPr="002F0009" w:rsidRDefault="00E76AC5" w:rsidP="002F0009">
      <w:pPr>
        <w:numPr>
          <w:ilvl w:val="0"/>
          <w:numId w:val="2"/>
        </w:numPr>
        <w:spacing w:before="100" w:beforeAutospacing="1" w:after="100" w:afterAutospacing="1"/>
        <w:rPr>
          <w:rFonts w:ascii="Verdana" w:hAnsi="Verdana"/>
        </w:rPr>
      </w:pPr>
      <w:r w:rsidRPr="002F0009">
        <w:rPr>
          <w:rFonts w:ascii="Verdana" w:hAnsi="Verdana"/>
        </w:rPr>
        <w:t xml:space="preserve">Public Meetings with residents – followed by Discussion Groups with Transition Year Students in Adamstown and Colaiste Phadraig  </w:t>
      </w:r>
    </w:p>
    <w:p w:rsidR="00E76AC5" w:rsidRPr="002F0009" w:rsidRDefault="00E76AC5" w:rsidP="002F0009">
      <w:pPr>
        <w:spacing w:before="100" w:beforeAutospacing="1" w:after="100" w:afterAutospacing="1"/>
        <w:rPr>
          <w:rFonts w:ascii="Verdana" w:hAnsi="Verdana"/>
        </w:rPr>
      </w:pPr>
      <w:r w:rsidRPr="002F0009">
        <w:rPr>
          <w:rFonts w:ascii="Verdana" w:hAnsi="Verdana"/>
        </w:rPr>
        <w:t>The main finding was the need for a Multi Purpose Community Facility to be constructed on a phased basis in a suitable location to accommodate a wide range of sporting and leisure activities in addition to an understanding that finance was limited and most groups supported the concept of shared facilities. </w:t>
      </w:r>
    </w:p>
    <w:p w:rsidR="00E76AC5" w:rsidRPr="002F0009" w:rsidRDefault="00E76AC5" w:rsidP="002F0009">
      <w:pPr>
        <w:spacing w:before="100" w:beforeAutospacing="1" w:after="100" w:afterAutospacing="1"/>
        <w:rPr>
          <w:rFonts w:ascii="Verdana" w:hAnsi="Verdana"/>
        </w:rPr>
      </w:pPr>
      <w:r w:rsidRPr="002F0009">
        <w:rPr>
          <w:rFonts w:ascii="Verdana" w:hAnsi="Verdana"/>
        </w:rPr>
        <w:t>If the motion is passed the terms of the motion will be forwarded to the Minister for Public Expenditure and Reform and the Minister for Transport, Tourism and Sport and when received copies of their replies will be circulated to the Members."</w:t>
      </w:r>
    </w:p>
    <w:p w:rsidR="00E76AC5" w:rsidRPr="002F0009" w:rsidRDefault="00E76AC5" w:rsidP="002F0009">
      <w:pPr>
        <w:spacing w:before="100" w:beforeAutospacing="1" w:after="100" w:afterAutospacing="1"/>
        <w:rPr>
          <w:rFonts w:ascii="Verdana" w:hAnsi="Verdana"/>
        </w:rPr>
      </w:pPr>
      <w:r w:rsidRPr="002F0009">
        <w:rPr>
          <w:rFonts w:ascii="Verdana" w:hAnsi="Verdana"/>
        </w:rPr>
        <w:t>The position remains as outlined save that the Sub Committee has begun its work.</w:t>
      </w:r>
    </w:p>
    <w:p w:rsidR="00E76AC5" w:rsidRPr="00C73FE8"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4C363B">
      <w:pPr>
        <w:pStyle w:val="PlainText"/>
        <w:rPr>
          <w:rFonts w:ascii="Verdana" w:hAnsi="Verdana"/>
          <w:b/>
          <w:sz w:val="24"/>
          <w:szCs w:val="24"/>
          <w:u w:val="single"/>
        </w:rPr>
      </w:pPr>
    </w:p>
    <w:p w:rsidR="00E76AC5" w:rsidRDefault="00E76AC5" w:rsidP="004C363B">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382</w:t>
      </w:r>
      <w:r w:rsidRPr="003827F3">
        <w:rPr>
          <w:rFonts w:ascii="Verdana" w:hAnsi="Verdana"/>
          <w:b/>
          <w:sz w:val="24"/>
          <w:szCs w:val="24"/>
          <w:u w:val="single"/>
        </w:rPr>
        <w:t>/15</w:t>
      </w:r>
      <w:r>
        <w:rPr>
          <w:rFonts w:ascii="Verdana" w:hAnsi="Verdana"/>
          <w:b/>
          <w:sz w:val="24"/>
          <w:szCs w:val="24"/>
          <w:u w:val="single"/>
        </w:rPr>
        <w:t xml:space="preserve"> COMMUNITY GRANT APPLICATIONS FROM LUCAN/PALMERSTOWN WARD</w:t>
      </w:r>
    </w:p>
    <w:p w:rsidR="00E76AC5" w:rsidRDefault="00E76AC5" w:rsidP="004C363B">
      <w:pPr>
        <w:pStyle w:val="PlainText"/>
        <w:rPr>
          <w:rFonts w:ascii="Verdana" w:hAnsi="Verdana"/>
          <w:b/>
          <w:sz w:val="24"/>
          <w:szCs w:val="24"/>
          <w:u w:val="single"/>
        </w:rPr>
      </w:pPr>
      <w:r>
        <w:rPr>
          <w:rFonts w:ascii="Verdana" w:hAnsi="Verdana"/>
          <w:b/>
          <w:sz w:val="24"/>
          <w:szCs w:val="24"/>
          <w:u w:val="single"/>
        </w:rPr>
        <w:t xml:space="preserve"> </w:t>
      </w:r>
    </w:p>
    <w:p w:rsidR="00E76AC5" w:rsidRPr="004C363B" w:rsidRDefault="00E76AC5" w:rsidP="00F214E9">
      <w:pPr>
        <w:pStyle w:val="PlainText"/>
        <w:rPr>
          <w:rFonts w:ascii="Verdana" w:hAnsi="Verdana"/>
          <w:b/>
          <w:sz w:val="24"/>
          <w:szCs w:val="24"/>
        </w:rPr>
      </w:pPr>
      <w:r w:rsidRPr="004C363B">
        <w:rPr>
          <w:rFonts w:ascii="Verdana" w:hAnsi="Verdana"/>
          <w:b/>
          <w:sz w:val="24"/>
          <w:szCs w:val="24"/>
        </w:rPr>
        <w:t xml:space="preserve">Question (14): Councillor L. O'Toole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C363B">
        <w:rPr>
          <w:rFonts w:ascii="Verdana" w:hAnsi="Verdana"/>
          <w:b/>
          <w:sz w:val="24"/>
          <w:szCs w:val="24"/>
        </w:rPr>
        <w:t xml:space="preserve"> Item ID: 44687 </w:t>
      </w:r>
    </w:p>
    <w:p w:rsidR="00E76AC5" w:rsidRDefault="00E76AC5" w:rsidP="00F214E9">
      <w:pPr>
        <w:pStyle w:val="PlainText"/>
        <w:rPr>
          <w:rFonts w:ascii="Verdana" w:hAnsi="Verdana"/>
          <w:sz w:val="24"/>
          <w:szCs w:val="24"/>
        </w:rPr>
      </w:pPr>
      <w:r w:rsidRPr="00C73FE8">
        <w:rPr>
          <w:rFonts w:ascii="Verdana" w:hAnsi="Verdana"/>
          <w:sz w:val="24"/>
          <w:szCs w:val="24"/>
        </w:rPr>
        <w:t>"To ask the Chief Executive to provide a list of community organisations from Palmerstown and Lucan that have applied for community grants and the value of each within the last 12 months?"</w:t>
      </w:r>
    </w:p>
    <w:p w:rsidR="00E76AC5" w:rsidRPr="00AF40F6" w:rsidRDefault="00E76AC5" w:rsidP="00AF40F6">
      <w:pPr>
        <w:spacing w:before="100" w:beforeAutospacing="1" w:after="100" w:afterAutospacing="1"/>
        <w:rPr>
          <w:rFonts w:ascii="Verdana" w:hAnsi="Verdana"/>
        </w:rPr>
      </w:pPr>
      <w:r w:rsidRPr="00AF40F6">
        <w:rPr>
          <w:rFonts w:ascii="Verdana" w:hAnsi="Verdana"/>
          <w:b/>
          <w:bCs/>
        </w:rPr>
        <w:t>REPLY:</w:t>
      </w:r>
    </w:p>
    <w:p w:rsidR="00E76AC5" w:rsidRPr="00AF40F6" w:rsidRDefault="00E76AC5" w:rsidP="00AF40F6">
      <w:pPr>
        <w:spacing w:before="100" w:beforeAutospacing="1" w:after="100" w:afterAutospacing="1"/>
        <w:rPr>
          <w:rFonts w:ascii="Verdana" w:hAnsi="Verdana"/>
        </w:rPr>
      </w:pPr>
      <w:r w:rsidRPr="00AF40F6">
        <w:rPr>
          <w:rFonts w:ascii="Verdana" w:hAnsi="Verdana"/>
          <w:b/>
          <w:bCs/>
        </w:rPr>
        <w:t>List of Grants Paid in 2014</w:t>
      </w:r>
    </w:p>
    <w:tbl>
      <w:tblPr>
        <w:tblW w:w="4000" w:type="pct"/>
        <w:tblBorders>
          <w:top w:val="single" w:sz="8" w:space="0" w:color="000000"/>
          <w:left w:val="single" w:sz="8" w:space="0" w:color="000000"/>
          <w:bottom w:val="single" w:sz="8" w:space="0" w:color="000000"/>
          <w:right w:val="single" w:sz="8" w:space="0" w:color="000000"/>
        </w:tblBorders>
        <w:tblCellMar>
          <w:left w:w="0" w:type="dxa"/>
          <w:right w:w="0" w:type="dxa"/>
        </w:tblCellMar>
        <w:tblLook w:val="0000"/>
      </w:tblPr>
      <w:tblGrid>
        <w:gridCol w:w="1046"/>
        <w:gridCol w:w="5011"/>
        <w:gridCol w:w="1111"/>
        <w:gridCol w:w="634"/>
      </w:tblGrid>
      <w:tr w:rsidR="00E76AC5" w:rsidRPr="00AF40F6" w:rsidTr="00AF40F6">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GF2217</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Palmerstown Active Retirement Association- Running Costs Grant for Community Groups</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€400</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Paid</w:t>
            </w:r>
          </w:p>
        </w:tc>
      </w:tr>
      <w:tr w:rsidR="00E76AC5" w:rsidRPr="00AF40F6" w:rsidTr="00AF40F6">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GF2205</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Lucan United Football Club- Major Equipment Grant</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€3,000</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Paid</w:t>
            </w:r>
          </w:p>
        </w:tc>
      </w:tr>
      <w:tr w:rsidR="00E76AC5" w:rsidRPr="00AF40F6" w:rsidTr="00AF40F6">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GF2214</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Rossberry Residents Association- Running Costs Grant for Community Groups</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€400</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Paid</w:t>
            </w:r>
          </w:p>
        </w:tc>
      </w:tr>
      <w:tr w:rsidR="00E76AC5" w:rsidRPr="00AF40F6" w:rsidTr="00AF40F6">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GF2218</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Dodsboro Residents Association- Environmental Improvements Grant</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€500</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Paid</w:t>
            </w:r>
          </w:p>
        </w:tc>
      </w:tr>
      <w:tr w:rsidR="00E76AC5" w:rsidRPr="00AF40F6" w:rsidTr="00AF40F6">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GF2198</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Lucan St. Patrick’s Day Parade- Countywide Community Activity Event with a Countywide Interest.</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€3,000</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Paid</w:t>
            </w:r>
          </w:p>
        </w:tc>
      </w:tr>
      <w:tr w:rsidR="00E76AC5" w:rsidRPr="00AF40F6" w:rsidTr="00AF40F6">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GF2262</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Palmerstown Community &amp; Youth Centre- Employment Grant for New or Existing Community Centre</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€10,000</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Paid</w:t>
            </w:r>
          </w:p>
        </w:tc>
      </w:tr>
      <w:tr w:rsidR="00E76AC5" w:rsidRPr="00AF40F6" w:rsidTr="00AF40F6">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Balgaddy Child &amp; Family Centre- Summer Projects</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€1,000</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Paid</w:t>
            </w:r>
          </w:p>
        </w:tc>
      </w:tr>
      <w:tr w:rsidR="00E76AC5" w:rsidRPr="00AF40F6" w:rsidTr="00AF40F6">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Lucan Youth Fun- Summer Projects</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€1,000</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Paid</w:t>
            </w:r>
          </w:p>
        </w:tc>
      </w:tr>
      <w:tr w:rsidR="00E76AC5" w:rsidRPr="00AF40F6" w:rsidTr="00AF40F6">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Balgaddy Summer Project- Summer Projects</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€1,000</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Paid</w:t>
            </w:r>
          </w:p>
        </w:tc>
      </w:tr>
      <w:tr w:rsidR="00E76AC5" w:rsidRPr="00AF40F6" w:rsidTr="00AF40F6">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Griffeen Summer Project- Summer Projects</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€2,000</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Paid</w:t>
            </w:r>
          </w:p>
        </w:tc>
      </w:tr>
      <w:tr w:rsidR="00E76AC5" w:rsidRPr="00AF40F6" w:rsidTr="00AF40F6">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Adamstown Summer Project- Summer Projects</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€1,000</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Paid</w:t>
            </w:r>
          </w:p>
        </w:tc>
      </w:tr>
    </w:tbl>
    <w:p w:rsidR="00E76AC5" w:rsidRPr="00AF40F6" w:rsidRDefault="00E76AC5" w:rsidP="00AF40F6">
      <w:pPr>
        <w:spacing w:before="100" w:beforeAutospacing="1" w:after="100" w:afterAutospacing="1"/>
        <w:rPr>
          <w:rFonts w:ascii="Verdana" w:hAnsi="Verdana"/>
        </w:rPr>
      </w:pPr>
      <w:r w:rsidRPr="00AF40F6">
        <w:rPr>
          <w:rFonts w:ascii="Verdana" w:hAnsi="Verdana"/>
          <w:b/>
          <w:bCs/>
        </w:rPr>
        <w:t>List of Grants Paid in 2015.</w:t>
      </w:r>
    </w:p>
    <w:tbl>
      <w:tblPr>
        <w:tblW w:w="4000" w:type="pct"/>
        <w:tblBorders>
          <w:top w:val="single" w:sz="8" w:space="0" w:color="000000"/>
          <w:left w:val="single" w:sz="8" w:space="0" w:color="000000"/>
          <w:bottom w:val="single" w:sz="8" w:space="0" w:color="000000"/>
          <w:right w:val="single" w:sz="8" w:space="0" w:color="000000"/>
        </w:tblBorders>
        <w:tblCellMar>
          <w:left w:w="0" w:type="dxa"/>
          <w:right w:w="0" w:type="dxa"/>
        </w:tblCellMar>
        <w:tblLook w:val="0000"/>
      </w:tblPr>
      <w:tblGrid>
        <w:gridCol w:w="1046"/>
        <w:gridCol w:w="5157"/>
        <w:gridCol w:w="965"/>
        <w:gridCol w:w="634"/>
      </w:tblGrid>
      <w:tr w:rsidR="00E76AC5" w:rsidRPr="00AF40F6" w:rsidTr="00AF40F6">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GF2268</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Lucan St. Patrick’s Day Parade- Countywide Community Activity Event with a Countywide Interest.</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€3,000</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Paid</w:t>
            </w:r>
          </w:p>
        </w:tc>
      </w:tr>
    </w:tbl>
    <w:p w:rsidR="00E76AC5" w:rsidRPr="00AF40F6" w:rsidRDefault="00E76AC5" w:rsidP="00AF40F6">
      <w:pPr>
        <w:spacing w:before="100" w:beforeAutospacing="1" w:after="100" w:afterAutospacing="1"/>
        <w:rPr>
          <w:rFonts w:ascii="Verdana" w:hAnsi="Verdana"/>
        </w:rPr>
      </w:pPr>
      <w:r w:rsidRPr="00AF40F6">
        <w:rPr>
          <w:rFonts w:ascii="Verdana" w:hAnsi="Verdana"/>
          <w:b/>
          <w:bCs/>
        </w:rPr>
        <w:t>Grants Recommended / Approved but not paid awaiting relevant documentation in 2015:-</w:t>
      </w:r>
    </w:p>
    <w:tbl>
      <w:tblPr>
        <w:tblW w:w="4000" w:type="pct"/>
        <w:tblBorders>
          <w:top w:val="single" w:sz="8" w:space="0" w:color="000000"/>
          <w:left w:val="single" w:sz="8" w:space="0" w:color="000000"/>
          <w:bottom w:val="single" w:sz="8" w:space="0" w:color="000000"/>
          <w:right w:val="single" w:sz="8" w:space="0" w:color="000000"/>
        </w:tblBorders>
        <w:tblCellMar>
          <w:left w:w="0" w:type="dxa"/>
          <w:right w:w="0" w:type="dxa"/>
        </w:tblCellMar>
        <w:tblLook w:val="0000"/>
      </w:tblPr>
      <w:tblGrid>
        <w:gridCol w:w="1046"/>
        <w:gridCol w:w="5791"/>
        <w:gridCol w:w="965"/>
      </w:tblGrid>
      <w:tr w:rsidR="00E76AC5" w:rsidRPr="00AF40F6" w:rsidTr="00AF40F6">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GF2245</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Beechpark Football Club- Major Equipment Grant</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€5,000</w:t>
            </w:r>
          </w:p>
        </w:tc>
      </w:tr>
      <w:tr w:rsidR="00E76AC5" w:rsidRPr="00AF40F6" w:rsidTr="00AF40F6">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Lucan Youth Fun- Summer Projects</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€1,000</w:t>
            </w:r>
          </w:p>
        </w:tc>
      </w:tr>
      <w:tr w:rsidR="00E76AC5" w:rsidRPr="00AF40F6" w:rsidTr="00AF40F6">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Balgaddy Summer Project</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€1,000</w:t>
            </w:r>
          </w:p>
        </w:tc>
      </w:tr>
      <w:tr w:rsidR="00E76AC5" w:rsidRPr="00AF40F6" w:rsidTr="00AF40F6">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Adamstown Summer Project</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€1,000</w:t>
            </w:r>
          </w:p>
        </w:tc>
      </w:tr>
      <w:tr w:rsidR="00E76AC5" w:rsidRPr="00AF40F6" w:rsidTr="00AF40F6">
        <w:tc>
          <w:tcPr>
            <w:tcW w:w="0" w:type="auto"/>
            <w:tcBorders>
              <w:top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Lucan Youth Service Summer Project</w:t>
            </w:r>
          </w:p>
        </w:tc>
        <w:tc>
          <w:tcPr>
            <w:tcW w:w="0" w:type="auto"/>
            <w:tcBorders>
              <w:top w:val="single" w:sz="8" w:space="0" w:color="000000"/>
              <w:left w:val="single" w:sz="8" w:space="0" w:color="000000"/>
              <w:bottom w:val="single" w:sz="8" w:space="0" w:color="000000"/>
            </w:tcBorders>
            <w:tcMar>
              <w:top w:w="75" w:type="dxa"/>
              <w:left w:w="75" w:type="dxa"/>
              <w:bottom w:w="75" w:type="dxa"/>
              <w:right w:w="75" w:type="dxa"/>
            </w:tcMar>
          </w:tcPr>
          <w:p w:rsidR="00E76AC5" w:rsidRPr="00AF40F6" w:rsidRDefault="00E76AC5" w:rsidP="00AF40F6">
            <w:pPr>
              <w:spacing w:before="281" w:after="281" w:line="336" w:lineRule="atLeast"/>
              <w:rPr>
                <w:rFonts w:ascii="Verdana" w:hAnsi="Verdana"/>
                <w:sz w:val="23"/>
                <w:szCs w:val="23"/>
              </w:rPr>
            </w:pPr>
            <w:r w:rsidRPr="00AF40F6">
              <w:rPr>
                <w:rFonts w:ascii="Verdana" w:hAnsi="Verdana"/>
                <w:sz w:val="23"/>
                <w:szCs w:val="23"/>
              </w:rPr>
              <w:t>€2,000</w:t>
            </w:r>
          </w:p>
        </w:tc>
      </w:tr>
    </w:tbl>
    <w:p w:rsidR="00E76AC5" w:rsidRDefault="00E76AC5" w:rsidP="004C363B">
      <w:pPr>
        <w:pStyle w:val="PlainText"/>
        <w:rPr>
          <w:rFonts w:ascii="Verdana" w:hAnsi="Verdana"/>
          <w:b/>
          <w:sz w:val="24"/>
          <w:szCs w:val="24"/>
          <w:u w:val="single"/>
        </w:rPr>
      </w:pPr>
    </w:p>
    <w:p w:rsidR="00E76AC5" w:rsidRDefault="00E76AC5" w:rsidP="004C363B">
      <w:pPr>
        <w:pStyle w:val="PlainText"/>
        <w:rPr>
          <w:rFonts w:ascii="Verdana" w:hAnsi="Verdana"/>
          <w:b/>
          <w:sz w:val="24"/>
          <w:szCs w:val="24"/>
          <w:u w:val="single"/>
        </w:rPr>
      </w:pPr>
    </w:p>
    <w:p w:rsidR="00E76AC5" w:rsidRDefault="00E76AC5" w:rsidP="004C363B">
      <w:pPr>
        <w:pStyle w:val="PlainText"/>
        <w:rPr>
          <w:rFonts w:ascii="Verdana" w:hAnsi="Verdana"/>
          <w:b/>
          <w:sz w:val="24"/>
          <w:szCs w:val="24"/>
          <w:u w:val="single"/>
        </w:rPr>
      </w:pPr>
    </w:p>
    <w:p w:rsidR="00E76AC5" w:rsidRDefault="00E76AC5" w:rsidP="004C363B">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383</w:t>
      </w:r>
      <w:r w:rsidRPr="003827F3">
        <w:rPr>
          <w:rFonts w:ascii="Verdana" w:hAnsi="Verdana"/>
          <w:b/>
          <w:sz w:val="24"/>
          <w:szCs w:val="24"/>
          <w:u w:val="single"/>
        </w:rPr>
        <w:t>/15</w:t>
      </w:r>
      <w:r>
        <w:rPr>
          <w:rFonts w:ascii="Verdana" w:hAnsi="Verdana"/>
          <w:b/>
          <w:sz w:val="24"/>
          <w:szCs w:val="24"/>
          <w:u w:val="single"/>
        </w:rPr>
        <w:t xml:space="preserve"> </w:t>
      </w:r>
    </w:p>
    <w:p w:rsidR="00E76AC5" w:rsidRPr="004C363B" w:rsidRDefault="00E76AC5" w:rsidP="00F214E9">
      <w:pPr>
        <w:pStyle w:val="PlainText"/>
        <w:rPr>
          <w:rFonts w:ascii="Verdana" w:hAnsi="Verdana"/>
          <w:b/>
          <w:sz w:val="24"/>
          <w:szCs w:val="24"/>
        </w:rPr>
      </w:pPr>
      <w:r w:rsidRPr="004C363B">
        <w:rPr>
          <w:rFonts w:ascii="Verdana" w:hAnsi="Verdana"/>
          <w:b/>
          <w:sz w:val="24"/>
          <w:szCs w:val="24"/>
        </w:rPr>
        <w:t xml:space="preserve">H-I (13): Community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C363B">
        <w:rPr>
          <w:rFonts w:ascii="Verdana" w:hAnsi="Verdana"/>
          <w:b/>
          <w:sz w:val="24"/>
          <w:szCs w:val="24"/>
        </w:rPr>
        <w:t xml:space="preserve"> Item ID: 44729 </w:t>
      </w:r>
    </w:p>
    <w:p w:rsidR="00E76AC5" w:rsidRPr="00EC752A" w:rsidRDefault="00E76AC5" w:rsidP="00EC752A">
      <w:pPr>
        <w:pStyle w:val="PlainText"/>
        <w:rPr>
          <w:rFonts w:ascii="Verdana" w:hAnsi="Verdana"/>
          <w:b/>
          <w:bCs/>
          <w:sz w:val="24"/>
          <w:szCs w:val="24"/>
        </w:rPr>
      </w:pPr>
      <w:r w:rsidRPr="00EC752A">
        <w:rPr>
          <w:rFonts w:ascii="Verdana" w:hAnsi="Verdana"/>
          <w:b/>
          <w:bCs/>
          <w:sz w:val="24"/>
          <w:szCs w:val="24"/>
        </w:rPr>
        <w:t>Mr. P. Murphy, Senior Executive Officer, presented the following report:-</w:t>
      </w:r>
    </w:p>
    <w:p w:rsidR="00E76AC5" w:rsidRPr="00EC752A" w:rsidRDefault="00E76AC5" w:rsidP="00EC752A">
      <w:pPr>
        <w:pStyle w:val="PlainText"/>
        <w:rPr>
          <w:rFonts w:ascii="Verdana" w:hAnsi="Verdana"/>
          <w:b/>
          <w:bCs/>
          <w:sz w:val="24"/>
          <w:szCs w:val="24"/>
        </w:rPr>
      </w:pPr>
      <w:r w:rsidRPr="00EC752A">
        <w:rPr>
          <w:rFonts w:ascii="Verdana" w:hAnsi="Verdana"/>
          <w:b/>
          <w:bCs/>
          <w:sz w:val="24"/>
          <w:szCs w:val="24"/>
        </w:rPr>
        <w:t> </w:t>
      </w:r>
    </w:p>
    <w:p w:rsidR="00E76AC5" w:rsidRPr="00EC752A" w:rsidRDefault="00E76AC5" w:rsidP="00EC752A">
      <w:pPr>
        <w:pStyle w:val="PlainText"/>
        <w:rPr>
          <w:rFonts w:ascii="Verdana" w:hAnsi="Verdana"/>
          <w:sz w:val="24"/>
          <w:szCs w:val="24"/>
        </w:rPr>
      </w:pPr>
      <w:r w:rsidRPr="00EC752A">
        <w:rPr>
          <w:rFonts w:ascii="Verdana" w:hAnsi="Verdana"/>
          <w:sz w:val="24"/>
          <w:szCs w:val="24"/>
        </w:rPr>
        <w:t>“Application for Community Grants</w:t>
      </w:r>
    </w:p>
    <w:p w:rsidR="00E76AC5" w:rsidRPr="00E87928" w:rsidRDefault="00E76AC5" w:rsidP="00E87928">
      <w:pPr>
        <w:spacing w:before="100" w:beforeAutospacing="1" w:after="100" w:afterAutospacing="1"/>
        <w:rPr>
          <w:rFonts w:ascii="Verdana" w:hAnsi="Verdana"/>
        </w:rPr>
      </w:pPr>
      <w:r w:rsidRPr="00E87928">
        <w:rPr>
          <w:rFonts w:ascii="Verdana" w:hAnsi="Verdana"/>
          <w:b/>
          <w:bCs/>
        </w:rPr>
        <w:t>Report on Summer Projects 2015</w:t>
      </w:r>
    </w:p>
    <w:p w:rsidR="00E76AC5" w:rsidRPr="00E87928" w:rsidRDefault="00E76AC5" w:rsidP="00E87928">
      <w:pPr>
        <w:spacing w:before="100" w:beforeAutospacing="1" w:after="100" w:afterAutospacing="1"/>
        <w:rPr>
          <w:rFonts w:ascii="Verdana" w:hAnsi="Verdana"/>
        </w:rPr>
      </w:pPr>
      <w:r w:rsidRPr="00E87928">
        <w:rPr>
          <w:rFonts w:ascii="Verdana" w:hAnsi="Verdana"/>
        </w:rPr>
        <w:t>Summer Projects are aimed at providing a supervised programme of recreational and educational activities for young people over a consecutive number of weeks in the summer period. Emphasis is placed on community involvement and the development of resources and groups within localities. A wide range of activities are encouraged such as arts &amp; crafts, sports, educational trips, drama, films, games etc. The use of available community facilities (schools, community centres, halls, open spaces) is also encouraged.</w:t>
      </w:r>
    </w:p>
    <w:p w:rsidR="00E76AC5" w:rsidRPr="00E87928" w:rsidRDefault="00E76AC5" w:rsidP="00E87928">
      <w:pPr>
        <w:spacing w:before="100" w:beforeAutospacing="1" w:after="100" w:afterAutospacing="1"/>
        <w:rPr>
          <w:rFonts w:ascii="Verdana" w:hAnsi="Verdana"/>
        </w:rPr>
      </w:pPr>
      <w:r w:rsidRPr="00E87928">
        <w:rPr>
          <w:rFonts w:ascii="Verdana" w:hAnsi="Verdana"/>
        </w:rPr>
        <w:t>South Dublin County Council assists Summer Projects in the County area by way of grant-aid, assistance in kind, organised activities and staff support. In 2015 it is estimated that approximately 6,000 young people in the Council’s administrative area will participate in projects.</w:t>
      </w:r>
    </w:p>
    <w:p w:rsidR="00E76AC5" w:rsidRPr="00E87928" w:rsidRDefault="00E76AC5" w:rsidP="00E87928">
      <w:pPr>
        <w:spacing w:before="100" w:beforeAutospacing="1" w:after="100" w:afterAutospacing="1"/>
        <w:rPr>
          <w:rFonts w:ascii="Verdana" w:hAnsi="Verdana"/>
        </w:rPr>
      </w:pPr>
      <w:r w:rsidRPr="00E87928">
        <w:rPr>
          <w:rFonts w:ascii="Verdana" w:hAnsi="Verdana"/>
        </w:rPr>
        <w:t>Crosscare provides insurance cover for Summer Projects.</w:t>
      </w:r>
    </w:p>
    <w:p w:rsidR="00E76AC5" w:rsidRPr="00E87928" w:rsidRDefault="00E76AC5" w:rsidP="00E87928">
      <w:pPr>
        <w:spacing w:before="100" w:beforeAutospacing="1" w:after="100" w:afterAutospacing="1"/>
        <w:rPr>
          <w:rFonts w:ascii="Verdana" w:hAnsi="Verdana"/>
        </w:rPr>
      </w:pPr>
      <w:r w:rsidRPr="00E87928">
        <w:rPr>
          <w:rFonts w:ascii="Verdana" w:hAnsi="Verdana"/>
          <w:b/>
          <w:bCs/>
          <w:i/>
          <w:iCs/>
        </w:rPr>
        <w:t>It should be noted that in some cases the necessary insurance cost will be deducted from the grant provided by South Dublin County Council and will be paid directly to Crosscare.</w:t>
      </w:r>
    </w:p>
    <w:p w:rsidR="00E76AC5" w:rsidRPr="00E87928" w:rsidRDefault="00E76AC5" w:rsidP="00E87928">
      <w:pPr>
        <w:spacing w:before="100" w:beforeAutospacing="1" w:after="100" w:afterAutospacing="1"/>
        <w:rPr>
          <w:rFonts w:ascii="Verdana" w:hAnsi="Verdana"/>
        </w:rPr>
      </w:pPr>
      <w:r w:rsidRPr="00E87928">
        <w:rPr>
          <w:rFonts w:ascii="Verdana" w:hAnsi="Verdana"/>
          <w:b/>
          <w:bCs/>
        </w:rPr>
        <w:t>Name of Project:                    Duration of Project                 Grant Amount</w:t>
      </w:r>
    </w:p>
    <w:p w:rsidR="00E76AC5" w:rsidRPr="00E87928" w:rsidRDefault="00E76AC5" w:rsidP="00E87928">
      <w:pPr>
        <w:spacing w:before="100" w:beforeAutospacing="1" w:after="100" w:afterAutospacing="1"/>
        <w:rPr>
          <w:rFonts w:ascii="Verdana" w:hAnsi="Verdana"/>
        </w:rPr>
      </w:pPr>
      <w:r w:rsidRPr="00E87928">
        <w:rPr>
          <w:rFonts w:ascii="Verdana" w:hAnsi="Verdana"/>
        </w:rPr>
        <w:t>Lucan Youth Fun                         2 Weeks                                    €1,000        </w:t>
      </w:r>
    </w:p>
    <w:p w:rsidR="00E76AC5" w:rsidRPr="00E87928" w:rsidRDefault="00E76AC5" w:rsidP="00E87928">
      <w:pPr>
        <w:spacing w:before="100" w:beforeAutospacing="1" w:after="100" w:afterAutospacing="1"/>
        <w:rPr>
          <w:rFonts w:ascii="Verdana" w:hAnsi="Verdana"/>
        </w:rPr>
      </w:pPr>
      <w:r w:rsidRPr="00E87928">
        <w:rPr>
          <w:rFonts w:ascii="Verdana" w:hAnsi="Verdana"/>
        </w:rPr>
        <w:t>Balgaddy Summer Project            2 Weeks                                    €1,000</w:t>
      </w:r>
    </w:p>
    <w:p w:rsidR="00E76AC5" w:rsidRPr="00E87928" w:rsidRDefault="00E76AC5" w:rsidP="00E87928">
      <w:pPr>
        <w:spacing w:before="100" w:beforeAutospacing="1" w:after="100" w:afterAutospacing="1"/>
        <w:rPr>
          <w:rFonts w:ascii="Verdana" w:hAnsi="Verdana"/>
        </w:rPr>
      </w:pPr>
      <w:r w:rsidRPr="00E87928">
        <w:rPr>
          <w:rFonts w:ascii="Verdana" w:hAnsi="Verdana"/>
        </w:rPr>
        <w:t>Adamstown Summer Project        2 Weeks                                    €1,000</w:t>
      </w:r>
    </w:p>
    <w:p w:rsidR="00E76AC5" w:rsidRPr="00E87928" w:rsidRDefault="00E76AC5" w:rsidP="00E87928">
      <w:pPr>
        <w:spacing w:before="100" w:beforeAutospacing="1" w:after="100" w:afterAutospacing="1"/>
        <w:rPr>
          <w:rFonts w:ascii="Verdana" w:hAnsi="Verdana"/>
        </w:rPr>
      </w:pPr>
      <w:r w:rsidRPr="00E87928">
        <w:rPr>
          <w:rFonts w:ascii="Verdana" w:hAnsi="Verdana"/>
        </w:rPr>
        <w:t>Lucan Youth Service Summer</w:t>
      </w:r>
    </w:p>
    <w:p w:rsidR="00E76AC5" w:rsidRPr="00E87928" w:rsidRDefault="00E76AC5" w:rsidP="00E87928">
      <w:pPr>
        <w:spacing w:before="100" w:beforeAutospacing="1" w:after="100" w:afterAutospacing="1"/>
        <w:rPr>
          <w:rFonts w:ascii="Verdana" w:hAnsi="Verdana"/>
        </w:rPr>
      </w:pPr>
      <w:r w:rsidRPr="00E87928">
        <w:rPr>
          <w:rFonts w:ascii="Verdana" w:hAnsi="Verdana"/>
        </w:rPr>
        <w:t>Project                                      4 Weeks                                    €2,000</w:t>
      </w:r>
    </w:p>
    <w:p w:rsidR="00E76AC5" w:rsidRDefault="00E76AC5" w:rsidP="00EC752A">
      <w:pPr>
        <w:pStyle w:val="NormalWeb"/>
        <w:rPr>
          <w:rFonts w:ascii="Verdana" w:hAnsi="Verdana"/>
          <w:b/>
          <w:bCs/>
        </w:rPr>
      </w:pPr>
      <w:r>
        <w:rPr>
          <w:rFonts w:ascii="Verdana" w:hAnsi="Verdana"/>
        </w:rPr>
        <w:t xml:space="preserve">It was proposed by Councillor G. O’Connell, seconded by Councillor D. O’Brien and </w:t>
      </w:r>
      <w:r>
        <w:rPr>
          <w:rFonts w:ascii="Verdana" w:hAnsi="Verdana"/>
          <w:b/>
          <w:bCs/>
        </w:rPr>
        <w:t>RESOLVED:</w:t>
      </w:r>
    </w:p>
    <w:p w:rsidR="00E76AC5" w:rsidRDefault="00E76AC5" w:rsidP="00EC752A">
      <w:pPr>
        <w:pStyle w:val="NormalWeb"/>
        <w:rPr>
          <w:rFonts w:ascii="Verdana" w:hAnsi="Verdana"/>
        </w:rPr>
      </w:pPr>
      <w:r>
        <w:rPr>
          <w:rFonts w:ascii="Verdana" w:hAnsi="Verdana"/>
        </w:rPr>
        <w:t xml:space="preserve">“That this Committee recommends that South Dublin County Council </w:t>
      </w:r>
      <w:r>
        <w:rPr>
          <w:rFonts w:ascii="Verdana" w:hAnsi="Verdana"/>
          <w:b/>
          <w:bCs/>
        </w:rPr>
        <w:t>APPROVE</w:t>
      </w:r>
      <w:r>
        <w:rPr>
          <w:rFonts w:ascii="Verdana" w:hAnsi="Verdana"/>
        </w:rPr>
        <w:t xml:space="preserve"> the grant as recommended in the foregoing report.”</w:t>
      </w:r>
    </w:p>
    <w:p w:rsidR="00E76AC5" w:rsidRDefault="00E76AC5" w:rsidP="004C363B">
      <w:pPr>
        <w:pStyle w:val="PlainText"/>
        <w:rPr>
          <w:rFonts w:ascii="Verdana" w:hAnsi="Verdana"/>
          <w:b/>
          <w:sz w:val="24"/>
          <w:szCs w:val="24"/>
          <w:u w:val="single"/>
        </w:rPr>
      </w:pPr>
    </w:p>
    <w:p w:rsidR="00E76AC5" w:rsidRDefault="00E76AC5" w:rsidP="004C363B">
      <w:pPr>
        <w:pStyle w:val="PlainText"/>
        <w:rPr>
          <w:rFonts w:ascii="Verdana" w:hAnsi="Verdana"/>
          <w:b/>
          <w:sz w:val="24"/>
          <w:szCs w:val="24"/>
          <w:u w:val="single"/>
        </w:rPr>
      </w:pPr>
    </w:p>
    <w:p w:rsidR="00E76AC5" w:rsidRDefault="00E76AC5" w:rsidP="004C363B">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384</w:t>
      </w:r>
      <w:r w:rsidRPr="003827F3">
        <w:rPr>
          <w:rFonts w:ascii="Verdana" w:hAnsi="Verdana"/>
          <w:b/>
          <w:sz w:val="24"/>
          <w:szCs w:val="24"/>
          <w:u w:val="single"/>
        </w:rPr>
        <w:t>/15</w:t>
      </w:r>
      <w:r>
        <w:rPr>
          <w:rFonts w:ascii="Verdana" w:hAnsi="Verdana"/>
          <w:b/>
          <w:sz w:val="24"/>
          <w:szCs w:val="24"/>
          <w:u w:val="single"/>
        </w:rPr>
        <w:t xml:space="preserve"> </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Pr="004C363B" w:rsidRDefault="00E76AC5" w:rsidP="00F214E9">
      <w:pPr>
        <w:pStyle w:val="PlainText"/>
        <w:rPr>
          <w:rFonts w:ascii="Verdana" w:hAnsi="Verdana"/>
          <w:b/>
          <w:sz w:val="24"/>
          <w:szCs w:val="24"/>
        </w:rPr>
      </w:pPr>
      <w:r w:rsidRPr="004C363B">
        <w:rPr>
          <w:rFonts w:ascii="Verdana" w:hAnsi="Verdana"/>
          <w:b/>
          <w:sz w:val="24"/>
          <w:szCs w:val="24"/>
        </w:rPr>
        <w:t xml:space="preserve">H-I (14): Community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C363B">
        <w:rPr>
          <w:rFonts w:ascii="Verdana" w:hAnsi="Verdana"/>
          <w:b/>
          <w:sz w:val="24"/>
          <w:szCs w:val="24"/>
        </w:rPr>
        <w:t xml:space="preserve"> Item ID: 44730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4C363B">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4C363B">
      <w:pPr>
        <w:pStyle w:val="PlainText"/>
        <w:rPr>
          <w:rFonts w:ascii="Verdana" w:hAnsi="Verdana"/>
          <w:b/>
          <w:sz w:val="24"/>
          <w:szCs w:val="24"/>
          <w:u w:val="single"/>
        </w:rPr>
      </w:pPr>
    </w:p>
    <w:p w:rsidR="00E76AC5" w:rsidRDefault="00E76AC5" w:rsidP="004C363B">
      <w:pPr>
        <w:pStyle w:val="PlainText"/>
        <w:rPr>
          <w:rFonts w:ascii="Verdana" w:hAnsi="Verdana"/>
          <w:b/>
          <w:sz w:val="24"/>
          <w:szCs w:val="24"/>
          <w:u w:val="single"/>
        </w:rPr>
      </w:pPr>
    </w:p>
    <w:p w:rsidR="00E76AC5" w:rsidRDefault="00E76AC5" w:rsidP="004C363B">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385</w:t>
      </w:r>
      <w:r w:rsidRPr="003827F3">
        <w:rPr>
          <w:rFonts w:ascii="Verdana" w:hAnsi="Verdana"/>
          <w:b/>
          <w:sz w:val="24"/>
          <w:szCs w:val="24"/>
          <w:u w:val="single"/>
        </w:rPr>
        <w:t>/15</w:t>
      </w:r>
      <w:r>
        <w:rPr>
          <w:rFonts w:ascii="Verdana" w:hAnsi="Verdana"/>
          <w:b/>
          <w:sz w:val="24"/>
          <w:szCs w:val="24"/>
          <w:u w:val="single"/>
        </w:rPr>
        <w:t xml:space="preserve"> CORRESPONDENCE</w:t>
      </w:r>
    </w:p>
    <w:p w:rsidR="00E76AC5" w:rsidRDefault="00E76AC5" w:rsidP="004C363B">
      <w:pPr>
        <w:pStyle w:val="PlainText"/>
        <w:rPr>
          <w:rFonts w:ascii="Verdana" w:hAnsi="Verdana"/>
          <w:b/>
          <w:sz w:val="24"/>
          <w:szCs w:val="24"/>
          <w:u w:val="single"/>
        </w:rPr>
      </w:pPr>
      <w:r>
        <w:rPr>
          <w:rFonts w:ascii="Verdana" w:hAnsi="Verdana"/>
          <w:b/>
          <w:sz w:val="24"/>
          <w:szCs w:val="24"/>
          <w:u w:val="single"/>
        </w:rPr>
        <w:t xml:space="preserve"> </w:t>
      </w:r>
    </w:p>
    <w:p w:rsidR="00E76AC5" w:rsidRPr="004C363B" w:rsidRDefault="00E76AC5" w:rsidP="00F214E9">
      <w:pPr>
        <w:pStyle w:val="PlainText"/>
        <w:rPr>
          <w:rFonts w:ascii="Verdana" w:hAnsi="Verdana"/>
          <w:b/>
          <w:sz w:val="24"/>
          <w:szCs w:val="24"/>
        </w:rPr>
      </w:pPr>
      <w:r w:rsidRPr="004C363B">
        <w:rPr>
          <w:rFonts w:ascii="Verdana" w:hAnsi="Verdana"/>
          <w:b/>
          <w:sz w:val="24"/>
          <w:szCs w:val="24"/>
        </w:rPr>
        <w:t xml:space="preserve">Correspondence (9): Community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C363B">
        <w:rPr>
          <w:rFonts w:ascii="Verdana" w:hAnsi="Verdana"/>
          <w:b/>
          <w:sz w:val="24"/>
          <w:szCs w:val="24"/>
        </w:rPr>
        <w:t xml:space="preserve"> Item ID: 44731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4C363B">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Pr="00C73FE8" w:rsidRDefault="00E76AC5" w:rsidP="00F214E9">
      <w:pPr>
        <w:pStyle w:val="PlainText"/>
        <w:rPr>
          <w:rFonts w:ascii="Verdana" w:hAnsi="Verdana"/>
          <w:sz w:val="24"/>
          <w:szCs w:val="24"/>
        </w:rPr>
      </w:pPr>
    </w:p>
    <w:p w:rsidR="00E76AC5" w:rsidRDefault="00E76AC5" w:rsidP="00C73FE8">
      <w:pPr>
        <w:pStyle w:val="PlainText"/>
        <w:jc w:val="center"/>
        <w:rPr>
          <w:rFonts w:ascii="Verdana" w:hAnsi="Verdana"/>
          <w:b/>
          <w:sz w:val="24"/>
          <w:szCs w:val="24"/>
          <w:u w:val="single"/>
        </w:rPr>
      </w:pPr>
    </w:p>
    <w:p w:rsidR="00E76AC5" w:rsidRPr="00C73FE8" w:rsidRDefault="00E76AC5" w:rsidP="00C73FE8">
      <w:pPr>
        <w:pStyle w:val="PlainText"/>
        <w:jc w:val="center"/>
        <w:rPr>
          <w:rFonts w:ascii="Verdana" w:hAnsi="Verdana"/>
          <w:b/>
          <w:sz w:val="24"/>
          <w:szCs w:val="24"/>
          <w:u w:val="single"/>
        </w:rPr>
      </w:pPr>
      <w:r w:rsidRPr="00C73FE8">
        <w:rPr>
          <w:rFonts w:ascii="Verdana" w:hAnsi="Verdana"/>
          <w:b/>
          <w:sz w:val="24"/>
          <w:szCs w:val="24"/>
          <w:u w:val="single"/>
        </w:rPr>
        <w:t>Planning</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386</w:t>
      </w:r>
      <w:r w:rsidRPr="003827F3">
        <w:rPr>
          <w:rFonts w:ascii="Verdana" w:hAnsi="Verdana"/>
          <w:b/>
          <w:sz w:val="24"/>
          <w:szCs w:val="24"/>
          <w:u w:val="single"/>
        </w:rPr>
        <w:t>/15</w:t>
      </w:r>
      <w:r>
        <w:rPr>
          <w:rFonts w:ascii="Verdana" w:hAnsi="Verdana"/>
          <w:b/>
          <w:sz w:val="24"/>
          <w:szCs w:val="24"/>
          <w:u w:val="single"/>
        </w:rPr>
        <w:t xml:space="preserve"> </w:t>
      </w:r>
      <w:r w:rsidRPr="004C363B">
        <w:rPr>
          <w:rFonts w:ascii="Verdana" w:hAnsi="Verdana"/>
          <w:b/>
          <w:sz w:val="24"/>
          <w:szCs w:val="24"/>
          <w:u w:val="single"/>
        </w:rPr>
        <w:t xml:space="preserve">QUESTIONS </w:t>
      </w:r>
    </w:p>
    <w:p w:rsidR="00E76AC5" w:rsidRDefault="00E76AC5" w:rsidP="00F214E9">
      <w:pPr>
        <w:pStyle w:val="PlainText"/>
        <w:rPr>
          <w:rFonts w:ascii="Verdana" w:hAnsi="Verdana"/>
          <w:b/>
          <w:sz w:val="24"/>
          <w:szCs w:val="24"/>
          <w:u w:val="single"/>
        </w:rPr>
      </w:pPr>
    </w:p>
    <w:p w:rsidR="00E76AC5" w:rsidRPr="00D269DA" w:rsidRDefault="00E76AC5" w:rsidP="00204BCD">
      <w:pPr>
        <w:pStyle w:val="PlainText"/>
        <w:rPr>
          <w:rFonts w:ascii="Verdana" w:hAnsi="Verdana"/>
          <w:b/>
          <w:sz w:val="24"/>
          <w:szCs w:val="24"/>
        </w:rPr>
      </w:pPr>
      <w:r w:rsidRPr="00D269DA">
        <w:rPr>
          <w:rFonts w:ascii="Verdana" w:hAnsi="Verdana"/>
          <w:sz w:val="24"/>
          <w:szCs w:val="24"/>
        </w:rPr>
        <w:t xml:space="preserve">It was proposed by Councillor G. O’Connell, seconded by Councillor L. O’Toole and </w:t>
      </w:r>
      <w:r w:rsidRPr="00D269DA">
        <w:rPr>
          <w:rFonts w:ascii="Verdana" w:hAnsi="Verdana"/>
          <w:b/>
          <w:sz w:val="24"/>
          <w:szCs w:val="24"/>
        </w:rPr>
        <w:t>RESOLVED:</w:t>
      </w:r>
    </w:p>
    <w:p w:rsidR="00E76AC5" w:rsidRPr="00D269DA" w:rsidRDefault="00E76AC5" w:rsidP="00204BCD">
      <w:pPr>
        <w:pStyle w:val="PlainText"/>
        <w:rPr>
          <w:rFonts w:ascii="Verdana" w:hAnsi="Verdana"/>
          <w:b/>
          <w:sz w:val="24"/>
          <w:szCs w:val="24"/>
        </w:rPr>
      </w:pPr>
    </w:p>
    <w:p w:rsidR="00E76AC5" w:rsidRPr="00D269DA" w:rsidRDefault="00E76AC5" w:rsidP="00204BCD">
      <w:pPr>
        <w:pStyle w:val="PlainText"/>
        <w:rPr>
          <w:rFonts w:ascii="Verdana" w:hAnsi="Verdana"/>
          <w:sz w:val="24"/>
          <w:szCs w:val="24"/>
        </w:rPr>
      </w:pPr>
      <w:r w:rsidRPr="00D269DA">
        <w:rPr>
          <w:rFonts w:ascii="Verdana" w:hAnsi="Verdana"/>
          <w:sz w:val="24"/>
          <w:szCs w:val="24"/>
        </w:rPr>
        <w:t>“That pursuant to Standi</w:t>
      </w:r>
      <w:r>
        <w:rPr>
          <w:rFonts w:ascii="Verdana" w:hAnsi="Verdana"/>
          <w:sz w:val="24"/>
          <w:szCs w:val="24"/>
        </w:rPr>
        <w:t>ng Order No.13, Question number</w:t>
      </w:r>
      <w:r w:rsidRPr="00D269DA">
        <w:rPr>
          <w:rFonts w:ascii="Verdana" w:hAnsi="Verdana"/>
          <w:sz w:val="24"/>
          <w:szCs w:val="24"/>
        </w:rPr>
        <w:t xml:space="preserve"> 1</w:t>
      </w:r>
      <w:r>
        <w:rPr>
          <w:rFonts w:ascii="Verdana" w:hAnsi="Verdana"/>
          <w:sz w:val="24"/>
          <w:szCs w:val="24"/>
        </w:rPr>
        <w:t>5</w:t>
      </w:r>
      <w:r w:rsidRPr="00D269DA">
        <w:rPr>
          <w:rFonts w:ascii="Verdana" w:hAnsi="Verdana"/>
          <w:sz w:val="24"/>
          <w:szCs w:val="24"/>
        </w:rPr>
        <w:t xml:space="preserve"> be </w:t>
      </w:r>
      <w:r w:rsidRPr="00D269DA">
        <w:rPr>
          <w:rFonts w:ascii="Verdana" w:hAnsi="Verdana"/>
          <w:b/>
          <w:sz w:val="24"/>
          <w:szCs w:val="24"/>
        </w:rPr>
        <w:t>ADOPTED</w:t>
      </w:r>
      <w:r w:rsidRPr="00D269DA">
        <w:rPr>
          <w:rFonts w:ascii="Verdana" w:hAnsi="Verdana"/>
          <w:sz w:val="24"/>
          <w:szCs w:val="24"/>
        </w:rPr>
        <w:t xml:space="preserve"> and </w:t>
      </w:r>
      <w:r w:rsidRPr="00D269DA">
        <w:rPr>
          <w:rFonts w:ascii="Verdana" w:hAnsi="Verdana"/>
          <w:b/>
          <w:sz w:val="24"/>
          <w:szCs w:val="24"/>
        </w:rPr>
        <w:t>APPROVED</w:t>
      </w:r>
      <w:r w:rsidRPr="00D269DA">
        <w:rPr>
          <w:rFonts w:ascii="Verdana" w:hAnsi="Verdana"/>
          <w:sz w:val="24"/>
          <w:szCs w:val="24"/>
        </w:rPr>
        <w:t>.”</w:t>
      </w:r>
    </w:p>
    <w:p w:rsidR="00E76AC5" w:rsidRPr="00C73FE8"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4C363B">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387</w:t>
      </w:r>
      <w:r w:rsidRPr="003827F3">
        <w:rPr>
          <w:rFonts w:ascii="Verdana" w:hAnsi="Verdana"/>
          <w:b/>
          <w:sz w:val="24"/>
          <w:szCs w:val="24"/>
          <w:u w:val="single"/>
        </w:rPr>
        <w:t>/15</w:t>
      </w:r>
      <w:r>
        <w:rPr>
          <w:rFonts w:ascii="Verdana" w:hAnsi="Verdana"/>
          <w:b/>
          <w:sz w:val="24"/>
          <w:szCs w:val="24"/>
          <w:u w:val="single"/>
        </w:rPr>
        <w:t xml:space="preserve">  TAKING IN CHARGE OF THE PADDOCKS ESTATE</w:t>
      </w:r>
    </w:p>
    <w:p w:rsidR="00E76AC5" w:rsidRDefault="00E76AC5" w:rsidP="00F214E9">
      <w:pPr>
        <w:pStyle w:val="PlainText"/>
        <w:rPr>
          <w:rFonts w:ascii="Verdana" w:hAnsi="Verdana"/>
          <w:sz w:val="24"/>
          <w:szCs w:val="24"/>
        </w:rPr>
      </w:pPr>
    </w:p>
    <w:p w:rsidR="00E76AC5" w:rsidRPr="004C363B" w:rsidRDefault="00E76AC5" w:rsidP="00F214E9">
      <w:pPr>
        <w:pStyle w:val="PlainText"/>
        <w:rPr>
          <w:rFonts w:ascii="Verdana" w:hAnsi="Verdana"/>
          <w:b/>
          <w:sz w:val="24"/>
          <w:szCs w:val="24"/>
        </w:rPr>
      </w:pPr>
      <w:r w:rsidRPr="004C363B">
        <w:rPr>
          <w:rFonts w:ascii="Verdana" w:hAnsi="Verdana"/>
          <w:b/>
          <w:sz w:val="24"/>
          <w:szCs w:val="24"/>
        </w:rPr>
        <w:t xml:space="preserve">Question (15):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4C363B">
        <w:rPr>
          <w:rFonts w:ascii="Verdana" w:hAnsi="Verdana"/>
          <w:b/>
          <w:sz w:val="24"/>
          <w:szCs w:val="24"/>
        </w:rPr>
        <w:t xml:space="preserve">Item ID: 44739 </w:t>
      </w:r>
    </w:p>
    <w:p w:rsidR="00E76AC5" w:rsidRDefault="00E76AC5" w:rsidP="00F214E9">
      <w:pPr>
        <w:pStyle w:val="PlainText"/>
        <w:rPr>
          <w:rFonts w:ascii="Verdana" w:hAnsi="Verdana"/>
          <w:sz w:val="24"/>
          <w:szCs w:val="24"/>
        </w:rPr>
      </w:pPr>
      <w:r w:rsidRPr="00C73FE8">
        <w:rPr>
          <w:rFonts w:ascii="Verdana" w:hAnsi="Verdana"/>
          <w:sz w:val="24"/>
          <w:szCs w:val="24"/>
        </w:rPr>
        <w:t>"To ask the Chief Executive for a detailed update on the planned taking-in-charge of The Paddocks estate?</w:t>
      </w:r>
    </w:p>
    <w:p w:rsidR="00E76AC5" w:rsidRPr="000F47F3" w:rsidRDefault="00E76AC5" w:rsidP="000F47F3">
      <w:pPr>
        <w:spacing w:before="100" w:beforeAutospacing="1" w:after="100" w:afterAutospacing="1"/>
        <w:rPr>
          <w:rFonts w:ascii="Verdana" w:hAnsi="Verdana"/>
        </w:rPr>
      </w:pPr>
      <w:r w:rsidRPr="000F47F3">
        <w:rPr>
          <w:rFonts w:ascii="Verdana" w:hAnsi="Verdana"/>
          <w:b/>
          <w:bCs/>
        </w:rPr>
        <w:t>REPLY:</w:t>
      </w:r>
    </w:p>
    <w:p w:rsidR="00E76AC5" w:rsidRPr="000F47F3" w:rsidRDefault="00E76AC5" w:rsidP="000F47F3">
      <w:pPr>
        <w:spacing w:before="100" w:beforeAutospacing="1" w:after="100" w:afterAutospacing="1"/>
        <w:rPr>
          <w:rFonts w:ascii="Verdana" w:hAnsi="Verdana"/>
        </w:rPr>
      </w:pPr>
      <w:r w:rsidRPr="000F47F3">
        <w:rPr>
          <w:rFonts w:ascii="Verdana" w:hAnsi="Verdana"/>
        </w:rPr>
        <w:t>Taking in charge works are being carried out for the receiver for Maplewood Holmes Ltd.  In addition Kingscroft have purchased 39 unfinished units and are completing these and carrying out associated works to Council standards.</w:t>
      </w:r>
    </w:p>
    <w:p w:rsidR="00E76AC5" w:rsidRDefault="00E76AC5" w:rsidP="00F214E9">
      <w:pPr>
        <w:pStyle w:val="PlainText"/>
        <w:rPr>
          <w:rFonts w:ascii="Verdana" w:hAnsi="Verdana"/>
          <w:sz w:val="24"/>
          <w:szCs w:val="24"/>
        </w:rPr>
      </w:pPr>
    </w:p>
    <w:p w:rsidR="00E76AC5" w:rsidRPr="004C363B" w:rsidRDefault="00E76AC5" w:rsidP="004C363B">
      <w:pPr>
        <w:pStyle w:val="PlainText"/>
        <w:rPr>
          <w:rFonts w:ascii="Verdana" w:hAnsi="Verdana"/>
          <w:b/>
          <w:caps/>
          <w:sz w:val="24"/>
          <w:szCs w:val="24"/>
          <w:u w:val="single"/>
        </w:rPr>
      </w:pPr>
      <w:r w:rsidRPr="003827F3">
        <w:rPr>
          <w:rFonts w:ascii="Verdana" w:hAnsi="Verdana"/>
          <w:b/>
          <w:sz w:val="24"/>
          <w:szCs w:val="24"/>
          <w:u w:val="single"/>
        </w:rPr>
        <w:t>L/</w:t>
      </w:r>
      <w:r>
        <w:rPr>
          <w:rFonts w:ascii="Verdana" w:hAnsi="Verdana"/>
          <w:b/>
          <w:sz w:val="24"/>
          <w:szCs w:val="24"/>
          <w:u w:val="single"/>
        </w:rPr>
        <w:t>388</w:t>
      </w:r>
      <w:r w:rsidRPr="003827F3">
        <w:rPr>
          <w:rFonts w:ascii="Verdana" w:hAnsi="Verdana"/>
          <w:b/>
          <w:sz w:val="24"/>
          <w:szCs w:val="24"/>
          <w:u w:val="single"/>
        </w:rPr>
        <w:t>/15</w:t>
      </w:r>
      <w:r>
        <w:rPr>
          <w:rFonts w:ascii="Verdana" w:hAnsi="Verdana"/>
          <w:b/>
          <w:sz w:val="24"/>
          <w:szCs w:val="24"/>
          <w:u w:val="single"/>
        </w:rPr>
        <w:t xml:space="preserve"> </w:t>
      </w:r>
      <w:r w:rsidRPr="004C363B">
        <w:rPr>
          <w:rFonts w:ascii="Verdana" w:hAnsi="Verdana"/>
          <w:b/>
          <w:caps/>
          <w:sz w:val="24"/>
          <w:szCs w:val="24"/>
          <w:u w:val="single"/>
        </w:rPr>
        <w:t xml:space="preserve">Planning Files </w:t>
      </w:r>
    </w:p>
    <w:p w:rsidR="00E76AC5" w:rsidRDefault="00E76AC5" w:rsidP="004C363B">
      <w:pPr>
        <w:pStyle w:val="PlainText"/>
        <w:rPr>
          <w:rFonts w:ascii="Verdana" w:hAnsi="Verdana"/>
          <w:b/>
          <w:sz w:val="24"/>
          <w:szCs w:val="24"/>
          <w:u w:val="single"/>
        </w:rPr>
      </w:pPr>
    </w:p>
    <w:p w:rsidR="00E76AC5" w:rsidRPr="004C363B" w:rsidRDefault="00E76AC5" w:rsidP="00F214E9">
      <w:pPr>
        <w:pStyle w:val="PlainText"/>
        <w:rPr>
          <w:rFonts w:ascii="Verdana" w:hAnsi="Verdana"/>
          <w:b/>
          <w:sz w:val="24"/>
          <w:szCs w:val="24"/>
        </w:rPr>
      </w:pPr>
      <w:r w:rsidRPr="004C363B">
        <w:rPr>
          <w:rFonts w:ascii="Verdana" w:hAnsi="Verdana"/>
          <w:b/>
          <w:sz w:val="24"/>
          <w:szCs w:val="24"/>
        </w:rPr>
        <w:t xml:space="preserve">H-I (15): Planning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C363B">
        <w:rPr>
          <w:rFonts w:ascii="Verdana" w:hAnsi="Verdana"/>
          <w:b/>
          <w:sz w:val="24"/>
          <w:szCs w:val="24"/>
        </w:rPr>
        <w:t xml:space="preserve">Item ID: 44733 </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A. Large Applications Under Consideration </w:t>
      </w:r>
    </w:p>
    <w:p w:rsidR="00E76AC5" w:rsidRPr="001338CA" w:rsidRDefault="00E76AC5" w:rsidP="00827C93">
      <w:pPr>
        <w:rPr>
          <w:rFonts w:ascii="Tahoma" w:hAnsi="Tahoma" w:cs="Tahoma"/>
        </w:rPr>
      </w:pPr>
      <w:r w:rsidRPr="001338CA">
        <w:rPr>
          <w:rFonts w:ascii="Tahoma" w:hAnsi="Tahoma" w:cs="Tahoma"/>
          <w:b/>
        </w:rPr>
        <w:t>File Discussed</w:t>
      </w:r>
      <w:r w:rsidRPr="001338CA">
        <w:rPr>
          <w:rFonts w:ascii="Tahoma" w:hAnsi="Tahoma" w:cs="Tahoma"/>
        </w:rPr>
        <w:t>:</w:t>
      </w:r>
      <w:r w:rsidRPr="001338CA">
        <w:rPr>
          <w:rFonts w:ascii="Tahoma" w:hAnsi="Tahoma" w:cs="Tahoma"/>
        </w:rPr>
        <w:tab/>
      </w:r>
      <w:r w:rsidRPr="001338CA">
        <w:rPr>
          <w:rFonts w:ascii="Tahoma" w:hAnsi="Tahoma" w:cs="Tahoma"/>
        </w:rPr>
        <w:tab/>
      </w:r>
      <w:r w:rsidRPr="001338CA">
        <w:rPr>
          <w:rFonts w:ascii="Tahoma" w:hAnsi="Tahoma" w:cs="Tahoma"/>
        </w:rPr>
        <w:tab/>
        <w:t>SD15A/00</w:t>
      </w:r>
      <w:r>
        <w:rPr>
          <w:rFonts w:ascii="Tahoma" w:hAnsi="Tahoma" w:cs="Tahoma"/>
        </w:rPr>
        <w:t>12</w:t>
      </w:r>
    </w:p>
    <w:p w:rsidR="00E76AC5" w:rsidRPr="001338CA" w:rsidRDefault="00E76AC5" w:rsidP="00827C93">
      <w:pPr>
        <w:rPr>
          <w:rFonts w:ascii="Tahoma" w:hAnsi="Tahoma" w:cs="Tahoma"/>
        </w:rPr>
      </w:pPr>
    </w:p>
    <w:p w:rsidR="00E76AC5" w:rsidRPr="001338CA" w:rsidRDefault="00E76AC5" w:rsidP="00827C93">
      <w:pPr>
        <w:ind w:left="3600" w:hanging="3600"/>
        <w:rPr>
          <w:rFonts w:ascii="Tahoma" w:hAnsi="Tahoma" w:cs="Tahoma"/>
        </w:rPr>
      </w:pPr>
      <w:r w:rsidRPr="001338CA">
        <w:rPr>
          <w:rFonts w:ascii="Tahoma" w:hAnsi="Tahoma" w:cs="Tahoma"/>
          <w:b/>
        </w:rPr>
        <w:t>Location</w:t>
      </w:r>
      <w:r>
        <w:rPr>
          <w:rFonts w:ascii="Tahoma" w:hAnsi="Tahoma" w:cs="Tahoma"/>
        </w:rPr>
        <w:t>:</w:t>
      </w:r>
      <w:r>
        <w:rPr>
          <w:rFonts w:ascii="Tahoma" w:hAnsi="Tahoma" w:cs="Tahoma"/>
        </w:rPr>
        <w:tab/>
      </w:r>
      <w:r w:rsidRPr="001C15A2">
        <w:rPr>
          <w:rFonts w:ascii="Tahoma" w:hAnsi="Tahoma" w:cs="Tahoma"/>
          <w:lang w:val="en-IE"/>
        </w:rPr>
        <w:t>St. Edmunds, St. Lomans Road, Palmerstown, Dublin 20.</w:t>
      </w:r>
    </w:p>
    <w:p w:rsidR="00E76AC5" w:rsidRPr="001338CA" w:rsidRDefault="00E76AC5" w:rsidP="00827C93">
      <w:pPr>
        <w:ind w:left="3600" w:hanging="3600"/>
        <w:rPr>
          <w:rFonts w:ascii="Tahoma" w:hAnsi="Tahoma" w:cs="Tahoma"/>
        </w:rPr>
      </w:pPr>
    </w:p>
    <w:p w:rsidR="00E76AC5" w:rsidRDefault="00E76AC5" w:rsidP="00827C93">
      <w:pPr>
        <w:ind w:left="3600" w:hanging="3600"/>
      </w:pPr>
      <w:r w:rsidRPr="001338CA">
        <w:rPr>
          <w:rFonts w:ascii="Tahoma" w:hAnsi="Tahoma" w:cs="Tahoma"/>
          <w:b/>
        </w:rPr>
        <w:t>Comments</w:t>
      </w:r>
      <w:r w:rsidRPr="001338CA">
        <w:rPr>
          <w:rFonts w:ascii="Tahoma" w:hAnsi="Tahoma" w:cs="Tahoma"/>
        </w:rPr>
        <w:t>:</w:t>
      </w:r>
      <w:r>
        <w:rPr>
          <w:rFonts w:ascii="Tahoma" w:hAnsi="Tahoma" w:cs="Tahoma"/>
        </w:rPr>
        <w:tab/>
        <w:t>Councillors E. O’Brien, V Casserly, W. Lavelle, G. O’Connell, L. O’Toole, P.N. Gogarty, R. Nolan and D. O’Brien all noted the application.</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9141E0">
        <w:rPr>
          <w:rFonts w:ascii="Verdana" w:hAnsi="Verdana"/>
          <w:b/>
          <w:sz w:val="24"/>
          <w:szCs w:val="24"/>
        </w:rPr>
        <w:t>B.</w:t>
      </w:r>
      <w:r w:rsidRPr="00C73FE8">
        <w:rPr>
          <w:rFonts w:ascii="Verdana" w:hAnsi="Verdana"/>
          <w:sz w:val="24"/>
          <w:szCs w:val="24"/>
        </w:rPr>
        <w:t xml:space="preserve"> Files Requested by Members </w:t>
      </w:r>
      <w:r>
        <w:rPr>
          <w:rFonts w:ascii="Verdana" w:hAnsi="Verdana"/>
          <w:sz w:val="24"/>
          <w:szCs w:val="24"/>
        </w:rPr>
        <w:br/>
        <w:t xml:space="preserve">It was </w:t>
      </w:r>
      <w:r w:rsidRPr="009141E0">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55658B">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389</w:t>
      </w:r>
      <w:r w:rsidRPr="003827F3">
        <w:rPr>
          <w:rFonts w:ascii="Verdana" w:hAnsi="Verdana"/>
          <w:b/>
          <w:sz w:val="24"/>
          <w:szCs w:val="24"/>
          <w:u w:val="single"/>
        </w:rPr>
        <w:t>/15</w:t>
      </w:r>
      <w:r>
        <w:rPr>
          <w:rFonts w:ascii="Verdana" w:hAnsi="Verdana"/>
          <w:b/>
          <w:sz w:val="24"/>
          <w:szCs w:val="24"/>
          <w:u w:val="single"/>
        </w:rPr>
        <w:t xml:space="preserve"> NEW WORKS </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Pr="0055658B" w:rsidRDefault="00E76AC5" w:rsidP="00F214E9">
      <w:pPr>
        <w:pStyle w:val="PlainText"/>
        <w:rPr>
          <w:rFonts w:ascii="Verdana" w:hAnsi="Verdana"/>
          <w:b/>
          <w:sz w:val="24"/>
          <w:szCs w:val="24"/>
        </w:rPr>
      </w:pPr>
      <w:r w:rsidRPr="0055658B">
        <w:rPr>
          <w:rFonts w:ascii="Verdana" w:hAnsi="Verdana"/>
          <w:b/>
          <w:sz w:val="24"/>
          <w:szCs w:val="24"/>
        </w:rPr>
        <w:t xml:space="preserve">H-I (16): Planning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5658B">
        <w:rPr>
          <w:rFonts w:ascii="Verdana" w:hAnsi="Verdana"/>
          <w:b/>
          <w:sz w:val="24"/>
          <w:szCs w:val="24"/>
        </w:rPr>
        <w:t xml:space="preserve"> Item ID: 44732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55658B">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55658B">
      <w:pPr>
        <w:pStyle w:val="PlainText"/>
        <w:rPr>
          <w:rFonts w:ascii="Verdana" w:hAnsi="Verdana"/>
          <w:b/>
          <w:sz w:val="24"/>
          <w:szCs w:val="24"/>
          <w:u w:val="single"/>
        </w:rPr>
      </w:pPr>
    </w:p>
    <w:p w:rsidR="00E76AC5" w:rsidRDefault="00E76AC5" w:rsidP="0055658B">
      <w:pPr>
        <w:pStyle w:val="PlainText"/>
        <w:rPr>
          <w:rFonts w:ascii="Verdana" w:hAnsi="Verdana"/>
          <w:b/>
          <w:sz w:val="24"/>
          <w:szCs w:val="24"/>
          <w:u w:val="single"/>
        </w:rPr>
      </w:pPr>
    </w:p>
    <w:p w:rsidR="00E76AC5" w:rsidRDefault="00E76AC5" w:rsidP="0055658B">
      <w:pPr>
        <w:pStyle w:val="PlainText"/>
        <w:rPr>
          <w:rFonts w:ascii="Verdana" w:hAnsi="Verdana"/>
          <w:b/>
          <w:sz w:val="24"/>
          <w:szCs w:val="24"/>
          <w:u w:val="single"/>
        </w:rPr>
      </w:pPr>
    </w:p>
    <w:p w:rsidR="00E76AC5" w:rsidRDefault="00E76AC5" w:rsidP="0055658B">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390</w:t>
      </w:r>
      <w:r w:rsidRPr="003827F3">
        <w:rPr>
          <w:rFonts w:ascii="Verdana" w:hAnsi="Verdana"/>
          <w:b/>
          <w:sz w:val="24"/>
          <w:szCs w:val="24"/>
          <w:u w:val="single"/>
        </w:rPr>
        <w:t>/15</w:t>
      </w:r>
      <w:r>
        <w:rPr>
          <w:rFonts w:ascii="Verdana" w:hAnsi="Verdana"/>
          <w:b/>
          <w:sz w:val="24"/>
          <w:szCs w:val="24"/>
          <w:u w:val="single"/>
        </w:rPr>
        <w:t xml:space="preserve"> CORRESPONDENCE </w:t>
      </w:r>
    </w:p>
    <w:p w:rsidR="00E76AC5" w:rsidRDefault="00E76AC5" w:rsidP="00F214E9">
      <w:pPr>
        <w:pStyle w:val="PlainText"/>
        <w:rPr>
          <w:rFonts w:ascii="Verdana" w:hAnsi="Verdana"/>
          <w:b/>
          <w:sz w:val="24"/>
          <w:szCs w:val="24"/>
        </w:rPr>
      </w:pPr>
    </w:p>
    <w:p w:rsidR="00E76AC5" w:rsidRPr="0055658B" w:rsidRDefault="00E76AC5" w:rsidP="00F214E9">
      <w:pPr>
        <w:pStyle w:val="PlainText"/>
        <w:rPr>
          <w:rFonts w:ascii="Verdana" w:hAnsi="Verdana"/>
          <w:b/>
          <w:sz w:val="24"/>
          <w:szCs w:val="24"/>
        </w:rPr>
      </w:pPr>
      <w:r w:rsidRPr="0055658B">
        <w:rPr>
          <w:rFonts w:ascii="Verdana" w:hAnsi="Verdana"/>
          <w:b/>
          <w:sz w:val="24"/>
          <w:szCs w:val="24"/>
        </w:rPr>
        <w:t xml:space="preserve">Correspondence (10): Planning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5658B">
        <w:rPr>
          <w:rFonts w:ascii="Verdana" w:hAnsi="Verdana"/>
          <w:b/>
          <w:sz w:val="24"/>
          <w:szCs w:val="24"/>
        </w:rPr>
        <w:t xml:space="preserve"> Item ID: 44734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55658B">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55658B">
      <w:pPr>
        <w:pStyle w:val="PlainText"/>
        <w:rPr>
          <w:rFonts w:ascii="Verdana" w:hAnsi="Verdana"/>
          <w:b/>
          <w:sz w:val="24"/>
          <w:szCs w:val="24"/>
          <w:u w:val="single"/>
        </w:rPr>
      </w:pPr>
    </w:p>
    <w:p w:rsidR="00E76AC5" w:rsidRDefault="00E76AC5" w:rsidP="0055658B">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391</w:t>
      </w:r>
      <w:r w:rsidRPr="003827F3">
        <w:rPr>
          <w:rFonts w:ascii="Verdana" w:hAnsi="Verdana"/>
          <w:b/>
          <w:sz w:val="24"/>
          <w:szCs w:val="24"/>
          <w:u w:val="single"/>
        </w:rPr>
        <w:t>/15</w:t>
      </w:r>
      <w:r>
        <w:rPr>
          <w:rFonts w:ascii="Verdana" w:hAnsi="Verdana"/>
          <w:b/>
          <w:sz w:val="24"/>
          <w:szCs w:val="24"/>
          <w:u w:val="single"/>
        </w:rPr>
        <w:t xml:space="preserve"> </w:t>
      </w:r>
      <w:r w:rsidRPr="0055658B">
        <w:rPr>
          <w:rFonts w:ascii="Verdana" w:hAnsi="Verdana"/>
          <w:b/>
          <w:caps/>
          <w:sz w:val="24"/>
          <w:szCs w:val="24"/>
          <w:u w:val="single"/>
        </w:rPr>
        <w:t>Cathaoirleach's Business</w:t>
      </w:r>
      <w:r>
        <w:rPr>
          <w:rFonts w:ascii="Verdana" w:hAnsi="Verdana"/>
          <w:b/>
          <w:caps/>
          <w:sz w:val="24"/>
          <w:szCs w:val="24"/>
          <w:u w:val="single"/>
        </w:rPr>
        <w:t>-sports &amp; community hall in adamstown</w:t>
      </w:r>
    </w:p>
    <w:p w:rsidR="00E76AC5" w:rsidRPr="0055658B" w:rsidRDefault="00E76AC5" w:rsidP="00F214E9">
      <w:pPr>
        <w:pStyle w:val="PlainText"/>
        <w:rPr>
          <w:rFonts w:ascii="Verdana" w:hAnsi="Verdana"/>
          <w:b/>
          <w:sz w:val="24"/>
          <w:szCs w:val="24"/>
        </w:rPr>
      </w:pPr>
      <w:r w:rsidRPr="0055658B">
        <w:rPr>
          <w:rFonts w:ascii="Verdana" w:hAnsi="Verdana"/>
          <w:b/>
          <w:sz w:val="24"/>
          <w:szCs w:val="24"/>
        </w:rPr>
        <w:t>Motion (12):</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5658B">
        <w:rPr>
          <w:rFonts w:ascii="Verdana" w:hAnsi="Verdana"/>
          <w:b/>
          <w:sz w:val="24"/>
          <w:szCs w:val="24"/>
        </w:rPr>
        <w:t xml:space="preserve"> Item ID: 44744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proposed by </w:t>
      </w:r>
      <w:r w:rsidRPr="00C73FE8">
        <w:rPr>
          <w:rFonts w:ascii="Verdana" w:hAnsi="Verdana"/>
          <w:sz w:val="24"/>
          <w:szCs w:val="24"/>
        </w:rPr>
        <w:t>Councillor P. Gogarty</w:t>
      </w:r>
      <w:r>
        <w:rPr>
          <w:rFonts w:ascii="Verdana" w:hAnsi="Verdana"/>
          <w:sz w:val="24"/>
          <w:szCs w:val="24"/>
        </w:rPr>
        <w:t xml:space="preserve"> seconded by Councillor L. O’Toole.</w:t>
      </w:r>
      <w:r w:rsidRPr="00C73FE8">
        <w:rPr>
          <w:rFonts w:ascii="Verdana" w:hAnsi="Verdana"/>
          <w:sz w:val="24"/>
          <w:szCs w:val="24"/>
        </w:rPr>
        <w:t xml:space="preserve">  </w:t>
      </w:r>
    </w:p>
    <w:p w:rsidR="00E76AC5" w:rsidRPr="00C73FE8"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r w:rsidRPr="00C73FE8">
        <w:rPr>
          <w:rFonts w:ascii="Verdana" w:hAnsi="Verdana"/>
          <w:sz w:val="24"/>
          <w:szCs w:val="24"/>
        </w:rPr>
        <w:t>"That the Chief Executive report on ongoing discussions with the developer in relation to the planned sports and community hall in Adamstown and to reaffirm that such discussions will be concluded and a clearer picture given before the summer break, as indicated at the April ACM."</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rPr>
      </w:pPr>
      <w:r>
        <w:rPr>
          <w:rFonts w:ascii="Verdana" w:hAnsi="Verdana"/>
          <w:sz w:val="24"/>
          <w:szCs w:val="24"/>
        </w:rPr>
        <w:t xml:space="preserve">The following report by the Chief Executive was </w:t>
      </w:r>
      <w:r w:rsidRPr="0055658B">
        <w:rPr>
          <w:rFonts w:ascii="Verdana" w:hAnsi="Verdana"/>
          <w:b/>
          <w:sz w:val="24"/>
          <w:szCs w:val="24"/>
        </w:rPr>
        <w:t>READ:</w:t>
      </w:r>
    </w:p>
    <w:p w:rsidR="00E76AC5" w:rsidRDefault="00E76AC5" w:rsidP="009E04E2">
      <w:pPr>
        <w:pStyle w:val="NormalWeb"/>
        <w:rPr>
          <w:rFonts w:ascii="Verdana" w:hAnsi="Verdana"/>
        </w:rPr>
      </w:pPr>
      <w:r>
        <w:rPr>
          <w:rFonts w:ascii="Verdana" w:hAnsi="Verdana"/>
        </w:rPr>
        <w:t>“In relation to the School Sports hall, primary responsibility rests with developer further to prior agreements with ETB (school patron) and we cannot unilaterally interfere with that responsibility.  We are however very concerned with the delay in delivery and are in discussion with both parties to assist in the provision of same. </w:t>
      </w:r>
    </w:p>
    <w:p w:rsidR="00E76AC5" w:rsidRDefault="00E76AC5" w:rsidP="009E04E2">
      <w:pPr>
        <w:pStyle w:val="NormalWeb"/>
        <w:rPr>
          <w:rFonts w:ascii="Verdana" w:hAnsi="Verdana"/>
        </w:rPr>
      </w:pPr>
      <w:r>
        <w:rPr>
          <w:rFonts w:ascii="Verdana" w:hAnsi="Verdana"/>
        </w:rPr>
        <w:t>This includes consideration of a proposal from the developer that seeks to adress provision of the school sports hall in the context of a number of other Adamstown SDZ requirements, including a community centre.  In the meantime, provision of the school sports hall remains a developer/ETB led responsibility and not an SDCC-led Project.</w:t>
      </w:r>
    </w:p>
    <w:p w:rsidR="00E76AC5" w:rsidRDefault="00E76AC5" w:rsidP="009E04E2">
      <w:pPr>
        <w:pStyle w:val="NormalWeb"/>
        <w:rPr>
          <w:rFonts w:ascii="Verdana" w:hAnsi="Verdana"/>
        </w:rPr>
      </w:pPr>
      <w:r>
        <w:rPr>
          <w:rFonts w:ascii="Verdana" w:hAnsi="Verdana"/>
        </w:rPr>
        <w:t>SDCC may have a role should all parties agree to a delivery mechanism within the overall context of the SDZ, but this assumes the developer can properly satisfy a number of requirements including the provision of a Sports Hall and that the ETB in turn is in a position to agree and to step out of its prior arrangement with the developer.”</w:t>
      </w:r>
    </w:p>
    <w:p w:rsidR="00E76AC5" w:rsidRDefault="00E76AC5" w:rsidP="009E04E2">
      <w:pPr>
        <w:pStyle w:val="NormalWeb"/>
        <w:rPr>
          <w:rFonts w:ascii="Verdana" w:hAnsi="Verdana"/>
        </w:rPr>
      </w:pPr>
      <w:r>
        <w:rPr>
          <w:rFonts w:ascii="Verdana" w:hAnsi="Verdana"/>
        </w:rPr>
        <w:t xml:space="preserve">Following contributions from Councillor P. Gogarty, L. O’Toole, W. Lavelle, D. O’Brien, Ms. A. Hyland, Senior Executive Planner responded to queries raised and the report was </w:t>
      </w:r>
      <w:r w:rsidRPr="00861DAE">
        <w:rPr>
          <w:rFonts w:ascii="Verdana" w:hAnsi="Verdana"/>
          <w:b/>
        </w:rPr>
        <w:t>NOTED.</w:t>
      </w:r>
    </w:p>
    <w:p w:rsidR="00E76AC5" w:rsidRDefault="00E76AC5" w:rsidP="00F214E9">
      <w:pPr>
        <w:pStyle w:val="PlainText"/>
        <w:rPr>
          <w:rFonts w:ascii="Verdana" w:hAnsi="Verdana"/>
          <w:sz w:val="24"/>
          <w:szCs w:val="24"/>
        </w:rPr>
      </w:pPr>
      <w:r>
        <w:rPr>
          <w:rFonts w:ascii="Verdana" w:hAnsi="Verdana"/>
          <w:sz w:val="24"/>
          <w:szCs w:val="24"/>
        </w:rPr>
        <w:t xml:space="preserve">It was </w:t>
      </w:r>
      <w:r w:rsidRPr="003D230B">
        <w:rPr>
          <w:rFonts w:ascii="Verdana" w:hAnsi="Verdana"/>
          <w:b/>
          <w:sz w:val="24"/>
          <w:szCs w:val="24"/>
        </w:rPr>
        <w:t>AGREED</w:t>
      </w:r>
      <w:r>
        <w:rPr>
          <w:rFonts w:ascii="Verdana" w:hAnsi="Verdana"/>
          <w:sz w:val="24"/>
          <w:szCs w:val="24"/>
        </w:rPr>
        <w:t xml:space="preserve"> to take the following Motion 13 in conjunction with the above.</w:t>
      </w:r>
    </w:p>
    <w:p w:rsidR="00E76AC5" w:rsidRDefault="00E76AC5" w:rsidP="000B3BE8">
      <w:pPr>
        <w:pStyle w:val="PlainText"/>
        <w:rPr>
          <w:rFonts w:ascii="Verdana" w:hAnsi="Verdana"/>
          <w:b/>
          <w:sz w:val="24"/>
          <w:szCs w:val="24"/>
          <w:u w:val="single"/>
        </w:rPr>
      </w:pPr>
    </w:p>
    <w:p w:rsidR="00E76AC5" w:rsidRDefault="00E76AC5" w:rsidP="00F214E9">
      <w:pPr>
        <w:pStyle w:val="PlainText"/>
        <w:rPr>
          <w:rFonts w:ascii="Verdana" w:hAnsi="Verdana"/>
          <w:sz w:val="24"/>
          <w:szCs w:val="24"/>
        </w:rPr>
      </w:pPr>
    </w:p>
    <w:p w:rsidR="00E76AC5" w:rsidRPr="000B3BE8" w:rsidRDefault="00E76AC5" w:rsidP="00F214E9">
      <w:pPr>
        <w:pStyle w:val="PlainText"/>
        <w:rPr>
          <w:rFonts w:ascii="Verdana" w:hAnsi="Verdana"/>
          <w:b/>
          <w:sz w:val="24"/>
          <w:szCs w:val="24"/>
        </w:rPr>
      </w:pPr>
      <w:r w:rsidRPr="000B3BE8">
        <w:rPr>
          <w:rFonts w:ascii="Verdana" w:hAnsi="Verdana"/>
          <w:b/>
          <w:sz w:val="24"/>
          <w:szCs w:val="24"/>
        </w:rPr>
        <w:t>Motion (13):</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0B3BE8">
        <w:rPr>
          <w:rFonts w:ascii="Verdana" w:hAnsi="Verdana"/>
          <w:b/>
          <w:sz w:val="24"/>
          <w:szCs w:val="24"/>
        </w:rPr>
        <w:t xml:space="preserve"> Item ID: 44412 </w:t>
      </w:r>
    </w:p>
    <w:p w:rsidR="00E76AC5" w:rsidRDefault="00E76AC5" w:rsidP="00F214E9">
      <w:pPr>
        <w:pStyle w:val="PlainText"/>
        <w:rPr>
          <w:rFonts w:ascii="Verdana" w:hAnsi="Verdana"/>
          <w:sz w:val="24"/>
          <w:szCs w:val="24"/>
        </w:rPr>
      </w:pPr>
      <w:r>
        <w:rPr>
          <w:rFonts w:ascii="Verdana" w:hAnsi="Verdana"/>
          <w:sz w:val="24"/>
          <w:szCs w:val="24"/>
        </w:rPr>
        <w:t xml:space="preserve">It was proposed by </w:t>
      </w:r>
      <w:r w:rsidRPr="00C73FE8">
        <w:rPr>
          <w:rFonts w:ascii="Verdana" w:hAnsi="Verdana"/>
          <w:sz w:val="24"/>
          <w:szCs w:val="24"/>
        </w:rPr>
        <w:t>Councillor W. Lavelle</w:t>
      </w:r>
      <w:r>
        <w:rPr>
          <w:rFonts w:ascii="Verdana" w:hAnsi="Verdana"/>
          <w:sz w:val="24"/>
          <w:szCs w:val="24"/>
        </w:rPr>
        <w:t xml:space="preserve"> seconded by Councillor E. O’Brien.</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sz w:val="24"/>
          <w:szCs w:val="24"/>
        </w:rPr>
      </w:pPr>
      <w:r w:rsidRPr="00C73FE8">
        <w:rPr>
          <w:rFonts w:ascii="Verdana" w:hAnsi="Verdana"/>
          <w:sz w:val="24"/>
          <w:szCs w:val="24"/>
        </w:rPr>
        <w:t>"That this Area Committee requests the Chief Executive to present a detailed update on the discussions ongoing with developers of Adamstown in relation to the delivery of a much-needed new multi-functional Sports &amp; Community Hall, including a sports hall for Adamstown Community College; and to provide details on the emerging funding and management options being considered by the Council; and the Council’s response to the proposals submitted by the developers as referred to at the March meeting of this Committee."</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rPr>
      </w:pPr>
      <w:r>
        <w:rPr>
          <w:rFonts w:ascii="Verdana" w:hAnsi="Verdana"/>
          <w:sz w:val="24"/>
          <w:szCs w:val="24"/>
        </w:rPr>
        <w:t xml:space="preserve">The following report by the Chief Executive was </w:t>
      </w:r>
      <w:r w:rsidRPr="000B3BE8">
        <w:rPr>
          <w:rFonts w:ascii="Verdana" w:hAnsi="Verdana"/>
          <w:b/>
          <w:sz w:val="24"/>
          <w:szCs w:val="24"/>
        </w:rPr>
        <w:t>READ:</w:t>
      </w:r>
    </w:p>
    <w:p w:rsidR="00E76AC5" w:rsidRDefault="00E76AC5" w:rsidP="009E04E2">
      <w:pPr>
        <w:pStyle w:val="NormalWeb"/>
        <w:rPr>
          <w:rFonts w:ascii="Verdana" w:hAnsi="Verdana"/>
        </w:rPr>
      </w:pPr>
      <w:r>
        <w:rPr>
          <w:rFonts w:ascii="Verdana" w:hAnsi="Verdana"/>
        </w:rPr>
        <w:t>“In relation to the School Sports hall, primary responsibility rests with developer further to prior agreements with ETB (school patron) and we cannot unilaterally interfere with that responsibility.  We are however very concerned with the delay in delivery and are in discussion with both parties to assist in the provision of same. </w:t>
      </w:r>
    </w:p>
    <w:p w:rsidR="00E76AC5" w:rsidRDefault="00E76AC5" w:rsidP="009E04E2">
      <w:pPr>
        <w:pStyle w:val="NormalWeb"/>
        <w:rPr>
          <w:rFonts w:ascii="Verdana" w:hAnsi="Verdana"/>
        </w:rPr>
      </w:pPr>
      <w:r>
        <w:rPr>
          <w:rFonts w:ascii="Verdana" w:hAnsi="Verdana"/>
        </w:rPr>
        <w:t>This includes consideration of a proposal from the developer that seeks to adress provision of the school sports hall in the context of a number of other Adamstown SDZ requirements, including a community centre.  In the meantime, provision of the school sports hall remains a developer/ETB led responsibility and not an SDCC-led Project.</w:t>
      </w:r>
    </w:p>
    <w:p w:rsidR="00E76AC5" w:rsidRDefault="00E76AC5" w:rsidP="009E04E2">
      <w:pPr>
        <w:pStyle w:val="NormalWeb"/>
        <w:rPr>
          <w:rFonts w:ascii="Verdana" w:hAnsi="Verdana"/>
        </w:rPr>
      </w:pPr>
      <w:r>
        <w:rPr>
          <w:rFonts w:ascii="Verdana" w:hAnsi="Verdana"/>
        </w:rPr>
        <w:t>SDCC may have a role should all parties agree to a delivery mechanism within the overall context of the SDZ, but this assumes the developer can properly satisfy a number of requirements including the provision of a Sports Hall and that the ETB in turn is in a position to agree and to step out of its prior arrangement with the developer.”</w:t>
      </w:r>
    </w:p>
    <w:p w:rsidR="00E76AC5" w:rsidRDefault="00E76AC5" w:rsidP="009E04E2">
      <w:pPr>
        <w:pStyle w:val="NormalWeb"/>
        <w:rPr>
          <w:rFonts w:ascii="Verdana" w:hAnsi="Verdana"/>
        </w:rPr>
      </w:pPr>
      <w:r>
        <w:rPr>
          <w:rFonts w:ascii="Verdana" w:hAnsi="Verdana"/>
        </w:rPr>
        <w:t>The report was</w:t>
      </w:r>
      <w:r w:rsidRPr="00AC7042">
        <w:rPr>
          <w:rFonts w:ascii="Verdana" w:hAnsi="Verdana"/>
          <w:b/>
        </w:rPr>
        <w:t xml:space="preserve"> NOTED</w:t>
      </w:r>
      <w:r>
        <w:rPr>
          <w:rFonts w:ascii="Verdana" w:hAnsi="Verdana"/>
        </w:rPr>
        <w:tab/>
        <w:t>without debate.</w:t>
      </w:r>
    </w:p>
    <w:p w:rsidR="00E76AC5" w:rsidRDefault="00E76AC5" w:rsidP="000B3BE8">
      <w:pPr>
        <w:pStyle w:val="PlainText"/>
        <w:rPr>
          <w:rFonts w:ascii="Verdana" w:hAnsi="Verdana"/>
          <w:b/>
          <w:sz w:val="24"/>
          <w:szCs w:val="24"/>
          <w:u w:val="single"/>
        </w:rPr>
      </w:pPr>
    </w:p>
    <w:p w:rsidR="00E76AC5" w:rsidRDefault="00E76AC5" w:rsidP="000B3BE8">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392</w:t>
      </w:r>
      <w:r w:rsidRPr="003827F3">
        <w:rPr>
          <w:rFonts w:ascii="Verdana" w:hAnsi="Verdana"/>
          <w:b/>
          <w:sz w:val="24"/>
          <w:szCs w:val="24"/>
          <w:u w:val="single"/>
        </w:rPr>
        <w:t>/15</w:t>
      </w:r>
      <w:r>
        <w:rPr>
          <w:rFonts w:ascii="Verdana" w:hAnsi="Verdana"/>
          <w:b/>
          <w:sz w:val="24"/>
          <w:szCs w:val="24"/>
          <w:u w:val="single"/>
        </w:rPr>
        <w:t xml:space="preserve"> GRAFFITI ON AN INDUSTRIAL UNIT </w:t>
      </w:r>
    </w:p>
    <w:p w:rsidR="00E76AC5" w:rsidRDefault="00E76AC5" w:rsidP="00F214E9">
      <w:pPr>
        <w:pStyle w:val="PlainText"/>
        <w:rPr>
          <w:rFonts w:ascii="Verdana" w:hAnsi="Verdana"/>
          <w:sz w:val="24"/>
          <w:szCs w:val="24"/>
        </w:rPr>
      </w:pPr>
    </w:p>
    <w:p w:rsidR="00E76AC5" w:rsidRPr="00245683" w:rsidRDefault="00E76AC5" w:rsidP="00F214E9">
      <w:pPr>
        <w:pStyle w:val="PlainText"/>
        <w:rPr>
          <w:rFonts w:ascii="Verdana" w:hAnsi="Verdana"/>
          <w:b/>
          <w:sz w:val="24"/>
          <w:szCs w:val="24"/>
        </w:rPr>
      </w:pPr>
      <w:r w:rsidRPr="00245683">
        <w:rPr>
          <w:rFonts w:ascii="Verdana" w:hAnsi="Verdana"/>
          <w:b/>
          <w:sz w:val="24"/>
          <w:szCs w:val="24"/>
        </w:rPr>
        <w:t xml:space="preserve">Motion (14):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245683">
        <w:rPr>
          <w:rFonts w:ascii="Verdana" w:hAnsi="Verdana"/>
          <w:b/>
          <w:sz w:val="24"/>
          <w:szCs w:val="24"/>
        </w:rPr>
        <w:t xml:space="preserve">Item ID: 44754 </w:t>
      </w:r>
    </w:p>
    <w:p w:rsidR="00E76AC5" w:rsidRDefault="00E76AC5" w:rsidP="00F214E9">
      <w:pPr>
        <w:pStyle w:val="PlainText"/>
        <w:rPr>
          <w:rFonts w:ascii="Verdana" w:hAnsi="Verdana"/>
          <w:sz w:val="24"/>
          <w:szCs w:val="24"/>
        </w:rPr>
      </w:pPr>
      <w:r>
        <w:rPr>
          <w:rFonts w:ascii="Verdana" w:hAnsi="Verdana"/>
          <w:sz w:val="24"/>
          <w:szCs w:val="24"/>
        </w:rPr>
        <w:t xml:space="preserve">It was proposed by </w:t>
      </w:r>
      <w:r w:rsidRPr="00C73FE8">
        <w:rPr>
          <w:rFonts w:ascii="Verdana" w:hAnsi="Verdana"/>
          <w:sz w:val="24"/>
          <w:szCs w:val="24"/>
        </w:rPr>
        <w:t>Councillor G. O'Connell</w:t>
      </w:r>
      <w:r>
        <w:rPr>
          <w:rFonts w:ascii="Verdana" w:hAnsi="Verdana"/>
          <w:sz w:val="24"/>
          <w:szCs w:val="24"/>
        </w:rPr>
        <w:t xml:space="preserve"> seconded by Councillor D. O’Brien.</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sz w:val="24"/>
          <w:szCs w:val="24"/>
        </w:rPr>
      </w:pPr>
      <w:r w:rsidRPr="00C73FE8">
        <w:rPr>
          <w:rFonts w:ascii="Verdana" w:hAnsi="Verdana"/>
          <w:sz w:val="24"/>
          <w:szCs w:val="24"/>
        </w:rPr>
        <w:t>"To ask the Manger if it is acceptable that a building within an industrial area but due to its location contributes to the quality of the residential area, can have extensive graffiti and apparently this can be approved by the Planning Department without any input form the Public."</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rPr>
      </w:pPr>
      <w:r>
        <w:rPr>
          <w:rFonts w:ascii="Verdana" w:hAnsi="Verdana"/>
          <w:sz w:val="24"/>
          <w:szCs w:val="24"/>
        </w:rPr>
        <w:t xml:space="preserve">The following report by the Chief Executive was </w:t>
      </w:r>
      <w:r w:rsidRPr="000B3BE8">
        <w:rPr>
          <w:rFonts w:ascii="Verdana" w:hAnsi="Verdana"/>
          <w:b/>
          <w:sz w:val="24"/>
          <w:szCs w:val="24"/>
        </w:rPr>
        <w:t>READ:</w:t>
      </w:r>
    </w:p>
    <w:p w:rsidR="00E76AC5" w:rsidRDefault="00E76AC5" w:rsidP="00F745F7">
      <w:pPr>
        <w:pStyle w:val="NormalWeb"/>
        <w:rPr>
          <w:rFonts w:ascii="Verdana" w:hAnsi="Verdana"/>
        </w:rPr>
      </w:pPr>
      <w:r>
        <w:rPr>
          <w:rFonts w:ascii="Verdana" w:hAnsi="Verdana"/>
        </w:rPr>
        <w:t>Development that would render the external appearance of a building inconsistent with the character of adjoining buildings and/or an area is generally not exempt development and would normally require planning permission.  If there is a particular location where this has arisen or is about to arise as an issue it would be appropriate to bring it to the attention of the planning department.</w:t>
      </w:r>
    </w:p>
    <w:p w:rsidR="00E76AC5" w:rsidRDefault="00E76AC5" w:rsidP="00F745F7">
      <w:pPr>
        <w:pStyle w:val="NormalWeb"/>
        <w:rPr>
          <w:rFonts w:ascii="Verdana" w:hAnsi="Verdana"/>
        </w:rPr>
      </w:pPr>
      <w:r>
        <w:rPr>
          <w:rFonts w:ascii="Verdana" w:hAnsi="Verdana"/>
        </w:rPr>
        <w:t xml:space="preserve">Following contributions from Councillor G. O’Connell and D. O’Brien the report was </w:t>
      </w:r>
      <w:r w:rsidRPr="008C5571">
        <w:rPr>
          <w:rFonts w:ascii="Verdana" w:hAnsi="Verdana"/>
          <w:b/>
        </w:rPr>
        <w:t>NOTED</w:t>
      </w:r>
      <w:r>
        <w:rPr>
          <w:rFonts w:ascii="Verdana" w:hAnsi="Verdana"/>
        </w:rPr>
        <w:t>.</w:t>
      </w:r>
    </w:p>
    <w:p w:rsidR="00E76AC5" w:rsidRPr="00C73FE8"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Pr="00C73FE8" w:rsidRDefault="00E76AC5" w:rsidP="00F214E9">
      <w:pPr>
        <w:pStyle w:val="PlainText"/>
        <w:rPr>
          <w:rFonts w:ascii="Verdana" w:hAnsi="Verdana"/>
          <w:sz w:val="24"/>
          <w:szCs w:val="24"/>
        </w:rPr>
      </w:pPr>
    </w:p>
    <w:p w:rsidR="00E76AC5" w:rsidRPr="00C73FE8" w:rsidRDefault="00E76AC5" w:rsidP="00C73FE8">
      <w:pPr>
        <w:pStyle w:val="PlainText"/>
        <w:jc w:val="center"/>
        <w:rPr>
          <w:rFonts w:ascii="Verdana" w:hAnsi="Verdana"/>
          <w:b/>
          <w:sz w:val="24"/>
          <w:szCs w:val="24"/>
          <w:u w:val="single"/>
        </w:rPr>
      </w:pPr>
      <w:r w:rsidRPr="00C73FE8">
        <w:rPr>
          <w:rFonts w:ascii="Verdana" w:hAnsi="Verdana"/>
          <w:b/>
          <w:sz w:val="24"/>
          <w:szCs w:val="24"/>
          <w:u w:val="single"/>
        </w:rPr>
        <w:t>Transportation</w:t>
      </w:r>
    </w:p>
    <w:p w:rsidR="00E76AC5" w:rsidRDefault="00E76AC5" w:rsidP="00F214E9">
      <w:pPr>
        <w:pStyle w:val="PlainText"/>
        <w:rPr>
          <w:rFonts w:ascii="Verdana" w:hAnsi="Verdana"/>
          <w:b/>
          <w:sz w:val="24"/>
          <w:szCs w:val="24"/>
          <w:u w:val="single"/>
        </w:rPr>
      </w:pPr>
    </w:p>
    <w:p w:rsidR="00E76AC5" w:rsidRPr="00C73FE8" w:rsidRDefault="00E76AC5" w:rsidP="00F214E9">
      <w:pPr>
        <w:pStyle w:val="PlainText"/>
        <w:rPr>
          <w:rFonts w:ascii="Verdana" w:hAnsi="Verdana"/>
          <w:sz w:val="24"/>
          <w:szCs w:val="24"/>
        </w:rPr>
      </w:pPr>
      <w:r w:rsidRPr="003827F3">
        <w:rPr>
          <w:rFonts w:ascii="Verdana" w:hAnsi="Verdana"/>
          <w:b/>
          <w:sz w:val="24"/>
          <w:szCs w:val="24"/>
          <w:u w:val="single"/>
        </w:rPr>
        <w:t>L/</w:t>
      </w:r>
      <w:r>
        <w:rPr>
          <w:rFonts w:ascii="Verdana" w:hAnsi="Verdana"/>
          <w:b/>
          <w:sz w:val="24"/>
          <w:szCs w:val="24"/>
          <w:u w:val="single"/>
        </w:rPr>
        <w:t>393</w:t>
      </w:r>
      <w:r w:rsidRPr="003827F3">
        <w:rPr>
          <w:rFonts w:ascii="Verdana" w:hAnsi="Verdana"/>
          <w:b/>
          <w:sz w:val="24"/>
          <w:szCs w:val="24"/>
          <w:u w:val="single"/>
        </w:rPr>
        <w:t>/15</w:t>
      </w:r>
      <w:r>
        <w:rPr>
          <w:rFonts w:ascii="Verdana" w:hAnsi="Verdana"/>
          <w:b/>
          <w:sz w:val="24"/>
          <w:szCs w:val="24"/>
          <w:u w:val="single"/>
        </w:rPr>
        <w:t xml:space="preserve"> </w:t>
      </w:r>
      <w:r w:rsidRPr="00245683">
        <w:rPr>
          <w:rFonts w:ascii="Verdana" w:hAnsi="Verdana"/>
          <w:b/>
          <w:sz w:val="24"/>
          <w:szCs w:val="24"/>
          <w:u w:val="single"/>
        </w:rPr>
        <w:t>QUESTIONS</w:t>
      </w:r>
      <w:r w:rsidRPr="00C73FE8">
        <w:rPr>
          <w:rFonts w:ascii="Verdana" w:hAnsi="Verdana"/>
          <w:sz w:val="24"/>
          <w:szCs w:val="24"/>
        </w:rPr>
        <w:t xml:space="preserve"> </w:t>
      </w:r>
    </w:p>
    <w:p w:rsidR="00E76AC5" w:rsidRDefault="00E76AC5" w:rsidP="00F214E9">
      <w:pPr>
        <w:pStyle w:val="PlainText"/>
        <w:rPr>
          <w:rFonts w:ascii="Verdana" w:hAnsi="Verdana"/>
          <w:sz w:val="24"/>
          <w:szCs w:val="24"/>
        </w:rPr>
      </w:pPr>
    </w:p>
    <w:p w:rsidR="00E76AC5" w:rsidRPr="00D269DA" w:rsidRDefault="00E76AC5" w:rsidP="009B0DBE">
      <w:pPr>
        <w:pStyle w:val="PlainText"/>
        <w:rPr>
          <w:rFonts w:ascii="Verdana" w:hAnsi="Verdana"/>
          <w:b/>
          <w:sz w:val="24"/>
          <w:szCs w:val="24"/>
        </w:rPr>
      </w:pPr>
      <w:r w:rsidRPr="00D269DA">
        <w:rPr>
          <w:rFonts w:ascii="Verdana" w:hAnsi="Verdana"/>
          <w:sz w:val="24"/>
          <w:szCs w:val="24"/>
        </w:rPr>
        <w:t xml:space="preserve">It was proposed by Councillor G. O’Connell, seconded by Councillor L. O’Toole and </w:t>
      </w:r>
      <w:r w:rsidRPr="00D269DA">
        <w:rPr>
          <w:rFonts w:ascii="Verdana" w:hAnsi="Verdana"/>
          <w:b/>
          <w:sz w:val="24"/>
          <w:szCs w:val="24"/>
        </w:rPr>
        <w:t>RESOLVED:</w:t>
      </w:r>
    </w:p>
    <w:p w:rsidR="00E76AC5" w:rsidRPr="00D269DA" w:rsidRDefault="00E76AC5" w:rsidP="009B0DBE">
      <w:pPr>
        <w:pStyle w:val="PlainText"/>
        <w:rPr>
          <w:rFonts w:ascii="Verdana" w:hAnsi="Verdana"/>
          <w:b/>
          <w:sz w:val="24"/>
          <w:szCs w:val="24"/>
        </w:rPr>
      </w:pPr>
    </w:p>
    <w:p w:rsidR="00E76AC5" w:rsidRPr="00D269DA" w:rsidRDefault="00E76AC5" w:rsidP="009B0DBE">
      <w:pPr>
        <w:pStyle w:val="PlainText"/>
        <w:rPr>
          <w:rFonts w:ascii="Verdana" w:hAnsi="Verdana"/>
          <w:sz w:val="24"/>
          <w:szCs w:val="24"/>
        </w:rPr>
      </w:pPr>
      <w:r w:rsidRPr="00D269DA">
        <w:rPr>
          <w:rFonts w:ascii="Verdana" w:hAnsi="Verdana"/>
          <w:sz w:val="24"/>
          <w:szCs w:val="24"/>
        </w:rPr>
        <w:t>“That pursuant to Standing Order No.13, Question numbers 1</w:t>
      </w:r>
      <w:r>
        <w:rPr>
          <w:rFonts w:ascii="Verdana" w:hAnsi="Verdana"/>
          <w:sz w:val="24"/>
          <w:szCs w:val="24"/>
        </w:rPr>
        <w:t>6-18</w:t>
      </w:r>
      <w:r w:rsidRPr="00D269DA">
        <w:rPr>
          <w:rFonts w:ascii="Verdana" w:hAnsi="Verdana"/>
          <w:sz w:val="24"/>
          <w:szCs w:val="24"/>
        </w:rPr>
        <w:t xml:space="preserve"> be </w:t>
      </w:r>
      <w:r w:rsidRPr="00D269DA">
        <w:rPr>
          <w:rFonts w:ascii="Verdana" w:hAnsi="Verdana"/>
          <w:b/>
          <w:sz w:val="24"/>
          <w:szCs w:val="24"/>
        </w:rPr>
        <w:t>ADOPTED</w:t>
      </w:r>
      <w:r w:rsidRPr="00D269DA">
        <w:rPr>
          <w:rFonts w:ascii="Verdana" w:hAnsi="Verdana"/>
          <w:sz w:val="24"/>
          <w:szCs w:val="24"/>
        </w:rPr>
        <w:t xml:space="preserve"> and </w:t>
      </w:r>
      <w:r w:rsidRPr="00D269DA">
        <w:rPr>
          <w:rFonts w:ascii="Verdana" w:hAnsi="Verdana"/>
          <w:b/>
          <w:sz w:val="24"/>
          <w:szCs w:val="24"/>
        </w:rPr>
        <w:t>APPROVED</w:t>
      </w:r>
      <w:r w:rsidRPr="00D269DA">
        <w:rPr>
          <w:rFonts w:ascii="Verdana" w:hAnsi="Verdana"/>
          <w:sz w:val="24"/>
          <w:szCs w:val="24"/>
        </w:rPr>
        <w:t>.”</w:t>
      </w:r>
    </w:p>
    <w:p w:rsidR="00E76AC5" w:rsidRDefault="00E76AC5" w:rsidP="00F214E9">
      <w:pPr>
        <w:pStyle w:val="PlainText"/>
        <w:rPr>
          <w:rFonts w:ascii="Verdana" w:hAnsi="Verdana"/>
          <w:sz w:val="24"/>
          <w:szCs w:val="24"/>
        </w:rPr>
      </w:pPr>
    </w:p>
    <w:p w:rsidR="00E76AC5" w:rsidRDefault="00E76AC5" w:rsidP="00245683">
      <w:pPr>
        <w:pStyle w:val="PlainText"/>
        <w:rPr>
          <w:rFonts w:ascii="Verdana" w:hAnsi="Verdana"/>
          <w:b/>
          <w:sz w:val="24"/>
          <w:szCs w:val="24"/>
          <w:u w:val="single"/>
        </w:rPr>
      </w:pPr>
    </w:p>
    <w:p w:rsidR="00E76AC5" w:rsidRDefault="00E76AC5" w:rsidP="00245683">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394</w:t>
      </w:r>
      <w:r w:rsidRPr="003827F3">
        <w:rPr>
          <w:rFonts w:ascii="Verdana" w:hAnsi="Verdana"/>
          <w:b/>
          <w:sz w:val="24"/>
          <w:szCs w:val="24"/>
          <w:u w:val="single"/>
        </w:rPr>
        <w:t>/15</w:t>
      </w:r>
      <w:r>
        <w:rPr>
          <w:rFonts w:ascii="Verdana" w:hAnsi="Verdana"/>
          <w:b/>
          <w:sz w:val="24"/>
          <w:szCs w:val="24"/>
          <w:u w:val="single"/>
        </w:rPr>
        <w:t xml:space="preserve"> LANE AT THE END OF THE LUCAN NEWLANDS ROAD</w:t>
      </w:r>
    </w:p>
    <w:p w:rsidR="00E76AC5" w:rsidRDefault="00E76AC5" w:rsidP="00F214E9">
      <w:pPr>
        <w:pStyle w:val="PlainText"/>
        <w:rPr>
          <w:rFonts w:ascii="Verdana" w:hAnsi="Verdana"/>
          <w:sz w:val="24"/>
          <w:szCs w:val="24"/>
        </w:rPr>
      </w:pPr>
    </w:p>
    <w:p w:rsidR="00E76AC5" w:rsidRPr="00245683" w:rsidRDefault="00E76AC5" w:rsidP="00F214E9">
      <w:pPr>
        <w:pStyle w:val="PlainText"/>
        <w:rPr>
          <w:rFonts w:ascii="Verdana" w:hAnsi="Verdana"/>
          <w:b/>
          <w:sz w:val="24"/>
          <w:szCs w:val="24"/>
        </w:rPr>
      </w:pPr>
      <w:r w:rsidRPr="00245683">
        <w:rPr>
          <w:rFonts w:ascii="Verdana" w:hAnsi="Verdana"/>
          <w:b/>
          <w:sz w:val="24"/>
          <w:szCs w:val="24"/>
        </w:rPr>
        <w:t xml:space="preserve">Question (16): Councillor D. O'Brien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245683">
        <w:rPr>
          <w:rFonts w:ascii="Verdana" w:hAnsi="Verdana"/>
          <w:b/>
          <w:sz w:val="24"/>
          <w:szCs w:val="24"/>
        </w:rPr>
        <w:t xml:space="preserve"> Item ID: 44699 </w:t>
      </w:r>
    </w:p>
    <w:p w:rsidR="00E76AC5" w:rsidRDefault="00E76AC5" w:rsidP="00F214E9">
      <w:pPr>
        <w:pStyle w:val="PlainText"/>
        <w:rPr>
          <w:rFonts w:ascii="Verdana" w:hAnsi="Verdana"/>
          <w:sz w:val="24"/>
          <w:szCs w:val="24"/>
        </w:rPr>
      </w:pPr>
      <w:r w:rsidRPr="00C73FE8">
        <w:rPr>
          <w:rFonts w:ascii="Verdana" w:hAnsi="Verdana"/>
          <w:sz w:val="24"/>
          <w:szCs w:val="24"/>
        </w:rPr>
        <w:t>"To ask the Chief Executive to write to Pangrove Ltd about the lane at the end of the Lucan Newlands road out side of Glenvale Estate lucan with a view to SDCC taken it in</w:t>
      </w:r>
      <w:r>
        <w:rPr>
          <w:rFonts w:ascii="Verdana" w:hAnsi="Verdana"/>
          <w:sz w:val="24"/>
          <w:szCs w:val="24"/>
        </w:rPr>
        <w:t xml:space="preserve"> </w:t>
      </w:r>
      <w:r w:rsidRPr="00C73FE8">
        <w:rPr>
          <w:rFonts w:ascii="Verdana" w:hAnsi="Verdana"/>
          <w:sz w:val="24"/>
          <w:szCs w:val="24"/>
        </w:rPr>
        <w:t>charge?"</w:t>
      </w:r>
    </w:p>
    <w:p w:rsidR="00E76AC5" w:rsidRPr="00DC3558" w:rsidRDefault="00E76AC5" w:rsidP="00DC3558">
      <w:pPr>
        <w:spacing w:before="100" w:beforeAutospacing="1" w:after="100" w:afterAutospacing="1"/>
        <w:rPr>
          <w:rFonts w:ascii="Verdana" w:hAnsi="Verdana"/>
        </w:rPr>
      </w:pPr>
      <w:r w:rsidRPr="00DC3558">
        <w:rPr>
          <w:rFonts w:ascii="Verdana" w:hAnsi="Verdana"/>
          <w:b/>
          <w:bCs/>
        </w:rPr>
        <w:t>REPLY:</w:t>
      </w:r>
    </w:p>
    <w:p w:rsidR="00E76AC5" w:rsidRPr="00DC3558" w:rsidRDefault="00E76AC5" w:rsidP="00DC3558">
      <w:pPr>
        <w:spacing w:before="100" w:beforeAutospacing="1" w:after="100" w:afterAutospacing="1"/>
        <w:rPr>
          <w:rFonts w:ascii="Verdana" w:hAnsi="Verdana"/>
        </w:rPr>
      </w:pPr>
      <w:r w:rsidRPr="00DC3558">
        <w:rPr>
          <w:rFonts w:ascii="Verdana" w:hAnsi="Verdana"/>
        </w:rPr>
        <w:t>The developer should write to the Planning Dept. offering the laneway to be taken in charge.</w:t>
      </w:r>
    </w:p>
    <w:p w:rsidR="00E76AC5" w:rsidRDefault="00E76AC5" w:rsidP="00245683">
      <w:pPr>
        <w:pStyle w:val="PlainText"/>
        <w:rPr>
          <w:rFonts w:ascii="Verdana" w:hAnsi="Verdana"/>
          <w:b/>
          <w:sz w:val="24"/>
          <w:szCs w:val="24"/>
          <w:u w:val="single"/>
        </w:rPr>
      </w:pPr>
    </w:p>
    <w:p w:rsidR="00E76AC5" w:rsidRDefault="00E76AC5" w:rsidP="00245683">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395</w:t>
      </w:r>
      <w:r w:rsidRPr="003827F3">
        <w:rPr>
          <w:rFonts w:ascii="Verdana" w:hAnsi="Verdana"/>
          <w:b/>
          <w:sz w:val="24"/>
          <w:szCs w:val="24"/>
          <w:u w:val="single"/>
        </w:rPr>
        <w:t>/15</w:t>
      </w:r>
      <w:r>
        <w:rPr>
          <w:rFonts w:ascii="Verdana" w:hAnsi="Verdana"/>
          <w:b/>
          <w:sz w:val="24"/>
          <w:szCs w:val="24"/>
          <w:u w:val="single"/>
        </w:rPr>
        <w:t xml:space="preserve">  ADDITIONAL SIGNS ON AMAMSTOWN ROAD</w:t>
      </w:r>
    </w:p>
    <w:p w:rsidR="00E76AC5" w:rsidRDefault="00E76AC5" w:rsidP="00F214E9">
      <w:pPr>
        <w:pStyle w:val="PlainText"/>
        <w:rPr>
          <w:rFonts w:ascii="Verdana" w:hAnsi="Verdana"/>
          <w:sz w:val="24"/>
          <w:szCs w:val="24"/>
        </w:rPr>
      </w:pPr>
    </w:p>
    <w:p w:rsidR="00E76AC5" w:rsidRPr="00245683" w:rsidRDefault="00E76AC5" w:rsidP="00F214E9">
      <w:pPr>
        <w:pStyle w:val="PlainText"/>
        <w:rPr>
          <w:rFonts w:ascii="Verdana" w:hAnsi="Verdana"/>
          <w:b/>
          <w:sz w:val="24"/>
          <w:szCs w:val="24"/>
        </w:rPr>
      </w:pPr>
      <w:r w:rsidRPr="00245683">
        <w:rPr>
          <w:rFonts w:ascii="Verdana" w:hAnsi="Verdana"/>
          <w:b/>
          <w:sz w:val="24"/>
          <w:szCs w:val="24"/>
        </w:rPr>
        <w:t xml:space="preserve">Question (17): Councillor L. O'Toole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245683">
        <w:rPr>
          <w:rFonts w:ascii="Verdana" w:hAnsi="Verdana"/>
          <w:b/>
          <w:sz w:val="24"/>
          <w:szCs w:val="24"/>
        </w:rPr>
        <w:t xml:space="preserve">Item ID: 44092 </w:t>
      </w:r>
    </w:p>
    <w:p w:rsidR="00E76AC5" w:rsidRDefault="00E76AC5" w:rsidP="00F214E9">
      <w:pPr>
        <w:pStyle w:val="PlainText"/>
        <w:rPr>
          <w:rFonts w:ascii="Verdana" w:hAnsi="Verdana"/>
          <w:sz w:val="24"/>
          <w:szCs w:val="24"/>
        </w:rPr>
      </w:pPr>
      <w:r w:rsidRPr="00C73FE8">
        <w:rPr>
          <w:rFonts w:ascii="Verdana" w:hAnsi="Verdana"/>
          <w:sz w:val="24"/>
          <w:szCs w:val="24"/>
        </w:rPr>
        <w:t>" To ask the Chief Executive to provide an update regarding the additional signs that are to be put in place on Adamstown Road and amend the incorrect signs coming off the N4 (Newcastle road state Monday-Friday and slip road states Monday- Saturday ) and consider replacing them with a more effective signs i.e. with flashing lights, similar to the speed indicator signs installed in Lucan, to highlight the restricted area to HGV drivers and help eliminate/reduce the number of HGVs that are breaking the restriction?"</w:t>
      </w:r>
    </w:p>
    <w:p w:rsidR="00E76AC5" w:rsidRPr="00DC3558" w:rsidRDefault="00E76AC5" w:rsidP="00DC3558">
      <w:pPr>
        <w:spacing w:before="100" w:beforeAutospacing="1" w:after="100" w:afterAutospacing="1"/>
        <w:rPr>
          <w:rFonts w:ascii="Verdana" w:hAnsi="Verdana"/>
        </w:rPr>
      </w:pPr>
      <w:r w:rsidRPr="00DC3558">
        <w:rPr>
          <w:rFonts w:ascii="Verdana" w:hAnsi="Verdana"/>
          <w:b/>
          <w:bCs/>
        </w:rPr>
        <w:t>REPLY:</w:t>
      </w:r>
    </w:p>
    <w:p w:rsidR="00E76AC5" w:rsidRPr="00DC3558" w:rsidRDefault="00E76AC5" w:rsidP="00DC3558">
      <w:pPr>
        <w:spacing w:before="100" w:beforeAutospacing="1" w:after="100" w:afterAutospacing="1"/>
        <w:rPr>
          <w:rFonts w:ascii="Verdana" w:hAnsi="Verdana"/>
        </w:rPr>
      </w:pPr>
      <w:r w:rsidRPr="00DC3558">
        <w:rPr>
          <w:rFonts w:ascii="Verdana" w:hAnsi="Verdana"/>
        </w:rPr>
        <w:t>The signs relating to the weight restriction on Newcastle road will be reviewed and outstanding corrections required will be made as soon as possible. CCTV is in place to monitor traffic along Newcastle Road and can be assessed to determine correct observance of the HGV restriction.</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583A97">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396</w:t>
      </w:r>
      <w:r w:rsidRPr="003827F3">
        <w:rPr>
          <w:rFonts w:ascii="Verdana" w:hAnsi="Verdana"/>
          <w:b/>
          <w:sz w:val="24"/>
          <w:szCs w:val="24"/>
          <w:u w:val="single"/>
        </w:rPr>
        <w:t>/15</w:t>
      </w:r>
      <w:r>
        <w:rPr>
          <w:rFonts w:ascii="Verdana" w:hAnsi="Verdana"/>
          <w:b/>
          <w:sz w:val="24"/>
          <w:szCs w:val="24"/>
          <w:u w:val="single"/>
        </w:rPr>
        <w:t xml:space="preserve">  DAMAGED PATHS IN LUCAN &amp; PALMERSTOWN</w:t>
      </w:r>
    </w:p>
    <w:p w:rsidR="00E76AC5" w:rsidRDefault="00E76AC5" w:rsidP="00583A97">
      <w:pPr>
        <w:pStyle w:val="PlainText"/>
        <w:rPr>
          <w:rFonts w:ascii="Verdana" w:hAnsi="Verdana"/>
          <w:b/>
          <w:sz w:val="24"/>
          <w:szCs w:val="24"/>
          <w:u w:val="single"/>
        </w:rPr>
      </w:pPr>
    </w:p>
    <w:p w:rsidR="00E76AC5" w:rsidRPr="00583A97" w:rsidRDefault="00E76AC5" w:rsidP="00F214E9">
      <w:pPr>
        <w:pStyle w:val="PlainText"/>
        <w:rPr>
          <w:rFonts w:ascii="Verdana" w:hAnsi="Verdana"/>
          <w:b/>
          <w:sz w:val="24"/>
          <w:szCs w:val="24"/>
        </w:rPr>
      </w:pPr>
      <w:r w:rsidRPr="00583A97">
        <w:rPr>
          <w:rFonts w:ascii="Verdana" w:hAnsi="Verdana"/>
          <w:b/>
          <w:sz w:val="24"/>
          <w:szCs w:val="24"/>
        </w:rPr>
        <w:t xml:space="preserve">Question (18): Councillor L. O'Toole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83A97">
        <w:rPr>
          <w:rFonts w:ascii="Verdana" w:hAnsi="Verdana"/>
          <w:b/>
          <w:sz w:val="24"/>
          <w:szCs w:val="24"/>
        </w:rPr>
        <w:t xml:space="preserve"> Item ID: 44688 </w:t>
      </w:r>
    </w:p>
    <w:p w:rsidR="00E76AC5" w:rsidRDefault="00E76AC5" w:rsidP="00F214E9">
      <w:pPr>
        <w:pStyle w:val="PlainText"/>
        <w:rPr>
          <w:rFonts w:ascii="Verdana" w:hAnsi="Verdana"/>
          <w:sz w:val="24"/>
          <w:szCs w:val="24"/>
        </w:rPr>
      </w:pPr>
      <w:r w:rsidRPr="00C73FE8">
        <w:rPr>
          <w:rFonts w:ascii="Verdana" w:hAnsi="Verdana"/>
          <w:sz w:val="24"/>
          <w:szCs w:val="24"/>
        </w:rPr>
        <w:t>"To ask the Chief Executive for an update on the damaged paths in Lucan and Palmerstown that have been reported to the council, including how many have been completed, how many are to be completed, and if an incident has been reported due to damaged/raised paths are they priorities?"</w:t>
      </w:r>
    </w:p>
    <w:p w:rsidR="00E76AC5" w:rsidRPr="00DC3558" w:rsidRDefault="00E76AC5" w:rsidP="00DC3558">
      <w:pPr>
        <w:spacing w:before="100" w:beforeAutospacing="1" w:after="100" w:afterAutospacing="1"/>
        <w:rPr>
          <w:rFonts w:ascii="Verdana" w:hAnsi="Verdana"/>
        </w:rPr>
      </w:pPr>
      <w:r w:rsidRPr="00DC3558">
        <w:rPr>
          <w:rFonts w:ascii="Verdana" w:hAnsi="Verdana"/>
          <w:b/>
          <w:bCs/>
        </w:rPr>
        <w:t>REPLY:</w:t>
      </w:r>
    </w:p>
    <w:p w:rsidR="00E76AC5" w:rsidRPr="00DC3558" w:rsidRDefault="00E76AC5" w:rsidP="00DC3558">
      <w:pPr>
        <w:spacing w:before="100" w:beforeAutospacing="1" w:after="100" w:afterAutospacing="1"/>
        <w:rPr>
          <w:rFonts w:ascii="Verdana" w:hAnsi="Verdana"/>
        </w:rPr>
      </w:pPr>
      <w:r w:rsidRPr="00DC3558">
        <w:rPr>
          <w:rFonts w:ascii="Verdana" w:hAnsi="Verdana"/>
        </w:rPr>
        <w:t>Footpath repairs for the Lucan Area were listed on the 2015 Roadworks programme and presented to the Members in Feb 2015.</w:t>
      </w:r>
    </w:p>
    <w:p w:rsidR="00E76AC5" w:rsidRPr="00DC3558" w:rsidRDefault="00E76AC5" w:rsidP="00DC3558">
      <w:pPr>
        <w:spacing w:before="100" w:beforeAutospacing="1" w:after="100" w:afterAutospacing="1"/>
        <w:rPr>
          <w:rFonts w:ascii="Verdana" w:hAnsi="Verdana"/>
        </w:rPr>
      </w:pPr>
      <w:r w:rsidRPr="00DC3558">
        <w:rPr>
          <w:rFonts w:ascii="Verdana" w:hAnsi="Verdana"/>
        </w:rPr>
        <w:t>To date, repairs have been carried out in the following estates: Beech Park, Lucan Newlands Road (outside the cemetary), Esker Park, Foxborough Drive, Hillcrest Drive, Woodview Heights. Works will continue throughout the summer on the remaining locations listed in the programme.</w:t>
      </w:r>
    </w:p>
    <w:p w:rsidR="00E76AC5" w:rsidRPr="00DC3558" w:rsidRDefault="00E76AC5" w:rsidP="00DC3558">
      <w:pPr>
        <w:spacing w:before="100" w:beforeAutospacing="1" w:after="100" w:afterAutospacing="1"/>
        <w:rPr>
          <w:rFonts w:ascii="Verdana" w:hAnsi="Verdana"/>
        </w:rPr>
      </w:pPr>
      <w:r w:rsidRPr="00DC3558">
        <w:rPr>
          <w:rFonts w:ascii="Verdana" w:hAnsi="Verdana"/>
        </w:rPr>
        <w:t>If an additional location is reported as damaged/raised, it will be inspected by the Area Engineer and listed for emergency repair or added to the list for consideration under a future Roadworks programme.</w:t>
      </w:r>
    </w:p>
    <w:p w:rsidR="00E76AC5" w:rsidRDefault="00E76AC5" w:rsidP="007C3CFA">
      <w:pPr>
        <w:pStyle w:val="PlainText"/>
        <w:rPr>
          <w:rFonts w:ascii="Verdana" w:hAnsi="Verdana"/>
          <w:b/>
          <w:sz w:val="24"/>
          <w:szCs w:val="24"/>
          <w:u w:val="single"/>
        </w:rPr>
      </w:pPr>
    </w:p>
    <w:p w:rsidR="00E76AC5" w:rsidRPr="007C3CFA" w:rsidRDefault="00E76AC5" w:rsidP="007C3CFA">
      <w:pPr>
        <w:pStyle w:val="PlainText"/>
        <w:rPr>
          <w:rFonts w:ascii="Verdana" w:hAnsi="Verdana"/>
          <w:b/>
          <w:sz w:val="24"/>
          <w:szCs w:val="24"/>
          <w:u w:val="single"/>
        </w:rPr>
      </w:pPr>
      <w:r w:rsidRPr="007C3CFA">
        <w:rPr>
          <w:rFonts w:ascii="Verdana" w:hAnsi="Verdana"/>
          <w:b/>
          <w:sz w:val="24"/>
          <w:szCs w:val="24"/>
          <w:u w:val="single"/>
        </w:rPr>
        <w:t>L/</w:t>
      </w:r>
      <w:r>
        <w:rPr>
          <w:rFonts w:ascii="Verdana" w:hAnsi="Verdana"/>
          <w:b/>
          <w:sz w:val="24"/>
          <w:szCs w:val="24"/>
          <w:u w:val="single"/>
        </w:rPr>
        <w:t>397</w:t>
      </w:r>
      <w:r w:rsidRPr="007C3CFA">
        <w:rPr>
          <w:rFonts w:ascii="Verdana" w:hAnsi="Verdana"/>
          <w:b/>
          <w:sz w:val="24"/>
          <w:szCs w:val="24"/>
          <w:u w:val="single"/>
        </w:rPr>
        <w:t xml:space="preserve">/15 </w:t>
      </w:r>
      <w:r w:rsidRPr="007C3CFA">
        <w:rPr>
          <w:rFonts w:ascii="Verdana" w:hAnsi="Verdana"/>
          <w:b/>
          <w:caps/>
          <w:sz w:val="24"/>
          <w:szCs w:val="24"/>
          <w:u w:val="single"/>
        </w:rPr>
        <w:t>Proposed Declaration of Roads to be Public.</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rPr>
      </w:pPr>
      <w:r w:rsidRPr="007C3CFA">
        <w:rPr>
          <w:rFonts w:ascii="Verdana" w:hAnsi="Verdana"/>
          <w:b/>
          <w:sz w:val="24"/>
          <w:szCs w:val="24"/>
        </w:rPr>
        <w:t xml:space="preserve">H-I (17): Transportation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C3CFA">
        <w:rPr>
          <w:rFonts w:ascii="Verdana" w:hAnsi="Verdana"/>
          <w:b/>
          <w:sz w:val="24"/>
          <w:szCs w:val="24"/>
        </w:rPr>
        <w:t xml:space="preserve"> Item ID: 44735 </w:t>
      </w:r>
    </w:p>
    <w:p w:rsidR="00E76AC5" w:rsidRPr="00C73FE8" w:rsidRDefault="00E76AC5" w:rsidP="00DC3558">
      <w:pPr>
        <w:pStyle w:val="PlainText"/>
        <w:rPr>
          <w:rFonts w:ascii="Verdana" w:hAnsi="Verdana"/>
          <w:sz w:val="24"/>
          <w:szCs w:val="24"/>
        </w:rPr>
      </w:pPr>
      <w:r>
        <w:rPr>
          <w:rFonts w:ascii="Verdana" w:hAnsi="Verdana"/>
          <w:sz w:val="24"/>
          <w:szCs w:val="24"/>
        </w:rPr>
        <w:t xml:space="preserve">It was </w:t>
      </w:r>
      <w:r w:rsidRPr="007C3CFA">
        <w:rPr>
          <w:rFonts w:ascii="Verdana" w:hAnsi="Verdana"/>
          <w:b/>
          <w:sz w:val="24"/>
          <w:szCs w:val="24"/>
        </w:rPr>
        <w:t>NOTED</w:t>
      </w:r>
      <w:r>
        <w:rPr>
          <w:rFonts w:ascii="Verdana" w:hAnsi="Verdana"/>
          <w:sz w:val="24"/>
          <w:szCs w:val="24"/>
        </w:rPr>
        <w:t xml:space="preserve"> that there was no business under this heading.</w:t>
      </w:r>
    </w:p>
    <w:p w:rsidR="00E76AC5" w:rsidRDefault="00E76AC5" w:rsidP="007C3CFA">
      <w:pPr>
        <w:pStyle w:val="PlainText"/>
        <w:rPr>
          <w:rFonts w:ascii="Verdana" w:hAnsi="Verdana"/>
          <w:b/>
          <w:sz w:val="24"/>
          <w:szCs w:val="24"/>
          <w:u w:val="single"/>
        </w:rPr>
      </w:pPr>
    </w:p>
    <w:p w:rsidR="00E76AC5" w:rsidRDefault="00E76AC5" w:rsidP="007C3CFA">
      <w:pPr>
        <w:pStyle w:val="PlainText"/>
        <w:rPr>
          <w:rFonts w:ascii="Verdana" w:hAnsi="Verdana"/>
          <w:b/>
          <w:sz w:val="24"/>
          <w:szCs w:val="24"/>
          <w:u w:val="single"/>
        </w:rPr>
      </w:pPr>
    </w:p>
    <w:p w:rsidR="00E76AC5" w:rsidRDefault="00E76AC5" w:rsidP="007C3CFA">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398</w:t>
      </w:r>
      <w:r w:rsidRPr="003827F3">
        <w:rPr>
          <w:rFonts w:ascii="Verdana" w:hAnsi="Verdana"/>
          <w:b/>
          <w:sz w:val="24"/>
          <w:szCs w:val="24"/>
          <w:u w:val="single"/>
        </w:rPr>
        <w:t>/15</w:t>
      </w:r>
      <w:r>
        <w:rPr>
          <w:rFonts w:ascii="Verdana" w:hAnsi="Verdana"/>
          <w:b/>
          <w:sz w:val="24"/>
          <w:szCs w:val="24"/>
          <w:u w:val="single"/>
        </w:rPr>
        <w:t xml:space="preserve"> NEW WORKS </w:t>
      </w:r>
    </w:p>
    <w:p w:rsidR="00E76AC5" w:rsidRPr="007C3CFA" w:rsidRDefault="00E76AC5" w:rsidP="00F214E9">
      <w:pPr>
        <w:pStyle w:val="PlainText"/>
        <w:rPr>
          <w:rFonts w:ascii="Verdana" w:hAnsi="Verdana"/>
          <w:b/>
          <w:sz w:val="24"/>
          <w:szCs w:val="24"/>
        </w:rPr>
      </w:pPr>
      <w:r w:rsidRPr="007C3CFA">
        <w:rPr>
          <w:rFonts w:ascii="Verdana" w:hAnsi="Verdana"/>
          <w:b/>
          <w:sz w:val="24"/>
          <w:szCs w:val="24"/>
        </w:rPr>
        <w:t xml:space="preserve">H-I (18): Transportation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C3CFA">
        <w:rPr>
          <w:rFonts w:ascii="Verdana" w:hAnsi="Verdana"/>
          <w:b/>
          <w:sz w:val="24"/>
          <w:szCs w:val="24"/>
        </w:rPr>
        <w:t xml:space="preserve"> Item ID: 44736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7C3CFA">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sz w:val="24"/>
          <w:szCs w:val="24"/>
        </w:rPr>
      </w:pPr>
    </w:p>
    <w:p w:rsidR="00E76AC5" w:rsidRDefault="00E76AC5" w:rsidP="000D2E88">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399</w:t>
      </w:r>
      <w:r w:rsidRPr="003827F3">
        <w:rPr>
          <w:rFonts w:ascii="Verdana" w:hAnsi="Verdana"/>
          <w:b/>
          <w:sz w:val="24"/>
          <w:szCs w:val="24"/>
          <w:u w:val="single"/>
        </w:rPr>
        <w:t>/15</w:t>
      </w:r>
      <w:r>
        <w:rPr>
          <w:rFonts w:ascii="Verdana" w:hAnsi="Verdana"/>
          <w:b/>
          <w:sz w:val="24"/>
          <w:szCs w:val="24"/>
          <w:u w:val="single"/>
        </w:rPr>
        <w:t xml:space="preserve"> CORRESPONDENCE </w:t>
      </w:r>
    </w:p>
    <w:p w:rsidR="00E76AC5" w:rsidRPr="00C73FE8" w:rsidRDefault="00E76AC5" w:rsidP="00F214E9">
      <w:pPr>
        <w:pStyle w:val="PlainText"/>
        <w:rPr>
          <w:rFonts w:ascii="Verdana" w:hAnsi="Verdana"/>
          <w:sz w:val="24"/>
          <w:szCs w:val="24"/>
        </w:rPr>
      </w:pPr>
    </w:p>
    <w:p w:rsidR="00E76AC5" w:rsidRPr="00785610" w:rsidRDefault="00E76AC5" w:rsidP="00F214E9">
      <w:pPr>
        <w:pStyle w:val="PlainText"/>
        <w:rPr>
          <w:rFonts w:ascii="Verdana" w:hAnsi="Verdana"/>
          <w:b/>
          <w:sz w:val="24"/>
          <w:szCs w:val="24"/>
        </w:rPr>
      </w:pPr>
      <w:r w:rsidRPr="00785610">
        <w:rPr>
          <w:rFonts w:ascii="Verdana" w:hAnsi="Verdana"/>
          <w:b/>
          <w:sz w:val="24"/>
          <w:szCs w:val="24"/>
        </w:rPr>
        <w:t xml:space="preserve">Correspondence (11): Transportation  </w:t>
      </w:r>
      <w:r>
        <w:rPr>
          <w:rFonts w:ascii="Verdana" w:hAnsi="Verdana"/>
          <w:b/>
          <w:sz w:val="24"/>
          <w:szCs w:val="24"/>
        </w:rPr>
        <w:tab/>
      </w:r>
      <w:r>
        <w:rPr>
          <w:rFonts w:ascii="Verdana" w:hAnsi="Verdana"/>
          <w:b/>
          <w:sz w:val="24"/>
          <w:szCs w:val="24"/>
        </w:rPr>
        <w:tab/>
      </w:r>
      <w:r>
        <w:rPr>
          <w:rFonts w:ascii="Verdana" w:hAnsi="Verdana"/>
          <w:b/>
          <w:sz w:val="24"/>
          <w:szCs w:val="24"/>
        </w:rPr>
        <w:tab/>
      </w:r>
      <w:r w:rsidRPr="00785610">
        <w:rPr>
          <w:rFonts w:ascii="Verdana" w:hAnsi="Verdana"/>
          <w:b/>
          <w:sz w:val="24"/>
          <w:szCs w:val="24"/>
        </w:rPr>
        <w:t xml:space="preserve">Item ID: 44737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w:t>
      </w:r>
      <w:r w:rsidRPr="000D2E88">
        <w:rPr>
          <w:rFonts w:ascii="Verdana" w:hAnsi="Verdana"/>
          <w:b/>
          <w:sz w:val="24"/>
          <w:szCs w:val="24"/>
        </w:rPr>
        <w:t>NOTED</w:t>
      </w:r>
      <w:r>
        <w:rPr>
          <w:rFonts w:ascii="Verdana" w:hAnsi="Verdana"/>
          <w:sz w:val="24"/>
          <w:szCs w:val="24"/>
        </w:rPr>
        <w:t xml:space="preserve"> that there was no business under this heading.</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215E3F">
      <w:pPr>
        <w:pStyle w:val="PlainText"/>
        <w:rPr>
          <w:rFonts w:ascii="Verdana" w:hAnsi="Verdana"/>
          <w:b/>
          <w:sz w:val="24"/>
          <w:szCs w:val="24"/>
          <w:u w:val="single"/>
        </w:rPr>
      </w:pPr>
    </w:p>
    <w:p w:rsidR="00E76AC5" w:rsidRPr="00215E3F" w:rsidRDefault="00E76AC5" w:rsidP="00215E3F">
      <w:pPr>
        <w:pStyle w:val="PlainText"/>
        <w:rPr>
          <w:rFonts w:ascii="Verdana" w:hAnsi="Verdana"/>
          <w:b/>
          <w:caps/>
          <w:sz w:val="24"/>
          <w:szCs w:val="24"/>
        </w:rPr>
      </w:pPr>
      <w:r w:rsidRPr="003827F3">
        <w:rPr>
          <w:rFonts w:ascii="Verdana" w:hAnsi="Verdana"/>
          <w:b/>
          <w:sz w:val="24"/>
          <w:szCs w:val="24"/>
          <w:u w:val="single"/>
        </w:rPr>
        <w:t>L/</w:t>
      </w:r>
      <w:r>
        <w:rPr>
          <w:rFonts w:ascii="Verdana" w:hAnsi="Verdana"/>
          <w:b/>
          <w:sz w:val="24"/>
          <w:szCs w:val="24"/>
          <w:u w:val="single"/>
        </w:rPr>
        <w:t>400</w:t>
      </w:r>
      <w:r w:rsidRPr="003827F3">
        <w:rPr>
          <w:rFonts w:ascii="Verdana" w:hAnsi="Verdana"/>
          <w:b/>
          <w:sz w:val="24"/>
          <w:szCs w:val="24"/>
          <w:u w:val="single"/>
        </w:rPr>
        <w:t>/15</w:t>
      </w:r>
      <w:r>
        <w:rPr>
          <w:rFonts w:ascii="Verdana" w:hAnsi="Verdana"/>
          <w:b/>
          <w:sz w:val="24"/>
          <w:szCs w:val="24"/>
          <w:u w:val="single"/>
        </w:rPr>
        <w:t xml:space="preserve"> </w:t>
      </w:r>
      <w:r w:rsidRPr="00215E3F">
        <w:rPr>
          <w:rFonts w:ascii="Verdana" w:hAnsi="Verdana"/>
          <w:b/>
          <w:caps/>
          <w:sz w:val="24"/>
          <w:szCs w:val="24"/>
          <w:u w:val="single"/>
        </w:rPr>
        <w:t>Cathaoirleach's Businesss</w:t>
      </w:r>
      <w:r>
        <w:rPr>
          <w:rFonts w:ascii="Verdana" w:hAnsi="Verdana"/>
          <w:b/>
          <w:caps/>
          <w:sz w:val="24"/>
          <w:szCs w:val="24"/>
          <w:u w:val="single"/>
        </w:rPr>
        <w:t>-noise action plan in relation to Moy glass lucan</w:t>
      </w:r>
    </w:p>
    <w:p w:rsidR="00E76AC5" w:rsidRPr="00C73FE8" w:rsidRDefault="00E76AC5" w:rsidP="00F214E9">
      <w:pPr>
        <w:pStyle w:val="PlainText"/>
        <w:rPr>
          <w:rFonts w:ascii="Verdana" w:hAnsi="Verdana"/>
          <w:sz w:val="24"/>
          <w:szCs w:val="24"/>
        </w:rPr>
      </w:pPr>
    </w:p>
    <w:p w:rsidR="00E76AC5" w:rsidRPr="00DC3558" w:rsidRDefault="00E76AC5" w:rsidP="00F214E9">
      <w:pPr>
        <w:pStyle w:val="PlainText"/>
        <w:rPr>
          <w:rFonts w:ascii="Verdana" w:hAnsi="Verdana"/>
          <w:b/>
          <w:sz w:val="24"/>
          <w:szCs w:val="24"/>
        </w:rPr>
      </w:pPr>
      <w:r w:rsidRPr="00DC3558">
        <w:rPr>
          <w:rFonts w:ascii="Verdana" w:hAnsi="Verdana"/>
          <w:b/>
          <w:sz w:val="24"/>
          <w:szCs w:val="24"/>
        </w:rPr>
        <w:t xml:space="preserve">Motion (15):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DC3558">
        <w:rPr>
          <w:rFonts w:ascii="Verdana" w:hAnsi="Verdana"/>
          <w:b/>
          <w:sz w:val="24"/>
          <w:szCs w:val="24"/>
        </w:rPr>
        <w:t xml:space="preserve">Item ID: 44646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proposed by </w:t>
      </w:r>
      <w:r w:rsidRPr="00C73FE8">
        <w:rPr>
          <w:rFonts w:ascii="Verdana" w:hAnsi="Verdana"/>
          <w:sz w:val="24"/>
          <w:szCs w:val="24"/>
        </w:rPr>
        <w:t xml:space="preserve">Councillor P. Gogarty </w:t>
      </w:r>
      <w:r>
        <w:rPr>
          <w:rFonts w:ascii="Verdana" w:hAnsi="Verdana"/>
          <w:sz w:val="24"/>
          <w:szCs w:val="24"/>
        </w:rPr>
        <w:t>seconded by Councillor</w:t>
      </w:r>
      <w:r w:rsidRPr="00C73FE8">
        <w:rPr>
          <w:rFonts w:ascii="Verdana" w:hAnsi="Verdana"/>
          <w:sz w:val="24"/>
          <w:szCs w:val="24"/>
        </w:rPr>
        <w:t xml:space="preserve"> </w:t>
      </w:r>
      <w:r>
        <w:rPr>
          <w:rFonts w:ascii="Verdana" w:hAnsi="Verdana"/>
          <w:sz w:val="24"/>
          <w:szCs w:val="24"/>
        </w:rPr>
        <w:t>G. O’Connell.</w:t>
      </w:r>
    </w:p>
    <w:p w:rsidR="00E76AC5" w:rsidRPr="00C73FE8"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C73FE8">
        <w:rPr>
          <w:rFonts w:ascii="Verdana" w:hAnsi="Verdana"/>
          <w:sz w:val="24"/>
          <w:szCs w:val="24"/>
        </w:rPr>
        <w:t>"That the Chief Executive report on the progress being made by the consulting engineer contracted to examine and report on South Dublin County Council’s obligations under the Dublin Agglomeration Noise Action Plan 2013 -2018, including the levels of engagement with local residents assoc</w:t>
      </w:r>
      <w:r>
        <w:rPr>
          <w:rFonts w:ascii="Verdana" w:hAnsi="Verdana"/>
          <w:sz w:val="24"/>
          <w:szCs w:val="24"/>
        </w:rPr>
        <w:t>i</w:t>
      </w:r>
      <w:r w:rsidRPr="00C73FE8">
        <w:rPr>
          <w:rFonts w:ascii="Verdana" w:hAnsi="Verdana"/>
          <w:sz w:val="24"/>
          <w:szCs w:val="24"/>
        </w:rPr>
        <w:t>ations such as in Moy Glas Lucan and specifically to outline whether the report will be back as originally expected in April; to outline the timescale when elected members will be given copies of the report and to give a commitment that following on from this a meeting can be set up with elected representatives and residents groups that have expressed concern regarding noise levels as part of feeding into this process, including Moy Glas, so that tangible action points can be agreed."</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r>
        <w:rPr>
          <w:rFonts w:ascii="Verdana" w:hAnsi="Verdana"/>
          <w:sz w:val="24"/>
          <w:szCs w:val="24"/>
        </w:rPr>
        <w:t xml:space="preserve">The following report by the Chief Executive was </w:t>
      </w:r>
      <w:r w:rsidRPr="00785610">
        <w:rPr>
          <w:rFonts w:ascii="Verdana" w:hAnsi="Verdana"/>
          <w:b/>
          <w:sz w:val="24"/>
          <w:szCs w:val="24"/>
        </w:rPr>
        <w:t>READ:</w:t>
      </w:r>
      <w:r w:rsidRPr="00C73FE8">
        <w:rPr>
          <w:rFonts w:ascii="Verdana" w:hAnsi="Verdana"/>
          <w:sz w:val="24"/>
          <w:szCs w:val="24"/>
        </w:rPr>
        <w:t xml:space="preserve"> </w:t>
      </w:r>
    </w:p>
    <w:p w:rsidR="00E76AC5" w:rsidRDefault="00E76AC5" w:rsidP="00DC3558">
      <w:pPr>
        <w:pStyle w:val="NormalWeb"/>
        <w:rPr>
          <w:rFonts w:ascii="Verdana" w:hAnsi="Verdana"/>
        </w:rPr>
      </w:pPr>
      <w:r>
        <w:rPr>
          <w:rFonts w:ascii="Verdana" w:hAnsi="Verdana"/>
        </w:rPr>
        <w:t>“The report being prepared by the Council's consulting engineers is not yet completed. This report will form the basis of any capital works required throughout the County. As soon as the report is finalised the members will be informed and necessary meetings arranged. It is hoped to have the report finalised before the summer recess.”</w:t>
      </w:r>
    </w:p>
    <w:p w:rsidR="00E76AC5" w:rsidRDefault="00E76AC5" w:rsidP="00DC3558">
      <w:pPr>
        <w:pStyle w:val="NormalWeb"/>
        <w:rPr>
          <w:rFonts w:ascii="Verdana" w:hAnsi="Verdana"/>
        </w:rPr>
      </w:pPr>
      <w:r>
        <w:rPr>
          <w:rFonts w:ascii="Verdana" w:hAnsi="Verdana"/>
        </w:rPr>
        <w:t xml:space="preserve">Following contributions from Councillor P. Gogarty, Mr. J. Kennelly, Senior Executive Engineer responded to queries raised and the report was </w:t>
      </w:r>
      <w:r w:rsidRPr="00CE016A">
        <w:rPr>
          <w:rFonts w:ascii="Verdana" w:hAnsi="Verdana"/>
          <w:b/>
        </w:rPr>
        <w:t>NOTED.</w:t>
      </w:r>
    </w:p>
    <w:p w:rsidR="00E76AC5" w:rsidRPr="00C73FE8"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DE2E3F">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401</w:t>
      </w:r>
      <w:r w:rsidRPr="003827F3">
        <w:rPr>
          <w:rFonts w:ascii="Verdana" w:hAnsi="Verdana"/>
          <w:b/>
          <w:sz w:val="24"/>
          <w:szCs w:val="24"/>
          <w:u w:val="single"/>
        </w:rPr>
        <w:t>/15</w:t>
      </w:r>
      <w:r>
        <w:rPr>
          <w:rFonts w:ascii="Verdana" w:hAnsi="Verdana"/>
          <w:b/>
          <w:sz w:val="24"/>
          <w:szCs w:val="24"/>
          <w:u w:val="single"/>
        </w:rPr>
        <w:t xml:space="preserve"> CLOSURE OF ESKER LANE </w:t>
      </w:r>
    </w:p>
    <w:p w:rsidR="00E76AC5" w:rsidRDefault="00E76AC5" w:rsidP="00F214E9">
      <w:pPr>
        <w:pStyle w:val="PlainText"/>
        <w:rPr>
          <w:rFonts w:ascii="Verdana" w:hAnsi="Verdana"/>
          <w:b/>
          <w:sz w:val="24"/>
          <w:szCs w:val="24"/>
        </w:rPr>
      </w:pPr>
    </w:p>
    <w:p w:rsidR="00E76AC5" w:rsidRPr="00DE2E3F" w:rsidRDefault="00E76AC5" w:rsidP="00F214E9">
      <w:pPr>
        <w:pStyle w:val="PlainText"/>
        <w:rPr>
          <w:rFonts w:ascii="Verdana" w:hAnsi="Verdana"/>
          <w:b/>
          <w:sz w:val="24"/>
          <w:szCs w:val="24"/>
        </w:rPr>
      </w:pPr>
      <w:r w:rsidRPr="00DE2E3F">
        <w:rPr>
          <w:rFonts w:ascii="Verdana" w:hAnsi="Verdana"/>
          <w:b/>
          <w:sz w:val="24"/>
          <w:szCs w:val="24"/>
        </w:rPr>
        <w:t xml:space="preserve">Motion (16):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DE2E3F">
        <w:rPr>
          <w:rFonts w:ascii="Verdana" w:hAnsi="Verdana"/>
          <w:b/>
          <w:sz w:val="24"/>
          <w:szCs w:val="24"/>
        </w:rPr>
        <w:t xml:space="preserve">Item ID: 44566 </w:t>
      </w:r>
    </w:p>
    <w:p w:rsidR="00E76AC5" w:rsidRPr="00C73FE8" w:rsidRDefault="00E76AC5" w:rsidP="00F214E9">
      <w:pPr>
        <w:pStyle w:val="PlainText"/>
        <w:rPr>
          <w:rFonts w:ascii="Verdana" w:hAnsi="Verdana"/>
          <w:sz w:val="24"/>
          <w:szCs w:val="24"/>
        </w:rPr>
      </w:pPr>
      <w:r>
        <w:rPr>
          <w:rFonts w:ascii="Verdana" w:hAnsi="Verdana"/>
          <w:sz w:val="24"/>
          <w:szCs w:val="24"/>
        </w:rPr>
        <w:t xml:space="preserve">It was proposed by </w:t>
      </w:r>
      <w:r w:rsidRPr="00C73FE8">
        <w:rPr>
          <w:rFonts w:ascii="Verdana" w:hAnsi="Verdana"/>
          <w:sz w:val="24"/>
          <w:szCs w:val="24"/>
        </w:rPr>
        <w:t>Councillor W. Lavelle</w:t>
      </w:r>
      <w:r>
        <w:rPr>
          <w:rFonts w:ascii="Verdana" w:hAnsi="Verdana"/>
          <w:sz w:val="24"/>
          <w:szCs w:val="24"/>
        </w:rPr>
        <w:t xml:space="preserve"> seconded by Councillor G. O’Connell.</w:t>
      </w:r>
    </w:p>
    <w:p w:rsidR="00E76AC5" w:rsidRPr="00C73FE8" w:rsidRDefault="00E76AC5" w:rsidP="00F214E9">
      <w:pPr>
        <w:pStyle w:val="PlainText"/>
        <w:rPr>
          <w:rFonts w:ascii="Verdana" w:hAnsi="Verdana"/>
          <w:sz w:val="24"/>
          <w:szCs w:val="24"/>
        </w:rPr>
      </w:pPr>
      <w:r w:rsidRPr="00C73FE8">
        <w:rPr>
          <w:rFonts w:ascii="Verdana" w:hAnsi="Verdana"/>
          <w:sz w:val="24"/>
          <w:szCs w:val="24"/>
        </w:rPr>
        <w:t>"That this Area Committee:</w:t>
      </w:r>
    </w:p>
    <w:p w:rsidR="00E76AC5" w:rsidRPr="00C73FE8"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C73FE8">
        <w:rPr>
          <w:rFonts w:ascii="Verdana" w:hAnsi="Verdana"/>
          <w:sz w:val="24"/>
          <w:szCs w:val="24"/>
        </w:rPr>
        <w:t>RECOGNISING the persistent traffic congestion in the Willsbrook Road/Esker cell since the closure of the Esker Lane – N4 exit in 2008;</w:t>
      </w:r>
    </w:p>
    <w:p w:rsidR="00E76AC5" w:rsidRPr="00C73FE8"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C73FE8">
        <w:rPr>
          <w:rFonts w:ascii="Verdana" w:hAnsi="Verdana"/>
          <w:sz w:val="24"/>
          <w:szCs w:val="24"/>
        </w:rPr>
        <w:t>RECALLING the residents’ petition seeking reopening of the Esker Lane – N4 exit presented to the September 2013 meeting of this Committee;</w:t>
      </w:r>
    </w:p>
    <w:p w:rsidR="00E76AC5" w:rsidRPr="00C73FE8"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C73FE8">
        <w:rPr>
          <w:rFonts w:ascii="Verdana" w:hAnsi="Verdana"/>
          <w:sz w:val="24"/>
          <w:szCs w:val="24"/>
        </w:rPr>
        <w:t>NOTING specific local objective 19 of the current Development Plan: “To pursue and facilitate the reopening of Tandy’s Lane and Esker Lane exits onto the N4 in an acceptable, safe and efficient layout subject to funding and approval from the National Roads Authority”;</w:t>
      </w:r>
    </w:p>
    <w:p w:rsidR="00E76AC5" w:rsidRPr="00C73FE8"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C73FE8">
        <w:rPr>
          <w:rFonts w:ascii="Verdana" w:hAnsi="Verdana"/>
          <w:sz w:val="24"/>
          <w:szCs w:val="24"/>
        </w:rPr>
        <w:t>FURTHER NOTING the comments by the National Roads Authority representative at the special meeting of Land Use &amp; Transportation SPC on 23rd April to the effect that the reopening of the exit was a planning matter for this Council;</w:t>
      </w:r>
    </w:p>
    <w:p w:rsidR="00E76AC5" w:rsidRPr="00C73FE8" w:rsidRDefault="00E76AC5" w:rsidP="00F214E9">
      <w:pPr>
        <w:pStyle w:val="PlainText"/>
        <w:rPr>
          <w:rFonts w:ascii="Verdana" w:hAnsi="Verdana"/>
          <w:sz w:val="24"/>
          <w:szCs w:val="24"/>
        </w:rPr>
      </w:pPr>
    </w:p>
    <w:p w:rsidR="00E76AC5" w:rsidRPr="00C73FE8" w:rsidRDefault="00E76AC5" w:rsidP="00F214E9">
      <w:pPr>
        <w:pStyle w:val="PlainText"/>
        <w:rPr>
          <w:rFonts w:ascii="Verdana" w:hAnsi="Verdana"/>
          <w:sz w:val="24"/>
          <w:szCs w:val="24"/>
        </w:rPr>
      </w:pPr>
      <w:r w:rsidRPr="00C73FE8">
        <w:rPr>
          <w:rFonts w:ascii="Verdana" w:hAnsi="Verdana"/>
          <w:sz w:val="24"/>
          <w:szCs w:val="24"/>
        </w:rPr>
        <w:t>CALLS on the Chief Executive to prepare plans for the safe reopening of the Esker Lane – N4 exit onto a bollard-separated service lane with a view to initiating a Part 8 planning process."</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b/>
          <w:sz w:val="24"/>
          <w:szCs w:val="24"/>
        </w:rPr>
      </w:pPr>
      <w:r>
        <w:rPr>
          <w:rFonts w:ascii="Verdana" w:hAnsi="Verdana"/>
          <w:sz w:val="24"/>
          <w:szCs w:val="24"/>
        </w:rPr>
        <w:t xml:space="preserve">The following report by the Chief Executive was </w:t>
      </w:r>
      <w:r w:rsidRPr="00785610">
        <w:rPr>
          <w:rFonts w:ascii="Verdana" w:hAnsi="Verdana"/>
          <w:b/>
          <w:sz w:val="24"/>
          <w:szCs w:val="24"/>
        </w:rPr>
        <w:t>READ:</w:t>
      </w:r>
    </w:p>
    <w:p w:rsidR="00E76AC5" w:rsidRDefault="00E76AC5" w:rsidP="00D8520D">
      <w:pPr>
        <w:pStyle w:val="NormalWeb"/>
        <w:rPr>
          <w:rFonts w:ascii="Verdana" w:hAnsi="Verdana"/>
        </w:rPr>
      </w:pPr>
      <w:r>
        <w:rPr>
          <w:rFonts w:ascii="Verdana" w:hAnsi="Verdana"/>
        </w:rPr>
        <w:t>“The Council have no plans to reopen Esker lane to N4 to traffic from the Lucan Area. The National Roads Authority have indicated that will not countenance any access onto the N4 at this location for safety reasons and the consequent additional weaving movements. They have also indicated that they will not fund same. Such an access was discussed at the An Bord Pleanala hearing for the upgrade scheme and discounted by the bord in its adjudication on the scheme. </w:t>
      </w:r>
    </w:p>
    <w:p w:rsidR="00E76AC5" w:rsidRDefault="00E76AC5" w:rsidP="00D8520D">
      <w:pPr>
        <w:pStyle w:val="NormalWeb"/>
        <w:rPr>
          <w:rFonts w:ascii="Verdana" w:hAnsi="Verdana"/>
        </w:rPr>
      </w:pPr>
      <w:r>
        <w:rPr>
          <w:rFonts w:ascii="Verdana" w:hAnsi="Verdana"/>
        </w:rPr>
        <w:t>In addition any dedicated access from this location would require additional land acquisition and possible retaining wall and new boundary treatment along the entire length from Esker lane to the Newcastle Road Interchange to provide the necessary safety separation from the National traffic. This will add further to the peak time traffic congestion on the Adamstown road junction and not withstanding the planning issues involved in relation to part 8 which would require approval from the NRA in the first place the Council does not currently have resources to construct such a scheme.” </w:t>
      </w:r>
    </w:p>
    <w:p w:rsidR="00E76AC5" w:rsidRDefault="00E76AC5" w:rsidP="00D8520D">
      <w:pPr>
        <w:pStyle w:val="NormalWeb"/>
        <w:rPr>
          <w:rFonts w:ascii="Verdana" w:hAnsi="Verdana"/>
        </w:rPr>
      </w:pPr>
      <w:r>
        <w:rPr>
          <w:rFonts w:ascii="Verdana" w:hAnsi="Verdana"/>
        </w:rPr>
        <w:t>Following contributions from Councillors W. Lavelle, G. O’Connell and P. Gogarty, the motion was</w:t>
      </w:r>
      <w:r w:rsidRPr="00A774A7">
        <w:rPr>
          <w:rFonts w:ascii="Verdana" w:hAnsi="Verdana"/>
          <w:b/>
        </w:rPr>
        <w:t xml:space="preserve"> PUT</w:t>
      </w:r>
      <w:r>
        <w:rPr>
          <w:rFonts w:ascii="Verdana" w:hAnsi="Verdana"/>
          <w:b/>
        </w:rPr>
        <w:t xml:space="preserve"> FORWARD</w:t>
      </w:r>
      <w:r>
        <w:rPr>
          <w:rFonts w:ascii="Verdana" w:hAnsi="Verdana"/>
        </w:rPr>
        <w:t xml:space="preserve"> and </w:t>
      </w:r>
      <w:r w:rsidRPr="00A774A7">
        <w:rPr>
          <w:rFonts w:ascii="Verdana" w:hAnsi="Verdana"/>
          <w:b/>
        </w:rPr>
        <w:t>AGREED</w:t>
      </w:r>
      <w:r>
        <w:rPr>
          <w:rFonts w:ascii="Verdana" w:hAnsi="Verdana"/>
        </w:rPr>
        <w:t xml:space="preserve"> that the Chief Executive prepare plans for the safe re-opening of the Esker Lane – N4 exit onto a bollard separated service lane for discussion purposes with the Members.</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p>
    <w:p w:rsidR="00E76AC5" w:rsidRDefault="00E76AC5" w:rsidP="001F138D">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402</w:t>
      </w:r>
      <w:r w:rsidRPr="003827F3">
        <w:rPr>
          <w:rFonts w:ascii="Verdana" w:hAnsi="Verdana"/>
          <w:b/>
          <w:sz w:val="24"/>
          <w:szCs w:val="24"/>
          <w:u w:val="single"/>
        </w:rPr>
        <w:t>/15</w:t>
      </w:r>
      <w:r>
        <w:rPr>
          <w:rFonts w:ascii="Verdana" w:hAnsi="Verdana"/>
          <w:b/>
          <w:sz w:val="24"/>
          <w:szCs w:val="24"/>
          <w:u w:val="single"/>
        </w:rPr>
        <w:t xml:space="preserve">  MAINTENANCE OF PALMERSTOWN AREA </w:t>
      </w:r>
    </w:p>
    <w:p w:rsidR="00E76AC5" w:rsidRPr="001F138D" w:rsidRDefault="00E76AC5" w:rsidP="00F214E9">
      <w:pPr>
        <w:pStyle w:val="PlainText"/>
        <w:rPr>
          <w:rFonts w:ascii="Verdana" w:hAnsi="Verdana"/>
          <w:b/>
          <w:sz w:val="24"/>
          <w:szCs w:val="24"/>
        </w:rPr>
      </w:pPr>
      <w:r w:rsidRPr="001F138D">
        <w:rPr>
          <w:rFonts w:ascii="Verdana" w:hAnsi="Verdana"/>
          <w:b/>
          <w:sz w:val="24"/>
          <w:szCs w:val="24"/>
        </w:rPr>
        <w:t xml:space="preserve">Motion (17):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1F138D">
        <w:rPr>
          <w:rFonts w:ascii="Verdana" w:hAnsi="Verdana"/>
          <w:b/>
          <w:sz w:val="24"/>
          <w:szCs w:val="24"/>
        </w:rPr>
        <w:t xml:space="preserve">Item ID: 44750 </w:t>
      </w:r>
    </w:p>
    <w:p w:rsidR="00E76AC5" w:rsidRDefault="00E76AC5" w:rsidP="00F214E9">
      <w:pPr>
        <w:pStyle w:val="PlainText"/>
        <w:rPr>
          <w:rFonts w:ascii="Verdana" w:hAnsi="Verdana"/>
          <w:sz w:val="24"/>
          <w:szCs w:val="24"/>
        </w:rPr>
      </w:pPr>
      <w:r>
        <w:rPr>
          <w:rFonts w:ascii="Verdana" w:hAnsi="Verdana"/>
          <w:sz w:val="24"/>
          <w:szCs w:val="24"/>
        </w:rPr>
        <w:t xml:space="preserve">It was proposed by </w:t>
      </w:r>
      <w:r w:rsidRPr="00C73FE8">
        <w:rPr>
          <w:rFonts w:ascii="Verdana" w:hAnsi="Verdana"/>
          <w:sz w:val="24"/>
          <w:szCs w:val="24"/>
        </w:rPr>
        <w:t>Councillor G. O'Connell</w:t>
      </w:r>
      <w:r>
        <w:rPr>
          <w:rFonts w:ascii="Verdana" w:hAnsi="Verdana"/>
          <w:sz w:val="24"/>
          <w:szCs w:val="24"/>
        </w:rPr>
        <w:t xml:space="preserve"> seconded by Councillor L. O’Toole.</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sz w:val="24"/>
          <w:szCs w:val="24"/>
        </w:rPr>
      </w:pPr>
      <w:r w:rsidRPr="00C73FE8">
        <w:rPr>
          <w:rFonts w:ascii="Verdana" w:hAnsi="Verdana"/>
          <w:sz w:val="24"/>
          <w:szCs w:val="24"/>
        </w:rPr>
        <w:t>"That this Committee expresses dissatisfaction at the level of maintenance of the area within the M50 as despite representations from members of this committee and members of the public, grass cutting on the R148 and other public areas, refurbishment of the Pedestrian Bridge, replacement of PalmersTON signage etc remain unattended to. The retail site at the entrance to the Village is very untidy looking and the general appearance of what is a gateway to the County leaves a lot to be desired and undermines the good work of the voluntary local Tidy Towns workers."</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rPr>
      </w:pPr>
      <w:r>
        <w:rPr>
          <w:rFonts w:ascii="Verdana" w:hAnsi="Verdana"/>
          <w:sz w:val="24"/>
          <w:szCs w:val="24"/>
        </w:rPr>
        <w:t xml:space="preserve">The following report by the Chief Executive was </w:t>
      </w:r>
      <w:r w:rsidRPr="001F138D">
        <w:rPr>
          <w:rFonts w:ascii="Verdana" w:hAnsi="Verdana"/>
          <w:b/>
          <w:sz w:val="24"/>
          <w:szCs w:val="24"/>
        </w:rPr>
        <w:t>READ:</w:t>
      </w:r>
    </w:p>
    <w:p w:rsidR="00E76AC5" w:rsidRDefault="00E76AC5" w:rsidP="00FB210F">
      <w:pPr>
        <w:pStyle w:val="NormalWeb"/>
        <w:rPr>
          <w:rFonts w:ascii="Verdana" w:hAnsi="Verdana"/>
        </w:rPr>
      </w:pPr>
      <w:r>
        <w:rPr>
          <w:rFonts w:ascii="Verdana" w:hAnsi="Verdana"/>
        </w:rPr>
        <w:t>“The Public Realm section have commenced cutting the grass on the R148 with Roads Dept. carrying out the Traffic Management.</w:t>
      </w:r>
    </w:p>
    <w:p w:rsidR="00E76AC5" w:rsidRDefault="00E76AC5" w:rsidP="00FB210F">
      <w:pPr>
        <w:pStyle w:val="NormalWeb"/>
        <w:rPr>
          <w:rFonts w:ascii="Verdana" w:hAnsi="Verdana"/>
        </w:rPr>
      </w:pPr>
      <w:r>
        <w:rPr>
          <w:rFonts w:ascii="Verdana" w:hAnsi="Verdana"/>
        </w:rPr>
        <w:t>This cutting is repeated every 2/3/weeks.</w:t>
      </w:r>
    </w:p>
    <w:p w:rsidR="00E76AC5" w:rsidRDefault="00E76AC5" w:rsidP="00FB210F">
      <w:pPr>
        <w:pStyle w:val="NormalWeb"/>
        <w:rPr>
          <w:rFonts w:ascii="Verdana" w:hAnsi="Verdana"/>
        </w:rPr>
      </w:pPr>
      <w:r>
        <w:rPr>
          <w:rFonts w:ascii="Verdana" w:hAnsi="Verdana"/>
        </w:rPr>
        <w:t>The documents for the refurbishment of the footbridge are prepared and will be out to tender within days. The works cannot be carried out until the schools close for the holidays.</w:t>
      </w:r>
    </w:p>
    <w:p w:rsidR="00E76AC5" w:rsidRDefault="00E76AC5" w:rsidP="00FB210F">
      <w:pPr>
        <w:pStyle w:val="NormalWeb"/>
        <w:rPr>
          <w:rFonts w:ascii="Verdana" w:hAnsi="Verdana"/>
        </w:rPr>
      </w:pPr>
      <w:r>
        <w:rPr>
          <w:rFonts w:ascii="Verdana" w:hAnsi="Verdana"/>
        </w:rPr>
        <w:t>The signs in the village have been sourced and are currently being erected.</w:t>
      </w:r>
    </w:p>
    <w:p w:rsidR="00E76AC5" w:rsidRDefault="00E76AC5" w:rsidP="00FB210F">
      <w:pPr>
        <w:pStyle w:val="NormalWeb"/>
        <w:rPr>
          <w:rFonts w:ascii="Verdana" w:hAnsi="Verdana"/>
        </w:rPr>
      </w:pPr>
      <w:r>
        <w:rPr>
          <w:rFonts w:ascii="Verdana" w:hAnsi="Verdana"/>
        </w:rPr>
        <w:t>The Village Initiative has commenced in Palmerstown village and Manor Road and is near completion. The work has received very favourable response.”</w:t>
      </w:r>
    </w:p>
    <w:p w:rsidR="00E76AC5" w:rsidRDefault="00E76AC5" w:rsidP="00FB210F">
      <w:pPr>
        <w:pStyle w:val="NormalWeb"/>
        <w:rPr>
          <w:rFonts w:ascii="Verdana" w:hAnsi="Verdana"/>
        </w:rPr>
      </w:pPr>
      <w:r>
        <w:rPr>
          <w:rFonts w:ascii="Verdana" w:hAnsi="Verdana"/>
        </w:rPr>
        <w:t xml:space="preserve">Following contributions from Councillors G. O’Connell, L. O’Toole, P. Gogarty, Mr. M. Glynn, Senior Executive Engineer responded to queries raised and the report was </w:t>
      </w:r>
      <w:r w:rsidRPr="00E7258F">
        <w:rPr>
          <w:rFonts w:ascii="Verdana" w:hAnsi="Verdana"/>
          <w:b/>
        </w:rPr>
        <w:t>NOTED</w:t>
      </w:r>
      <w:r>
        <w:rPr>
          <w:rFonts w:ascii="Verdana" w:hAnsi="Verdana"/>
        </w:rPr>
        <w:t>.</w:t>
      </w:r>
    </w:p>
    <w:p w:rsidR="00E76AC5" w:rsidRDefault="00E76AC5" w:rsidP="00F214E9">
      <w:pPr>
        <w:pStyle w:val="PlainText"/>
        <w:rPr>
          <w:rFonts w:ascii="Verdana" w:hAnsi="Verdana"/>
          <w:sz w:val="24"/>
          <w:szCs w:val="24"/>
        </w:rPr>
      </w:pPr>
    </w:p>
    <w:p w:rsidR="00E76AC5" w:rsidRDefault="00E76AC5" w:rsidP="001F138D">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403</w:t>
      </w:r>
      <w:r w:rsidRPr="003827F3">
        <w:rPr>
          <w:rFonts w:ascii="Verdana" w:hAnsi="Verdana"/>
          <w:b/>
          <w:sz w:val="24"/>
          <w:szCs w:val="24"/>
          <w:u w:val="single"/>
        </w:rPr>
        <w:t>/15</w:t>
      </w:r>
      <w:r>
        <w:rPr>
          <w:rFonts w:ascii="Verdana" w:hAnsi="Verdana"/>
          <w:b/>
          <w:sz w:val="24"/>
          <w:szCs w:val="24"/>
          <w:u w:val="single"/>
        </w:rPr>
        <w:t xml:space="preserve">  PEDESTRIAN CROSSING BESIDE GIFFFEEN GLEN </w:t>
      </w:r>
    </w:p>
    <w:p w:rsidR="00E76AC5" w:rsidRDefault="00E76AC5" w:rsidP="00F214E9">
      <w:pPr>
        <w:pStyle w:val="PlainText"/>
        <w:rPr>
          <w:rFonts w:ascii="Verdana" w:hAnsi="Verdana"/>
          <w:sz w:val="24"/>
          <w:szCs w:val="24"/>
        </w:rPr>
      </w:pPr>
    </w:p>
    <w:p w:rsidR="00E76AC5" w:rsidRPr="00150701" w:rsidRDefault="00E76AC5" w:rsidP="00F214E9">
      <w:pPr>
        <w:pStyle w:val="PlainText"/>
        <w:rPr>
          <w:rFonts w:ascii="Verdana" w:hAnsi="Verdana"/>
          <w:b/>
          <w:sz w:val="24"/>
          <w:szCs w:val="24"/>
        </w:rPr>
      </w:pPr>
      <w:r w:rsidRPr="00150701">
        <w:rPr>
          <w:rFonts w:ascii="Verdana" w:hAnsi="Verdana"/>
          <w:b/>
          <w:sz w:val="24"/>
          <w:szCs w:val="24"/>
        </w:rPr>
        <w:t xml:space="preserve">Motion (18):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150701">
        <w:rPr>
          <w:rFonts w:ascii="Verdana" w:hAnsi="Verdana"/>
          <w:b/>
          <w:sz w:val="24"/>
          <w:szCs w:val="24"/>
        </w:rPr>
        <w:t xml:space="preserve">Item ID: 44747 </w:t>
      </w:r>
    </w:p>
    <w:p w:rsidR="00E76AC5" w:rsidRDefault="00E76AC5" w:rsidP="00F214E9">
      <w:pPr>
        <w:pStyle w:val="PlainText"/>
        <w:rPr>
          <w:rFonts w:ascii="Verdana" w:hAnsi="Verdana"/>
          <w:sz w:val="24"/>
          <w:szCs w:val="24"/>
        </w:rPr>
      </w:pPr>
      <w:r>
        <w:rPr>
          <w:rFonts w:ascii="Verdana" w:hAnsi="Verdana"/>
          <w:sz w:val="24"/>
          <w:szCs w:val="24"/>
        </w:rPr>
        <w:t xml:space="preserve">It was proposed by </w:t>
      </w:r>
      <w:r w:rsidRPr="00C73FE8">
        <w:rPr>
          <w:rFonts w:ascii="Verdana" w:hAnsi="Verdana"/>
          <w:sz w:val="24"/>
          <w:szCs w:val="24"/>
        </w:rPr>
        <w:t xml:space="preserve">Councillor P. Gogarty </w:t>
      </w:r>
      <w:r>
        <w:rPr>
          <w:rFonts w:ascii="Verdana" w:hAnsi="Verdana"/>
          <w:sz w:val="24"/>
          <w:szCs w:val="24"/>
        </w:rPr>
        <w:t>seconded by Councillor G. O’Connell.</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sz w:val="24"/>
          <w:szCs w:val="24"/>
        </w:rPr>
      </w:pPr>
      <w:r w:rsidRPr="00C73FE8">
        <w:rPr>
          <w:rFonts w:ascii="Verdana" w:hAnsi="Verdana"/>
          <w:sz w:val="24"/>
          <w:szCs w:val="24"/>
        </w:rPr>
        <w:t>"That the Chief Executive, as part of any traffic management upgrade of the Griffeen Avenue area, would specifically examine the pedestrian crossing along this route beside Griffeen Glen, as residents have reported persistent ignoring of the signs by certain motorists to the extent that it is now a danger for younger and older pedestrians in particular, or those with buggies; to outline best practice in dealing with similar situations elsewhere in Ireland; and if a statement could be made on the matter."</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rPr>
      </w:pPr>
      <w:r>
        <w:rPr>
          <w:rFonts w:ascii="Verdana" w:hAnsi="Verdana"/>
          <w:sz w:val="24"/>
          <w:szCs w:val="24"/>
        </w:rPr>
        <w:t>The following report by the Manager was</w:t>
      </w:r>
      <w:r>
        <w:rPr>
          <w:rFonts w:ascii="Verdana" w:hAnsi="Verdana"/>
          <w:sz w:val="24"/>
          <w:szCs w:val="24"/>
        </w:rPr>
        <w:tab/>
      </w:r>
      <w:r w:rsidRPr="001F138D">
        <w:rPr>
          <w:rFonts w:ascii="Verdana" w:hAnsi="Verdana"/>
          <w:b/>
          <w:sz w:val="24"/>
          <w:szCs w:val="24"/>
        </w:rPr>
        <w:t>READ:</w:t>
      </w:r>
    </w:p>
    <w:p w:rsidR="00E76AC5" w:rsidRDefault="00E76AC5" w:rsidP="00150701">
      <w:pPr>
        <w:pStyle w:val="NormalWeb"/>
        <w:rPr>
          <w:rFonts w:ascii="Verdana" w:hAnsi="Verdana"/>
        </w:rPr>
      </w:pPr>
      <w:r>
        <w:rPr>
          <w:rFonts w:ascii="Verdana" w:hAnsi="Verdana"/>
        </w:rPr>
        <w:t>“The crossing in question is a Zebra crossing. It is of a type used extensively throughout the country and further afield. There is no evidence that zebra crossings are less effective than other types of signalised crossings. The Gardai in Lucan will be asked to monitor the location with a view to enforcement.”</w:t>
      </w:r>
    </w:p>
    <w:p w:rsidR="00E76AC5" w:rsidRDefault="00E76AC5" w:rsidP="00150701">
      <w:pPr>
        <w:pStyle w:val="NormalWeb"/>
        <w:rPr>
          <w:rFonts w:ascii="Verdana" w:hAnsi="Verdana"/>
        </w:rPr>
      </w:pPr>
      <w:r>
        <w:rPr>
          <w:rFonts w:ascii="Verdana" w:hAnsi="Verdana"/>
        </w:rPr>
        <w:t xml:space="preserve">Following contributions from Councillors P. Gogarty, D. O’Brien, Mr. J&gt; Kennelly, Senior Executive Engineer responded to queries raised and the report was </w:t>
      </w:r>
      <w:r w:rsidRPr="001E24F0">
        <w:rPr>
          <w:rFonts w:ascii="Verdana" w:hAnsi="Verdana"/>
          <w:b/>
        </w:rPr>
        <w:t>NOTED.</w:t>
      </w:r>
    </w:p>
    <w:p w:rsidR="00E76AC5" w:rsidRDefault="00E76AC5" w:rsidP="001F138D">
      <w:pPr>
        <w:pStyle w:val="PlainText"/>
        <w:rPr>
          <w:rFonts w:ascii="Verdana" w:hAnsi="Verdana"/>
          <w:b/>
          <w:sz w:val="24"/>
          <w:szCs w:val="24"/>
          <w:u w:val="single"/>
        </w:rPr>
      </w:pPr>
    </w:p>
    <w:p w:rsidR="00E76AC5" w:rsidRDefault="00E76AC5" w:rsidP="001F138D">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404</w:t>
      </w:r>
      <w:r w:rsidRPr="003827F3">
        <w:rPr>
          <w:rFonts w:ascii="Verdana" w:hAnsi="Verdana"/>
          <w:b/>
          <w:sz w:val="24"/>
          <w:szCs w:val="24"/>
          <w:u w:val="single"/>
        </w:rPr>
        <w:t>/15</w:t>
      </w:r>
      <w:r>
        <w:rPr>
          <w:rFonts w:ascii="Verdana" w:hAnsi="Verdana"/>
          <w:b/>
          <w:sz w:val="24"/>
          <w:szCs w:val="24"/>
          <w:u w:val="single"/>
        </w:rPr>
        <w:t xml:space="preserve"> LUCAN ACCESS STUDY </w:t>
      </w:r>
    </w:p>
    <w:p w:rsidR="00E76AC5" w:rsidRPr="001F138D" w:rsidRDefault="00E76AC5" w:rsidP="00F214E9">
      <w:pPr>
        <w:pStyle w:val="PlainText"/>
        <w:rPr>
          <w:rFonts w:ascii="Verdana" w:hAnsi="Verdana"/>
          <w:b/>
          <w:sz w:val="24"/>
          <w:szCs w:val="24"/>
        </w:rPr>
      </w:pPr>
      <w:r w:rsidRPr="001F138D">
        <w:rPr>
          <w:rFonts w:ascii="Verdana" w:hAnsi="Verdana"/>
          <w:b/>
          <w:sz w:val="24"/>
          <w:szCs w:val="24"/>
        </w:rPr>
        <w:t xml:space="preserve">Motion (19):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1F138D">
        <w:rPr>
          <w:rFonts w:ascii="Verdana" w:hAnsi="Verdana"/>
          <w:b/>
          <w:sz w:val="24"/>
          <w:szCs w:val="24"/>
        </w:rPr>
        <w:t xml:space="preserve">Item ID: 44670 </w:t>
      </w:r>
    </w:p>
    <w:p w:rsidR="00E76AC5" w:rsidRPr="006639F8" w:rsidRDefault="00E76AC5" w:rsidP="00F214E9">
      <w:pPr>
        <w:pStyle w:val="PlainText"/>
        <w:rPr>
          <w:rFonts w:ascii="Verdana" w:hAnsi="Verdana"/>
          <w:b/>
          <w:sz w:val="24"/>
          <w:szCs w:val="24"/>
        </w:rPr>
      </w:pPr>
      <w:r>
        <w:rPr>
          <w:rFonts w:ascii="Verdana" w:hAnsi="Verdana"/>
          <w:sz w:val="24"/>
          <w:szCs w:val="24"/>
        </w:rPr>
        <w:t xml:space="preserve">The following motion in the name of </w:t>
      </w:r>
      <w:r w:rsidRPr="00C73FE8">
        <w:rPr>
          <w:rFonts w:ascii="Verdana" w:hAnsi="Verdana"/>
          <w:sz w:val="24"/>
          <w:szCs w:val="24"/>
        </w:rPr>
        <w:t xml:space="preserve">Councillor W. Lavelle </w:t>
      </w:r>
      <w:r>
        <w:rPr>
          <w:rFonts w:ascii="Verdana" w:hAnsi="Verdana"/>
          <w:sz w:val="24"/>
          <w:szCs w:val="24"/>
        </w:rPr>
        <w:t xml:space="preserve">was </w:t>
      </w:r>
      <w:r w:rsidRPr="006639F8">
        <w:rPr>
          <w:rFonts w:ascii="Verdana" w:hAnsi="Verdana"/>
          <w:b/>
          <w:sz w:val="24"/>
          <w:szCs w:val="24"/>
        </w:rPr>
        <w:t>MOVED and</w:t>
      </w:r>
    </w:p>
    <w:p w:rsidR="00E76AC5" w:rsidRPr="006639F8" w:rsidRDefault="00E76AC5" w:rsidP="00F214E9">
      <w:pPr>
        <w:pStyle w:val="PlainText"/>
        <w:rPr>
          <w:rFonts w:ascii="Verdana" w:hAnsi="Verdana"/>
          <w:b/>
          <w:sz w:val="24"/>
          <w:szCs w:val="24"/>
        </w:rPr>
      </w:pPr>
      <w:r w:rsidRPr="006639F8">
        <w:rPr>
          <w:rFonts w:ascii="Verdana" w:hAnsi="Verdana"/>
          <w:b/>
          <w:sz w:val="24"/>
          <w:szCs w:val="24"/>
        </w:rPr>
        <w:t>RE-ENTERED.</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p w:rsidR="00E76AC5" w:rsidRDefault="00E76AC5" w:rsidP="00F214E9">
      <w:pPr>
        <w:pStyle w:val="PlainText"/>
        <w:rPr>
          <w:rFonts w:ascii="Verdana" w:hAnsi="Verdana"/>
          <w:sz w:val="24"/>
          <w:szCs w:val="24"/>
        </w:rPr>
      </w:pPr>
      <w:r w:rsidRPr="00C73FE8">
        <w:rPr>
          <w:rFonts w:ascii="Verdana" w:hAnsi="Verdana"/>
          <w:sz w:val="24"/>
          <w:szCs w:val="24"/>
        </w:rPr>
        <w:t>"That this Area Committee calls on the Chief Executive to present a detailed report, for discussion, on progress in finalising the ‘Lucan Access Study’, including plans for the Lucan Road corridor and measure to improve traffic flow at Newcastle Road, including changes to traffic signals and the SuperValu roundabout."</w:t>
      </w:r>
    </w:p>
    <w:p w:rsidR="00E76AC5" w:rsidRDefault="00E76AC5" w:rsidP="00F214E9">
      <w:pPr>
        <w:pStyle w:val="PlainText"/>
        <w:rPr>
          <w:rFonts w:ascii="Verdana" w:hAnsi="Verdana"/>
          <w:sz w:val="24"/>
          <w:szCs w:val="24"/>
        </w:rPr>
      </w:pPr>
    </w:p>
    <w:p w:rsidR="00E76AC5" w:rsidRDefault="00E76AC5" w:rsidP="00EC3A08">
      <w:pPr>
        <w:pStyle w:val="PlainText"/>
        <w:rPr>
          <w:rFonts w:ascii="Verdana" w:hAnsi="Verdana"/>
          <w:b/>
          <w:sz w:val="24"/>
          <w:szCs w:val="24"/>
          <w:u w:val="single"/>
        </w:rPr>
      </w:pPr>
      <w:r w:rsidRPr="003827F3">
        <w:rPr>
          <w:rFonts w:ascii="Verdana" w:hAnsi="Verdana"/>
          <w:b/>
          <w:sz w:val="24"/>
          <w:szCs w:val="24"/>
          <w:u w:val="single"/>
        </w:rPr>
        <w:t>L/</w:t>
      </w:r>
      <w:r>
        <w:rPr>
          <w:rFonts w:ascii="Verdana" w:hAnsi="Verdana"/>
          <w:b/>
          <w:sz w:val="24"/>
          <w:szCs w:val="24"/>
          <w:u w:val="single"/>
        </w:rPr>
        <w:t>405</w:t>
      </w:r>
      <w:r w:rsidRPr="003827F3">
        <w:rPr>
          <w:rFonts w:ascii="Verdana" w:hAnsi="Verdana"/>
          <w:b/>
          <w:sz w:val="24"/>
          <w:szCs w:val="24"/>
          <w:u w:val="single"/>
        </w:rPr>
        <w:t>/15</w:t>
      </w:r>
      <w:r>
        <w:rPr>
          <w:rFonts w:ascii="Verdana" w:hAnsi="Verdana"/>
          <w:b/>
          <w:sz w:val="24"/>
          <w:szCs w:val="24"/>
          <w:u w:val="single"/>
        </w:rPr>
        <w:t xml:space="preserve">  TRAFFIC IN BOTH DIRECTIONS ON KENNESLFORT ROAD </w:t>
      </w:r>
    </w:p>
    <w:p w:rsidR="00E76AC5" w:rsidRDefault="00E76AC5" w:rsidP="00F214E9">
      <w:pPr>
        <w:pStyle w:val="PlainText"/>
        <w:rPr>
          <w:rFonts w:ascii="Verdana" w:hAnsi="Verdana"/>
          <w:sz w:val="24"/>
          <w:szCs w:val="24"/>
        </w:rPr>
      </w:pPr>
    </w:p>
    <w:p w:rsidR="00E76AC5" w:rsidRPr="00EC3A08" w:rsidRDefault="00E76AC5" w:rsidP="00F214E9">
      <w:pPr>
        <w:pStyle w:val="PlainText"/>
        <w:rPr>
          <w:rFonts w:ascii="Verdana" w:hAnsi="Verdana"/>
          <w:b/>
          <w:sz w:val="24"/>
          <w:szCs w:val="24"/>
        </w:rPr>
      </w:pPr>
      <w:r w:rsidRPr="00EC3A08">
        <w:rPr>
          <w:rFonts w:ascii="Verdana" w:hAnsi="Verdana"/>
          <w:b/>
          <w:sz w:val="24"/>
          <w:szCs w:val="24"/>
        </w:rPr>
        <w:t>Motion (20):</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C3A08">
        <w:rPr>
          <w:rFonts w:ascii="Verdana" w:hAnsi="Verdana"/>
          <w:b/>
          <w:sz w:val="24"/>
          <w:szCs w:val="24"/>
        </w:rPr>
        <w:t xml:space="preserve"> Item ID: 44751 </w:t>
      </w:r>
    </w:p>
    <w:p w:rsidR="00E76AC5" w:rsidRDefault="00E76AC5" w:rsidP="00F214E9">
      <w:pPr>
        <w:pStyle w:val="PlainText"/>
        <w:rPr>
          <w:rFonts w:ascii="Verdana" w:hAnsi="Verdana"/>
          <w:sz w:val="24"/>
          <w:szCs w:val="24"/>
        </w:rPr>
      </w:pPr>
      <w:r>
        <w:rPr>
          <w:rFonts w:ascii="Verdana" w:hAnsi="Verdana"/>
          <w:sz w:val="24"/>
          <w:szCs w:val="24"/>
        </w:rPr>
        <w:t xml:space="preserve">It was proposed by </w:t>
      </w:r>
      <w:r w:rsidRPr="00C73FE8">
        <w:rPr>
          <w:rFonts w:ascii="Verdana" w:hAnsi="Verdana"/>
          <w:sz w:val="24"/>
          <w:szCs w:val="24"/>
        </w:rPr>
        <w:t>Councillor G. O'Connell</w:t>
      </w:r>
      <w:r>
        <w:rPr>
          <w:rFonts w:ascii="Verdana" w:hAnsi="Verdana"/>
          <w:sz w:val="24"/>
          <w:szCs w:val="24"/>
        </w:rPr>
        <w:t xml:space="preserve"> seconded by Councillor</w:t>
      </w:r>
      <w:r w:rsidRPr="00C73FE8">
        <w:rPr>
          <w:rFonts w:ascii="Verdana" w:hAnsi="Verdana"/>
          <w:sz w:val="24"/>
          <w:szCs w:val="24"/>
        </w:rPr>
        <w:t xml:space="preserve"> </w:t>
      </w:r>
      <w:r>
        <w:rPr>
          <w:rFonts w:ascii="Verdana" w:hAnsi="Verdana"/>
          <w:sz w:val="24"/>
          <w:szCs w:val="24"/>
        </w:rPr>
        <w:t>L. O’Toole.</w:t>
      </w:r>
      <w:r w:rsidRPr="00C73FE8">
        <w:rPr>
          <w:rFonts w:ascii="Verdana" w:hAnsi="Verdana"/>
          <w:sz w:val="24"/>
          <w:szCs w:val="24"/>
        </w:rPr>
        <w:t xml:space="preserve"> </w:t>
      </w:r>
    </w:p>
    <w:p w:rsidR="00E76AC5" w:rsidRPr="00C73FE8" w:rsidRDefault="00E76AC5" w:rsidP="00F214E9">
      <w:pPr>
        <w:pStyle w:val="PlainText"/>
        <w:rPr>
          <w:rFonts w:ascii="Verdana" w:hAnsi="Verdana"/>
          <w:sz w:val="24"/>
          <w:szCs w:val="24"/>
        </w:rPr>
      </w:pPr>
    </w:p>
    <w:p w:rsidR="00E76AC5" w:rsidRDefault="00E76AC5" w:rsidP="00F214E9">
      <w:pPr>
        <w:pStyle w:val="PlainText"/>
        <w:rPr>
          <w:rFonts w:ascii="Verdana" w:hAnsi="Verdana"/>
          <w:sz w:val="24"/>
          <w:szCs w:val="24"/>
        </w:rPr>
      </w:pPr>
      <w:r w:rsidRPr="00C73FE8">
        <w:rPr>
          <w:rFonts w:ascii="Verdana" w:hAnsi="Verdana"/>
          <w:sz w:val="24"/>
          <w:szCs w:val="24"/>
        </w:rPr>
        <w:t>"To ask the Chief Executive for a report based in CCTV and other surveillance supports on the monitoring of traffic in both directions on Kennelsfort Road and the roads between Kennelsfort Road and the Oval to ascertain the destination of traffic especially those vehicles that exceed the 7.5T limit and that a discussion take place on the hazards posed by the current level and type of traffic on these roads given that it is predominantly a residential area and the policy of this Council to promote cycling and walking."</w:t>
      </w:r>
    </w:p>
    <w:p w:rsidR="00E76AC5" w:rsidRDefault="00E76AC5" w:rsidP="00F214E9">
      <w:pPr>
        <w:pStyle w:val="PlainText"/>
        <w:rPr>
          <w:rFonts w:ascii="Verdana" w:hAnsi="Verdana"/>
          <w:sz w:val="24"/>
          <w:szCs w:val="24"/>
        </w:rPr>
      </w:pPr>
    </w:p>
    <w:p w:rsidR="00E76AC5" w:rsidRDefault="00E76AC5" w:rsidP="00F214E9">
      <w:pPr>
        <w:pStyle w:val="PlainText"/>
        <w:rPr>
          <w:rFonts w:ascii="Verdana" w:hAnsi="Verdana"/>
          <w:b/>
          <w:sz w:val="24"/>
          <w:szCs w:val="24"/>
        </w:rPr>
      </w:pPr>
      <w:r>
        <w:rPr>
          <w:rFonts w:ascii="Verdana" w:hAnsi="Verdana"/>
          <w:sz w:val="24"/>
          <w:szCs w:val="24"/>
        </w:rPr>
        <w:t xml:space="preserve">The following report by the Chief Executive was </w:t>
      </w:r>
      <w:r w:rsidRPr="00F01BFD">
        <w:rPr>
          <w:rFonts w:ascii="Verdana" w:hAnsi="Verdana"/>
          <w:b/>
          <w:sz w:val="24"/>
          <w:szCs w:val="24"/>
        </w:rPr>
        <w:t>READ:</w:t>
      </w:r>
    </w:p>
    <w:p w:rsidR="00E76AC5" w:rsidRDefault="00E76AC5" w:rsidP="006C2BC9">
      <w:pPr>
        <w:pStyle w:val="NormalWeb"/>
        <w:rPr>
          <w:rFonts w:ascii="Verdana" w:hAnsi="Verdana"/>
        </w:rPr>
      </w:pPr>
      <w:r>
        <w:rPr>
          <w:rFonts w:ascii="Verdana" w:hAnsi="Verdana"/>
        </w:rPr>
        <w:t>“Following contact with An Garda Síochána in relation with the use of Kennelsfort Road by heavy goods vehicles an enforcement ‘blitz’ was carried out over four weeks in late April and early May. Feedback from this enforcement operation will be the basis of a meeting with local councillors. </w:t>
      </w:r>
    </w:p>
    <w:p w:rsidR="00E76AC5" w:rsidRDefault="00E76AC5" w:rsidP="006C2BC9">
      <w:pPr>
        <w:pStyle w:val="NormalWeb"/>
        <w:rPr>
          <w:rFonts w:ascii="Verdana" w:hAnsi="Verdana"/>
        </w:rPr>
      </w:pPr>
      <w:r>
        <w:rPr>
          <w:rFonts w:ascii="Verdana" w:hAnsi="Verdana"/>
        </w:rPr>
        <w:t>Arrangements will be made to have this meeting in the coming weeks (early June)</w:t>
      </w:r>
    </w:p>
    <w:p w:rsidR="00E76AC5" w:rsidRDefault="00E76AC5" w:rsidP="006C2BC9">
      <w:pPr>
        <w:pStyle w:val="NormalWeb"/>
        <w:rPr>
          <w:rFonts w:ascii="Verdana" w:hAnsi="Verdana"/>
        </w:rPr>
      </w:pPr>
      <w:r>
        <w:rPr>
          <w:rFonts w:ascii="Verdana" w:hAnsi="Verdana"/>
        </w:rPr>
        <w:t>The road is traffic calmed and speed of traffic is low. The portion of large vehicles on this road is low. The road is wide which has permitted the provision of cycle tracks along the road. Pedestrian crossing are also provided.”</w:t>
      </w:r>
    </w:p>
    <w:p w:rsidR="00E76AC5" w:rsidRDefault="00E76AC5" w:rsidP="006C2BC9">
      <w:pPr>
        <w:pStyle w:val="NormalWeb"/>
        <w:rPr>
          <w:rFonts w:ascii="Verdana" w:hAnsi="Verdana"/>
        </w:rPr>
      </w:pPr>
      <w:r>
        <w:rPr>
          <w:rFonts w:ascii="Verdana" w:hAnsi="Verdana"/>
        </w:rPr>
        <w:t>Following contributions from Councillors G. O’Connell, L. O’Toole, D. O’Brien, E. O’Brien, P. Gogarty, Mr. J. Kennelly, Senior Executive Engineer responded to queries raised and the report was</w:t>
      </w:r>
      <w:r w:rsidRPr="00C368A3">
        <w:rPr>
          <w:rFonts w:ascii="Verdana" w:hAnsi="Verdana"/>
          <w:b/>
        </w:rPr>
        <w:t xml:space="preserve"> NOTED</w:t>
      </w:r>
      <w:r>
        <w:rPr>
          <w:rFonts w:ascii="Verdana" w:hAnsi="Verdana"/>
        </w:rPr>
        <w:t>.</w:t>
      </w:r>
    </w:p>
    <w:p w:rsidR="00E76AC5" w:rsidRDefault="00E76AC5" w:rsidP="005A2DC1">
      <w:pPr>
        <w:pStyle w:val="NormalWeb"/>
        <w:rPr>
          <w:rFonts w:ascii="Verdana" w:hAnsi="Verdana"/>
        </w:rPr>
      </w:pPr>
    </w:p>
    <w:p w:rsidR="00E76AC5" w:rsidRDefault="00E76AC5" w:rsidP="005A2DC1">
      <w:pPr>
        <w:pStyle w:val="NormalWeb"/>
        <w:rPr>
          <w:rFonts w:ascii="Verdana" w:hAnsi="Verdana"/>
        </w:rPr>
      </w:pPr>
      <w:r w:rsidRPr="00355DB6">
        <w:rPr>
          <w:rFonts w:ascii="Verdana" w:hAnsi="Verdana"/>
        </w:rPr>
        <w:t>The meeting concluded at 6.0</w:t>
      </w:r>
      <w:r>
        <w:rPr>
          <w:rFonts w:ascii="Verdana" w:hAnsi="Verdana"/>
        </w:rPr>
        <w:t>0</w:t>
      </w:r>
      <w:r w:rsidRPr="00355DB6">
        <w:rPr>
          <w:rFonts w:ascii="Verdana" w:hAnsi="Verdana"/>
        </w:rPr>
        <w:t>pm.</w:t>
      </w:r>
    </w:p>
    <w:p w:rsidR="00E76AC5" w:rsidRPr="00C46282" w:rsidRDefault="00E76AC5" w:rsidP="005A2DC1">
      <w:pPr>
        <w:pStyle w:val="BodyTextIndent"/>
        <w:ind w:left="0"/>
        <w:rPr>
          <w:rFonts w:ascii="Verdana" w:hAnsi="Verdana" w:cs="Tahoma"/>
        </w:rPr>
      </w:pPr>
    </w:p>
    <w:p w:rsidR="00E76AC5" w:rsidRPr="00C46282" w:rsidRDefault="00E76AC5" w:rsidP="005A2DC1">
      <w:pPr>
        <w:pStyle w:val="BodyTextIndent"/>
        <w:ind w:left="0"/>
        <w:rPr>
          <w:rFonts w:ascii="Verdana" w:hAnsi="Verdana" w:cs="Tahoma"/>
        </w:rPr>
      </w:pPr>
      <w:r w:rsidRPr="00C46282">
        <w:rPr>
          <w:rFonts w:ascii="Verdana" w:hAnsi="Verdana" w:cs="Tahoma"/>
        </w:rPr>
        <w:t>Siniú  ________________              Dáta ________________</w:t>
      </w:r>
    </w:p>
    <w:p w:rsidR="00E76AC5" w:rsidRPr="00815D7F" w:rsidRDefault="00E76AC5" w:rsidP="005A2DC1">
      <w:pPr>
        <w:pStyle w:val="PlainText"/>
        <w:rPr>
          <w:rFonts w:ascii="Verdana" w:hAnsi="Verdana"/>
          <w:sz w:val="24"/>
          <w:szCs w:val="24"/>
        </w:rPr>
      </w:pPr>
      <w:r w:rsidRPr="00C46282">
        <w:rPr>
          <w:rFonts w:ascii="Verdana" w:hAnsi="Verdana" w:cs="Tahoma"/>
          <w:sz w:val="24"/>
          <w:szCs w:val="24"/>
        </w:rPr>
        <w:t xml:space="preserve">      An Cathaoirleach  </w:t>
      </w:r>
    </w:p>
    <w:p w:rsidR="00E76AC5" w:rsidRPr="00DD6637" w:rsidRDefault="00E76AC5" w:rsidP="005A2DC1">
      <w:pPr>
        <w:pStyle w:val="PlainText"/>
        <w:rPr>
          <w:rFonts w:ascii="Verdana" w:hAnsi="Verdana"/>
          <w:sz w:val="22"/>
          <w:szCs w:val="22"/>
        </w:rPr>
      </w:pPr>
      <w:r w:rsidRPr="00DD6637">
        <w:rPr>
          <w:rFonts w:ascii="Verdana" w:hAnsi="Verdana"/>
          <w:sz w:val="22"/>
          <w:szCs w:val="22"/>
        </w:rPr>
        <w:t xml:space="preserve">  </w:t>
      </w:r>
    </w:p>
    <w:p w:rsidR="00E76AC5" w:rsidRPr="00C73FE8" w:rsidRDefault="00E76AC5" w:rsidP="00F214E9">
      <w:pPr>
        <w:pStyle w:val="PlainText"/>
        <w:rPr>
          <w:rFonts w:ascii="Verdana" w:hAnsi="Verdana"/>
          <w:sz w:val="24"/>
          <w:szCs w:val="24"/>
        </w:rPr>
      </w:pPr>
      <w:r w:rsidRPr="00C73FE8">
        <w:rPr>
          <w:rFonts w:ascii="Verdana" w:hAnsi="Verdana"/>
          <w:sz w:val="24"/>
          <w:szCs w:val="24"/>
        </w:rPr>
        <w:t xml:space="preserve">  </w:t>
      </w:r>
    </w:p>
    <w:sectPr w:rsidR="00E76AC5" w:rsidRPr="00C73FE8" w:rsidSect="00D23552">
      <w:footerReference w:type="even" r:id="rId15"/>
      <w:footerReference w:type="default" r:id="rId16"/>
      <w:pgSz w:w="11906" w:h="16838"/>
      <w:pgMar w:top="1440" w:right="1152" w:bottom="1440" w:left="1152" w:header="708" w:footer="708" w:gutter="0"/>
      <w:pgNumType w:start="17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AC5" w:rsidRDefault="00E76AC5">
      <w:r>
        <w:separator/>
      </w:r>
    </w:p>
  </w:endnote>
  <w:endnote w:type="continuationSeparator" w:id="0">
    <w:p w:rsidR="00E76AC5" w:rsidRDefault="00E76AC5">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C5" w:rsidRDefault="00E76AC5" w:rsidP="00FA57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6AC5" w:rsidRDefault="00E76A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C5" w:rsidRDefault="00E76AC5" w:rsidP="00FA57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215</w:t>
    </w:r>
    <w:r>
      <w:rPr>
        <w:rStyle w:val="PageNumber"/>
      </w:rPr>
      <w:fldChar w:fldCharType="end"/>
    </w:r>
  </w:p>
  <w:p w:rsidR="00E76AC5" w:rsidRDefault="00E76A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AC5" w:rsidRDefault="00E76AC5">
      <w:r>
        <w:separator/>
      </w:r>
    </w:p>
  </w:footnote>
  <w:footnote w:type="continuationSeparator" w:id="0">
    <w:p w:rsidR="00E76AC5" w:rsidRDefault="00E76A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65FA0"/>
    <w:multiLevelType w:val="hybridMultilevel"/>
    <w:tmpl w:val="C868EC34"/>
    <w:lvl w:ilvl="0" w:tplc="5032DCB0">
      <w:start w:val="3"/>
      <w:numFmt w:val="bullet"/>
      <w:lvlText w:val="-"/>
      <w:lvlJc w:val="left"/>
      <w:pPr>
        <w:tabs>
          <w:tab w:val="num" w:pos="450"/>
        </w:tabs>
        <w:ind w:left="450" w:hanging="360"/>
      </w:pPr>
      <w:rPr>
        <w:rFonts w:ascii="Verdana" w:eastAsia="Times New Roman" w:hAnsi="Verdana" w:hint="default"/>
      </w:rPr>
    </w:lvl>
    <w:lvl w:ilvl="1" w:tplc="08090003" w:tentative="1">
      <w:start w:val="1"/>
      <w:numFmt w:val="bullet"/>
      <w:lvlText w:val="o"/>
      <w:lvlJc w:val="left"/>
      <w:pPr>
        <w:tabs>
          <w:tab w:val="num" w:pos="1170"/>
        </w:tabs>
        <w:ind w:left="1170" w:hanging="360"/>
      </w:pPr>
      <w:rPr>
        <w:rFonts w:ascii="Courier New" w:hAnsi="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1">
    <w:nsid w:val="24126E69"/>
    <w:multiLevelType w:val="multilevel"/>
    <w:tmpl w:val="CC84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7738"/>
    <w:rsid w:val="0005666D"/>
    <w:rsid w:val="0006288D"/>
    <w:rsid w:val="00064C4B"/>
    <w:rsid w:val="00065CFD"/>
    <w:rsid w:val="00070857"/>
    <w:rsid w:val="00080C93"/>
    <w:rsid w:val="000B3BE8"/>
    <w:rsid w:val="000D2E88"/>
    <w:rsid w:val="000F47F3"/>
    <w:rsid w:val="000F587F"/>
    <w:rsid w:val="000F6470"/>
    <w:rsid w:val="00100309"/>
    <w:rsid w:val="00107253"/>
    <w:rsid w:val="00107E1C"/>
    <w:rsid w:val="00132FD4"/>
    <w:rsid w:val="001338CA"/>
    <w:rsid w:val="00136065"/>
    <w:rsid w:val="00150701"/>
    <w:rsid w:val="00175F6C"/>
    <w:rsid w:val="001B08BA"/>
    <w:rsid w:val="001C15A2"/>
    <w:rsid w:val="001E24F0"/>
    <w:rsid w:val="001F0473"/>
    <w:rsid w:val="001F138D"/>
    <w:rsid w:val="00204BCD"/>
    <w:rsid w:val="00215E3F"/>
    <w:rsid w:val="00245683"/>
    <w:rsid w:val="00257845"/>
    <w:rsid w:val="0026577E"/>
    <w:rsid w:val="00271030"/>
    <w:rsid w:val="00281CAA"/>
    <w:rsid w:val="00294374"/>
    <w:rsid w:val="002A4075"/>
    <w:rsid w:val="002C6C8D"/>
    <w:rsid w:val="002E3382"/>
    <w:rsid w:val="002E4FAE"/>
    <w:rsid w:val="002F0009"/>
    <w:rsid w:val="002F21FA"/>
    <w:rsid w:val="003401FE"/>
    <w:rsid w:val="003536E4"/>
    <w:rsid w:val="00355DB6"/>
    <w:rsid w:val="00365889"/>
    <w:rsid w:val="003827F3"/>
    <w:rsid w:val="0038328A"/>
    <w:rsid w:val="003A0267"/>
    <w:rsid w:val="003B5B85"/>
    <w:rsid w:val="003D230B"/>
    <w:rsid w:val="004008A4"/>
    <w:rsid w:val="0040461A"/>
    <w:rsid w:val="004552B8"/>
    <w:rsid w:val="0046760A"/>
    <w:rsid w:val="004C363B"/>
    <w:rsid w:val="004D2D04"/>
    <w:rsid w:val="004D31FD"/>
    <w:rsid w:val="004D7A12"/>
    <w:rsid w:val="004E0D23"/>
    <w:rsid w:val="005023C0"/>
    <w:rsid w:val="0055658B"/>
    <w:rsid w:val="0057096F"/>
    <w:rsid w:val="00583A97"/>
    <w:rsid w:val="005A2DC1"/>
    <w:rsid w:val="005D7738"/>
    <w:rsid w:val="005E2A23"/>
    <w:rsid w:val="005F5C24"/>
    <w:rsid w:val="00603A57"/>
    <w:rsid w:val="00622557"/>
    <w:rsid w:val="00632C4F"/>
    <w:rsid w:val="00663672"/>
    <w:rsid w:val="006639F8"/>
    <w:rsid w:val="00692BFF"/>
    <w:rsid w:val="006B29D1"/>
    <w:rsid w:val="006C2BC9"/>
    <w:rsid w:val="006E5B76"/>
    <w:rsid w:val="00731DD2"/>
    <w:rsid w:val="0073681D"/>
    <w:rsid w:val="00785610"/>
    <w:rsid w:val="007B1ABF"/>
    <w:rsid w:val="007C3CFA"/>
    <w:rsid w:val="007C4C7B"/>
    <w:rsid w:val="007D1C05"/>
    <w:rsid w:val="007D4C63"/>
    <w:rsid w:val="007F5E9B"/>
    <w:rsid w:val="00815D7F"/>
    <w:rsid w:val="00817124"/>
    <w:rsid w:val="008176EE"/>
    <w:rsid w:val="00827C93"/>
    <w:rsid w:val="00833B9B"/>
    <w:rsid w:val="00861DAE"/>
    <w:rsid w:val="00884542"/>
    <w:rsid w:val="008864E4"/>
    <w:rsid w:val="00890AA6"/>
    <w:rsid w:val="00893DB2"/>
    <w:rsid w:val="008C5571"/>
    <w:rsid w:val="008C7D21"/>
    <w:rsid w:val="008D282F"/>
    <w:rsid w:val="008E5093"/>
    <w:rsid w:val="009141E0"/>
    <w:rsid w:val="009218C1"/>
    <w:rsid w:val="00934CD3"/>
    <w:rsid w:val="00937380"/>
    <w:rsid w:val="009579C5"/>
    <w:rsid w:val="009A2CDE"/>
    <w:rsid w:val="009B08D8"/>
    <w:rsid w:val="009B0DBE"/>
    <w:rsid w:val="009D5E30"/>
    <w:rsid w:val="009E04E2"/>
    <w:rsid w:val="009E6267"/>
    <w:rsid w:val="00A136DF"/>
    <w:rsid w:val="00A35704"/>
    <w:rsid w:val="00A4394B"/>
    <w:rsid w:val="00A67C81"/>
    <w:rsid w:val="00A774A7"/>
    <w:rsid w:val="00A80B17"/>
    <w:rsid w:val="00AA026D"/>
    <w:rsid w:val="00AA798D"/>
    <w:rsid w:val="00AB1650"/>
    <w:rsid w:val="00AB18FD"/>
    <w:rsid w:val="00AB5B33"/>
    <w:rsid w:val="00AC7042"/>
    <w:rsid w:val="00AE6053"/>
    <w:rsid w:val="00AF40F6"/>
    <w:rsid w:val="00B235B3"/>
    <w:rsid w:val="00B53537"/>
    <w:rsid w:val="00B71723"/>
    <w:rsid w:val="00BB2B29"/>
    <w:rsid w:val="00BC547C"/>
    <w:rsid w:val="00BE3C56"/>
    <w:rsid w:val="00BE73B1"/>
    <w:rsid w:val="00C03BC4"/>
    <w:rsid w:val="00C16C1F"/>
    <w:rsid w:val="00C368A3"/>
    <w:rsid w:val="00C42D92"/>
    <w:rsid w:val="00C46282"/>
    <w:rsid w:val="00C53029"/>
    <w:rsid w:val="00C73FE8"/>
    <w:rsid w:val="00CA32E6"/>
    <w:rsid w:val="00CA78D7"/>
    <w:rsid w:val="00CB498B"/>
    <w:rsid w:val="00CB5D53"/>
    <w:rsid w:val="00CE016A"/>
    <w:rsid w:val="00D054EE"/>
    <w:rsid w:val="00D23552"/>
    <w:rsid w:val="00D269DA"/>
    <w:rsid w:val="00D35998"/>
    <w:rsid w:val="00D62AFB"/>
    <w:rsid w:val="00D72AE3"/>
    <w:rsid w:val="00D8520D"/>
    <w:rsid w:val="00D9244B"/>
    <w:rsid w:val="00D97E07"/>
    <w:rsid w:val="00DA5203"/>
    <w:rsid w:val="00DA7D01"/>
    <w:rsid w:val="00DC3558"/>
    <w:rsid w:val="00DC53D4"/>
    <w:rsid w:val="00DD6637"/>
    <w:rsid w:val="00DE2E3F"/>
    <w:rsid w:val="00E3198F"/>
    <w:rsid w:val="00E600DC"/>
    <w:rsid w:val="00E7258F"/>
    <w:rsid w:val="00E76AC5"/>
    <w:rsid w:val="00E82409"/>
    <w:rsid w:val="00E86E46"/>
    <w:rsid w:val="00E87928"/>
    <w:rsid w:val="00EA087B"/>
    <w:rsid w:val="00EC3A08"/>
    <w:rsid w:val="00EC752A"/>
    <w:rsid w:val="00ED5823"/>
    <w:rsid w:val="00ED752D"/>
    <w:rsid w:val="00EE0FCA"/>
    <w:rsid w:val="00F01BFD"/>
    <w:rsid w:val="00F14439"/>
    <w:rsid w:val="00F15468"/>
    <w:rsid w:val="00F214E9"/>
    <w:rsid w:val="00F62511"/>
    <w:rsid w:val="00F65AC8"/>
    <w:rsid w:val="00F6797B"/>
    <w:rsid w:val="00F745F7"/>
    <w:rsid w:val="00FA57FC"/>
    <w:rsid w:val="00FB210F"/>
    <w:rsid w:val="00FB5ABA"/>
    <w:rsid w:val="00FE7B9B"/>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E07"/>
    <w:rPr>
      <w:sz w:val="24"/>
      <w:szCs w:val="24"/>
      <w:lang w:val="en-GB" w:eastAsia="en-GB"/>
    </w:rPr>
  </w:style>
  <w:style w:type="paragraph" w:styleId="Heading4">
    <w:name w:val="heading 4"/>
    <w:basedOn w:val="Normal"/>
    <w:link w:val="Heading4Char"/>
    <w:uiPriority w:val="99"/>
    <w:qFormat/>
    <w:locked/>
    <w:rsid w:val="00A136DF"/>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F6797B"/>
    <w:rPr>
      <w:rFonts w:ascii="Calibri" w:hAnsi="Calibri" w:cs="Times New Roman"/>
      <w:b/>
      <w:bCs/>
      <w:sz w:val="28"/>
      <w:szCs w:val="28"/>
      <w:lang w:val="en-GB" w:eastAsia="en-GB"/>
    </w:rPr>
  </w:style>
  <w:style w:type="paragraph" w:styleId="PlainText">
    <w:name w:val="Plain Text"/>
    <w:basedOn w:val="Normal"/>
    <w:link w:val="PlainTextChar"/>
    <w:uiPriority w:val="99"/>
    <w:rsid w:val="00F214E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B71723"/>
    <w:rPr>
      <w:rFonts w:ascii="Courier New" w:hAnsi="Courier New" w:cs="Courier New"/>
      <w:sz w:val="20"/>
      <w:szCs w:val="20"/>
      <w:lang w:val="en-GB" w:eastAsia="en-GB"/>
    </w:rPr>
  </w:style>
  <w:style w:type="paragraph" w:styleId="NormalWeb">
    <w:name w:val="Normal (Web)"/>
    <w:basedOn w:val="Normal"/>
    <w:link w:val="NormalWebChar"/>
    <w:uiPriority w:val="99"/>
    <w:rsid w:val="00731DD2"/>
    <w:pPr>
      <w:spacing w:before="100" w:beforeAutospacing="1" w:after="100" w:afterAutospacing="1"/>
    </w:pPr>
  </w:style>
  <w:style w:type="character" w:styleId="Strong">
    <w:name w:val="Strong"/>
    <w:basedOn w:val="DefaultParagraphFont"/>
    <w:uiPriority w:val="99"/>
    <w:qFormat/>
    <w:locked/>
    <w:rsid w:val="00731DD2"/>
    <w:rPr>
      <w:rFonts w:cs="Times New Roman"/>
      <w:b/>
      <w:bCs/>
    </w:rPr>
  </w:style>
  <w:style w:type="character" w:styleId="Emphasis">
    <w:name w:val="Emphasis"/>
    <w:basedOn w:val="DefaultParagraphFont"/>
    <w:uiPriority w:val="99"/>
    <w:qFormat/>
    <w:locked/>
    <w:rsid w:val="00080C93"/>
    <w:rPr>
      <w:rFonts w:cs="Times New Roman"/>
      <w:i/>
      <w:iCs/>
    </w:rPr>
  </w:style>
  <w:style w:type="character" w:styleId="Hyperlink">
    <w:name w:val="Hyperlink"/>
    <w:basedOn w:val="DefaultParagraphFont"/>
    <w:uiPriority w:val="99"/>
    <w:rsid w:val="009D5E30"/>
    <w:rPr>
      <w:rFonts w:cs="Times New Roman"/>
      <w:color w:val="0000FF"/>
      <w:u w:val="single"/>
    </w:rPr>
  </w:style>
  <w:style w:type="character" w:customStyle="1" w:styleId="underline1">
    <w:name w:val="underline1"/>
    <w:basedOn w:val="DefaultParagraphFont"/>
    <w:uiPriority w:val="99"/>
    <w:rsid w:val="002F0009"/>
    <w:rPr>
      <w:rFonts w:cs="Times New Roman"/>
      <w:u w:val="single"/>
    </w:rPr>
  </w:style>
  <w:style w:type="character" w:customStyle="1" w:styleId="NormalWebChar">
    <w:name w:val="Normal (Web) Char"/>
    <w:basedOn w:val="DefaultParagraphFont"/>
    <w:link w:val="NormalWeb"/>
    <w:uiPriority w:val="99"/>
    <w:locked/>
    <w:rsid w:val="00F15468"/>
    <w:rPr>
      <w:rFonts w:cs="Times New Roman"/>
      <w:sz w:val="24"/>
      <w:szCs w:val="24"/>
      <w:lang w:val="en-GB" w:eastAsia="en-GB" w:bidi="ar-SA"/>
    </w:rPr>
  </w:style>
  <w:style w:type="paragraph" w:styleId="BodyText">
    <w:name w:val="Body Text"/>
    <w:basedOn w:val="Normal"/>
    <w:link w:val="BodyTextChar"/>
    <w:uiPriority w:val="99"/>
    <w:rsid w:val="005A2DC1"/>
    <w:pPr>
      <w:spacing w:after="120"/>
    </w:pPr>
  </w:style>
  <w:style w:type="character" w:customStyle="1" w:styleId="BodyTextChar">
    <w:name w:val="Body Text Char"/>
    <w:basedOn w:val="DefaultParagraphFont"/>
    <w:link w:val="BodyText"/>
    <w:uiPriority w:val="99"/>
    <w:semiHidden/>
    <w:locked/>
    <w:rsid w:val="005A2DC1"/>
    <w:rPr>
      <w:rFonts w:cs="Times New Roman"/>
      <w:sz w:val="24"/>
      <w:szCs w:val="24"/>
      <w:lang w:val="en-GB" w:eastAsia="en-GB" w:bidi="ar-SA"/>
    </w:rPr>
  </w:style>
  <w:style w:type="paragraph" w:styleId="BodyTextIndent">
    <w:name w:val="Body Text Indent"/>
    <w:basedOn w:val="Normal"/>
    <w:link w:val="BodyTextIndentChar"/>
    <w:uiPriority w:val="99"/>
    <w:rsid w:val="005A2DC1"/>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semiHidden/>
    <w:locked/>
    <w:rsid w:val="005A2DC1"/>
    <w:rPr>
      <w:rFonts w:eastAsia="SimSun" w:cs="Times New Roman"/>
      <w:sz w:val="24"/>
      <w:szCs w:val="24"/>
      <w:lang w:val="en-US" w:eastAsia="en-US" w:bidi="ar-SA"/>
    </w:rPr>
  </w:style>
  <w:style w:type="paragraph" w:styleId="Footer">
    <w:name w:val="footer"/>
    <w:basedOn w:val="Normal"/>
    <w:link w:val="FooterChar"/>
    <w:uiPriority w:val="99"/>
    <w:rsid w:val="00D23552"/>
    <w:pPr>
      <w:tabs>
        <w:tab w:val="center" w:pos="4153"/>
        <w:tab w:val="right" w:pos="8306"/>
      </w:tabs>
    </w:pPr>
  </w:style>
  <w:style w:type="character" w:customStyle="1" w:styleId="FooterChar">
    <w:name w:val="Footer Char"/>
    <w:basedOn w:val="DefaultParagraphFont"/>
    <w:link w:val="Footer"/>
    <w:uiPriority w:val="99"/>
    <w:semiHidden/>
    <w:locked/>
    <w:rsid w:val="002A4075"/>
    <w:rPr>
      <w:rFonts w:cs="Times New Roman"/>
      <w:sz w:val="24"/>
      <w:szCs w:val="24"/>
      <w:lang w:val="en-GB" w:eastAsia="en-GB"/>
    </w:rPr>
  </w:style>
  <w:style w:type="character" w:styleId="PageNumber">
    <w:name w:val="page number"/>
    <w:basedOn w:val="DefaultParagraphFont"/>
    <w:uiPriority w:val="99"/>
    <w:rsid w:val="00D23552"/>
    <w:rPr>
      <w:rFonts w:cs="Times New Roman"/>
    </w:rPr>
  </w:style>
</w:styles>
</file>

<file path=word/webSettings.xml><?xml version="1.0" encoding="utf-8"?>
<w:webSettings xmlns:r="http://schemas.openxmlformats.org/officeDocument/2006/relationships" xmlns:w="http://schemas.openxmlformats.org/wordprocessingml/2006/main">
  <w:divs>
    <w:div w:id="1606881510">
      <w:marLeft w:val="0"/>
      <w:marRight w:val="0"/>
      <w:marTop w:val="0"/>
      <w:marBottom w:val="0"/>
      <w:divBdr>
        <w:top w:val="none" w:sz="0" w:space="0" w:color="auto"/>
        <w:left w:val="none" w:sz="0" w:space="0" w:color="auto"/>
        <w:bottom w:val="none" w:sz="0" w:space="0" w:color="auto"/>
        <w:right w:val="none" w:sz="0" w:space="0" w:color="auto"/>
      </w:divBdr>
      <w:divsChild>
        <w:div w:id="1606881518">
          <w:marLeft w:val="0"/>
          <w:marRight w:val="0"/>
          <w:marTop w:val="0"/>
          <w:marBottom w:val="0"/>
          <w:divBdr>
            <w:top w:val="none" w:sz="0" w:space="0" w:color="auto"/>
            <w:left w:val="none" w:sz="0" w:space="0" w:color="auto"/>
            <w:bottom w:val="none" w:sz="0" w:space="0" w:color="auto"/>
            <w:right w:val="none" w:sz="0" w:space="0" w:color="auto"/>
          </w:divBdr>
        </w:div>
      </w:divsChild>
    </w:div>
    <w:div w:id="1606881512">
      <w:marLeft w:val="0"/>
      <w:marRight w:val="0"/>
      <w:marTop w:val="0"/>
      <w:marBottom w:val="0"/>
      <w:divBdr>
        <w:top w:val="none" w:sz="0" w:space="0" w:color="auto"/>
        <w:left w:val="none" w:sz="0" w:space="0" w:color="auto"/>
        <w:bottom w:val="none" w:sz="0" w:space="0" w:color="auto"/>
        <w:right w:val="none" w:sz="0" w:space="0" w:color="auto"/>
      </w:divBdr>
      <w:divsChild>
        <w:div w:id="1606881514">
          <w:marLeft w:val="0"/>
          <w:marRight w:val="0"/>
          <w:marTop w:val="0"/>
          <w:marBottom w:val="0"/>
          <w:divBdr>
            <w:top w:val="none" w:sz="0" w:space="0" w:color="auto"/>
            <w:left w:val="none" w:sz="0" w:space="0" w:color="auto"/>
            <w:bottom w:val="none" w:sz="0" w:space="0" w:color="auto"/>
            <w:right w:val="none" w:sz="0" w:space="0" w:color="auto"/>
          </w:divBdr>
        </w:div>
      </w:divsChild>
    </w:div>
    <w:div w:id="1606881513">
      <w:marLeft w:val="0"/>
      <w:marRight w:val="0"/>
      <w:marTop w:val="0"/>
      <w:marBottom w:val="0"/>
      <w:divBdr>
        <w:top w:val="none" w:sz="0" w:space="0" w:color="auto"/>
        <w:left w:val="none" w:sz="0" w:space="0" w:color="auto"/>
        <w:bottom w:val="none" w:sz="0" w:space="0" w:color="auto"/>
        <w:right w:val="none" w:sz="0" w:space="0" w:color="auto"/>
      </w:divBdr>
      <w:divsChild>
        <w:div w:id="1606881511">
          <w:marLeft w:val="0"/>
          <w:marRight w:val="0"/>
          <w:marTop w:val="0"/>
          <w:marBottom w:val="0"/>
          <w:divBdr>
            <w:top w:val="none" w:sz="0" w:space="0" w:color="auto"/>
            <w:left w:val="none" w:sz="0" w:space="0" w:color="auto"/>
            <w:bottom w:val="none" w:sz="0" w:space="0" w:color="auto"/>
            <w:right w:val="none" w:sz="0" w:space="0" w:color="auto"/>
          </w:divBdr>
        </w:div>
      </w:divsChild>
    </w:div>
    <w:div w:id="1606881515">
      <w:marLeft w:val="0"/>
      <w:marRight w:val="0"/>
      <w:marTop w:val="0"/>
      <w:marBottom w:val="0"/>
      <w:divBdr>
        <w:top w:val="none" w:sz="0" w:space="0" w:color="auto"/>
        <w:left w:val="none" w:sz="0" w:space="0" w:color="auto"/>
        <w:bottom w:val="none" w:sz="0" w:space="0" w:color="auto"/>
        <w:right w:val="none" w:sz="0" w:space="0" w:color="auto"/>
      </w:divBdr>
    </w:div>
    <w:div w:id="1606881516">
      <w:marLeft w:val="0"/>
      <w:marRight w:val="0"/>
      <w:marTop w:val="0"/>
      <w:marBottom w:val="0"/>
      <w:divBdr>
        <w:top w:val="none" w:sz="0" w:space="0" w:color="auto"/>
        <w:left w:val="none" w:sz="0" w:space="0" w:color="auto"/>
        <w:bottom w:val="none" w:sz="0" w:space="0" w:color="auto"/>
        <w:right w:val="none" w:sz="0" w:space="0" w:color="auto"/>
      </w:divBdr>
      <w:divsChild>
        <w:div w:id="1606881522">
          <w:marLeft w:val="0"/>
          <w:marRight w:val="0"/>
          <w:marTop w:val="0"/>
          <w:marBottom w:val="0"/>
          <w:divBdr>
            <w:top w:val="none" w:sz="0" w:space="0" w:color="auto"/>
            <w:left w:val="none" w:sz="0" w:space="0" w:color="auto"/>
            <w:bottom w:val="none" w:sz="0" w:space="0" w:color="auto"/>
            <w:right w:val="none" w:sz="0" w:space="0" w:color="auto"/>
          </w:divBdr>
        </w:div>
      </w:divsChild>
    </w:div>
    <w:div w:id="1606881517">
      <w:marLeft w:val="0"/>
      <w:marRight w:val="0"/>
      <w:marTop w:val="0"/>
      <w:marBottom w:val="0"/>
      <w:divBdr>
        <w:top w:val="none" w:sz="0" w:space="0" w:color="auto"/>
        <w:left w:val="none" w:sz="0" w:space="0" w:color="auto"/>
        <w:bottom w:val="none" w:sz="0" w:space="0" w:color="auto"/>
        <w:right w:val="none" w:sz="0" w:space="0" w:color="auto"/>
      </w:divBdr>
    </w:div>
    <w:div w:id="1606881519">
      <w:marLeft w:val="0"/>
      <w:marRight w:val="0"/>
      <w:marTop w:val="0"/>
      <w:marBottom w:val="0"/>
      <w:divBdr>
        <w:top w:val="none" w:sz="0" w:space="0" w:color="auto"/>
        <w:left w:val="none" w:sz="0" w:space="0" w:color="auto"/>
        <w:bottom w:val="none" w:sz="0" w:space="0" w:color="auto"/>
        <w:right w:val="none" w:sz="0" w:space="0" w:color="auto"/>
      </w:divBdr>
      <w:divsChild>
        <w:div w:id="1606881525">
          <w:marLeft w:val="0"/>
          <w:marRight w:val="0"/>
          <w:marTop w:val="0"/>
          <w:marBottom w:val="0"/>
          <w:divBdr>
            <w:top w:val="none" w:sz="0" w:space="0" w:color="auto"/>
            <w:left w:val="none" w:sz="0" w:space="0" w:color="auto"/>
            <w:bottom w:val="none" w:sz="0" w:space="0" w:color="auto"/>
            <w:right w:val="none" w:sz="0" w:space="0" w:color="auto"/>
          </w:divBdr>
        </w:div>
      </w:divsChild>
    </w:div>
    <w:div w:id="1606881520">
      <w:marLeft w:val="0"/>
      <w:marRight w:val="0"/>
      <w:marTop w:val="0"/>
      <w:marBottom w:val="0"/>
      <w:divBdr>
        <w:top w:val="none" w:sz="0" w:space="0" w:color="auto"/>
        <w:left w:val="none" w:sz="0" w:space="0" w:color="auto"/>
        <w:bottom w:val="none" w:sz="0" w:space="0" w:color="auto"/>
        <w:right w:val="none" w:sz="0" w:space="0" w:color="auto"/>
      </w:divBdr>
    </w:div>
    <w:div w:id="1606881521">
      <w:marLeft w:val="0"/>
      <w:marRight w:val="0"/>
      <w:marTop w:val="0"/>
      <w:marBottom w:val="0"/>
      <w:divBdr>
        <w:top w:val="none" w:sz="0" w:space="0" w:color="auto"/>
        <w:left w:val="none" w:sz="0" w:space="0" w:color="auto"/>
        <w:bottom w:val="none" w:sz="0" w:space="0" w:color="auto"/>
        <w:right w:val="none" w:sz="0" w:space="0" w:color="auto"/>
      </w:divBdr>
      <w:divsChild>
        <w:div w:id="1606881524">
          <w:marLeft w:val="0"/>
          <w:marRight w:val="0"/>
          <w:marTop w:val="0"/>
          <w:marBottom w:val="0"/>
          <w:divBdr>
            <w:top w:val="none" w:sz="0" w:space="0" w:color="auto"/>
            <w:left w:val="none" w:sz="0" w:space="0" w:color="auto"/>
            <w:bottom w:val="none" w:sz="0" w:space="0" w:color="auto"/>
            <w:right w:val="none" w:sz="0" w:space="0" w:color="auto"/>
          </w:divBdr>
        </w:div>
      </w:divsChild>
    </w:div>
    <w:div w:id="1606881526">
      <w:marLeft w:val="0"/>
      <w:marRight w:val="0"/>
      <w:marTop w:val="0"/>
      <w:marBottom w:val="0"/>
      <w:divBdr>
        <w:top w:val="none" w:sz="0" w:space="0" w:color="auto"/>
        <w:left w:val="none" w:sz="0" w:space="0" w:color="auto"/>
        <w:bottom w:val="none" w:sz="0" w:space="0" w:color="auto"/>
        <w:right w:val="none" w:sz="0" w:space="0" w:color="auto"/>
      </w:divBdr>
      <w:divsChild>
        <w:div w:id="1606881523">
          <w:marLeft w:val="0"/>
          <w:marRight w:val="0"/>
          <w:marTop w:val="0"/>
          <w:marBottom w:val="0"/>
          <w:divBdr>
            <w:top w:val="none" w:sz="0" w:space="0" w:color="auto"/>
            <w:left w:val="none" w:sz="0" w:space="0" w:color="auto"/>
            <w:bottom w:val="none" w:sz="0" w:space="0" w:color="auto"/>
            <w:right w:val="none" w:sz="0" w:space="0" w:color="auto"/>
          </w:divBdr>
        </w:div>
      </w:divsChild>
    </w:div>
    <w:div w:id="1606881527">
      <w:marLeft w:val="0"/>
      <w:marRight w:val="0"/>
      <w:marTop w:val="0"/>
      <w:marBottom w:val="0"/>
      <w:divBdr>
        <w:top w:val="none" w:sz="0" w:space="0" w:color="auto"/>
        <w:left w:val="none" w:sz="0" w:space="0" w:color="auto"/>
        <w:bottom w:val="none" w:sz="0" w:space="0" w:color="auto"/>
        <w:right w:val="none" w:sz="0" w:space="0" w:color="auto"/>
      </w:divBdr>
      <w:divsChild>
        <w:div w:id="1606881590">
          <w:marLeft w:val="0"/>
          <w:marRight w:val="0"/>
          <w:marTop w:val="0"/>
          <w:marBottom w:val="0"/>
          <w:divBdr>
            <w:top w:val="none" w:sz="0" w:space="0" w:color="auto"/>
            <w:left w:val="none" w:sz="0" w:space="0" w:color="auto"/>
            <w:bottom w:val="none" w:sz="0" w:space="0" w:color="auto"/>
            <w:right w:val="none" w:sz="0" w:space="0" w:color="auto"/>
          </w:divBdr>
        </w:div>
      </w:divsChild>
    </w:div>
    <w:div w:id="1606881528">
      <w:marLeft w:val="0"/>
      <w:marRight w:val="0"/>
      <w:marTop w:val="0"/>
      <w:marBottom w:val="0"/>
      <w:divBdr>
        <w:top w:val="none" w:sz="0" w:space="0" w:color="auto"/>
        <w:left w:val="none" w:sz="0" w:space="0" w:color="auto"/>
        <w:bottom w:val="none" w:sz="0" w:space="0" w:color="auto"/>
        <w:right w:val="none" w:sz="0" w:space="0" w:color="auto"/>
      </w:divBdr>
      <w:divsChild>
        <w:div w:id="1606881567">
          <w:marLeft w:val="0"/>
          <w:marRight w:val="0"/>
          <w:marTop w:val="0"/>
          <w:marBottom w:val="0"/>
          <w:divBdr>
            <w:top w:val="none" w:sz="0" w:space="0" w:color="auto"/>
            <w:left w:val="none" w:sz="0" w:space="0" w:color="auto"/>
            <w:bottom w:val="none" w:sz="0" w:space="0" w:color="auto"/>
            <w:right w:val="none" w:sz="0" w:space="0" w:color="auto"/>
          </w:divBdr>
        </w:div>
      </w:divsChild>
    </w:div>
    <w:div w:id="1606881529">
      <w:marLeft w:val="0"/>
      <w:marRight w:val="0"/>
      <w:marTop w:val="0"/>
      <w:marBottom w:val="0"/>
      <w:divBdr>
        <w:top w:val="none" w:sz="0" w:space="0" w:color="auto"/>
        <w:left w:val="none" w:sz="0" w:space="0" w:color="auto"/>
        <w:bottom w:val="none" w:sz="0" w:space="0" w:color="auto"/>
        <w:right w:val="none" w:sz="0" w:space="0" w:color="auto"/>
      </w:divBdr>
      <w:divsChild>
        <w:div w:id="1606881543">
          <w:marLeft w:val="0"/>
          <w:marRight w:val="0"/>
          <w:marTop w:val="0"/>
          <w:marBottom w:val="0"/>
          <w:divBdr>
            <w:top w:val="none" w:sz="0" w:space="0" w:color="auto"/>
            <w:left w:val="none" w:sz="0" w:space="0" w:color="auto"/>
            <w:bottom w:val="none" w:sz="0" w:space="0" w:color="auto"/>
            <w:right w:val="none" w:sz="0" w:space="0" w:color="auto"/>
          </w:divBdr>
        </w:div>
      </w:divsChild>
    </w:div>
    <w:div w:id="1606881530">
      <w:marLeft w:val="0"/>
      <w:marRight w:val="0"/>
      <w:marTop w:val="0"/>
      <w:marBottom w:val="0"/>
      <w:divBdr>
        <w:top w:val="none" w:sz="0" w:space="0" w:color="auto"/>
        <w:left w:val="none" w:sz="0" w:space="0" w:color="auto"/>
        <w:bottom w:val="none" w:sz="0" w:space="0" w:color="auto"/>
        <w:right w:val="none" w:sz="0" w:space="0" w:color="auto"/>
      </w:divBdr>
      <w:divsChild>
        <w:div w:id="1606881557">
          <w:marLeft w:val="0"/>
          <w:marRight w:val="0"/>
          <w:marTop w:val="0"/>
          <w:marBottom w:val="0"/>
          <w:divBdr>
            <w:top w:val="none" w:sz="0" w:space="0" w:color="auto"/>
            <w:left w:val="none" w:sz="0" w:space="0" w:color="auto"/>
            <w:bottom w:val="none" w:sz="0" w:space="0" w:color="auto"/>
            <w:right w:val="none" w:sz="0" w:space="0" w:color="auto"/>
          </w:divBdr>
        </w:div>
      </w:divsChild>
    </w:div>
    <w:div w:id="1606881531">
      <w:marLeft w:val="0"/>
      <w:marRight w:val="0"/>
      <w:marTop w:val="0"/>
      <w:marBottom w:val="0"/>
      <w:divBdr>
        <w:top w:val="none" w:sz="0" w:space="0" w:color="auto"/>
        <w:left w:val="none" w:sz="0" w:space="0" w:color="auto"/>
        <w:bottom w:val="none" w:sz="0" w:space="0" w:color="auto"/>
        <w:right w:val="none" w:sz="0" w:space="0" w:color="auto"/>
      </w:divBdr>
      <w:divsChild>
        <w:div w:id="1606881572">
          <w:marLeft w:val="0"/>
          <w:marRight w:val="0"/>
          <w:marTop w:val="0"/>
          <w:marBottom w:val="0"/>
          <w:divBdr>
            <w:top w:val="none" w:sz="0" w:space="0" w:color="auto"/>
            <w:left w:val="none" w:sz="0" w:space="0" w:color="auto"/>
            <w:bottom w:val="none" w:sz="0" w:space="0" w:color="auto"/>
            <w:right w:val="none" w:sz="0" w:space="0" w:color="auto"/>
          </w:divBdr>
        </w:div>
      </w:divsChild>
    </w:div>
    <w:div w:id="1606881532">
      <w:marLeft w:val="0"/>
      <w:marRight w:val="0"/>
      <w:marTop w:val="0"/>
      <w:marBottom w:val="0"/>
      <w:divBdr>
        <w:top w:val="none" w:sz="0" w:space="0" w:color="auto"/>
        <w:left w:val="none" w:sz="0" w:space="0" w:color="auto"/>
        <w:bottom w:val="none" w:sz="0" w:space="0" w:color="auto"/>
        <w:right w:val="none" w:sz="0" w:space="0" w:color="auto"/>
      </w:divBdr>
      <w:divsChild>
        <w:div w:id="1606881535">
          <w:marLeft w:val="0"/>
          <w:marRight w:val="0"/>
          <w:marTop w:val="0"/>
          <w:marBottom w:val="0"/>
          <w:divBdr>
            <w:top w:val="none" w:sz="0" w:space="0" w:color="auto"/>
            <w:left w:val="none" w:sz="0" w:space="0" w:color="auto"/>
            <w:bottom w:val="none" w:sz="0" w:space="0" w:color="auto"/>
            <w:right w:val="none" w:sz="0" w:space="0" w:color="auto"/>
          </w:divBdr>
        </w:div>
      </w:divsChild>
    </w:div>
    <w:div w:id="1606881534">
      <w:marLeft w:val="0"/>
      <w:marRight w:val="0"/>
      <w:marTop w:val="0"/>
      <w:marBottom w:val="0"/>
      <w:divBdr>
        <w:top w:val="none" w:sz="0" w:space="0" w:color="auto"/>
        <w:left w:val="none" w:sz="0" w:space="0" w:color="auto"/>
        <w:bottom w:val="none" w:sz="0" w:space="0" w:color="auto"/>
        <w:right w:val="none" w:sz="0" w:space="0" w:color="auto"/>
      </w:divBdr>
      <w:divsChild>
        <w:div w:id="1606881558">
          <w:marLeft w:val="0"/>
          <w:marRight w:val="0"/>
          <w:marTop w:val="0"/>
          <w:marBottom w:val="0"/>
          <w:divBdr>
            <w:top w:val="none" w:sz="0" w:space="0" w:color="auto"/>
            <w:left w:val="none" w:sz="0" w:space="0" w:color="auto"/>
            <w:bottom w:val="none" w:sz="0" w:space="0" w:color="auto"/>
            <w:right w:val="none" w:sz="0" w:space="0" w:color="auto"/>
          </w:divBdr>
        </w:div>
      </w:divsChild>
    </w:div>
    <w:div w:id="1606881537">
      <w:marLeft w:val="0"/>
      <w:marRight w:val="0"/>
      <w:marTop w:val="0"/>
      <w:marBottom w:val="0"/>
      <w:divBdr>
        <w:top w:val="none" w:sz="0" w:space="0" w:color="auto"/>
        <w:left w:val="none" w:sz="0" w:space="0" w:color="auto"/>
        <w:bottom w:val="none" w:sz="0" w:space="0" w:color="auto"/>
        <w:right w:val="none" w:sz="0" w:space="0" w:color="auto"/>
      </w:divBdr>
      <w:divsChild>
        <w:div w:id="1606881556">
          <w:marLeft w:val="0"/>
          <w:marRight w:val="0"/>
          <w:marTop w:val="0"/>
          <w:marBottom w:val="0"/>
          <w:divBdr>
            <w:top w:val="none" w:sz="0" w:space="0" w:color="auto"/>
            <w:left w:val="none" w:sz="0" w:space="0" w:color="auto"/>
            <w:bottom w:val="none" w:sz="0" w:space="0" w:color="auto"/>
            <w:right w:val="none" w:sz="0" w:space="0" w:color="auto"/>
          </w:divBdr>
        </w:div>
      </w:divsChild>
    </w:div>
    <w:div w:id="1606881539">
      <w:marLeft w:val="0"/>
      <w:marRight w:val="0"/>
      <w:marTop w:val="0"/>
      <w:marBottom w:val="0"/>
      <w:divBdr>
        <w:top w:val="none" w:sz="0" w:space="0" w:color="auto"/>
        <w:left w:val="none" w:sz="0" w:space="0" w:color="auto"/>
        <w:bottom w:val="none" w:sz="0" w:space="0" w:color="auto"/>
        <w:right w:val="none" w:sz="0" w:space="0" w:color="auto"/>
      </w:divBdr>
      <w:divsChild>
        <w:div w:id="1606881583">
          <w:marLeft w:val="0"/>
          <w:marRight w:val="0"/>
          <w:marTop w:val="0"/>
          <w:marBottom w:val="0"/>
          <w:divBdr>
            <w:top w:val="none" w:sz="0" w:space="0" w:color="auto"/>
            <w:left w:val="none" w:sz="0" w:space="0" w:color="auto"/>
            <w:bottom w:val="none" w:sz="0" w:space="0" w:color="auto"/>
            <w:right w:val="none" w:sz="0" w:space="0" w:color="auto"/>
          </w:divBdr>
        </w:div>
      </w:divsChild>
    </w:div>
    <w:div w:id="1606881540">
      <w:marLeft w:val="0"/>
      <w:marRight w:val="0"/>
      <w:marTop w:val="0"/>
      <w:marBottom w:val="0"/>
      <w:divBdr>
        <w:top w:val="none" w:sz="0" w:space="0" w:color="auto"/>
        <w:left w:val="none" w:sz="0" w:space="0" w:color="auto"/>
        <w:bottom w:val="none" w:sz="0" w:space="0" w:color="auto"/>
        <w:right w:val="none" w:sz="0" w:space="0" w:color="auto"/>
      </w:divBdr>
      <w:divsChild>
        <w:div w:id="1606881587">
          <w:marLeft w:val="0"/>
          <w:marRight w:val="0"/>
          <w:marTop w:val="0"/>
          <w:marBottom w:val="0"/>
          <w:divBdr>
            <w:top w:val="none" w:sz="0" w:space="0" w:color="auto"/>
            <w:left w:val="none" w:sz="0" w:space="0" w:color="auto"/>
            <w:bottom w:val="none" w:sz="0" w:space="0" w:color="auto"/>
            <w:right w:val="none" w:sz="0" w:space="0" w:color="auto"/>
          </w:divBdr>
        </w:div>
      </w:divsChild>
    </w:div>
    <w:div w:id="1606881541">
      <w:marLeft w:val="0"/>
      <w:marRight w:val="0"/>
      <w:marTop w:val="0"/>
      <w:marBottom w:val="0"/>
      <w:divBdr>
        <w:top w:val="none" w:sz="0" w:space="0" w:color="auto"/>
        <w:left w:val="none" w:sz="0" w:space="0" w:color="auto"/>
        <w:bottom w:val="none" w:sz="0" w:space="0" w:color="auto"/>
        <w:right w:val="none" w:sz="0" w:space="0" w:color="auto"/>
      </w:divBdr>
      <w:divsChild>
        <w:div w:id="1606881544">
          <w:marLeft w:val="0"/>
          <w:marRight w:val="0"/>
          <w:marTop w:val="0"/>
          <w:marBottom w:val="0"/>
          <w:divBdr>
            <w:top w:val="none" w:sz="0" w:space="0" w:color="auto"/>
            <w:left w:val="none" w:sz="0" w:space="0" w:color="auto"/>
            <w:bottom w:val="none" w:sz="0" w:space="0" w:color="auto"/>
            <w:right w:val="none" w:sz="0" w:space="0" w:color="auto"/>
          </w:divBdr>
        </w:div>
      </w:divsChild>
    </w:div>
    <w:div w:id="1606881542">
      <w:marLeft w:val="0"/>
      <w:marRight w:val="0"/>
      <w:marTop w:val="0"/>
      <w:marBottom w:val="0"/>
      <w:divBdr>
        <w:top w:val="none" w:sz="0" w:space="0" w:color="auto"/>
        <w:left w:val="none" w:sz="0" w:space="0" w:color="auto"/>
        <w:bottom w:val="none" w:sz="0" w:space="0" w:color="auto"/>
        <w:right w:val="none" w:sz="0" w:space="0" w:color="auto"/>
      </w:divBdr>
      <w:divsChild>
        <w:div w:id="1606881576">
          <w:marLeft w:val="0"/>
          <w:marRight w:val="0"/>
          <w:marTop w:val="0"/>
          <w:marBottom w:val="0"/>
          <w:divBdr>
            <w:top w:val="none" w:sz="0" w:space="0" w:color="auto"/>
            <w:left w:val="none" w:sz="0" w:space="0" w:color="auto"/>
            <w:bottom w:val="none" w:sz="0" w:space="0" w:color="auto"/>
            <w:right w:val="none" w:sz="0" w:space="0" w:color="auto"/>
          </w:divBdr>
        </w:div>
      </w:divsChild>
    </w:div>
    <w:div w:id="1606881545">
      <w:marLeft w:val="0"/>
      <w:marRight w:val="0"/>
      <w:marTop w:val="0"/>
      <w:marBottom w:val="0"/>
      <w:divBdr>
        <w:top w:val="none" w:sz="0" w:space="0" w:color="auto"/>
        <w:left w:val="none" w:sz="0" w:space="0" w:color="auto"/>
        <w:bottom w:val="none" w:sz="0" w:space="0" w:color="auto"/>
        <w:right w:val="none" w:sz="0" w:space="0" w:color="auto"/>
      </w:divBdr>
      <w:divsChild>
        <w:div w:id="1606881580">
          <w:marLeft w:val="0"/>
          <w:marRight w:val="0"/>
          <w:marTop w:val="0"/>
          <w:marBottom w:val="0"/>
          <w:divBdr>
            <w:top w:val="none" w:sz="0" w:space="0" w:color="auto"/>
            <w:left w:val="none" w:sz="0" w:space="0" w:color="auto"/>
            <w:bottom w:val="none" w:sz="0" w:space="0" w:color="auto"/>
            <w:right w:val="none" w:sz="0" w:space="0" w:color="auto"/>
          </w:divBdr>
        </w:div>
      </w:divsChild>
    </w:div>
    <w:div w:id="1606881550">
      <w:marLeft w:val="0"/>
      <w:marRight w:val="0"/>
      <w:marTop w:val="0"/>
      <w:marBottom w:val="0"/>
      <w:divBdr>
        <w:top w:val="none" w:sz="0" w:space="0" w:color="auto"/>
        <w:left w:val="none" w:sz="0" w:space="0" w:color="auto"/>
        <w:bottom w:val="none" w:sz="0" w:space="0" w:color="auto"/>
        <w:right w:val="none" w:sz="0" w:space="0" w:color="auto"/>
      </w:divBdr>
      <w:divsChild>
        <w:div w:id="1606881564">
          <w:marLeft w:val="0"/>
          <w:marRight w:val="0"/>
          <w:marTop w:val="0"/>
          <w:marBottom w:val="0"/>
          <w:divBdr>
            <w:top w:val="none" w:sz="0" w:space="0" w:color="auto"/>
            <w:left w:val="none" w:sz="0" w:space="0" w:color="auto"/>
            <w:bottom w:val="none" w:sz="0" w:space="0" w:color="auto"/>
            <w:right w:val="none" w:sz="0" w:space="0" w:color="auto"/>
          </w:divBdr>
        </w:div>
      </w:divsChild>
    </w:div>
    <w:div w:id="1606881551">
      <w:marLeft w:val="0"/>
      <w:marRight w:val="0"/>
      <w:marTop w:val="0"/>
      <w:marBottom w:val="0"/>
      <w:divBdr>
        <w:top w:val="none" w:sz="0" w:space="0" w:color="auto"/>
        <w:left w:val="none" w:sz="0" w:space="0" w:color="auto"/>
        <w:bottom w:val="none" w:sz="0" w:space="0" w:color="auto"/>
        <w:right w:val="none" w:sz="0" w:space="0" w:color="auto"/>
      </w:divBdr>
      <w:divsChild>
        <w:div w:id="1606881536">
          <w:marLeft w:val="0"/>
          <w:marRight w:val="0"/>
          <w:marTop w:val="0"/>
          <w:marBottom w:val="0"/>
          <w:divBdr>
            <w:top w:val="none" w:sz="0" w:space="0" w:color="auto"/>
            <w:left w:val="none" w:sz="0" w:space="0" w:color="auto"/>
            <w:bottom w:val="none" w:sz="0" w:space="0" w:color="auto"/>
            <w:right w:val="none" w:sz="0" w:space="0" w:color="auto"/>
          </w:divBdr>
        </w:div>
      </w:divsChild>
    </w:div>
    <w:div w:id="1606881552">
      <w:marLeft w:val="0"/>
      <w:marRight w:val="0"/>
      <w:marTop w:val="0"/>
      <w:marBottom w:val="0"/>
      <w:divBdr>
        <w:top w:val="none" w:sz="0" w:space="0" w:color="auto"/>
        <w:left w:val="none" w:sz="0" w:space="0" w:color="auto"/>
        <w:bottom w:val="none" w:sz="0" w:space="0" w:color="auto"/>
        <w:right w:val="none" w:sz="0" w:space="0" w:color="auto"/>
      </w:divBdr>
      <w:divsChild>
        <w:div w:id="1606881577">
          <w:marLeft w:val="0"/>
          <w:marRight w:val="0"/>
          <w:marTop w:val="0"/>
          <w:marBottom w:val="0"/>
          <w:divBdr>
            <w:top w:val="none" w:sz="0" w:space="0" w:color="auto"/>
            <w:left w:val="none" w:sz="0" w:space="0" w:color="auto"/>
            <w:bottom w:val="none" w:sz="0" w:space="0" w:color="auto"/>
            <w:right w:val="none" w:sz="0" w:space="0" w:color="auto"/>
          </w:divBdr>
        </w:div>
      </w:divsChild>
    </w:div>
    <w:div w:id="1606881553">
      <w:marLeft w:val="0"/>
      <w:marRight w:val="0"/>
      <w:marTop w:val="0"/>
      <w:marBottom w:val="0"/>
      <w:divBdr>
        <w:top w:val="none" w:sz="0" w:space="0" w:color="auto"/>
        <w:left w:val="none" w:sz="0" w:space="0" w:color="auto"/>
        <w:bottom w:val="none" w:sz="0" w:space="0" w:color="auto"/>
        <w:right w:val="none" w:sz="0" w:space="0" w:color="auto"/>
      </w:divBdr>
      <w:divsChild>
        <w:div w:id="1606881570">
          <w:marLeft w:val="0"/>
          <w:marRight w:val="0"/>
          <w:marTop w:val="0"/>
          <w:marBottom w:val="0"/>
          <w:divBdr>
            <w:top w:val="none" w:sz="0" w:space="0" w:color="auto"/>
            <w:left w:val="none" w:sz="0" w:space="0" w:color="auto"/>
            <w:bottom w:val="none" w:sz="0" w:space="0" w:color="auto"/>
            <w:right w:val="none" w:sz="0" w:space="0" w:color="auto"/>
          </w:divBdr>
        </w:div>
      </w:divsChild>
    </w:div>
    <w:div w:id="1606881554">
      <w:marLeft w:val="0"/>
      <w:marRight w:val="0"/>
      <w:marTop w:val="0"/>
      <w:marBottom w:val="0"/>
      <w:divBdr>
        <w:top w:val="none" w:sz="0" w:space="0" w:color="auto"/>
        <w:left w:val="none" w:sz="0" w:space="0" w:color="auto"/>
        <w:bottom w:val="none" w:sz="0" w:space="0" w:color="auto"/>
        <w:right w:val="none" w:sz="0" w:space="0" w:color="auto"/>
      </w:divBdr>
      <w:divsChild>
        <w:div w:id="1606881594">
          <w:marLeft w:val="0"/>
          <w:marRight w:val="0"/>
          <w:marTop w:val="0"/>
          <w:marBottom w:val="0"/>
          <w:divBdr>
            <w:top w:val="none" w:sz="0" w:space="0" w:color="auto"/>
            <w:left w:val="none" w:sz="0" w:space="0" w:color="auto"/>
            <w:bottom w:val="none" w:sz="0" w:space="0" w:color="auto"/>
            <w:right w:val="none" w:sz="0" w:space="0" w:color="auto"/>
          </w:divBdr>
        </w:div>
      </w:divsChild>
    </w:div>
    <w:div w:id="1606881560">
      <w:marLeft w:val="0"/>
      <w:marRight w:val="0"/>
      <w:marTop w:val="0"/>
      <w:marBottom w:val="0"/>
      <w:divBdr>
        <w:top w:val="none" w:sz="0" w:space="0" w:color="auto"/>
        <w:left w:val="none" w:sz="0" w:space="0" w:color="auto"/>
        <w:bottom w:val="none" w:sz="0" w:space="0" w:color="auto"/>
        <w:right w:val="none" w:sz="0" w:space="0" w:color="auto"/>
      </w:divBdr>
      <w:divsChild>
        <w:div w:id="1606881546">
          <w:marLeft w:val="0"/>
          <w:marRight w:val="0"/>
          <w:marTop w:val="0"/>
          <w:marBottom w:val="0"/>
          <w:divBdr>
            <w:top w:val="none" w:sz="0" w:space="0" w:color="auto"/>
            <w:left w:val="none" w:sz="0" w:space="0" w:color="auto"/>
            <w:bottom w:val="none" w:sz="0" w:space="0" w:color="auto"/>
            <w:right w:val="none" w:sz="0" w:space="0" w:color="auto"/>
          </w:divBdr>
        </w:div>
      </w:divsChild>
    </w:div>
    <w:div w:id="1606881562">
      <w:marLeft w:val="0"/>
      <w:marRight w:val="0"/>
      <w:marTop w:val="0"/>
      <w:marBottom w:val="0"/>
      <w:divBdr>
        <w:top w:val="none" w:sz="0" w:space="0" w:color="auto"/>
        <w:left w:val="none" w:sz="0" w:space="0" w:color="auto"/>
        <w:bottom w:val="none" w:sz="0" w:space="0" w:color="auto"/>
        <w:right w:val="none" w:sz="0" w:space="0" w:color="auto"/>
      </w:divBdr>
      <w:divsChild>
        <w:div w:id="1606881585">
          <w:marLeft w:val="0"/>
          <w:marRight w:val="0"/>
          <w:marTop w:val="0"/>
          <w:marBottom w:val="0"/>
          <w:divBdr>
            <w:top w:val="none" w:sz="0" w:space="0" w:color="auto"/>
            <w:left w:val="none" w:sz="0" w:space="0" w:color="auto"/>
            <w:bottom w:val="none" w:sz="0" w:space="0" w:color="auto"/>
            <w:right w:val="none" w:sz="0" w:space="0" w:color="auto"/>
          </w:divBdr>
        </w:div>
      </w:divsChild>
    </w:div>
    <w:div w:id="1606881566">
      <w:marLeft w:val="0"/>
      <w:marRight w:val="0"/>
      <w:marTop w:val="0"/>
      <w:marBottom w:val="0"/>
      <w:divBdr>
        <w:top w:val="none" w:sz="0" w:space="0" w:color="auto"/>
        <w:left w:val="none" w:sz="0" w:space="0" w:color="auto"/>
        <w:bottom w:val="none" w:sz="0" w:space="0" w:color="auto"/>
        <w:right w:val="none" w:sz="0" w:space="0" w:color="auto"/>
      </w:divBdr>
      <w:divsChild>
        <w:div w:id="1606881559">
          <w:marLeft w:val="0"/>
          <w:marRight w:val="0"/>
          <w:marTop w:val="0"/>
          <w:marBottom w:val="0"/>
          <w:divBdr>
            <w:top w:val="none" w:sz="0" w:space="0" w:color="auto"/>
            <w:left w:val="none" w:sz="0" w:space="0" w:color="auto"/>
            <w:bottom w:val="none" w:sz="0" w:space="0" w:color="auto"/>
            <w:right w:val="none" w:sz="0" w:space="0" w:color="auto"/>
          </w:divBdr>
        </w:div>
      </w:divsChild>
    </w:div>
    <w:div w:id="1606881571">
      <w:marLeft w:val="0"/>
      <w:marRight w:val="0"/>
      <w:marTop w:val="0"/>
      <w:marBottom w:val="0"/>
      <w:divBdr>
        <w:top w:val="none" w:sz="0" w:space="0" w:color="auto"/>
        <w:left w:val="none" w:sz="0" w:space="0" w:color="auto"/>
        <w:bottom w:val="none" w:sz="0" w:space="0" w:color="auto"/>
        <w:right w:val="none" w:sz="0" w:space="0" w:color="auto"/>
      </w:divBdr>
      <w:divsChild>
        <w:div w:id="1606881548">
          <w:marLeft w:val="0"/>
          <w:marRight w:val="0"/>
          <w:marTop w:val="0"/>
          <w:marBottom w:val="0"/>
          <w:divBdr>
            <w:top w:val="none" w:sz="0" w:space="0" w:color="auto"/>
            <w:left w:val="none" w:sz="0" w:space="0" w:color="auto"/>
            <w:bottom w:val="none" w:sz="0" w:space="0" w:color="auto"/>
            <w:right w:val="none" w:sz="0" w:space="0" w:color="auto"/>
          </w:divBdr>
        </w:div>
      </w:divsChild>
    </w:div>
    <w:div w:id="1606881573">
      <w:marLeft w:val="0"/>
      <w:marRight w:val="0"/>
      <w:marTop w:val="0"/>
      <w:marBottom w:val="0"/>
      <w:divBdr>
        <w:top w:val="none" w:sz="0" w:space="0" w:color="auto"/>
        <w:left w:val="none" w:sz="0" w:space="0" w:color="auto"/>
        <w:bottom w:val="none" w:sz="0" w:space="0" w:color="auto"/>
        <w:right w:val="none" w:sz="0" w:space="0" w:color="auto"/>
      </w:divBdr>
      <w:divsChild>
        <w:div w:id="1606881579">
          <w:marLeft w:val="0"/>
          <w:marRight w:val="0"/>
          <w:marTop w:val="0"/>
          <w:marBottom w:val="0"/>
          <w:divBdr>
            <w:top w:val="none" w:sz="0" w:space="0" w:color="auto"/>
            <w:left w:val="none" w:sz="0" w:space="0" w:color="auto"/>
            <w:bottom w:val="none" w:sz="0" w:space="0" w:color="auto"/>
            <w:right w:val="none" w:sz="0" w:space="0" w:color="auto"/>
          </w:divBdr>
        </w:div>
      </w:divsChild>
    </w:div>
    <w:div w:id="1606881574">
      <w:marLeft w:val="0"/>
      <w:marRight w:val="0"/>
      <w:marTop w:val="0"/>
      <w:marBottom w:val="0"/>
      <w:divBdr>
        <w:top w:val="none" w:sz="0" w:space="0" w:color="auto"/>
        <w:left w:val="none" w:sz="0" w:space="0" w:color="auto"/>
        <w:bottom w:val="none" w:sz="0" w:space="0" w:color="auto"/>
        <w:right w:val="none" w:sz="0" w:space="0" w:color="auto"/>
      </w:divBdr>
      <w:divsChild>
        <w:div w:id="1606881547">
          <w:marLeft w:val="0"/>
          <w:marRight w:val="0"/>
          <w:marTop w:val="0"/>
          <w:marBottom w:val="0"/>
          <w:divBdr>
            <w:top w:val="none" w:sz="0" w:space="0" w:color="auto"/>
            <w:left w:val="none" w:sz="0" w:space="0" w:color="auto"/>
            <w:bottom w:val="none" w:sz="0" w:space="0" w:color="auto"/>
            <w:right w:val="none" w:sz="0" w:space="0" w:color="auto"/>
          </w:divBdr>
        </w:div>
      </w:divsChild>
    </w:div>
    <w:div w:id="1606881575">
      <w:marLeft w:val="0"/>
      <w:marRight w:val="0"/>
      <w:marTop w:val="0"/>
      <w:marBottom w:val="0"/>
      <w:divBdr>
        <w:top w:val="none" w:sz="0" w:space="0" w:color="auto"/>
        <w:left w:val="none" w:sz="0" w:space="0" w:color="auto"/>
        <w:bottom w:val="none" w:sz="0" w:space="0" w:color="auto"/>
        <w:right w:val="none" w:sz="0" w:space="0" w:color="auto"/>
      </w:divBdr>
      <w:divsChild>
        <w:div w:id="1606881561">
          <w:marLeft w:val="0"/>
          <w:marRight w:val="0"/>
          <w:marTop w:val="0"/>
          <w:marBottom w:val="0"/>
          <w:divBdr>
            <w:top w:val="none" w:sz="0" w:space="0" w:color="auto"/>
            <w:left w:val="none" w:sz="0" w:space="0" w:color="auto"/>
            <w:bottom w:val="none" w:sz="0" w:space="0" w:color="auto"/>
            <w:right w:val="none" w:sz="0" w:space="0" w:color="auto"/>
          </w:divBdr>
        </w:div>
      </w:divsChild>
    </w:div>
    <w:div w:id="1606881581">
      <w:marLeft w:val="0"/>
      <w:marRight w:val="0"/>
      <w:marTop w:val="0"/>
      <w:marBottom w:val="0"/>
      <w:divBdr>
        <w:top w:val="none" w:sz="0" w:space="0" w:color="auto"/>
        <w:left w:val="none" w:sz="0" w:space="0" w:color="auto"/>
        <w:bottom w:val="none" w:sz="0" w:space="0" w:color="auto"/>
        <w:right w:val="none" w:sz="0" w:space="0" w:color="auto"/>
      </w:divBdr>
      <w:divsChild>
        <w:div w:id="1606881563">
          <w:marLeft w:val="0"/>
          <w:marRight w:val="0"/>
          <w:marTop w:val="0"/>
          <w:marBottom w:val="0"/>
          <w:divBdr>
            <w:top w:val="none" w:sz="0" w:space="0" w:color="auto"/>
            <w:left w:val="none" w:sz="0" w:space="0" w:color="auto"/>
            <w:bottom w:val="none" w:sz="0" w:space="0" w:color="auto"/>
            <w:right w:val="none" w:sz="0" w:space="0" w:color="auto"/>
          </w:divBdr>
        </w:div>
      </w:divsChild>
    </w:div>
    <w:div w:id="1606881582">
      <w:marLeft w:val="0"/>
      <w:marRight w:val="0"/>
      <w:marTop w:val="0"/>
      <w:marBottom w:val="0"/>
      <w:divBdr>
        <w:top w:val="none" w:sz="0" w:space="0" w:color="auto"/>
        <w:left w:val="none" w:sz="0" w:space="0" w:color="auto"/>
        <w:bottom w:val="none" w:sz="0" w:space="0" w:color="auto"/>
        <w:right w:val="none" w:sz="0" w:space="0" w:color="auto"/>
      </w:divBdr>
      <w:divsChild>
        <w:div w:id="1606881538">
          <w:marLeft w:val="0"/>
          <w:marRight w:val="0"/>
          <w:marTop w:val="0"/>
          <w:marBottom w:val="0"/>
          <w:divBdr>
            <w:top w:val="none" w:sz="0" w:space="0" w:color="auto"/>
            <w:left w:val="none" w:sz="0" w:space="0" w:color="auto"/>
            <w:bottom w:val="none" w:sz="0" w:space="0" w:color="auto"/>
            <w:right w:val="none" w:sz="0" w:space="0" w:color="auto"/>
          </w:divBdr>
        </w:div>
      </w:divsChild>
    </w:div>
    <w:div w:id="1606881584">
      <w:marLeft w:val="0"/>
      <w:marRight w:val="0"/>
      <w:marTop w:val="0"/>
      <w:marBottom w:val="0"/>
      <w:divBdr>
        <w:top w:val="none" w:sz="0" w:space="0" w:color="auto"/>
        <w:left w:val="none" w:sz="0" w:space="0" w:color="auto"/>
        <w:bottom w:val="none" w:sz="0" w:space="0" w:color="auto"/>
        <w:right w:val="none" w:sz="0" w:space="0" w:color="auto"/>
      </w:divBdr>
      <w:divsChild>
        <w:div w:id="1606881568">
          <w:marLeft w:val="0"/>
          <w:marRight w:val="0"/>
          <w:marTop w:val="0"/>
          <w:marBottom w:val="0"/>
          <w:divBdr>
            <w:top w:val="none" w:sz="0" w:space="0" w:color="auto"/>
            <w:left w:val="none" w:sz="0" w:space="0" w:color="auto"/>
            <w:bottom w:val="none" w:sz="0" w:space="0" w:color="auto"/>
            <w:right w:val="none" w:sz="0" w:space="0" w:color="auto"/>
          </w:divBdr>
        </w:div>
      </w:divsChild>
    </w:div>
    <w:div w:id="1606881586">
      <w:marLeft w:val="0"/>
      <w:marRight w:val="0"/>
      <w:marTop w:val="0"/>
      <w:marBottom w:val="0"/>
      <w:divBdr>
        <w:top w:val="none" w:sz="0" w:space="0" w:color="auto"/>
        <w:left w:val="none" w:sz="0" w:space="0" w:color="auto"/>
        <w:bottom w:val="none" w:sz="0" w:space="0" w:color="auto"/>
        <w:right w:val="none" w:sz="0" w:space="0" w:color="auto"/>
      </w:divBdr>
      <w:divsChild>
        <w:div w:id="1606881549">
          <w:marLeft w:val="0"/>
          <w:marRight w:val="0"/>
          <w:marTop w:val="0"/>
          <w:marBottom w:val="0"/>
          <w:divBdr>
            <w:top w:val="none" w:sz="0" w:space="0" w:color="auto"/>
            <w:left w:val="none" w:sz="0" w:space="0" w:color="auto"/>
            <w:bottom w:val="none" w:sz="0" w:space="0" w:color="auto"/>
            <w:right w:val="none" w:sz="0" w:space="0" w:color="auto"/>
          </w:divBdr>
        </w:div>
      </w:divsChild>
    </w:div>
    <w:div w:id="1606881588">
      <w:marLeft w:val="0"/>
      <w:marRight w:val="0"/>
      <w:marTop w:val="0"/>
      <w:marBottom w:val="0"/>
      <w:divBdr>
        <w:top w:val="none" w:sz="0" w:space="0" w:color="auto"/>
        <w:left w:val="none" w:sz="0" w:space="0" w:color="auto"/>
        <w:bottom w:val="none" w:sz="0" w:space="0" w:color="auto"/>
        <w:right w:val="none" w:sz="0" w:space="0" w:color="auto"/>
      </w:divBdr>
      <w:divsChild>
        <w:div w:id="1606881569">
          <w:marLeft w:val="0"/>
          <w:marRight w:val="0"/>
          <w:marTop w:val="0"/>
          <w:marBottom w:val="0"/>
          <w:divBdr>
            <w:top w:val="none" w:sz="0" w:space="0" w:color="auto"/>
            <w:left w:val="none" w:sz="0" w:space="0" w:color="auto"/>
            <w:bottom w:val="none" w:sz="0" w:space="0" w:color="auto"/>
            <w:right w:val="none" w:sz="0" w:space="0" w:color="auto"/>
          </w:divBdr>
        </w:div>
      </w:divsChild>
    </w:div>
    <w:div w:id="1606881589">
      <w:marLeft w:val="0"/>
      <w:marRight w:val="0"/>
      <w:marTop w:val="0"/>
      <w:marBottom w:val="0"/>
      <w:divBdr>
        <w:top w:val="none" w:sz="0" w:space="0" w:color="auto"/>
        <w:left w:val="none" w:sz="0" w:space="0" w:color="auto"/>
        <w:bottom w:val="none" w:sz="0" w:space="0" w:color="auto"/>
        <w:right w:val="none" w:sz="0" w:space="0" w:color="auto"/>
      </w:divBdr>
      <w:divsChild>
        <w:div w:id="1606881565">
          <w:marLeft w:val="0"/>
          <w:marRight w:val="0"/>
          <w:marTop w:val="0"/>
          <w:marBottom w:val="0"/>
          <w:divBdr>
            <w:top w:val="none" w:sz="0" w:space="0" w:color="auto"/>
            <w:left w:val="none" w:sz="0" w:space="0" w:color="auto"/>
            <w:bottom w:val="none" w:sz="0" w:space="0" w:color="auto"/>
            <w:right w:val="none" w:sz="0" w:space="0" w:color="auto"/>
          </w:divBdr>
        </w:div>
      </w:divsChild>
    </w:div>
    <w:div w:id="1606881591">
      <w:marLeft w:val="0"/>
      <w:marRight w:val="0"/>
      <w:marTop w:val="0"/>
      <w:marBottom w:val="0"/>
      <w:divBdr>
        <w:top w:val="none" w:sz="0" w:space="0" w:color="auto"/>
        <w:left w:val="none" w:sz="0" w:space="0" w:color="auto"/>
        <w:bottom w:val="none" w:sz="0" w:space="0" w:color="auto"/>
        <w:right w:val="none" w:sz="0" w:space="0" w:color="auto"/>
      </w:divBdr>
      <w:divsChild>
        <w:div w:id="1606881578">
          <w:marLeft w:val="0"/>
          <w:marRight w:val="0"/>
          <w:marTop w:val="0"/>
          <w:marBottom w:val="0"/>
          <w:divBdr>
            <w:top w:val="none" w:sz="0" w:space="0" w:color="auto"/>
            <w:left w:val="none" w:sz="0" w:space="0" w:color="auto"/>
            <w:bottom w:val="none" w:sz="0" w:space="0" w:color="auto"/>
            <w:right w:val="none" w:sz="0" w:space="0" w:color="auto"/>
          </w:divBdr>
        </w:div>
      </w:divsChild>
    </w:div>
    <w:div w:id="1606881592">
      <w:marLeft w:val="0"/>
      <w:marRight w:val="0"/>
      <w:marTop w:val="0"/>
      <w:marBottom w:val="0"/>
      <w:divBdr>
        <w:top w:val="none" w:sz="0" w:space="0" w:color="auto"/>
        <w:left w:val="none" w:sz="0" w:space="0" w:color="auto"/>
        <w:bottom w:val="none" w:sz="0" w:space="0" w:color="auto"/>
        <w:right w:val="none" w:sz="0" w:space="0" w:color="auto"/>
      </w:divBdr>
      <w:divsChild>
        <w:div w:id="1606881555">
          <w:marLeft w:val="0"/>
          <w:marRight w:val="0"/>
          <w:marTop w:val="0"/>
          <w:marBottom w:val="0"/>
          <w:divBdr>
            <w:top w:val="none" w:sz="0" w:space="0" w:color="auto"/>
            <w:left w:val="none" w:sz="0" w:space="0" w:color="auto"/>
            <w:bottom w:val="none" w:sz="0" w:space="0" w:color="auto"/>
            <w:right w:val="none" w:sz="0" w:space="0" w:color="auto"/>
          </w:divBdr>
        </w:div>
      </w:divsChild>
    </w:div>
    <w:div w:id="1606881593">
      <w:marLeft w:val="0"/>
      <w:marRight w:val="0"/>
      <w:marTop w:val="0"/>
      <w:marBottom w:val="0"/>
      <w:divBdr>
        <w:top w:val="none" w:sz="0" w:space="0" w:color="auto"/>
        <w:left w:val="none" w:sz="0" w:space="0" w:color="auto"/>
        <w:bottom w:val="none" w:sz="0" w:space="0" w:color="auto"/>
        <w:right w:val="none" w:sz="0" w:space="0" w:color="auto"/>
      </w:divBdr>
      <w:divsChild>
        <w:div w:id="1606881533">
          <w:marLeft w:val="0"/>
          <w:marRight w:val="0"/>
          <w:marTop w:val="0"/>
          <w:marBottom w:val="0"/>
          <w:divBdr>
            <w:top w:val="none" w:sz="0" w:space="0" w:color="auto"/>
            <w:left w:val="none" w:sz="0" w:space="0" w:color="auto"/>
            <w:bottom w:val="none" w:sz="0" w:space="0" w:color="auto"/>
            <w:right w:val="none" w:sz="0" w:space="0" w:color="auto"/>
          </w:divBdr>
        </w:div>
      </w:divsChild>
    </w:div>
    <w:div w:id="1606881595">
      <w:marLeft w:val="0"/>
      <w:marRight w:val="0"/>
      <w:marTop w:val="0"/>
      <w:marBottom w:val="0"/>
      <w:divBdr>
        <w:top w:val="none" w:sz="0" w:space="0" w:color="auto"/>
        <w:left w:val="none" w:sz="0" w:space="0" w:color="auto"/>
        <w:bottom w:val="none" w:sz="0" w:space="0" w:color="auto"/>
        <w:right w:val="none" w:sz="0" w:space="0" w:color="auto"/>
      </w:divBdr>
      <w:divsChild>
        <w:div w:id="1606881596">
          <w:marLeft w:val="0"/>
          <w:marRight w:val="0"/>
          <w:marTop w:val="0"/>
          <w:marBottom w:val="0"/>
          <w:divBdr>
            <w:top w:val="none" w:sz="0" w:space="0" w:color="auto"/>
            <w:left w:val="none" w:sz="0" w:space="0" w:color="auto"/>
            <w:bottom w:val="none" w:sz="0" w:space="0" w:color="auto"/>
            <w:right w:val="none" w:sz="0" w:space="0" w:color="auto"/>
          </w:divBdr>
        </w:div>
      </w:divsChild>
    </w:div>
    <w:div w:id="1606881598">
      <w:marLeft w:val="0"/>
      <w:marRight w:val="0"/>
      <w:marTop w:val="0"/>
      <w:marBottom w:val="0"/>
      <w:divBdr>
        <w:top w:val="none" w:sz="0" w:space="0" w:color="auto"/>
        <w:left w:val="none" w:sz="0" w:space="0" w:color="auto"/>
        <w:bottom w:val="none" w:sz="0" w:space="0" w:color="auto"/>
        <w:right w:val="none" w:sz="0" w:space="0" w:color="auto"/>
      </w:divBdr>
      <w:divsChild>
        <w:div w:id="1606881597">
          <w:marLeft w:val="0"/>
          <w:marRight w:val="0"/>
          <w:marTop w:val="0"/>
          <w:marBottom w:val="0"/>
          <w:divBdr>
            <w:top w:val="none" w:sz="0" w:space="0" w:color="auto"/>
            <w:left w:val="none" w:sz="0" w:space="0" w:color="auto"/>
            <w:bottom w:val="none" w:sz="0" w:space="0" w:color="auto"/>
            <w:right w:val="none" w:sz="0" w:space="0" w:color="auto"/>
          </w:divBdr>
        </w:div>
      </w:divsChild>
    </w:div>
    <w:div w:id="1606881600">
      <w:marLeft w:val="0"/>
      <w:marRight w:val="0"/>
      <w:marTop w:val="0"/>
      <w:marBottom w:val="0"/>
      <w:divBdr>
        <w:top w:val="none" w:sz="0" w:space="0" w:color="auto"/>
        <w:left w:val="none" w:sz="0" w:space="0" w:color="auto"/>
        <w:bottom w:val="none" w:sz="0" w:space="0" w:color="auto"/>
        <w:right w:val="none" w:sz="0" w:space="0" w:color="auto"/>
      </w:divBdr>
      <w:divsChild>
        <w:div w:id="1606881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xyourstreet.ie/" TargetMode="External"/><Relationship Id="rId13" Type="http://schemas.openxmlformats.org/officeDocument/2006/relationships/hyperlink" Target="https://www.dataprotection.ie/documents/legal/CompendiumAct.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ITEMS/May%2015/HI3%2044712%20LIB%20News%20Events.doc" TargetMode="External"/><Relationship Id="rId12" Type="http://schemas.openxmlformats.org/officeDocument/2006/relationships/hyperlink" Target="http://www.irishstatutebook.ie/2013/en/act/pub/0006/sec0026.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eenschoolsireland.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tenders.gov.ie/" TargetMode="External"/><Relationship Id="rId4" Type="http://schemas.openxmlformats.org/officeDocument/2006/relationships/webSettings" Target="webSettings.xml"/><Relationship Id="rId9" Type="http://schemas.openxmlformats.org/officeDocument/2006/relationships/hyperlink" Target="http://www.fixyourstreet.ie/" TargetMode="External"/><Relationship Id="rId14" Type="http://schemas.openxmlformats.org/officeDocument/2006/relationships/hyperlink" Target="http://intranet/cmas/documentsview.aspx?id=414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1113</TotalTime>
  <Pages>39</Pages>
  <Words>9714</Words>
  <Characters>-32766</Characters>
  <Application>Microsoft Office Outlook</Application>
  <DocSecurity>0</DocSecurity>
  <Lines>0</Lines>
  <Paragraphs>0</Paragraphs>
  <ScaleCrop>false</ScaleCrop>
  <Company>South Dublin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Publish all replies to questions (to the Press/Public) </dc:title>
  <dc:subject/>
  <dc:creator>Admin</dc:creator>
  <cp:keywords/>
  <dc:description/>
  <cp:lastModifiedBy>Admin</cp:lastModifiedBy>
  <cp:revision>115</cp:revision>
  <dcterms:created xsi:type="dcterms:W3CDTF">2015-05-29T14:39:00Z</dcterms:created>
  <dcterms:modified xsi:type="dcterms:W3CDTF">2015-06-22T12:19:00Z</dcterms:modified>
</cp:coreProperties>
</file>